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44B9F" w:rsidRPr="0044729B" w:rsidP="00144B9F">
      <w:pPr>
        <w:bidi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4729B">
        <w:rPr>
          <w:rFonts w:ascii="Times New Roman" w:hAnsi="Times New Roman" w:cs="Times New Roman"/>
          <w:b/>
          <w:sz w:val="24"/>
          <w:szCs w:val="24"/>
        </w:rPr>
        <w:t>3</w:t>
      </w:r>
    </w:p>
    <w:p w:rsidR="00144B9F" w:rsidRPr="0044729B" w:rsidP="00144B9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29B">
        <w:rPr>
          <w:rFonts w:ascii="Times New Roman" w:hAnsi="Times New Roman" w:cs="Times New Roman"/>
          <w:b/>
          <w:sz w:val="24"/>
          <w:szCs w:val="24"/>
        </w:rPr>
        <w:t>Návrh</w:t>
      </w:r>
    </w:p>
    <w:p w:rsidR="00144B9F" w:rsidRPr="0044729B" w:rsidP="00144B9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29B">
        <w:rPr>
          <w:rFonts w:ascii="Times New Roman" w:hAnsi="Times New Roman" w:cs="Times New Roman"/>
          <w:b/>
          <w:sz w:val="24"/>
          <w:szCs w:val="24"/>
        </w:rPr>
        <w:t>OPATRENIE</w:t>
      </w:r>
    </w:p>
    <w:p w:rsidR="00144B9F" w:rsidRPr="0044729B" w:rsidP="00144B9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29B">
        <w:rPr>
          <w:rFonts w:ascii="Times New Roman" w:hAnsi="Times New Roman" w:cs="Times New Roman"/>
          <w:b/>
          <w:sz w:val="24"/>
          <w:szCs w:val="24"/>
        </w:rPr>
        <w:t>Národnej banky Slovenska</w:t>
      </w:r>
    </w:p>
    <w:p w:rsidR="00144B9F" w:rsidRPr="0044729B" w:rsidP="00C1699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29B" w:rsidR="00C16995">
        <w:rPr>
          <w:rFonts w:ascii="Times New Roman" w:hAnsi="Times New Roman" w:cs="Times New Roman"/>
          <w:b/>
          <w:sz w:val="24"/>
          <w:szCs w:val="24"/>
        </w:rPr>
        <w:t>z</w:t>
      </w:r>
      <w:r w:rsidRPr="0044729B" w:rsidR="00C16995">
        <w:rPr>
          <w:rFonts w:ascii="Times New Roman" w:hAnsi="Times New Roman" w:cs="Times New Roman"/>
          <w:sz w:val="24"/>
          <w:szCs w:val="24"/>
        </w:rPr>
        <w:t>............</w:t>
      </w:r>
      <w:r w:rsidRPr="0044729B" w:rsidR="00C16995">
        <w:rPr>
          <w:rFonts w:ascii="Times New Roman" w:hAnsi="Times New Roman" w:cs="Times New Roman"/>
          <w:b/>
          <w:sz w:val="24"/>
          <w:szCs w:val="24"/>
        </w:rPr>
        <w:t>2014</w:t>
      </w:r>
    </w:p>
    <w:p w:rsidR="009466D8" w:rsidRPr="0044729B" w:rsidP="009466D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B9F" w:rsidRPr="00472B5E" w:rsidP="008E77C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29B">
        <w:rPr>
          <w:rFonts w:ascii="Times New Roman" w:hAnsi="Times New Roman" w:cs="Times New Roman"/>
          <w:b/>
          <w:sz w:val="24"/>
          <w:szCs w:val="24"/>
        </w:rPr>
        <w:t xml:space="preserve">o predkladaní </w:t>
      </w:r>
      <w:r w:rsidRPr="00472B5E">
        <w:rPr>
          <w:rFonts w:ascii="Times New Roman" w:hAnsi="Times New Roman" w:cs="Times New Roman"/>
          <w:b/>
          <w:sz w:val="24"/>
          <w:szCs w:val="24"/>
        </w:rPr>
        <w:t xml:space="preserve">výkazov </w:t>
      </w:r>
      <w:r w:rsidRPr="00472B5E" w:rsidR="00472B5E">
        <w:rPr>
          <w:rFonts w:ascii="Times New Roman" w:hAnsi="Times New Roman" w:cs="Times New Roman"/>
          <w:b/>
          <w:sz w:val="24"/>
          <w:szCs w:val="24"/>
        </w:rPr>
        <w:t>bankami, pobočkami zahraničných bánk, obchodníkmi s cennými papiermi a pobočkami zahraničných obchodníkov s cennými papiermi</w:t>
      </w:r>
      <w:r w:rsidRPr="00472B5E" w:rsidR="00472B5E">
        <w:rPr>
          <w:rFonts w:ascii="Times New Roman" w:hAnsi="Times New Roman" w:cs="Times New Roman"/>
          <w:b/>
        </w:rPr>
        <w:t xml:space="preserve"> </w:t>
      </w:r>
      <w:r w:rsidRPr="00472B5E">
        <w:rPr>
          <w:rFonts w:ascii="Times New Roman" w:hAnsi="Times New Roman" w:cs="Times New Roman"/>
          <w:b/>
          <w:sz w:val="24"/>
          <w:szCs w:val="24"/>
        </w:rPr>
        <w:t xml:space="preserve">na účely </w:t>
      </w:r>
      <w:r w:rsidRPr="00472B5E" w:rsidR="008E77CC">
        <w:rPr>
          <w:rFonts w:ascii="Times New Roman" w:hAnsi="Times New Roman" w:cs="Times New Roman"/>
          <w:b/>
          <w:sz w:val="24"/>
          <w:szCs w:val="24"/>
        </w:rPr>
        <w:t>zabezpečenia zberu údajov podľa osobitného predpisu</w:t>
      </w:r>
    </w:p>
    <w:p w:rsidR="00C16995" w:rsidRPr="0044729B" w:rsidP="00C1699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B9F" w:rsidRPr="0044729B" w:rsidP="002D63D6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9B">
        <w:rPr>
          <w:rFonts w:ascii="Times New Roman" w:hAnsi="Times New Roman" w:cs="Times New Roman"/>
          <w:sz w:val="24"/>
          <w:szCs w:val="24"/>
        </w:rPr>
        <w:t xml:space="preserve">Národná banka Slovenska </w:t>
      </w:r>
      <w:r w:rsidR="00F53034">
        <w:rPr>
          <w:rFonts w:ascii="Times New Roman" w:hAnsi="Times New Roman" w:cs="Times New Roman"/>
          <w:sz w:val="24"/>
          <w:szCs w:val="24"/>
        </w:rPr>
        <w:t>podľa § 42 ods. 2 a § 45 ods. 5</w:t>
      </w:r>
      <w:r w:rsidRPr="0044729B">
        <w:rPr>
          <w:rFonts w:ascii="Times New Roman" w:hAnsi="Times New Roman" w:cs="Times New Roman"/>
          <w:sz w:val="24"/>
          <w:szCs w:val="24"/>
        </w:rPr>
        <w:t xml:space="preserve"> zákona č. 483/2001 Z. z. o</w:t>
      </w:r>
      <w:r w:rsidR="000E7902">
        <w:rPr>
          <w:rFonts w:ascii="Times New Roman" w:hAnsi="Times New Roman" w:cs="Times New Roman"/>
          <w:sz w:val="24"/>
          <w:szCs w:val="24"/>
        </w:rPr>
        <w:t> </w:t>
      </w:r>
      <w:r w:rsidRPr="0044729B">
        <w:rPr>
          <w:rFonts w:ascii="Times New Roman" w:hAnsi="Times New Roman" w:cs="Times New Roman"/>
          <w:sz w:val="24"/>
          <w:szCs w:val="24"/>
        </w:rPr>
        <w:t>bankách</w:t>
      </w:r>
      <w:r w:rsidR="000E7902">
        <w:rPr>
          <w:rFonts w:ascii="Times New Roman" w:hAnsi="Times New Roman" w:cs="Times New Roman"/>
          <w:sz w:val="24"/>
          <w:szCs w:val="24"/>
        </w:rPr>
        <w:t xml:space="preserve"> </w:t>
      </w:r>
      <w:r w:rsidRPr="0044729B">
        <w:rPr>
          <w:rFonts w:ascii="Times New Roman" w:hAnsi="Times New Roman" w:cs="Times New Roman"/>
          <w:sz w:val="24"/>
          <w:szCs w:val="24"/>
        </w:rPr>
        <w:t xml:space="preserve">a o zmene a doplnení niektorých zákonov v znení neskorších predpisov (ďalej len „zákon o bankách“) </w:t>
      </w:r>
      <w:r w:rsidR="00897835">
        <w:rPr>
          <w:rFonts w:ascii="Times New Roman" w:hAnsi="Times New Roman" w:cs="Times New Roman"/>
          <w:sz w:val="24"/>
          <w:szCs w:val="24"/>
        </w:rPr>
        <w:t>a</w:t>
      </w:r>
      <w:r w:rsidR="002D63D6">
        <w:rPr>
          <w:rFonts w:ascii="Times New Roman" w:hAnsi="Times New Roman" w:cs="Times New Roman"/>
          <w:sz w:val="24"/>
          <w:szCs w:val="24"/>
        </w:rPr>
        <w:t xml:space="preserve"> </w:t>
      </w:r>
      <w:r w:rsidRPr="002D63D6" w:rsidR="002D63D6">
        <w:rPr>
          <w:rFonts w:ascii="Times New Roman" w:hAnsi="Times New Roman" w:cs="Times New Roman"/>
          <w:sz w:val="24"/>
          <w:szCs w:val="24"/>
        </w:rPr>
        <w:t>podľa § 77 ods. 7 a § 139 ods. 5 zákona č. 566/2001 Z. z. o cenných papieroch a investičných službách a o zmene a doplnení niektorých zákonov (zákon o cenných papieroch) v</w:t>
      </w:r>
      <w:r w:rsidR="000E7902">
        <w:rPr>
          <w:rFonts w:ascii="Times New Roman" w:hAnsi="Times New Roman" w:cs="Times New Roman"/>
          <w:sz w:val="24"/>
          <w:szCs w:val="24"/>
        </w:rPr>
        <w:t> </w:t>
      </w:r>
      <w:r w:rsidRPr="002D63D6" w:rsidR="002D63D6">
        <w:rPr>
          <w:rFonts w:ascii="Times New Roman" w:hAnsi="Times New Roman" w:cs="Times New Roman"/>
          <w:sz w:val="24"/>
          <w:szCs w:val="24"/>
        </w:rPr>
        <w:t>znení</w:t>
      </w:r>
      <w:r w:rsidR="000E7902">
        <w:rPr>
          <w:rFonts w:ascii="Times New Roman" w:hAnsi="Times New Roman" w:cs="Times New Roman"/>
          <w:sz w:val="24"/>
          <w:szCs w:val="24"/>
        </w:rPr>
        <w:t xml:space="preserve"> </w:t>
      </w:r>
      <w:r w:rsidRPr="002D63D6" w:rsidR="002D63D6">
        <w:rPr>
          <w:rFonts w:ascii="Times New Roman" w:hAnsi="Times New Roman" w:cs="Times New Roman"/>
          <w:sz w:val="24"/>
          <w:szCs w:val="24"/>
        </w:rPr>
        <w:t>neskorších predpisov (ďalej len „zákon o cenných papieroch“)</w:t>
      </w:r>
      <w:r w:rsidR="002D63D6">
        <w:rPr>
          <w:rFonts w:ascii="Times New Roman" w:hAnsi="Times New Roman" w:cs="Times New Roman"/>
          <w:sz w:val="24"/>
          <w:szCs w:val="24"/>
        </w:rPr>
        <w:t xml:space="preserve"> </w:t>
      </w:r>
      <w:r w:rsidRPr="0044729B">
        <w:rPr>
          <w:rFonts w:ascii="Times New Roman" w:hAnsi="Times New Roman" w:cs="Times New Roman"/>
          <w:sz w:val="24"/>
          <w:szCs w:val="24"/>
        </w:rPr>
        <w:t>ustanovuje:</w:t>
      </w:r>
    </w:p>
    <w:p w:rsidR="00144B9F" w:rsidRPr="0044729B" w:rsidP="00366BC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B9F" w:rsidRPr="0044729B" w:rsidP="00144B9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29B">
        <w:rPr>
          <w:rFonts w:ascii="Times New Roman" w:hAnsi="Times New Roman" w:cs="Times New Roman"/>
          <w:b/>
          <w:sz w:val="24"/>
          <w:szCs w:val="24"/>
        </w:rPr>
        <w:t>§ 1</w:t>
      </w:r>
    </w:p>
    <w:p w:rsidR="00144B9F" w:rsidRPr="0044729B" w:rsidP="00366BC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902" w:rsidP="00144B9F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9B" w:rsidR="00144B9F">
        <w:rPr>
          <w:rFonts w:ascii="Times New Roman" w:hAnsi="Times New Roman" w:cs="Times New Roman"/>
          <w:sz w:val="24"/>
          <w:szCs w:val="24"/>
        </w:rPr>
        <w:t>(1) Výkazy vypracovávané podľa vzorov ustanovených a predkladaných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2"/>
        <w:t xml:space="preserve">1</w:t>
      </w:r>
      <w:r>
        <w:rPr>
          <w:rStyle w:val="FootnoteReference"/>
          <w:rFonts w:ascii="Times New Roman" w:hAnsi="Times New Roman"/>
          <w:sz w:val="24"/>
          <w:szCs w:val="24"/>
        </w:rPr>
        <w:t>)</w:t>
      </w:r>
      <w:r w:rsidRPr="0044729B" w:rsidR="00144B9F">
        <w:rPr>
          <w:rFonts w:ascii="Times New Roman" w:hAnsi="Times New Roman" w:cs="Times New Roman"/>
          <w:sz w:val="24"/>
          <w:szCs w:val="24"/>
        </w:rPr>
        <w:t xml:space="preserve"> sa predkladajú</w:t>
      </w:r>
    </w:p>
    <w:p w:rsidR="00114FD1" w:rsidRPr="000E7902" w:rsidP="000E790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0E7902">
        <w:rPr>
          <w:rFonts w:ascii="Times New Roman" w:hAnsi="Times New Roman" w:cs="Times New Roman"/>
          <w:sz w:val="24"/>
          <w:szCs w:val="24"/>
        </w:rPr>
        <w:t xml:space="preserve">a) bankami </w:t>
      </w:r>
      <w:r w:rsidR="005650DB">
        <w:rPr>
          <w:rFonts w:ascii="Times New Roman" w:hAnsi="Times New Roman" w:cs="Times New Roman"/>
          <w:sz w:val="24"/>
          <w:szCs w:val="24"/>
        </w:rPr>
        <w:t xml:space="preserve">a pobočkami </w:t>
      </w:r>
      <w:r w:rsidR="006C422A">
        <w:rPr>
          <w:rFonts w:ascii="Times New Roman" w:hAnsi="Times New Roman" w:cs="Times New Roman"/>
          <w:sz w:val="24"/>
          <w:szCs w:val="24"/>
        </w:rPr>
        <w:t xml:space="preserve">zahraničných bánk </w:t>
      </w:r>
      <w:r w:rsidR="000E7902">
        <w:rPr>
          <w:rFonts w:ascii="Times New Roman" w:hAnsi="Times New Roman" w:cs="Times New Roman"/>
          <w:sz w:val="24"/>
          <w:szCs w:val="24"/>
        </w:rPr>
        <w:t xml:space="preserve">elektronicky </w:t>
      </w:r>
      <w:r w:rsidRPr="0044729B" w:rsidR="00144B9F">
        <w:rPr>
          <w:rFonts w:ascii="Times New Roman" w:hAnsi="Times New Roman" w:cs="Times New Roman"/>
          <w:sz w:val="24"/>
          <w:szCs w:val="24"/>
        </w:rPr>
        <w:t xml:space="preserve">prostredníctvom </w:t>
      </w:r>
      <w:r w:rsidR="00703669">
        <w:rPr>
          <w:rFonts w:ascii="Times New Roman" w:hAnsi="Times New Roman" w:cs="Times New Roman"/>
          <w:sz w:val="24"/>
          <w:szCs w:val="24"/>
        </w:rPr>
        <w:t xml:space="preserve">informačného systému </w:t>
      </w:r>
      <w:r w:rsidR="00510DFD">
        <w:rPr>
          <w:rFonts w:ascii="Times New Roman" w:hAnsi="Times New Roman" w:cs="Times New Roman"/>
          <w:sz w:val="24"/>
          <w:szCs w:val="24"/>
        </w:rPr>
        <w:t xml:space="preserve">STATUS </w:t>
      </w:r>
      <w:r w:rsidRPr="0044729B" w:rsidR="00144B9F">
        <w:rPr>
          <w:rFonts w:ascii="Times New Roman" w:hAnsi="Times New Roman" w:cs="Times New Roman"/>
          <w:sz w:val="24"/>
          <w:szCs w:val="24"/>
        </w:rPr>
        <w:t xml:space="preserve">- Zber, </w:t>
      </w:r>
      <w:r w:rsidRPr="000E7902" w:rsidR="00144B9F">
        <w:rPr>
          <w:rFonts w:ascii="Times New Roman" w:hAnsi="Times New Roman" w:cs="Times New Roman"/>
          <w:sz w:val="24"/>
          <w:szCs w:val="24"/>
        </w:rPr>
        <w:t>spracovanie a uchov</w:t>
      </w:r>
      <w:r w:rsidRPr="000E7902" w:rsidR="000E7902">
        <w:rPr>
          <w:rFonts w:ascii="Times New Roman" w:hAnsi="Times New Roman" w:cs="Times New Roman"/>
          <w:sz w:val="24"/>
          <w:szCs w:val="24"/>
        </w:rPr>
        <w:t>ávanie údajov z komerčných bánk,</w:t>
      </w:r>
    </w:p>
    <w:p w:rsidR="000E7902" w:rsidRPr="000E7902" w:rsidP="000E790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902">
        <w:rPr>
          <w:rFonts w:ascii="Times New Roman" w:hAnsi="Times New Roman" w:cs="Times New Roman"/>
          <w:sz w:val="24"/>
          <w:szCs w:val="24"/>
        </w:rPr>
        <w:t xml:space="preserve">b) obchodníkmi s cennými papiermi elektronicky </w:t>
      </w:r>
      <w:r w:rsidRPr="0044729B">
        <w:rPr>
          <w:rFonts w:ascii="Times New Roman" w:hAnsi="Times New Roman" w:cs="Times New Roman"/>
          <w:sz w:val="24"/>
          <w:szCs w:val="24"/>
        </w:rPr>
        <w:t>prostredníctvom</w:t>
      </w:r>
      <w:r w:rsidRPr="000E7902">
        <w:rPr>
          <w:rFonts w:ascii="Times New Roman" w:hAnsi="Times New Roman" w:cs="Times New Roman"/>
          <w:sz w:val="24"/>
          <w:szCs w:val="24"/>
        </w:rPr>
        <w:t xml:space="preserve"> </w:t>
      </w:r>
      <w:r w:rsidR="00703669">
        <w:rPr>
          <w:rFonts w:ascii="Times New Roman" w:hAnsi="Times New Roman" w:cs="Times New Roman"/>
          <w:sz w:val="24"/>
          <w:szCs w:val="24"/>
        </w:rPr>
        <w:t xml:space="preserve">informačného systému </w:t>
      </w:r>
      <w:r w:rsidR="00510DFD">
        <w:rPr>
          <w:rFonts w:ascii="Times New Roman" w:hAnsi="Times New Roman" w:cs="Times New Roman"/>
          <w:sz w:val="24"/>
          <w:szCs w:val="24"/>
        </w:rPr>
        <w:t xml:space="preserve"> STATUS DFT</w:t>
      </w:r>
      <w:r w:rsidR="00703669">
        <w:rPr>
          <w:rFonts w:ascii="Times New Roman" w:hAnsi="Times New Roman" w:cs="Times New Roman"/>
          <w:sz w:val="24"/>
          <w:szCs w:val="24"/>
        </w:rPr>
        <w:t xml:space="preserve"> </w:t>
      </w:r>
      <w:r w:rsidRPr="000E7902">
        <w:rPr>
          <w:rFonts w:ascii="Times New Roman" w:hAnsi="Times New Roman" w:cs="Times New Roman"/>
          <w:sz w:val="24"/>
          <w:szCs w:val="24"/>
        </w:rPr>
        <w:t xml:space="preserve">- </w:t>
      </w:r>
      <w:r w:rsidRPr="000E7902">
        <w:rPr>
          <w:rFonts w:ascii="Times New Roman" w:hAnsi="Times New Roman" w:cs="Times New Roman"/>
          <w:color w:val="000000"/>
          <w:sz w:val="24"/>
          <w:szCs w:val="24"/>
        </w:rPr>
        <w:t>Zber, spracovanie a uchovávanie štatistických údajov subjektov finančného trhu v Slovenskej republike.</w:t>
      </w:r>
    </w:p>
    <w:p w:rsidR="002329D5" w:rsidRPr="0044729B" w:rsidP="006E5EF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9D5" w:rsidRPr="0044729B" w:rsidP="002329D5">
      <w:pPr>
        <w:bidi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729B">
        <w:rPr>
          <w:rFonts w:ascii="Times New Roman" w:hAnsi="Times New Roman" w:cs="Times New Roman"/>
          <w:sz w:val="24"/>
          <w:szCs w:val="24"/>
        </w:rPr>
        <w:t>(2) V záhlaví každého vzoru výkazu ustanoveného vo vykonávacom technickom predpise podľa osobitného predpisu</w:t>
      </w:r>
      <w:r w:rsidRPr="0044729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44729B">
        <w:rPr>
          <w:rFonts w:ascii="Times New Roman" w:hAnsi="Times New Roman" w:cs="Times New Roman"/>
          <w:sz w:val="24"/>
          <w:szCs w:val="24"/>
        </w:rPr>
        <w:t>sa uvedie</w:t>
      </w:r>
    </w:p>
    <w:p w:rsidR="002329D5" w:rsidRPr="0044729B" w:rsidP="00366BC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29B">
        <w:rPr>
          <w:rFonts w:ascii="Times New Roman" w:hAnsi="Times New Roman" w:cs="Times New Roman"/>
          <w:sz w:val="24"/>
          <w:szCs w:val="24"/>
        </w:rPr>
        <w:t>a) názov banky</w:t>
      </w:r>
      <w:r w:rsidR="005650DB">
        <w:rPr>
          <w:rFonts w:ascii="Times New Roman" w:hAnsi="Times New Roman" w:cs="Times New Roman"/>
          <w:sz w:val="24"/>
          <w:szCs w:val="24"/>
        </w:rPr>
        <w:t xml:space="preserve">, pobočky zahraničnej banky </w:t>
      </w:r>
      <w:r w:rsidR="002D63D6">
        <w:rPr>
          <w:rFonts w:ascii="Times New Roman" w:hAnsi="Times New Roman" w:cs="Times New Roman"/>
          <w:sz w:val="24"/>
          <w:szCs w:val="24"/>
        </w:rPr>
        <w:t>alebo obchodníka s cennými papiermi</w:t>
      </w:r>
      <w:r w:rsidRPr="0044729B">
        <w:rPr>
          <w:rFonts w:ascii="Times New Roman" w:hAnsi="Times New Roman" w:cs="Times New Roman"/>
          <w:sz w:val="24"/>
          <w:szCs w:val="24"/>
        </w:rPr>
        <w:t>,</w:t>
      </w:r>
    </w:p>
    <w:p w:rsidR="002329D5" w:rsidRPr="0044729B" w:rsidP="00366BC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729B">
        <w:rPr>
          <w:rFonts w:ascii="Times New Roman" w:hAnsi="Times New Roman" w:cs="Times New Roman"/>
          <w:sz w:val="24"/>
          <w:szCs w:val="24"/>
        </w:rPr>
        <w:t>b) kód banky</w:t>
      </w:r>
      <w:r w:rsidR="00436081">
        <w:rPr>
          <w:rFonts w:ascii="Times New Roman" w:hAnsi="Times New Roman" w:cs="Times New Roman"/>
          <w:sz w:val="24"/>
          <w:szCs w:val="24"/>
        </w:rPr>
        <w:t xml:space="preserve">, pobočky zahraničnej banky </w:t>
      </w:r>
      <w:r w:rsidR="002D63D6">
        <w:rPr>
          <w:rFonts w:ascii="Times New Roman" w:hAnsi="Times New Roman" w:cs="Times New Roman"/>
          <w:sz w:val="24"/>
          <w:szCs w:val="24"/>
        </w:rPr>
        <w:t>alebo obchodníka s cennými papiermi</w:t>
      </w:r>
      <w:r w:rsidRPr="0044729B">
        <w:rPr>
          <w:rFonts w:ascii="Times New Roman" w:hAnsi="Times New Roman" w:cs="Times New Roman"/>
          <w:sz w:val="24"/>
          <w:szCs w:val="24"/>
        </w:rPr>
        <w:t>,</w:t>
      </w:r>
    </w:p>
    <w:p w:rsidR="002329D5" w:rsidP="00366BC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29B">
        <w:rPr>
          <w:rFonts w:ascii="Times New Roman" w:hAnsi="Times New Roman" w:cs="Times New Roman"/>
          <w:sz w:val="24"/>
          <w:szCs w:val="24"/>
        </w:rPr>
        <w:t>c) dátum v tvare DD.MM.YYYY, ku ktorému sa príslušný výkaz vypracováva,</w:t>
      </w:r>
    </w:p>
    <w:p w:rsidR="00AA0517" w:rsidRPr="0044729B" w:rsidP="00366BC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či sa jedná o auditovaný alebo neauditovaný výkaz,</w:t>
      </w:r>
    </w:p>
    <w:p w:rsidR="002329D5" w:rsidRPr="0044729B" w:rsidP="00366BC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AA0517">
        <w:rPr>
          <w:rFonts w:ascii="Times New Roman" w:hAnsi="Times New Roman" w:cs="Times New Roman"/>
          <w:sz w:val="24"/>
          <w:szCs w:val="24"/>
        </w:rPr>
        <w:t>e</w:t>
      </w:r>
      <w:r w:rsidRPr="0044729B">
        <w:rPr>
          <w:rFonts w:ascii="Times New Roman" w:hAnsi="Times New Roman" w:cs="Times New Roman"/>
          <w:sz w:val="24"/>
          <w:szCs w:val="24"/>
        </w:rPr>
        <w:t>) periodicita vykazovania príslušného výkazu,</w:t>
      </w:r>
    </w:p>
    <w:p w:rsidR="00C05E25" w:rsidRPr="0044729B" w:rsidP="00366BC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="00AA0517">
        <w:rPr>
          <w:rFonts w:ascii="Times New Roman" w:hAnsi="Times New Roman" w:cs="Times New Roman"/>
          <w:sz w:val="24"/>
          <w:szCs w:val="24"/>
        </w:rPr>
        <w:t>f</w:t>
      </w:r>
      <w:r w:rsidRPr="0044729B" w:rsidR="002329D5">
        <w:rPr>
          <w:rFonts w:ascii="Times New Roman" w:hAnsi="Times New Roman" w:cs="Times New Roman"/>
          <w:sz w:val="24"/>
          <w:szCs w:val="24"/>
        </w:rPr>
        <w:t xml:space="preserve">) </w:t>
      </w:r>
      <w:r w:rsidRPr="0044729B">
        <w:rPr>
          <w:rFonts w:ascii="Times New Roman" w:hAnsi="Times New Roman" w:cs="Times New Roman"/>
          <w:sz w:val="24"/>
          <w:szCs w:val="24"/>
        </w:rPr>
        <w:t xml:space="preserve">úroveň </w:t>
      </w:r>
      <w:r w:rsidRPr="0044729B" w:rsidR="00BC2BC3">
        <w:rPr>
          <w:rFonts w:ascii="Times New Roman" w:hAnsi="Times New Roman" w:cs="Times New Roman"/>
          <w:sz w:val="24"/>
          <w:szCs w:val="24"/>
        </w:rPr>
        <w:t xml:space="preserve">aplikácie, a to </w:t>
      </w:r>
      <w:r w:rsidRPr="0044729B">
        <w:rPr>
          <w:rFonts w:ascii="Times New Roman" w:hAnsi="Times New Roman" w:cs="Times New Roman"/>
          <w:sz w:val="24"/>
          <w:szCs w:val="24"/>
        </w:rPr>
        <w:t>individu</w:t>
      </w:r>
      <w:r w:rsidRPr="0044729B" w:rsidR="00BC2BC3">
        <w:rPr>
          <w:rFonts w:ascii="Times New Roman" w:hAnsi="Times New Roman" w:cs="Times New Roman"/>
          <w:sz w:val="24"/>
          <w:szCs w:val="24"/>
        </w:rPr>
        <w:t>álna alebo konsolidovaná</w:t>
      </w:r>
      <w:r w:rsidRPr="0044729B">
        <w:rPr>
          <w:rFonts w:ascii="Times New Roman" w:hAnsi="Times New Roman" w:cs="Times New Roman"/>
          <w:sz w:val="24"/>
          <w:szCs w:val="24"/>
        </w:rPr>
        <w:t>,</w:t>
      </w:r>
    </w:p>
    <w:p w:rsidR="002329D5" w:rsidP="00366BC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AA0517">
        <w:rPr>
          <w:rFonts w:ascii="Times New Roman" w:hAnsi="Times New Roman" w:cs="Times New Roman"/>
          <w:sz w:val="24"/>
          <w:szCs w:val="24"/>
        </w:rPr>
        <w:t>g</w:t>
      </w:r>
      <w:r w:rsidR="0006205D">
        <w:rPr>
          <w:rFonts w:ascii="Times New Roman" w:hAnsi="Times New Roman" w:cs="Times New Roman"/>
          <w:sz w:val="24"/>
          <w:szCs w:val="24"/>
        </w:rPr>
        <w:t>) vykazovaná mena,</w:t>
      </w:r>
    </w:p>
    <w:p w:rsidR="0006205D" w:rsidRPr="0044729B" w:rsidP="00366BC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AA051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) účtovný štandard.</w:t>
      </w:r>
    </w:p>
    <w:p w:rsidR="002329D5" w:rsidRPr="0044729B" w:rsidP="002329D5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</w:p>
    <w:p w:rsidR="002329D5" w:rsidRPr="0044729B" w:rsidP="002329D5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/>
          <w:b/>
          <w:lang w:val="sk-SK"/>
        </w:rPr>
      </w:pPr>
      <w:r w:rsidRPr="0044729B">
        <w:rPr>
          <w:rFonts w:ascii="Times New Roman" w:hAnsi="Times New Roman"/>
          <w:b/>
          <w:lang w:val="sk-SK"/>
        </w:rPr>
        <w:t>§ 2</w:t>
      </w:r>
    </w:p>
    <w:p w:rsidR="002329D5" w:rsidRPr="0044729B" w:rsidP="002329D5">
      <w:pPr>
        <w:pStyle w:val="Default"/>
        <w:bidi w:val="0"/>
        <w:jc w:val="both"/>
        <w:rPr>
          <w:rFonts w:ascii="Times New Roman" w:hAnsi="Times New Roman"/>
        </w:rPr>
      </w:pPr>
    </w:p>
    <w:p w:rsidR="00550F47" w:rsidRPr="00436081" w:rsidP="00897835">
      <w:pPr>
        <w:pStyle w:val="Footer"/>
        <w:tabs>
          <w:tab w:val="clear" w:pos="4536"/>
          <w:tab w:val="clear" w:pos="9072"/>
        </w:tabs>
        <w:bidi w:val="0"/>
        <w:ind w:firstLine="709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Pr="0044729B" w:rsidR="002329D5">
        <w:rPr>
          <w:rFonts w:ascii="Times New Roman" w:hAnsi="Times New Roman"/>
          <w:lang w:val="sk-SK"/>
        </w:rPr>
        <w:t>Výk</w:t>
      </w:r>
      <w:r w:rsidRPr="0044729B" w:rsidR="00E20B1C">
        <w:rPr>
          <w:rFonts w:ascii="Times New Roman" w:hAnsi="Times New Roman"/>
          <w:lang w:val="sk-SK"/>
        </w:rPr>
        <w:t xml:space="preserve">azy predkladané bankou </w:t>
      </w:r>
      <w:r w:rsidR="00897835">
        <w:rPr>
          <w:rFonts w:ascii="Times New Roman" w:hAnsi="Times New Roman"/>
          <w:lang w:val="sk-SK"/>
        </w:rPr>
        <w:t xml:space="preserve">a obchodníkom s cennými papiermi </w:t>
      </w:r>
      <w:r w:rsidRPr="0044729B" w:rsidR="006E5EFE">
        <w:rPr>
          <w:rFonts w:ascii="Times New Roman" w:hAnsi="Times New Roman"/>
          <w:lang w:val="sk-SK"/>
        </w:rPr>
        <w:t xml:space="preserve">na účely spoločného </w:t>
      </w:r>
      <w:r w:rsidRPr="00436081" w:rsidR="006E5EFE">
        <w:rPr>
          <w:rFonts w:ascii="Times New Roman" w:hAnsi="Times New Roman"/>
          <w:color w:val="000000" w:themeColor="tx1" w:themeShade="FF"/>
          <w:lang w:val="sk-SK"/>
        </w:rPr>
        <w:t xml:space="preserve">výkazníctva </w:t>
      </w:r>
      <w:r w:rsidRPr="00436081" w:rsidR="00E20B1C">
        <w:rPr>
          <w:rFonts w:ascii="Times New Roman" w:hAnsi="Times New Roman"/>
          <w:color w:val="000000" w:themeColor="tx1" w:themeShade="FF"/>
          <w:lang w:val="sk-SK"/>
        </w:rPr>
        <w:t>sú tieto</w:t>
      </w:r>
      <w:r w:rsidRPr="00436081" w:rsidR="000E7902">
        <w:rPr>
          <w:rFonts w:ascii="Times New Roman" w:hAnsi="Times New Roman"/>
          <w:color w:val="000000" w:themeColor="tx1" w:themeShade="FF"/>
          <w:lang w:val="sk-SK"/>
        </w:rPr>
        <w:t>:</w:t>
      </w:r>
    </w:p>
    <w:p w:rsidR="002329D5" w:rsidRPr="00436081" w:rsidP="00550F47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Pr="00436081" w:rsidR="00550F47">
        <w:rPr>
          <w:rFonts w:ascii="Times New Roman" w:hAnsi="Times New Roman"/>
          <w:color w:val="000000" w:themeColor="tx1" w:themeShade="FF"/>
          <w:lang w:val="sk-SK"/>
        </w:rPr>
        <w:t xml:space="preserve">a) </w:t>
      </w:r>
      <w:r w:rsidRPr="00436081" w:rsidR="00B5151A">
        <w:rPr>
          <w:rFonts w:ascii="Times New Roman" w:hAnsi="Times New Roman"/>
          <w:color w:val="000000" w:themeColor="tx1" w:themeShade="FF"/>
          <w:lang w:val="sk-SK"/>
        </w:rPr>
        <w:t>vykazovan</w:t>
      </w:r>
      <w:r w:rsidRPr="00436081" w:rsidR="005944D8">
        <w:rPr>
          <w:rFonts w:ascii="Times New Roman" w:hAnsi="Times New Roman"/>
          <w:color w:val="000000" w:themeColor="tx1" w:themeShade="FF"/>
          <w:lang w:val="sk-SK"/>
        </w:rPr>
        <w:t>ie</w:t>
      </w:r>
      <w:r w:rsidRPr="00436081" w:rsidR="00B5151A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vlastných zdrojoch a požiadav</w:t>
      </w:r>
      <w:r w:rsidRPr="00436081" w:rsidR="00B5151A">
        <w:rPr>
          <w:rFonts w:ascii="Times New Roman" w:hAnsi="Times New Roman"/>
          <w:color w:val="000000" w:themeColor="tx1" w:themeShade="FF"/>
          <w:lang w:val="sk-SK"/>
        </w:rPr>
        <w:t>iek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na vlastné zdroje</w:t>
      </w:r>
      <w:r w:rsidR="00801C43">
        <w:rPr>
          <w:rFonts w:ascii="Times New Roman" w:hAnsi="Times New Roman"/>
          <w:color w:val="000000" w:themeColor="tx1" w:themeShade="FF"/>
          <w:lang w:val="sk-SK"/>
        </w:rPr>
        <w:t xml:space="preserve"> a vykazovanie strát pochádzajúcich z úverov zabezpečených kolaterálom vo forme nehnuteľnosti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,</w:t>
      </w:r>
      <w:r w:rsidRPr="00436081" w:rsidR="003E0460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ktor</w:t>
      </w:r>
      <w:r w:rsidRPr="00436081" w:rsidR="00C2059E">
        <w:rPr>
          <w:rFonts w:ascii="Times New Roman" w:hAnsi="Times New Roman"/>
          <w:color w:val="000000" w:themeColor="tx1" w:themeShade="FF"/>
          <w:lang w:val="sk-SK"/>
        </w:rPr>
        <w:t>ých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vzory a metodik</w:t>
      </w:r>
      <w:r w:rsidRPr="00436081" w:rsidR="00B5151A">
        <w:rPr>
          <w:rFonts w:ascii="Times New Roman" w:hAnsi="Times New Roman"/>
          <w:color w:val="000000" w:themeColor="tx1" w:themeShade="FF"/>
          <w:lang w:val="sk-SK"/>
        </w:rPr>
        <w:t>a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na vypracúvanie sú uvedené v prílohách č. 1, 2, 6 a 7 podľa osobitného predpisu</w:t>
      </w:r>
      <w:r w:rsidRPr="00436081">
        <w:rPr>
          <w:rFonts w:ascii="Times New Roman" w:hAnsi="Times New Roman"/>
          <w:color w:val="000000" w:themeColor="tx1" w:themeShade="FF"/>
          <w:vertAlign w:val="superscript"/>
          <w:lang w:val="sk-SK"/>
        </w:rPr>
        <w:t>1)</w:t>
      </w:r>
      <w:r w:rsidRPr="00436081" w:rsidR="005944D8">
        <w:rPr>
          <w:rFonts w:ascii="Times New Roman" w:hAnsi="Times New Roman"/>
          <w:color w:val="000000" w:themeColor="tx1" w:themeShade="FF"/>
          <w:lang w:val="sk-SK"/>
        </w:rPr>
        <w:t xml:space="preserve"> a pozostáva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z týchto častí,</w:t>
      </w:r>
    </w:p>
    <w:p w:rsidR="002329D5" w:rsidRPr="00436081" w:rsidP="00180327">
      <w:pPr>
        <w:pStyle w:val="Footer"/>
        <w:tabs>
          <w:tab w:val="clear" w:pos="4536"/>
          <w:tab w:val="clear" w:pos="9072"/>
        </w:tabs>
        <w:bidi w:val="0"/>
        <w:ind w:firstLine="709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Pr="00436081">
        <w:rPr>
          <w:rFonts w:ascii="Times New Roman" w:hAnsi="Times New Roman"/>
          <w:color w:val="000000" w:themeColor="tx1" w:themeShade="FF"/>
          <w:lang w:val="sk-SK"/>
        </w:rPr>
        <w:t>1.</w:t>
      </w:r>
      <w:r w:rsidRPr="00436081" w:rsidR="003E0460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436081" w:rsidR="00944A7B">
        <w:rPr>
          <w:rFonts w:ascii="Times New Roman" w:hAnsi="Times New Roman"/>
          <w:color w:val="000000" w:themeColor="tx1" w:themeShade="FF"/>
          <w:lang w:val="sk-SK"/>
        </w:rPr>
        <w:t>Kapitálová p</w:t>
      </w:r>
      <w:r w:rsidRPr="00436081" w:rsidR="00D301F6">
        <w:rPr>
          <w:rFonts w:ascii="Times New Roman" w:hAnsi="Times New Roman"/>
          <w:color w:val="000000" w:themeColor="tx1" w:themeShade="FF"/>
          <w:lang w:val="sk-SK"/>
        </w:rPr>
        <w:t xml:space="preserve">rimeranosť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s kódom C (HVZ) </w:t>
      </w:r>
      <w:r w:rsidRPr="00436081" w:rsidR="005A3676">
        <w:rPr>
          <w:rFonts w:ascii="Times New Roman" w:hAnsi="Times New Roman"/>
          <w:color w:val="000000" w:themeColor="tx1" w:themeShade="FF"/>
          <w:lang w:val="sk-SK"/>
        </w:rPr>
        <w:t>0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1-04 </w:t>
      </w:r>
      <w:r w:rsidR="00FE35B6">
        <w:rPr>
          <w:rFonts w:ascii="Times New Roman" w:hAnsi="Times New Roman"/>
          <w:color w:val="000000" w:themeColor="tx1" w:themeShade="FF"/>
          <w:lang w:val="sk-SK"/>
        </w:rPr>
        <w:t xml:space="preserve">/ Ck (HVZ) 01-04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na účel </w:t>
      </w:r>
      <w:r w:rsidRPr="00436081" w:rsidR="00703669">
        <w:rPr>
          <w:rFonts w:ascii="Times New Roman" w:hAnsi="Times New Roman"/>
          <w:color w:val="000000" w:themeColor="tx1" w:themeShade="FF"/>
          <w:lang w:val="sk-SK"/>
        </w:rPr>
        <w:t xml:space="preserve">informačného systému </w:t>
      </w:r>
      <w:r w:rsidR="00510DFD">
        <w:rPr>
          <w:rFonts w:ascii="Times New Roman" w:hAnsi="Times New Roman"/>
          <w:color w:val="000000" w:themeColor="tx1" w:themeShade="FF"/>
          <w:lang w:val="sk-SK"/>
        </w:rPr>
        <w:t>STATUS / STATUS DFT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a s kód</w:t>
      </w:r>
      <w:r w:rsidRPr="00436081" w:rsidR="00677E81">
        <w:rPr>
          <w:rFonts w:ascii="Times New Roman" w:hAnsi="Times New Roman"/>
          <w:color w:val="000000" w:themeColor="tx1" w:themeShade="FF"/>
          <w:lang w:val="sk-SK"/>
        </w:rPr>
        <w:t>mi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C 01.00</w:t>
      </w:r>
      <w:r w:rsidRPr="00436081" w:rsidR="00D301F6">
        <w:rPr>
          <w:rFonts w:ascii="Times New Roman" w:hAnsi="Times New Roman"/>
          <w:color w:val="000000" w:themeColor="tx1" w:themeShade="FF"/>
          <w:lang w:val="sk-SK"/>
        </w:rPr>
        <w:t>,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436081" w:rsidR="00D301F6">
        <w:rPr>
          <w:rFonts w:ascii="Times New Roman" w:hAnsi="Times New Roman"/>
          <w:color w:val="000000" w:themeColor="tx1" w:themeShade="FF"/>
          <w:lang w:val="sk-SK"/>
        </w:rPr>
        <w:t>C  02.00, C 03.00</w:t>
      </w:r>
      <w:r w:rsidRPr="00436081" w:rsidR="00944A7B">
        <w:rPr>
          <w:rFonts w:ascii="Times New Roman" w:hAnsi="Times New Roman"/>
          <w:color w:val="000000" w:themeColor="tx1" w:themeShade="FF"/>
          <w:lang w:val="sk-SK"/>
        </w:rPr>
        <w:t xml:space="preserve"> a</w:t>
      </w:r>
      <w:r w:rsidRPr="00436081" w:rsidR="00D301F6">
        <w:rPr>
          <w:rFonts w:ascii="Times New Roman" w:hAnsi="Times New Roman"/>
          <w:color w:val="000000" w:themeColor="tx1" w:themeShade="FF"/>
          <w:lang w:val="sk-SK"/>
        </w:rPr>
        <w:t xml:space="preserve"> C </w:t>
      </w:r>
      <w:r w:rsidRPr="00436081" w:rsidR="00944A7B">
        <w:rPr>
          <w:rFonts w:ascii="Times New Roman" w:hAnsi="Times New Roman"/>
          <w:color w:val="000000" w:themeColor="tx1" w:themeShade="FF"/>
          <w:lang w:val="sk-SK"/>
        </w:rPr>
        <w:t xml:space="preserve">04.00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na účel identifikácie vzor</w:t>
      </w:r>
      <w:r w:rsidRPr="00436081" w:rsidR="005A3676">
        <w:rPr>
          <w:rFonts w:ascii="Times New Roman" w:hAnsi="Times New Roman"/>
          <w:color w:val="000000" w:themeColor="tx1" w:themeShade="FF"/>
          <w:lang w:val="sk-SK"/>
        </w:rPr>
        <w:t>ov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výkaz</w:t>
      </w:r>
      <w:r w:rsidRPr="00436081" w:rsidR="005A3676">
        <w:rPr>
          <w:rFonts w:ascii="Times New Roman" w:hAnsi="Times New Roman"/>
          <w:color w:val="000000" w:themeColor="tx1" w:themeShade="FF"/>
          <w:lang w:val="sk-SK"/>
        </w:rPr>
        <w:t>ov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podľa osobitného predpisu</w:t>
      </w:r>
      <w:r w:rsidRPr="00436081">
        <w:rPr>
          <w:rFonts w:ascii="Times New Roman" w:hAnsi="Times New Roman"/>
          <w:color w:val="000000" w:themeColor="tx1" w:themeShade="FF"/>
          <w:vertAlign w:val="superscript"/>
          <w:lang w:val="sk-SK"/>
        </w:rPr>
        <w:t>1)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,</w:t>
      </w:r>
    </w:p>
    <w:p w:rsidR="002329D5" w:rsidRPr="00436081" w:rsidP="00180327">
      <w:pPr>
        <w:pStyle w:val="Footer"/>
        <w:tabs>
          <w:tab w:val="clear" w:pos="4536"/>
          <w:tab w:val="clear" w:pos="9072"/>
        </w:tabs>
        <w:bidi w:val="0"/>
        <w:ind w:firstLine="709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Pr="00436081" w:rsidR="00944A7B">
        <w:rPr>
          <w:rFonts w:ascii="Times New Roman" w:hAnsi="Times New Roman"/>
          <w:color w:val="000000" w:themeColor="tx1" w:themeShade="FF"/>
          <w:lang w:val="sk-SK"/>
        </w:rPr>
        <w:t>2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. </w:t>
      </w:r>
      <w:r w:rsidRPr="00436081" w:rsidR="005A3676">
        <w:rPr>
          <w:rFonts w:ascii="Times New Roman" w:hAnsi="Times New Roman"/>
          <w:color w:val="000000" w:themeColor="tx1" w:themeShade="FF"/>
          <w:lang w:val="sk-SK"/>
        </w:rPr>
        <w:t>Prechodné ustanovenia</w:t>
      </w:r>
      <w:r w:rsidRPr="00436081" w:rsidR="00453A4D">
        <w:rPr>
          <w:rFonts w:ascii="Times New Roman" w:hAnsi="Times New Roman"/>
          <w:color w:val="000000" w:themeColor="tx1" w:themeShade="FF"/>
          <w:lang w:val="sk-SK"/>
        </w:rPr>
        <w:t xml:space="preserve"> po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ložky s kódom C (</w:t>
      </w:r>
      <w:r w:rsidR="00C71A61">
        <w:rPr>
          <w:rFonts w:ascii="Times New Roman" w:hAnsi="Times New Roman"/>
          <w:color w:val="000000" w:themeColor="tx1" w:themeShade="FF"/>
          <w:lang w:val="sk-SK"/>
        </w:rPr>
        <w:t>PRE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) </w:t>
      </w:r>
      <w:r w:rsidRPr="00436081" w:rsidR="005A3676">
        <w:rPr>
          <w:rFonts w:ascii="Times New Roman" w:hAnsi="Times New Roman"/>
          <w:color w:val="000000" w:themeColor="tx1" w:themeShade="FF"/>
          <w:lang w:val="sk-SK"/>
        </w:rPr>
        <w:t>02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-04 </w:t>
      </w:r>
      <w:r w:rsidR="0049540A">
        <w:rPr>
          <w:rFonts w:ascii="Times New Roman" w:hAnsi="Times New Roman"/>
          <w:color w:val="000000" w:themeColor="tx1" w:themeShade="FF"/>
          <w:lang w:val="sk-SK"/>
        </w:rPr>
        <w:t>/ Ck (</w:t>
      </w:r>
      <w:r w:rsidR="00C71A61">
        <w:rPr>
          <w:rFonts w:ascii="Times New Roman" w:hAnsi="Times New Roman"/>
          <w:color w:val="000000" w:themeColor="tx1" w:themeShade="FF"/>
          <w:lang w:val="sk-SK"/>
        </w:rPr>
        <w:t>PRE</w:t>
      </w:r>
      <w:r w:rsidR="0049540A">
        <w:rPr>
          <w:rFonts w:ascii="Times New Roman" w:hAnsi="Times New Roman"/>
          <w:color w:val="000000" w:themeColor="tx1" w:themeShade="FF"/>
          <w:lang w:val="sk-SK"/>
        </w:rPr>
        <w:t xml:space="preserve">) 02-04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na úč</w:t>
      </w:r>
      <w:r w:rsidRPr="00436081" w:rsidR="003E0460">
        <w:rPr>
          <w:rFonts w:ascii="Times New Roman" w:hAnsi="Times New Roman"/>
          <w:color w:val="000000" w:themeColor="tx1" w:themeShade="FF"/>
          <w:lang w:val="sk-SK"/>
        </w:rPr>
        <w:t xml:space="preserve">el </w:t>
      </w:r>
      <w:r w:rsidRPr="00436081" w:rsidR="00703669">
        <w:rPr>
          <w:rFonts w:ascii="Times New Roman" w:hAnsi="Times New Roman"/>
          <w:color w:val="000000" w:themeColor="tx1" w:themeShade="FF"/>
          <w:lang w:val="sk-SK"/>
        </w:rPr>
        <w:t xml:space="preserve">informačného systému </w:t>
      </w:r>
      <w:r w:rsidR="00510DFD">
        <w:rPr>
          <w:rFonts w:ascii="Times New Roman" w:hAnsi="Times New Roman"/>
          <w:color w:val="000000" w:themeColor="tx1" w:themeShade="FF"/>
          <w:lang w:val="sk-SK"/>
        </w:rPr>
        <w:t>STATUS / STATUS DFT</w:t>
      </w:r>
      <w:r w:rsidRPr="00436081" w:rsidR="003E0460">
        <w:rPr>
          <w:rFonts w:ascii="Times New Roman" w:hAnsi="Times New Roman"/>
          <w:color w:val="000000" w:themeColor="tx1" w:themeShade="FF"/>
          <w:lang w:val="sk-SK"/>
        </w:rPr>
        <w:t xml:space="preserve"> a s kód</w:t>
      </w:r>
      <w:r w:rsidRPr="00436081" w:rsidR="005A3676">
        <w:rPr>
          <w:rFonts w:ascii="Times New Roman" w:hAnsi="Times New Roman"/>
          <w:color w:val="000000" w:themeColor="tx1" w:themeShade="FF"/>
          <w:lang w:val="sk-SK"/>
        </w:rPr>
        <w:t>mi</w:t>
      </w:r>
      <w:r w:rsidRPr="00436081" w:rsidR="003E0460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C 0</w:t>
      </w:r>
      <w:r w:rsidRPr="00436081" w:rsidR="005A3676">
        <w:rPr>
          <w:rFonts w:ascii="Times New Roman" w:hAnsi="Times New Roman"/>
          <w:color w:val="000000" w:themeColor="tx1" w:themeShade="FF"/>
          <w:lang w:val="sk-SK"/>
        </w:rPr>
        <w:t>5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.0</w:t>
      </w:r>
      <w:r w:rsidRPr="00436081" w:rsidR="005A3676">
        <w:rPr>
          <w:rFonts w:ascii="Times New Roman" w:hAnsi="Times New Roman"/>
          <w:color w:val="000000" w:themeColor="tx1" w:themeShade="FF"/>
          <w:lang w:val="sk-SK"/>
        </w:rPr>
        <w:t>1 a C 05.02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na účel identifikácie vzor</w:t>
      </w:r>
      <w:r w:rsidRPr="00436081" w:rsidR="005A3676">
        <w:rPr>
          <w:rFonts w:ascii="Times New Roman" w:hAnsi="Times New Roman"/>
          <w:color w:val="000000" w:themeColor="tx1" w:themeShade="FF"/>
          <w:lang w:val="sk-SK"/>
        </w:rPr>
        <w:t>ov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výkaz</w:t>
      </w:r>
      <w:r w:rsidRPr="00436081" w:rsidR="005A3676">
        <w:rPr>
          <w:rFonts w:ascii="Times New Roman" w:hAnsi="Times New Roman"/>
          <w:color w:val="000000" w:themeColor="tx1" w:themeShade="FF"/>
          <w:lang w:val="sk-SK"/>
        </w:rPr>
        <w:t>ov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podľa osobitného predpisu</w:t>
      </w:r>
      <w:r w:rsidRPr="00436081">
        <w:rPr>
          <w:rFonts w:ascii="Times New Roman" w:hAnsi="Times New Roman"/>
          <w:color w:val="000000" w:themeColor="tx1" w:themeShade="FF"/>
          <w:vertAlign w:val="superscript"/>
          <w:lang w:val="sk-SK"/>
        </w:rPr>
        <w:t>1)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,</w:t>
      </w:r>
    </w:p>
    <w:p w:rsidR="002329D5" w:rsidRPr="00436081" w:rsidP="00180327">
      <w:pPr>
        <w:pStyle w:val="Footer"/>
        <w:tabs>
          <w:tab w:val="clear" w:pos="4536"/>
          <w:tab w:val="clear" w:pos="9072"/>
        </w:tabs>
        <w:bidi w:val="0"/>
        <w:ind w:firstLine="709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Pr="00436081" w:rsidR="005A3676">
        <w:rPr>
          <w:rFonts w:ascii="Times New Roman" w:hAnsi="Times New Roman"/>
          <w:color w:val="000000" w:themeColor="tx1" w:themeShade="FF"/>
          <w:lang w:val="sk-SK"/>
        </w:rPr>
        <w:t>3</w:t>
      </w:r>
      <w:r w:rsidRPr="00436081" w:rsidR="00453A4D">
        <w:rPr>
          <w:rFonts w:ascii="Times New Roman" w:hAnsi="Times New Roman"/>
          <w:color w:val="000000" w:themeColor="tx1" w:themeShade="FF"/>
          <w:lang w:val="sk-SK"/>
        </w:rPr>
        <w:t>. Platobná schopnosť skupiny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s kódom C (</w:t>
      </w:r>
      <w:r w:rsidR="00C71A61">
        <w:rPr>
          <w:rFonts w:ascii="Times New Roman" w:hAnsi="Times New Roman"/>
          <w:color w:val="000000" w:themeColor="tx1" w:themeShade="FF"/>
          <w:lang w:val="sk-SK"/>
        </w:rPr>
        <w:t>PLT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) </w:t>
      </w:r>
      <w:r w:rsidRPr="00436081" w:rsidR="005A3676">
        <w:rPr>
          <w:rFonts w:ascii="Times New Roman" w:hAnsi="Times New Roman"/>
          <w:color w:val="000000" w:themeColor="tx1" w:themeShade="FF"/>
          <w:lang w:val="sk-SK"/>
        </w:rPr>
        <w:t>03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-04 </w:t>
      </w:r>
      <w:r w:rsidR="0049540A">
        <w:rPr>
          <w:rFonts w:ascii="Times New Roman" w:hAnsi="Times New Roman"/>
          <w:color w:val="000000" w:themeColor="tx1" w:themeShade="FF"/>
          <w:lang w:val="sk-SK"/>
        </w:rPr>
        <w:t>/ Ck (</w:t>
      </w:r>
      <w:r w:rsidR="00C71A61">
        <w:rPr>
          <w:rFonts w:ascii="Times New Roman" w:hAnsi="Times New Roman"/>
          <w:color w:val="000000" w:themeColor="tx1" w:themeShade="FF"/>
          <w:lang w:val="sk-SK"/>
        </w:rPr>
        <w:t>PLT</w:t>
      </w:r>
      <w:r w:rsidR="0049540A">
        <w:rPr>
          <w:rFonts w:ascii="Times New Roman" w:hAnsi="Times New Roman"/>
          <w:color w:val="000000" w:themeColor="tx1" w:themeShade="FF"/>
          <w:lang w:val="sk-SK"/>
        </w:rPr>
        <w:t xml:space="preserve">) 03-04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na účel </w:t>
      </w:r>
      <w:r w:rsidRPr="00436081" w:rsidR="00703669">
        <w:rPr>
          <w:rFonts w:ascii="Times New Roman" w:hAnsi="Times New Roman"/>
          <w:color w:val="000000" w:themeColor="tx1" w:themeShade="FF"/>
          <w:lang w:val="sk-SK"/>
        </w:rPr>
        <w:t xml:space="preserve">informačného systému </w:t>
      </w:r>
      <w:r w:rsidR="00510DFD">
        <w:rPr>
          <w:rFonts w:ascii="Times New Roman" w:hAnsi="Times New Roman"/>
          <w:color w:val="000000" w:themeColor="tx1" w:themeShade="FF"/>
          <w:lang w:val="sk-SK"/>
        </w:rPr>
        <w:t>STATUS / STATUS DFT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436081" w:rsidR="00995840">
        <w:rPr>
          <w:rFonts w:ascii="Times New Roman" w:hAnsi="Times New Roman"/>
          <w:color w:val="000000" w:themeColor="tx1" w:themeShade="FF"/>
          <w:lang w:val="sk-SK"/>
        </w:rPr>
        <w:t xml:space="preserve">a s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kódom C 06.00 na účel identifikácie vzoru výkazu podľa osobitného predpisu</w:t>
      </w:r>
      <w:r w:rsidRPr="00436081">
        <w:rPr>
          <w:rFonts w:ascii="Times New Roman" w:hAnsi="Times New Roman"/>
          <w:color w:val="000000" w:themeColor="tx1" w:themeShade="FF"/>
          <w:vertAlign w:val="superscript"/>
          <w:lang w:val="sk-SK"/>
        </w:rPr>
        <w:t>1)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,</w:t>
      </w:r>
    </w:p>
    <w:p w:rsidR="002329D5" w:rsidP="00180327">
      <w:pPr>
        <w:pStyle w:val="Footer"/>
        <w:bidi w:val="0"/>
        <w:ind w:firstLine="709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Pr="00436081" w:rsidR="006243ED">
        <w:rPr>
          <w:rFonts w:ascii="Times New Roman" w:hAnsi="Times New Roman"/>
          <w:color w:val="000000" w:themeColor="tx1" w:themeShade="FF"/>
          <w:lang w:val="sk-SK"/>
        </w:rPr>
        <w:t>4</w:t>
      </w:r>
      <w:r w:rsidRPr="00436081" w:rsidR="00995840">
        <w:rPr>
          <w:rFonts w:ascii="Times New Roman" w:hAnsi="Times New Roman"/>
          <w:color w:val="000000" w:themeColor="tx1" w:themeShade="FF"/>
          <w:lang w:val="sk-SK"/>
        </w:rPr>
        <w:t>. Kreditné</w:t>
      </w:r>
      <w:r w:rsidRPr="00436081" w:rsidR="0041419E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ab/>
      </w:r>
      <w:r w:rsidRPr="00436081" w:rsidR="00AC1948">
        <w:rPr>
          <w:rFonts w:ascii="Times New Roman" w:hAnsi="Times New Roman"/>
          <w:color w:val="000000" w:themeColor="tx1" w:themeShade="FF"/>
          <w:lang w:val="sk-SK"/>
        </w:rPr>
        <w:t xml:space="preserve">riziko </w:t>
      </w:r>
      <w:r w:rsidR="001464B8">
        <w:rPr>
          <w:rFonts w:ascii="Times New Roman" w:hAnsi="Times New Roman"/>
          <w:color w:val="000000" w:themeColor="tx1" w:themeShade="FF"/>
          <w:lang w:val="sk-SK"/>
        </w:rPr>
        <w:t>s kódom C (SA)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436081" w:rsidR="006243ED">
        <w:rPr>
          <w:rFonts w:ascii="Times New Roman" w:hAnsi="Times New Roman"/>
          <w:color w:val="000000" w:themeColor="tx1" w:themeShade="FF"/>
          <w:lang w:val="sk-SK"/>
        </w:rPr>
        <w:t>04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-04 </w:t>
      </w:r>
      <w:r w:rsidR="001464B8">
        <w:rPr>
          <w:rFonts w:ascii="Times New Roman" w:hAnsi="Times New Roman"/>
          <w:color w:val="000000" w:themeColor="tx1" w:themeShade="FF"/>
          <w:lang w:val="sk-SK"/>
        </w:rPr>
        <w:t xml:space="preserve">/ Ck (SA) 04-04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na účel </w:t>
      </w:r>
      <w:r w:rsidRPr="00436081" w:rsidR="00703669">
        <w:rPr>
          <w:rFonts w:ascii="Times New Roman" w:hAnsi="Times New Roman"/>
          <w:color w:val="000000" w:themeColor="tx1" w:themeShade="FF"/>
          <w:lang w:val="sk-SK"/>
        </w:rPr>
        <w:t xml:space="preserve">informačného systému </w:t>
      </w:r>
      <w:r w:rsidR="00510DFD">
        <w:rPr>
          <w:rFonts w:ascii="Times New Roman" w:hAnsi="Times New Roman"/>
          <w:color w:val="000000" w:themeColor="tx1" w:themeShade="FF"/>
          <w:lang w:val="sk-SK"/>
        </w:rPr>
        <w:t>STATUS / STATUS DFT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a s kód</w:t>
      </w:r>
      <w:r w:rsidR="00D055E5">
        <w:rPr>
          <w:rFonts w:ascii="Times New Roman" w:hAnsi="Times New Roman"/>
          <w:color w:val="000000" w:themeColor="tx1" w:themeShade="FF"/>
          <w:lang w:val="sk-SK"/>
        </w:rPr>
        <w:t>om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C 07.00</w:t>
      </w:r>
      <w:r w:rsidR="001464B8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na účel identifikácie vzor</w:t>
      </w:r>
      <w:r w:rsidRPr="00436081" w:rsidR="00EE2448">
        <w:rPr>
          <w:rFonts w:ascii="Times New Roman" w:hAnsi="Times New Roman"/>
          <w:color w:val="000000" w:themeColor="tx1" w:themeShade="FF"/>
          <w:lang w:val="sk-SK"/>
        </w:rPr>
        <w:t>ov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výkaz</w:t>
      </w:r>
      <w:r w:rsidRPr="00436081" w:rsidR="00EE2448">
        <w:rPr>
          <w:rFonts w:ascii="Times New Roman" w:hAnsi="Times New Roman"/>
          <w:color w:val="000000" w:themeColor="tx1" w:themeShade="FF"/>
          <w:lang w:val="sk-SK"/>
        </w:rPr>
        <w:t>ov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podľa osobitného predpisu</w:t>
      </w:r>
      <w:r w:rsidRPr="00436081">
        <w:rPr>
          <w:rFonts w:ascii="Times New Roman" w:hAnsi="Times New Roman"/>
          <w:color w:val="000000" w:themeColor="tx1" w:themeShade="FF"/>
          <w:vertAlign w:val="superscript"/>
          <w:lang w:val="sk-SK"/>
        </w:rPr>
        <w:t>1)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,</w:t>
      </w:r>
    </w:p>
    <w:p w:rsidR="001464B8" w:rsidP="001464B8">
      <w:pPr>
        <w:pStyle w:val="Footer"/>
        <w:bidi w:val="0"/>
        <w:ind w:firstLine="709"/>
        <w:jc w:val="both"/>
        <w:rPr>
          <w:rFonts w:ascii="Times New Roman" w:hAnsi="Times New Roman"/>
          <w:color w:val="000000" w:themeColor="tx1" w:themeShade="FF"/>
          <w:lang w:val="sk-SK"/>
        </w:rPr>
      </w:pPr>
      <w:r>
        <w:rPr>
          <w:rFonts w:ascii="Times New Roman" w:hAnsi="Times New Roman"/>
          <w:color w:val="000000" w:themeColor="tx1" w:themeShade="FF"/>
          <w:lang w:val="sk-SK"/>
        </w:rPr>
        <w:t>5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. Kreditné </w:t>
        <w:tab/>
        <w:t xml:space="preserve">riziko </w:t>
      </w:r>
      <w:r>
        <w:rPr>
          <w:rFonts w:ascii="Times New Roman" w:hAnsi="Times New Roman"/>
          <w:color w:val="000000" w:themeColor="tx1" w:themeShade="FF"/>
          <w:lang w:val="sk-SK"/>
        </w:rPr>
        <w:t>s kódom C (IRB)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0</w:t>
      </w:r>
      <w:r w:rsidR="00D055E5">
        <w:rPr>
          <w:rFonts w:ascii="Times New Roman" w:hAnsi="Times New Roman"/>
          <w:color w:val="000000" w:themeColor="tx1" w:themeShade="FF"/>
          <w:lang w:val="sk-SK"/>
        </w:rPr>
        <w:t>5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-04 </w:t>
      </w:r>
      <w:r>
        <w:rPr>
          <w:rFonts w:ascii="Times New Roman" w:hAnsi="Times New Roman"/>
          <w:color w:val="000000" w:themeColor="tx1" w:themeShade="FF"/>
          <w:lang w:val="sk-SK"/>
        </w:rPr>
        <w:t>/ Ck (IRB) 0</w:t>
      </w:r>
      <w:r w:rsidR="00D055E5">
        <w:rPr>
          <w:rFonts w:ascii="Times New Roman" w:hAnsi="Times New Roman"/>
          <w:color w:val="000000" w:themeColor="tx1" w:themeShade="FF"/>
          <w:lang w:val="sk-SK"/>
        </w:rPr>
        <w:t>5</w:t>
      </w:r>
      <w:r>
        <w:rPr>
          <w:rFonts w:ascii="Times New Roman" w:hAnsi="Times New Roman"/>
          <w:color w:val="000000" w:themeColor="tx1" w:themeShade="FF"/>
          <w:lang w:val="sk-SK"/>
        </w:rPr>
        <w:t xml:space="preserve">-04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na účel informačného systému </w:t>
      </w:r>
      <w:r w:rsidR="00510DFD">
        <w:rPr>
          <w:rFonts w:ascii="Times New Roman" w:hAnsi="Times New Roman"/>
          <w:color w:val="000000" w:themeColor="tx1" w:themeShade="FF"/>
          <w:lang w:val="sk-SK"/>
        </w:rPr>
        <w:t>STATUS / STATUS DFT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a s kódmi C 08.01, C 08.02 na účel identifikácie vzorov výkazov podľa osobitného predpisu</w:t>
      </w:r>
      <w:r w:rsidRPr="00436081">
        <w:rPr>
          <w:rFonts w:ascii="Times New Roman" w:hAnsi="Times New Roman"/>
          <w:color w:val="000000" w:themeColor="tx1" w:themeShade="FF"/>
          <w:vertAlign w:val="superscript"/>
          <w:lang w:val="sk-SK"/>
        </w:rPr>
        <w:t>1)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,</w:t>
      </w:r>
    </w:p>
    <w:p w:rsidR="001464B8" w:rsidRPr="004B3FBB" w:rsidP="001464B8">
      <w:pPr>
        <w:pStyle w:val="Footer"/>
        <w:bidi w:val="0"/>
        <w:ind w:firstLine="709"/>
        <w:jc w:val="both"/>
        <w:rPr>
          <w:rFonts w:ascii="Times New Roman" w:hAnsi="Times New Roman"/>
          <w:b/>
          <w:color w:val="000000" w:themeColor="tx1" w:themeShade="FF"/>
          <w:lang w:val="sk-SK"/>
        </w:rPr>
      </w:pPr>
      <w:r w:rsidRPr="004B3FBB">
        <w:rPr>
          <w:rFonts w:ascii="Times New Roman" w:hAnsi="Times New Roman"/>
          <w:b/>
          <w:color w:val="000000" w:themeColor="tx1" w:themeShade="FF"/>
          <w:lang w:val="sk-SK"/>
        </w:rPr>
        <w:t xml:space="preserve">6. Kreditné </w:t>
        <w:tab/>
        <w:t>riziko s kódom C (</w:t>
      </w:r>
      <w:r w:rsidRPr="004B3FBB" w:rsidR="00696900">
        <w:rPr>
          <w:rFonts w:ascii="Times New Roman" w:hAnsi="Times New Roman"/>
          <w:b/>
          <w:color w:val="000000" w:themeColor="tx1" w:themeShade="FF"/>
          <w:lang w:val="sk-SK"/>
        </w:rPr>
        <w:t>GEO</w:t>
      </w:r>
      <w:r w:rsidRPr="004B3FBB">
        <w:rPr>
          <w:rFonts w:ascii="Times New Roman" w:hAnsi="Times New Roman"/>
          <w:b/>
          <w:color w:val="000000" w:themeColor="tx1" w:themeShade="FF"/>
          <w:lang w:val="sk-SK"/>
        </w:rPr>
        <w:t>) 0</w:t>
      </w:r>
      <w:r w:rsidRPr="004B3FBB" w:rsidR="00D055E5">
        <w:rPr>
          <w:rFonts w:ascii="Times New Roman" w:hAnsi="Times New Roman"/>
          <w:b/>
          <w:color w:val="000000" w:themeColor="tx1" w:themeShade="FF"/>
          <w:lang w:val="sk-SK"/>
        </w:rPr>
        <w:t>6</w:t>
      </w:r>
      <w:r w:rsidRPr="004B3FBB">
        <w:rPr>
          <w:rFonts w:ascii="Times New Roman" w:hAnsi="Times New Roman"/>
          <w:b/>
          <w:color w:val="000000" w:themeColor="tx1" w:themeShade="FF"/>
          <w:lang w:val="sk-SK"/>
        </w:rPr>
        <w:t>-04 / Ck (</w:t>
      </w:r>
      <w:r w:rsidRPr="004B3FBB" w:rsidR="004B3FBB">
        <w:rPr>
          <w:rFonts w:ascii="Times New Roman" w:hAnsi="Times New Roman"/>
          <w:b/>
          <w:color w:val="000000" w:themeColor="tx1" w:themeShade="FF"/>
          <w:lang w:val="sk-SK"/>
        </w:rPr>
        <w:t>GEO</w:t>
      </w:r>
      <w:r w:rsidRPr="004B3FBB">
        <w:rPr>
          <w:rFonts w:ascii="Times New Roman" w:hAnsi="Times New Roman"/>
          <w:b/>
          <w:color w:val="000000" w:themeColor="tx1" w:themeShade="FF"/>
          <w:lang w:val="sk-SK"/>
        </w:rPr>
        <w:t>) 0</w:t>
      </w:r>
      <w:r w:rsidRPr="004B3FBB" w:rsidR="00D055E5">
        <w:rPr>
          <w:rFonts w:ascii="Times New Roman" w:hAnsi="Times New Roman"/>
          <w:b/>
          <w:color w:val="000000" w:themeColor="tx1" w:themeShade="FF"/>
          <w:lang w:val="sk-SK"/>
        </w:rPr>
        <w:t>6</w:t>
      </w:r>
      <w:r w:rsidRPr="004B3FBB">
        <w:rPr>
          <w:rFonts w:ascii="Times New Roman" w:hAnsi="Times New Roman"/>
          <w:b/>
          <w:color w:val="000000" w:themeColor="tx1" w:themeShade="FF"/>
          <w:lang w:val="sk-SK"/>
        </w:rPr>
        <w:t xml:space="preserve">-04 na účel informačného systému </w:t>
      </w:r>
      <w:r w:rsidRPr="004B3FBB" w:rsidR="00510DFD">
        <w:rPr>
          <w:rFonts w:ascii="Times New Roman" w:hAnsi="Times New Roman"/>
          <w:b/>
          <w:color w:val="000000" w:themeColor="tx1" w:themeShade="FF"/>
          <w:lang w:val="sk-SK"/>
        </w:rPr>
        <w:t>STATUS / STATUS DFT</w:t>
      </w:r>
      <w:r w:rsidRPr="004B3FBB">
        <w:rPr>
          <w:rFonts w:ascii="Times New Roman" w:hAnsi="Times New Roman"/>
          <w:b/>
          <w:color w:val="000000" w:themeColor="tx1" w:themeShade="FF"/>
          <w:lang w:val="sk-SK"/>
        </w:rPr>
        <w:t xml:space="preserve"> a s k</w:t>
      </w:r>
      <w:r w:rsidRPr="004B3FBB" w:rsidR="00696900">
        <w:rPr>
          <w:rFonts w:ascii="Times New Roman" w:hAnsi="Times New Roman"/>
          <w:b/>
          <w:color w:val="000000" w:themeColor="tx1" w:themeShade="FF"/>
          <w:lang w:val="sk-SK"/>
        </w:rPr>
        <w:t xml:space="preserve">ódmi C 09.01, C 09.02 a C 09.03 </w:t>
      </w:r>
      <w:r w:rsidRPr="004B3FBB">
        <w:rPr>
          <w:rFonts w:ascii="Times New Roman" w:hAnsi="Times New Roman"/>
          <w:b/>
          <w:color w:val="000000" w:themeColor="tx1" w:themeShade="FF"/>
          <w:lang w:val="sk-SK"/>
        </w:rPr>
        <w:t>na účel identifikácie vzorov výkazov podľa osobitného predpisu</w:t>
      </w:r>
      <w:r w:rsidRPr="004B3FBB">
        <w:rPr>
          <w:rFonts w:ascii="Times New Roman" w:hAnsi="Times New Roman"/>
          <w:b/>
          <w:color w:val="000000" w:themeColor="tx1" w:themeShade="FF"/>
          <w:vertAlign w:val="superscript"/>
          <w:lang w:val="sk-SK"/>
        </w:rPr>
        <w:t>1)</w:t>
      </w:r>
      <w:r w:rsidRPr="004B3FBB">
        <w:rPr>
          <w:rFonts w:ascii="Times New Roman" w:hAnsi="Times New Roman"/>
          <w:b/>
          <w:color w:val="000000" w:themeColor="tx1" w:themeShade="FF"/>
          <w:lang w:val="sk-SK"/>
        </w:rPr>
        <w:t>,</w:t>
      </w:r>
    </w:p>
    <w:p w:rsidR="00C71A61" w:rsidRPr="004B3FBB" w:rsidP="00C71A61">
      <w:pPr>
        <w:pStyle w:val="Footer"/>
        <w:bidi w:val="0"/>
        <w:ind w:firstLine="709"/>
        <w:jc w:val="both"/>
        <w:rPr>
          <w:rFonts w:ascii="Times New Roman" w:hAnsi="Times New Roman"/>
          <w:b/>
          <w:color w:val="000000" w:themeColor="tx1" w:themeShade="FF"/>
          <w:lang w:val="sk-SK"/>
        </w:rPr>
      </w:pPr>
      <w:r w:rsidRPr="004B3FBB">
        <w:rPr>
          <w:rFonts w:ascii="Times New Roman" w:hAnsi="Times New Roman"/>
          <w:b/>
          <w:color w:val="000000" w:themeColor="tx1" w:themeShade="FF"/>
          <w:lang w:val="sk-SK"/>
        </w:rPr>
        <w:t xml:space="preserve">7. Kreditné </w:t>
        <w:tab/>
        <w:t>riziko s kódom C (</w:t>
      </w:r>
      <w:r w:rsidRPr="004B3FBB" w:rsidR="00696900">
        <w:rPr>
          <w:rFonts w:ascii="Times New Roman" w:hAnsi="Times New Roman"/>
          <w:b/>
          <w:color w:val="000000" w:themeColor="tx1" w:themeShade="FF"/>
          <w:lang w:val="sk-SK"/>
        </w:rPr>
        <w:t>IRB</w:t>
      </w:r>
      <w:r w:rsidRPr="004B3FBB">
        <w:rPr>
          <w:rFonts w:ascii="Times New Roman" w:hAnsi="Times New Roman"/>
          <w:b/>
          <w:color w:val="000000" w:themeColor="tx1" w:themeShade="FF"/>
          <w:lang w:val="sk-SK"/>
        </w:rPr>
        <w:t>) 07-04 / Ck (</w:t>
      </w:r>
      <w:r w:rsidRPr="004B3FBB" w:rsidR="004B3FBB">
        <w:rPr>
          <w:rFonts w:ascii="Times New Roman" w:hAnsi="Times New Roman"/>
          <w:b/>
          <w:color w:val="000000" w:themeColor="tx1" w:themeShade="FF"/>
          <w:lang w:val="sk-SK"/>
        </w:rPr>
        <w:t>IRB</w:t>
      </w:r>
      <w:r w:rsidRPr="004B3FBB">
        <w:rPr>
          <w:rFonts w:ascii="Times New Roman" w:hAnsi="Times New Roman"/>
          <w:b/>
          <w:color w:val="000000" w:themeColor="tx1" w:themeShade="FF"/>
          <w:lang w:val="sk-SK"/>
        </w:rPr>
        <w:t xml:space="preserve">) 07-04 na účel informačného systému </w:t>
      </w:r>
      <w:r w:rsidRPr="004B3FBB" w:rsidR="00510DFD">
        <w:rPr>
          <w:rFonts w:ascii="Times New Roman" w:hAnsi="Times New Roman"/>
          <w:b/>
          <w:color w:val="000000" w:themeColor="tx1" w:themeShade="FF"/>
          <w:lang w:val="sk-SK"/>
        </w:rPr>
        <w:t>STATUS / STATUS DFT</w:t>
      </w:r>
      <w:r w:rsidRPr="004B3FBB">
        <w:rPr>
          <w:rFonts w:ascii="Times New Roman" w:hAnsi="Times New Roman"/>
          <w:b/>
          <w:color w:val="000000" w:themeColor="tx1" w:themeShade="FF"/>
          <w:lang w:val="sk-SK"/>
        </w:rPr>
        <w:t xml:space="preserve"> a s kódmi </w:t>
      </w:r>
      <w:r w:rsidRPr="004B3FBB" w:rsidR="00696900">
        <w:rPr>
          <w:rFonts w:ascii="Times New Roman" w:hAnsi="Times New Roman"/>
          <w:b/>
          <w:color w:val="000000" w:themeColor="tx1" w:themeShade="FF"/>
          <w:lang w:val="sk-SK"/>
        </w:rPr>
        <w:t xml:space="preserve">C 10.01 a C 10.02 </w:t>
      </w:r>
      <w:r w:rsidRPr="004B3FBB">
        <w:rPr>
          <w:rFonts w:ascii="Times New Roman" w:hAnsi="Times New Roman"/>
          <w:b/>
          <w:color w:val="000000" w:themeColor="tx1" w:themeShade="FF"/>
          <w:lang w:val="sk-SK"/>
        </w:rPr>
        <w:t>na účel identifikácie vzorov výkazov podľa osobitného predpisu</w:t>
      </w:r>
      <w:r w:rsidRPr="004B3FBB">
        <w:rPr>
          <w:rFonts w:ascii="Times New Roman" w:hAnsi="Times New Roman"/>
          <w:b/>
          <w:color w:val="000000" w:themeColor="tx1" w:themeShade="FF"/>
          <w:vertAlign w:val="superscript"/>
          <w:lang w:val="sk-SK"/>
        </w:rPr>
        <w:t>1)</w:t>
      </w:r>
      <w:r w:rsidRPr="004B3FBB">
        <w:rPr>
          <w:rFonts w:ascii="Times New Roman" w:hAnsi="Times New Roman"/>
          <w:b/>
          <w:color w:val="000000" w:themeColor="tx1" w:themeShade="FF"/>
          <w:lang w:val="sk-SK"/>
        </w:rPr>
        <w:t>,</w:t>
      </w:r>
    </w:p>
    <w:p w:rsidR="00C71A61" w:rsidRPr="004B3FBB" w:rsidP="00C71A61">
      <w:pPr>
        <w:pStyle w:val="Footer"/>
        <w:bidi w:val="0"/>
        <w:ind w:firstLine="709"/>
        <w:jc w:val="both"/>
        <w:rPr>
          <w:rFonts w:ascii="Times New Roman" w:hAnsi="Times New Roman"/>
          <w:b/>
          <w:color w:val="000000" w:themeColor="tx1" w:themeShade="FF"/>
          <w:lang w:val="sk-SK"/>
        </w:rPr>
      </w:pPr>
      <w:r w:rsidRPr="004B3FBB">
        <w:rPr>
          <w:rFonts w:ascii="Times New Roman" w:hAnsi="Times New Roman"/>
          <w:b/>
          <w:color w:val="000000" w:themeColor="tx1" w:themeShade="FF"/>
          <w:lang w:val="sk-SK"/>
        </w:rPr>
        <w:t xml:space="preserve">8. Kreditné </w:t>
        <w:tab/>
        <w:t>riziko s kódom C (</w:t>
      </w:r>
      <w:r w:rsidRPr="004B3FBB" w:rsidR="00236B31">
        <w:rPr>
          <w:rFonts w:ascii="Times New Roman" w:hAnsi="Times New Roman"/>
          <w:b/>
          <w:color w:val="000000" w:themeColor="tx1" w:themeShade="FF"/>
          <w:lang w:val="sk-SK"/>
        </w:rPr>
        <w:t>PVZ</w:t>
      </w:r>
      <w:r w:rsidRPr="004B3FBB">
        <w:rPr>
          <w:rFonts w:ascii="Times New Roman" w:hAnsi="Times New Roman"/>
          <w:b/>
          <w:color w:val="000000" w:themeColor="tx1" w:themeShade="FF"/>
          <w:lang w:val="sk-SK"/>
        </w:rPr>
        <w:t>) 08-04 / Ck (</w:t>
      </w:r>
      <w:r w:rsidRPr="004B3FBB" w:rsidR="00236B31">
        <w:rPr>
          <w:rFonts w:ascii="Times New Roman" w:hAnsi="Times New Roman"/>
          <w:b/>
          <w:color w:val="000000" w:themeColor="tx1" w:themeShade="FF"/>
          <w:lang w:val="sk-SK"/>
        </w:rPr>
        <w:t>PVZ</w:t>
      </w:r>
      <w:r w:rsidRPr="004B3FBB">
        <w:rPr>
          <w:rFonts w:ascii="Times New Roman" w:hAnsi="Times New Roman"/>
          <w:b/>
          <w:color w:val="000000" w:themeColor="tx1" w:themeShade="FF"/>
          <w:lang w:val="sk-SK"/>
        </w:rPr>
        <w:t xml:space="preserve">) 08-04 na účel informačného systému </w:t>
      </w:r>
      <w:r w:rsidRPr="004B3FBB" w:rsidR="00510DFD">
        <w:rPr>
          <w:rFonts w:ascii="Times New Roman" w:hAnsi="Times New Roman"/>
          <w:b/>
          <w:color w:val="000000" w:themeColor="tx1" w:themeShade="FF"/>
          <w:lang w:val="sk-SK"/>
        </w:rPr>
        <w:t>STATUS / STATUS DFT</w:t>
      </w:r>
      <w:r w:rsidRPr="004B3FBB">
        <w:rPr>
          <w:rFonts w:ascii="Times New Roman" w:hAnsi="Times New Roman"/>
          <w:b/>
          <w:color w:val="000000" w:themeColor="tx1" w:themeShade="FF"/>
          <w:lang w:val="sk-SK"/>
        </w:rPr>
        <w:t xml:space="preserve"> a s kódmi C 11.00, C 12.00, C 13.00 a C 14.00 na účel identifikácie vzorov výkazov podľa osobitného predpisu</w:t>
      </w:r>
      <w:r w:rsidRPr="004B3FBB">
        <w:rPr>
          <w:rFonts w:ascii="Times New Roman" w:hAnsi="Times New Roman"/>
          <w:b/>
          <w:color w:val="000000" w:themeColor="tx1" w:themeShade="FF"/>
          <w:vertAlign w:val="superscript"/>
          <w:lang w:val="sk-SK"/>
        </w:rPr>
        <w:t>1)</w:t>
      </w:r>
      <w:r w:rsidRPr="004B3FBB">
        <w:rPr>
          <w:rFonts w:ascii="Times New Roman" w:hAnsi="Times New Roman"/>
          <w:b/>
          <w:color w:val="000000" w:themeColor="tx1" w:themeShade="FF"/>
          <w:lang w:val="sk-SK"/>
        </w:rPr>
        <w:t>,</w:t>
      </w:r>
    </w:p>
    <w:p w:rsidR="002329D5" w:rsidRPr="00436081" w:rsidP="00180327">
      <w:pPr>
        <w:pStyle w:val="Footer"/>
        <w:tabs>
          <w:tab w:val="clear" w:pos="4536"/>
          <w:tab w:val="clear" w:pos="9072"/>
        </w:tabs>
        <w:bidi w:val="0"/>
        <w:ind w:firstLine="709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="00236B31">
        <w:rPr>
          <w:rFonts w:ascii="Times New Roman" w:hAnsi="Times New Roman"/>
          <w:color w:val="000000" w:themeColor="tx1" w:themeShade="FF"/>
          <w:lang w:val="sk-SK"/>
        </w:rPr>
        <w:t>9</w:t>
      </w:r>
      <w:r w:rsidRPr="00436081" w:rsidR="00EE2448">
        <w:rPr>
          <w:rFonts w:ascii="Times New Roman" w:hAnsi="Times New Roman"/>
          <w:color w:val="000000" w:themeColor="tx1" w:themeShade="FF"/>
          <w:lang w:val="sk-SK"/>
        </w:rPr>
        <w:t xml:space="preserve">.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Operačné riziko s kódom C (</w:t>
      </w:r>
      <w:r w:rsidR="00C867F4">
        <w:rPr>
          <w:rFonts w:ascii="Times New Roman" w:hAnsi="Times New Roman"/>
          <w:color w:val="000000" w:themeColor="tx1" w:themeShade="FF"/>
          <w:lang w:val="sk-SK"/>
        </w:rPr>
        <w:t>OPR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) </w:t>
      </w:r>
      <w:r w:rsidRPr="00436081" w:rsidR="00EE2448">
        <w:rPr>
          <w:rFonts w:ascii="Times New Roman" w:hAnsi="Times New Roman"/>
          <w:color w:val="000000" w:themeColor="tx1" w:themeShade="FF"/>
          <w:lang w:val="sk-SK"/>
        </w:rPr>
        <w:t>0</w:t>
      </w:r>
      <w:r w:rsidR="00D80A3A">
        <w:rPr>
          <w:rFonts w:ascii="Times New Roman" w:hAnsi="Times New Roman"/>
          <w:color w:val="000000" w:themeColor="tx1" w:themeShade="FF"/>
          <w:lang w:val="sk-SK"/>
        </w:rPr>
        <w:t>9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-04 </w:t>
      </w:r>
      <w:r w:rsidR="00D80A3A">
        <w:rPr>
          <w:rFonts w:ascii="Times New Roman" w:hAnsi="Times New Roman"/>
          <w:color w:val="000000" w:themeColor="tx1" w:themeShade="FF"/>
          <w:lang w:val="sk-SK"/>
        </w:rPr>
        <w:t xml:space="preserve">/ Ck (OPR) 09-04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na účel </w:t>
      </w:r>
      <w:r w:rsidRPr="00436081" w:rsidR="00703669">
        <w:rPr>
          <w:rFonts w:ascii="Times New Roman" w:hAnsi="Times New Roman"/>
          <w:color w:val="000000" w:themeColor="tx1" w:themeShade="FF"/>
          <w:lang w:val="sk-SK"/>
        </w:rPr>
        <w:t xml:space="preserve">informačného systému </w:t>
      </w:r>
      <w:r w:rsidR="00510DFD">
        <w:rPr>
          <w:rFonts w:ascii="Times New Roman" w:hAnsi="Times New Roman"/>
          <w:color w:val="000000" w:themeColor="tx1" w:themeShade="FF"/>
          <w:lang w:val="sk-SK"/>
        </w:rPr>
        <w:t>STATUS / STATUS DFT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a s kód</w:t>
      </w:r>
      <w:r w:rsidRPr="00436081" w:rsidR="00EE2448">
        <w:rPr>
          <w:rFonts w:ascii="Times New Roman" w:hAnsi="Times New Roman"/>
          <w:color w:val="000000" w:themeColor="tx1" w:themeShade="FF"/>
          <w:lang w:val="sk-SK"/>
        </w:rPr>
        <w:t>mi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C 16.00</w:t>
      </w:r>
      <w:r w:rsidRPr="00436081" w:rsidR="00EE2448">
        <w:rPr>
          <w:rFonts w:ascii="Times New Roman" w:hAnsi="Times New Roman"/>
          <w:color w:val="000000" w:themeColor="tx1" w:themeShade="FF"/>
          <w:lang w:val="sk-SK"/>
        </w:rPr>
        <w:t xml:space="preserve"> a C 17.00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na účel identifikácie vzor</w:t>
      </w:r>
      <w:r w:rsidRPr="00436081" w:rsidR="00EE2448">
        <w:rPr>
          <w:rFonts w:ascii="Times New Roman" w:hAnsi="Times New Roman"/>
          <w:color w:val="000000" w:themeColor="tx1" w:themeShade="FF"/>
          <w:lang w:val="sk-SK"/>
        </w:rPr>
        <w:t>ov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výkaz</w:t>
      </w:r>
      <w:r w:rsidRPr="00436081" w:rsidR="00EE2448">
        <w:rPr>
          <w:rFonts w:ascii="Times New Roman" w:hAnsi="Times New Roman"/>
          <w:color w:val="000000" w:themeColor="tx1" w:themeShade="FF"/>
          <w:lang w:val="sk-SK"/>
        </w:rPr>
        <w:t>ov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podľa osobitného predpisu</w:t>
      </w:r>
      <w:r w:rsidRPr="00436081">
        <w:rPr>
          <w:rFonts w:ascii="Times New Roman" w:hAnsi="Times New Roman"/>
          <w:color w:val="000000" w:themeColor="tx1" w:themeShade="FF"/>
          <w:vertAlign w:val="superscript"/>
          <w:lang w:val="sk-SK"/>
        </w:rPr>
        <w:t>1)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,</w:t>
      </w:r>
    </w:p>
    <w:p w:rsidR="002329D5" w:rsidRPr="00436081" w:rsidP="00180327">
      <w:pPr>
        <w:pStyle w:val="Footer"/>
        <w:tabs>
          <w:tab w:val="clear" w:pos="4536"/>
          <w:tab w:val="clear" w:pos="9072"/>
        </w:tabs>
        <w:bidi w:val="0"/>
        <w:ind w:firstLine="709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="00236B31">
        <w:rPr>
          <w:rFonts w:ascii="Times New Roman" w:hAnsi="Times New Roman"/>
          <w:color w:val="000000" w:themeColor="tx1" w:themeShade="FF"/>
          <w:lang w:val="sk-SK"/>
        </w:rPr>
        <w:t>10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. </w:t>
      </w:r>
      <w:r w:rsidRPr="00436081" w:rsidR="0029239F">
        <w:rPr>
          <w:rFonts w:ascii="Times New Roman" w:hAnsi="Times New Roman"/>
          <w:color w:val="000000" w:themeColor="tx1" w:themeShade="FF"/>
          <w:lang w:val="sk-SK"/>
        </w:rPr>
        <w:t>Expozície a s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traty </w:t>
      </w:r>
      <w:r w:rsidRPr="00436081" w:rsidR="0029239F">
        <w:rPr>
          <w:rFonts w:ascii="Times New Roman" w:hAnsi="Times New Roman"/>
          <w:color w:val="000000" w:themeColor="tx1" w:themeShade="FF"/>
          <w:lang w:val="sk-SK"/>
        </w:rPr>
        <w:t>pochádzajúce z úverov zabezpečených kolaterálom vo forme nehnut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eľn</w:t>
      </w:r>
      <w:r w:rsidRPr="00436081" w:rsidR="0029239F">
        <w:rPr>
          <w:rFonts w:ascii="Times New Roman" w:hAnsi="Times New Roman"/>
          <w:color w:val="000000" w:themeColor="tx1" w:themeShade="FF"/>
          <w:lang w:val="sk-SK"/>
        </w:rPr>
        <w:t>ého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majetk</w:t>
      </w:r>
      <w:r w:rsidRPr="00436081" w:rsidR="0029239F">
        <w:rPr>
          <w:rFonts w:ascii="Times New Roman" w:hAnsi="Times New Roman"/>
          <w:color w:val="000000" w:themeColor="tx1" w:themeShade="FF"/>
          <w:lang w:val="sk-SK"/>
        </w:rPr>
        <w:t>u</w:t>
      </w:r>
      <w:r w:rsidRPr="00436081" w:rsidR="00EE2448">
        <w:rPr>
          <w:rFonts w:ascii="Times New Roman" w:hAnsi="Times New Roman"/>
          <w:color w:val="000000" w:themeColor="tx1" w:themeShade="FF"/>
          <w:lang w:val="sk-SK"/>
        </w:rPr>
        <w:t xml:space="preserve"> s kódom C (</w:t>
      </w:r>
      <w:r w:rsidR="00D80A3A">
        <w:rPr>
          <w:rFonts w:ascii="Times New Roman" w:hAnsi="Times New Roman"/>
          <w:color w:val="000000" w:themeColor="tx1" w:themeShade="FF"/>
          <w:lang w:val="sk-SK"/>
        </w:rPr>
        <w:t>SZ</w:t>
      </w:r>
      <w:r w:rsidRPr="00436081" w:rsidR="00EE2448">
        <w:rPr>
          <w:rFonts w:ascii="Times New Roman" w:hAnsi="Times New Roman"/>
          <w:color w:val="000000" w:themeColor="tx1" w:themeShade="FF"/>
          <w:lang w:val="sk-SK"/>
        </w:rPr>
        <w:t xml:space="preserve">) </w:t>
      </w:r>
      <w:r w:rsidR="00D80A3A">
        <w:rPr>
          <w:rFonts w:ascii="Times New Roman" w:hAnsi="Times New Roman"/>
          <w:color w:val="000000" w:themeColor="tx1" w:themeShade="FF"/>
          <w:lang w:val="sk-SK"/>
        </w:rPr>
        <w:t>10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-04 </w:t>
      </w:r>
      <w:r w:rsidR="00D80A3A">
        <w:rPr>
          <w:rFonts w:ascii="Times New Roman" w:hAnsi="Times New Roman"/>
          <w:color w:val="000000" w:themeColor="tx1" w:themeShade="FF"/>
          <w:lang w:val="sk-SK"/>
        </w:rPr>
        <w:t xml:space="preserve">/ Ck (SZ) 10-04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na účel </w:t>
      </w:r>
      <w:r w:rsidRPr="00436081" w:rsidR="00703669">
        <w:rPr>
          <w:rFonts w:ascii="Times New Roman" w:hAnsi="Times New Roman"/>
          <w:color w:val="000000" w:themeColor="tx1" w:themeShade="FF"/>
          <w:lang w:val="sk-SK"/>
        </w:rPr>
        <w:t xml:space="preserve">informačného systému </w:t>
      </w:r>
      <w:r w:rsidR="00510DFD">
        <w:rPr>
          <w:rFonts w:ascii="Times New Roman" w:hAnsi="Times New Roman"/>
          <w:color w:val="000000" w:themeColor="tx1" w:themeShade="FF"/>
          <w:lang w:val="sk-SK"/>
        </w:rPr>
        <w:t>STATUS / STATUS DFT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s kódom C 15.00 na účel identifikácie vzoru výkazu podľa osobitného predpisu</w:t>
      </w:r>
      <w:r w:rsidRPr="00436081">
        <w:rPr>
          <w:rFonts w:ascii="Times New Roman" w:hAnsi="Times New Roman"/>
          <w:color w:val="000000" w:themeColor="tx1" w:themeShade="FF"/>
          <w:vertAlign w:val="superscript"/>
          <w:lang w:val="sk-SK"/>
        </w:rPr>
        <w:t>1)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,</w:t>
      </w:r>
    </w:p>
    <w:p w:rsidR="002329D5" w:rsidP="00550F47">
      <w:pPr>
        <w:pStyle w:val="Footer"/>
        <w:tabs>
          <w:tab w:val="clear" w:pos="4536"/>
          <w:tab w:val="clear" w:pos="9072"/>
        </w:tabs>
        <w:bidi w:val="0"/>
        <w:ind w:firstLine="709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="00236B31">
        <w:rPr>
          <w:rFonts w:ascii="Times New Roman" w:hAnsi="Times New Roman"/>
          <w:color w:val="000000" w:themeColor="tx1" w:themeShade="FF"/>
          <w:lang w:val="sk-SK"/>
        </w:rPr>
        <w:t>11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.</w:t>
      </w:r>
      <w:r w:rsidRPr="00436081" w:rsidR="00E14D0A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Trhové riziko </w:t>
      </w:r>
      <w:r w:rsidR="00D80A3A">
        <w:rPr>
          <w:rFonts w:ascii="Times New Roman" w:hAnsi="Times New Roman"/>
          <w:color w:val="000000" w:themeColor="tx1" w:themeShade="FF"/>
          <w:lang w:val="sk-SK"/>
        </w:rPr>
        <w:t>s kódom C (</w:t>
      </w:r>
      <w:r w:rsidR="003719F6">
        <w:rPr>
          <w:rFonts w:ascii="Times New Roman" w:hAnsi="Times New Roman"/>
          <w:color w:val="000000" w:themeColor="tx1" w:themeShade="FF"/>
          <w:lang w:val="sk-SK"/>
        </w:rPr>
        <w:t>MTR</w:t>
      </w:r>
      <w:r w:rsidR="00D80A3A">
        <w:rPr>
          <w:rFonts w:ascii="Times New Roman" w:hAnsi="Times New Roman"/>
          <w:color w:val="000000" w:themeColor="tx1" w:themeShade="FF"/>
          <w:lang w:val="sk-SK"/>
        </w:rPr>
        <w:t>) 11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-04 </w:t>
      </w:r>
      <w:r w:rsidR="00D80A3A">
        <w:rPr>
          <w:rFonts w:ascii="Times New Roman" w:hAnsi="Times New Roman"/>
          <w:color w:val="000000" w:themeColor="tx1" w:themeShade="FF"/>
          <w:lang w:val="sk-SK"/>
        </w:rPr>
        <w:t>/ Ck (</w:t>
      </w:r>
      <w:r w:rsidR="003719F6">
        <w:rPr>
          <w:rFonts w:ascii="Times New Roman" w:hAnsi="Times New Roman"/>
          <w:color w:val="000000" w:themeColor="tx1" w:themeShade="FF"/>
          <w:lang w:val="sk-SK"/>
        </w:rPr>
        <w:t>MTR</w:t>
      </w:r>
      <w:r w:rsidR="002B0D44">
        <w:rPr>
          <w:rFonts w:ascii="Times New Roman" w:hAnsi="Times New Roman"/>
          <w:color w:val="000000" w:themeColor="tx1" w:themeShade="FF"/>
          <w:lang w:val="sk-SK"/>
        </w:rPr>
        <w:t xml:space="preserve">) 11-04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na účel </w:t>
      </w:r>
      <w:r w:rsidRPr="00436081" w:rsidR="00703669">
        <w:rPr>
          <w:rFonts w:ascii="Times New Roman" w:hAnsi="Times New Roman"/>
          <w:color w:val="000000" w:themeColor="tx1" w:themeShade="FF"/>
          <w:lang w:val="sk-SK"/>
        </w:rPr>
        <w:t xml:space="preserve">informačného systému </w:t>
      </w:r>
      <w:r w:rsidR="00510DFD">
        <w:rPr>
          <w:rFonts w:ascii="Times New Roman" w:hAnsi="Times New Roman"/>
          <w:color w:val="000000" w:themeColor="tx1" w:themeShade="FF"/>
          <w:lang w:val="sk-SK"/>
        </w:rPr>
        <w:t>STATUS / STATUS DFT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a s kód</w:t>
      </w:r>
      <w:r w:rsidR="003719F6">
        <w:rPr>
          <w:rFonts w:ascii="Times New Roman" w:hAnsi="Times New Roman"/>
          <w:color w:val="000000" w:themeColor="tx1" w:themeShade="FF"/>
          <w:lang w:val="sk-SK"/>
        </w:rPr>
        <w:t xml:space="preserve">om C 18.00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na účel identifikácie vzor</w:t>
      </w:r>
      <w:r w:rsidRPr="00436081" w:rsidR="001D4575">
        <w:rPr>
          <w:rFonts w:ascii="Times New Roman" w:hAnsi="Times New Roman"/>
          <w:color w:val="000000" w:themeColor="tx1" w:themeShade="FF"/>
          <w:lang w:val="sk-SK"/>
        </w:rPr>
        <w:t>ov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výkaz</w:t>
      </w:r>
      <w:r w:rsidRPr="00436081" w:rsidR="001D4575">
        <w:rPr>
          <w:rFonts w:ascii="Times New Roman" w:hAnsi="Times New Roman"/>
          <w:color w:val="000000" w:themeColor="tx1" w:themeShade="FF"/>
          <w:lang w:val="sk-SK"/>
        </w:rPr>
        <w:t>ov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podľa osobitného predpisu</w:t>
      </w:r>
      <w:r w:rsidRPr="00436081">
        <w:rPr>
          <w:rFonts w:ascii="Times New Roman" w:hAnsi="Times New Roman"/>
          <w:color w:val="000000" w:themeColor="tx1" w:themeShade="FF"/>
          <w:vertAlign w:val="superscript"/>
          <w:lang w:val="sk-SK"/>
        </w:rPr>
        <w:t>1)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,</w:t>
      </w:r>
    </w:p>
    <w:p w:rsidR="004D1682" w:rsidP="004D1682">
      <w:pPr>
        <w:pStyle w:val="Footer"/>
        <w:tabs>
          <w:tab w:val="clear" w:pos="4536"/>
          <w:tab w:val="clear" w:pos="9072"/>
        </w:tabs>
        <w:bidi w:val="0"/>
        <w:ind w:firstLine="709"/>
        <w:jc w:val="both"/>
        <w:rPr>
          <w:rFonts w:ascii="Times New Roman" w:hAnsi="Times New Roman"/>
          <w:color w:val="000000" w:themeColor="tx1" w:themeShade="FF"/>
          <w:lang w:val="sk-SK"/>
        </w:rPr>
      </w:pPr>
      <w:r>
        <w:rPr>
          <w:rFonts w:ascii="Times New Roman" w:hAnsi="Times New Roman"/>
          <w:color w:val="000000" w:themeColor="tx1" w:themeShade="FF"/>
          <w:lang w:val="sk-SK"/>
        </w:rPr>
        <w:t>1</w:t>
      </w:r>
      <w:r w:rsidR="00E37706">
        <w:rPr>
          <w:rFonts w:ascii="Times New Roman" w:hAnsi="Times New Roman"/>
          <w:color w:val="000000" w:themeColor="tx1" w:themeShade="FF"/>
          <w:lang w:val="sk-SK"/>
        </w:rPr>
        <w:t>2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. Trhové riziko </w:t>
      </w:r>
      <w:r>
        <w:rPr>
          <w:rFonts w:ascii="Times New Roman" w:hAnsi="Times New Roman"/>
          <w:color w:val="000000" w:themeColor="tx1" w:themeShade="FF"/>
          <w:lang w:val="sk-SK"/>
        </w:rPr>
        <w:t>s kódom C (</w:t>
      </w:r>
      <w:r w:rsidR="00E27B9B">
        <w:rPr>
          <w:rFonts w:ascii="Times New Roman" w:hAnsi="Times New Roman"/>
          <w:color w:val="000000" w:themeColor="tx1" w:themeShade="FF"/>
          <w:lang w:val="sk-SK"/>
        </w:rPr>
        <w:t>MTR</w:t>
      </w:r>
      <w:r>
        <w:rPr>
          <w:rFonts w:ascii="Times New Roman" w:hAnsi="Times New Roman"/>
          <w:color w:val="000000" w:themeColor="tx1" w:themeShade="FF"/>
          <w:lang w:val="sk-SK"/>
        </w:rPr>
        <w:t>) 1</w:t>
      </w:r>
      <w:r w:rsidR="00E37706">
        <w:rPr>
          <w:rFonts w:ascii="Times New Roman" w:hAnsi="Times New Roman"/>
          <w:color w:val="000000" w:themeColor="tx1" w:themeShade="FF"/>
          <w:lang w:val="sk-SK"/>
        </w:rPr>
        <w:t>2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-04 </w:t>
      </w:r>
      <w:r>
        <w:rPr>
          <w:rFonts w:ascii="Times New Roman" w:hAnsi="Times New Roman"/>
          <w:color w:val="000000" w:themeColor="tx1" w:themeShade="FF"/>
          <w:lang w:val="sk-SK"/>
        </w:rPr>
        <w:t>/ Ck (</w:t>
      </w:r>
      <w:r w:rsidR="00E27B9B">
        <w:rPr>
          <w:rFonts w:ascii="Times New Roman" w:hAnsi="Times New Roman"/>
          <w:color w:val="000000" w:themeColor="tx1" w:themeShade="FF"/>
          <w:lang w:val="sk-SK"/>
        </w:rPr>
        <w:t>MTR</w:t>
      </w:r>
      <w:r>
        <w:rPr>
          <w:rFonts w:ascii="Times New Roman" w:hAnsi="Times New Roman"/>
          <w:color w:val="000000" w:themeColor="tx1" w:themeShade="FF"/>
          <w:lang w:val="sk-SK"/>
        </w:rPr>
        <w:t>) 1</w:t>
      </w:r>
      <w:r w:rsidR="00E37706">
        <w:rPr>
          <w:rFonts w:ascii="Times New Roman" w:hAnsi="Times New Roman"/>
          <w:color w:val="000000" w:themeColor="tx1" w:themeShade="FF"/>
          <w:lang w:val="sk-SK"/>
        </w:rPr>
        <w:t>2</w:t>
      </w:r>
      <w:r>
        <w:rPr>
          <w:rFonts w:ascii="Times New Roman" w:hAnsi="Times New Roman"/>
          <w:color w:val="000000" w:themeColor="tx1" w:themeShade="FF"/>
          <w:lang w:val="sk-SK"/>
        </w:rPr>
        <w:t xml:space="preserve">-04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na účel informačného systému </w:t>
      </w:r>
      <w:r w:rsidR="00510DFD">
        <w:rPr>
          <w:rFonts w:ascii="Times New Roman" w:hAnsi="Times New Roman"/>
          <w:color w:val="000000" w:themeColor="tx1" w:themeShade="FF"/>
          <w:lang w:val="sk-SK"/>
        </w:rPr>
        <w:t>STATUS / STATUS DFT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a s kódmi </w:t>
      </w:r>
      <w:r w:rsidR="00E37706">
        <w:rPr>
          <w:rFonts w:ascii="Times New Roman" w:hAnsi="Times New Roman"/>
          <w:color w:val="000000" w:themeColor="tx1" w:themeShade="FF"/>
          <w:lang w:val="sk-SK"/>
        </w:rPr>
        <w:t xml:space="preserve">C 19.00,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C 20.00, C 22.00, C 23.00, C 24.00 a C 25.00 na účel identifikácie vzorov výkazov podľa osobitného predpisu</w:t>
      </w:r>
      <w:r w:rsidRPr="00436081">
        <w:rPr>
          <w:rFonts w:ascii="Times New Roman" w:hAnsi="Times New Roman"/>
          <w:color w:val="000000" w:themeColor="tx1" w:themeShade="FF"/>
          <w:vertAlign w:val="superscript"/>
          <w:lang w:val="sk-SK"/>
        </w:rPr>
        <w:t>1)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,</w:t>
      </w:r>
    </w:p>
    <w:p w:rsidR="00E37706" w:rsidP="00E37706">
      <w:pPr>
        <w:pStyle w:val="Footer"/>
        <w:tabs>
          <w:tab w:val="clear" w:pos="4536"/>
          <w:tab w:val="clear" w:pos="9072"/>
        </w:tabs>
        <w:bidi w:val="0"/>
        <w:ind w:firstLine="709"/>
        <w:jc w:val="both"/>
        <w:rPr>
          <w:rFonts w:ascii="Times New Roman" w:hAnsi="Times New Roman"/>
          <w:color w:val="000000" w:themeColor="tx1" w:themeShade="FF"/>
          <w:lang w:val="sk-SK"/>
        </w:rPr>
      </w:pPr>
      <w:r>
        <w:rPr>
          <w:rFonts w:ascii="Times New Roman" w:hAnsi="Times New Roman"/>
          <w:color w:val="000000" w:themeColor="tx1" w:themeShade="FF"/>
          <w:lang w:val="sk-SK"/>
        </w:rPr>
        <w:t>13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. Trhové riziko </w:t>
      </w:r>
      <w:r>
        <w:rPr>
          <w:rFonts w:ascii="Times New Roman" w:hAnsi="Times New Roman"/>
          <w:color w:val="000000" w:themeColor="tx1" w:themeShade="FF"/>
          <w:lang w:val="sk-SK"/>
        </w:rPr>
        <w:t>s kódom C (SRS) 13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-04 </w:t>
      </w:r>
      <w:r>
        <w:rPr>
          <w:rFonts w:ascii="Times New Roman" w:hAnsi="Times New Roman"/>
          <w:color w:val="000000" w:themeColor="tx1" w:themeShade="FF"/>
          <w:lang w:val="sk-SK"/>
        </w:rPr>
        <w:t xml:space="preserve">/ Ck (SRS) 13-04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na účel informačného systému </w:t>
      </w:r>
      <w:r w:rsidR="00510DFD">
        <w:rPr>
          <w:rFonts w:ascii="Times New Roman" w:hAnsi="Times New Roman"/>
          <w:color w:val="000000" w:themeColor="tx1" w:themeShade="FF"/>
          <w:lang w:val="sk-SK"/>
        </w:rPr>
        <w:t>STATUS / STATUS DFT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a s kód</w:t>
      </w:r>
      <w:r>
        <w:rPr>
          <w:rFonts w:ascii="Times New Roman" w:hAnsi="Times New Roman"/>
          <w:color w:val="000000" w:themeColor="tx1" w:themeShade="FF"/>
          <w:lang w:val="sk-SK"/>
        </w:rPr>
        <w:t>om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>
        <w:rPr>
          <w:rFonts w:ascii="Times New Roman" w:hAnsi="Times New Roman"/>
          <w:color w:val="000000" w:themeColor="tx1" w:themeShade="FF"/>
          <w:lang w:val="sk-SK"/>
        </w:rPr>
        <w:t>C 21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.00</w:t>
      </w:r>
      <w:r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na účel identifikácie vzorov výkazov podľa osobitného predpisu</w:t>
      </w:r>
      <w:r w:rsidRPr="00436081">
        <w:rPr>
          <w:rFonts w:ascii="Times New Roman" w:hAnsi="Times New Roman"/>
          <w:color w:val="000000" w:themeColor="tx1" w:themeShade="FF"/>
          <w:vertAlign w:val="superscript"/>
          <w:lang w:val="sk-SK"/>
        </w:rPr>
        <w:t>1)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,</w:t>
      </w:r>
    </w:p>
    <w:p w:rsidR="002329D5" w:rsidRPr="00436081" w:rsidP="00550F47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Pr="00436081" w:rsidR="00550F47">
        <w:rPr>
          <w:rFonts w:ascii="Times New Roman" w:hAnsi="Times New Roman"/>
          <w:color w:val="000000" w:themeColor="tx1" w:themeShade="FF"/>
          <w:lang w:val="sk-SK"/>
        </w:rPr>
        <w:t xml:space="preserve">b) </w:t>
      </w:r>
      <w:r w:rsidRPr="00436081" w:rsidR="00881B85">
        <w:rPr>
          <w:rFonts w:ascii="Times New Roman" w:hAnsi="Times New Roman"/>
          <w:color w:val="000000" w:themeColor="tx1" w:themeShade="FF"/>
          <w:lang w:val="sk-SK"/>
        </w:rPr>
        <w:t>vykazovan</w:t>
      </w:r>
      <w:r w:rsidRPr="00436081" w:rsidR="005944D8">
        <w:rPr>
          <w:rFonts w:ascii="Times New Roman" w:hAnsi="Times New Roman"/>
          <w:color w:val="000000" w:themeColor="tx1" w:themeShade="FF"/>
          <w:lang w:val="sk-SK"/>
        </w:rPr>
        <w:t>ie</w:t>
      </w:r>
      <w:r w:rsidRPr="00436081" w:rsidR="00881B85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likvidit</w:t>
      </w:r>
      <w:r w:rsidRPr="00436081" w:rsidR="00881B85">
        <w:rPr>
          <w:rFonts w:ascii="Times New Roman" w:hAnsi="Times New Roman"/>
          <w:color w:val="000000" w:themeColor="tx1" w:themeShade="FF"/>
          <w:lang w:val="sk-SK"/>
        </w:rPr>
        <w:t>y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, ktor</w:t>
      </w:r>
      <w:r w:rsidRPr="00436081" w:rsidR="00C2059E">
        <w:rPr>
          <w:rFonts w:ascii="Times New Roman" w:hAnsi="Times New Roman"/>
          <w:color w:val="000000" w:themeColor="tx1" w:themeShade="FF"/>
          <w:lang w:val="sk-SK"/>
        </w:rPr>
        <w:t>ej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vzory a metodika na vypracúvanie sú uvedené v prílohe č. 12</w:t>
      </w:r>
      <w:r w:rsidRPr="00436081" w:rsidR="00175BCF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a 13 podľa osobitného predpisu</w:t>
      </w:r>
      <w:r w:rsidRPr="00436081">
        <w:rPr>
          <w:rFonts w:ascii="Times New Roman" w:hAnsi="Times New Roman"/>
          <w:color w:val="000000" w:themeColor="tx1" w:themeShade="FF"/>
          <w:vertAlign w:val="superscript"/>
          <w:lang w:val="sk-SK"/>
        </w:rPr>
        <w:t>1)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436081" w:rsidR="005944D8">
        <w:rPr>
          <w:rFonts w:ascii="Times New Roman" w:hAnsi="Times New Roman"/>
          <w:color w:val="000000" w:themeColor="tx1" w:themeShade="FF"/>
          <w:lang w:val="sk-SK"/>
        </w:rPr>
        <w:t xml:space="preserve">a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pozostáva z týchto častí,</w:t>
      </w:r>
    </w:p>
    <w:p w:rsidR="002329D5" w:rsidRPr="00436081" w:rsidP="00550F47">
      <w:pPr>
        <w:pStyle w:val="Footer"/>
        <w:tabs>
          <w:tab w:val="clear" w:pos="4536"/>
          <w:tab w:val="clear" w:pos="9072"/>
        </w:tabs>
        <w:bidi w:val="0"/>
        <w:ind w:firstLine="709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Pr="00436081">
        <w:rPr>
          <w:rFonts w:ascii="Times New Roman" w:hAnsi="Times New Roman"/>
          <w:color w:val="000000" w:themeColor="tx1" w:themeShade="FF"/>
          <w:lang w:val="sk-SK"/>
        </w:rPr>
        <w:t>1. Krytie likvidity s kódom C (</w:t>
      </w:r>
      <w:r w:rsidR="00E27B9B">
        <w:rPr>
          <w:rFonts w:ascii="Times New Roman" w:hAnsi="Times New Roman"/>
          <w:color w:val="000000" w:themeColor="tx1" w:themeShade="FF"/>
          <w:lang w:val="sk-SK"/>
        </w:rPr>
        <w:t>LIK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) </w:t>
      </w:r>
      <w:r w:rsidR="00497A4D">
        <w:rPr>
          <w:rFonts w:ascii="Times New Roman" w:hAnsi="Times New Roman"/>
          <w:color w:val="000000" w:themeColor="tx1" w:themeShade="FF"/>
          <w:lang w:val="sk-SK"/>
        </w:rPr>
        <w:t>14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-</w:t>
      </w:r>
      <w:r w:rsidRPr="00436081" w:rsidR="009C1356">
        <w:rPr>
          <w:rFonts w:ascii="Times New Roman" w:hAnsi="Times New Roman"/>
          <w:color w:val="000000" w:themeColor="tx1" w:themeShade="FF"/>
          <w:lang w:val="sk-SK"/>
        </w:rPr>
        <w:t>12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="00472A68">
        <w:rPr>
          <w:rFonts w:ascii="Times New Roman" w:hAnsi="Times New Roman"/>
          <w:color w:val="000000" w:themeColor="tx1" w:themeShade="FF"/>
          <w:lang w:val="sk-SK"/>
        </w:rPr>
        <w:t>/ Ck (</w:t>
      </w:r>
      <w:r w:rsidR="00E27B9B">
        <w:rPr>
          <w:rFonts w:ascii="Times New Roman" w:hAnsi="Times New Roman"/>
          <w:color w:val="000000" w:themeColor="tx1" w:themeShade="FF"/>
          <w:lang w:val="sk-SK"/>
        </w:rPr>
        <w:t>LIK</w:t>
      </w:r>
      <w:r w:rsidR="00472A68">
        <w:rPr>
          <w:rFonts w:ascii="Times New Roman" w:hAnsi="Times New Roman"/>
          <w:color w:val="000000" w:themeColor="tx1" w:themeShade="FF"/>
          <w:lang w:val="sk-SK"/>
        </w:rPr>
        <w:t xml:space="preserve">) 14-12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na účel </w:t>
      </w:r>
      <w:r w:rsidRPr="00436081" w:rsidR="00703669">
        <w:rPr>
          <w:rFonts w:ascii="Times New Roman" w:hAnsi="Times New Roman"/>
          <w:color w:val="000000" w:themeColor="tx1" w:themeShade="FF"/>
          <w:lang w:val="sk-SK"/>
        </w:rPr>
        <w:t xml:space="preserve">informačného systému </w:t>
      </w:r>
      <w:r w:rsidR="00510DFD">
        <w:rPr>
          <w:rFonts w:ascii="Times New Roman" w:hAnsi="Times New Roman"/>
          <w:color w:val="000000" w:themeColor="tx1" w:themeShade="FF"/>
          <w:lang w:val="sk-SK"/>
        </w:rPr>
        <w:t>STATUS / STATUS DFT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a s</w:t>
      </w:r>
      <w:r w:rsidRPr="00436081" w:rsidR="005944D8">
        <w:rPr>
          <w:rFonts w:ascii="Times New Roman" w:hAnsi="Times New Roman"/>
          <w:color w:val="000000" w:themeColor="tx1" w:themeShade="FF"/>
          <w:lang w:val="sk-SK"/>
        </w:rPr>
        <w:t> 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kód</w:t>
      </w:r>
      <w:r w:rsidRPr="00436081" w:rsidR="005944D8">
        <w:rPr>
          <w:rFonts w:ascii="Times New Roman" w:hAnsi="Times New Roman"/>
          <w:color w:val="000000" w:themeColor="tx1" w:themeShade="FF"/>
          <w:lang w:val="sk-SK"/>
        </w:rPr>
        <w:t xml:space="preserve">mi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C 51.00</w:t>
      </w:r>
      <w:r w:rsidRPr="00436081" w:rsidR="005944D8">
        <w:rPr>
          <w:rFonts w:ascii="Times New Roman" w:hAnsi="Times New Roman"/>
          <w:color w:val="000000" w:themeColor="tx1" w:themeShade="FF"/>
          <w:lang w:val="sk-SK"/>
        </w:rPr>
        <w:t>, C 52.00, C 53.00 a C 54.00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na účel identifikácie vzor</w:t>
      </w:r>
      <w:r w:rsidRPr="00436081" w:rsidR="005944D8">
        <w:rPr>
          <w:rFonts w:ascii="Times New Roman" w:hAnsi="Times New Roman"/>
          <w:color w:val="000000" w:themeColor="tx1" w:themeShade="FF"/>
          <w:lang w:val="sk-SK"/>
        </w:rPr>
        <w:t>ov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výkaz</w:t>
      </w:r>
      <w:r w:rsidRPr="00436081" w:rsidR="005944D8">
        <w:rPr>
          <w:rFonts w:ascii="Times New Roman" w:hAnsi="Times New Roman"/>
          <w:color w:val="000000" w:themeColor="tx1" w:themeShade="FF"/>
          <w:lang w:val="sk-SK"/>
        </w:rPr>
        <w:t>ov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podľa osobitného predpisu</w:t>
      </w:r>
      <w:r w:rsidRPr="00436081">
        <w:rPr>
          <w:rFonts w:ascii="Times New Roman" w:hAnsi="Times New Roman"/>
          <w:color w:val="000000" w:themeColor="tx1" w:themeShade="FF"/>
          <w:vertAlign w:val="superscript"/>
          <w:lang w:val="sk-SK"/>
        </w:rPr>
        <w:t>1)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,</w:t>
      </w:r>
    </w:p>
    <w:p w:rsidR="000619F7" w:rsidRPr="00436081" w:rsidP="000619F7">
      <w:pPr>
        <w:pStyle w:val="Footer"/>
        <w:tabs>
          <w:tab w:val="clear" w:pos="4536"/>
          <w:tab w:val="clear" w:pos="9072"/>
        </w:tabs>
        <w:bidi w:val="0"/>
        <w:ind w:firstLine="709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Pr="00436081" w:rsidR="005944D8">
        <w:rPr>
          <w:rFonts w:ascii="Times New Roman" w:hAnsi="Times New Roman"/>
          <w:color w:val="000000" w:themeColor="tx1" w:themeShade="FF"/>
          <w:lang w:val="sk-SK"/>
        </w:rPr>
        <w:t>2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. </w:t>
      </w:r>
      <w:r w:rsidRPr="00436081" w:rsidR="00DC58E5">
        <w:rPr>
          <w:rFonts w:ascii="Times New Roman" w:hAnsi="Times New Roman"/>
          <w:color w:val="000000" w:themeColor="tx1" w:themeShade="FF"/>
          <w:lang w:val="sk-SK"/>
        </w:rPr>
        <w:t>Stabilné financovanie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s kódom C (</w:t>
      </w:r>
      <w:r w:rsidR="00866778">
        <w:rPr>
          <w:rFonts w:ascii="Times New Roman" w:hAnsi="Times New Roman"/>
          <w:color w:val="000000" w:themeColor="tx1" w:themeShade="FF"/>
          <w:lang w:val="sk-SK"/>
        </w:rPr>
        <w:t>SFI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) </w:t>
      </w:r>
      <w:r w:rsidR="00497A4D">
        <w:rPr>
          <w:rFonts w:ascii="Times New Roman" w:hAnsi="Times New Roman"/>
          <w:color w:val="000000" w:themeColor="tx1" w:themeShade="FF"/>
          <w:lang w:val="sk-SK"/>
        </w:rPr>
        <w:t>15</w:t>
      </w:r>
      <w:r w:rsidRPr="00436081" w:rsidR="0049040A">
        <w:rPr>
          <w:rFonts w:ascii="Times New Roman" w:hAnsi="Times New Roman"/>
          <w:color w:val="000000" w:themeColor="tx1" w:themeShade="FF"/>
          <w:lang w:val="sk-SK"/>
        </w:rPr>
        <w:t>-04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="00866778">
        <w:rPr>
          <w:rFonts w:ascii="Times New Roman" w:hAnsi="Times New Roman"/>
          <w:color w:val="000000" w:themeColor="tx1" w:themeShade="FF"/>
          <w:lang w:val="sk-SK"/>
        </w:rPr>
        <w:t xml:space="preserve">/ Ck (SFI) 15-04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na účel </w:t>
      </w:r>
      <w:r w:rsidRPr="00436081" w:rsidR="00703669">
        <w:rPr>
          <w:rFonts w:ascii="Times New Roman" w:hAnsi="Times New Roman"/>
          <w:color w:val="000000" w:themeColor="tx1" w:themeShade="FF"/>
          <w:lang w:val="sk-SK"/>
        </w:rPr>
        <w:t xml:space="preserve">informačného systému </w:t>
      </w:r>
      <w:r w:rsidR="00510DFD">
        <w:rPr>
          <w:rFonts w:ascii="Times New Roman" w:hAnsi="Times New Roman"/>
          <w:color w:val="000000" w:themeColor="tx1" w:themeShade="FF"/>
          <w:lang w:val="sk-SK"/>
        </w:rPr>
        <w:t>STATUS / STATUS DFT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a s kód</w:t>
      </w:r>
      <w:r w:rsidRPr="00436081" w:rsidR="0049040A">
        <w:rPr>
          <w:rFonts w:ascii="Times New Roman" w:hAnsi="Times New Roman"/>
          <w:color w:val="000000" w:themeColor="tx1" w:themeShade="FF"/>
          <w:lang w:val="sk-SK"/>
        </w:rPr>
        <w:t>mi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C 60</w:t>
      </w:r>
      <w:r w:rsidRPr="00436081" w:rsidR="0049040A">
        <w:rPr>
          <w:rFonts w:ascii="Times New Roman" w:hAnsi="Times New Roman"/>
          <w:color w:val="000000" w:themeColor="tx1" w:themeShade="FF"/>
          <w:lang w:val="sk-SK"/>
        </w:rPr>
        <w:t>.00 a C 61.00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na účel identifikácie vzor</w:t>
      </w:r>
      <w:r w:rsidRPr="00436081" w:rsidR="0049040A">
        <w:rPr>
          <w:rFonts w:ascii="Times New Roman" w:hAnsi="Times New Roman"/>
          <w:color w:val="000000" w:themeColor="tx1" w:themeShade="FF"/>
          <w:lang w:val="sk-SK"/>
        </w:rPr>
        <w:t>ov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výkaz</w:t>
      </w:r>
      <w:r w:rsidRPr="00436081" w:rsidR="0049040A">
        <w:rPr>
          <w:rFonts w:ascii="Times New Roman" w:hAnsi="Times New Roman"/>
          <w:color w:val="000000" w:themeColor="tx1" w:themeShade="FF"/>
          <w:lang w:val="sk-SK"/>
        </w:rPr>
        <w:t>ov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podľa osobitného predpisu</w:t>
      </w:r>
      <w:r w:rsidRPr="00436081">
        <w:rPr>
          <w:rFonts w:ascii="Times New Roman" w:hAnsi="Times New Roman"/>
          <w:color w:val="000000" w:themeColor="tx1" w:themeShade="FF"/>
          <w:vertAlign w:val="superscript"/>
          <w:lang w:val="sk-SK"/>
        </w:rPr>
        <w:t>1)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,</w:t>
      </w:r>
    </w:p>
    <w:p w:rsidR="00BF089B" w:rsidRPr="00436081" w:rsidP="00E432B3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Pr="00436081" w:rsidR="00550F47">
        <w:rPr>
          <w:rFonts w:ascii="Times New Roman" w:hAnsi="Times New Roman"/>
          <w:color w:val="000000" w:themeColor="tx1" w:themeShade="FF"/>
          <w:lang w:val="sk-SK"/>
        </w:rPr>
        <w:t xml:space="preserve">c) </w:t>
      </w:r>
      <w:r w:rsidRPr="00436081" w:rsidR="00E432B3">
        <w:rPr>
          <w:rFonts w:ascii="Times New Roman" w:hAnsi="Times New Roman"/>
          <w:color w:val="000000" w:themeColor="tx1" w:themeShade="FF"/>
          <w:lang w:val="sk-SK"/>
        </w:rPr>
        <w:t>vykazovanie veľkej majetkovej</w:t>
      </w:r>
      <w:r w:rsidRPr="00436081" w:rsidR="0077777E">
        <w:rPr>
          <w:rFonts w:ascii="Times New Roman" w:hAnsi="Times New Roman"/>
          <w:color w:val="000000" w:themeColor="tx1" w:themeShade="FF"/>
          <w:lang w:val="sk-SK"/>
        </w:rPr>
        <w:t xml:space="preserve"> angažovanosti</w:t>
      </w:r>
      <w:r w:rsidRPr="00436081" w:rsidR="00E432B3">
        <w:rPr>
          <w:rFonts w:ascii="Times New Roman" w:hAnsi="Times New Roman"/>
          <w:color w:val="000000" w:themeColor="tx1" w:themeShade="FF"/>
          <w:lang w:val="sk-SK"/>
        </w:rPr>
        <w:t xml:space="preserve"> a rizika koncentrácie,</w:t>
      </w:r>
      <w:r w:rsidRPr="00436081" w:rsidR="0077777E">
        <w:rPr>
          <w:rFonts w:ascii="Times New Roman" w:hAnsi="Times New Roman"/>
          <w:color w:val="000000" w:themeColor="tx1" w:themeShade="FF"/>
          <w:lang w:val="sk-SK"/>
        </w:rPr>
        <w:t xml:space="preserve"> ktor</w:t>
      </w:r>
      <w:r w:rsidRPr="00436081" w:rsidR="00C2059E">
        <w:rPr>
          <w:rFonts w:ascii="Times New Roman" w:hAnsi="Times New Roman"/>
          <w:color w:val="000000" w:themeColor="tx1" w:themeShade="FF"/>
          <w:lang w:val="sk-SK"/>
        </w:rPr>
        <w:t>ej</w:t>
      </w:r>
      <w:r w:rsidRPr="00436081" w:rsidR="0077777E">
        <w:rPr>
          <w:rFonts w:ascii="Times New Roman" w:hAnsi="Times New Roman"/>
          <w:color w:val="000000" w:themeColor="tx1" w:themeShade="FF"/>
          <w:lang w:val="sk-SK"/>
        </w:rPr>
        <w:t xml:space="preserve"> vzory a metodika na vypracúvanie sú uvedené v prílohe č. </w:t>
      </w:r>
      <w:r w:rsidRPr="00436081" w:rsidR="00962067">
        <w:rPr>
          <w:rFonts w:ascii="Times New Roman" w:hAnsi="Times New Roman"/>
          <w:color w:val="000000" w:themeColor="tx1" w:themeShade="FF"/>
          <w:lang w:val="sk-SK"/>
        </w:rPr>
        <w:t>8</w:t>
      </w:r>
      <w:r w:rsidRPr="00436081" w:rsidR="008B6C93">
        <w:rPr>
          <w:rFonts w:ascii="Times New Roman" w:hAnsi="Times New Roman"/>
          <w:color w:val="000000" w:themeColor="tx1" w:themeShade="FF"/>
          <w:lang w:val="sk-SK"/>
        </w:rPr>
        <w:t xml:space="preserve"> a </w:t>
      </w:r>
      <w:r w:rsidRPr="00436081" w:rsidR="00962067">
        <w:rPr>
          <w:rFonts w:ascii="Times New Roman" w:hAnsi="Times New Roman"/>
          <w:color w:val="000000" w:themeColor="tx1" w:themeShade="FF"/>
          <w:lang w:val="sk-SK"/>
        </w:rPr>
        <w:t>9</w:t>
      </w:r>
      <w:r w:rsidRPr="00436081" w:rsidR="0077777E">
        <w:rPr>
          <w:rFonts w:ascii="Times New Roman" w:hAnsi="Times New Roman"/>
          <w:color w:val="000000" w:themeColor="tx1" w:themeShade="FF"/>
          <w:lang w:val="sk-SK"/>
        </w:rPr>
        <w:t xml:space="preserve"> podľa osobitného predpisu</w:t>
      </w:r>
      <w:r w:rsidRPr="00436081" w:rsidR="0077777E">
        <w:rPr>
          <w:rFonts w:ascii="Times New Roman" w:hAnsi="Times New Roman"/>
          <w:color w:val="000000" w:themeColor="tx1" w:themeShade="FF"/>
          <w:vertAlign w:val="superscript"/>
          <w:lang w:val="sk-SK"/>
        </w:rPr>
        <w:t>1)</w:t>
      </w:r>
      <w:r w:rsidRPr="00436081" w:rsidR="0077777E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436081" w:rsidR="00E432B3">
        <w:rPr>
          <w:rFonts w:ascii="Times New Roman" w:hAnsi="Times New Roman"/>
          <w:color w:val="000000" w:themeColor="tx1" w:themeShade="FF"/>
          <w:lang w:val="sk-SK"/>
        </w:rPr>
        <w:t>a </w:t>
      </w:r>
      <w:r w:rsidRPr="00436081" w:rsidR="0077777E">
        <w:rPr>
          <w:rFonts w:ascii="Times New Roman" w:hAnsi="Times New Roman"/>
          <w:color w:val="000000" w:themeColor="tx1" w:themeShade="FF"/>
          <w:lang w:val="sk-SK"/>
        </w:rPr>
        <w:t>pozostáva</w:t>
      </w:r>
      <w:r w:rsidRPr="00436081" w:rsidR="00E432B3">
        <w:rPr>
          <w:rFonts w:ascii="Times New Roman" w:hAnsi="Times New Roman"/>
          <w:color w:val="000000" w:themeColor="tx1" w:themeShade="FF"/>
          <w:lang w:val="sk-SK"/>
        </w:rPr>
        <w:t xml:space="preserve"> z veľkej majetkovej angažovanosti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s kódom </w:t>
      </w:r>
      <w:r w:rsidRPr="00436081" w:rsidR="00E868CF">
        <w:rPr>
          <w:rFonts w:ascii="Times New Roman" w:hAnsi="Times New Roman"/>
          <w:color w:val="000000" w:themeColor="tx1" w:themeShade="FF"/>
          <w:lang w:val="sk-SK"/>
        </w:rPr>
        <w:t>C (HMA</w:t>
      </w:r>
      <w:r w:rsidRPr="00436081" w:rsidR="003A6255">
        <w:rPr>
          <w:rFonts w:ascii="Times New Roman" w:hAnsi="Times New Roman"/>
          <w:color w:val="000000" w:themeColor="tx1" w:themeShade="FF"/>
          <w:lang w:val="sk-SK"/>
        </w:rPr>
        <w:t xml:space="preserve">) </w:t>
      </w:r>
      <w:r w:rsidR="005F59DE">
        <w:rPr>
          <w:rFonts w:ascii="Times New Roman" w:hAnsi="Times New Roman"/>
          <w:color w:val="000000" w:themeColor="tx1" w:themeShade="FF"/>
          <w:lang w:val="sk-SK"/>
        </w:rPr>
        <w:t xml:space="preserve">16-04 / Ck (HMA) </w:t>
      </w:r>
      <w:r w:rsidRPr="00436081" w:rsidR="003A6255">
        <w:rPr>
          <w:rFonts w:ascii="Times New Roman" w:hAnsi="Times New Roman"/>
          <w:color w:val="000000" w:themeColor="tx1" w:themeShade="FF"/>
          <w:lang w:val="sk-SK"/>
        </w:rPr>
        <w:t>1</w:t>
      </w:r>
      <w:r w:rsidR="00497A4D">
        <w:rPr>
          <w:rFonts w:ascii="Times New Roman" w:hAnsi="Times New Roman"/>
          <w:color w:val="000000" w:themeColor="tx1" w:themeShade="FF"/>
          <w:lang w:val="sk-SK"/>
        </w:rPr>
        <w:t>6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-04 na účel </w:t>
      </w:r>
      <w:r w:rsidRPr="00436081" w:rsidR="00703669">
        <w:rPr>
          <w:rFonts w:ascii="Times New Roman" w:hAnsi="Times New Roman"/>
          <w:color w:val="000000" w:themeColor="tx1" w:themeShade="FF"/>
          <w:lang w:val="sk-SK"/>
        </w:rPr>
        <w:t xml:space="preserve">informačného systému </w:t>
      </w:r>
      <w:r w:rsidR="00510DFD">
        <w:rPr>
          <w:rFonts w:ascii="Times New Roman" w:hAnsi="Times New Roman"/>
          <w:color w:val="000000" w:themeColor="tx1" w:themeShade="FF"/>
          <w:lang w:val="sk-SK"/>
        </w:rPr>
        <w:t>STATUS / STATUS DFT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a s kód</w:t>
      </w:r>
      <w:r w:rsidRPr="00436081" w:rsidR="00E432B3">
        <w:rPr>
          <w:rFonts w:ascii="Times New Roman" w:hAnsi="Times New Roman"/>
          <w:color w:val="000000" w:themeColor="tx1" w:themeShade="FF"/>
          <w:lang w:val="sk-SK"/>
        </w:rPr>
        <w:t>mi C 26.00, C 27.00, C 28.00, C 29.00, C 30.00 a C 31.00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na účel identifikácie vzor</w:t>
      </w:r>
      <w:r w:rsidRPr="00436081" w:rsidR="00E432B3">
        <w:rPr>
          <w:rFonts w:ascii="Times New Roman" w:hAnsi="Times New Roman"/>
          <w:color w:val="000000" w:themeColor="tx1" w:themeShade="FF"/>
          <w:lang w:val="sk-SK"/>
        </w:rPr>
        <w:t>ov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výkaz</w:t>
      </w:r>
      <w:r w:rsidRPr="00436081" w:rsidR="00E432B3">
        <w:rPr>
          <w:rFonts w:ascii="Times New Roman" w:hAnsi="Times New Roman"/>
          <w:color w:val="000000" w:themeColor="tx1" w:themeShade="FF"/>
          <w:lang w:val="sk-SK"/>
        </w:rPr>
        <w:t>ov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podľa osobitného predpisu</w:t>
      </w:r>
      <w:r w:rsidRPr="00436081" w:rsidR="005B4DC8">
        <w:rPr>
          <w:rFonts w:ascii="Times New Roman" w:hAnsi="Times New Roman"/>
          <w:color w:val="000000" w:themeColor="tx1" w:themeShade="FF"/>
          <w:vertAlign w:val="superscript"/>
          <w:lang w:val="sk-SK"/>
        </w:rPr>
        <w:t>1)</w:t>
      </w:r>
      <w:r w:rsidRPr="00436081" w:rsidR="00272EA4">
        <w:rPr>
          <w:rFonts w:ascii="Times New Roman" w:hAnsi="Times New Roman"/>
          <w:color w:val="000000" w:themeColor="tx1" w:themeShade="FF"/>
          <w:lang w:val="sk-SK"/>
        </w:rPr>
        <w:t>,</w:t>
      </w:r>
    </w:p>
    <w:p w:rsidR="004F4744" w:rsidP="00090491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436081" w:rsidR="008B6C93">
        <w:rPr>
          <w:rFonts w:ascii="Times New Roman" w:hAnsi="Times New Roman"/>
          <w:color w:val="000000" w:themeColor="tx1" w:themeShade="FF"/>
          <w:lang w:val="sk-SK"/>
        </w:rPr>
        <w:t xml:space="preserve">d) </w:t>
      </w:r>
      <w:r w:rsidRPr="00436081" w:rsidR="00C2059E">
        <w:rPr>
          <w:rFonts w:ascii="Times New Roman" w:hAnsi="Times New Roman"/>
          <w:color w:val="000000" w:themeColor="tx1" w:themeShade="FF"/>
          <w:lang w:val="sk-SK"/>
        </w:rPr>
        <w:t>vykazovanie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finančnej páky, </w:t>
      </w:r>
      <w:r w:rsidRPr="00436081" w:rsidR="00B80140">
        <w:rPr>
          <w:rFonts w:ascii="Times New Roman" w:hAnsi="Times New Roman"/>
          <w:color w:val="000000" w:themeColor="tx1" w:themeShade="FF"/>
          <w:lang w:val="sk-SK"/>
        </w:rPr>
        <w:t>ktor</w:t>
      </w:r>
      <w:r w:rsidRPr="00436081" w:rsidR="00C2059E">
        <w:rPr>
          <w:rFonts w:ascii="Times New Roman" w:hAnsi="Times New Roman"/>
          <w:color w:val="000000" w:themeColor="tx1" w:themeShade="FF"/>
          <w:lang w:val="sk-SK"/>
        </w:rPr>
        <w:t>ej</w:t>
      </w:r>
      <w:r w:rsidRPr="00436081" w:rsidR="00B80140">
        <w:rPr>
          <w:rFonts w:ascii="Times New Roman" w:hAnsi="Times New Roman"/>
          <w:color w:val="000000" w:themeColor="tx1" w:themeShade="FF"/>
          <w:lang w:val="sk-SK"/>
        </w:rPr>
        <w:t xml:space="preserve"> vzory a metodika na vypracúvanie sú uvedené v prílohe č. </w:t>
      </w:r>
      <w:r w:rsidRPr="00436081" w:rsidR="000E5831">
        <w:rPr>
          <w:rFonts w:ascii="Times New Roman" w:hAnsi="Times New Roman"/>
          <w:color w:val="000000" w:themeColor="tx1" w:themeShade="FF"/>
          <w:lang w:val="sk-SK"/>
        </w:rPr>
        <w:t>10 a 11</w:t>
      </w:r>
      <w:r w:rsidRPr="00436081" w:rsidR="00B80140">
        <w:rPr>
          <w:rFonts w:ascii="Times New Roman" w:hAnsi="Times New Roman"/>
          <w:color w:val="000000" w:themeColor="tx1" w:themeShade="FF"/>
          <w:lang w:val="sk-SK"/>
        </w:rPr>
        <w:t xml:space="preserve"> podľa osobitného predpisu</w:t>
      </w:r>
      <w:r w:rsidRPr="00436081" w:rsidR="00B80140">
        <w:rPr>
          <w:rFonts w:ascii="Times New Roman" w:hAnsi="Times New Roman"/>
          <w:color w:val="000000" w:themeColor="tx1" w:themeShade="FF"/>
          <w:vertAlign w:val="superscript"/>
          <w:lang w:val="sk-SK"/>
        </w:rPr>
        <w:t>1)</w:t>
      </w:r>
      <w:r w:rsidRPr="00436081" w:rsidR="00B80140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436081" w:rsidR="00C2059E">
        <w:rPr>
          <w:rFonts w:ascii="Times New Roman" w:hAnsi="Times New Roman"/>
          <w:color w:val="000000" w:themeColor="tx1" w:themeShade="FF"/>
          <w:lang w:val="sk-SK"/>
        </w:rPr>
        <w:t>a pozostáva z</w:t>
      </w:r>
      <w:r w:rsidRPr="00436081" w:rsidR="00090491">
        <w:rPr>
          <w:rFonts w:ascii="Times New Roman" w:hAnsi="Times New Roman"/>
          <w:color w:val="000000" w:themeColor="tx1" w:themeShade="FF"/>
          <w:lang w:val="sk-SK"/>
        </w:rPr>
        <w:t> vykazovania finančnej páky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s kódom C (</w:t>
      </w:r>
      <w:r w:rsidRPr="00436081" w:rsidR="00090491">
        <w:rPr>
          <w:rFonts w:ascii="Times New Roman" w:hAnsi="Times New Roman"/>
          <w:color w:val="000000" w:themeColor="tx1" w:themeShade="FF"/>
          <w:lang w:val="sk-SK"/>
        </w:rPr>
        <w:t>FIP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) </w:t>
      </w:r>
      <w:r w:rsidRPr="00436081" w:rsidR="003A6255">
        <w:rPr>
          <w:rFonts w:ascii="Times New Roman" w:hAnsi="Times New Roman"/>
          <w:color w:val="000000" w:themeColor="tx1" w:themeShade="FF"/>
          <w:lang w:val="sk-SK"/>
        </w:rPr>
        <w:t>1</w:t>
      </w:r>
      <w:r w:rsidR="00497A4D">
        <w:rPr>
          <w:rFonts w:ascii="Times New Roman" w:hAnsi="Times New Roman"/>
          <w:color w:val="000000" w:themeColor="tx1" w:themeShade="FF"/>
          <w:lang w:val="sk-SK"/>
        </w:rPr>
        <w:t>7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-04</w:t>
      </w:r>
      <w:r w:rsidR="00F372F9">
        <w:rPr>
          <w:rFonts w:ascii="Times New Roman" w:hAnsi="Times New Roman"/>
          <w:color w:val="000000" w:themeColor="tx1" w:themeShade="FF"/>
          <w:lang w:val="sk-SK"/>
        </w:rPr>
        <w:t xml:space="preserve"> / Ck (FIP) 17-04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na účel </w:t>
      </w:r>
      <w:r w:rsidRPr="00436081" w:rsidR="00703669">
        <w:rPr>
          <w:rFonts w:ascii="Times New Roman" w:hAnsi="Times New Roman"/>
          <w:color w:val="000000" w:themeColor="tx1" w:themeShade="FF"/>
          <w:lang w:val="sk-SK"/>
        </w:rPr>
        <w:t xml:space="preserve">informačného </w:t>
      </w:r>
      <w:r w:rsidR="00703669">
        <w:rPr>
          <w:rFonts w:ascii="Times New Roman" w:hAnsi="Times New Roman"/>
          <w:lang w:val="sk-SK"/>
        </w:rPr>
        <w:t xml:space="preserve">systému </w:t>
      </w:r>
      <w:r w:rsidR="00510DFD">
        <w:rPr>
          <w:rFonts w:ascii="Times New Roman" w:hAnsi="Times New Roman"/>
          <w:lang w:val="sk-SK"/>
        </w:rPr>
        <w:t>STATUS / STATUS DFT</w:t>
      </w:r>
      <w:r w:rsidRPr="0044729B">
        <w:rPr>
          <w:rFonts w:ascii="Times New Roman" w:hAnsi="Times New Roman"/>
          <w:lang w:val="sk-SK"/>
        </w:rPr>
        <w:t xml:space="preserve"> a s kód</w:t>
      </w:r>
      <w:r w:rsidR="00090491">
        <w:rPr>
          <w:rFonts w:ascii="Times New Roman" w:hAnsi="Times New Roman"/>
          <w:lang w:val="sk-SK"/>
        </w:rPr>
        <w:t xml:space="preserve">mi </w:t>
      </w:r>
      <w:r w:rsidRPr="0044729B">
        <w:rPr>
          <w:rFonts w:ascii="Times New Roman" w:hAnsi="Times New Roman"/>
          <w:lang w:val="sk-SK"/>
        </w:rPr>
        <w:t xml:space="preserve">C </w:t>
      </w:r>
      <w:r w:rsidRPr="0044729B" w:rsidR="00194E67">
        <w:rPr>
          <w:rFonts w:ascii="Times New Roman" w:hAnsi="Times New Roman"/>
          <w:lang w:val="sk-SK"/>
        </w:rPr>
        <w:t>45</w:t>
      </w:r>
      <w:r w:rsidRPr="0044729B">
        <w:rPr>
          <w:rFonts w:ascii="Times New Roman" w:hAnsi="Times New Roman"/>
          <w:lang w:val="sk-SK"/>
        </w:rPr>
        <w:t>.00</w:t>
      </w:r>
      <w:r w:rsidR="00090491">
        <w:rPr>
          <w:rFonts w:ascii="Times New Roman" w:hAnsi="Times New Roman"/>
          <w:lang w:val="sk-SK"/>
        </w:rPr>
        <w:t>, C 40.00, C 41.00, C 42.00, C 43.00, C 44.00 a C 46.00</w:t>
      </w:r>
      <w:r w:rsidRPr="0044729B">
        <w:rPr>
          <w:rFonts w:ascii="Times New Roman" w:hAnsi="Times New Roman"/>
          <w:lang w:val="sk-SK"/>
        </w:rPr>
        <w:t xml:space="preserve"> na účel identifikácie vzor</w:t>
      </w:r>
      <w:r w:rsidR="00090491">
        <w:rPr>
          <w:rFonts w:ascii="Times New Roman" w:hAnsi="Times New Roman"/>
          <w:lang w:val="sk-SK"/>
        </w:rPr>
        <w:t>ov</w:t>
      </w:r>
      <w:r w:rsidRPr="0044729B">
        <w:rPr>
          <w:rFonts w:ascii="Times New Roman" w:hAnsi="Times New Roman"/>
          <w:lang w:val="sk-SK"/>
        </w:rPr>
        <w:t xml:space="preserve"> výkaz</w:t>
      </w:r>
      <w:r w:rsidR="00090491">
        <w:rPr>
          <w:rFonts w:ascii="Times New Roman" w:hAnsi="Times New Roman"/>
          <w:lang w:val="sk-SK"/>
        </w:rPr>
        <w:t>ov</w:t>
      </w:r>
      <w:r w:rsidRPr="0044729B">
        <w:rPr>
          <w:rFonts w:ascii="Times New Roman" w:hAnsi="Times New Roman"/>
          <w:lang w:val="sk-SK"/>
        </w:rPr>
        <w:t xml:space="preserve"> podľa osobitného predpisu</w:t>
      </w:r>
      <w:r w:rsidRPr="0044729B" w:rsidR="001970C7">
        <w:rPr>
          <w:rFonts w:ascii="Times New Roman" w:hAnsi="Times New Roman"/>
          <w:vertAlign w:val="superscript"/>
          <w:lang w:val="sk-SK"/>
        </w:rPr>
        <w:t>1)</w:t>
      </w:r>
      <w:r w:rsidR="005D208D">
        <w:rPr>
          <w:rFonts w:ascii="Times New Roman" w:hAnsi="Times New Roman"/>
          <w:lang w:val="sk-SK"/>
        </w:rPr>
        <w:t>.</w:t>
      </w:r>
    </w:p>
    <w:p w:rsidR="00491293" w:rsidRPr="0044729B" w:rsidP="00090491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</w:p>
    <w:p w:rsidR="005650DB" w:rsidP="005650DB">
      <w:pPr>
        <w:pStyle w:val="Footer"/>
        <w:tabs>
          <w:tab w:val="clear" w:pos="4536"/>
          <w:tab w:val="clear" w:pos="9072"/>
        </w:tabs>
        <w:bidi w:val="0"/>
        <w:ind w:left="567" w:hanging="567"/>
        <w:jc w:val="center"/>
        <w:rPr>
          <w:rFonts w:ascii="Times New Roman" w:hAnsi="Times New Roman"/>
          <w:b/>
          <w:lang w:val="sk-SK"/>
        </w:rPr>
      </w:pPr>
      <w:r w:rsidRPr="005650DB">
        <w:rPr>
          <w:rFonts w:ascii="Times New Roman" w:hAnsi="Times New Roman"/>
          <w:b/>
          <w:lang w:val="sk-SK"/>
        </w:rPr>
        <w:t>§ 3</w:t>
      </w:r>
    </w:p>
    <w:p w:rsidR="00497A4D" w:rsidRPr="00497A4D" w:rsidP="00497A4D">
      <w:pPr>
        <w:pStyle w:val="Footer"/>
        <w:tabs>
          <w:tab w:val="clear" w:pos="4536"/>
          <w:tab w:val="clear" w:pos="9072"/>
        </w:tabs>
        <w:bidi w:val="0"/>
        <w:ind w:left="567" w:hanging="567"/>
        <w:jc w:val="both"/>
        <w:rPr>
          <w:rFonts w:ascii="Times New Roman" w:hAnsi="Times New Roman"/>
          <w:lang w:val="sk-SK"/>
        </w:rPr>
      </w:pPr>
    </w:p>
    <w:p w:rsidR="00436081" w:rsidRPr="00436081" w:rsidP="0073399E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="0073399E">
        <w:rPr>
          <w:rFonts w:ascii="Times New Roman" w:hAnsi="Times New Roman"/>
          <w:lang w:val="sk-SK"/>
        </w:rPr>
        <w:tab/>
      </w:r>
      <w:r w:rsidRPr="0044729B">
        <w:rPr>
          <w:rFonts w:ascii="Times New Roman" w:hAnsi="Times New Roman"/>
          <w:lang w:val="sk-SK"/>
        </w:rPr>
        <w:t xml:space="preserve">Výkaz </w:t>
      </w:r>
      <w:r w:rsidR="00497A4D">
        <w:rPr>
          <w:rFonts w:ascii="Times New Roman" w:hAnsi="Times New Roman"/>
          <w:lang w:val="sk-SK"/>
        </w:rPr>
        <w:t>podľa § 2 písm. a) bodu 10</w:t>
      </w:r>
      <w:r w:rsidR="002B7592">
        <w:rPr>
          <w:rFonts w:ascii="Times New Roman" w:hAnsi="Times New Roman"/>
          <w:lang w:val="sk-SK"/>
        </w:rPr>
        <w:t xml:space="preserve"> je </w:t>
      </w:r>
      <w:r w:rsidRPr="0044729B">
        <w:rPr>
          <w:rFonts w:ascii="Times New Roman" w:hAnsi="Times New Roman"/>
          <w:lang w:val="sk-SK"/>
        </w:rPr>
        <w:t>predkladan</w:t>
      </w:r>
      <w:r w:rsidR="002B7592">
        <w:rPr>
          <w:rFonts w:ascii="Times New Roman" w:hAnsi="Times New Roman"/>
          <w:lang w:val="sk-SK"/>
        </w:rPr>
        <w:t>ý pobočkou zahraničnej banky</w:t>
      </w:r>
      <w:r w:rsidR="00472B5E">
        <w:rPr>
          <w:rFonts w:ascii="Times New Roman" w:hAnsi="Times New Roman"/>
          <w:lang w:val="sk-SK"/>
        </w:rPr>
        <w:t xml:space="preserve"> a pobočkou zahraničného obchodníka s cennými papiermi.</w:t>
      </w:r>
    </w:p>
    <w:p w:rsidR="005650DB" w:rsidRPr="0044729B" w:rsidP="00DC75F2">
      <w:pPr>
        <w:pStyle w:val="Footer"/>
        <w:tabs>
          <w:tab w:val="clear" w:pos="4536"/>
          <w:tab w:val="clear" w:pos="9072"/>
        </w:tabs>
        <w:bidi w:val="0"/>
        <w:ind w:left="567" w:hanging="567"/>
        <w:jc w:val="both"/>
        <w:rPr>
          <w:rFonts w:ascii="Times New Roman" w:hAnsi="Times New Roman"/>
          <w:lang w:val="sk-SK"/>
        </w:rPr>
      </w:pPr>
    </w:p>
    <w:p w:rsidR="002329D5" w:rsidRPr="0044729B" w:rsidP="002329D5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/>
          <w:b/>
          <w:lang w:val="sk-SK"/>
        </w:rPr>
      </w:pPr>
      <w:r w:rsidR="005650DB">
        <w:rPr>
          <w:rFonts w:ascii="Times New Roman" w:hAnsi="Times New Roman"/>
          <w:b/>
          <w:lang w:val="sk-SK"/>
        </w:rPr>
        <w:t>§ 4</w:t>
      </w:r>
    </w:p>
    <w:p w:rsidR="002329D5" w:rsidRPr="0044729B" w:rsidP="002329D5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</w:p>
    <w:p w:rsidR="00293354" w:rsidP="00905A31">
      <w:pPr>
        <w:pStyle w:val="Footer"/>
        <w:tabs>
          <w:tab w:val="clear" w:pos="4536"/>
          <w:tab w:val="clear" w:pos="9072"/>
        </w:tabs>
        <w:bidi w:val="0"/>
        <w:ind w:firstLine="720"/>
        <w:jc w:val="both"/>
        <w:rPr>
          <w:rFonts w:ascii="Times New Roman" w:hAnsi="Times New Roman"/>
          <w:lang w:val="sk-SK"/>
        </w:rPr>
      </w:pPr>
      <w:r w:rsidRPr="0044729B" w:rsidR="002329D5">
        <w:rPr>
          <w:rFonts w:ascii="Times New Roman" w:hAnsi="Times New Roman"/>
          <w:lang w:val="sk-SK"/>
        </w:rPr>
        <w:t>Výk</w:t>
      </w:r>
      <w:r w:rsidRPr="0044729B" w:rsidR="00E20B1C">
        <w:rPr>
          <w:rFonts w:ascii="Times New Roman" w:hAnsi="Times New Roman"/>
          <w:lang w:val="sk-SK"/>
        </w:rPr>
        <w:t xml:space="preserve">azy predkladané bankou </w:t>
      </w:r>
      <w:r w:rsidR="008511A6">
        <w:rPr>
          <w:rFonts w:ascii="Times New Roman" w:hAnsi="Times New Roman"/>
          <w:lang w:val="sk-SK"/>
        </w:rPr>
        <w:t xml:space="preserve">a obchodníkom s cennými papiermi </w:t>
      </w:r>
      <w:r w:rsidRPr="0044729B" w:rsidR="006E5EFE">
        <w:rPr>
          <w:rFonts w:ascii="Times New Roman" w:hAnsi="Times New Roman"/>
          <w:lang w:val="sk-SK"/>
        </w:rPr>
        <w:t xml:space="preserve">na účely finančného výkazníctva </w:t>
      </w:r>
      <w:r w:rsidR="00F5027B">
        <w:rPr>
          <w:rFonts w:ascii="Times New Roman" w:hAnsi="Times New Roman"/>
          <w:lang w:val="sk-SK"/>
        </w:rPr>
        <w:t>sú tieto:</w:t>
      </w:r>
    </w:p>
    <w:p w:rsidR="00F5027B" w:rsidRPr="0044729B" w:rsidP="00F5027B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a) </w:t>
      </w:r>
      <w:r w:rsidR="0045533D">
        <w:rPr>
          <w:rFonts w:ascii="Times New Roman" w:hAnsi="Times New Roman"/>
          <w:lang w:val="sk-SK"/>
        </w:rPr>
        <w:t xml:space="preserve">so </w:t>
      </w:r>
      <w:r>
        <w:rPr>
          <w:rFonts w:ascii="Times New Roman" w:hAnsi="Times New Roman"/>
          <w:lang w:val="sk-SK"/>
        </w:rPr>
        <w:t>štvrťročn</w:t>
      </w:r>
      <w:r w:rsidR="0045533D">
        <w:rPr>
          <w:rFonts w:ascii="Times New Roman" w:hAnsi="Times New Roman"/>
          <w:lang w:val="sk-SK"/>
        </w:rPr>
        <w:t>ou periodicitou</w:t>
      </w:r>
      <w:r>
        <w:rPr>
          <w:rFonts w:ascii="Times New Roman" w:hAnsi="Times New Roman"/>
          <w:lang w:val="sk-SK"/>
        </w:rPr>
        <w:t xml:space="preserve">,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ktor</w:t>
      </w:r>
      <w:r w:rsidR="0045533D">
        <w:rPr>
          <w:rFonts w:ascii="Times New Roman" w:hAnsi="Times New Roman"/>
          <w:color w:val="000000" w:themeColor="tx1" w:themeShade="FF"/>
          <w:lang w:val="sk-SK"/>
        </w:rPr>
        <w:t>ých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vzory a metodika na vyprac</w:t>
      </w:r>
      <w:r w:rsidR="0045533D">
        <w:rPr>
          <w:rFonts w:ascii="Times New Roman" w:hAnsi="Times New Roman"/>
          <w:color w:val="000000" w:themeColor="tx1" w:themeShade="FF"/>
          <w:lang w:val="sk-SK"/>
        </w:rPr>
        <w:t>úvanie sú uvedené v prílohe č. 3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="0045533D">
        <w:rPr>
          <w:rFonts w:ascii="Times New Roman" w:hAnsi="Times New Roman"/>
          <w:color w:val="000000" w:themeColor="tx1" w:themeShade="FF"/>
          <w:lang w:val="sk-SK"/>
        </w:rPr>
        <w:t>a 4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podľa osobitného predpisu</w:t>
      </w:r>
      <w:r w:rsidRPr="00436081">
        <w:rPr>
          <w:rFonts w:ascii="Times New Roman" w:hAnsi="Times New Roman"/>
          <w:color w:val="000000" w:themeColor="tx1" w:themeShade="FF"/>
          <w:vertAlign w:val="superscript"/>
          <w:lang w:val="sk-SK"/>
        </w:rPr>
        <w:t>1)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a pozostáva</w:t>
      </w:r>
      <w:r w:rsidR="0045533D">
        <w:rPr>
          <w:rFonts w:ascii="Times New Roman" w:hAnsi="Times New Roman"/>
          <w:color w:val="000000" w:themeColor="tx1" w:themeShade="FF"/>
          <w:lang w:val="sk-SK"/>
        </w:rPr>
        <w:t>jú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z týchto častí,</w:t>
      </w:r>
    </w:p>
    <w:p w:rsidR="00293354" w:rsidRPr="00E577A4" w:rsidP="002933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Pr="00572637">
        <w:rPr>
          <w:rFonts w:ascii="Times New Roman" w:hAnsi="Times New Roman"/>
          <w:color w:val="000000" w:themeColor="tx1" w:themeShade="FF"/>
          <w:lang w:val="sk-SK"/>
        </w:rPr>
        <w:tab/>
        <w:t xml:space="preserve">1. </w:t>
      </w:r>
      <w:r w:rsidRPr="00572637" w:rsidR="002329D5">
        <w:rPr>
          <w:rFonts w:ascii="Times New Roman" w:hAnsi="Times New Roman"/>
          <w:color w:val="000000" w:themeColor="tx1" w:themeShade="FF"/>
          <w:lang w:val="sk-SK"/>
        </w:rPr>
        <w:t xml:space="preserve">Súvaha s kódom </w:t>
      </w:r>
      <w:r w:rsidRPr="00572637" w:rsidR="002313C8">
        <w:rPr>
          <w:rFonts w:ascii="Times New Roman" w:hAnsi="Times New Roman"/>
          <w:color w:val="000000" w:themeColor="tx1" w:themeShade="FF"/>
          <w:lang w:val="sk-SK"/>
        </w:rPr>
        <w:t>F</w:t>
      </w:r>
      <w:r w:rsidR="00F372F9">
        <w:rPr>
          <w:rFonts w:ascii="Times New Roman" w:hAnsi="Times New Roman"/>
          <w:color w:val="000000" w:themeColor="tx1" w:themeShade="FF"/>
          <w:lang w:val="sk-SK"/>
        </w:rPr>
        <w:t>k</w:t>
      </w:r>
      <w:r w:rsidRPr="00572637" w:rsidR="002313C8">
        <w:rPr>
          <w:rFonts w:ascii="Times New Roman" w:hAnsi="Times New Roman"/>
          <w:color w:val="000000" w:themeColor="tx1" w:themeShade="FF"/>
          <w:lang w:val="sk-SK"/>
        </w:rPr>
        <w:t xml:space="preserve"> (HFI</w:t>
      </w:r>
      <w:r w:rsidRPr="00572637" w:rsidR="002329D5">
        <w:rPr>
          <w:rFonts w:ascii="Times New Roman" w:hAnsi="Times New Roman"/>
          <w:color w:val="000000" w:themeColor="tx1" w:themeShade="FF"/>
          <w:lang w:val="sk-SK"/>
        </w:rPr>
        <w:t xml:space="preserve">) </w:t>
      </w:r>
      <w:r w:rsidR="00F372F9">
        <w:rPr>
          <w:rFonts w:ascii="Times New Roman" w:hAnsi="Times New Roman"/>
          <w:color w:val="000000" w:themeColor="tx1" w:themeShade="FF"/>
          <w:lang w:val="sk-SK"/>
        </w:rPr>
        <w:t>0</w:t>
      </w:r>
      <w:r w:rsidRPr="00572637" w:rsidR="00572637">
        <w:rPr>
          <w:rFonts w:ascii="Times New Roman" w:hAnsi="Times New Roman"/>
          <w:color w:val="000000" w:themeColor="tx1" w:themeShade="FF"/>
          <w:lang w:val="sk-SK"/>
        </w:rPr>
        <w:t>1</w:t>
      </w:r>
      <w:r w:rsidRPr="00572637" w:rsidR="00594263">
        <w:rPr>
          <w:rFonts w:ascii="Times New Roman" w:hAnsi="Times New Roman"/>
          <w:color w:val="000000" w:themeColor="tx1" w:themeShade="FF"/>
          <w:lang w:val="sk-SK"/>
        </w:rPr>
        <w:t>-04</w:t>
      </w:r>
      <w:r w:rsidRPr="00572637" w:rsidR="002329D5">
        <w:rPr>
          <w:rFonts w:ascii="Times New Roman" w:hAnsi="Times New Roman"/>
          <w:color w:val="000000" w:themeColor="tx1" w:themeShade="FF"/>
          <w:lang w:val="sk-SK"/>
        </w:rPr>
        <w:t xml:space="preserve"> na účel </w:t>
      </w:r>
      <w:r w:rsidRPr="00572637" w:rsidR="00703669">
        <w:rPr>
          <w:rFonts w:ascii="Times New Roman" w:hAnsi="Times New Roman"/>
          <w:color w:val="000000" w:themeColor="tx1" w:themeShade="FF"/>
          <w:lang w:val="sk-SK"/>
        </w:rPr>
        <w:t xml:space="preserve">informačného systému </w:t>
      </w:r>
      <w:r w:rsidR="00510DFD">
        <w:rPr>
          <w:rFonts w:ascii="Times New Roman" w:hAnsi="Times New Roman"/>
          <w:color w:val="000000" w:themeColor="tx1" w:themeShade="FF"/>
          <w:lang w:val="sk-SK"/>
        </w:rPr>
        <w:t>STATUS / STATUS DFT</w:t>
      </w:r>
      <w:r w:rsidRPr="00572637" w:rsidR="002329D5">
        <w:rPr>
          <w:rFonts w:ascii="Times New Roman" w:hAnsi="Times New Roman"/>
          <w:color w:val="000000" w:themeColor="tx1" w:themeShade="FF"/>
          <w:lang w:val="sk-SK"/>
        </w:rPr>
        <w:t xml:space="preserve"> a s kód</w:t>
      </w:r>
      <w:r w:rsidRPr="00572637" w:rsidR="00594263">
        <w:rPr>
          <w:rFonts w:ascii="Times New Roman" w:hAnsi="Times New Roman"/>
          <w:color w:val="000000" w:themeColor="tx1" w:themeShade="FF"/>
          <w:lang w:val="sk-SK"/>
        </w:rPr>
        <w:t>mi</w:t>
      </w:r>
      <w:r w:rsidRPr="00572637" w:rsidR="002329D5">
        <w:rPr>
          <w:rFonts w:ascii="Times New Roman" w:hAnsi="Times New Roman"/>
          <w:color w:val="000000" w:themeColor="tx1" w:themeShade="FF"/>
          <w:lang w:val="sk-SK"/>
        </w:rPr>
        <w:t xml:space="preserve"> F 01.01</w:t>
      </w:r>
      <w:r w:rsidRPr="00572637" w:rsidR="00594263">
        <w:rPr>
          <w:rFonts w:ascii="Times New Roman" w:hAnsi="Times New Roman"/>
          <w:color w:val="000000" w:themeColor="tx1" w:themeShade="FF"/>
          <w:lang w:val="sk-SK"/>
        </w:rPr>
        <w:t xml:space="preserve">, </w:t>
      </w:r>
      <w:r w:rsidRPr="00E577A4" w:rsidR="00594263">
        <w:rPr>
          <w:rFonts w:ascii="Times New Roman" w:hAnsi="Times New Roman"/>
          <w:color w:val="000000" w:themeColor="tx1" w:themeShade="FF"/>
          <w:lang w:val="sk-SK"/>
        </w:rPr>
        <w:t>F 01.02 a F 01.03</w:t>
      </w:r>
      <w:r w:rsidRPr="00E577A4" w:rsidR="002329D5">
        <w:rPr>
          <w:rFonts w:ascii="Times New Roman" w:hAnsi="Times New Roman"/>
          <w:color w:val="000000" w:themeColor="tx1" w:themeShade="FF"/>
          <w:lang w:val="sk-SK"/>
        </w:rPr>
        <w:t xml:space="preserve"> na účel identifikácie vzor</w:t>
      </w:r>
      <w:r w:rsidRPr="00E577A4" w:rsidR="00594263">
        <w:rPr>
          <w:rFonts w:ascii="Times New Roman" w:hAnsi="Times New Roman"/>
          <w:color w:val="000000" w:themeColor="tx1" w:themeShade="FF"/>
          <w:lang w:val="sk-SK"/>
        </w:rPr>
        <w:t>ov</w:t>
      </w:r>
      <w:r w:rsidRPr="00E577A4" w:rsidR="002329D5">
        <w:rPr>
          <w:rFonts w:ascii="Times New Roman" w:hAnsi="Times New Roman"/>
          <w:color w:val="000000" w:themeColor="tx1" w:themeShade="FF"/>
          <w:lang w:val="sk-SK"/>
        </w:rPr>
        <w:t xml:space="preserve"> výkaz</w:t>
      </w:r>
      <w:r w:rsidRPr="00E577A4" w:rsidR="00594263">
        <w:rPr>
          <w:rFonts w:ascii="Times New Roman" w:hAnsi="Times New Roman"/>
          <w:color w:val="000000" w:themeColor="tx1" w:themeShade="FF"/>
          <w:lang w:val="sk-SK"/>
        </w:rPr>
        <w:t>ov</w:t>
      </w:r>
      <w:r w:rsidRPr="00E577A4" w:rsidR="002329D5">
        <w:rPr>
          <w:rFonts w:ascii="Times New Roman" w:hAnsi="Times New Roman"/>
          <w:color w:val="000000" w:themeColor="tx1" w:themeShade="FF"/>
          <w:lang w:val="sk-SK"/>
        </w:rPr>
        <w:t xml:space="preserve"> podľa osobitného predpisu</w:t>
      </w:r>
      <w:r w:rsidRPr="00E577A4" w:rsidR="002329D5">
        <w:rPr>
          <w:rFonts w:ascii="Times New Roman" w:hAnsi="Times New Roman"/>
          <w:color w:val="000000" w:themeColor="tx1" w:themeShade="FF"/>
          <w:vertAlign w:val="superscript"/>
          <w:lang w:val="sk-SK"/>
        </w:rPr>
        <w:t>1)</w:t>
      </w:r>
      <w:r w:rsidRPr="00E577A4" w:rsidR="002329D5">
        <w:rPr>
          <w:rFonts w:ascii="Times New Roman" w:hAnsi="Times New Roman"/>
          <w:color w:val="000000" w:themeColor="tx1" w:themeShade="FF"/>
          <w:lang w:val="sk-SK"/>
        </w:rPr>
        <w:t>,</w:t>
      </w:r>
    </w:p>
    <w:p w:rsidR="00293354" w:rsidRPr="00E577A4" w:rsidP="002933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Pr="00E577A4">
        <w:rPr>
          <w:rFonts w:ascii="Times New Roman" w:hAnsi="Times New Roman"/>
          <w:color w:val="000000" w:themeColor="tx1" w:themeShade="FF"/>
          <w:lang w:val="sk-SK"/>
        </w:rPr>
        <w:tab/>
      </w:r>
      <w:r w:rsidRPr="00E577A4" w:rsidR="00CD5243">
        <w:rPr>
          <w:rFonts w:ascii="Times New Roman" w:hAnsi="Times New Roman"/>
          <w:color w:val="000000" w:themeColor="tx1" w:themeShade="FF"/>
          <w:lang w:val="sk-SK"/>
        </w:rPr>
        <w:t>2</w:t>
      </w:r>
      <w:r w:rsidRPr="00E577A4">
        <w:rPr>
          <w:rFonts w:ascii="Times New Roman" w:hAnsi="Times New Roman"/>
          <w:color w:val="000000" w:themeColor="tx1" w:themeShade="FF"/>
          <w:lang w:val="sk-SK"/>
        </w:rPr>
        <w:t xml:space="preserve">. </w:t>
      </w:r>
      <w:r w:rsidRPr="00E577A4" w:rsidR="002329D5">
        <w:rPr>
          <w:rFonts w:ascii="Times New Roman" w:hAnsi="Times New Roman"/>
          <w:color w:val="000000" w:themeColor="tx1" w:themeShade="FF"/>
          <w:lang w:val="sk-SK"/>
        </w:rPr>
        <w:t>Výkaz</w:t>
      </w:r>
      <w:r w:rsidRPr="00E577A4" w:rsidR="002313C8">
        <w:rPr>
          <w:rFonts w:ascii="Times New Roman" w:hAnsi="Times New Roman"/>
          <w:color w:val="000000" w:themeColor="tx1" w:themeShade="FF"/>
          <w:lang w:val="sk-SK"/>
        </w:rPr>
        <w:t xml:space="preserve"> ziskov a strát s kódom F</w:t>
      </w:r>
      <w:r w:rsidR="00F372F9">
        <w:rPr>
          <w:rFonts w:ascii="Times New Roman" w:hAnsi="Times New Roman"/>
          <w:color w:val="000000" w:themeColor="tx1" w:themeShade="FF"/>
          <w:lang w:val="sk-SK"/>
        </w:rPr>
        <w:t>k</w:t>
      </w:r>
      <w:r w:rsidRPr="00E577A4" w:rsidR="002313C8">
        <w:rPr>
          <w:rFonts w:ascii="Times New Roman" w:hAnsi="Times New Roman"/>
          <w:color w:val="000000" w:themeColor="tx1" w:themeShade="FF"/>
          <w:lang w:val="sk-SK"/>
        </w:rPr>
        <w:t xml:space="preserve"> (HFI</w:t>
      </w:r>
      <w:r w:rsidRPr="00E577A4" w:rsidR="002329D5">
        <w:rPr>
          <w:rFonts w:ascii="Times New Roman" w:hAnsi="Times New Roman"/>
          <w:color w:val="000000" w:themeColor="tx1" w:themeShade="FF"/>
          <w:lang w:val="sk-SK"/>
        </w:rPr>
        <w:t xml:space="preserve">) </w:t>
      </w:r>
      <w:r w:rsidR="00F372F9">
        <w:rPr>
          <w:rFonts w:ascii="Times New Roman" w:hAnsi="Times New Roman"/>
          <w:color w:val="000000" w:themeColor="tx1" w:themeShade="FF"/>
          <w:lang w:val="sk-SK"/>
        </w:rPr>
        <w:t>02</w:t>
      </w:r>
      <w:r w:rsidRPr="00E577A4" w:rsidR="002329D5">
        <w:rPr>
          <w:rFonts w:ascii="Times New Roman" w:hAnsi="Times New Roman"/>
          <w:color w:val="000000" w:themeColor="tx1" w:themeShade="FF"/>
          <w:lang w:val="sk-SK"/>
        </w:rPr>
        <w:t xml:space="preserve">-04 na účel </w:t>
      </w:r>
      <w:r w:rsidRPr="00E577A4" w:rsidR="00703669">
        <w:rPr>
          <w:rFonts w:ascii="Times New Roman" w:hAnsi="Times New Roman"/>
          <w:color w:val="000000" w:themeColor="tx1" w:themeShade="FF"/>
          <w:lang w:val="sk-SK"/>
        </w:rPr>
        <w:t xml:space="preserve">informačného systému </w:t>
      </w:r>
      <w:r w:rsidR="00510DFD">
        <w:rPr>
          <w:rFonts w:ascii="Times New Roman" w:hAnsi="Times New Roman"/>
          <w:color w:val="000000" w:themeColor="tx1" w:themeShade="FF"/>
          <w:lang w:val="sk-SK"/>
        </w:rPr>
        <w:t>STATUS / STATUS DFT</w:t>
      </w:r>
      <w:r w:rsidRPr="00E577A4" w:rsidR="00572637">
        <w:rPr>
          <w:rFonts w:ascii="Times New Roman" w:hAnsi="Times New Roman"/>
          <w:color w:val="000000" w:themeColor="tx1" w:themeShade="FF"/>
          <w:lang w:val="sk-SK"/>
        </w:rPr>
        <w:t xml:space="preserve"> a s kódom </w:t>
      </w:r>
      <w:r w:rsidRPr="00E577A4" w:rsidR="002329D5">
        <w:rPr>
          <w:rFonts w:ascii="Times New Roman" w:hAnsi="Times New Roman"/>
          <w:color w:val="000000" w:themeColor="tx1" w:themeShade="FF"/>
          <w:lang w:val="sk-SK"/>
        </w:rPr>
        <w:t>F 02.00 na účel identifikácie vzoru výkazu podľa osobitného predpisu</w:t>
      </w:r>
      <w:r w:rsidRPr="00E577A4" w:rsidR="005D208D">
        <w:rPr>
          <w:rFonts w:ascii="Times New Roman" w:hAnsi="Times New Roman"/>
          <w:color w:val="000000" w:themeColor="tx1" w:themeShade="FF"/>
          <w:lang w:val="sk-SK"/>
        </w:rPr>
        <w:t>,</w:t>
      </w:r>
      <w:r w:rsidRPr="00E577A4" w:rsidR="002329D5">
        <w:rPr>
          <w:rFonts w:ascii="Times New Roman" w:hAnsi="Times New Roman"/>
          <w:color w:val="000000" w:themeColor="tx1" w:themeShade="FF"/>
          <w:vertAlign w:val="superscript"/>
          <w:lang w:val="sk-SK"/>
        </w:rPr>
        <w:t>1)</w:t>
      </w:r>
      <w:r w:rsidRPr="00E577A4" w:rsidR="002329D5">
        <w:rPr>
          <w:rFonts w:ascii="Times New Roman" w:hAnsi="Times New Roman"/>
          <w:color w:val="000000" w:themeColor="tx1" w:themeShade="FF"/>
          <w:lang w:val="sk-SK"/>
        </w:rPr>
        <w:t>,</w:t>
      </w:r>
    </w:p>
    <w:p w:rsidR="00293354" w:rsidRPr="00E577A4" w:rsidP="002933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Pr="00E577A4">
        <w:rPr>
          <w:rFonts w:ascii="Times New Roman" w:hAnsi="Times New Roman"/>
          <w:color w:val="000000" w:themeColor="tx1" w:themeShade="FF"/>
          <w:lang w:val="sk-SK"/>
        </w:rPr>
        <w:tab/>
      </w:r>
      <w:r w:rsidRPr="00E577A4" w:rsidR="00CD5243">
        <w:rPr>
          <w:rFonts w:ascii="Times New Roman" w:hAnsi="Times New Roman"/>
          <w:color w:val="000000" w:themeColor="tx1" w:themeShade="FF"/>
          <w:lang w:val="sk-SK"/>
        </w:rPr>
        <w:t>3</w:t>
      </w:r>
      <w:r w:rsidRPr="00E577A4">
        <w:rPr>
          <w:rFonts w:ascii="Times New Roman" w:hAnsi="Times New Roman"/>
          <w:color w:val="000000" w:themeColor="tx1" w:themeShade="FF"/>
          <w:lang w:val="sk-SK"/>
        </w:rPr>
        <w:t xml:space="preserve">. </w:t>
      </w:r>
      <w:r w:rsidRPr="00E577A4" w:rsidR="002329D5">
        <w:rPr>
          <w:rFonts w:ascii="Times New Roman" w:hAnsi="Times New Roman"/>
          <w:color w:val="000000" w:themeColor="tx1" w:themeShade="FF"/>
          <w:lang w:val="sk-SK"/>
        </w:rPr>
        <w:t xml:space="preserve">Výkaz komplexného </w:t>
      </w:r>
      <w:r w:rsidRPr="00E577A4" w:rsidR="00A93764">
        <w:rPr>
          <w:rFonts w:ascii="Times New Roman" w:hAnsi="Times New Roman"/>
          <w:color w:val="000000" w:themeColor="tx1" w:themeShade="FF"/>
          <w:lang w:val="sk-SK"/>
        </w:rPr>
        <w:t>účtovného</w:t>
      </w:r>
      <w:r w:rsidRPr="00E577A4" w:rsidR="00DB424A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E577A4" w:rsidR="002329D5">
        <w:rPr>
          <w:rFonts w:ascii="Times New Roman" w:hAnsi="Times New Roman"/>
          <w:color w:val="000000" w:themeColor="tx1" w:themeShade="FF"/>
          <w:lang w:val="sk-SK"/>
        </w:rPr>
        <w:t>výsledku</w:t>
      </w:r>
      <w:r w:rsidRPr="00E577A4" w:rsidR="002313C8">
        <w:rPr>
          <w:rFonts w:ascii="Times New Roman" w:hAnsi="Times New Roman"/>
          <w:color w:val="000000" w:themeColor="tx1" w:themeShade="FF"/>
          <w:lang w:val="sk-SK"/>
        </w:rPr>
        <w:t xml:space="preserve"> s kódom F</w:t>
      </w:r>
      <w:r w:rsidR="00F372F9">
        <w:rPr>
          <w:rFonts w:ascii="Times New Roman" w:hAnsi="Times New Roman"/>
          <w:color w:val="000000" w:themeColor="tx1" w:themeShade="FF"/>
          <w:lang w:val="sk-SK"/>
        </w:rPr>
        <w:t>k</w:t>
      </w:r>
      <w:r w:rsidRPr="00E577A4" w:rsidR="002313C8">
        <w:rPr>
          <w:rFonts w:ascii="Times New Roman" w:hAnsi="Times New Roman"/>
          <w:color w:val="000000" w:themeColor="tx1" w:themeShade="FF"/>
          <w:lang w:val="sk-SK"/>
        </w:rPr>
        <w:t xml:space="preserve"> (HFI</w:t>
      </w:r>
      <w:r w:rsidRPr="00E577A4" w:rsidR="002329D5">
        <w:rPr>
          <w:rFonts w:ascii="Times New Roman" w:hAnsi="Times New Roman"/>
          <w:color w:val="000000" w:themeColor="tx1" w:themeShade="FF"/>
          <w:lang w:val="sk-SK"/>
        </w:rPr>
        <w:t xml:space="preserve">) </w:t>
      </w:r>
      <w:r w:rsidR="00F372F9">
        <w:rPr>
          <w:rFonts w:ascii="Times New Roman" w:hAnsi="Times New Roman"/>
          <w:color w:val="000000" w:themeColor="tx1" w:themeShade="FF"/>
          <w:lang w:val="sk-SK"/>
        </w:rPr>
        <w:t>03</w:t>
      </w:r>
      <w:r w:rsidRPr="00E577A4" w:rsidR="002329D5">
        <w:rPr>
          <w:rFonts w:ascii="Times New Roman" w:hAnsi="Times New Roman"/>
          <w:color w:val="000000" w:themeColor="tx1" w:themeShade="FF"/>
          <w:lang w:val="sk-SK"/>
        </w:rPr>
        <w:t xml:space="preserve">-04 na účel </w:t>
      </w:r>
      <w:r w:rsidRPr="00E577A4" w:rsidR="00703669">
        <w:rPr>
          <w:rFonts w:ascii="Times New Roman" w:hAnsi="Times New Roman"/>
          <w:color w:val="000000" w:themeColor="tx1" w:themeShade="FF"/>
          <w:lang w:val="sk-SK"/>
        </w:rPr>
        <w:t xml:space="preserve">informačného systému </w:t>
      </w:r>
      <w:r w:rsidR="00510DFD">
        <w:rPr>
          <w:rFonts w:ascii="Times New Roman" w:hAnsi="Times New Roman"/>
          <w:color w:val="000000" w:themeColor="tx1" w:themeShade="FF"/>
          <w:lang w:val="sk-SK"/>
        </w:rPr>
        <w:t>STATUS / STATUS DFT</w:t>
      </w:r>
      <w:r w:rsidRPr="00E577A4" w:rsidR="002329D5">
        <w:rPr>
          <w:rFonts w:ascii="Times New Roman" w:hAnsi="Times New Roman"/>
          <w:color w:val="000000" w:themeColor="tx1" w:themeShade="FF"/>
          <w:lang w:val="sk-SK"/>
        </w:rPr>
        <w:t xml:space="preserve"> a s kódom F 03.00 na účel identifikácie vzoru výkazu podľa osobitného predpisu</w:t>
      </w:r>
      <w:r w:rsidRPr="00E577A4" w:rsidR="002329D5">
        <w:rPr>
          <w:rFonts w:ascii="Times New Roman" w:hAnsi="Times New Roman"/>
          <w:color w:val="000000" w:themeColor="tx1" w:themeShade="FF"/>
          <w:vertAlign w:val="superscript"/>
          <w:lang w:val="sk-SK"/>
        </w:rPr>
        <w:t>1)</w:t>
      </w:r>
      <w:r w:rsidRPr="00E577A4" w:rsidR="002329D5">
        <w:rPr>
          <w:rFonts w:ascii="Times New Roman" w:hAnsi="Times New Roman"/>
          <w:color w:val="000000" w:themeColor="tx1" w:themeShade="FF"/>
          <w:lang w:val="sk-SK"/>
        </w:rPr>
        <w:t>,</w:t>
      </w:r>
    </w:p>
    <w:p w:rsidR="00293354" w:rsidRPr="00E577A4" w:rsidP="002933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E577A4">
        <w:rPr>
          <w:rFonts w:ascii="Times New Roman" w:hAnsi="Times New Roman"/>
          <w:lang w:val="sk-SK"/>
        </w:rPr>
        <w:tab/>
      </w:r>
      <w:r w:rsidRPr="00E577A4" w:rsidR="00D15AFD">
        <w:rPr>
          <w:rFonts w:ascii="Times New Roman" w:hAnsi="Times New Roman"/>
          <w:lang w:val="sk-SK"/>
        </w:rPr>
        <w:t>4</w:t>
      </w:r>
      <w:r w:rsidRPr="00E577A4">
        <w:rPr>
          <w:rFonts w:ascii="Times New Roman" w:hAnsi="Times New Roman"/>
          <w:lang w:val="sk-SK"/>
        </w:rPr>
        <w:t xml:space="preserve">. </w:t>
      </w:r>
      <w:r w:rsidRPr="00E577A4" w:rsidR="00A93764">
        <w:rPr>
          <w:rFonts w:ascii="Times New Roman" w:hAnsi="Times New Roman"/>
          <w:lang w:val="sk-SK"/>
        </w:rPr>
        <w:t xml:space="preserve">Členenie finančných aktív podľa </w:t>
      </w:r>
      <w:r w:rsidRPr="00E577A4" w:rsidR="002329D5">
        <w:rPr>
          <w:rFonts w:ascii="Times New Roman" w:hAnsi="Times New Roman"/>
          <w:lang w:val="sk-SK"/>
        </w:rPr>
        <w:t>nástroj</w:t>
      </w:r>
      <w:r w:rsidRPr="00E577A4" w:rsidR="00A93764">
        <w:rPr>
          <w:rFonts w:ascii="Times New Roman" w:hAnsi="Times New Roman"/>
          <w:lang w:val="sk-SK"/>
        </w:rPr>
        <w:t>a</w:t>
      </w:r>
      <w:r w:rsidRPr="00E577A4" w:rsidR="002329D5">
        <w:rPr>
          <w:rFonts w:ascii="Times New Roman" w:hAnsi="Times New Roman"/>
          <w:lang w:val="sk-SK"/>
        </w:rPr>
        <w:t xml:space="preserve"> a</w:t>
      </w:r>
      <w:r w:rsidRPr="00E577A4" w:rsidR="00A93764">
        <w:rPr>
          <w:rFonts w:ascii="Times New Roman" w:hAnsi="Times New Roman"/>
          <w:lang w:val="sk-SK"/>
        </w:rPr>
        <w:t> sektory protistrany</w:t>
      </w:r>
      <w:r w:rsidRPr="00E577A4" w:rsidR="002313C8">
        <w:rPr>
          <w:rFonts w:ascii="Times New Roman" w:hAnsi="Times New Roman"/>
          <w:lang w:val="sk-SK"/>
        </w:rPr>
        <w:t xml:space="preserve"> s kódom F</w:t>
      </w:r>
      <w:r w:rsidR="00F372F9">
        <w:rPr>
          <w:rFonts w:ascii="Times New Roman" w:hAnsi="Times New Roman"/>
          <w:lang w:val="sk-SK"/>
        </w:rPr>
        <w:t>k</w:t>
      </w:r>
      <w:r w:rsidRPr="00E577A4" w:rsidR="002313C8">
        <w:rPr>
          <w:rFonts w:ascii="Times New Roman" w:hAnsi="Times New Roman"/>
          <w:lang w:val="sk-SK"/>
        </w:rPr>
        <w:t xml:space="preserve"> (H</w:t>
      </w:r>
      <w:r w:rsidRPr="00E577A4" w:rsidR="002329D5">
        <w:rPr>
          <w:rFonts w:ascii="Times New Roman" w:hAnsi="Times New Roman"/>
          <w:lang w:val="sk-SK"/>
        </w:rPr>
        <w:t>F</w:t>
      </w:r>
      <w:r w:rsidRPr="00E577A4" w:rsidR="002313C8">
        <w:rPr>
          <w:rFonts w:ascii="Times New Roman" w:hAnsi="Times New Roman"/>
          <w:lang w:val="sk-SK"/>
        </w:rPr>
        <w:t>I</w:t>
      </w:r>
      <w:r w:rsidRPr="00E577A4" w:rsidR="002329D5">
        <w:rPr>
          <w:rFonts w:ascii="Times New Roman" w:hAnsi="Times New Roman"/>
          <w:lang w:val="sk-SK"/>
        </w:rPr>
        <w:t xml:space="preserve">) </w:t>
      </w:r>
      <w:r w:rsidR="00F372F9">
        <w:rPr>
          <w:rFonts w:ascii="Times New Roman" w:hAnsi="Times New Roman"/>
          <w:lang w:val="sk-SK"/>
        </w:rPr>
        <w:t>04</w:t>
      </w:r>
      <w:r w:rsidRPr="00E577A4" w:rsidR="00572637">
        <w:rPr>
          <w:rFonts w:ascii="Times New Roman" w:hAnsi="Times New Roman"/>
          <w:lang w:val="sk-SK"/>
        </w:rPr>
        <w:t>-04</w:t>
      </w:r>
      <w:r w:rsidRPr="00E577A4" w:rsidR="002329D5">
        <w:rPr>
          <w:rFonts w:ascii="Times New Roman" w:hAnsi="Times New Roman"/>
          <w:lang w:val="sk-SK"/>
        </w:rPr>
        <w:t xml:space="preserve"> na účel </w:t>
      </w:r>
      <w:r w:rsidRPr="00E577A4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E577A4" w:rsidR="00572637">
        <w:rPr>
          <w:rFonts w:ascii="Times New Roman" w:hAnsi="Times New Roman"/>
          <w:lang w:val="sk-SK"/>
        </w:rPr>
        <w:t xml:space="preserve"> a s kód</w:t>
      </w:r>
      <w:r w:rsidR="00F05426">
        <w:rPr>
          <w:rFonts w:ascii="Times New Roman" w:hAnsi="Times New Roman"/>
          <w:lang w:val="sk-SK"/>
        </w:rPr>
        <w:t>mi</w:t>
      </w:r>
      <w:r w:rsidRPr="00E577A4" w:rsidR="00572637">
        <w:rPr>
          <w:rFonts w:ascii="Times New Roman" w:hAnsi="Times New Roman"/>
          <w:lang w:val="sk-SK"/>
        </w:rPr>
        <w:t xml:space="preserve"> F 04.01, F 04.02, F 04.03, F 04.04 a F 04.05</w:t>
      </w:r>
      <w:r w:rsidRPr="00E577A4" w:rsidR="002329D5">
        <w:rPr>
          <w:rFonts w:ascii="Times New Roman" w:hAnsi="Times New Roman"/>
          <w:lang w:val="sk-SK"/>
        </w:rPr>
        <w:t xml:space="preserve"> na účel identifikácie vzoru výkazu podľa osobitného predpisu</w:t>
      </w:r>
      <w:r w:rsidRPr="00E577A4" w:rsidR="002329D5">
        <w:rPr>
          <w:rFonts w:ascii="Times New Roman" w:hAnsi="Times New Roman"/>
          <w:vertAlign w:val="superscript"/>
          <w:lang w:val="sk-SK"/>
        </w:rPr>
        <w:t>1)</w:t>
      </w:r>
      <w:r w:rsidRPr="00E577A4" w:rsidR="002329D5">
        <w:rPr>
          <w:rFonts w:ascii="Times New Roman" w:hAnsi="Times New Roman"/>
          <w:lang w:val="sk-SK"/>
        </w:rPr>
        <w:t>,</w:t>
      </w:r>
    </w:p>
    <w:p w:rsidR="00293354" w:rsidRPr="00E577A4" w:rsidP="002933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E577A4" w:rsidR="00572637">
        <w:rPr>
          <w:rFonts w:ascii="Times New Roman" w:hAnsi="Times New Roman"/>
          <w:lang w:val="sk-SK"/>
        </w:rPr>
        <w:tab/>
        <w:t>5</w:t>
      </w:r>
      <w:r w:rsidRPr="00E577A4">
        <w:rPr>
          <w:rFonts w:ascii="Times New Roman" w:hAnsi="Times New Roman"/>
          <w:lang w:val="sk-SK"/>
        </w:rPr>
        <w:t xml:space="preserve">. </w:t>
      </w:r>
      <w:r w:rsidRPr="00E577A4" w:rsidR="001B031B">
        <w:rPr>
          <w:rFonts w:ascii="Times New Roman" w:hAnsi="Times New Roman"/>
          <w:lang w:val="sk-SK"/>
        </w:rPr>
        <w:t>Členenie</w:t>
      </w:r>
      <w:r w:rsidRPr="00E577A4" w:rsidR="002329D5">
        <w:rPr>
          <w:rFonts w:ascii="Times New Roman" w:hAnsi="Times New Roman"/>
          <w:lang w:val="sk-SK"/>
        </w:rPr>
        <w:t xml:space="preserve"> úverov a</w:t>
      </w:r>
      <w:r w:rsidRPr="00E577A4" w:rsidR="001B031B">
        <w:rPr>
          <w:rFonts w:ascii="Times New Roman" w:hAnsi="Times New Roman"/>
          <w:lang w:val="sk-SK"/>
        </w:rPr>
        <w:t xml:space="preserve"> preddavkov </w:t>
      </w:r>
      <w:r w:rsidRPr="00E577A4" w:rsidR="002329D5">
        <w:rPr>
          <w:rFonts w:ascii="Times New Roman" w:hAnsi="Times New Roman"/>
          <w:lang w:val="sk-SK"/>
        </w:rPr>
        <w:t>podľa produkt</w:t>
      </w:r>
      <w:r w:rsidRPr="00E577A4" w:rsidR="001B031B">
        <w:rPr>
          <w:rFonts w:ascii="Times New Roman" w:hAnsi="Times New Roman"/>
          <w:lang w:val="sk-SK"/>
        </w:rPr>
        <w:t>u</w:t>
      </w:r>
      <w:r w:rsidRPr="00E577A4" w:rsidR="002329D5">
        <w:rPr>
          <w:rFonts w:ascii="Times New Roman" w:hAnsi="Times New Roman"/>
          <w:lang w:val="sk-SK"/>
        </w:rPr>
        <w:t xml:space="preserve"> s kódom </w:t>
      </w:r>
      <w:r w:rsidRPr="00E577A4" w:rsidR="002313C8">
        <w:rPr>
          <w:rFonts w:ascii="Times New Roman" w:hAnsi="Times New Roman"/>
          <w:lang w:val="sk-SK"/>
        </w:rPr>
        <w:t>F</w:t>
      </w:r>
      <w:r w:rsidR="00F372F9">
        <w:rPr>
          <w:rFonts w:ascii="Times New Roman" w:hAnsi="Times New Roman"/>
          <w:lang w:val="sk-SK"/>
        </w:rPr>
        <w:t>k</w:t>
      </w:r>
      <w:r w:rsidRPr="00E577A4" w:rsidR="002313C8">
        <w:rPr>
          <w:rFonts w:ascii="Times New Roman" w:hAnsi="Times New Roman"/>
          <w:lang w:val="sk-SK"/>
        </w:rPr>
        <w:t xml:space="preserve"> (HFI</w:t>
      </w:r>
      <w:r w:rsidRPr="00E577A4" w:rsidR="002329D5">
        <w:rPr>
          <w:rFonts w:ascii="Times New Roman" w:hAnsi="Times New Roman"/>
          <w:lang w:val="sk-SK"/>
        </w:rPr>
        <w:t xml:space="preserve">) </w:t>
      </w:r>
      <w:r w:rsidR="00F372F9">
        <w:rPr>
          <w:rFonts w:ascii="Times New Roman" w:hAnsi="Times New Roman"/>
          <w:lang w:val="sk-SK"/>
        </w:rPr>
        <w:t>05</w:t>
      </w:r>
      <w:r w:rsidRPr="00E577A4" w:rsidR="002329D5">
        <w:rPr>
          <w:rFonts w:ascii="Times New Roman" w:hAnsi="Times New Roman"/>
          <w:lang w:val="sk-SK"/>
        </w:rPr>
        <w:t xml:space="preserve">-04 na účel </w:t>
      </w:r>
      <w:r w:rsidRPr="00E577A4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E577A4" w:rsidR="00572637">
        <w:rPr>
          <w:rFonts w:ascii="Times New Roman" w:hAnsi="Times New Roman"/>
          <w:lang w:val="sk-SK"/>
        </w:rPr>
        <w:t xml:space="preserve"> a s kódom </w:t>
      </w:r>
      <w:r w:rsidRPr="00E577A4" w:rsidR="002329D5">
        <w:rPr>
          <w:rFonts w:ascii="Times New Roman" w:hAnsi="Times New Roman"/>
          <w:lang w:val="sk-SK"/>
        </w:rPr>
        <w:t>F 05.00 na účel identifikácie vzoru výkazu podľa osobitného predpisu</w:t>
      </w:r>
      <w:r w:rsidRPr="00E577A4" w:rsidR="002329D5">
        <w:rPr>
          <w:rFonts w:ascii="Times New Roman" w:hAnsi="Times New Roman"/>
          <w:vertAlign w:val="superscript"/>
          <w:lang w:val="sk-SK"/>
        </w:rPr>
        <w:t>1)</w:t>
      </w:r>
      <w:r w:rsidRPr="00E577A4" w:rsidR="002329D5">
        <w:rPr>
          <w:rFonts w:ascii="Times New Roman" w:hAnsi="Times New Roman"/>
          <w:lang w:val="sk-SK"/>
        </w:rPr>
        <w:t>,</w:t>
      </w:r>
    </w:p>
    <w:p w:rsidR="00293354" w:rsidRPr="00E577A4" w:rsidP="002933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E577A4" w:rsidR="00572637">
        <w:rPr>
          <w:rFonts w:ascii="Times New Roman" w:hAnsi="Times New Roman"/>
          <w:lang w:val="sk-SK"/>
        </w:rPr>
        <w:tab/>
        <w:t>6</w:t>
      </w:r>
      <w:r w:rsidRPr="00E577A4">
        <w:rPr>
          <w:rFonts w:ascii="Times New Roman" w:hAnsi="Times New Roman"/>
          <w:lang w:val="sk-SK"/>
        </w:rPr>
        <w:t xml:space="preserve">. </w:t>
      </w:r>
      <w:r w:rsidRPr="00E577A4" w:rsidR="001B031B">
        <w:rPr>
          <w:rFonts w:ascii="Times New Roman" w:hAnsi="Times New Roman"/>
          <w:lang w:val="sk-SK"/>
        </w:rPr>
        <w:t xml:space="preserve">Členenie </w:t>
      </w:r>
      <w:r w:rsidRPr="00E577A4" w:rsidR="002329D5">
        <w:rPr>
          <w:rFonts w:ascii="Times New Roman" w:hAnsi="Times New Roman"/>
          <w:lang w:val="sk-SK"/>
        </w:rPr>
        <w:t xml:space="preserve">úverov a </w:t>
      </w:r>
      <w:r w:rsidRPr="00E577A4" w:rsidR="001B031B">
        <w:rPr>
          <w:rFonts w:ascii="Times New Roman" w:hAnsi="Times New Roman"/>
          <w:lang w:val="sk-SK"/>
        </w:rPr>
        <w:t>preddavkov</w:t>
      </w:r>
      <w:r w:rsidRPr="00E577A4" w:rsidR="002329D5">
        <w:rPr>
          <w:rFonts w:ascii="Times New Roman" w:hAnsi="Times New Roman"/>
          <w:lang w:val="sk-SK"/>
        </w:rPr>
        <w:t xml:space="preserve"> nefinančným </w:t>
      </w:r>
      <w:r w:rsidRPr="00E577A4" w:rsidR="001B031B">
        <w:rPr>
          <w:rFonts w:ascii="Times New Roman" w:hAnsi="Times New Roman"/>
          <w:lang w:val="sk-SK"/>
        </w:rPr>
        <w:t xml:space="preserve">korporáciám </w:t>
      </w:r>
      <w:r w:rsidRPr="00E577A4" w:rsidR="002329D5">
        <w:rPr>
          <w:rFonts w:ascii="Times New Roman" w:hAnsi="Times New Roman"/>
          <w:lang w:val="sk-SK"/>
        </w:rPr>
        <w:t xml:space="preserve">podľa </w:t>
      </w:r>
      <w:r w:rsidRPr="00E577A4" w:rsidR="00397D33">
        <w:rPr>
          <w:rFonts w:ascii="Times New Roman" w:hAnsi="Times New Roman"/>
          <w:lang w:val="sk-SK"/>
        </w:rPr>
        <w:t>štatistickej klasifikácie ekonomických činností (</w:t>
      </w:r>
      <w:r w:rsidRPr="00E577A4" w:rsidR="002329D5">
        <w:rPr>
          <w:rFonts w:ascii="Times New Roman" w:hAnsi="Times New Roman"/>
          <w:lang w:val="sk-SK"/>
        </w:rPr>
        <w:t>NACE</w:t>
      </w:r>
      <w:r w:rsidRPr="00E577A4" w:rsidR="00397D33">
        <w:rPr>
          <w:rFonts w:ascii="Times New Roman" w:hAnsi="Times New Roman"/>
          <w:lang w:val="sk-SK"/>
        </w:rPr>
        <w:t>)</w:t>
      </w:r>
      <w:r w:rsidRPr="00E577A4" w:rsidR="002329D5">
        <w:rPr>
          <w:rFonts w:ascii="Times New Roman" w:hAnsi="Times New Roman"/>
          <w:lang w:val="sk-SK"/>
        </w:rPr>
        <w:t xml:space="preserve"> s kódom </w:t>
      </w:r>
      <w:r w:rsidRPr="00E577A4" w:rsidR="002313C8">
        <w:rPr>
          <w:rFonts w:ascii="Times New Roman" w:hAnsi="Times New Roman"/>
          <w:lang w:val="sk-SK"/>
        </w:rPr>
        <w:t>F</w:t>
      </w:r>
      <w:r w:rsidR="00F372F9">
        <w:rPr>
          <w:rFonts w:ascii="Times New Roman" w:hAnsi="Times New Roman"/>
          <w:lang w:val="sk-SK"/>
        </w:rPr>
        <w:t>k</w:t>
      </w:r>
      <w:r w:rsidRPr="00E577A4" w:rsidR="002313C8">
        <w:rPr>
          <w:rFonts w:ascii="Times New Roman" w:hAnsi="Times New Roman"/>
          <w:lang w:val="sk-SK"/>
        </w:rPr>
        <w:t xml:space="preserve"> (HFI</w:t>
      </w:r>
      <w:r w:rsidRPr="00E577A4" w:rsidR="002329D5">
        <w:rPr>
          <w:rFonts w:ascii="Times New Roman" w:hAnsi="Times New Roman"/>
          <w:lang w:val="sk-SK"/>
        </w:rPr>
        <w:t xml:space="preserve">) </w:t>
      </w:r>
      <w:r w:rsidR="00F372F9">
        <w:rPr>
          <w:rFonts w:ascii="Times New Roman" w:hAnsi="Times New Roman"/>
          <w:lang w:val="sk-SK"/>
        </w:rPr>
        <w:t>06</w:t>
      </w:r>
      <w:r w:rsidRPr="00E577A4" w:rsidR="002329D5">
        <w:rPr>
          <w:rFonts w:ascii="Times New Roman" w:hAnsi="Times New Roman"/>
          <w:lang w:val="sk-SK"/>
        </w:rPr>
        <w:t xml:space="preserve">-04 na účel </w:t>
      </w:r>
      <w:r w:rsidRPr="00E577A4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E577A4" w:rsidR="00572637">
        <w:rPr>
          <w:rFonts w:ascii="Times New Roman" w:hAnsi="Times New Roman"/>
          <w:lang w:val="sk-SK"/>
        </w:rPr>
        <w:t xml:space="preserve"> a s kódom </w:t>
      </w:r>
      <w:r w:rsidRPr="00E577A4" w:rsidR="002329D5">
        <w:rPr>
          <w:rFonts w:ascii="Times New Roman" w:hAnsi="Times New Roman"/>
          <w:lang w:val="sk-SK"/>
        </w:rPr>
        <w:t xml:space="preserve">F </w:t>
      </w:r>
      <w:r w:rsidRPr="00E577A4" w:rsidR="00572637">
        <w:rPr>
          <w:rFonts w:ascii="Times New Roman" w:hAnsi="Times New Roman"/>
          <w:lang w:val="sk-SK"/>
        </w:rPr>
        <w:t>0</w:t>
      </w:r>
      <w:r w:rsidRPr="00E577A4" w:rsidR="002329D5">
        <w:rPr>
          <w:rFonts w:ascii="Times New Roman" w:hAnsi="Times New Roman"/>
          <w:lang w:val="sk-SK"/>
        </w:rPr>
        <w:t>6.00 na účel identifikácie vzoru výkazu podľa osobitného predpisu</w:t>
      </w:r>
      <w:r w:rsidRPr="00E577A4" w:rsidR="002329D5">
        <w:rPr>
          <w:rFonts w:ascii="Times New Roman" w:hAnsi="Times New Roman"/>
          <w:vertAlign w:val="superscript"/>
          <w:lang w:val="sk-SK"/>
        </w:rPr>
        <w:t>1)</w:t>
      </w:r>
      <w:r w:rsidRPr="00E577A4" w:rsidR="002329D5">
        <w:rPr>
          <w:rFonts w:ascii="Times New Roman" w:hAnsi="Times New Roman"/>
          <w:lang w:val="sk-SK"/>
        </w:rPr>
        <w:t>,</w:t>
      </w:r>
    </w:p>
    <w:p w:rsidR="00293354" w:rsidRPr="00E577A4" w:rsidP="002933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E577A4" w:rsidR="002C13A9">
        <w:rPr>
          <w:rFonts w:ascii="Times New Roman" w:hAnsi="Times New Roman"/>
          <w:lang w:val="sk-SK"/>
        </w:rPr>
        <w:tab/>
        <w:t>7</w:t>
      </w:r>
      <w:r w:rsidRPr="00E577A4">
        <w:rPr>
          <w:rFonts w:ascii="Times New Roman" w:hAnsi="Times New Roman"/>
          <w:lang w:val="sk-SK"/>
        </w:rPr>
        <w:t xml:space="preserve">. </w:t>
      </w:r>
      <w:r w:rsidRPr="00E577A4" w:rsidR="009E7F72">
        <w:rPr>
          <w:rFonts w:ascii="Times New Roman" w:hAnsi="Times New Roman"/>
          <w:lang w:val="sk-SK"/>
        </w:rPr>
        <w:t>Finančné aktíva, ktoré sú predmetom zníženia hodnoty</w:t>
      </w:r>
      <w:r w:rsidRPr="00E577A4" w:rsidR="002329D5">
        <w:rPr>
          <w:rFonts w:ascii="Times New Roman" w:hAnsi="Times New Roman"/>
          <w:lang w:val="sk-SK"/>
        </w:rPr>
        <w:t xml:space="preserve">, ktoré sú po </w:t>
      </w:r>
      <w:r w:rsidRPr="00E577A4" w:rsidR="009E7F72">
        <w:rPr>
          <w:rFonts w:ascii="Times New Roman" w:hAnsi="Times New Roman"/>
          <w:lang w:val="sk-SK"/>
        </w:rPr>
        <w:t>termíne splatnosti alebo zhoršenej kvality</w:t>
      </w:r>
      <w:r w:rsidRPr="00E577A4" w:rsidR="002313C8">
        <w:rPr>
          <w:rFonts w:ascii="Times New Roman" w:hAnsi="Times New Roman"/>
          <w:lang w:val="sk-SK"/>
        </w:rPr>
        <w:t xml:space="preserve"> s kódom F</w:t>
      </w:r>
      <w:r w:rsidR="00F372F9">
        <w:rPr>
          <w:rFonts w:ascii="Times New Roman" w:hAnsi="Times New Roman"/>
          <w:lang w:val="sk-SK"/>
        </w:rPr>
        <w:t>k</w:t>
      </w:r>
      <w:r w:rsidRPr="00E577A4" w:rsidR="002313C8">
        <w:rPr>
          <w:rFonts w:ascii="Times New Roman" w:hAnsi="Times New Roman"/>
          <w:lang w:val="sk-SK"/>
        </w:rPr>
        <w:t xml:space="preserve"> (HFI</w:t>
      </w:r>
      <w:r w:rsidRPr="00E577A4" w:rsidR="002329D5">
        <w:rPr>
          <w:rFonts w:ascii="Times New Roman" w:hAnsi="Times New Roman"/>
          <w:lang w:val="sk-SK"/>
        </w:rPr>
        <w:t xml:space="preserve">) </w:t>
      </w:r>
      <w:r w:rsidR="00F372F9">
        <w:rPr>
          <w:rFonts w:ascii="Times New Roman" w:hAnsi="Times New Roman"/>
          <w:lang w:val="sk-SK"/>
        </w:rPr>
        <w:t>07</w:t>
      </w:r>
      <w:r w:rsidRPr="00E577A4" w:rsidR="00905A31">
        <w:rPr>
          <w:rFonts w:ascii="Times New Roman" w:hAnsi="Times New Roman"/>
          <w:lang w:val="sk-SK"/>
        </w:rPr>
        <w:t xml:space="preserve">-04 </w:t>
      </w:r>
      <w:r w:rsidRPr="00E577A4" w:rsidR="002329D5">
        <w:rPr>
          <w:rFonts w:ascii="Times New Roman" w:hAnsi="Times New Roman"/>
          <w:lang w:val="sk-SK"/>
        </w:rPr>
        <w:t xml:space="preserve">na účel </w:t>
      </w:r>
      <w:r w:rsidRPr="00E577A4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E577A4" w:rsidR="002C13A9">
        <w:rPr>
          <w:rFonts w:ascii="Times New Roman" w:hAnsi="Times New Roman"/>
          <w:lang w:val="sk-SK"/>
        </w:rPr>
        <w:t xml:space="preserve"> a s kódom </w:t>
      </w:r>
      <w:r w:rsidRPr="00E577A4" w:rsidR="002329D5">
        <w:rPr>
          <w:rFonts w:ascii="Times New Roman" w:hAnsi="Times New Roman"/>
          <w:lang w:val="sk-SK"/>
        </w:rPr>
        <w:t xml:space="preserve">F </w:t>
      </w:r>
      <w:r w:rsidRPr="00E577A4" w:rsidR="002C13A9">
        <w:rPr>
          <w:rFonts w:ascii="Times New Roman" w:hAnsi="Times New Roman"/>
          <w:lang w:val="sk-SK"/>
        </w:rPr>
        <w:t>0</w:t>
      </w:r>
      <w:r w:rsidRPr="00E577A4" w:rsidR="002329D5">
        <w:rPr>
          <w:rFonts w:ascii="Times New Roman" w:hAnsi="Times New Roman"/>
          <w:lang w:val="sk-SK"/>
        </w:rPr>
        <w:t>7.00 na účel identifikácie vzoru výkazu podľa osobitného predpisu</w:t>
      </w:r>
      <w:r w:rsidRPr="00E577A4" w:rsidR="002329D5">
        <w:rPr>
          <w:rFonts w:ascii="Times New Roman" w:hAnsi="Times New Roman"/>
          <w:vertAlign w:val="superscript"/>
          <w:lang w:val="sk-SK"/>
        </w:rPr>
        <w:t>1)</w:t>
      </w:r>
      <w:r w:rsidRPr="00E577A4" w:rsidR="002329D5">
        <w:rPr>
          <w:rFonts w:ascii="Times New Roman" w:hAnsi="Times New Roman"/>
          <w:lang w:val="sk-SK"/>
        </w:rPr>
        <w:t>,</w:t>
      </w:r>
    </w:p>
    <w:p w:rsidR="00293354" w:rsidRPr="00E577A4" w:rsidP="002933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E577A4" w:rsidR="002C13A9">
        <w:rPr>
          <w:rFonts w:ascii="Times New Roman" w:hAnsi="Times New Roman"/>
          <w:lang w:val="sk-SK"/>
        </w:rPr>
        <w:tab/>
        <w:t>8</w:t>
      </w:r>
      <w:r w:rsidRPr="00E577A4">
        <w:rPr>
          <w:rFonts w:ascii="Times New Roman" w:hAnsi="Times New Roman"/>
          <w:lang w:val="sk-SK"/>
        </w:rPr>
        <w:t xml:space="preserve">. </w:t>
      </w:r>
      <w:r w:rsidRPr="00E577A4" w:rsidR="009E7F72">
        <w:rPr>
          <w:rFonts w:ascii="Times New Roman" w:hAnsi="Times New Roman"/>
          <w:lang w:val="sk-SK"/>
        </w:rPr>
        <w:t>Členenie</w:t>
      </w:r>
      <w:r w:rsidRPr="00E577A4" w:rsidR="002329D5">
        <w:rPr>
          <w:rFonts w:ascii="Times New Roman" w:hAnsi="Times New Roman"/>
          <w:lang w:val="sk-SK"/>
        </w:rPr>
        <w:t xml:space="preserve"> finančných </w:t>
      </w:r>
      <w:r w:rsidRPr="00E577A4" w:rsidR="00E577A4">
        <w:rPr>
          <w:rFonts w:ascii="Times New Roman" w:hAnsi="Times New Roman"/>
          <w:lang w:val="sk-SK"/>
        </w:rPr>
        <w:t xml:space="preserve">záväzkov </w:t>
      </w:r>
      <w:r w:rsidRPr="00E577A4" w:rsidR="002313C8">
        <w:rPr>
          <w:rFonts w:ascii="Times New Roman" w:hAnsi="Times New Roman"/>
          <w:lang w:val="sk-SK"/>
        </w:rPr>
        <w:t>s kódom F</w:t>
      </w:r>
      <w:r w:rsidR="00F372F9">
        <w:rPr>
          <w:rFonts w:ascii="Times New Roman" w:hAnsi="Times New Roman"/>
          <w:lang w:val="sk-SK"/>
        </w:rPr>
        <w:t>k</w:t>
      </w:r>
      <w:r w:rsidRPr="00E577A4" w:rsidR="002313C8">
        <w:rPr>
          <w:rFonts w:ascii="Times New Roman" w:hAnsi="Times New Roman"/>
          <w:lang w:val="sk-SK"/>
        </w:rPr>
        <w:t xml:space="preserve"> (HFI</w:t>
      </w:r>
      <w:r w:rsidRPr="00E577A4" w:rsidR="002329D5">
        <w:rPr>
          <w:rFonts w:ascii="Times New Roman" w:hAnsi="Times New Roman"/>
          <w:lang w:val="sk-SK"/>
        </w:rPr>
        <w:t>)</w:t>
      </w:r>
      <w:r w:rsidRPr="00E577A4" w:rsidR="00905A31">
        <w:rPr>
          <w:rFonts w:ascii="Times New Roman" w:hAnsi="Times New Roman"/>
          <w:lang w:val="sk-SK"/>
        </w:rPr>
        <w:t xml:space="preserve"> </w:t>
      </w:r>
      <w:r w:rsidR="00F372F9">
        <w:rPr>
          <w:rFonts w:ascii="Times New Roman" w:hAnsi="Times New Roman"/>
          <w:lang w:val="sk-SK"/>
        </w:rPr>
        <w:t>08</w:t>
      </w:r>
      <w:r w:rsidRPr="00E577A4" w:rsidR="002C13A9">
        <w:rPr>
          <w:rFonts w:ascii="Times New Roman" w:hAnsi="Times New Roman"/>
          <w:lang w:val="sk-SK"/>
        </w:rPr>
        <w:t>-04</w:t>
      </w:r>
      <w:r w:rsidRPr="00E577A4" w:rsidR="00905A31">
        <w:rPr>
          <w:rFonts w:ascii="Times New Roman" w:hAnsi="Times New Roman"/>
          <w:lang w:val="sk-SK"/>
        </w:rPr>
        <w:t xml:space="preserve"> </w:t>
      </w:r>
      <w:r w:rsidRPr="00E577A4" w:rsidR="002329D5">
        <w:rPr>
          <w:rFonts w:ascii="Times New Roman" w:hAnsi="Times New Roman"/>
          <w:lang w:val="sk-SK"/>
        </w:rPr>
        <w:t xml:space="preserve">na účel </w:t>
      </w:r>
      <w:r w:rsidRPr="00E577A4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E577A4" w:rsidR="002329D5">
        <w:rPr>
          <w:rFonts w:ascii="Times New Roman" w:hAnsi="Times New Roman"/>
          <w:lang w:val="sk-SK"/>
        </w:rPr>
        <w:t xml:space="preserve"> a s kód</w:t>
      </w:r>
      <w:r w:rsidR="00F05426">
        <w:rPr>
          <w:rFonts w:ascii="Times New Roman" w:hAnsi="Times New Roman"/>
          <w:lang w:val="sk-SK"/>
        </w:rPr>
        <w:t>mi</w:t>
      </w:r>
      <w:r w:rsidRPr="00E577A4" w:rsidR="002329D5">
        <w:rPr>
          <w:rFonts w:ascii="Times New Roman" w:hAnsi="Times New Roman"/>
          <w:lang w:val="sk-SK"/>
        </w:rPr>
        <w:t xml:space="preserve"> F </w:t>
      </w:r>
      <w:r w:rsidRPr="00E577A4" w:rsidR="002C13A9">
        <w:rPr>
          <w:rFonts w:ascii="Times New Roman" w:hAnsi="Times New Roman"/>
          <w:lang w:val="sk-SK"/>
        </w:rPr>
        <w:t>0</w:t>
      </w:r>
      <w:r w:rsidRPr="00E577A4" w:rsidR="002329D5">
        <w:rPr>
          <w:rFonts w:ascii="Times New Roman" w:hAnsi="Times New Roman"/>
          <w:lang w:val="sk-SK"/>
        </w:rPr>
        <w:t>8.01</w:t>
      </w:r>
      <w:r w:rsidRPr="00E577A4" w:rsidR="002C13A9">
        <w:rPr>
          <w:rFonts w:ascii="Times New Roman" w:hAnsi="Times New Roman"/>
          <w:lang w:val="sk-SK"/>
        </w:rPr>
        <w:t xml:space="preserve"> a F 08.02</w:t>
      </w:r>
      <w:r w:rsidRPr="00E577A4" w:rsidR="002329D5">
        <w:rPr>
          <w:rFonts w:ascii="Times New Roman" w:hAnsi="Times New Roman"/>
          <w:lang w:val="sk-SK"/>
        </w:rPr>
        <w:t xml:space="preserve"> na účel identifikácie vzoru výkazu podľa osobitného predpisu</w:t>
      </w:r>
      <w:r w:rsidRPr="00E577A4" w:rsidR="002329D5">
        <w:rPr>
          <w:rFonts w:ascii="Times New Roman" w:hAnsi="Times New Roman"/>
          <w:vertAlign w:val="superscript"/>
          <w:lang w:val="sk-SK"/>
        </w:rPr>
        <w:t>1)</w:t>
      </w:r>
      <w:r w:rsidRPr="00E577A4" w:rsidR="002329D5">
        <w:rPr>
          <w:rFonts w:ascii="Times New Roman" w:hAnsi="Times New Roman"/>
          <w:lang w:val="sk-SK"/>
        </w:rPr>
        <w:t>,</w:t>
      </w:r>
    </w:p>
    <w:p w:rsidR="00293354" w:rsidRPr="00E577A4" w:rsidP="002933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E577A4" w:rsidR="002C13A9">
        <w:rPr>
          <w:rFonts w:ascii="Times New Roman" w:hAnsi="Times New Roman"/>
          <w:lang w:val="sk-SK"/>
        </w:rPr>
        <w:tab/>
        <w:t>9</w:t>
      </w:r>
      <w:r w:rsidRPr="00E577A4">
        <w:rPr>
          <w:rFonts w:ascii="Times New Roman" w:hAnsi="Times New Roman"/>
          <w:lang w:val="sk-SK"/>
        </w:rPr>
        <w:t>.</w:t>
      </w:r>
      <w:r w:rsidRPr="00E577A4" w:rsidR="00E577A4">
        <w:rPr>
          <w:rFonts w:ascii="Times New Roman" w:hAnsi="Times New Roman"/>
          <w:lang w:val="sk-SK"/>
        </w:rPr>
        <w:t>Ú</w:t>
      </w:r>
      <w:r w:rsidRPr="00E577A4" w:rsidR="002329D5">
        <w:rPr>
          <w:rFonts w:ascii="Times New Roman" w:hAnsi="Times New Roman"/>
          <w:lang w:val="sk-SK"/>
        </w:rPr>
        <w:t>verové prísľuby, finančné záruky a </w:t>
      </w:r>
      <w:r w:rsidRPr="00E577A4" w:rsidR="009E7F72">
        <w:rPr>
          <w:rFonts w:ascii="Times New Roman" w:hAnsi="Times New Roman"/>
          <w:lang w:val="sk-SK"/>
        </w:rPr>
        <w:t>iné</w:t>
      </w:r>
      <w:r w:rsidRPr="00E577A4" w:rsidR="002329D5">
        <w:rPr>
          <w:rFonts w:ascii="Times New Roman" w:hAnsi="Times New Roman"/>
          <w:lang w:val="sk-SK"/>
        </w:rPr>
        <w:t xml:space="preserve"> poskytnuté prísľuby</w:t>
      </w:r>
      <w:r w:rsidRPr="00E577A4" w:rsidR="002313C8">
        <w:rPr>
          <w:rFonts w:ascii="Times New Roman" w:hAnsi="Times New Roman"/>
          <w:lang w:val="sk-SK"/>
        </w:rPr>
        <w:t xml:space="preserve"> s kódom F</w:t>
      </w:r>
      <w:r w:rsidR="00F372F9">
        <w:rPr>
          <w:rFonts w:ascii="Times New Roman" w:hAnsi="Times New Roman"/>
          <w:lang w:val="sk-SK"/>
        </w:rPr>
        <w:t>k</w:t>
      </w:r>
      <w:r w:rsidRPr="00E577A4" w:rsidR="002313C8">
        <w:rPr>
          <w:rFonts w:ascii="Times New Roman" w:hAnsi="Times New Roman"/>
          <w:lang w:val="sk-SK"/>
        </w:rPr>
        <w:t xml:space="preserve"> (HFI</w:t>
      </w:r>
      <w:r w:rsidRPr="00E577A4" w:rsidR="002329D5">
        <w:rPr>
          <w:rFonts w:ascii="Times New Roman" w:hAnsi="Times New Roman"/>
          <w:lang w:val="sk-SK"/>
        </w:rPr>
        <w:t xml:space="preserve">) </w:t>
      </w:r>
      <w:r w:rsidR="00F372F9">
        <w:rPr>
          <w:rFonts w:ascii="Times New Roman" w:hAnsi="Times New Roman"/>
          <w:lang w:val="sk-SK"/>
        </w:rPr>
        <w:t>09</w:t>
      </w:r>
      <w:r w:rsidRPr="00E577A4" w:rsidR="00E577A4">
        <w:rPr>
          <w:rFonts w:ascii="Times New Roman" w:hAnsi="Times New Roman"/>
          <w:lang w:val="sk-SK"/>
        </w:rPr>
        <w:t>-04</w:t>
      </w:r>
      <w:r w:rsidRPr="00E577A4" w:rsidR="00905A31">
        <w:rPr>
          <w:rFonts w:ascii="Times New Roman" w:hAnsi="Times New Roman"/>
          <w:lang w:val="sk-SK"/>
        </w:rPr>
        <w:t xml:space="preserve"> </w:t>
      </w:r>
      <w:r w:rsidRPr="00E577A4" w:rsidR="002329D5">
        <w:rPr>
          <w:rFonts w:ascii="Times New Roman" w:hAnsi="Times New Roman"/>
          <w:lang w:val="sk-SK"/>
        </w:rPr>
        <w:t xml:space="preserve">na účel </w:t>
      </w:r>
      <w:r w:rsidRPr="00E577A4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E577A4" w:rsidR="002329D5">
        <w:rPr>
          <w:rFonts w:ascii="Times New Roman" w:hAnsi="Times New Roman"/>
          <w:lang w:val="sk-SK"/>
        </w:rPr>
        <w:t xml:space="preserve"> a s kód</w:t>
      </w:r>
      <w:r w:rsidR="00F05426">
        <w:rPr>
          <w:rFonts w:ascii="Times New Roman" w:hAnsi="Times New Roman"/>
          <w:lang w:val="sk-SK"/>
        </w:rPr>
        <w:t>mi</w:t>
      </w:r>
      <w:r w:rsidRPr="00E577A4" w:rsidR="002329D5">
        <w:rPr>
          <w:rFonts w:ascii="Times New Roman" w:hAnsi="Times New Roman"/>
          <w:lang w:val="sk-SK"/>
        </w:rPr>
        <w:t xml:space="preserve"> F 9.01</w:t>
      </w:r>
      <w:r w:rsidRPr="00E577A4" w:rsidR="00E577A4">
        <w:rPr>
          <w:rFonts w:ascii="Times New Roman" w:hAnsi="Times New Roman"/>
          <w:lang w:val="sk-SK"/>
        </w:rPr>
        <w:t xml:space="preserve"> a F 09.02</w:t>
      </w:r>
      <w:r w:rsidRPr="00E577A4" w:rsidR="002329D5">
        <w:rPr>
          <w:rFonts w:ascii="Times New Roman" w:hAnsi="Times New Roman"/>
          <w:lang w:val="sk-SK"/>
        </w:rPr>
        <w:t xml:space="preserve"> na účel identifikácie vzoru výkazu podľa osobitného predpisu</w:t>
      </w:r>
      <w:r w:rsidRPr="00E577A4" w:rsidR="002329D5">
        <w:rPr>
          <w:rFonts w:ascii="Times New Roman" w:hAnsi="Times New Roman"/>
          <w:vertAlign w:val="superscript"/>
          <w:lang w:val="sk-SK"/>
        </w:rPr>
        <w:t>1)</w:t>
      </w:r>
      <w:r w:rsidRPr="00E577A4" w:rsidR="002329D5">
        <w:rPr>
          <w:rFonts w:ascii="Times New Roman" w:hAnsi="Times New Roman"/>
          <w:lang w:val="sk-SK"/>
        </w:rPr>
        <w:t>,</w:t>
      </w:r>
    </w:p>
    <w:p w:rsidR="00293354" w:rsidRPr="00E577A4" w:rsidP="002933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E577A4">
        <w:rPr>
          <w:rFonts w:ascii="Times New Roman" w:hAnsi="Times New Roman"/>
          <w:lang w:val="sk-SK"/>
        </w:rPr>
        <w:tab/>
        <w:t>1</w:t>
      </w:r>
      <w:r w:rsidRPr="00E577A4" w:rsidR="00E577A4">
        <w:rPr>
          <w:rFonts w:ascii="Times New Roman" w:hAnsi="Times New Roman"/>
          <w:lang w:val="sk-SK"/>
        </w:rPr>
        <w:t>0</w:t>
      </w:r>
      <w:r w:rsidRPr="00E577A4">
        <w:rPr>
          <w:rFonts w:ascii="Times New Roman" w:hAnsi="Times New Roman"/>
          <w:lang w:val="sk-SK"/>
        </w:rPr>
        <w:t xml:space="preserve">. </w:t>
      </w:r>
      <w:r w:rsidRPr="00E577A4" w:rsidR="002329D5">
        <w:rPr>
          <w:rFonts w:ascii="Times New Roman" w:hAnsi="Times New Roman"/>
          <w:lang w:val="sk-SK"/>
        </w:rPr>
        <w:t xml:space="preserve">Deriváty </w:t>
      </w:r>
      <w:r w:rsidRPr="00E577A4" w:rsidR="009E7F72">
        <w:rPr>
          <w:rFonts w:ascii="Times New Roman" w:hAnsi="Times New Roman"/>
          <w:lang w:val="sk-SK"/>
        </w:rPr>
        <w:t xml:space="preserve">- </w:t>
      </w:r>
      <w:r w:rsidRPr="00E577A4" w:rsidR="002329D5">
        <w:rPr>
          <w:rFonts w:ascii="Times New Roman" w:hAnsi="Times New Roman"/>
          <w:lang w:val="sk-SK"/>
        </w:rPr>
        <w:t>obchodovanie s kódom F</w:t>
      </w:r>
      <w:r w:rsidR="00F372F9">
        <w:rPr>
          <w:rFonts w:ascii="Times New Roman" w:hAnsi="Times New Roman"/>
          <w:lang w:val="sk-SK"/>
        </w:rPr>
        <w:t>k</w:t>
      </w:r>
      <w:r w:rsidRPr="00E577A4" w:rsidR="002329D5">
        <w:rPr>
          <w:rFonts w:ascii="Times New Roman" w:hAnsi="Times New Roman"/>
          <w:lang w:val="sk-SK"/>
        </w:rPr>
        <w:t xml:space="preserve"> (H</w:t>
      </w:r>
      <w:r w:rsidRPr="00E577A4" w:rsidR="00905A31">
        <w:rPr>
          <w:rFonts w:ascii="Times New Roman" w:hAnsi="Times New Roman"/>
          <w:lang w:val="sk-SK"/>
        </w:rPr>
        <w:t>FI</w:t>
      </w:r>
      <w:r w:rsidRPr="00E577A4" w:rsidR="002329D5">
        <w:rPr>
          <w:rFonts w:ascii="Times New Roman" w:hAnsi="Times New Roman"/>
          <w:lang w:val="sk-SK"/>
        </w:rPr>
        <w:t xml:space="preserve">) </w:t>
      </w:r>
      <w:r w:rsidR="00F372F9">
        <w:rPr>
          <w:rFonts w:ascii="Times New Roman" w:hAnsi="Times New Roman"/>
          <w:lang w:val="sk-SK"/>
        </w:rPr>
        <w:t>10</w:t>
      </w:r>
      <w:r w:rsidRPr="00E577A4" w:rsidR="00905A31">
        <w:rPr>
          <w:rFonts w:ascii="Times New Roman" w:hAnsi="Times New Roman"/>
          <w:lang w:val="sk-SK"/>
        </w:rPr>
        <w:t xml:space="preserve">-04 </w:t>
      </w:r>
      <w:r w:rsidRPr="00E577A4" w:rsidR="002329D5">
        <w:rPr>
          <w:rFonts w:ascii="Times New Roman" w:hAnsi="Times New Roman"/>
          <w:lang w:val="sk-SK"/>
        </w:rPr>
        <w:t xml:space="preserve">na účel </w:t>
      </w:r>
      <w:r w:rsidRPr="00E577A4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E577A4" w:rsidR="00E577A4">
        <w:rPr>
          <w:rFonts w:ascii="Times New Roman" w:hAnsi="Times New Roman"/>
          <w:lang w:val="sk-SK"/>
        </w:rPr>
        <w:t xml:space="preserve"> a s kódom F 10.00 </w:t>
      </w:r>
      <w:r w:rsidRPr="00E577A4" w:rsidR="002329D5">
        <w:rPr>
          <w:rFonts w:ascii="Times New Roman" w:hAnsi="Times New Roman"/>
          <w:lang w:val="sk-SK"/>
        </w:rPr>
        <w:t>na účel identifikácie vzoru výkazu podľa osobitného predpisu</w:t>
      </w:r>
      <w:r w:rsidRPr="00E577A4" w:rsidR="002329D5">
        <w:rPr>
          <w:rFonts w:ascii="Times New Roman" w:hAnsi="Times New Roman"/>
          <w:vertAlign w:val="superscript"/>
          <w:lang w:val="sk-SK"/>
        </w:rPr>
        <w:t>1)</w:t>
      </w:r>
      <w:r w:rsidRPr="00E577A4" w:rsidR="002329D5">
        <w:rPr>
          <w:rFonts w:ascii="Times New Roman" w:hAnsi="Times New Roman"/>
          <w:lang w:val="sk-SK"/>
        </w:rPr>
        <w:t>,</w:t>
      </w:r>
    </w:p>
    <w:p w:rsidR="00293354" w:rsidRPr="00F05426" w:rsidP="002933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E577A4">
        <w:rPr>
          <w:rFonts w:ascii="Times New Roman" w:hAnsi="Times New Roman"/>
          <w:lang w:val="sk-SK"/>
        </w:rPr>
        <w:tab/>
      </w:r>
      <w:r w:rsidRPr="00F05426">
        <w:rPr>
          <w:rFonts w:ascii="Times New Roman" w:hAnsi="Times New Roman"/>
          <w:lang w:val="sk-SK"/>
        </w:rPr>
        <w:t>1</w:t>
      </w:r>
      <w:r w:rsidRPr="00F05426" w:rsidR="00E577A4">
        <w:rPr>
          <w:rFonts w:ascii="Times New Roman" w:hAnsi="Times New Roman"/>
          <w:lang w:val="sk-SK"/>
        </w:rPr>
        <w:t>1</w:t>
      </w:r>
      <w:r w:rsidRPr="00F05426">
        <w:rPr>
          <w:rFonts w:ascii="Times New Roman" w:hAnsi="Times New Roman"/>
          <w:lang w:val="sk-SK"/>
        </w:rPr>
        <w:t xml:space="preserve">. </w:t>
      </w:r>
      <w:r w:rsidRPr="00F05426" w:rsidR="002329D5">
        <w:rPr>
          <w:rFonts w:ascii="Times New Roman" w:hAnsi="Times New Roman"/>
          <w:lang w:val="sk-SK"/>
        </w:rPr>
        <w:t xml:space="preserve">Deriváty </w:t>
      </w:r>
      <w:r w:rsidRPr="00F05426" w:rsidR="00EF7AF2">
        <w:rPr>
          <w:rFonts w:ascii="Times New Roman" w:hAnsi="Times New Roman"/>
          <w:lang w:val="sk-SK"/>
        </w:rPr>
        <w:t>– účtovanie hedžingu</w:t>
      </w:r>
      <w:r w:rsidRPr="00F05426" w:rsidR="00E577A4">
        <w:rPr>
          <w:rFonts w:ascii="Times New Roman" w:hAnsi="Times New Roman"/>
          <w:lang w:val="sk-SK"/>
        </w:rPr>
        <w:t xml:space="preserve"> </w:t>
      </w:r>
      <w:r w:rsidRPr="00F05426" w:rsidR="002313C8">
        <w:rPr>
          <w:rFonts w:ascii="Times New Roman" w:hAnsi="Times New Roman"/>
          <w:lang w:val="sk-SK"/>
        </w:rPr>
        <w:t>s kódom F</w:t>
      </w:r>
      <w:r w:rsidR="00F9419A">
        <w:rPr>
          <w:rFonts w:ascii="Times New Roman" w:hAnsi="Times New Roman"/>
          <w:lang w:val="sk-SK"/>
        </w:rPr>
        <w:t>k</w:t>
      </w:r>
      <w:r w:rsidRPr="00F05426" w:rsidR="002313C8">
        <w:rPr>
          <w:rFonts w:ascii="Times New Roman" w:hAnsi="Times New Roman"/>
          <w:lang w:val="sk-SK"/>
        </w:rPr>
        <w:t xml:space="preserve"> (HFI</w:t>
      </w:r>
      <w:r w:rsidRPr="00F05426" w:rsidR="002329D5">
        <w:rPr>
          <w:rFonts w:ascii="Times New Roman" w:hAnsi="Times New Roman"/>
          <w:lang w:val="sk-SK"/>
        </w:rPr>
        <w:t xml:space="preserve">) </w:t>
      </w:r>
      <w:r w:rsidR="00F9419A">
        <w:rPr>
          <w:rFonts w:ascii="Times New Roman" w:hAnsi="Times New Roman"/>
          <w:lang w:val="sk-SK"/>
        </w:rPr>
        <w:t>11</w:t>
      </w:r>
      <w:r w:rsidRPr="00F05426" w:rsidR="0026076F">
        <w:rPr>
          <w:rFonts w:ascii="Times New Roman" w:hAnsi="Times New Roman"/>
          <w:lang w:val="sk-SK"/>
        </w:rPr>
        <w:t xml:space="preserve">-04 </w:t>
      </w:r>
      <w:r w:rsidRPr="00F05426" w:rsidR="002329D5">
        <w:rPr>
          <w:rFonts w:ascii="Times New Roman" w:hAnsi="Times New Roman"/>
          <w:lang w:val="sk-SK"/>
        </w:rPr>
        <w:t xml:space="preserve">na účel </w:t>
      </w:r>
      <w:r w:rsidRPr="00F05426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F05426" w:rsidR="002329D5">
        <w:rPr>
          <w:rFonts w:ascii="Times New Roman" w:hAnsi="Times New Roman"/>
          <w:lang w:val="sk-SK"/>
        </w:rPr>
        <w:t xml:space="preserve"> a s kódom </w:t>
      </w:r>
      <w:r w:rsidRPr="00F05426" w:rsidR="00E577A4">
        <w:rPr>
          <w:rFonts w:ascii="Times New Roman" w:hAnsi="Times New Roman"/>
          <w:lang w:val="sk-SK"/>
        </w:rPr>
        <w:t>F 11.00</w:t>
      </w:r>
      <w:r w:rsidRPr="00F05426" w:rsidR="002329D5">
        <w:rPr>
          <w:rFonts w:ascii="Times New Roman" w:hAnsi="Times New Roman"/>
          <w:lang w:val="sk-SK"/>
        </w:rPr>
        <w:t xml:space="preserve"> na účel identifikácie vzoru výkazu podľa osobitného predpisu</w:t>
      </w:r>
      <w:r w:rsidRPr="00F05426" w:rsidR="002329D5">
        <w:rPr>
          <w:rFonts w:ascii="Times New Roman" w:hAnsi="Times New Roman"/>
          <w:vertAlign w:val="superscript"/>
          <w:lang w:val="sk-SK"/>
        </w:rPr>
        <w:t>1)</w:t>
      </w:r>
      <w:r w:rsidRPr="00F05426" w:rsidR="002329D5">
        <w:rPr>
          <w:rFonts w:ascii="Times New Roman" w:hAnsi="Times New Roman"/>
          <w:lang w:val="sk-SK"/>
        </w:rPr>
        <w:t>,</w:t>
      </w:r>
    </w:p>
    <w:p w:rsidR="00293354" w:rsidRPr="00F05426" w:rsidP="002933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F05426" w:rsidR="00E577A4">
        <w:rPr>
          <w:rFonts w:ascii="Times New Roman" w:hAnsi="Times New Roman"/>
          <w:lang w:val="sk-SK"/>
        </w:rPr>
        <w:tab/>
        <w:t>12</w:t>
      </w:r>
      <w:r w:rsidRPr="00F05426">
        <w:rPr>
          <w:rFonts w:ascii="Times New Roman" w:hAnsi="Times New Roman"/>
          <w:lang w:val="sk-SK"/>
        </w:rPr>
        <w:t xml:space="preserve">. </w:t>
      </w:r>
      <w:r w:rsidRPr="00F05426" w:rsidR="002329D5">
        <w:rPr>
          <w:rFonts w:ascii="Times New Roman" w:hAnsi="Times New Roman"/>
          <w:lang w:val="sk-SK"/>
        </w:rPr>
        <w:t xml:space="preserve">Pohyby v opravných položkách </w:t>
      </w:r>
      <w:r w:rsidRPr="00F05426" w:rsidR="00EF7AF2">
        <w:rPr>
          <w:rFonts w:ascii="Times New Roman" w:hAnsi="Times New Roman"/>
          <w:lang w:val="sk-SK"/>
        </w:rPr>
        <w:t>na</w:t>
      </w:r>
      <w:r w:rsidRPr="00F05426" w:rsidR="002329D5">
        <w:rPr>
          <w:rFonts w:ascii="Times New Roman" w:hAnsi="Times New Roman"/>
          <w:lang w:val="sk-SK"/>
        </w:rPr>
        <w:t xml:space="preserve"> kreditné straty a</w:t>
      </w:r>
      <w:r w:rsidRPr="00F05426" w:rsidR="00C31BE4">
        <w:rPr>
          <w:rFonts w:ascii="Times New Roman" w:hAnsi="Times New Roman"/>
          <w:lang w:val="sk-SK"/>
        </w:rPr>
        <w:t> </w:t>
      </w:r>
      <w:r w:rsidRPr="00F05426" w:rsidR="002329D5">
        <w:rPr>
          <w:rFonts w:ascii="Times New Roman" w:hAnsi="Times New Roman"/>
          <w:lang w:val="sk-SK"/>
        </w:rPr>
        <w:t>z</w:t>
      </w:r>
      <w:r w:rsidRPr="00F05426" w:rsidR="00C31BE4">
        <w:rPr>
          <w:rFonts w:ascii="Times New Roman" w:hAnsi="Times New Roman"/>
          <w:lang w:val="sk-SK"/>
        </w:rPr>
        <w:t>horšení kvality nástrojov vlastného imania</w:t>
      </w:r>
      <w:r w:rsidRPr="00F05426" w:rsidR="002313C8">
        <w:rPr>
          <w:rFonts w:ascii="Times New Roman" w:hAnsi="Times New Roman"/>
          <w:lang w:val="sk-SK"/>
        </w:rPr>
        <w:t xml:space="preserve"> s kódom F</w:t>
      </w:r>
      <w:r w:rsidR="00F9419A">
        <w:rPr>
          <w:rFonts w:ascii="Times New Roman" w:hAnsi="Times New Roman"/>
          <w:lang w:val="sk-SK"/>
        </w:rPr>
        <w:t>k</w:t>
      </w:r>
      <w:r w:rsidRPr="00F05426" w:rsidR="002313C8">
        <w:rPr>
          <w:rFonts w:ascii="Times New Roman" w:hAnsi="Times New Roman"/>
          <w:lang w:val="sk-SK"/>
        </w:rPr>
        <w:t xml:space="preserve"> (HFI</w:t>
      </w:r>
      <w:r w:rsidRPr="00F05426" w:rsidR="002329D5">
        <w:rPr>
          <w:rFonts w:ascii="Times New Roman" w:hAnsi="Times New Roman"/>
          <w:lang w:val="sk-SK"/>
        </w:rPr>
        <w:t xml:space="preserve">) </w:t>
      </w:r>
      <w:r w:rsidR="00F9419A">
        <w:rPr>
          <w:rFonts w:ascii="Times New Roman" w:hAnsi="Times New Roman"/>
          <w:lang w:val="sk-SK"/>
        </w:rPr>
        <w:t>12</w:t>
      </w:r>
      <w:r w:rsidRPr="00F05426" w:rsidR="0026076F">
        <w:rPr>
          <w:rFonts w:ascii="Times New Roman" w:hAnsi="Times New Roman"/>
          <w:lang w:val="sk-SK"/>
        </w:rPr>
        <w:t xml:space="preserve">-04 </w:t>
      </w:r>
      <w:r w:rsidRPr="00F05426" w:rsidR="00E577A4">
        <w:rPr>
          <w:rFonts w:ascii="Times New Roman" w:hAnsi="Times New Roman"/>
          <w:lang w:val="sk-SK"/>
        </w:rPr>
        <w:t xml:space="preserve">na účel s kódom </w:t>
      </w:r>
      <w:r w:rsidRPr="00F05426" w:rsidR="002329D5">
        <w:rPr>
          <w:rFonts w:ascii="Times New Roman" w:hAnsi="Times New Roman"/>
          <w:lang w:val="sk-SK"/>
        </w:rPr>
        <w:t>F 12.00 na účel identifikácie vzoru výkazu podľa osobitného predpisu</w:t>
      </w:r>
      <w:r w:rsidRPr="00F05426" w:rsidR="002329D5">
        <w:rPr>
          <w:rFonts w:ascii="Times New Roman" w:hAnsi="Times New Roman"/>
          <w:vertAlign w:val="superscript"/>
          <w:lang w:val="sk-SK"/>
        </w:rPr>
        <w:t>1)</w:t>
      </w:r>
      <w:r w:rsidRPr="00F05426" w:rsidR="002329D5">
        <w:rPr>
          <w:rFonts w:ascii="Times New Roman" w:hAnsi="Times New Roman"/>
          <w:lang w:val="sk-SK"/>
        </w:rPr>
        <w:t>,</w:t>
      </w:r>
    </w:p>
    <w:p w:rsidR="00293354" w:rsidRPr="00F05426" w:rsidP="002933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F05426">
        <w:rPr>
          <w:rFonts w:ascii="Times New Roman" w:hAnsi="Times New Roman"/>
          <w:lang w:val="sk-SK"/>
        </w:rPr>
        <w:tab/>
      </w:r>
      <w:r w:rsidRPr="00F05426" w:rsidR="00E577A4">
        <w:rPr>
          <w:rFonts w:ascii="Times New Roman" w:hAnsi="Times New Roman"/>
          <w:lang w:val="sk-SK"/>
        </w:rPr>
        <w:t>13</w:t>
      </w:r>
      <w:r w:rsidRPr="00F05426">
        <w:rPr>
          <w:rFonts w:ascii="Times New Roman" w:hAnsi="Times New Roman"/>
          <w:lang w:val="sk-SK"/>
        </w:rPr>
        <w:t xml:space="preserve">. </w:t>
      </w:r>
      <w:r w:rsidRPr="00F05426" w:rsidR="00E577A4">
        <w:rPr>
          <w:rFonts w:ascii="Times New Roman" w:hAnsi="Times New Roman"/>
          <w:lang w:val="sk-SK"/>
        </w:rPr>
        <w:t>Prijatý k</w:t>
      </w:r>
      <w:r w:rsidRPr="00F05426" w:rsidR="00C31BE4">
        <w:rPr>
          <w:rFonts w:ascii="Times New Roman" w:hAnsi="Times New Roman"/>
          <w:lang w:val="sk-SK"/>
        </w:rPr>
        <w:t>olaterál</w:t>
      </w:r>
      <w:r w:rsidRPr="00F05426" w:rsidR="002329D5">
        <w:rPr>
          <w:rFonts w:ascii="Times New Roman" w:hAnsi="Times New Roman"/>
          <w:lang w:val="sk-SK"/>
        </w:rPr>
        <w:t xml:space="preserve"> a záruk</w:t>
      </w:r>
      <w:r w:rsidRPr="00F05426" w:rsidR="00E577A4">
        <w:rPr>
          <w:rFonts w:ascii="Times New Roman" w:hAnsi="Times New Roman"/>
          <w:lang w:val="sk-SK"/>
        </w:rPr>
        <w:t>y</w:t>
      </w:r>
      <w:r w:rsidRPr="00F05426" w:rsidR="002313C8">
        <w:rPr>
          <w:rFonts w:ascii="Times New Roman" w:hAnsi="Times New Roman"/>
          <w:lang w:val="sk-SK"/>
        </w:rPr>
        <w:t xml:space="preserve"> s kódom F</w:t>
      </w:r>
      <w:r w:rsidR="00F9419A">
        <w:rPr>
          <w:rFonts w:ascii="Times New Roman" w:hAnsi="Times New Roman"/>
          <w:lang w:val="sk-SK"/>
        </w:rPr>
        <w:t>k</w:t>
      </w:r>
      <w:r w:rsidRPr="00F05426" w:rsidR="002313C8">
        <w:rPr>
          <w:rFonts w:ascii="Times New Roman" w:hAnsi="Times New Roman"/>
          <w:lang w:val="sk-SK"/>
        </w:rPr>
        <w:t xml:space="preserve"> (HFI</w:t>
      </w:r>
      <w:r w:rsidRPr="00F05426" w:rsidR="002329D5">
        <w:rPr>
          <w:rFonts w:ascii="Times New Roman" w:hAnsi="Times New Roman"/>
          <w:lang w:val="sk-SK"/>
        </w:rPr>
        <w:t xml:space="preserve">) </w:t>
      </w:r>
      <w:r w:rsidR="00F9419A">
        <w:rPr>
          <w:rFonts w:ascii="Times New Roman" w:hAnsi="Times New Roman"/>
          <w:lang w:val="sk-SK"/>
        </w:rPr>
        <w:t>13</w:t>
      </w:r>
      <w:r w:rsidRPr="00F05426" w:rsidR="0026076F">
        <w:rPr>
          <w:rFonts w:ascii="Times New Roman" w:hAnsi="Times New Roman"/>
          <w:lang w:val="sk-SK"/>
        </w:rPr>
        <w:t>-</w:t>
      </w:r>
      <w:r w:rsidRPr="00F05426" w:rsidR="00E577A4">
        <w:rPr>
          <w:rFonts w:ascii="Times New Roman" w:hAnsi="Times New Roman"/>
          <w:lang w:val="sk-SK"/>
        </w:rPr>
        <w:t>04</w:t>
      </w:r>
      <w:r w:rsidRPr="00F05426" w:rsidR="0026076F">
        <w:rPr>
          <w:rFonts w:ascii="Times New Roman" w:hAnsi="Times New Roman"/>
          <w:lang w:val="sk-SK"/>
        </w:rPr>
        <w:t xml:space="preserve"> </w:t>
      </w:r>
      <w:r w:rsidRPr="00F05426" w:rsidR="002329D5">
        <w:rPr>
          <w:rFonts w:ascii="Times New Roman" w:hAnsi="Times New Roman"/>
          <w:lang w:val="sk-SK"/>
        </w:rPr>
        <w:t xml:space="preserve">na účel </w:t>
      </w:r>
      <w:r w:rsidRPr="00F05426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F05426" w:rsidR="002329D5">
        <w:rPr>
          <w:rFonts w:ascii="Times New Roman" w:hAnsi="Times New Roman"/>
          <w:lang w:val="sk-SK"/>
        </w:rPr>
        <w:t xml:space="preserve"> a s kód</w:t>
      </w:r>
      <w:r w:rsidR="00F05426">
        <w:rPr>
          <w:rFonts w:ascii="Times New Roman" w:hAnsi="Times New Roman"/>
          <w:lang w:val="sk-SK"/>
        </w:rPr>
        <w:t>mi</w:t>
      </w:r>
      <w:r w:rsidRPr="00F05426" w:rsidR="002329D5">
        <w:rPr>
          <w:rFonts w:ascii="Times New Roman" w:hAnsi="Times New Roman"/>
          <w:lang w:val="sk-SK"/>
        </w:rPr>
        <w:t xml:space="preserve"> F 13.01</w:t>
      </w:r>
      <w:r w:rsidRPr="00F05426" w:rsidR="00F97358">
        <w:rPr>
          <w:rFonts w:ascii="Times New Roman" w:hAnsi="Times New Roman"/>
          <w:lang w:val="sk-SK"/>
        </w:rPr>
        <w:t>, F 13.02 a F 13.03</w:t>
      </w:r>
      <w:r w:rsidRPr="00F05426" w:rsidR="002329D5">
        <w:rPr>
          <w:rFonts w:ascii="Times New Roman" w:hAnsi="Times New Roman"/>
          <w:lang w:val="sk-SK"/>
        </w:rPr>
        <w:t xml:space="preserve"> na účel identifikácie vzoru výkazu podľa osobitného predpisu</w:t>
      </w:r>
      <w:r w:rsidRPr="00F05426" w:rsidR="002329D5">
        <w:rPr>
          <w:rFonts w:ascii="Times New Roman" w:hAnsi="Times New Roman"/>
          <w:vertAlign w:val="superscript"/>
          <w:lang w:val="sk-SK"/>
        </w:rPr>
        <w:t>1)</w:t>
      </w:r>
      <w:r w:rsidRPr="00F05426" w:rsidR="002329D5">
        <w:rPr>
          <w:rFonts w:ascii="Times New Roman" w:hAnsi="Times New Roman"/>
          <w:lang w:val="sk-SK"/>
        </w:rPr>
        <w:t>,</w:t>
      </w:r>
    </w:p>
    <w:p w:rsidR="00293354" w:rsidRPr="00F05426" w:rsidP="002933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F05426" w:rsidR="00F97358">
        <w:rPr>
          <w:rFonts w:ascii="Times New Roman" w:hAnsi="Times New Roman"/>
          <w:lang w:val="sk-SK"/>
        </w:rPr>
        <w:tab/>
        <w:t>1</w:t>
      </w:r>
      <w:r w:rsidRPr="00F05426">
        <w:rPr>
          <w:rFonts w:ascii="Times New Roman" w:hAnsi="Times New Roman"/>
          <w:lang w:val="sk-SK"/>
        </w:rPr>
        <w:t xml:space="preserve">4. </w:t>
      </w:r>
      <w:r w:rsidRPr="00F05426" w:rsidR="00E63648">
        <w:rPr>
          <w:rFonts w:ascii="Times New Roman" w:hAnsi="Times New Roman"/>
          <w:lang w:val="sk-SK"/>
        </w:rPr>
        <w:t>Poradie reálnej</w:t>
      </w:r>
      <w:r w:rsidRPr="00F05426" w:rsidR="002329D5">
        <w:rPr>
          <w:rFonts w:ascii="Times New Roman" w:hAnsi="Times New Roman"/>
          <w:lang w:val="sk-SK"/>
        </w:rPr>
        <w:t xml:space="preserve"> hodnot</w:t>
      </w:r>
      <w:r w:rsidRPr="00F05426" w:rsidR="00E63648">
        <w:rPr>
          <w:rFonts w:ascii="Times New Roman" w:hAnsi="Times New Roman"/>
          <w:lang w:val="sk-SK"/>
        </w:rPr>
        <w:t>y</w:t>
      </w:r>
      <w:r w:rsidRPr="00F05426" w:rsidR="002329D5">
        <w:rPr>
          <w:rFonts w:ascii="Times New Roman" w:hAnsi="Times New Roman"/>
          <w:lang w:val="sk-SK"/>
        </w:rPr>
        <w:t xml:space="preserve">: finančné nástroje v reálnej hodnote </w:t>
      </w:r>
      <w:r w:rsidRPr="00F05426" w:rsidR="002313C8">
        <w:rPr>
          <w:rFonts w:ascii="Times New Roman" w:hAnsi="Times New Roman"/>
          <w:lang w:val="sk-SK"/>
        </w:rPr>
        <w:t>s kódom F</w:t>
      </w:r>
      <w:r w:rsidR="00F9419A">
        <w:rPr>
          <w:rFonts w:ascii="Times New Roman" w:hAnsi="Times New Roman"/>
          <w:lang w:val="sk-SK"/>
        </w:rPr>
        <w:t>k</w:t>
      </w:r>
      <w:r w:rsidRPr="00F05426" w:rsidR="002313C8">
        <w:rPr>
          <w:rFonts w:ascii="Times New Roman" w:hAnsi="Times New Roman"/>
          <w:lang w:val="sk-SK"/>
        </w:rPr>
        <w:t xml:space="preserve"> (HFI</w:t>
      </w:r>
      <w:r w:rsidRPr="00F05426" w:rsidR="002329D5">
        <w:rPr>
          <w:rFonts w:ascii="Times New Roman" w:hAnsi="Times New Roman"/>
          <w:lang w:val="sk-SK"/>
        </w:rPr>
        <w:t xml:space="preserve">) </w:t>
      </w:r>
      <w:r w:rsidR="00F9419A">
        <w:rPr>
          <w:rFonts w:ascii="Times New Roman" w:hAnsi="Times New Roman"/>
          <w:lang w:val="sk-SK"/>
        </w:rPr>
        <w:t>14</w:t>
      </w:r>
      <w:r w:rsidRPr="00F05426" w:rsidR="0026076F">
        <w:rPr>
          <w:rFonts w:ascii="Times New Roman" w:hAnsi="Times New Roman"/>
          <w:lang w:val="sk-SK"/>
        </w:rPr>
        <w:t xml:space="preserve">-04 </w:t>
      </w:r>
      <w:r w:rsidRPr="00F05426" w:rsidR="00F97358">
        <w:rPr>
          <w:rFonts w:ascii="Times New Roman" w:hAnsi="Times New Roman"/>
          <w:lang w:val="sk-SK"/>
        </w:rPr>
        <w:t xml:space="preserve">a s kódom </w:t>
      </w:r>
      <w:r w:rsidRPr="00F05426" w:rsidR="002329D5">
        <w:rPr>
          <w:rFonts w:ascii="Times New Roman" w:hAnsi="Times New Roman"/>
          <w:lang w:val="sk-SK"/>
        </w:rPr>
        <w:t>F 14.00 na účel identifikácie vzoru výkazu podľa osobitného predpisu</w:t>
      </w:r>
      <w:r w:rsidRPr="00F05426" w:rsidR="002329D5">
        <w:rPr>
          <w:rFonts w:ascii="Times New Roman" w:hAnsi="Times New Roman"/>
          <w:vertAlign w:val="superscript"/>
          <w:lang w:val="sk-SK"/>
        </w:rPr>
        <w:t>1)</w:t>
      </w:r>
      <w:r w:rsidRPr="00F05426" w:rsidR="002329D5">
        <w:rPr>
          <w:rFonts w:ascii="Times New Roman" w:hAnsi="Times New Roman"/>
          <w:lang w:val="sk-SK"/>
        </w:rPr>
        <w:t>,</w:t>
      </w:r>
    </w:p>
    <w:p w:rsidR="001E648E" w:rsidRPr="00F05426" w:rsidP="001E648E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F05426" w:rsidR="00F97358">
        <w:rPr>
          <w:rFonts w:ascii="Times New Roman" w:hAnsi="Times New Roman"/>
          <w:lang w:val="sk-SK"/>
        </w:rPr>
        <w:tab/>
        <w:t>1</w:t>
      </w:r>
      <w:r w:rsidRPr="00F05426" w:rsidR="00293354">
        <w:rPr>
          <w:rFonts w:ascii="Times New Roman" w:hAnsi="Times New Roman"/>
          <w:lang w:val="sk-SK"/>
        </w:rPr>
        <w:t xml:space="preserve">5. </w:t>
      </w:r>
      <w:r w:rsidRPr="00F05426" w:rsidR="00E63648">
        <w:rPr>
          <w:rFonts w:ascii="Times New Roman" w:hAnsi="Times New Roman"/>
          <w:lang w:val="sk-SK"/>
        </w:rPr>
        <w:t>Ukončenie vykazovania</w:t>
      </w:r>
      <w:r w:rsidRPr="00F05426" w:rsidR="002329D5">
        <w:rPr>
          <w:rFonts w:ascii="Times New Roman" w:hAnsi="Times New Roman"/>
          <w:lang w:val="sk-SK"/>
        </w:rPr>
        <w:t xml:space="preserve"> a finančné záväzky spojené s</w:t>
      </w:r>
      <w:r w:rsidRPr="00F05426" w:rsidR="00E63648">
        <w:rPr>
          <w:rFonts w:ascii="Times New Roman" w:hAnsi="Times New Roman"/>
          <w:lang w:val="sk-SK"/>
        </w:rPr>
        <w:t> </w:t>
      </w:r>
      <w:r w:rsidRPr="00F05426" w:rsidR="002329D5">
        <w:rPr>
          <w:rFonts w:ascii="Times New Roman" w:hAnsi="Times New Roman"/>
          <w:lang w:val="sk-SK"/>
        </w:rPr>
        <w:t>prev</w:t>
      </w:r>
      <w:r w:rsidRPr="00F05426" w:rsidR="00E63648">
        <w:rPr>
          <w:rFonts w:ascii="Times New Roman" w:hAnsi="Times New Roman"/>
          <w:lang w:val="sk-SK"/>
        </w:rPr>
        <w:t>edenými f</w:t>
      </w:r>
      <w:r w:rsidRPr="00F05426" w:rsidR="002329D5">
        <w:rPr>
          <w:rFonts w:ascii="Times New Roman" w:hAnsi="Times New Roman"/>
          <w:lang w:val="sk-SK"/>
        </w:rPr>
        <w:t>inančný</w:t>
      </w:r>
      <w:r w:rsidRPr="00F05426" w:rsidR="00E63648">
        <w:rPr>
          <w:rFonts w:ascii="Times New Roman" w:hAnsi="Times New Roman"/>
          <w:lang w:val="sk-SK"/>
        </w:rPr>
        <w:t>mi</w:t>
      </w:r>
      <w:r w:rsidRPr="00F05426" w:rsidR="002329D5">
        <w:rPr>
          <w:rFonts w:ascii="Times New Roman" w:hAnsi="Times New Roman"/>
          <w:lang w:val="sk-SK"/>
        </w:rPr>
        <w:t xml:space="preserve"> aktív</w:t>
      </w:r>
      <w:r w:rsidRPr="00F05426" w:rsidR="00E63648">
        <w:rPr>
          <w:rFonts w:ascii="Times New Roman" w:hAnsi="Times New Roman"/>
          <w:lang w:val="sk-SK"/>
        </w:rPr>
        <w:t>ami</w:t>
      </w:r>
      <w:r w:rsidRPr="00F05426" w:rsidR="002313C8">
        <w:rPr>
          <w:rFonts w:ascii="Times New Roman" w:hAnsi="Times New Roman"/>
          <w:lang w:val="sk-SK"/>
        </w:rPr>
        <w:t xml:space="preserve"> s kódom F</w:t>
      </w:r>
      <w:r w:rsidR="00F9419A">
        <w:rPr>
          <w:rFonts w:ascii="Times New Roman" w:hAnsi="Times New Roman"/>
          <w:lang w:val="sk-SK"/>
        </w:rPr>
        <w:t>k</w:t>
      </w:r>
      <w:r w:rsidRPr="00F05426" w:rsidR="002313C8">
        <w:rPr>
          <w:rFonts w:ascii="Times New Roman" w:hAnsi="Times New Roman"/>
          <w:lang w:val="sk-SK"/>
        </w:rPr>
        <w:t xml:space="preserve"> (HFI</w:t>
      </w:r>
      <w:r w:rsidRPr="00F05426" w:rsidR="002329D5">
        <w:rPr>
          <w:rFonts w:ascii="Times New Roman" w:hAnsi="Times New Roman"/>
          <w:lang w:val="sk-SK"/>
        </w:rPr>
        <w:t xml:space="preserve">) </w:t>
      </w:r>
      <w:r w:rsidR="00F9419A">
        <w:rPr>
          <w:rFonts w:ascii="Times New Roman" w:hAnsi="Times New Roman"/>
          <w:lang w:val="sk-SK"/>
        </w:rPr>
        <w:t>15</w:t>
      </w:r>
      <w:r w:rsidRPr="00F05426" w:rsidR="0026076F">
        <w:rPr>
          <w:rFonts w:ascii="Times New Roman" w:hAnsi="Times New Roman"/>
          <w:lang w:val="sk-SK"/>
        </w:rPr>
        <w:t xml:space="preserve">-04 </w:t>
      </w:r>
      <w:r w:rsidRPr="00F05426" w:rsidR="002329D5">
        <w:rPr>
          <w:rFonts w:ascii="Times New Roman" w:hAnsi="Times New Roman"/>
          <w:lang w:val="sk-SK"/>
        </w:rPr>
        <w:t xml:space="preserve">na účel </w:t>
      </w:r>
      <w:r w:rsidRPr="00F05426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F05426" w:rsidR="00F97358">
        <w:rPr>
          <w:rFonts w:ascii="Times New Roman" w:hAnsi="Times New Roman"/>
          <w:lang w:val="sk-SK"/>
        </w:rPr>
        <w:t xml:space="preserve"> a s kódom </w:t>
      </w:r>
      <w:r w:rsidRPr="00F05426" w:rsidR="002329D5">
        <w:rPr>
          <w:rFonts w:ascii="Times New Roman" w:hAnsi="Times New Roman"/>
          <w:lang w:val="sk-SK"/>
        </w:rPr>
        <w:t>F 15.00 na účel identifikácie vzoru výkazu podľa osobitného predpisu</w:t>
      </w:r>
      <w:r w:rsidRPr="00F05426" w:rsidR="002329D5">
        <w:rPr>
          <w:rFonts w:ascii="Times New Roman" w:hAnsi="Times New Roman"/>
          <w:vertAlign w:val="superscript"/>
          <w:lang w:val="sk-SK"/>
        </w:rPr>
        <w:t>1)</w:t>
      </w:r>
      <w:r w:rsidRPr="00F05426" w:rsidR="002329D5">
        <w:rPr>
          <w:rFonts w:ascii="Times New Roman" w:hAnsi="Times New Roman"/>
          <w:lang w:val="sk-SK"/>
        </w:rPr>
        <w:t>,</w:t>
      </w:r>
    </w:p>
    <w:p w:rsidR="001E648E" w:rsidRPr="00F05426" w:rsidP="001E648E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F05426" w:rsidR="00F97358">
        <w:rPr>
          <w:rFonts w:ascii="Times New Roman" w:hAnsi="Times New Roman"/>
          <w:lang w:val="sk-SK"/>
        </w:rPr>
        <w:tab/>
        <w:t>1</w:t>
      </w:r>
      <w:r w:rsidRPr="00F05426">
        <w:rPr>
          <w:rFonts w:ascii="Times New Roman" w:hAnsi="Times New Roman"/>
          <w:lang w:val="sk-SK"/>
        </w:rPr>
        <w:t xml:space="preserve">6. </w:t>
      </w:r>
      <w:r w:rsidRPr="00F05426" w:rsidR="00F97358">
        <w:rPr>
          <w:rFonts w:ascii="Times New Roman" w:hAnsi="Times New Roman"/>
          <w:lang w:val="sk-SK"/>
        </w:rPr>
        <w:t>Členenie vybraných položiek výkazu ziskov a strát</w:t>
      </w:r>
      <w:r w:rsidRPr="00F05426" w:rsidR="002313C8">
        <w:rPr>
          <w:rFonts w:ascii="Times New Roman" w:hAnsi="Times New Roman"/>
          <w:lang w:val="sk-SK"/>
        </w:rPr>
        <w:t xml:space="preserve"> s kódom F</w:t>
      </w:r>
      <w:r w:rsidR="00F9419A">
        <w:rPr>
          <w:rFonts w:ascii="Times New Roman" w:hAnsi="Times New Roman"/>
          <w:lang w:val="sk-SK"/>
        </w:rPr>
        <w:t xml:space="preserve">k </w:t>
      </w:r>
      <w:r w:rsidRPr="00F05426" w:rsidR="002313C8">
        <w:rPr>
          <w:rFonts w:ascii="Times New Roman" w:hAnsi="Times New Roman"/>
          <w:lang w:val="sk-SK"/>
        </w:rPr>
        <w:t>(HFI</w:t>
      </w:r>
      <w:r w:rsidRPr="00F05426" w:rsidR="002329D5">
        <w:rPr>
          <w:rFonts w:ascii="Times New Roman" w:hAnsi="Times New Roman"/>
          <w:lang w:val="sk-SK"/>
        </w:rPr>
        <w:t xml:space="preserve">) </w:t>
      </w:r>
      <w:r w:rsidR="00F9419A">
        <w:rPr>
          <w:rFonts w:ascii="Times New Roman" w:hAnsi="Times New Roman"/>
          <w:lang w:val="sk-SK"/>
        </w:rPr>
        <w:t>16</w:t>
      </w:r>
      <w:r w:rsidRPr="00F05426" w:rsidR="00F97358">
        <w:rPr>
          <w:rFonts w:ascii="Times New Roman" w:hAnsi="Times New Roman"/>
          <w:lang w:val="sk-SK"/>
        </w:rPr>
        <w:t>-04</w:t>
      </w:r>
      <w:r w:rsidRPr="00F05426" w:rsidR="0026076F">
        <w:rPr>
          <w:rFonts w:ascii="Times New Roman" w:hAnsi="Times New Roman"/>
          <w:lang w:val="sk-SK"/>
        </w:rPr>
        <w:t xml:space="preserve"> </w:t>
      </w:r>
      <w:r w:rsidRPr="00F05426" w:rsidR="002329D5">
        <w:rPr>
          <w:rFonts w:ascii="Times New Roman" w:hAnsi="Times New Roman"/>
          <w:lang w:val="sk-SK"/>
        </w:rPr>
        <w:t xml:space="preserve">na účel </w:t>
      </w:r>
      <w:r w:rsidRPr="00F05426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F05426" w:rsidR="00F97358">
        <w:rPr>
          <w:rFonts w:ascii="Times New Roman" w:hAnsi="Times New Roman"/>
          <w:lang w:val="sk-SK"/>
        </w:rPr>
        <w:t xml:space="preserve"> a s kód</w:t>
      </w:r>
      <w:r w:rsidR="00F05426">
        <w:rPr>
          <w:rFonts w:ascii="Times New Roman" w:hAnsi="Times New Roman"/>
          <w:lang w:val="sk-SK"/>
        </w:rPr>
        <w:t>mi</w:t>
      </w:r>
      <w:r w:rsidRPr="00F05426" w:rsidR="00F97358">
        <w:rPr>
          <w:rFonts w:ascii="Times New Roman" w:hAnsi="Times New Roman"/>
          <w:lang w:val="sk-SK"/>
        </w:rPr>
        <w:t xml:space="preserve"> </w:t>
      </w:r>
      <w:r w:rsidRPr="00F05426" w:rsidR="002329D5">
        <w:rPr>
          <w:rFonts w:ascii="Times New Roman" w:hAnsi="Times New Roman"/>
          <w:lang w:val="sk-SK"/>
        </w:rPr>
        <w:t>F 16.01</w:t>
      </w:r>
      <w:r w:rsidRPr="00F05426" w:rsidR="00F97358">
        <w:rPr>
          <w:rFonts w:ascii="Times New Roman" w:hAnsi="Times New Roman"/>
          <w:lang w:val="sk-SK"/>
        </w:rPr>
        <w:t>, F 16.02, F 16.03</w:t>
      </w:r>
      <w:r w:rsidRPr="00F05426" w:rsidR="00743300">
        <w:rPr>
          <w:rFonts w:ascii="Times New Roman" w:hAnsi="Times New Roman"/>
          <w:lang w:val="sk-SK"/>
        </w:rPr>
        <w:t>, F 16.04, F 16.05, F 16.06 a F 16.07</w:t>
      </w:r>
      <w:r w:rsidRPr="00F05426" w:rsidR="00F97358">
        <w:rPr>
          <w:rFonts w:ascii="Times New Roman" w:hAnsi="Times New Roman"/>
          <w:lang w:val="sk-SK"/>
        </w:rPr>
        <w:t xml:space="preserve"> </w:t>
      </w:r>
      <w:r w:rsidRPr="00F05426" w:rsidR="002329D5">
        <w:rPr>
          <w:rFonts w:ascii="Times New Roman" w:hAnsi="Times New Roman"/>
          <w:lang w:val="sk-SK"/>
        </w:rPr>
        <w:t>na účel identifikácie vzoru výkazu podľa osobitného predpisu</w:t>
      </w:r>
      <w:r w:rsidRPr="00F05426" w:rsidR="002329D5">
        <w:rPr>
          <w:rFonts w:ascii="Times New Roman" w:hAnsi="Times New Roman"/>
          <w:vertAlign w:val="superscript"/>
          <w:lang w:val="sk-SK"/>
        </w:rPr>
        <w:t>1)</w:t>
      </w:r>
      <w:r w:rsidRPr="00F05426" w:rsidR="002329D5">
        <w:rPr>
          <w:rFonts w:ascii="Times New Roman" w:hAnsi="Times New Roman"/>
          <w:lang w:val="sk-SK"/>
        </w:rPr>
        <w:t>,</w:t>
      </w:r>
    </w:p>
    <w:p w:rsidR="001E648E" w:rsidRPr="00F05426" w:rsidP="001E648E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F05426">
        <w:rPr>
          <w:rFonts w:ascii="Times New Roman" w:hAnsi="Times New Roman"/>
          <w:lang w:val="sk-SK"/>
        </w:rPr>
        <w:tab/>
      </w:r>
      <w:r w:rsidRPr="00F05426" w:rsidR="00743300">
        <w:rPr>
          <w:rFonts w:ascii="Times New Roman" w:hAnsi="Times New Roman"/>
          <w:lang w:val="sk-SK"/>
        </w:rPr>
        <w:t>17</w:t>
      </w:r>
      <w:r w:rsidRPr="00F05426">
        <w:rPr>
          <w:rFonts w:ascii="Times New Roman" w:hAnsi="Times New Roman"/>
          <w:lang w:val="sk-SK"/>
        </w:rPr>
        <w:t xml:space="preserve">. </w:t>
      </w:r>
      <w:r w:rsidRPr="00F05426" w:rsidR="002329D5">
        <w:rPr>
          <w:rFonts w:ascii="Times New Roman" w:hAnsi="Times New Roman"/>
          <w:lang w:val="sk-SK"/>
        </w:rPr>
        <w:t xml:space="preserve">Zosúladenie medzi </w:t>
      </w:r>
      <w:r w:rsidRPr="00F05426" w:rsidR="00FC6173">
        <w:rPr>
          <w:rFonts w:ascii="Times New Roman" w:hAnsi="Times New Roman"/>
          <w:lang w:val="sk-SK"/>
        </w:rPr>
        <w:t>účtovným rozsahom pôsobnosti konsolidácie a rozsahom pôsobnosti konsolidácie podľa Nariadenia</w:t>
      </w:r>
      <w:r>
        <w:rPr>
          <w:rStyle w:val="FootnoteReference"/>
          <w:rFonts w:ascii="Times New Roman" w:hAnsi="Times New Roman"/>
          <w:rtl w:val="0"/>
          <w:lang w:val="sk-SK"/>
        </w:rPr>
        <w:footnoteReference w:id="3"/>
      </w:r>
      <w:r w:rsidRPr="00F05426" w:rsidR="004E5AFC">
        <w:rPr>
          <w:rFonts w:ascii="Times New Roman" w:hAnsi="Times New Roman"/>
          <w:vertAlign w:val="superscript"/>
          <w:lang w:val="sk-SK"/>
        </w:rPr>
        <w:t>)</w:t>
      </w:r>
      <w:r w:rsidRPr="00F05426" w:rsidR="0037302C">
        <w:rPr>
          <w:rFonts w:ascii="Times New Roman" w:hAnsi="Times New Roman"/>
          <w:lang w:val="sk-SK"/>
        </w:rPr>
        <w:t>:</w:t>
      </w:r>
      <w:r w:rsidRPr="00F05426" w:rsidR="00743300">
        <w:rPr>
          <w:rFonts w:ascii="Times New Roman" w:hAnsi="Times New Roman"/>
          <w:lang w:val="sk-SK"/>
        </w:rPr>
        <w:t xml:space="preserve"> súvaha</w:t>
      </w:r>
      <w:r w:rsidRPr="00F05426" w:rsidR="002329D5">
        <w:rPr>
          <w:rFonts w:ascii="Times New Roman" w:hAnsi="Times New Roman"/>
          <w:lang w:val="sk-SK"/>
        </w:rPr>
        <w:t xml:space="preserve"> </w:t>
      </w:r>
      <w:r w:rsidRPr="00F05426" w:rsidR="0026076F">
        <w:rPr>
          <w:rFonts w:ascii="Times New Roman" w:hAnsi="Times New Roman"/>
          <w:lang w:val="sk-SK"/>
        </w:rPr>
        <w:t>s kódom F</w:t>
      </w:r>
      <w:r w:rsidR="00F9419A">
        <w:rPr>
          <w:rFonts w:ascii="Times New Roman" w:hAnsi="Times New Roman"/>
          <w:lang w:val="sk-SK"/>
        </w:rPr>
        <w:t>k</w:t>
      </w:r>
      <w:r w:rsidRPr="00F05426" w:rsidR="0026076F">
        <w:rPr>
          <w:rFonts w:ascii="Times New Roman" w:hAnsi="Times New Roman"/>
          <w:lang w:val="sk-SK"/>
        </w:rPr>
        <w:t xml:space="preserve"> (H</w:t>
      </w:r>
      <w:r w:rsidRPr="00F05426" w:rsidR="002313C8">
        <w:rPr>
          <w:rFonts w:ascii="Times New Roman" w:hAnsi="Times New Roman"/>
          <w:lang w:val="sk-SK"/>
        </w:rPr>
        <w:t>FI</w:t>
      </w:r>
      <w:r w:rsidRPr="00F05426" w:rsidR="002329D5">
        <w:rPr>
          <w:rFonts w:ascii="Times New Roman" w:hAnsi="Times New Roman"/>
          <w:lang w:val="sk-SK"/>
        </w:rPr>
        <w:t xml:space="preserve">) </w:t>
      </w:r>
      <w:r w:rsidR="00F9419A">
        <w:rPr>
          <w:rFonts w:ascii="Times New Roman" w:hAnsi="Times New Roman"/>
          <w:lang w:val="sk-SK"/>
        </w:rPr>
        <w:t>17</w:t>
      </w:r>
      <w:r w:rsidRPr="00F05426" w:rsidR="00743300">
        <w:rPr>
          <w:rFonts w:ascii="Times New Roman" w:hAnsi="Times New Roman"/>
          <w:lang w:val="sk-SK"/>
        </w:rPr>
        <w:t>-04</w:t>
      </w:r>
      <w:r w:rsidRPr="00F05426" w:rsidR="0026076F">
        <w:rPr>
          <w:rFonts w:ascii="Times New Roman" w:hAnsi="Times New Roman"/>
          <w:lang w:val="sk-SK"/>
        </w:rPr>
        <w:t xml:space="preserve"> </w:t>
      </w:r>
      <w:r w:rsidRPr="00F05426" w:rsidR="002329D5">
        <w:rPr>
          <w:rFonts w:ascii="Times New Roman" w:hAnsi="Times New Roman"/>
          <w:lang w:val="sk-SK"/>
        </w:rPr>
        <w:t xml:space="preserve">na účel </w:t>
      </w:r>
      <w:r w:rsidRPr="00F05426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F05426" w:rsidR="002329D5">
        <w:rPr>
          <w:rFonts w:ascii="Times New Roman" w:hAnsi="Times New Roman"/>
          <w:lang w:val="sk-SK"/>
        </w:rPr>
        <w:t xml:space="preserve"> a s kód</w:t>
      </w:r>
      <w:r w:rsidR="00F05426">
        <w:rPr>
          <w:rFonts w:ascii="Times New Roman" w:hAnsi="Times New Roman"/>
          <w:lang w:val="sk-SK"/>
        </w:rPr>
        <w:t>mi</w:t>
      </w:r>
      <w:r w:rsidRPr="00F05426" w:rsidR="002329D5">
        <w:rPr>
          <w:rFonts w:ascii="Times New Roman" w:hAnsi="Times New Roman"/>
          <w:lang w:val="sk-SK"/>
        </w:rPr>
        <w:t xml:space="preserve"> F 17.01</w:t>
      </w:r>
      <w:r w:rsidRPr="00F05426" w:rsidR="00743300">
        <w:rPr>
          <w:rFonts w:ascii="Times New Roman" w:hAnsi="Times New Roman"/>
          <w:lang w:val="sk-SK"/>
        </w:rPr>
        <w:t>, F 17.02 a F 17.03</w:t>
      </w:r>
      <w:r w:rsidRPr="00F05426" w:rsidR="002329D5">
        <w:rPr>
          <w:rFonts w:ascii="Times New Roman" w:hAnsi="Times New Roman"/>
          <w:lang w:val="sk-SK"/>
        </w:rPr>
        <w:t xml:space="preserve"> na účel identifikácie vzoru výkazu podľa osobitného predpisu</w:t>
      </w:r>
      <w:r w:rsidRPr="00F05426" w:rsidR="002329D5">
        <w:rPr>
          <w:rFonts w:ascii="Times New Roman" w:hAnsi="Times New Roman"/>
          <w:vertAlign w:val="superscript"/>
          <w:lang w:val="sk-SK"/>
        </w:rPr>
        <w:t>1)</w:t>
      </w:r>
      <w:r w:rsidRPr="00F05426" w:rsidR="002329D5">
        <w:rPr>
          <w:rFonts w:ascii="Times New Roman" w:hAnsi="Times New Roman"/>
          <w:lang w:val="sk-SK"/>
        </w:rPr>
        <w:t>,</w:t>
      </w:r>
    </w:p>
    <w:p w:rsidR="001E648E" w:rsidRPr="00F05426" w:rsidP="001E648E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="00F05426">
        <w:rPr>
          <w:rFonts w:ascii="Times New Roman" w:hAnsi="Times New Roman"/>
          <w:lang w:val="sk-SK"/>
        </w:rPr>
        <w:tab/>
        <w:t>18</w:t>
      </w:r>
      <w:r w:rsidRPr="00F05426">
        <w:rPr>
          <w:rFonts w:ascii="Times New Roman" w:hAnsi="Times New Roman"/>
          <w:lang w:val="sk-SK"/>
        </w:rPr>
        <w:t xml:space="preserve">. </w:t>
      </w:r>
      <w:r w:rsidRPr="00F05426" w:rsidR="00743300">
        <w:rPr>
          <w:rFonts w:ascii="Times New Roman" w:hAnsi="Times New Roman"/>
          <w:lang w:val="sk-SK"/>
        </w:rPr>
        <w:t xml:space="preserve">Bezproblémové a problémové </w:t>
      </w:r>
      <w:r w:rsidRPr="00F05426" w:rsidR="002329D5">
        <w:rPr>
          <w:rFonts w:ascii="Times New Roman" w:hAnsi="Times New Roman"/>
          <w:lang w:val="sk-SK"/>
        </w:rPr>
        <w:t>expozície</w:t>
      </w:r>
      <w:r w:rsidRPr="00F05426" w:rsidR="002313C8">
        <w:rPr>
          <w:rFonts w:ascii="Times New Roman" w:hAnsi="Times New Roman"/>
          <w:lang w:val="sk-SK"/>
        </w:rPr>
        <w:t xml:space="preserve"> s kódom F</w:t>
      </w:r>
      <w:r w:rsidR="00F9419A">
        <w:rPr>
          <w:rFonts w:ascii="Times New Roman" w:hAnsi="Times New Roman"/>
          <w:lang w:val="sk-SK"/>
        </w:rPr>
        <w:t>k</w:t>
      </w:r>
      <w:r w:rsidRPr="00F05426" w:rsidR="002313C8">
        <w:rPr>
          <w:rFonts w:ascii="Times New Roman" w:hAnsi="Times New Roman"/>
          <w:lang w:val="sk-SK"/>
        </w:rPr>
        <w:t xml:space="preserve"> (HFI</w:t>
      </w:r>
      <w:r w:rsidRPr="00F05426" w:rsidR="002329D5">
        <w:rPr>
          <w:rFonts w:ascii="Times New Roman" w:hAnsi="Times New Roman"/>
          <w:lang w:val="sk-SK"/>
        </w:rPr>
        <w:t xml:space="preserve">) </w:t>
      </w:r>
      <w:r w:rsidR="00F9419A">
        <w:rPr>
          <w:rFonts w:ascii="Times New Roman" w:hAnsi="Times New Roman"/>
          <w:lang w:val="sk-SK"/>
        </w:rPr>
        <w:t>18</w:t>
      </w:r>
      <w:r w:rsidRPr="00F05426" w:rsidR="0026076F">
        <w:rPr>
          <w:rFonts w:ascii="Times New Roman" w:hAnsi="Times New Roman"/>
          <w:lang w:val="sk-SK"/>
        </w:rPr>
        <w:t xml:space="preserve">-04 </w:t>
      </w:r>
      <w:r w:rsidRPr="00F05426" w:rsidR="002329D5">
        <w:rPr>
          <w:rFonts w:ascii="Times New Roman" w:hAnsi="Times New Roman"/>
          <w:lang w:val="sk-SK"/>
        </w:rPr>
        <w:t xml:space="preserve">na účel </w:t>
      </w:r>
      <w:r w:rsidRPr="00F05426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F05426" w:rsidR="002329D5">
        <w:rPr>
          <w:rFonts w:ascii="Times New Roman" w:hAnsi="Times New Roman"/>
          <w:lang w:val="sk-SK"/>
        </w:rPr>
        <w:t xml:space="preserve"> a s kódom F 18.00 na účel identifikácie vzoru výkazu podľa osobitného predpisu</w:t>
      </w:r>
      <w:r w:rsidRPr="00F05426" w:rsidR="002329D5">
        <w:rPr>
          <w:rFonts w:ascii="Times New Roman" w:hAnsi="Times New Roman"/>
          <w:vertAlign w:val="superscript"/>
          <w:lang w:val="sk-SK"/>
        </w:rPr>
        <w:t>1)</w:t>
      </w:r>
      <w:r w:rsidRPr="00F05426" w:rsidR="002329D5">
        <w:rPr>
          <w:rFonts w:ascii="Times New Roman" w:hAnsi="Times New Roman"/>
          <w:lang w:val="sk-SK"/>
        </w:rPr>
        <w:t>,</w:t>
      </w:r>
    </w:p>
    <w:p w:rsidR="001E648E" w:rsidP="001E648E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="00F05426">
        <w:rPr>
          <w:rFonts w:ascii="Times New Roman" w:hAnsi="Times New Roman"/>
          <w:lang w:val="sk-SK"/>
        </w:rPr>
        <w:tab/>
        <w:t>19</w:t>
      </w:r>
      <w:r w:rsidRPr="00F05426">
        <w:rPr>
          <w:rFonts w:ascii="Times New Roman" w:hAnsi="Times New Roman"/>
          <w:lang w:val="sk-SK"/>
        </w:rPr>
        <w:t xml:space="preserve">. </w:t>
      </w:r>
      <w:r w:rsidRPr="00F05426" w:rsidR="00F05426">
        <w:rPr>
          <w:rFonts w:ascii="Times New Roman" w:hAnsi="Times New Roman"/>
          <w:lang w:val="sk-SK"/>
        </w:rPr>
        <w:t>Expozície s odloženou splatnosťou</w:t>
      </w:r>
      <w:r w:rsidRPr="00F05426" w:rsidR="002313C8">
        <w:rPr>
          <w:rFonts w:ascii="Times New Roman" w:hAnsi="Times New Roman"/>
          <w:lang w:val="sk-SK"/>
        </w:rPr>
        <w:t xml:space="preserve"> s kódom F</w:t>
      </w:r>
      <w:r w:rsidR="00F9419A">
        <w:rPr>
          <w:rFonts w:ascii="Times New Roman" w:hAnsi="Times New Roman"/>
          <w:lang w:val="sk-SK"/>
        </w:rPr>
        <w:t>k</w:t>
      </w:r>
      <w:r w:rsidRPr="00F05426" w:rsidR="002313C8">
        <w:rPr>
          <w:rFonts w:ascii="Times New Roman" w:hAnsi="Times New Roman"/>
          <w:lang w:val="sk-SK"/>
        </w:rPr>
        <w:t xml:space="preserve"> (HFI</w:t>
      </w:r>
      <w:r w:rsidRPr="00F05426" w:rsidR="002329D5">
        <w:rPr>
          <w:rFonts w:ascii="Times New Roman" w:hAnsi="Times New Roman"/>
          <w:lang w:val="sk-SK"/>
        </w:rPr>
        <w:t xml:space="preserve">) </w:t>
      </w:r>
      <w:r w:rsidR="00F9419A">
        <w:rPr>
          <w:rFonts w:ascii="Times New Roman" w:hAnsi="Times New Roman"/>
          <w:lang w:val="sk-SK"/>
        </w:rPr>
        <w:t>19</w:t>
      </w:r>
      <w:r w:rsidRPr="00F05426" w:rsidR="0026076F">
        <w:rPr>
          <w:rFonts w:ascii="Times New Roman" w:hAnsi="Times New Roman"/>
          <w:lang w:val="sk-SK"/>
        </w:rPr>
        <w:t xml:space="preserve">-04 </w:t>
      </w:r>
      <w:r w:rsidRPr="00F05426" w:rsidR="002329D5">
        <w:rPr>
          <w:rFonts w:ascii="Times New Roman" w:hAnsi="Times New Roman"/>
          <w:lang w:val="sk-SK"/>
        </w:rPr>
        <w:t xml:space="preserve">na účel </w:t>
      </w:r>
      <w:r w:rsidRPr="00F05426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F05426" w:rsidR="002329D5">
        <w:rPr>
          <w:rFonts w:ascii="Times New Roman" w:hAnsi="Times New Roman"/>
          <w:lang w:val="sk-SK"/>
        </w:rPr>
        <w:t xml:space="preserve"> a s kódom F 19.00 na účel identifikácie vzoru výkazu podľa osobitného predpisu</w:t>
      </w:r>
      <w:r w:rsidRPr="00F05426" w:rsidR="002329D5">
        <w:rPr>
          <w:rFonts w:ascii="Times New Roman" w:hAnsi="Times New Roman"/>
          <w:vertAlign w:val="superscript"/>
          <w:lang w:val="sk-SK"/>
        </w:rPr>
        <w:t>1)</w:t>
      </w:r>
      <w:r w:rsidRPr="00F05426" w:rsidR="002329D5">
        <w:rPr>
          <w:rFonts w:ascii="Times New Roman" w:hAnsi="Times New Roman"/>
          <w:lang w:val="sk-SK"/>
        </w:rPr>
        <w:t>,</w:t>
      </w:r>
    </w:p>
    <w:p w:rsidR="00F05426" w:rsidRPr="0044729B" w:rsidP="00F05426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b) s prahovou hodnotou, </w:t>
      </w:r>
      <w:r w:rsidRPr="00436081">
        <w:rPr>
          <w:rFonts w:ascii="Times New Roman" w:hAnsi="Times New Roman"/>
          <w:color w:val="000000" w:themeColor="tx1" w:themeShade="FF"/>
          <w:lang w:val="sk-SK"/>
        </w:rPr>
        <w:t>ktor</w:t>
      </w:r>
      <w:r>
        <w:rPr>
          <w:rFonts w:ascii="Times New Roman" w:hAnsi="Times New Roman"/>
          <w:color w:val="000000" w:themeColor="tx1" w:themeShade="FF"/>
          <w:lang w:val="sk-SK"/>
        </w:rPr>
        <w:t>ých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vzory a metodika na vyprac</w:t>
      </w:r>
      <w:r>
        <w:rPr>
          <w:rFonts w:ascii="Times New Roman" w:hAnsi="Times New Roman"/>
          <w:color w:val="000000" w:themeColor="tx1" w:themeShade="FF"/>
          <w:lang w:val="sk-SK"/>
        </w:rPr>
        <w:t>úvanie sú uvedené v prílohe č. 3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>
        <w:rPr>
          <w:rFonts w:ascii="Times New Roman" w:hAnsi="Times New Roman"/>
          <w:color w:val="000000" w:themeColor="tx1" w:themeShade="FF"/>
          <w:lang w:val="sk-SK"/>
        </w:rPr>
        <w:t>a 4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podľa osobitného predpisu</w:t>
      </w:r>
      <w:r w:rsidRPr="00436081">
        <w:rPr>
          <w:rFonts w:ascii="Times New Roman" w:hAnsi="Times New Roman"/>
          <w:color w:val="000000" w:themeColor="tx1" w:themeShade="FF"/>
          <w:vertAlign w:val="superscript"/>
          <w:lang w:val="sk-SK"/>
        </w:rPr>
        <w:t>1)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a pozostáva</w:t>
      </w:r>
      <w:r>
        <w:rPr>
          <w:rFonts w:ascii="Times New Roman" w:hAnsi="Times New Roman"/>
          <w:color w:val="000000" w:themeColor="tx1" w:themeShade="FF"/>
          <w:lang w:val="sk-SK"/>
        </w:rPr>
        <w:t>jú</w:t>
      </w:r>
      <w:r w:rsidRPr="00436081">
        <w:rPr>
          <w:rFonts w:ascii="Times New Roman" w:hAnsi="Times New Roman"/>
          <w:color w:val="000000" w:themeColor="tx1" w:themeShade="FF"/>
          <w:lang w:val="sk-SK"/>
        </w:rPr>
        <w:t xml:space="preserve"> z týchto častí,</w:t>
      </w:r>
    </w:p>
    <w:p w:rsidR="001E648E" w:rsidRPr="00CC75C9" w:rsidP="001E648E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44729B">
        <w:rPr>
          <w:rFonts w:ascii="Times New Roman" w:hAnsi="Times New Roman"/>
          <w:lang w:val="sk-SK"/>
        </w:rPr>
        <w:tab/>
      </w:r>
      <w:r w:rsidRPr="00CC75C9" w:rsidR="00F05426">
        <w:rPr>
          <w:rFonts w:ascii="Times New Roman" w:hAnsi="Times New Roman"/>
          <w:lang w:val="sk-SK"/>
        </w:rPr>
        <w:t>1</w:t>
      </w:r>
      <w:r w:rsidRPr="00CC75C9">
        <w:rPr>
          <w:rFonts w:ascii="Times New Roman" w:hAnsi="Times New Roman"/>
          <w:lang w:val="sk-SK"/>
        </w:rPr>
        <w:t xml:space="preserve">. </w:t>
      </w:r>
      <w:r w:rsidRPr="00CC75C9" w:rsidR="002329D5">
        <w:rPr>
          <w:rFonts w:ascii="Times New Roman" w:hAnsi="Times New Roman"/>
          <w:lang w:val="sk-SK"/>
        </w:rPr>
        <w:t>Geografick</w:t>
      </w:r>
      <w:r w:rsidRPr="00CC75C9" w:rsidR="0084412A">
        <w:rPr>
          <w:rFonts w:ascii="Times New Roman" w:hAnsi="Times New Roman"/>
          <w:lang w:val="sk-SK"/>
        </w:rPr>
        <w:t>é členenie</w:t>
      </w:r>
      <w:r w:rsidRPr="00CC75C9" w:rsidR="002329D5">
        <w:rPr>
          <w:rFonts w:ascii="Times New Roman" w:hAnsi="Times New Roman"/>
          <w:lang w:val="sk-SK"/>
        </w:rPr>
        <w:t xml:space="preserve"> </w:t>
      </w:r>
      <w:r w:rsidRPr="00CC75C9" w:rsidR="002313C8">
        <w:rPr>
          <w:rFonts w:ascii="Times New Roman" w:hAnsi="Times New Roman"/>
          <w:lang w:val="sk-SK"/>
        </w:rPr>
        <w:t>s kódom F</w:t>
      </w:r>
      <w:r w:rsidR="00F9419A">
        <w:rPr>
          <w:rFonts w:ascii="Times New Roman" w:hAnsi="Times New Roman"/>
          <w:lang w:val="sk-SK"/>
        </w:rPr>
        <w:t>k</w:t>
      </w:r>
      <w:r w:rsidRPr="00CC75C9" w:rsidR="002313C8">
        <w:rPr>
          <w:rFonts w:ascii="Times New Roman" w:hAnsi="Times New Roman"/>
          <w:lang w:val="sk-SK"/>
        </w:rPr>
        <w:t xml:space="preserve"> (HFI</w:t>
      </w:r>
      <w:r w:rsidRPr="00CC75C9" w:rsidR="002329D5">
        <w:rPr>
          <w:rFonts w:ascii="Times New Roman" w:hAnsi="Times New Roman"/>
          <w:lang w:val="sk-SK"/>
        </w:rPr>
        <w:t xml:space="preserve">) </w:t>
      </w:r>
      <w:r w:rsidR="00F9419A">
        <w:rPr>
          <w:rFonts w:ascii="Times New Roman" w:hAnsi="Times New Roman"/>
          <w:lang w:val="sk-SK"/>
        </w:rPr>
        <w:t>20</w:t>
      </w:r>
      <w:r w:rsidRPr="00CC75C9" w:rsidR="00F05426">
        <w:rPr>
          <w:rFonts w:ascii="Times New Roman" w:hAnsi="Times New Roman"/>
          <w:lang w:val="sk-SK"/>
        </w:rPr>
        <w:t>-04</w:t>
      </w:r>
      <w:r w:rsidRPr="00CC75C9" w:rsidR="003941ED">
        <w:rPr>
          <w:rFonts w:ascii="Times New Roman" w:hAnsi="Times New Roman"/>
          <w:lang w:val="sk-SK"/>
        </w:rPr>
        <w:t xml:space="preserve"> </w:t>
      </w:r>
      <w:r w:rsidRPr="00CC75C9" w:rsidR="002329D5">
        <w:rPr>
          <w:rFonts w:ascii="Times New Roman" w:hAnsi="Times New Roman"/>
          <w:lang w:val="sk-SK"/>
        </w:rPr>
        <w:t xml:space="preserve">na účel </w:t>
      </w:r>
      <w:r w:rsidRPr="00CC75C9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CC75C9" w:rsidR="002329D5">
        <w:rPr>
          <w:rFonts w:ascii="Times New Roman" w:hAnsi="Times New Roman"/>
          <w:lang w:val="sk-SK"/>
        </w:rPr>
        <w:t xml:space="preserve"> a s</w:t>
      </w:r>
      <w:r w:rsidRPr="00CC75C9" w:rsidR="00F05426">
        <w:rPr>
          <w:rFonts w:ascii="Times New Roman" w:hAnsi="Times New Roman"/>
          <w:lang w:val="sk-SK"/>
        </w:rPr>
        <w:t> </w:t>
      </w:r>
      <w:r w:rsidRPr="00CC75C9" w:rsidR="002329D5">
        <w:rPr>
          <w:rFonts w:ascii="Times New Roman" w:hAnsi="Times New Roman"/>
          <w:lang w:val="sk-SK"/>
        </w:rPr>
        <w:t>kód</w:t>
      </w:r>
      <w:r w:rsidRPr="00CC75C9" w:rsidR="00F05426">
        <w:rPr>
          <w:rFonts w:ascii="Times New Roman" w:hAnsi="Times New Roman"/>
          <w:lang w:val="sk-SK"/>
        </w:rPr>
        <w:t>mi</w:t>
      </w:r>
      <w:r w:rsidRPr="00CC75C9" w:rsidR="002329D5">
        <w:rPr>
          <w:rFonts w:ascii="Times New Roman" w:hAnsi="Times New Roman"/>
          <w:lang w:val="sk-SK"/>
        </w:rPr>
        <w:t xml:space="preserve"> F 20.01</w:t>
      </w:r>
      <w:r w:rsidRPr="00CC75C9" w:rsidR="00F05426">
        <w:rPr>
          <w:rFonts w:ascii="Times New Roman" w:hAnsi="Times New Roman"/>
          <w:lang w:val="sk-SK"/>
        </w:rPr>
        <w:t>, F 20.02, F 20.03, F 20.04, F 20.05, F 20.06 a F 20.07</w:t>
      </w:r>
      <w:r w:rsidRPr="00CC75C9" w:rsidR="00A93097">
        <w:rPr>
          <w:rFonts w:ascii="Times New Roman" w:hAnsi="Times New Roman"/>
          <w:lang w:val="sk-SK"/>
        </w:rPr>
        <w:t xml:space="preserve"> </w:t>
      </w:r>
      <w:r w:rsidRPr="00CC75C9" w:rsidR="002329D5">
        <w:rPr>
          <w:rFonts w:ascii="Times New Roman" w:hAnsi="Times New Roman"/>
          <w:lang w:val="sk-SK"/>
        </w:rPr>
        <w:t>na účel identifikácie vzoru výkazu podľa osobitného predpisu</w:t>
      </w:r>
      <w:r w:rsidRPr="00CC75C9" w:rsidR="002329D5">
        <w:rPr>
          <w:rFonts w:ascii="Times New Roman" w:hAnsi="Times New Roman"/>
          <w:vertAlign w:val="superscript"/>
          <w:lang w:val="sk-SK"/>
        </w:rPr>
        <w:t>1)</w:t>
      </w:r>
      <w:r w:rsidRPr="00CC75C9" w:rsidR="002329D5">
        <w:rPr>
          <w:rFonts w:ascii="Times New Roman" w:hAnsi="Times New Roman"/>
          <w:lang w:val="sk-SK"/>
        </w:rPr>
        <w:t>,</w:t>
      </w:r>
    </w:p>
    <w:p w:rsidR="001E648E" w:rsidRPr="00CC75C9" w:rsidP="001E648E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CC75C9" w:rsidR="00A93097">
        <w:rPr>
          <w:rFonts w:ascii="Times New Roman" w:hAnsi="Times New Roman"/>
          <w:lang w:val="sk-SK"/>
        </w:rPr>
        <w:tab/>
        <w:t>2</w:t>
      </w:r>
      <w:r w:rsidRPr="00CC75C9">
        <w:rPr>
          <w:rFonts w:ascii="Times New Roman" w:hAnsi="Times New Roman"/>
          <w:lang w:val="sk-SK"/>
        </w:rPr>
        <w:t xml:space="preserve">. </w:t>
      </w:r>
      <w:r w:rsidRPr="00CC75C9" w:rsidR="002329D5">
        <w:rPr>
          <w:rFonts w:ascii="Times New Roman" w:hAnsi="Times New Roman"/>
          <w:lang w:val="sk-SK"/>
        </w:rPr>
        <w:t xml:space="preserve">Hmotné a nehmotné aktíva: aktíva </w:t>
      </w:r>
      <w:r w:rsidRPr="00CC75C9" w:rsidR="007129E5">
        <w:rPr>
          <w:rFonts w:ascii="Times New Roman" w:hAnsi="Times New Roman"/>
          <w:lang w:val="sk-SK"/>
        </w:rPr>
        <w:t>podliehajúce</w:t>
      </w:r>
      <w:r w:rsidRPr="00CC75C9" w:rsidR="002329D5">
        <w:rPr>
          <w:rFonts w:ascii="Times New Roman" w:hAnsi="Times New Roman"/>
          <w:lang w:val="sk-SK"/>
        </w:rPr>
        <w:t xml:space="preserve"> opera</w:t>
      </w:r>
      <w:r w:rsidRPr="00CC75C9" w:rsidR="007129E5">
        <w:rPr>
          <w:rFonts w:ascii="Times New Roman" w:hAnsi="Times New Roman"/>
          <w:lang w:val="sk-SK"/>
        </w:rPr>
        <w:t>tívnemu</w:t>
      </w:r>
      <w:r w:rsidRPr="00CC75C9" w:rsidR="002329D5">
        <w:rPr>
          <w:rFonts w:ascii="Times New Roman" w:hAnsi="Times New Roman"/>
          <w:lang w:val="sk-SK"/>
        </w:rPr>
        <w:t xml:space="preserve"> lízingu</w:t>
      </w:r>
      <w:r w:rsidRPr="00CC75C9" w:rsidR="00A93097">
        <w:rPr>
          <w:rFonts w:ascii="Times New Roman" w:hAnsi="Times New Roman"/>
          <w:lang w:val="sk-SK"/>
        </w:rPr>
        <w:t xml:space="preserve"> </w:t>
      </w:r>
      <w:r w:rsidRPr="00CC75C9" w:rsidR="002329D5">
        <w:rPr>
          <w:rFonts w:ascii="Times New Roman" w:hAnsi="Times New Roman"/>
          <w:lang w:val="sk-SK"/>
        </w:rPr>
        <w:t xml:space="preserve">s kódom </w:t>
      </w:r>
      <w:r w:rsidRPr="00CC75C9" w:rsidR="00AB4F8E">
        <w:rPr>
          <w:rFonts w:ascii="Times New Roman" w:hAnsi="Times New Roman"/>
          <w:lang w:val="sk-SK"/>
        </w:rPr>
        <w:t>F</w:t>
      </w:r>
      <w:r w:rsidR="00F9419A">
        <w:rPr>
          <w:rFonts w:ascii="Times New Roman" w:hAnsi="Times New Roman"/>
          <w:lang w:val="sk-SK"/>
        </w:rPr>
        <w:t>k</w:t>
      </w:r>
      <w:r w:rsidRPr="00CC75C9" w:rsidR="00AB4F8E">
        <w:rPr>
          <w:rFonts w:ascii="Times New Roman" w:hAnsi="Times New Roman"/>
          <w:lang w:val="sk-SK"/>
        </w:rPr>
        <w:t xml:space="preserve"> (HFI</w:t>
      </w:r>
      <w:r w:rsidRPr="00CC75C9" w:rsidR="002329D5">
        <w:rPr>
          <w:rFonts w:ascii="Times New Roman" w:hAnsi="Times New Roman"/>
          <w:lang w:val="sk-SK"/>
        </w:rPr>
        <w:t xml:space="preserve">) </w:t>
      </w:r>
      <w:r w:rsidR="00F9419A">
        <w:rPr>
          <w:rFonts w:ascii="Times New Roman" w:hAnsi="Times New Roman"/>
          <w:lang w:val="sk-SK"/>
        </w:rPr>
        <w:t>21</w:t>
      </w:r>
      <w:r w:rsidRPr="00CC75C9" w:rsidR="003941ED">
        <w:rPr>
          <w:rFonts w:ascii="Times New Roman" w:hAnsi="Times New Roman"/>
          <w:lang w:val="sk-SK"/>
        </w:rPr>
        <w:t xml:space="preserve">-04 </w:t>
      </w:r>
      <w:r w:rsidRPr="00CC75C9" w:rsidR="002329D5">
        <w:rPr>
          <w:rFonts w:ascii="Times New Roman" w:hAnsi="Times New Roman"/>
          <w:lang w:val="sk-SK"/>
        </w:rPr>
        <w:t xml:space="preserve">na účel </w:t>
      </w:r>
      <w:r w:rsidRPr="00CC75C9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CC75C9" w:rsidR="00A93097">
        <w:rPr>
          <w:rFonts w:ascii="Times New Roman" w:hAnsi="Times New Roman"/>
          <w:lang w:val="sk-SK"/>
        </w:rPr>
        <w:t xml:space="preserve"> a s kódom F 21.00</w:t>
      </w:r>
      <w:r w:rsidRPr="00CC75C9" w:rsidR="002329D5">
        <w:rPr>
          <w:rFonts w:ascii="Times New Roman" w:hAnsi="Times New Roman"/>
          <w:lang w:val="sk-SK"/>
        </w:rPr>
        <w:t xml:space="preserve"> na účel identifikácie vzoru výkazu podľa osobitného predpisu</w:t>
      </w:r>
      <w:r w:rsidRPr="00CC75C9" w:rsidR="002329D5">
        <w:rPr>
          <w:rFonts w:ascii="Times New Roman" w:hAnsi="Times New Roman"/>
          <w:vertAlign w:val="superscript"/>
          <w:lang w:val="sk-SK"/>
        </w:rPr>
        <w:t>1)</w:t>
      </w:r>
      <w:r w:rsidRPr="00CC75C9" w:rsidR="002329D5">
        <w:rPr>
          <w:rFonts w:ascii="Times New Roman" w:hAnsi="Times New Roman"/>
          <w:lang w:val="sk-SK"/>
        </w:rPr>
        <w:t>,</w:t>
      </w:r>
    </w:p>
    <w:p w:rsidR="001E648E" w:rsidRPr="00CC75C9" w:rsidP="001E648E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CC75C9">
        <w:rPr>
          <w:rFonts w:ascii="Times New Roman" w:hAnsi="Times New Roman"/>
          <w:lang w:val="sk-SK"/>
        </w:rPr>
        <w:tab/>
      </w:r>
      <w:r w:rsidRPr="00CC75C9" w:rsidR="00A93097">
        <w:rPr>
          <w:rFonts w:ascii="Times New Roman" w:hAnsi="Times New Roman"/>
          <w:lang w:val="sk-SK"/>
        </w:rPr>
        <w:t>3</w:t>
      </w:r>
      <w:r w:rsidRPr="00CC75C9">
        <w:rPr>
          <w:rFonts w:ascii="Times New Roman" w:hAnsi="Times New Roman"/>
          <w:lang w:val="sk-SK"/>
        </w:rPr>
        <w:t xml:space="preserve">. </w:t>
      </w:r>
      <w:r w:rsidRPr="00CC75C9" w:rsidR="00A93097">
        <w:rPr>
          <w:rFonts w:ascii="Times New Roman" w:hAnsi="Times New Roman"/>
          <w:lang w:val="sk-SK"/>
        </w:rPr>
        <w:t xml:space="preserve">Správa aktív, správa finančných nástrojov a ostatné funkcie spravovania </w:t>
      </w:r>
      <w:r w:rsidRPr="00CC75C9" w:rsidR="002329D5">
        <w:rPr>
          <w:rFonts w:ascii="Times New Roman" w:hAnsi="Times New Roman"/>
          <w:lang w:val="sk-SK"/>
        </w:rPr>
        <w:t xml:space="preserve">s kódom </w:t>
      </w:r>
      <w:r w:rsidRPr="00CC75C9" w:rsidR="00AB4F8E">
        <w:rPr>
          <w:rFonts w:ascii="Times New Roman" w:hAnsi="Times New Roman"/>
          <w:lang w:val="sk-SK"/>
        </w:rPr>
        <w:t>F</w:t>
      </w:r>
      <w:r w:rsidR="00F9419A">
        <w:rPr>
          <w:rFonts w:ascii="Times New Roman" w:hAnsi="Times New Roman"/>
          <w:lang w:val="sk-SK"/>
        </w:rPr>
        <w:t>k</w:t>
      </w:r>
      <w:r w:rsidRPr="00CC75C9" w:rsidR="00AB4F8E">
        <w:rPr>
          <w:rFonts w:ascii="Times New Roman" w:hAnsi="Times New Roman"/>
          <w:lang w:val="sk-SK"/>
        </w:rPr>
        <w:t xml:space="preserve"> (HFI</w:t>
      </w:r>
      <w:r w:rsidRPr="00CC75C9" w:rsidR="002329D5">
        <w:rPr>
          <w:rFonts w:ascii="Times New Roman" w:hAnsi="Times New Roman"/>
          <w:lang w:val="sk-SK"/>
        </w:rPr>
        <w:t xml:space="preserve">) </w:t>
      </w:r>
      <w:r w:rsidR="00F9419A">
        <w:rPr>
          <w:rFonts w:ascii="Times New Roman" w:hAnsi="Times New Roman"/>
          <w:lang w:val="sk-SK"/>
        </w:rPr>
        <w:t>22</w:t>
      </w:r>
      <w:r w:rsidRPr="00CC75C9" w:rsidR="00A93097">
        <w:rPr>
          <w:rFonts w:ascii="Times New Roman" w:hAnsi="Times New Roman"/>
          <w:lang w:val="sk-SK"/>
        </w:rPr>
        <w:t>-04</w:t>
      </w:r>
      <w:r w:rsidRPr="00CC75C9" w:rsidR="003941ED">
        <w:rPr>
          <w:rFonts w:ascii="Times New Roman" w:hAnsi="Times New Roman"/>
          <w:lang w:val="sk-SK"/>
        </w:rPr>
        <w:t xml:space="preserve"> </w:t>
      </w:r>
      <w:r w:rsidRPr="00CC75C9" w:rsidR="002329D5">
        <w:rPr>
          <w:rFonts w:ascii="Times New Roman" w:hAnsi="Times New Roman"/>
          <w:lang w:val="sk-SK"/>
        </w:rPr>
        <w:t xml:space="preserve">na účel </w:t>
      </w:r>
      <w:r w:rsidRPr="00CC75C9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CC75C9" w:rsidR="00A93097">
        <w:rPr>
          <w:rFonts w:ascii="Times New Roman" w:hAnsi="Times New Roman"/>
          <w:lang w:val="sk-SK"/>
        </w:rPr>
        <w:t xml:space="preserve"> a s kódmi </w:t>
      </w:r>
      <w:r w:rsidRPr="00CC75C9" w:rsidR="002329D5">
        <w:rPr>
          <w:rFonts w:ascii="Times New Roman" w:hAnsi="Times New Roman"/>
          <w:lang w:val="sk-SK"/>
        </w:rPr>
        <w:t>F 22.01</w:t>
      </w:r>
      <w:r w:rsidRPr="00CC75C9" w:rsidR="00A93097">
        <w:rPr>
          <w:rFonts w:ascii="Times New Roman" w:hAnsi="Times New Roman"/>
          <w:lang w:val="sk-SK"/>
        </w:rPr>
        <w:t xml:space="preserve"> a F 22.02</w:t>
      </w:r>
      <w:r w:rsidRPr="00CC75C9" w:rsidR="002329D5">
        <w:rPr>
          <w:rFonts w:ascii="Times New Roman" w:hAnsi="Times New Roman"/>
          <w:lang w:val="sk-SK"/>
        </w:rPr>
        <w:t xml:space="preserve"> na účel identifikácie vzoru výkazu podľa osobitného predpisu</w:t>
      </w:r>
      <w:r w:rsidRPr="00CC75C9" w:rsidR="002329D5">
        <w:rPr>
          <w:rFonts w:ascii="Times New Roman" w:hAnsi="Times New Roman"/>
          <w:vertAlign w:val="superscript"/>
          <w:lang w:val="sk-SK"/>
        </w:rPr>
        <w:t>1)</w:t>
      </w:r>
      <w:r w:rsidRPr="00CC75C9" w:rsidR="002329D5">
        <w:rPr>
          <w:rFonts w:ascii="Times New Roman" w:hAnsi="Times New Roman"/>
          <w:lang w:val="sk-SK"/>
        </w:rPr>
        <w:t>,</w:t>
      </w:r>
    </w:p>
    <w:p w:rsidR="00A93097" w:rsidRPr="00CC75C9" w:rsidP="00A93097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CC75C9" w:rsidR="008F6428">
        <w:rPr>
          <w:rFonts w:ascii="Times New Roman" w:hAnsi="Times New Roman"/>
          <w:lang w:val="sk-SK"/>
        </w:rPr>
        <w:t>c</w:t>
      </w:r>
      <w:r w:rsidRPr="00CC75C9">
        <w:rPr>
          <w:rFonts w:ascii="Times New Roman" w:hAnsi="Times New Roman"/>
          <w:lang w:val="sk-SK"/>
        </w:rPr>
        <w:t>) s</w:t>
      </w:r>
      <w:r w:rsidRPr="00CC75C9" w:rsidR="008F6428">
        <w:rPr>
          <w:rFonts w:ascii="Times New Roman" w:hAnsi="Times New Roman"/>
          <w:lang w:val="sk-SK"/>
        </w:rPr>
        <w:t> </w:t>
      </w:r>
      <w:r w:rsidRPr="00CC75C9">
        <w:rPr>
          <w:rFonts w:ascii="Times New Roman" w:hAnsi="Times New Roman"/>
          <w:lang w:val="sk-SK"/>
        </w:rPr>
        <w:t>p</w:t>
      </w:r>
      <w:r w:rsidRPr="00CC75C9" w:rsidR="008F6428">
        <w:rPr>
          <w:rFonts w:ascii="Times New Roman" w:hAnsi="Times New Roman"/>
          <w:lang w:val="sk-SK"/>
        </w:rPr>
        <w:t>olročnou periodicitou</w:t>
      </w:r>
      <w:r w:rsidRPr="00CC75C9">
        <w:rPr>
          <w:rFonts w:ascii="Times New Roman" w:hAnsi="Times New Roman"/>
          <w:lang w:val="sk-SK"/>
        </w:rPr>
        <w:t xml:space="preserve">, </w:t>
      </w:r>
      <w:r w:rsidRPr="00CC75C9">
        <w:rPr>
          <w:rFonts w:ascii="Times New Roman" w:hAnsi="Times New Roman"/>
          <w:color w:val="000000" w:themeColor="tx1" w:themeShade="FF"/>
          <w:lang w:val="sk-SK"/>
        </w:rPr>
        <w:t>ktorých vzory a metodika na vypracúvanie sú uvedené v prílohe č. 3 a 4 podľa osobitného predpisu</w:t>
      </w:r>
      <w:r w:rsidRPr="00CC75C9">
        <w:rPr>
          <w:rFonts w:ascii="Times New Roman" w:hAnsi="Times New Roman"/>
          <w:color w:val="000000" w:themeColor="tx1" w:themeShade="FF"/>
          <w:vertAlign w:val="superscript"/>
          <w:lang w:val="sk-SK"/>
        </w:rPr>
        <w:t>1)</w:t>
      </w:r>
      <w:r w:rsidRPr="00CC75C9">
        <w:rPr>
          <w:rFonts w:ascii="Times New Roman" w:hAnsi="Times New Roman"/>
          <w:color w:val="000000" w:themeColor="tx1" w:themeShade="FF"/>
          <w:lang w:val="sk-SK"/>
        </w:rPr>
        <w:t xml:space="preserve"> a pozostávajú z týchto častí,</w:t>
      </w:r>
    </w:p>
    <w:p w:rsidR="001E648E" w:rsidRPr="00CC75C9" w:rsidP="001E648E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CC75C9">
        <w:rPr>
          <w:rFonts w:ascii="Times New Roman" w:hAnsi="Times New Roman"/>
          <w:lang w:val="sk-SK"/>
        </w:rPr>
        <w:tab/>
      </w:r>
      <w:r w:rsidRPr="00CC75C9" w:rsidR="008F6428">
        <w:rPr>
          <w:rFonts w:ascii="Times New Roman" w:hAnsi="Times New Roman"/>
          <w:lang w:val="sk-SK"/>
        </w:rPr>
        <w:t>1 Podsúvahové transakcie: p</w:t>
      </w:r>
      <w:r w:rsidRPr="00CC75C9" w:rsidR="002329D5">
        <w:rPr>
          <w:rFonts w:ascii="Times New Roman" w:hAnsi="Times New Roman"/>
          <w:lang w:val="sk-SK"/>
        </w:rPr>
        <w:t>odiely v</w:t>
      </w:r>
      <w:r w:rsidRPr="00CC75C9" w:rsidR="00881AFE">
        <w:rPr>
          <w:rFonts w:ascii="Times New Roman" w:hAnsi="Times New Roman"/>
          <w:lang w:val="sk-SK"/>
        </w:rPr>
        <w:t> nekonsolidovaných štruktúrovaných účtovných jednotkách</w:t>
      </w:r>
      <w:r w:rsidRPr="00CC75C9" w:rsidR="002329D5">
        <w:rPr>
          <w:rFonts w:ascii="Times New Roman" w:hAnsi="Times New Roman"/>
          <w:lang w:val="sk-SK"/>
        </w:rPr>
        <w:t xml:space="preserve"> s kódom </w:t>
      </w:r>
      <w:r w:rsidRPr="00CC75C9" w:rsidR="00AB4F8E">
        <w:rPr>
          <w:rFonts w:ascii="Times New Roman" w:hAnsi="Times New Roman"/>
          <w:lang w:val="sk-SK"/>
        </w:rPr>
        <w:t>F</w:t>
      </w:r>
      <w:r w:rsidR="00F9419A">
        <w:rPr>
          <w:rFonts w:ascii="Times New Roman" w:hAnsi="Times New Roman"/>
          <w:lang w:val="sk-SK"/>
        </w:rPr>
        <w:t>k</w:t>
      </w:r>
      <w:r w:rsidRPr="00CC75C9" w:rsidR="00AB4F8E">
        <w:rPr>
          <w:rFonts w:ascii="Times New Roman" w:hAnsi="Times New Roman"/>
          <w:lang w:val="sk-SK"/>
        </w:rPr>
        <w:t xml:space="preserve"> (HFI</w:t>
      </w:r>
      <w:r w:rsidRPr="00CC75C9" w:rsidR="002329D5">
        <w:rPr>
          <w:rFonts w:ascii="Times New Roman" w:hAnsi="Times New Roman"/>
          <w:lang w:val="sk-SK"/>
        </w:rPr>
        <w:t xml:space="preserve">) </w:t>
      </w:r>
      <w:r w:rsidR="00F9419A">
        <w:rPr>
          <w:rFonts w:ascii="Times New Roman" w:hAnsi="Times New Roman"/>
          <w:lang w:val="sk-SK"/>
        </w:rPr>
        <w:t>23</w:t>
      </w:r>
      <w:r w:rsidRPr="00CC75C9" w:rsidR="008F6428">
        <w:rPr>
          <w:rFonts w:ascii="Times New Roman" w:hAnsi="Times New Roman"/>
          <w:lang w:val="sk-SK"/>
        </w:rPr>
        <w:t>-02</w:t>
      </w:r>
      <w:r w:rsidRPr="00CC75C9" w:rsidR="003941ED">
        <w:rPr>
          <w:rFonts w:ascii="Times New Roman" w:hAnsi="Times New Roman"/>
          <w:lang w:val="sk-SK"/>
        </w:rPr>
        <w:t xml:space="preserve"> </w:t>
      </w:r>
      <w:r w:rsidRPr="00CC75C9" w:rsidR="002329D5">
        <w:rPr>
          <w:rFonts w:ascii="Times New Roman" w:hAnsi="Times New Roman"/>
          <w:lang w:val="sk-SK"/>
        </w:rPr>
        <w:t xml:space="preserve">na účel </w:t>
      </w:r>
      <w:r w:rsidRPr="00CC75C9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CC75C9" w:rsidR="008F6428">
        <w:rPr>
          <w:rFonts w:ascii="Times New Roman" w:hAnsi="Times New Roman"/>
          <w:lang w:val="sk-SK"/>
        </w:rPr>
        <w:t xml:space="preserve"> a s kódmi </w:t>
      </w:r>
      <w:r w:rsidRPr="00CC75C9" w:rsidR="002329D5">
        <w:rPr>
          <w:rFonts w:ascii="Times New Roman" w:hAnsi="Times New Roman"/>
          <w:lang w:val="sk-SK"/>
        </w:rPr>
        <w:t>F 30.01</w:t>
      </w:r>
      <w:r w:rsidRPr="00CC75C9" w:rsidR="008F6428">
        <w:rPr>
          <w:rFonts w:ascii="Times New Roman" w:hAnsi="Times New Roman"/>
          <w:lang w:val="sk-SK"/>
        </w:rPr>
        <w:t xml:space="preserve"> a F 30.02</w:t>
      </w:r>
      <w:r w:rsidRPr="00CC75C9" w:rsidR="002329D5">
        <w:rPr>
          <w:rFonts w:ascii="Times New Roman" w:hAnsi="Times New Roman"/>
          <w:lang w:val="sk-SK"/>
        </w:rPr>
        <w:t xml:space="preserve"> na účel identifikácie vzoru výkazu podľa osobitného predpisu</w:t>
      </w:r>
      <w:r w:rsidRPr="00CC75C9" w:rsidR="002329D5">
        <w:rPr>
          <w:rFonts w:ascii="Times New Roman" w:hAnsi="Times New Roman"/>
          <w:vertAlign w:val="superscript"/>
          <w:lang w:val="sk-SK"/>
        </w:rPr>
        <w:t>1)</w:t>
      </w:r>
      <w:r w:rsidRPr="00CC75C9" w:rsidR="002329D5">
        <w:rPr>
          <w:rFonts w:ascii="Times New Roman" w:hAnsi="Times New Roman"/>
          <w:lang w:val="sk-SK"/>
        </w:rPr>
        <w:t>,</w:t>
      </w:r>
    </w:p>
    <w:p w:rsidR="001E648E" w:rsidRPr="00CC75C9" w:rsidP="001E648E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CC75C9">
        <w:rPr>
          <w:rFonts w:ascii="Times New Roman" w:hAnsi="Times New Roman"/>
          <w:lang w:val="sk-SK"/>
        </w:rPr>
        <w:tab/>
      </w:r>
      <w:r w:rsidRPr="00CC75C9" w:rsidR="008F6428">
        <w:rPr>
          <w:rFonts w:ascii="Times New Roman" w:hAnsi="Times New Roman"/>
          <w:lang w:val="sk-SK"/>
        </w:rPr>
        <w:t>2</w:t>
      </w:r>
      <w:r w:rsidRPr="00CC75C9">
        <w:rPr>
          <w:rFonts w:ascii="Times New Roman" w:hAnsi="Times New Roman"/>
          <w:lang w:val="sk-SK"/>
        </w:rPr>
        <w:t xml:space="preserve">. </w:t>
      </w:r>
      <w:r w:rsidRPr="00CC75C9" w:rsidR="00FB337F">
        <w:rPr>
          <w:rFonts w:ascii="Times New Roman" w:hAnsi="Times New Roman"/>
          <w:lang w:val="sk-SK"/>
        </w:rPr>
        <w:t>Spriaznené strany</w:t>
      </w:r>
      <w:r w:rsidRPr="00CC75C9" w:rsidR="002329D5">
        <w:rPr>
          <w:rFonts w:ascii="Times New Roman" w:hAnsi="Times New Roman"/>
          <w:lang w:val="sk-SK"/>
        </w:rPr>
        <w:t xml:space="preserve"> s kódom </w:t>
      </w:r>
      <w:r w:rsidRPr="00CC75C9" w:rsidR="00C579E1">
        <w:rPr>
          <w:rFonts w:ascii="Times New Roman" w:hAnsi="Times New Roman"/>
          <w:lang w:val="sk-SK"/>
        </w:rPr>
        <w:t>F</w:t>
      </w:r>
      <w:r w:rsidR="00F9419A">
        <w:rPr>
          <w:rFonts w:ascii="Times New Roman" w:hAnsi="Times New Roman"/>
          <w:lang w:val="sk-SK"/>
        </w:rPr>
        <w:t>k</w:t>
      </w:r>
      <w:r w:rsidRPr="00CC75C9" w:rsidR="00C579E1">
        <w:rPr>
          <w:rFonts w:ascii="Times New Roman" w:hAnsi="Times New Roman"/>
          <w:lang w:val="sk-SK"/>
        </w:rPr>
        <w:t xml:space="preserve"> (HFI</w:t>
      </w:r>
      <w:r w:rsidRPr="00CC75C9" w:rsidR="002329D5">
        <w:rPr>
          <w:rFonts w:ascii="Times New Roman" w:hAnsi="Times New Roman"/>
          <w:lang w:val="sk-SK"/>
        </w:rPr>
        <w:t xml:space="preserve">) </w:t>
      </w:r>
      <w:r w:rsidR="00F9419A">
        <w:rPr>
          <w:rFonts w:ascii="Times New Roman" w:hAnsi="Times New Roman"/>
          <w:lang w:val="sk-SK"/>
        </w:rPr>
        <w:t>24</w:t>
      </w:r>
      <w:r w:rsidRPr="00CC75C9" w:rsidR="008F6428">
        <w:rPr>
          <w:rFonts w:ascii="Times New Roman" w:hAnsi="Times New Roman"/>
          <w:lang w:val="sk-SK"/>
        </w:rPr>
        <w:t>-02</w:t>
      </w:r>
      <w:r w:rsidRPr="00CC75C9" w:rsidR="003941ED">
        <w:rPr>
          <w:rFonts w:ascii="Times New Roman" w:hAnsi="Times New Roman"/>
          <w:lang w:val="sk-SK"/>
        </w:rPr>
        <w:t xml:space="preserve"> </w:t>
      </w:r>
      <w:r w:rsidRPr="00CC75C9" w:rsidR="002329D5">
        <w:rPr>
          <w:rFonts w:ascii="Times New Roman" w:hAnsi="Times New Roman"/>
          <w:lang w:val="sk-SK"/>
        </w:rPr>
        <w:t xml:space="preserve">na účel </w:t>
      </w:r>
      <w:r w:rsidRPr="00CC75C9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CC75C9" w:rsidR="002329D5">
        <w:rPr>
          <w:rFonts w:ascii="Times New Roman" w:hAnsi="Times New Roman"/>
          <w:lang w:val="sk-SK"/>
        </w:rPr>
        <w:t xml:space="preserve"> a s kód</w:t>
      </w:r>
      <w:r w:rsidRPr="00CC75C9" w:rsidR="008F6428">
        <w:rPr>
          <w:rFonts w:ascii="Times New Roman" w:hAnsi="Times New Roman"/>
          <w:lang w:val="sk-SK"/>
        </w:rPr>
        <w:t>mi</w:t>
      </w:r>
      <w:r w:rsidRPr="00CC75C9" w:rsidR="002329D5">
        <w:rPr>
          <w:rFonts w:ascii="Times New Roman" w:hAnsi="Times New Roman"/>
          <w:lang w:val="sk-SK"/>
        </w:rPr>
        <w:t xml:space="preserve"> F 31.01</w:t>
      </w:r>
      <w:r w:rsidRPr="00CC75C9" w:rsidR="008F6428">
        <w:rPr>
          <w:rFonts w:ascii="Times New Roman" w:hAnsi="Times New Roman"/>
          <w:lang w:val="sk-SK"/>
        </w:rPr>
        <w:t xml:space="preserve"> a F 31.02</w:t>
      </w:r>
      <w:r w:rsidRPr="00CC75C9" w:rsidR="002329D5">
        <w:rPr>
          <w:rFonts w:ascii="Times New Roman" w:hAnsi="Times New Roman"/>
          <w:lang w:val="sk-SK"/>
        </w:rPr>
        <w:t xml:space="preserve"> na účel identifikácie vzoru výkazu podľa osobitného predpisu</w:t>
      </w:r>
      <w:r w:rsidRPr="00CC75C9" w:rsidR="002329D5">
        <w:rPr>
          <w:rFonts w:ascii="Times New Roman" w:hAnsi="Times New Roman"/>
          <w:vertAlign w:val="superscript"/>
          <w:lang w:val="sk-SK"/>
        </w:rPr>
        <w:t>1)</w:t>
      </w:r>
      <w:r w:rsidRPr="00CC75C9" w:rsidR="002329D5">
        <w:rPr>
          <w:rFonts w:ascii="Times New Roman" w:hAnsi="Times New Roman"/>
          <w:lang w:val="sk-SK"/>
        </w:rPr>
        <w:t>,</w:t>
      </w:r>
    </w:p>
    <w:p w:rsidR="008F6428" w:rsidRPr="00CC75C9" w:rsidP="008F6428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CC75C9">
        <w:rPr>
          <w:rFonts w:ascii="Times New Roman" w:hAnsi="Times New Roman"/>
          <w:lang w:val="sk-SK"/>
        </w:rPr>
        <w:t xml:space="preserve">d) s ročnou periodicitou, </w:t>
      </w:r>
      <w:r w:rsidRPr="00CC75C9">
        <w:rPr>
          <w:rFonts w:ascii="Times New Roman" w:hAnsi="Times New Roman"/>
          <w:color w:val="000000" w:themeColor="tx1" w:themeShade="FF"/>
          <w:lang w:val="sk-SK"/>
        </w:rPr>
        <w:t>ktorých vzory a metodika na vypracúvanie sú uvedené v prílohe č. 3 a 4 podľa osobitného predpisu</w:t>
      </w:r>
      <w:r w:rsidRPr="00CC75C9">
        <w:rPr>
          <w:rFonts w:ascii="Times New Roman" w:hAnsi="Times New Roman"/>
          <w:color w:val="000000" w:themeColor="tx1" w:themeShade="FF"/>
          <w:vertAlign w:val="superscript"/>
          <w:lang w:val="sk-SK"/>
        </w:rPr>
        <w:t>1)</w:t>
      </w:r>
      <w:r w:rsidRPr="00CC75C9">
        <w:rPr>
          <w:rFonts w:ascii="Times New Roman" w:hAnsi="Times New Roman"/>
          <w:color w:val="000000" w:themeColor="tx1" w:themeShade="FF"/>
          <w:lang w:val="sk-SK"/>
        </w:rPr>
        <w:t xml:space="preserve"> a pozostávajú z týchto častí,</w:t>
      </w:r>
    </w:p>
    <w:p w:rsidR="001E648E" w:rsidRPr="00CC75C9" w:rsidP="001E648E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CC75C9">
        <w:rPr>
          <w:rFonts w:ascii="Times New Roman" w:hAnsi="Times New Roman"/>
          <w:lang w:val="sk-SK"/>
        </w:rPr>
        <w:tab/>
      </w:r>
      <w:r w:rsidRPr="00CC75C9" w:rsidR="008F6428">
        <w:rPr>
          <w:rFonts w:ascii="Times New Roman" w:hAnsi="Times New Roman"/>
          <w:lang w:val="sk-SK"/>
        </w:rPr>
        <w:t>1</w:t>
      </w:r>
      <w:r w:rsidRPr="00CC75C9">
        <w:rPr>
          <w:rFonts w:ascii="Times New Roman" w:hAnsi="Times New Roman"/>
          <w:lang w:val="sk-SK"/>
        </w:rPr>
        <w:t xml:space="preserve">. </w:t>
      </w:r>
      <w:r w:rsidRPr="00CC75C9" w:rsidR="002329D5">
        <w:rPr>
          <w:rFonts w:ascii="Times New Roman" w:hAnsi="Times New Roman"/>
          <w:lang w:val="sk-SK"/>
        </w:rPr>
        <w:t xml:space="preserve">Štruktúra skupiny s kódom </w:t>
      </w:r>
      <w:r w:rsidRPr="00CC75C9" w:rsidR="00C579E1">
        <w:rPr>
          <w:rFonts w:ascii="Times New Roman" w:hAnsi="Times New Roman"/>
          <w:lang w:val="sk-SK"/>
        </w:rPr>
        <w:t>F</w:t>
      </w:r>
      <w:r w:rsidR="00EA1F26">
        <w:rPr>
          <w:rFonts w:ascii="Times New Roman" w:hAnsi="Times New Roman"/>
          <w:lang w:val="sk-SK"/>
        </w:rPr>
        <w:t>k</w:t>
      </w:r>
      <w:r w:rsidRPr="00CC75C9" w:rsidR="00C579E1">
        <w:rPr>
          <w:rFonts w:ascii="Times New Roman" w:hAnsi="Times New Roman"/>
          <w:lang w:val="sk-SK"/>
        </w:rPr>
        <w:t xml:space="preserve"> (HFI</w:t>
      </w:r>
      <w:r w:rsidRPr="00CC75C9" w:rsidR="002329D5">
        <w:rPr>
          <w:rFonts w:ascii="Times New Roman" w:hAnsi="Times New Roman"/>
          <w:lang w:val="sk-SK"/>
        </w:rPr>
        <w:t xml:space="preserve">) </w:t>
      </w:r>
      <w:r w:rsidR="00EA1F26">
        <w:rPr>
          <w:rFonts w:ascii="Times New Roman" w:hAnsi="Times New Roman"/>
          <w:lang w:val="sk-SK"/>
        </w:rPr>
        <w:t>25</w:t>
      </w:r>
      <w:r w:rsidRPr="00CC75C9" w:rsidR="00FA6839">
        <w:rPr>
          <w:rFonts w:ascii="Times New Roman" w:hAnsi="Times New Roman"/>
          <w:lang w:val="sk-SK"/>
        </w:rPr>
        <w:t>-01</w:t>
      </w:r>
      <w:r w:rsidRPr="00CC75C9" w:rsidR="003941ED">
        <w:rPr>
          <w:rFonts w:ascii="Times New Roman" w:hAnsi="Times New Roman"/>
          <w:lang w:val="sk-SK"/>
        </w:rPr>
        <w:t xml:space="preserve"> </w:t>
      </w:r>
      <w:r w:rsidRPr="00CC75C9" w:rsidR="002329D5">
        <w:rPr>
          <w:rFonts w:ascii="Times New Roman" w:hAnsi="Times New Roman"/>
          <w:lang w:val="sk-SK"/>
        </w:rPr>
        <w:t>n</w:t>
      </w:r>
      <w:r w:rsidRPr="00CC75C9" w:rsidR="003941ED">
        <w:rPr>
          <w:rFonts w:ascii="Times New Roman" w:hAnsi="Times New Roman"/>
          <w:lang w:val="sk-SK"/>
        </w:rPr>
        <w:t>a</w:t>
      </w:r>
      <w:r w:rsidRPr="00CC75C9" w:rsidR="002329D5">
        <w:rPr>
          <w:rFonts w:ascii="Times New Roman" w:hAnsi="Times New Roman"/>
          <w:lang w:val="sk-SK"/>
        </w:rPr>
        <w:t xml:space="preserve"> účel </w:t>
      </w:r>
      <w:r w:rsidRPr="00CC75C9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CC75C9" w:rsidR="002329D5">
        <w:rPr>
          <w:rFonts w:ascii="Times New Roman" w:hAnsi="Times New Roman"/>
          <w:lang w:val="sk-SK"/>
        </w:rPr>
        <w:t xml:space="preserve"> a s</w:t>
      </w:r>
      <w:r w:rsidRPr="00CC75C9" w:rsidR="00FA6839">
        <w:rPr>
          <w:rFonts w:ascii="Times New Roman" w:hAnsi="Times New Roman"/>
          <w:lang w:val="sk-SK"/>
        </w:rPr>
        <w:t> </w:t>
      </w:r>
      <w:r w:rsidRPr="00CC75C9" w:rsidR="002329D5">
        <w:rPr>
          <w:rFonts w:ascii="Times New Roman" w:hAnsi="Times New Roman"/>
          <w:lang w:val="sk-SK"/>
        </w:rPr>
        <w:t>kód</w:t>
      </w:r>
      <w:r w:rsidRPr="00CC75C9" w:rsidR="00FA6839">
        <w:rPr>
          <w:rFonts w:ascii="Times New Roman" w:hAnsi="Times New Roman"/>
          <w:lang w:val="sk-SK"/>
        </w:rPr>
        <w:t xml:space="preserve">mi </w:t>
      </w:r>
      <w:r w:rsidRPr="00CC75C9" w:rsidR="002329D5">
        <w:rPr>
          <w:rFonts w:ascii="Times New Roman" w:hAnsi="Times New Roman"/>
          <w:lang w:val="sk-SK"/>
        </w:rPr>
        <w:t>F 40.01</w:t>
      </w:r>
      <w:r w:rsidRPr="00CC75C9" w:rsidR="00FA6839">
        <w:rPr>
          <w:rFonts w:ascii="Times New Roman" w:hAnsi="Times New Roman"/>
          <w:lang w:val="sk-SK"/>
        </w:rPr>
        <w:t xml:space="preserve"> a F 40.02</w:t>
      </w:r>
      <w:r w:rsidRPr="00CC75C9" w:rsidR="002329D5">
        <w:rPr>
          <w:rFonts w:ascii="Times New Roman" w:hAnsi="Times New Roman"/>
          <w:lang w:val="sk-SK"/>
        </w:rPr>
        <w:t xml:space="preserve"> na účel identifikácie vzoru výkazu podľa osobitného predpisu</w:t>
      </w:r>
      <w:r w:rsidRPr="00CC75C9" w:rsidR="002329D5">
        <w:rPr>
          <w:rFonts w:ascii="Times New Roman" w:hAnsi="Times New Roman"/>
          <w:vertAlign w:val="superscript"/>
          <w:lang w:val="sk-SK"/>
        </w:rPr>
        <w:t>1)</w:t>
      </w:r>
      <w:r w:rsidRPr="00CC75C9" w:rsidR="002329D5">
        <w:rPr>
          <w:rFonts w:ascii="Times New Roman" w:hAnsi="Times New Roman"/>
          <w:lang w:val="sk-SK"/>
        </w:rPr>
        <w:t>,</w:t>
      </w:r>
    </w:p>
    <w:p w:rsidR="001E648E" w:rsidRPr="00CC75C9" w:rsidP="001E648E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CC75C9" w:rsidR="00FA6839">
        <w:rPr>
          <w:rFonts w:ascii="Times New Roman" w:hAnsi="Times New Roman"/>
          <w:lang w:val="sk-SK"/>
        </w:rPr>
        <w:tab/>
        <w:t>2</w:t>
      </w:r>
      <w:r w:rsidRPr="00CC75C9">
        <w:rPr>
          <w:rFonts w:ascii="Times New Roman" w:hAnsi="Times New Roman"/>
          <w:lang w:val="sk-SK"/>
        </w:rPr>
        <w:t xml:space="preserve">. </w:t>
      </w:r>
      <w:r w:rsidRPr="00CC75C9" w:rsidR="00FA6839">
        <w:rPr>
          <w:rFonts w:ascii="Times New Roman" w:hAnsi="Times New Roman"/>
          <w:lang w:val="sk-SK"/>
        </w:rPr>
        <w:t>Reálna hodnota</w:t>
      </w:r>
      <w:r w:rsidRPr="00CC75C9" w:rsidR="002329D5">
        <w:rPr>
          <w:rFonts w:ascii="Times New Roman" w:hAnsi="Times New Roman"/>
          <w:lang w:val="sk-SK"/>
        </w:rPr>
        <w:t xml:space="preserve"> s kódom </w:t>
      </w:r>
      <w:r w:rsidRPr="00CC75C9" w:rsidR="00C579E1">
        <w:rPr>
          <w:rFonts w:ascii="Times New Roman" w:hAnsi="Times New Roman"/>
          <w:lang w:val="sk-SK"/>
        </w:rPr>
        <w:t>F</w:t>
      </w:r>
      <w:r w:rsidR="00EA1F26">
        <w:rPr>
          <w:rFonts w:ascii="Times New Roman" w:hAnsi="Times New Roman"/>
          <w:lang w:val="sk-SK"/>
        </w:rPr>
        <w:t>k</w:t>
      </w:r>
      <w:r w:rsidRPr="00CC75C9" w:rsidR="00C579E1">
        <w:rPr>
          <w:rFonts w:ascii="Times New Roman" w:hAnsi="Times New Roman"/>
          <w:lang w:val="sk-SK"/>
        </w:rPr>
        <w:t xml:space="preserve"> (HFI</w:t>
      </w:r>
      <w:r w:rsidRPr="00CC75C9" w:rsidR="002329D5">
        <w:rPr>
          <w:rFonts w:ascii="Times New Roman" w:hAnsi="Times New Roman"/>
          <w:lang w:val="sk-SK"/>
        </w:rPr>
        <w:t xml:space="preserve">) </w:t>
      </w:r>
      <w:r w:rsidR="00EA1F26">
        <w:rPr>
          <w:rFonts w:ascii="Times New Roman" w:hAnsi="Times New Roman"/>
          <w:lang w:val="sk-SK"/>
        </w:rPr>
        <w:t>26</w:t>
      </w:r>
      <w:r w:rsidRPr="00CC75C9" w:rsidR="00FA6839">
        <w:rPr>
          <w:rFonts w:ascii="Times New Roman" w:hAnsi="Times New Roman"/>
          <w:lang w:val="sk-SK"/>
        </w:rPr>
        <w:t>-01</w:t>
      </w:r>
      <w:r w:rsidRPr="00CC75C9" w:rsidR="003941ED">
        <w:rPr>
          <w:rFonts w:ascii="Times New Roman" w:hAnsi="Times New Roman"/>
          <w:lang w:val="sk-SK"/>
        </w:rPr>
        <w:t xml:space="preserve"> </w:t>
      </w:r>
      <w:r w:rsidRPr="00CC75C9" w:rsidR="002329D5">
        <w:rPr>
          <w:rFonts w:ascii="Times New Roman" w:hAnsi="Times New Roman"/>
          <w:lang w:val="sk-SK"/>
        </w:rPr>
        <w:t xml:space="preserve">na účel </w:t>
      </w:r>
      <w:r w:rsidRPr="00CC75C9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CC75C9" w:rsidR="002329D5">
        <w:rPr>
          <w:rFonts w:ascii="Times New Roman" w:hAnsi="Times New Roman"/>
          <w:lang w:val="sk-SK"/>
        </w:rPr>
        <w:t xml:space="preserve"> a s kód</w:t>
      </w:r>
      <w:r w:rsidRPr="00CC75C9" w:rsidR="00FA6839">
        <w:rPr>
          <w:rFonts w:ascii="Times New Roman" w:hAnsi="Times New Roman"/>
          <w:lang w:val="sk-SK"/>
        </w:rPr>
        <w:t>mi</w:t>
      </w:r>
      <w:r w:rsidRPr="00CC75C9" w:rsidR="002329D5">
        <w:rPr>
          <w:rFonts w:ascii="Times New Roman" w:hAnsi="Times New Roman"/>
          <w:lang w:val="sk-SK"/>
        </w:rPr>
        <w:t xml:space="preserve"> F 41.01</w:t>
      </w:r>
      <w:r w:rsidRPr="00CC75C9" w:rsidR="00FA6839">
        <w:rPr>
          <w:rFonts w:ascii="Times New Roman" w:hAnsi="Times New Roman"/>
          <w:lang w:val="sk-SK"/>
        </w:rPr>
        <w:t>, F 41.02 a F 41.03</w:t>
      </w:r>
      <w:r w:rsidRPr="00CC75C9" w:rsidR="002329D5">
        <w:rPr>
          <w:rFonts w:ascii="Times New Roman" w:hAnsi="Times New Roman"/>
          <w:lang w:val="sk-SK"/>
        </w:rPr>
        <w:t xml:space="preserve"> na účel identifikácie vzoru výkazu podľa osobitného predpisu</w:t>
      </w:r>
      <w:r w:rsidRPr="00CC75C9" w:rsidR="002329D5">
        <w:rPr>
          <w:rFonts w:ascii="Times New Roman" w:hAnsi="Times New Roman"/>
          <w:vertAlign w:val="superscript"/>
          <w:lang w:val="sk-SK"/>
        </w:rPr>
        <w:t>1)</w:t>
      </w:r>
      <w:r w:rsidRPr="00CC75C9" w:rsidR="002329D5">
        <w:rPr>
          <w:rFonts w:ascii="Times New Roman" w:hAnsi="Times New Roman"/>
          <w:lang w:val="sk-SK"/>
        </w:rPr>
        <w:t>,</w:t>
      </w:r>
    </w:p>
    <w:p w:rsidR="001E648E" w:rsidRPr="00CC75C9" w:rsidP="001E648E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CC75C9">
        <w:rPr>
          <w:rFonts w:ascii="Times New Roman" w:hAnsi="Times New Roman"/>
          <w:lang w:val="sk-SK"/>
        </w:rPr>
        <w:tab/>
      </w:r>
      <w:r w:rsidRPr="00CC75C9" w:rsidR="00FA6839">
        <w:rPr>
          <w:rFonts w:ascii="Times New Roman" w:hAnsi="Times New Roman"/>
          <w:lang w:val="sk-SK"/>
        </w:rPr>
        <w:t>3</w:t>
      </w:r>
      <w:r w:rsidRPr="00CC75C9">
        <w:rPr>
          <w:rFonts w:ascii="Times New Roman" w:hAnsi="Times New Roman"/>
          <w:lang w:val="sk-SK"/>
        </w:rPr>
        <w:t xml:space="preserve">. </w:t>
      </w:r>
      <w:r w:rsidRPr="00CC75C9" w:rsidR="00322CA7">
        <w:rPr>
          <w:rFonts w:ascii="Times New Roman" w:hAnsi="Times New Roman"/>
          <w:lang w:val="sk-SK"/>
        </w:rPr>
        <w:t>H</w:t>
      </w:r>
      <w:r w:rsidRPr="00CC75C9" w:rsidR="002329D5">
        <w:rPr>
          <w:rFonts w:ascii="Times New Roman" w:hAnsi="Times New Roman"/>
          <w:lang w:val="sk-SK"/>
        </w:rPr>
        <w:t>motn</w:t>
      </w:r>
      <w:r w:rsidRPr="00CC75C9" w:rsidR="00322CA7">
        <w:rPr>
          <w:rFonts w:ascii="Times New Roman" w:hAnsi="Times New Roman"/>
          <w:lang w:val="sk-SK"/>
        </w:rPr>
        <w:t xml:space="preserve">é a nehmotné </w:t>
      </w:r>
      <w:r w:rsidRPr="00CC75C9" w:rsidR="002329D5">
        <w:rPr>
          <w:rFonts w:ascii="Times New Roman" w:hAnsi="Times New Roman"/>
          <w:lang w:val="sk-SK"/>
        </w:rPr>
        <w:t>aktív</w:t>
      </w:r>
      <w:r w:rsidRPr="00CC75C9" w:rsidR="00322CA7">
        <w:rPr>
          <w:rFonts w:ascii="Times New Roman" w:hAnsi="Times New Roman"/>
          <w:lang w:val="sk-SK"/>
        </w:rPr>
        <w:t>a: účtovná hodnota podľa metódy oceňovania</w:t>
      </w:r>
      <w:r w:rsidRPr="00CC75C9" w:rsidR="002329D5">
        <w:rPr>
          <w:rFonts w:ascii="Times New Roman" w:hAnsi="Times New Roman"/>
          <w:lang w:val="sk-SK"/>
        </w:rPr>
        <w:t xml:space="preserve"> s kódom </w:t>
      </w:r>
      <w:r w:rsidRPr="00CC75C9" w:rsidR="00C579E1">
        <w:rPr>
          <w:rFonts w:ascii="Times New Roman" w:hAnsi="Times New Roman"/>
          <w:lang w:val="sk-SK"/>
        </w:rPr>
        <w:t>F</w:t>
      </w:r>
      <w:r w:rsidR="00EA1F26">
        <w:rPr>
          <w:rFonts w:ascii="Times New Roman" w:hAnsi="Times New Roman"/>
          <w:lang w:val="sk-SK"/>
        </w:rPr>
        <w:t>k</w:t>
      </w:r>
      <w:r w:rsidRPr="00CC75C9" w:rsidR="00C579E1">
        <w:rPr>
          <w:rFonts w:ascii="Times New Roman" w:hAnsi="Times New Roman"/>
          <w:lang w:val="sk-SK"/>
        </w:rPr>
        <w:t xml:space="preserve"> (HFI</w:t>
      </w:r>
      <w:r w:rsidRPr="00CC75C9" w:rsidR="002329D5">
        <w:rPr>
          <w:rFonts w:ascii="Times New Roman" w:hAnsi="Times New Roman"/>
          <w:lang w:val="sk-SK"/>
        </w:rPr>
        <w:t xml:space="preserve">) </w:t>
      </w:r>
      <w:r w:rsidR="00EA1F26">
        <w:rPr>
          <w:rFonts w:ascii="Times New Roman" w:hAnsi="Times New Roman"/>
          <w:lang w:val="sk-SK"/>
        </w:rPr>
        <w:t>27</w:t>
      </w:r>
      <w:r w:rsidRPr="00CC75C9" w:rsidR="00FA6839">
        <w:rPr>
          <w:rFonts w:ascii="Times New Roman" w:hAnsi="Times New Roman"/>
          <w:lang w:val="sk-SK"/>
        </w:rPr>
        <w:t>-01</w:t>
      </w:r>
      <w:r w:rsidRPr="00CC75C9" w:rsidR="00FB4545">
        <w:rPr>
          <w:rFonts w:ascii="Times New Roman" w:hAnsi="Times New Roman"/>
          <w:lang w:val="sk-SK"/>
        </w:rPr>
        <w:t xml:space="preserve"> </w:t>
      </w:r>
      <w:r w:rsidRPr="00CC75C9" w:rsidR="002329D5">
        <w:rPr>
          <w:rFonts w:ascii="Times New Roman" w:hAnsi="Times New Roman"/>
          <w:lang w:val="sk-SK"/>
        </w:rPr>
        <w:t xml:space="preserve">na účel </w:t>
      </w:r>
      <w:r w:rsidRPr="00CC75C9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CC75C9" w:rsidR="002329D5">
        <w:rPr>
          <w:rFonts w:ascii="Times New Roman" w:hAnsi="Times New Roman"/>
          <w:lang w:val="sk-SK"/>
        </w:rPr>
        <w:t xml:space="preserve"> a s kódom F 42.00 na účel identifikácie vzoru výkazu podľa osobitného predpisu</w:t>
      </w:r>
      <w:r w:rsidRPr="00CC75C9" w:rsidR="002329D5">
        <w:rPr>
          <w:rFonts w:ascii="Times New Roman" w:hAnsi="Times New Roman"/>
          <w:vertAlign w:val="superscript"/>
          <w:lang w:val="sk-SK"/>
        </w:rPr>
        <w:t>1)</w:t>
      </w:r>
      <w:r w:rsidRPr="00CC75C9" w:rsidR="002329D5">
        <w:rPr>
          <w:rFonts w:ascii="Times New Roman" w:hAnsi="Times New Roman"/>
          <w:lang w:val="sk-SK"/>
        </w:rPr>
        <w:t>,</w:t>
      </w:r>
    </w:p>
    <w:p w:rsidR="001E648E" w:rsidRPr="00CC75C9" w:rsidP="001E648E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CC75C9">
        <w:rPr>
          <w:rFonts w:ascii="Times New Roman" w:hAnsi="Times New Roman"/>
          <w:lang w:val="sk-SK"/>
        </w:rPr>
        <w:tab/>
      </w:r>
      <w:r w:rsidRPr="00CC75C9" w:rsidR="00FA6839">
        <w:rPr>
          <w:rFonts w:ascii="Times New Roman" w:hAnsi="Times New Roman"/>
          <w:lang w:val="sk-SK"/>
        </w:rPr>
        <w:t>4</w:t>
      </w:r>
      <w:r w:rsidRPr="00CC75C9">
        <w:rPr>
          <w:rFonts w:ascii="Times New Roman" w:hAnsi="Times New Roman"/>
          <w:lang w:val="sk-SK"/>
        </w:rPr>
        <w:t xml:space="preserve">. </w:t>
      </w:r>
      <w:r w:rsidRPr="00CC75C9" w:rsidR="002329D5">
        <w:rPr>
          <w:rFonts w:ascii="Times New Roman" w:hAnsi="Times New Roman"/>
          <w:lang w:val="sk-SK"/>
        </w:rPr>
        <w:t xml:space="preserve">Rezervy s kódom </w:t>
      </w:r>
      <w:r w:rsidRPr="00CC75C9" w:rsidR="00C579E1">
        <w:rPr>
          <w:rFonts w:ascii="Times New Roman" w:hAnsi="Times New Roman"/>
          <w:lang w:val="sk-SK"/>
        </w:rPr>
        <w:t>F</w:t>
      </w:r>
      <w:r w:rsidR="00EA1F26">
        <w:rPr>
          <w:rFonts w:ascii="Times New Roman" w:hAnsi="Times New Roman"/>
          <w:lang w:val="sk-SK"/>
        </w:rPr>
        <w:t>k</w:t>
      </w:r>
      <w:r w:rsidRPr="00CC75C9" w:rsidR="00C579E1">
        <w:rPr>
          <w:rFonts w:ascii="Times New Roman" w:hAnsi="Times New Roman"/>
          <w:lang w:val="sk-SK"/>
        </w:rPr>
        <w:t xml:space="preserve"> (HFI</w:t>
      </w:r>
      <w:r w:rsidRPr="00CC75C9" w:rsidR="002329D5">
        <w:rPr>
          <w:rFonts w:ascii="Times New Roman" w:hAnsi="Times New Roman"/>
          <w:lang w:val="sk-SK"/>
        </w:rPr>
        <w:t xml:space="preserve">) </w:t>
      </w:r>
      <w:r w:rsidR="00EA1F26">
        <w:rPr>
          <w:rFonts w:ascii="Times New Roman" w:hAnsi="Times New Roman"/>
          <w:lang w:val="sk-SK"/>
        </w:rPr>
        <w:t>28</w:t>
      </w:r>
      <w:r w:rsidRPr="00CC75C9" w:rsidR="00FA6839">
        <w:rPr>
          <w:rFonts w:ascii="Times New Roman" w:hAnsi="Times New Roman"/>
          <w:lang w:val="sk-SK"/>
        </w:rPr>
        <w:t>-01</w:t>
      </w:r>
      <w:r w:rsidRPr="00CC75C9" w:rsidR="00FB4545">
        <w:rPr>
          <w:rFonts w:ascii="Times New Roman" w:hAnsi="Times New Roman"/>
          <w:lang w:val="sk-SK"/>
        </w:rPr>
        <w:t xml:space="preserve"> </w:t>
      </w:r>
      <w:r w:rsidRPr="00CC75C9" w:rsidR="002329D5">
        <w:rPr>
          <w:rFonts w:ascii="Times New Roman" w:hAnsi="Times New Roman"/>
          <w:lang w:val="sk-SK"/>
        </w:rPr>
        <w:t xml:space="preserve">na účel </w:t>
      </w:r>
      <w:r w:rsidRPr="00CC75C9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CC75C9" w:rsidR="002329D5">
        <w:rPr>
          <w:rFonts w:ascii="Times New Roman" w:hAnsi="Times New Roman"/>
          <w:lang w:val="sk-SK"/>
        </w:rPr>
        <w:t xml:space="preserve"> a s kód</w:t>
      </w:r>
      <w:r w:rsidRPr="00CC75C9" w:rsidR="00FA6839">
        <w:rPr>
          <w:rFonts w:ascii="Times New Roman" w:hAnsi="Times New Roman"/>
          <w:lang w:val="sk-SK"/>
        </w:rPr>
        <w:t>om</w:t>
      </w:r>
      <w:r w:rsidRPr="00CC75C9" w:rsidR="002329D5">
        <w:rPr>
          <w:rFonts w:ascii="Times New Roman" w:hAnsi="Times New Roman"/>
          <w:lang w:val="sk-SK"/>
        </w:rPr>
        <w:t xml:space="preserve"> </w:t>
      </w:r>
      <w:r w:rsidRPr="00CC75C9" w:rsidR="00FA6839">
        <w:rPr>
          <w:rFonts w:ascii="Times New Roman" w:hAnsi="Times New Roman"/>
          <w:lang w:val="sk-SK"/>
        </w:rPr>
        <w:t>F 43.00</w:t>
      </w:r>
      <w:r w:rsidRPr="00CC75C9" w:rsidR="002329D5">
        <w:rPr>
          <w:rFonts w:ascii="Times New Roman" w:hAnsi="Times New Roman"/>
          <w:lang w:val="sk-SK"/>
        </w:rPr>
        <w:t xml:space="preserve"> na účel identifikácie vzoru výkazu podľa osobitného predpisu</w:t>
      </w:r>
      <w:r w:rsidRPr="00CC75C9" w:rsidR="002329D5">
        <w:rPr>
          <w:rFonts w:ascii="Times New Roman" w:hAnsi="Times New Roman"/>
          <w:vertAlign w:val="superscript"/>
          <w:lang w:val="sk-SK"/>
        </w:rPr>
        <w:t>1)</w:t>
      </w:r>
      <w:r w:rsidRPr="00CC75C9" w:rsidR="002329D5">
        <w:rPr>
          <w:rFonts w:ascii="Times New Roman" w:hAnsi="Times New Roman"/>
          <w:lang w:val="sk-SK"/>
        </w:rPr>
        <w:t>,</w:t>
      </w:r>
    </w:p>
    <w:p w:rsidR="001E648E" w:rsidRPr="00CC75C9" w:rsidP="001E648E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CC75C9">
        <w:rPr>
          <w:rFonts w:ascii="Times New Roman" w:hAnsi="Times New Roman"/>
          <w:lang w:val="sk-SK"/>
        </w:rPr>
        <w:tab/>
        <w:t xml:space="preserve">5. </w:t>
      </w:r>
      <w:r w:rsidRPr="00CC75C9" w:rsidR="00FA6839">
        <w:rPr>
          <w:rFonts w:ascii="Times New Roman" w:hAnsi="Times New Roman"/>
          <w:lang w:val="sk-SK"/>
        </w:rPr>
        <w:t>Program</w:t>
      </w:r>
      <w:r w:rsidRPr="00CC75C9" w:rsidR="00CC75C9">
        <w:rPr>
          <w:rFonts w:ascii="Times New Roman" w:hAnsi="Times New Roman"/>
          <w:lang w:val="sk-SK"/>
        </w:rPr>
        <w:t>y</w:t>
      </w:r>
      <w:r w:rsidRPr="00CC75C9" w:rsidR="00322CA7">
        <w:rPr>
          <w:rFonts w:ascii="Times New Roman" w:hAnsi="Times New Roman"/>
          <w:lang w:val="sk-SK"/>
        </w:rPr>
        <w:t xml:space="preserve"> so stanovenými požitkami</w:t>
      </w:r>
      <w:r w:rsidRPr="00CC75C9" w:rsidR="002329D5">
        <w:rPr>
          <w:rFonts w:ascii="Times New Roman" w:hAnsi="Times New Roman"/>
          <w:lang w:val="sk-SK"/>
        </w:rPr>
        <w:t xml:space="preserve"> </w:t>
      </w:r>
      <w:r w:rsidRPr="00CC75C9" w:rsidR="00FA6839">
        <w:rPr>
          <w:rFonts w:ascii="Times New Roman" w:hAnsi="Times New Roman"/>
          <w:lang w:val="sk-SK"/>
        </w:rPr>
        <w:t xml:space="preserve">a zamestnanecké požitky </w:t>
      </w:r>
      <w:r w:rsidRPr="00CC75C9" w:rsidR="002329D5">
        <w:rPr>
          <w:rFonts w:ascii="Times New Roman" w:hAnsi="Times New Roman"/>
          <w:lang w:val="sk-SK"/>
        </w:rPr>
        <w:t xml:space="preserve">s kódom </w:t>
      </w:r>
      <w:r w:rsidRPr="00CC75C9" w:rsidR="00C33E73">
        <w:rPr>
          <w:rFonts w:ascii="Times New Roman" w:hAnsi="Times New Roman"/>
          <w:lang w:val="sk-SK"/>
        </w:rPr>
        <w:t>F</w:t>
      </w:r>
      <w:r w:rsidR="00EA1F26">
        <w:rPr>
          <w:rFonts w:ascii="Times New Roman" w:hAnsi="Times New Roman"/>
          <w:lang w:val="sk-SK"/>
        </w:rPr>
        <w:t>k</w:t>
      </w:r>
      <w:r w:rsidRPr="00CC75C9" w:rsidR="00C33E73">
        <w:rPr>
          <w:rFonts w:ascii="Times New Roman" w:hAnsi="Times New Roman"/>
          <w:lang w:val="sk-SK"/>
        </w:rPr>
        <w:t xml:space="preserve"> (HFI</w:t>
      </w:r>
      <w:r w:rsidRPr="00CC75C9" w:rsidR="002329D5">
        <w:rPr>
          <w:rFonts w:ascii="Times New Roman" w:hAnsi="Times New Roman"/>
          <w:lang w:val="sk-SK"/>
        </w:rPr>
        <w:t xml:space="preserve">) </w:t>
      </w:r>
      <w:r w:rsidR="00EA1F26">
        <w:rPr>
          <w:rFonts w:ascii="Times New Roman" w:hAnsi="Times New Roman"/>
          <w:lang w:val="sk-SK"/>
        </w:rPr>
        <w:t>29</w:t>
      </w:r>
      <w:r w:rsidRPr="00CC75C9" w:rsidR="00FA6839">
        <w:rPr>
          <w:rFonts w:ascii="Times New Roman" w:hAnsi="Times New Roman"/>
          <w:lang w:val="sk-SK"/>
        </w:rPr>
        <w:t>-01</w:t>
      </w:r>
      <w:r w:rsidRPr="00CC75C9" w:rsidR="00FB4545">
        <w:rPr>
          <w:rFonts w:ascii="Times New Roman" w:hAnsi="Times New Roman"/>
          <w:lang w:val="sk-SK"/>
        </w:rPr>
        <w:t xml:space="preserve"> </w:t>
      </w:r>
      <w:r w:rsidRPr="00CC75C9" w:rsidR="002329D5">
        <w:rPr>
          <w:rFonts w:ascii="Times New Roman" w:hAnsi="Times New Roman"/>
          <w:lang w:val="sk-SK"/>
        </w:rPr>
        <w:t xml:space="preserve">na účel </w:t>
      </w:r>
      <w:r w:rsidRPr="00CC75C9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CC75C9" w:rsidR="002329D5">
        <w:rPr>
          <w:rFonts w:ascii="Times New Roman" w:hAnsi="Times New Roman"/>
          <w:lang w:val="sk-SK"/>
        </w:rPr>
        <w:t xml:space="preserve"> a s kód</w:t>
      </w:r>
      <w:r w:rsidRPr="00CC75C9" w:rsidR="00CC75C9">
        <w:rPr>
          <w:rFonts w:ascii="Times New Roman" w:hAnsi="Times New Roman"/>
          <w:lang w:val="sk-SK"/>
        </w:rPr>
        <w:t xml:space="preserve">mi </w:t>
      </w:r>
      <w:r w:rsidRPr="00CC75C9" w:rsidR="002329D5">
        <w:rPr>
          <w:rFonts w:ascii="Times New Roman" w:hAnsi="Times New Roman"/>
          <w:lang w:val="sk-SK"/>
        </w:rPr>
        <w:t>F 44.01</w:t>
      </w:r>
      <w:r w:rsidRPr="00CC75C9" w:rsidR="00CC75C9">
        <w:rPr>
          <w:rFonts w:ascii="Times New Roman" w:hAnsi="Times New Roman"/>
          <w:lang w:val="sk-SK"/>
        </w:rPr>
        <w:t>, F 44.02 a F 44.03</w:t>
      </w:r>
      <w:r w:rsidRPr="00CC75C9" w:rsidR="002329D5">
        <w:rPr>
          <w:rFonts w:ascii="Times New Roman" w:hAnsi="Times New Roman"/>
          <w:lang w:val="sk-SK"/>
        </w:rPr>
        <w:t xml:space="preserve"> na účel identifikácie vzoru výkazu podľa osobitného predpisu</w:t>
      </w:r>
      <w:r w:rsidRPr="00CC75C9" w:rsidR="002329D5">
        <w:rPr>
          <w:rFonts w:ascii="Times New Roman" w:hAnsi="Times New Roman"/>
          <w:vertAlign w:val="superscript"/>
          <w:lang w:val="sk-SK"/>
        </w:rPr>
        <w:t>1)</w:t>
      </w:r>
      <w:r w:rsidRPr="00CC75C9" w:rsidR="002329D5">
        <w:rPr>
          <w:rFonts w:ascii="Times New Roman" w:hAnsi="Times New Roman"/>
          <w:lang w:val="sk-SK"/>
        </w:rPr>
        <w:t>,</w:t>
      </w:r>
    </w:p>
    <w:p w:rsidR="001E648E" w:rsidRPr="00CC75C9" w:rsidP="001E648E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CC75C9">
        <w:rPr>
          <w:rFonts w:ascii="Times New Roman" w:hAnsi="Times New Roman"/>
          <w:lang w:val="sk-SK"/>
        </w:rPr>
        <w:tab/>
        <w:t xml:space="preserve">6. </w:t>
      </w:r>
      <w:r w:rsidRPr="00CC75C9" w:rsidR="00CC75C9">
        <w:rPr>
          <w:rFonts w:ascii="Times New Roman" w:hAnsi="Times New Roman"/>
          <w:lang w:val="sk-SK"/>
        </w:rPr>
        <w:t>Členenie vybraných položiek výkazu ziskov a strát</w:t>
      </w:r>
      <w:r w:rsidRPr="00CC75C9" w:rsidR="002329D5">
        <w:rPr>
          <w:rFonts w:ascii="Times New Roman" w:hAnsi="Times New Roman"/>
          <w:lang w:val="sk-SK"/>
        </w:rPr>
        <w:t xml:space="preserve"> s kódom </w:t>
      </w:r>
      <w:r w:rsidRPr="00CC75C9" w:rsidR="00C33E73">
        <w:rPr>
          <w:rFonts w:ascii="Times New Roman" w:hAnsi="Times New Roman"/>
          <w:lang w:val="sk-SK"/>
        </w:rPr>
        <w:t>F</w:t>
      </w:r>
      <w:r w:rsidR="00EA1F26">
        <w:rPr>
          <w:rFonts w:ascii="Times New Roman" w:hAnsi="Times New Roman"/>
          <w:lang w:val="sk-SK"/>
        </w:rPr>
        <w:t>k</w:t>
      </w:r>
      <w:r w:rsidRPr="00CC75C9" w:rsidR="00C33E73">
        <w:rPr>
          <w:rFonts w:ascii="Times New Roman" w:hAnsi="Times New Roman"/>
          <w:lang w:val="sk-SK"/>
        </w:rPr>
        <w:t xml:space="preserve"> (HFI</w:t>
      </w:r>
      <w:r w:rsidRPr="00CC75C9" w:rsidR="002329D5">
        <w:rPr>
          <w:rFonts w:ascii="Times New Roman" w:hAnsi="Times New Roman"/>
          <w:lang w:val="sk-SK"/>
        </w:rPr>
        <w:t xml:space="preserve">) </w:t>
      </w:r>
      <w:r w:rsidR="00EA1F26">
        <w:rPr>
          <w:rFonts w:ascii="Times New Roman" w:hAnsi="Times New Roman"/>
          <w:lang w:val="sk-SK"/>
        </w:rPr>
        <w:t>30</w:t>
      </w:r>
      <w:r w:rsidRPr="00CC75C9" w:rsidR="00CC75C9">
        <w:rPr>
          <w:rFonts w:ascii="Times New Roman" w:hAnsi="Times New Roman"/>
          <w:lang w:val="sk-SK"/>
        </w:rPr>
        <w:t>-01</w:t>
      </w:r>
      <w:r w:rsidRPr="00CC75C9" w:rsidR="00FB4545">
        <w:rPr>
          <w:rFonts w:ascii="Times New Roman" w:hAnsi="Times New Roman"/>
          <w:lang w:val="sk-SK"/>
        </w:rPr>
        <w:t xml:space="preserve"> </w:t>
      </w:r>
      <w:r w:rsidRPr="00CC75C9" w:rsidR="002329D5">
        <w:rPr>
          <w:rFonts w:ascii="Times New Roman" w:hAnsi="Times New Roman"/>
          <w:lang w:val="sk-SK"/>
        </w:rPr>
        <w:t xml:space="preserve">na účel </w:t>
      </w:r>
      <w:r w:rsidRPr="00CC75C9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CC75C9" w:rsidR="002329D5">
        <w:rPr>
          <w:rFonts w:ascii="Times New Roman" w:hAnsi="Times New Roman"/>
          <w:lang w:val="sk-SK"/>
        </w:rPr>
        <w:t xml:space="preserve"> a s kód</w:t>
      </w:r>
      <w:r w:rsidRPr="00CC75C9" w:rsidR="00CC75C9">
        <w:rPr>
          <w:rFonts w:ascii="Times New Roman" w:hAnsi="Times New Roman"/>
          <w:lang w:val="sk-SK"/>
        </w:rPr>
        <w:t xml:space="preserve">mi </w:t>
      </w:r>
      <w:r w:rsidRPr="00CC75C9" w:rsidR="002329D5">
        <w:rPr>
          <w:rFonts w:ascii="Times New Roman" w:hAnsi="Times New Roman"/>
          <w:lang w:val="sk-SK"/>
        </w:rPr>
        <w:t>F 45.01</w:t>
      </w:r>
      <w:r w:rsidRPr="00CC75C9" w:rsidR="00CC75C9">
        <w:rPr>
          <w:rFonts w:ascii="Times New Roman" w:hAnsi="Times New Roman"/>
          <w:lang w:val="sk-SK"/>
        </w:rPr>
        <w:t>, F 45.02 a F 45.03</w:t>
      </w:r>
      <w:r w:rsidRPr="00CC75C9" w:rsidR="002329D5">
        <w:rPr>
          <w:rFonts w:ascii="Times New Roman" w:hAnsi="Times New Roman"/>
          <w:lang w:val="sk-SK"/>
        </w:rPr>
        <w:t xml:space="preserve"> na účel identifikácie vzoru výkazu podľa osobitného predpisu</w:t>
      </w:r>
      <w:r w:rsidRPr="00CC75C9" w:rsidR="002329D5">
        <w:rPr>
          <w:rFonts w:ascii="Times New Roman" w:hAnsi="Times New Roman"/>
          <w:vertAlign w:val="superscript"/>
          <w:lang w:val="sk-SK"/>
        </w:rPr>
        <w:t>1)</w:t>
      </w:r>
      <w:r w:rsidRPr="00CC75C9" w:rsidR="002329D5">
        <w:rPr>
          <w:rFonts w:ascii="Times New Roman" w:hAnsi="Times New Roman"/>
          <w:lang w:val="sk-SK"/>
        </w:rPr>
        <w:t>,</w:t>
      </w:r>
    </w:p>
    <w:p w:rsidR="002329D5" w:rsidRPr="0044729B" w:rsidP="001E648E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CC75C9" w:rsidR="001E648E">
        <w:rPr>
          <w:rFonts w:ascii="Times New Roman" w:hAnsi="Times New Roman"/>
          <w:lang w:val="sk-SK"/>
        </w:rPr>
        <w:tab/>
      </w:r>
      <w:r w:rsidRPr="00CC75C9" w:rsidR="00CC75C9">
        <w:rPr>
          <w:rFonts w:ascii="Times New Roman" w:hAnsi="Times New Roman"/>
          <w:lang w:val="sk-SK"/>
        </w:rPr>
        <w:t>7</w:t>
      </w:r>
      <w:r w:rsidRPr="00CC75C9" w:rsidR="001E648E">
        <w:rPr>
          <w:rFonts w:ascii="Times New Roman" w:hAnsi="Times New Roman"/>
          <w:lang w:val="sk-SK"/>
        </w:rPr>
        <w:t xml:space="preserve">. </w:t>
      </w:r>
      <w:r w:rsidRPr="00CC75C9" w:rsidR="005350E7">
        <w:rPr>
          <w:rFonts w:ascii="Times New Roman" w:hAnsi="Times New Roman"/>
          <w:lang w:val="sk-SK"/>
        </w:rPr>
        <w:t>Výkaz zmien vlastného imania</w:t>
      </w:r>
      <w:r w:rsidRPr="00CC75C9">
        <w:rPr>
          <w:rFonts w:ascii="Times New Roman" w:hAnsi="Times New Roman"/>
          <w:lang w:val="sk-SK"/>
        </w:rPr>
        <w:t xml:space="preserve"> s kódom F</w:t>
      </w:r>
      <w:r w:rsidR="00EA1F26">
        <w:rPr>
          <w:rFonts w:ascii="Times New Roman" w:hAnsi="Times New Roman"/>
          <w:lang w:val="sk-SK"/>
        </w:rPr>
        <w:t>k</w:t>
      </w:r>
      <w:r w:rsidRPr="00CC75C9">
        <w:rPr>
          <w:rFonts w:ascii="Times New Roman" w:hAnsi="Times New Roman"/>
          <w:lang w:val="sk-SK"/>
        </w:rPr>
        <w:t xml:space="preserve"> (H</w:t>
      </w:r>
      <w:r w:rsidRPr="00CC75C9" w:rsidR="007B3C7F">
        <w:rPr>
          <w:rFonts w:ascii="Times New Roman" w:hAnsi="Times New Roman"/>
          <w:lang w:val="sk-SK"/>
        </w:rPr>
        <w:t>FI</w:t>
      </w:r>
      <w:r w:rsidRPr="00CC75C9">
        <w:rPr>
          <w:rFonts w:ascii="Times New Roman" w:hAnsi="Times New Roman"/>
          <w:lang w:val="sk-SK"/>
        </w:rPr>
        <w:t xml:space="preserve">) </w:t>
      </w:r>
      <w:r w:rsidR="00EA1F26">
        <w:rPr>
          <w:rFonts w:ascii="Times New Roman" w:hAnsi="Times New Roman"/>
          <w:lang w:val="sk-SK"/>
        </w:rPr>
        <w:t>31</w:t>
      </w:r>
      <w:r w:rsidRPr="00CC75C9" w:rsidR="00CC75C9">
        <w:rPr>
          <w:rFonts w:ascii="Times New Roman" w:hAnsi="Times New Roman"/>
          <w:lang w:val="sk-SK"/>
        </w:rPr>
        <w:t>-01</w:t>
      </w:r>
      <w:r w:rsidRPr="00CC75C9" w:rsidR="00201B86">
        <w:rPr>
          <w:rFonts w:ascii="Times New Roman" w:hAnsi="Times New Roman"/>
          <w:lang w:val="sk-SK"/>
        </w:rPr>
        <w:t xml:space="preserve"> </w:t>
      </w:r>
      <w:r w:rsidRPr="00CC75C9">
        <w:rPr>
          <w:rFonts w:ascii="Times New Roman" w:hAnsi="Times New Roman"/>
          <w:lang w:val="sk-SK"/>
        </w:rPr>
        <w:t xml:space="preserve">na účel </w:t>
      </w:r>
      <w:r w:rsidRPr="00CC75C9" w:rsidR="00703669">
        <w:rPr>
          <w:rFonts w:ascii="Times New Roman" w:hAnsi="Times New Roman"/>
          <w:lang w:val="sk-SK"/>
        </w:rPr>
        <w:t xml:space="preserve">informačného systému </w:t>
      </w:r>
      <w:r w:rsidR="00510DFD">
        <w:rPr>
          <w:rFonts w:ascii="Times New Roman" w:hAnsi="Times New Roman"/>
          <w:lang w:val="sk-SK"/>
        </w:rPr>
        <w:t>STATUS / STATUS DFT</w:t>
      </w:r>
      <w:r w:rsidRPr="00CC75C9" w:rsidR="00CC75C9">
        <w:rPr>
          <w:rFonts w:ascii="Times New Roman" w:hAnsi="Times New Roman"/>
          <w:lang w:val="sk-SK"/>
        </w:rPr>
        <w:t xml:space="preserve"> a s kódom </w:t>
      </w:r>
      <w:r w:rsidRPr="00CC75C9">
        <w:rPr>
          <w:rFonts w:ascii="Times New Roman" w:hAnsi="Times New Roman"/>
          <w:lang w:val="sk-SK"/>
        </w:rPr>
        <w:t>F 46.00 na účel identifikácie vzoru výkazu podľa osobitného predpisu</w:t>
      </w:r>
      <w:r w:rsidRPr="00CC75C9">
        <w:rPr>
          <w:rFonts w:ascii="Times New Roman" w:hAnsi="Times New Roman"/>
          <w:vertAlign w:val="superscript"/>
          <w:lang w:val="sk-SK"/>
        </w:rPr>
        <w:t>1)</w:t>
      </w:r>
      <w:r w:rsidRPr="00CC75C9" w:rsidR="00905A31">
        <w:rPr>
          <w:rFonts w:ascii="Times New Roman" w:hAnsi="Times New Roman"/>
          <w:lang w:val="sk-SK"/>
        </w:rPr>
        <w:t>.</w:t>
      </w:r>
    </w:p>
    <w:p w:rsidR="002635FF" w:rsidRPr="0044729B" w:rsidP="002329D5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</w:p>
    <w:p w:rsidR="002329D5" w:rsidRPr="0044729B" w:rsidP="002329D5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/>
          <w:b/>
          <w:lang w:val="sk-SK"/>
        </w:rPr>
      </w:pPr>
      <w:r w:rsidR="005650DB">
        <w:rPr>
          <w:rFonts w:ascii="Times New Roman" w:hAnsi="Times New Roman"/>
          <w:b/>
          <w:lang w:val="sk-SK"/>
        </w:rPr>
        <w:t>§ 5</w:t>
      </w:r>
    </w:p>
    <w:p w:rsidR="002329D5" w:rsidRPr="0044729B" w:rsidP="002329D5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</w:p>
    <w:p w:rsidR="002329D5" w:rsidRPr="0044729B" w:rsidP="00502EF5">
      <w:pPr>
        <w:pStyle w:val="Footer"/>
        <w:tabs>
          <w:tab w:val="clear" w:pos="4536"/>
          <w:tab w:val="clear" w:pos="9072"/>
        </w:tabs>
        <w:bidi w:val="0"/>
        <w:ind w:firstLine="709"/>
        <w:jc w:val="both"/>
        <w:rPr>
          <w:rFonts w:ascii="Times New Roman" w:hAnsi="Times New Roman"/>
          <w:lang w:val="sk-SK"/>
        </w:rPr>
      </w:pPr>
      <w:r w:rsidRPr="0044729B">
        <w:rPr>
          <w:rFonts w:ascii="Times New Roman" w:hAnsi="Times New Roman"/>
          <w:lang w:val="sk-SK"/>
        </w:rPr>
        <w:t xml:space="preserve">Týmto opatrením sa preberajú </w:t>
      </w:r>
      <w:r w:rsidRPr="0044729B" w:rsidR="000E5831">
        <w:rPr>
          <w:rFonts w:ascii="Times New Roman" w:hAnsi="Times New Roman"/>
          <w:lang w:val="sk-SK"/>
        </w:rPr>
        <w:t xml:space="preserve">právne </w:t>
      </w:r>
      <w:r w:rsidRPr="0044729B">
        <w:rPr>
          <w:rFonts w:ascii="Times New Roman" w:hAnsi="Times New Roman"/>
          <w:lang w:val="sk-SK"/>
        </w:rPr>
        <w:t>záväzné akty Európskej únie uvedené v prílohe.</w:t>
      </w:r>
    </w:p>
    <w:p w:rsidR="002329D5" w:rsidRPr="0044729B" w:rsidP="002329D5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</w:p>
    <w:p w:rsidR="002329D5" w:rsidRPr="0044729B" w:rsidP="002329D5">
      <w:pPr>
        <w:pStyle w:val="BodyText"/>
        <w:bidi w:val="0"/>
        <w:rPr>
          <w:rFonts w:ascii="Times New Roman" w:hAnsi="Times New Roman"/>
          <w:lang w:val="sk-SK"/>
        </w:rPr>
      </w:pPr>
      <w:r w:rsidR="005650DB">
        <w:rPr>
          <w:rFonts w:ascii="Times New Roman" w:hAnsi="Times New Roman"/>
          <w:lang w:val="sk-SK"/>
        </w:rPr>
        <w:t>§ 6</w:t>
      </w:r>
    </w:p>
    <w:p w:rsidR="002329D5" w:rsidRPr="000E7902" w:rsidP="000E7902">
      <w:pPr>
        <w:pStyle w:val="BodyText"/>
        <w:bidi w:val="0"/>
        <w:jc w:val="both"/>
        <w:rPr>
          <w:rFonts w:ascii="Times New Roman" w:hAnsi="Times New Roman"/>
          <w:b w:val="0"/>
          <w:lang w:val="sk-SK"/>
        </w:rPr>
      </w:pPr>
    </w:p>
    <w:p w:rsidR="002329D5" w:rsidRPr="0044729B" w:rsidP="002329D5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lang w:val="sk-SK"/>
        </w:rPr>
      </w:pPr>
      <w:r w:rsidRPr="0044729B">
        <w:rPr>
          <w:rFonts w:ascii="Times New Roman" w:hAnsi="Times New Roman"/>
          <w:lang w:val="sk-SK"/>
        </w:rPr>
        <w:tab/>
        <w:t xml:space="preserve">Toto opatrenie nadobúda účinnosť </w:t>
      </w:r>
      <w:r w:rsidR="00537409">
        <w:rPr>
          <w:rFonts w:ascii="Times New Roman" w:hAnsi="Times New Roman"/>
          <w:lang w:val="sk-SK"/>
        </w:rPr>
        <w:t>3</w:t>
      </w:r>
      <w:r w:rsidRPr="0044729B">
        <w:rPr>
          <w:rFonts w:ascii="Times New Roman" w:hAnsi="Times New Roman"/>
          <w:lang w:val="sk-SK"/>
        </w:rPr>
        <w:t xml:space="preserve">1. </w:t>
      </w:r>
      <w:r w:rsidR="00537409">
        <w:rPr>
          <w:rFonts w:ascii="Times New Roman" w:hAnsi="Times New Roman"/>
          <w:lang w:val="sk-SK"/>
        </w:rPr>
        <w:t>marca</w:t>
      </w:r>
      <w:r w:rsidRPr="0044729B">
        <w:rPr>
          <w:rFonts w:ascii="Times New Roman" w:hAnsi="Times New Roman"/>
          <w:lang w:val="sk-SK"/>
        </w:rPr>
        <w:t xml:space="preserve"> 2014.</w:t>
      </w:r>
    </w:p>
    <w:p w:rsidR="00711FC4" w:rsidP="002329D5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lang w:val="sk-SK"/>
        </w:rPr>
      </w:pPr>
    </w:p>
    <w:p w:rsidR="00EA1F26" w:rsidP="002329D5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lang w:val="sk-SK"/>
        </w:rPr>
      </w:pPr>
    </w:p>
    <w:p w:rsidR="00EA1F26" w:rsidRPr="0044729B" w:rsidP="002329D5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lang w:val="sk-SK"/>
        </w:rPr>
      </w:pPr>
    </w:p>
    <w:p w:rsidR="002329D5" w:rsidRPr="0044729B" w:rsidP="002329D5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/>
          <w:b/>
          <w:lang w:val="sk-SK"/>
        </w:rPr>
      </w:pPr>
      <w:r w:rsidRPr="0044729B">
        <w:rPr>
          <w:rFonts w:ascii="Times New Roman" w:hAnsi="Times New Roman"/>
          <w:b/>
          <w:lang w:val="sk-SK"/>
        </w:rPr>
        <w:t>Jozef Makúch</w:t>
      </w:r>
    </w:p>
    <w:p w:rsidR="002329D5" w:rsidRPr="0044729B" w:rsidP="002329D5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/>
          <w:b/>
          <w:lang w:val="sk-SK"/>
        </w:rPr>
      </w:pPr>
      <w:r w:rsidR="00AA6A16">
        <w:rPr>
          <w:rFonts w:ascii="Times New Roman" w:hAnsi="Times New Roman"/>
          <w:b/>
          <w:lang w:val="sk-SK"/>
        </w:rPr>
        <w:t>g</w:t>
      </w:r>
      <w:r w:rsidRPr="0044729B">
        <w:rPr>
          <w:rFonts w:ascii="Times New Roman" w:hAnsi="Times New Roman"/>
          <w:b/>
          <w:lang w:val="sk-SK"/>
        </w:rPr>
        <w:t>uvernér</w:t>
      </w:r>
    </w:p>
    <w:p w:rsidR="00AA0517" w:rsidRPr="0044729B" w:rsidP="002329D5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</w:p>
    <w:p w:rsidR="002329D5" w:rsidRPr="0044729B" w:rsidP="002329D5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44729B">
        <w:rPr>
          <w:rFonts w:ascii="Times New Roman" w:hAnsi="Times New Roman"/>
          <w:lang w:val="sk-SK"/>
        </w:rPr>
        <w:t>Vydávajúci útvar:</w:t>
        <w:tab/>
        <w:t>odbor regulácie</w:t>
        <w:tab/>
        <w:tab/>
        <w:tab/>
      </w:r>
      <w:r w:rsidRPr="0044729B" w:rsidR="004A4521">
        <w:rPr>
          <w:rFonts w:ascii="Times New Roman" w:hAnsi="Times New Roman"/>
          <w:lang w:val="sk-SK"/>
        </w:rPr>
        <w:tab/>
      </w:r>
      <w:r w:rsidRPr="0044729B">
        <w:rPr>
          <w:rFonts w:ascii="Times New Roman" w:hAnsi="Times New Roman"/>
          <w:lang w:val="sk-SK"/>
        </w:rPr>
        <w:t>tel.: +421 2 5787 3301</w:t>
      </w:r>
    </w:p>
    <w:p w:rsidR="002329D5" w:rsidRPr="0044729B" w:rsidP="002329D5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Pr="0044729B">
        <w:rPr>
          <w:rFonts w:ascii="Times New Roman" w:hAnsi="Times New Roman"/>
          <w:lang w:val="sk-SK"/>
        </w:rPr>
        <w:tab/>
        <w:tab/>
      </w:r>
      <w:r w:rsidR="000E7902">
        <w:rPr>
          <w:rFonts w:ascii="Times New Roman" w:hAnsi="Times New Roman"/>
          <w:lang w:val="sk-SK"/>
        </w:rPr>
        <w:tab/>
        <w:tab/>
        <w:tab/>
        <w:tab/>
        <w:tab/>
        <w:tab/>
      </w:r>
      <w:r w:rsidRPr="0044729B" w:rsidR="004A4521">
        <w:rPr>
          <w:rFonts w:ascii="Times New Roman" w:hAnsi="Times New Roman"/>
          <w:lang w:val="sk-SK"/>
        </w:rPr>
        <w:tab/>
      </w:r>
      <w:r w:rsidRPr="0044729B">
        <w:rPr>
          <w:rFonts w:ascii="Times New Roman" w:hAnsi="Times New Roman"/>
          <w:lang w:val="sk-SK"/>
        </w:rPr>
        <w:t>fax: +421 2 5787 1118</w:t>
      </w:r>
    </w:p>
    <w:p w:rsidR="000E7902" w:rsidP="000E7902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Vypracoval:</w:t>
        <w:tab/>
        <w:tab/>
        <w:t>Ing. Martin Mačuga</w:t>
        <w:tab/>
        <w:tab/>
        <w:tab/>
        <w:tab/>
        <w:t>tel.: +421 2 5787 2887</w:t>
      </w:r>
    </w:p>
    <w:p w:rsidR="000E7902" w:rsidP="000E7902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ab/>
        <w:tab/>
        <w:t>oddelenie regulá</w:t>
      </w:r>
      <w:r w:rsidR="00FB4545">
        <w:rPr>
          <w:rFonts w:ascii="Times New Roman" w:hAnsi="Times New Roman"/>
          <w:lang w:val="sk-SK"/>
        </w:rPr>
        <w:t>cie bankovníctva</w:t>
        <w:tab/>
        <w:tab/>
        <w:t>email: martin.</w:t>
      </w:r>
      <w:r>
        <w:rPr>
          <w:rFonts w:ascii="Times New Roman" w:hAnsi="Times New Roman"/>
          <w:lang w:val="sk-SK"/>
        </w:rPr>
        <w:t>macuga@nbs.sk</w:t>
      </w:r>
    </w:p>
    <w:p w:rsidR="000E7902" w:rsidP="000E7902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ab/>
        <w:tab/>
        <w:t>a platobných služieb</w:t>
      </w:r>
    </w:p>
    <w:p w:rsidR="00860FA8" w:rsidRPr="00894343" w:rsidP="00860FA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29D5" w:rsidRPr="0044729B" w:rsidP="009466D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4729B">
        <w:rPr>
          <w:rFonts w:ascii="Times New Roman" w:hAnsi="Times New Roman" w:cs="Times New Roman"/>
        </w:rPr>
        <w:t xml:space="preserve">Príloha k opatreniu č. </w:t>
      </w:r>
      <w:r w:rsidRPr="0044729B" w:rsidR="00160499">
        <w:rPr>
          <w:rFonts w:ascii="Times New Roman" w:hAnsi="Times New Roman" w:cs="Times New Roman"/>
        </w:rPr>
        <w:t>...</w:t>
      </w:r>
      <w:r w:rsidRPr="0044729B">
        <w:rPr>
          <w:rFonts w:ascii="Times New Roman" w:hAnsi="Times New Roman" w:cs="Times New Roman"/>
        </w:rPr>
        <w:t>/ 2014</w:t>
      </w:r>
    </w:p>
    <w:p w:rsidR="009466D8" w:rsidRPr="0044729B" w:rsidP="009466D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29D5" w:rsidRPr="000E7902" w:rsidP="000E790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902">
        <w:rPr>
          <w:rFonts w:ascii="Times New Roman" w:hAnsi="Times New Roman" w:cs="Times New Roman"/>
          <w:b/>
          <w:sz w:val="24"/>
          <w:szCs w:val="24"/>
        </w:rPr>
        <w:t>Zoznam preberaných právne záväzných aktov Európskej únie:</w:t>
      </w:r>
    </w:p>
    <w:p w:rsidR="009466D8" w:rsidP="00F453A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A5B" w:rsidRPr="00105A5B" w:rsidP="00105A5B">
      <w:pPr>
        <w:pStyle w:val="FootnoteText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105A5B">
        <w:rPr>
          <w:rFonts w:ascii="Times New Roman" w:hAnsi="Times New Roman" w:cs="Times New Roman"/>
          <w:sz w:val="24"/>
          <w:szCs w:val="24"/>
        </w:rPr>
        <w:t>Vykonávacie nariadenie</w:t>
      </w:r>
      <w:r w:rsidRPr="00105A5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05A5B">
        <w:rPr>
          <w:rFonts w:ascii="Times New Roman" w:hAnsi="Times New Roman" w:cs="Times New Roman"/>
          <w:sz w:val="24"/>
          <w:szCs w:val="24"/>
        </w:rPr>
        <w:t xml:space="preserve">Komisie (EÚ) č. .../2013, ktorým sa preberá Vykonávací technický predpis (EBA-ITS-2013-02) z 26. júla 2013 vydaný podľa čl. 99 ods. 5 a 6, čl. 101 ods. 4, čl. 394 ods. 4, čl. 415 ods. 3 a 430 ods. 2 nariadenia Európskeho parlamentu a Rady (EÚ) č. 575/2013 z 26. júna 2013 o prudenciálnych požiadavkách na úverové inštitúcie a investičné spoločnosti a o zmene nariadenia (EÚ) č. 648/2012 </w:t>
      </w:r>
      <w:r>
        <w:rPr>
          <w:rFonts w:ascii="Times New Roman" w:hAnsi="Times New Roman" w:cs="Times New Roman"/>
          <w:sz w:val="24"/>
          <w:szCs w:val="24"/>
        </w:rPr>
        <w:t>(Ú. v. EÚ L 176, 27. júna 2013),</w:t>
      </w:r>
    </w:p>
    <w:p w:rsidR="00105A5B" w:rsidP="00F453A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3AA" w:rsidP="00F453A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3AA" w:rsidR="002329D5">
        <w:rPr>
          <w:rFonts w:ascii="Times New Roman" w:hAnsi="Times New Roman" w:cs="Times New Roman"/>
          <w:sz w:val="24"/>
          <w:szCs w:val="24"/>
        </w:rPr>
        <w:tab/>
      </w:r>
      <w:r w:rsidR="00105A5B">
        <w:rPr>
          <w:rFonts w:ascii="Times New Roman" w:hAnsi="Times New Roman" w:cs="Times New Roman"/>
          <w:sz w:val="24"/>
          <w:szCs w:val="24"/>
        </w:rPr>
        <w:t>2</w:t>
      </w:r>
      <w:r w:rsidRPr="00F453AA">
        <w:rPr>
          <w:rFonts w:ascii="Times New Roman" w:hAnsi="Times New Roman" w:cs="Times New Roman"/>
          <w:sz w:val="24"/>
          <w:szCs w:val="24"/>
        </w:rPr>
        <w:t>. Nariadenie Európskeho parlamentu a Rady č. 575/2013/EÚ z 26. júna 2013 o prudenciálnych požiadavkách na úverové inštitúcie a investičné spoločnosti a o zmene nariadenia (EÚ) č. 648/2012 (Ú. v. EÚ L 176, 27. júna 2013),</w:t>
      </w:r>
    </w:p>
    <w:p w:rsidR="00F53034" w:rsidRPr="00F453AA" w:rsidP="00F453A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831" w:rsidRPr="00F453AA" w:rsidP="00F453A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AA6A16">
        <w:rPr>
          <w:rFonts w:ascii="Times New Roman" w:hAnsi="Times New Roman" w:cs="Times New Roman"/>
          <w:sz w:val="24"/>
          <w:szCs w:val="24"/>
        </w:rPr>
        <w:tab/>
      </w:r>
      <w:r w:rsidR="00105A5B">
        <w:rPr>
          <w:rFonts w:ascii="Times New Roman" w:hAnsi="Times New Roman" w:cs="Times New Roman"/>
          <w:sz w:val="24"/>
          <w:szCs w:val="24"/>
        </w:rPr>
        <w:t>3</w:t>
      </w:r>
      <w:r w:rsidRPr="00F453AA" w:rsidR="00F453AA">
        <w:rPr>
          <w:rFonts w:ascii="Times New Roman" w:hAnsi="Times New Roman" w:cs="Times New Roman"/>
          <w:sz w:val="24"/>
          <w:szCs w:val="24"/>
        </w:rPr>
        <w:t>. Smernica Európskeho parlamentu a Rady č. 2013/36/EÚ z 26. júna 2013 o prístupe k činnosti úverových inštitúcií a prudenciálnom dohľade nad úverovými inštitúciami a investičnými spoločnosťami, o zmene smernice 2002/87/ES a o zrušení smerníc 2006/48/ES a 2006/49/ES (Ú. v. EÚ L 176, 27. júna 2013).</w:t>
      </w:r>
    </w:p>
    <w:sectPr w:rsidSect="000E7902">
      <w:footerReference w:type="default" r:id="rId6"/>
      <w:footnotePr>
        <w:numStart w:val="2"/>
      </w:footnotePr>
      <w:endnotePr>
        <w:numFmt w:val="decimal"/>
        <w:numStart w:val="2"/>
      </w:endnotePr>
      <w:pgSz w:w="11906" w:h="16838"/>
      <w:pgMar w:top="1134" w:right="1134" w:bottom="1134" w:left="1134" w:header="709" w:footer="709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8CB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DA19B8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E06C04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774" w:rsidP="00144B9F">
      <w:pPr>
        <w:bidi w:val="0"/>
        <w:spacing w:after="0" w:line="240" w:lineRule="auto"/>
      </w:pPr>
      <w:r>
        <w:separator/>
      </w:r>
    </w:p>
  </w:footnote>
  <w:footnote w:type="continuationSeparator" w:id="1">
    <w:p w:rsidR="00A67774" w:rsidP="00144B9F">
      <w:pPr>
        <w:bidi w:val="0"/>
        <w:spacing w:after="0" w:line="240" w:lineRule="auto"/>
      </w:pPr>
      <w:r>
        <w:continuationSeparator/>
      </w:r>
    </w:p>
  </w:footnote>
  <w:footnote w:id="2">
    <w:p w:rsidP="000E7902">
      <w:pPr>
        <w:pStyle w:val="FootnoteText"/>
        <w:bidi w:val="0"/>
        <w:jc w:val="both"/>
      </w:pPr>
      <w:r w:rsidRPr="000E7902" w:rsidR="000E7902">
        <w:rPr>
          <w:rStyle w:val="FootnoteReference"/>
          <w:rFonts w:ascii="Times New Roman" w:hAnsi="Times New Roman"/>
        </w:rPr>
        <w:t>1)</w:t>
      </w:r>
      <w:r w:rsidRPr="000E7902" w:rsidR="000E7902">
        <w:rPr>
          <w:rFonts w:ascii="Times New Roman" w:hAnsi="Times New Roman" w:cs="Times New Roman"/>
        </w:rPr>
        <w:t xml:space="preserve"> </w:t>
      </w:r>
      <w:r w:rsidR="000E7902">
        <w:rPr>
          <w:rFonts w:ascii="Times New Roman" w:hAnsi="Times New Roman" w:cs="Times New Roman"/>
        </w:rPr>
        <w:t>Vykonávacie n</w:t>
      </w:r>
      <w:r w:rsidRPr="000E7902" w:rsidR="000E7902">
        <w:rPr>
          <w:rFonts w:ascii="Times New Roman" w:hAnsi="Times New Roman" w:cs="Times New Roman"/>
        </w:rPr>
        <w:t>ariadenie</w:t>
      </w:r>
      <w:r w:rsidR="000E7902">
        <w:rPr>
          <w:rFonts w:ascii="Times New Roman" w:hAnsi="Times New Roman" w:cs="Times New Roman"/>
          <w:vertAlign w:val="superscript"/>
        </w:rPr>
        <w:t xml:space="preserve"> </w:t>
      </w:r>
      <w:r w:rsidR="000E7902">
        <w:rPr>
          <w:rFonts w:ascii="Times New Roman" w:hAnsi="Times New Roman" w:cs="Times New Roman"/>
        </w:rPr>
        <w:t xml:space="preserve">Komisie (EÚ) </w:t>
      </w:r>
      <w:r w:rsidRPr="000E7902" w:rsidR="000E7902">
        <w:rPr>
          <w:rFonts w:ascii="Times New Roman" w:hAnsi="Times New Roman" w:cs="Times New Roman"/>
        </w:rPr>
        <w:t>č. ...</w:t>
      </w:r>
      <w:r w:rsidR="000E7902">
        <w:rPr>
          <w:rFonts w:ascii="Times New Roman" w:hAnsi="Times New Roman" w:cs="Times New Roman"/>
        </w:rPr>
        <w:t>/2013</w:t>
      </w:r>
      <w:r w:rsidRPr="000E7902" w:rsidR="000E7902">
        <w:rPr>
          <w:rFonts w:ascii="Times New Roman" w:hAnsi="Times New Roman" w:cs="Times New Roman"/>
        </w:rPr>
        <w:t>, ktorým sa preberá Vykonávací technický predpis (EBA-ITS-2013-02) z 26. júla 2013 vydaný podľa čl. 99 ods. 5 a 6, čl. 101 ods. 4, čl. 394 ods. 4, čl. 415 ods. 3 a 430 ods. 2 nariadenia Európskeho parlamentu a Rady (EÚ) č. 575/2013 z 26. júna 2013 o prudenciálnych požiadavkách na úverové inštitúcie a investičné spoločnosti a o zmene nariadenia (EÚ) č. 648/2012 (Ú. v. EÚ L 176, 27. júna 2013).</w:t>
      </w:r>
    </w:p>
  </w:footnote>
  <w:footnote w:id="3">
    <w:p w:rsidP="00F933A1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</w:rPr>
      </w:pPr>
      <w:r w:rsidR="0037302C">
        <w:rPr>
          <w:rStyle w:val="FootnoteReference"/>
          <w:rFonts w:ascii="Times New Roman" w:hAnsi="Times New Roman"/>
        </w:rPr>
        <w:footnoteRef/>
      </w:r>
      <w:r w:rsidR="0037302C">
        <w:rPr>
          <w:rFonts w:ascii="Times New Roman" w:hAnsi="Times New Roman"/>
        </w:rPr>
        <w:t xml:space="preserve"> </w:t>
      </w:r>
      <w:r w:rsidRPr="00711E7C" w:rsidR="0037302C">
        <w:rPr>
          <w:rFonts w:ascii="Times New Roman" w:hAnsi="Times New Roman"/>
          <w:sz w:val="20"/>
          <w:szCs w:val="20"/>
          <w:lang w:val="sk-SK"/>
        </w:rPr>
        <w:t>Nariadenie Európskeho parlamentu a Rady EÚ č. 575/2013 z 26. júna 2013 o prudenciálnych požiadavkách na úverové inštitúcie a investičné spoločnosti a o zmene nariadenia (EÚ) č. 648/2012 (Ú. v. EÚ L 176, 27. júna 2013).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5887"/>
    <w:multiLevelType w:val="hybridMultilevel"/>
    <w:tmpl w:val="C360BD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6E4AE4"/>
    <w:multiLevelType w:val="hybridMultilevel"/>
    <w:tmpl w:val="935EE1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F3441F1"/>
    <w:multiLevelType w:val="hybridMultilevel"/>
    <w:tmpl w:val="48C4FA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18D5E91"/>
    <w:multiLevelType w:val="hybridMultilevel"/>
    <w:tmpl w:val="E302462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1C06EFD"/>
    <w:multiLevelType w:val="hybridMultilevel"/>
    <w:tmpl w:val="315C13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3681520"/>
    <w:multiLevelType w:val="hybridMultilevel"/>
    <w:tmpl w:val="4ECA245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6">
    <w:nsid w:val="251E1C7B"/>
    <w:multiLevelType w:val="hybridMultilevel"/>
    <w:tmpl w:val="6A781CD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7">
    <w:nsid w:val="271D3E1F"/>
    <w:multiLevelType w:val="hybridMultilevel"/>
    <w:tmpl w:val="9F90078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9816249"/>
    <w:multiLevelType w:val="hybridMultilevel"/>
    <w:tmpl w:val="C360BD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9A54F3E"/>
    <w:multiLevelType w:val="hybridMultilevel"/>
    <w:tmpl w:val="1ED2B8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BDE2C32"/>
    <w:multiLevelType w:val="hybridMultilevel"/>
    <w:tmpl w:val="2410D7C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sz w:val="23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33382665"/>
    <w:multiLevelType w:val="hybridMultilevel"/>
    <w:tmpl w:val="29BEB0A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2">
    <w:nsid w:val="3AE76AA6"/>
    <w:multiLevelType w:val="hybridMultilevel"/>
    <w:tmpl w:val="D298C498"/>
    <w:lvl w:ilvl="0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3">
    <w:nsid w:val="414C38A8"/>
    <w:multiLevelType w:val="hybridMultilevel"/>
    <w:tmpl w:val="7CCC226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4">
    <w:nsid w:val="43A008E4"/>
    <w:multiLevelType w:val="hybridMultilevel"/>
    <w:tmpl w:val="680E810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5">
    <w:nsid w:val="44192D90"/>
    <w:multiLevelType w:val="hybridMultilevel"/>
    <w:tmpl w:val="46E64E60"/>
    <w:lvl w:ilvl="0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745774D"/>
    <w:multiLevelType w:val="hybridMultilevel"/>
    <w:tmpl w:val="C19049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CB03BCB"/>
    <w:multiLevelType w:val="hybridMultilevel"/>
    <w:tmpl w:val="2AB49324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8">
    <w:nsid w:val="4E5C5A2B"/>
    <w:multiLevelType w:val="hybridMultilevel"/>
    <w:tmpl w:val="576AFC6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50896007"/>
    <w:multiLevelType w:val="hybridMultilevel"/>
    <w:tmpl w:val="1610D11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13C2C49"/>
    <w:multiLevelType w:val="hybridMultilevel"/>
    <w:tmpl w:val="A8E044EC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514C2272"/>
    <w:multiLevelType w:val="hybridMultilevel"/>
    <w:tmpl w:val="8DB6E1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25667B1"/>
    <w:multiLevelType w:val="hybridMultilevel"/>
    <w:tmpl w:val="3CF61D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3">
    <w:nsid w:val="526524BD"/>
    <w:multiLevelType w:val="hybridMultilevel"/>
    <w:tmpl w:val="935EE1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3FE077D"/>
    <w:multiLevelType w:val="hybridMultilevel"/>
    <w:tmpl w:val="3CBA1FAE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5">
    <w:nsid w:val="578D1019"/>
    <w:multiLevelType w:val="hybridMultilevel"/>
    <w:tmpl w:val="F600F1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B645852"/>
    <w:multiLevelType w:val="hybridMultilevel"/>
    <w:tmpl w:val="C8A61AC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7">
    <w:nsid w:val="5EF409D2"/>
    <w:multiLevelType w:val="hybridMultilevel"/>
    <w:tmpl w:val="7ED652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021138B"/>
    <w:multiLevelType w:val="hybridMultilevel"/>
    <w:tmpl w:val="D6E24796"/>
    <w:lvl w:ilvl="0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9">
    <w:nsid w:val="64DC12D5"/>
    <w:multiLevelType w:val="hybridMultilevel"/>
    <w:tmpl w:val="1060B2C4"/>
    <w:lvl w:ilvl="0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6C315D6"/>
    <w:multiLevelType w:val="hybridMultilevel"/>
    <w:tmpl w:val="463250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B100563"/>
    <w:multiLevelType w:val="hybridMultilevel"/>
    <w:tmpl w:val="052E21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7F3E4827"/>
    <w:multiLevelType w:val="hybridMultilevel"/>
    <w:tmpl w:val="25463F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7F5831A4"/>
    <w:multiLevelType w:val="hybridMultilevel"/>
    <w:tmpl w:val="935EE1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3"/>
  </w:num>
  <w:num w:numId="2">
    <w:abstractNumId w:val="17"/>
  </w:num>
  <w:num w:numId="3">
    <w:abstractNumId w:val="12"/>
  </w:num>
  <w:num w:numId="4">
    <w:abstractNumId w:val="11"/>
  </w:num>
  <w:num w:numId="5">
    <w:abstractNumId w:val="22"/>
  </w:num>
  <w:num w:numId="6">
    <w:abstractNumId w:val="6"/>
  </w:num>
  <w:num w:numId="7">
    <w:abstractNumId w:val="5"/>
  </w:num>
  <w:num w:numId="8">
    <w:abstractNumId w:val="13"/>
  </w:num>
  <w:num w:numId="9">
    <w:abstractNumId w:val="20"/>
  </w:num>
  <w:num w:numId="10">
    <w:abstractNumId w:val="10"/>
  </w:num>
  <w:num w:numId="11">
    <w:abstractNumId w:val="9"/>
  </w:num>
  <w:num w:numId="12">
    <w:abstractNumId w:val="1"/>
  </w:num>
  <w:num w:numId="13">
    <w:abstractNumId w:val="15"/>
  </w:num>
  <w:num w:numId="14">
    <w:abstractNumId w:val="29"/>
  </w:num>
  <w:num w:numId="15">
    <w:abstractNumId w:val="28"/>
  </w:num>
  <w:num w:numId="16">
    <w:abstractNumId w:val="25"/>
  </w:num>
  <w:num w:numId="17">
    <w:abstractNumId w:val="31"/>
  </w:num>
  <w:num w:numId="18">
    <w:abstractNumId w:val="21"/>
  </w:num>
  <w:num w:numId="19">
    <w:abstractNumId w:val="4"/>
  </w:num>
  <w:num w:numId="20">
    <w:abstractNumId w:val="2"/>
  </w:num>
  <w:num w:numId="21">
    <w:abstractNumId w:val="26"/>
  </w:num>
  <w:num w:numId="22">
    <w:abstractNumId w:val="14"/>
  </w:num>
  <w:num w:numId="23">
    <w:abstractNumId w:val="32"/>
  </w:num>
  <w:num w:numId="24">
    <w:abstractNumId w:val="8"/>
  </w:num>
  <w:num w:numId="25">
    <w:abstractNumId w:val="0"/>
  </w:num>
  <w:num w:numId="26">
    <w:abstractNumId w:val="18"/>
  </w:num>
  <w:num w:numId="27">
    <w:abstractNumId w:val="33"/>
  </w:num>
  <w:num w:numId="28">
    <w:abstractNumId w:val="27"/>
  </w:num>
  <w:num w:numId="29">
    <w:abstractNumId w:val="3"/>
  </w:num>
  <w:num w:numId="30">
    <w:abstractNumId w:val="16"/>
  </w:num>
  <w:num w:numId="31">
    <w:abstractNumId w:val="19"/>
  </w:num>
  <w:num w:numId="32">
    <w:abstractNumId w:val="30"/>
  </w:num>
  <w:num w:numId="33">
    <w:abstractNumId w:val="24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footnotePr>
    <w:numStart w:val="2"/>
    <w:footnote w:id="0"/>
    <w:footnote w:id="1"/>
  </w:footnotePr>
  <w:endnotePr>
    <w:numFmt w:val="decimal"/>
    <w:numStart w:val="2"/>
  </w:endnotePr>
  <w:compat/>
  <w:rsids>
    <w:rsidRoot w:val="00144B9F"/>
    <w:rsid w:val="00015707"/>
    <w:rsid w:val="0003624F"/>
    <w:rsid w:val="00057DFF"/>
    <w:rsid w:val="000619F7"/>
    <w:rsid w:val="0006205D"/>
    <w:rsid w:val="0007027C"/>
    <w:rsid w:val="00086F35"/>
    <w:rsid w:val="00090491"/>
    <w:rsid w:val="000A5F91"/>
    <w:rsid w:val="000B2770"/>
    <w:rsid w:val="000E5831"/>
    <w:rsid w:val="000E749E"/>
    <w:rsid w:val="000E7902"/>
    <w:rsid w:val="00101B52"/>
    <w:rsid w:val="001031E1"/>
    <w:rsid w:val="00105A5B"/>
    <w:rsid w:val="00105DAB"/>
    <w:rsid w:val="00114BE1"/>
    <w:rsid w:val="00114F67"/>
    <w:rsid w:val="00114FD1"/>
    <w:rsid w:val="001230D2"/>
    <w:rsid w:val="00137138"/>
    <w:rsid w:val="00144B9F"/>
    <w:rsid w:val="001464B8"/>
    <w:rsid w:val="00160499"/>
    <w:rsid w:val="00165139"/>
    <w:rsid w:val="00170E15"/>
    <w:rsid w:val="00175BCF"/>
    <w:rsid w:val="00176C4D"/>
    <w:rsid w:val="00180327"/>
    <w:rsid w:val="00194E67"/>
    <w:rsid w:val="001970C7"/>
    <w:rsid w:val="001A23E5"/>
    <w:rsid w:val="001A6E8F"/>
    <w:rsid w:val="001B031B"/>
    <w:rsid w:val="001B61A1"/>
    <w:rsid w:val="001D456C"/>
    <w:rsid w:val="001D4575"/>
    <w:rsid w:val="001E648E"/>
    <w:rsid w:val="00201B86"/>
    <w:rsid w:val="002032E9"/>
    <w:rsid w:val="002045FD"/>
    <w:rsid w:val="0021289A"/>
    <w:rsid w:val="002166D7"/>
    <w:rsid w:val="00222E67"/>
    <w:rsid w:val="00226FA2"/>
    <w:rsid w:val="002313C8"/>
    <w:rsid w:val="002329D5"/>
    <w:rsid w:val="00236B31"/>
    <w:rsid w:val="0026076F"/>
    <w:rsid w:val="002635FF"/>
    <w:rsid w:val="00272EA4"/>
    <w:rsid w:val="00275014"/>
    <w:rsid w:val="00284712"/>
    <w:rsid w:val="0029239F"/>
    <w:rsid w:val="00293354"/>
    <w:rsid w:val="00294A99"/>
    <w:rsid w:val="002A503C"/>
    <w:rsid w:val="002B0D44"/>
    <w:rsid w:val="002B7592"/>
    <w:rsid w:val="002C13A9"/>
    <w:rsid w:val="002C7A04"/>
    <w:rsid w:val="002D63D6"/>
    <w:rsid w:val="002F3219"/>
    <w:rsid w:val="00322CA7"/>
    <w:rsid w:val="00341509"/>
    <w:rsid w:val="00366BC5"/>
    <w:rsid w:val="003719F6"/>
    <w:rsid w:val="0037302C"/>
    <w:rsid w:val="003761F0"/>
    <w:rsid w:val="00377DC5"/>
    <w:rsid w:val="00383524"/>
    <w:rsid w:val="0038743C"/>
    <w:rsid w:val="003941ED"/>
    <w:rsid w:val="00397D33"/>
    <w:rsid w:val="003A1C5A"/>
    <w:rsid w:val="003A6255"/>
    <w:rsid w:val="003C3FBF"/>
    <w:rsid w:val="003C54EB"/>
    <w:rsid w:val="003C7FBD"/>
    <w:rsid w:val="003E0460"/>
    <w:rsid w:val="00404098"/>
    <w:rsid w:val="0041419E"/>
    <w:rsid w:val="00434A10"/>
    <w:rsid w:val="00436081"/>
    <w:rsid w:val="0044729B"/>
    <w:rsid w:val="0045244C"/>
    <w:rsid w:val="00453A4D"/>
    <w:rsid w:val="0045533D"/>
    <w:rsid w:val="004626F5"/>
    <w:rsid w:val="00467BDD"/>
    <w:rsid w:val="004717C7"/>
    <w:rsid w:val="00472A68"/>
    <w:rsid w:val="00472B5E"/>
    <w:rsid w:val="0049040A"/>
    <w:rsid w:val="00491293"/>
    <w:rsid w:val="0049540A"/>
    <w:rsid w:val="00497A4D"/>
    <w:rsid w:val="004A0167"/>
    <w:rsid w:val="004A1530"/>
    <w:rsid w:val="004A4521"/>
    <w:rsid w:val="004B3FBB"/>
    <w:rsid w:val="004D1682"/>
    <w:rsid w:val="004E5AFC"/>
    <w:rsid w:val="004F128B"/>
    <w:rsid w:val="004F4744"/>
    <w:rsid w:val="004F68D8"/>
    <w:rsid w:val="00502EF5"/>
    <w:rsid w:val="00510DFD"/>
    <w:rsid w:val="0052374D"/>
    <w:rsid w:val="005350E7"/>
    <w:rsid w:val="00537409"/>
    <w:rsid w:val="00550F47"/>
    <w:rsid w:val="005650DB"/>
    <w:rsid w:val="00572637"/>
    <w:rsid w:val="00573CA4"/>
    <w:rsid w:val="00594263"/>
    <w:rsid w:val="005944D8"/>
    <w:rsid w:val="00595723"/>
    <w:rsid w:val="005A3676"/>
    <w:rsid w:val="005B2057"/>
    <w:rsid w:val="005B4DC8"/>
    <w:rsid w:val="005D18D4"/>
    <w:rsid w:val="005D208D"/>
    <w:rsid w:val="005E1C60"/>
    <w:rsid w:val="005F59DE"/>
    <w:rsid w:val="00607543"/>
    <w:rsid w:val="00621DF2"/>
    <w:rsid w:val="006243ED"/>
    <w:rsid w:val="0064072C"/>
    <w:rsid w:val="00677E81"/>
    <w:rsid w:val="00696900"/>
    <w:rsid w:val="006A07DE"/>
    <w:rsid w:val="006A789E"/>
    <w:rsid w:val="006B16CA"/>
    <w:rsid w:val="006B37BA"/>
    <w:rsid w:val="006C422A"/>
    <w:rsid w:val="006C66F6"/>
    <w:rsid w:val="006D0662"/>
    <w:rsid w:val="006D0A23"/>
    <w:rsid w:val="006E5EFE"/>
    <w:rsid w:val="006F1853"/>
    <w:rsid w:val="00703669"/>
    <w:rsid w:val="00711E7C"/>
    <w:rsid w:val="00711FC4"/>
    <w:rsid w:val="007129E5"/>
    <w:rsid w:val="0073399E"/>
    <w:rsid w:val="00743300"/>
    <w:rsid w:val="007600A1"/>
    <w:rsid w:val="0077777E"/>
    <w:rsid w:val="00785B21"/>
    <w:rsid w:val="007B3C7F"/>
    <w:rsid w:val="007B4D1E"/>
    <w:rsid w:val="007C72FD"/>
    <w:rsid w:val="007E2DAE"/>
    <w:rsid w:val="00801C43"/>
    <w:rsid w:val="00806D89"/>
    <w:rsid w:val="008331AC"/>
    <w:rsid w:val="0084412A"/>
    <w:rsid w:val="0084497B"/>
    <w:rsid w:val="008511A6"/>
    <w:rsid w:val="00857468"/>
    <w:rsid w:val="00860FA8"/>
    <w:rsid w:val="00866778"/>
    <w:rsid w:val="008702DC"/>
    <w:rsid w:val="00881AFE"/>
    <w:rsid w:val="00881B85"/>
    <w:rsid w:val="00894343"/>
    <w:rsid w:val="00897835"/>
    <w:rsid w:val="008B02D5"/>
    <w:rsid w:val="008B6C93"/>
    <w:rsid w:val="008D01A5"/>
    <w:rsid w:val="008D468E"/>
    <w:rsid w:val="008E30FD"/>
    <w:rsid w:val="008E77CC"/>
    <w:rsid w:val="008F6428"/>
    <w:rsid w:val="00905A31"/>
    <w:rsid w:val="0090613F"/>
    <w:rsid w:val="009123D5"/>
    <w:rsid w:val="009371EC"/>
    <w:rsid w:val="00944A7B"/>
    <w:rsid w:val="009466D8"/>
    <w:rsid w:val="00962067"/>
    <w:rsid w:val="009650C5"/>
    <w:rsid w:val="009718CB"/>
    <w:rsid w:val="009808C8"/>
    <w:rsid w:val="00995840"/>
    <w:rsid w:val="009C1356"/>
    <w:rsid w:val="009D1EFB"/>
    <w:rsid w:val="009E7F72"/>
    <w:rsid w:val="00A126C1"/>
    <w:rsid w:val="00A30512"/>
    <w:rsid w:val="00A577AC"/>
    <w:rsid w:val="00A6279D"/>
    <w:rsid w:val="00A6403D"/>
    <w:rsid w:val="00A67774"/>
    <w:rsid w:val="00A8232D"/>
    <w:rsid w:val="00A87A97"/>
    <w:rsid w:val="00A93097"/>
    <w:rsid w:val="00A93764"/>
    <w:rsid w:val="00AA0517"/>
    <w:rsid w:val="00AA6A16"/>
    <w:rsid w:val="00AB0FA0"/>
    <w:rsid w:val="00AB4F8E"/>
    <w:rsid w:val="00AB606A"/>
    <w:rsid w:val="00AC1948"/>
    <w:rsid w:val="00AE02D7"/>
    <w:rsid w:val="00AE130B"/>
    <w:rsid w:val="00AE4E21"/>
    <w:rsid w:val="00B27C78"/>
    <w:rsid w:val="00B5151A"/>
    <w:rsid w:val="00B80140"/>
    <w:rsid w:val="00B859B4"/>
    <w:rsid w:val="00BC2BC3"/>
    <w:rsid w:val="00BF089B"/>
    <w:rsid w:val="00C05E25"/>
    <w:rsid w:val="00C16995"/>
    <w:rsid w:val="00C2059E"/>
    <w:rsid w:val="00C31BE4"/>
    <w:rsid w:val="00C33E73"/>
    <w:rsid w:val="00C44D03"/>
    <w:rsid w:val="00C56E11"/>
    <w:rsid w:val="00C579E1"/>
    <w:rsid w:val="00C617D4"/>
    <w:rsid w:val="00C71A61"/>
    <w:rsid w:val="00C867F4"/>
    <w:rsid w:val="00CA5327"/>
    <w:rsid w:val="00CB2189"/>
    <w:rsid w:val="00CB6754"/>
    <w:rsid w:val="00CC2D04"/>
    <w:rsid w:val="00CC75C9"/>
    <w:rsid w:val="00CD5243"/>
    <w:rsid w:val="00CE3FBD"/>
    <w:rsid w:val="00CF2047"/>
    <w:rsid w:val="00D055E5"/>
    <w:rsid w:val="00D15AFD"/>
    <w:rsid w:val="00D26087"/>
    <w:rsid w:val="00D301F6"/>
    <w:rsid w:val="00D50FB2"/>
    <w:rsid w:val="00D80A3A"/>
    <w:rsid w:val="00D82543"/>
    <w:rsid w:val="00DA19B8"/>
    <w:rsid w:val="00DA3ADD"/>
    <w:rsid w:val="00DB034D"/>
    <w:rsid w:val="00DB424A"/>
    <w:rsid w:val="00DC109D"/>
    <w:rsid w:val="00DC58E5"/>
    <w:rsid w:val="00DC75F2"/>
    <w:rsid w:val="00DE3504"/>
    <w:rsid w:val="00DE6E8E"/>
    <w:rsid w:val="00E059EC"/>
    <w:rsid w:val="00E06C04"/>
    <w:rsid w:val="00E10700"/>
    <w:rsid w:val="00E14D0A"/>
    <w:rsid w:val="00E20B1C"/>
    <w:rsid w:val="00E27B9B"/>
    <w:rsid w:val="00E37706"/>
    <w:rsid w:val="00E42597"/>
    <w:rsid w:val="00E432B3"/>
    <w:rsid w:val="00E536E3"/>
    <w:rsid w:val="00E577A4"/>
    <w:rsid w:val="00E57DF3"/>
    <w:rsid w:val="00E63648"/>
    <w:rsid w:val="00E665F7"/>
    <w:rsid w:val="00E868CF"/>
    <w:rsid w:val="00EA1F26"/>
    <w:rsid w:val="00EC2B65"/>
    <w:rsid w:val="00ED1B2F"/>
    <w:rsid w:val="00EE2448"/>
    <w:rsid w:val="00EE4078"/>
    <w:rsid w:val="00EE781C"/>
    <w:rsid w:val="00EF529B"/>
    <w:rsid w:val="00EF7343"/>
    <w:rsid w:val="00EF7AF2"/>
    <w:rsid w:val="00F05426"/>
    <w:rsid w:val="00F2775D"/>
    <w:rsid w:val="00F372F9"/>
    <w:rsid w:val="00F453AA"/>
    <w:rsid w:val="00F5027B"/>
    <w:rsid w:val="00F53034"/>
    <w:rsid w:val="00F6520E"/>
    <w:rsid w:val="00F933A1"/>
    <w:rsid w:val="00F9419A"/>
    <w:rsid w:val="00F97358"/>
    <w:rsid w:val="00FA6839"/>
    <w:rsid w:val="00FB337F"/>
    <w:rsid w:val="00FB4545"/>
    <w:rsid w:val="00FB49CB"/>
    <w:rsid w:val="00FC6173"/>
    <w:rsid w:val="00FD0DEF"/>
    <w:rsid w:val="00FE35B6"/>
    <w:rsid w:val="00FE4073"/>
    <w:rsid w:val="00FF0277"/>
  </w:rsids>
  <m:mathPr>
    <m:mathFont m:val="Cambria Math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2329D5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44B9F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44B9F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144B9F"/>
    <w:rPr>
      <w:rFonts w:cs="Times New Roman"/>
      <w:vertAlign w:val="superscript"/>
      <w:rtl w:val="0"/>
      <w:cs w:val="0"/>
    </w:rPr>
  </w:style>
  <w:style w:type="paragraph" w:styleId="ListParagraph">
    <w:name w:val="List Paragraph"/>
    <w:basedOn w:val="Normal"/>
    <w:uiPriority w:val="34"/>
    <w:qFormat/>
    <w:rsid w:val="002329D5"/>
    <w:pPr>
      <w:ind w:left="720"/>
      <w:contextualSpacing/>
      <w:jc w:val="left"/>
    </w:pPr>
  </w:style>
  <w:style w:type="paragraph" w:styleId="Footer">
    <w:name w:val="footer"/>
    <w:basedOn w:val="Normal"/>
    <w:link w:val="PtaChar"/>
    <w:uiPriority w:val="99"/>
    <w:rsid w:val="002329D5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PtaChar">
    <w:name w:val="Päta Char"/>
    <w:basedOn w:val="DefaultParagraphFont"/>
    <w:link w:val="Footer"/>
    <w:uiPriority w:val="99"/>
    <w:locked/>
    <w:rsid w:val="002329D5"/>
    <w:rPr>
      <w:rFonts w:ascii="Times New Roman" w:hAnsi="Times New Roman" w:cs="Times New Roman"/>
      <w:sz w:val="24"/>
      <w:szCs w:val="24"/>
      <w:rtl w:val="0"/>
      <w:cs w:val="0"/>
      <w:lang w:val="en-US" w:eastAsia="x-none"/>
    </w:rPr>
  </w:style>
  <w:style w:type="paragraph" w:customStyle="1" w:styleId="Default">
    <w:name w:val="Default"/>
    <w:rsid w:val="002329D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Nadpis1Char">
    <w:name w:val="Nadpis 1 Char"/>
    <w:basedOn w:val="DefaultParagraphFont"/>
    <w:link w:val="Heading1"/>
    <w:uiPriority w:val="99"/>
    <w:locked/>
    <w:rsid w:val="002329D5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2329D5"/>
    <w:pPr>
      <w:spacing w:after="0" w:line="240" w:lineRule="auto"/>
      <w:jc w:val="left"/>
    </w:pPr>
    <w:rPr>
      <w:rFonts w:ascii="Tahoma" w:hAnsi="Tahoma" w:cs="Tahoma"/>
      <w:sz w:val="16"/>
      <w:szCs w:val="16"/>
      <w:lang w:val="en-US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329D5"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BodyText">
    <w:name w:val="Body Text"/>
    <w:basedOn w:val="Normal"/>
    <w:link w:val="ZkladntextChar"/>
    <w:uiPriority w:val="99"/>
    <w:rsid w:val="002329D5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329D5"/>
    <w:rPr>
      <w:rFonts w:ascii="Times New Roman" w:hAnsi="Times New Roman" w:cs="Times New Roman"/>
      <w:b/>
      <w:bCs/>
      <w:sz w:val="24"/>
      <w:szCs w:val="24"/>
      <w:rtl w:val="0"/>
      <w:cs w:val="0"/>
      <w:lang w:val="en-US" w:eastAsia="x-none"/>
    </w:rPr>
  </w:style>
  <w:style w:type="paragraph" w:styleId="BodyText2">
    <w:name w:val="Body Text 2"/>
    <w:basedOn w:val="Normal"/>
    <w:link w:val="Zkladntext2Char"/>
    <w:uiPriority w:val="99"/>
    <w:rsid w:val="002329D5"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2329D5"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2329D5"/>
    <w:pPr>
      <w:spacing w:after="0" w:line="240" w:lineRule="auto"/>
      <w:jc w:val="both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2329D5"/>
    <w:rPr>
      <w:rFonts w:ascii="Times New Roman" w:hAnsi="Times New Roman" w:cs="Times New Roman"/>
      <w:color w:val="FF0000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2329D5"/>
    <w:rPr>
      <w:rFonts w:ascii="Times New Roman" w:hAnsi="Times New Roman"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2329D5"/>
    <w:pPr>
      <w:spacing w:after="0" w:line="240" w:lineRule="auto"/>
      <w:ind w:firstLine="720"/>
      <w:jc w:val="both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2329D5"/>
    <w:rPr>
      <w:rFonts w:ascii="Times New Roman" w:hAnsi="Times New Roman" w:cs="Times New Roman"/>
      <w:color w:val="FF0000"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rsid w:val="002329D5"/>
    <w:rPr>
      <w:rFonts w:cs="Times New Roman"/>
      <w:color w:val="0000FF"/>
      <w:u w:val="single"/>
      <w:rtl w:val="0"/>
      <w:cs w:val="0"/>
    </w:rPr>
  </w:style>
  <w:style w:type="table" w:styleId="TableGrid">
    <w:name w:val="Table Grid"/>
    <w:basedOn w:val="TableNormal"/>
    <w:uiPriority w:val="99"/>
    <w:rsid w:val="002329D5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29D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2329D5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2329D5"/>
    <w:rPr>
      <w:rFonts w:ascii="Times New Roman" w:hAnsi="Times New Roman" w:cs="Times New Roman"/>
      <w:sz w:val="20"/>
      <w:szCs w:val="20"/>
      <w:rtl w:val="0"/>
      <w:cs w:val="0"/>
      <w:lang w:val="en-US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2329D5"/>
    <w:pPr>
      <w:spacing w:after="0" w:line="240" w:lineRule="auto"/>
      <w:jc w:val="left"/>
    </w:pPr>
    <w:rPr>
      <w:rFonts w:ascii="Times New Roman" w:hAnsi="Times New Roman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2329D5"/>
    <w:rPr>
      <w:b/>
      <w:bCs/>
    </w:rPr>
  </w:style>
  <w:style w:type="paragraph" w:styleId="EndnoteText">
    <w:name w:val="endnote text"/>
    <w:basedOn w:val="Normal"/>
    <w:link w:val="TextvysvetlivkyChar"/>
    <w:uiPriority w:val="99"/>
    <w:semiHidden/>
    <w:unhideWhenUsed/>
    <w:rsid w:val="002329D5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sid w:val="002329D5"/>
    <w:rPr>
      <w:rFonts w:ascii="Times New Roman" w:hAnsi="Times New Roman" w:cs="Times New Roman"/>
      <w:sz w:val="20"/>
      <w:szCs w:val="20"/>
      <w:rtl w:val="0"/>
      <w:cs w:val="0"/>
      <w:lang w:val="en-US" w:eastAsia="x-none"/>
    </w:rPr>
  </w:style>
  <w:style w:type="character" w:styleId="EndnoteReference">
    <w:name w:val="endnote reference"/>
    <w:basedOn w:val="DefaultParagraphFont"/>
    <w:uiPriority w:val="99"/>
    <w:semiHidden/>
    <w:unhideWhenUsed/>
    <w:rsid w:val="002329D5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84497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497B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6335D-AEF5-4170-83E0-0F4B33AA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2290</Words>
  <Characters>13055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15315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Buznova</dc:creator>
  <cp:lastModifiedBy>Matyasovszky Pavol</cp:lastModifiedBy>
  <cp:revision>2</cp:revision>
  <cp:lastPrinted>2013-12-19T18:01:00Z</cp:lastPrinted>
  <dcterms:created xsi:type="dcterms:W3CDTF">2014-02-26T09:07:00Z</dcterms:created>
  <dcterms:modified xsi:type="dcterms:W3CDTF">2014-02-26T09:07:00Z</dcterms:modified>
</cp:coreProperties>
</file>