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34894" w:rsidRPr="00202436" w:rsidP="00F34894">
      <w:pPr>
        <w:widowControl/>
        <w:bidi w:val="0"/>
        <w:jc w:val="center"/>
        <w:rPr>
          <w:rFonts w:ascii="Arial" w:hAnsi="Arial" w:cs="Arial"/>
          <w:b/>
          <w:caps/>
          <w:spacing w:val="40"/>
          <w:sz w:val="28"/>
          <w:szCs w:val="28"/>
          <w:u w:val="single"/>
        </w:rPr>
      </w:pPr>
      <w:r w:rsidRPr="00202436">
        <w:rPr>
          <w:rFonts w:ascii="Arial" w:hAnsi="Arial" w:cs="Arial"/>
          <w:b/>
          <w:caps/>
          <w:spacing w:val="40"/>
          <w:sz w:val="28"/>
          <w:szCs w:val="28"/>
          <w:u w:val="single"/>
        </w:rPr>
        <w:t>národná rada slovenskej republiky</w:t>
      </w:r>
    </w:p>
    <w:p w:rsidR="00F34894" w:rsidP="00F34894">
      <w:pPr>
        <w:widowControl/>
        <w:bidi w:val="0"/>
        <w:rPr>
          <w:rFonts w:ascii="Arial" w:hAnsi="Arial" w:cs="Arial"/>
          <w:b/>
          <w:caps/>
          <w:spacing w:val="40"/>
          <w:u w:val="single"/>
        </w:rPr>
      </w:pPr>
    </w:p>
    <w:p w:rsidR="00F34894" w:rsidRPr="004C7A48" w:rsidP="00F34894">
      <w:pPr>
        <w:widowControl/>
        <w:bidi w:val="0"/>
        <w:jc w:val="center"/>
        <w:rPr>
          <w:rFonts w:ascii="Arial" w:hAnsi="Arial" w:cs="Arial"/>
          <w:spacing w:val="40"/>
        </w:rPr>
      </w:pPr>
      <w:r w:rsidRPr="004C7A48">
        <w:rPr>
          <w:rFonts w:ascii="Arial" w:hAnsi="Arial" w:cs="Arial"/>
          <w:caps/>
          <w:spacing w:val="40"/>
        </w:rPr>
        <w:t xml:space="preserve">VI. </w:t>
      </w:r>
      <w:r w:rsidRPr="004C7A48">
        <w:rPr>
          <w:rFonts w:ascii="Arial" w:hAnsi="Arial" w:cs="Arial"/>
          <w:spacing w:val="40"/>
        </w:rPr>
        <w:t>volebné obdobie</w:t>
      </w:r>
    </w:p>
    <w:p w:rsidR="00F34894" w:rsidRPr="004C7A48" w:rsidP="00F34894">
      <w:pPr>
        <w:widowControl/>
        <w:bidi w:val="0"/>
        <w:rPr>
          <w:rFonts w:ascii="Arial" w:hAnsi="Arial" w:cs="Arial"/>
          <w:spacing w:val="40"/>
        </w:rPr>
      </w:pPr>
    </w:p>
    <w:p w:rsidR="00F34894" w:rsidRPr="004C7A48" w:rsidP="00F34894">
      <w:pPr>
        <w:widowControl/>
        <w:bidi w:val="0"/>
        <w:rPr>
          <w:rFonts w:ascii="Arial" w:hAnsi="Arial" w:cs="Arial"/>
          <w:spacing w:val="40"/>
        </w:rPr>
      </w:pPr>
    </w:p>
    <w:p w:rsidR="00F34894" w:rsidRPr="004C7A48" w:rsidP="00F34894">
      <w:pPr>
        <w:widowControl/>
        <w:bidi w:val="0"/>
        <w:rPr>
          <w:rFonts w:ascii="Arial" w:hAnsi="Arial" w:cs="Arial"/>
          <w:spacing w:val="40"/>
        </w:rPr>
      </w:pPr>
    </w:p>
    <w:p w:rsidR="00F34894" w:rsidRPr="00706D87" w:rsidP="00F34894">
      <w:pPr>
        <w:widowControl/>
        <w:bidi w:val="0"/>
        <w:spacing w:line="360" w:lineRule="auto"/>
        <w:rPr>
          <w:rFonts w:ascii="Arial" w:hAnsi="Arial" w:cs="Arial"/>
          <w:sz w:val="22"/>
          <w:szCs w:val="22"/>
        </w:rPr>
      </w:pPr>
      <w:r w:rsidRPr="00706D87">
        <w:rPr>
          <w:rFonts w:ascii="Arial" w:hAnsi="Arial" w:cs="Arial"/>
          <w:sz w:val="22"/>
          <w:szCs w:val="22"/>
        </w:rPr>
        <w:t>Číslo: CRD-</w:t>
      </w:r>
      <w:r w:rsidR="00F8738E">
        <w:rPr>
          <w:rFonts w:ascii="Arial" w:hAnsi="Arial" w:cs="Arial"/>
          <w:sz w:val="22"/>
          <w:szCs w:val="22"/>
        </w:rPr>
        <w:t>640</w:t>
      </w:r>
      <w:r>
        <w:rPr>
          <w:rFonts w:ascii="Arial" w:hAnsi="Arial" w:cs="Arial"/>
          <w:sz w:val="22"/>
          <w:szCs w:val="22"/>
        </w:rPr>
        <w:t>/2014</w:t>
      </w:r>
    </w:p>
    <w:p w:rsidR="00F34894" w:rsidP="00F34894">
      <w:pPr>
        <w:bidi w:val="0"/>
        <w:spacing w:line="360" w:lineRule="auto"/>
        <w:jc w:val="center"/>
        <w:rPr>
          <w:rFonts w:ascii="Arial" w:hAnsi="Arial" w:cs="Arial"/>
          <w:b/>
          <w:sz w:val="22"/>
          <w:szCs w:val="22"/>
        </w:rPr>
      </w:pPr>
    </w:p>
    <w:p w:rsidR="00F34894" w:rsidRPr="00706D87" w:rsidP="00F34894">
      <w:pPr>
        <w:bidi w:val="0"/>
        <w:spacing w:line="360" w:lineRule="auto"/>
        <w:jc w:val="center"/>
        <w:rPr>
          <w:rFonts w:ascii="Arial" w:hAnsi="Arial" w:cs="Arial"/>
          <w:b/>
          <w:sz w:val="22"/>
          <w:szCs w:val="22"/>
        </w:rPr>
      </w:pPr>
      <w:r w:rsidR="00F8738E">
        <w:rPr>
          <w:rFonts w:ascii="Arial" w:hAnsi="Arial" w:cs="Arial"/>
          <w:b/>
          <w:sz w:val="22"/>
          <w:szCs w:val="22"/>
        </w:rPr>
        <w:t>952</w:t>
      </w:r>
      <w:r w:rsidRPr="00706D87">
        <w:rPr>
          <w:rFonts w:ascii="Arial" w:hAnsi="Arial" w:cs="Arial"/>
          <w:b/>
          <w:sz w:val="22"/>
          <w:szCs w:val="22"/>
        </w:rPr>
        <w:t>a</w:t>
      </w:r>
    </w:p>
    <w:p w:rsidR="00F34894" w:rsidRPr="00706D87" w:rsidP="00F34894">
      <w:pPr>
        <w:bidi w:val="0"/>
        <w:spacing w:line="360" w:lineRule="auto"/>
        <w:jc w:val="center"/>
        <w:rPr>
          <w:rFonts w:ascii="Arial" w:hAnsi="Arial" w:cs="Arial"/>
          <w:b/>
          <w:sz w:val="22"/>
          <w:szCs w:val="22"/>
        </w:rPr>
      </w:pPr>
      <w:r w:rsidR="00F8738E">
        <w:rPr>
          <w:rFonts w:ascii="Arial" w:hAnsi="Arial" w:cs="Arial"/>
          <w:b/>
          <w:sz w:val="22"/>
          <w:szCs w:val="22"/>
        </w:rPr>
        <w:t>Spoločná s</w:t>
      </w:r>
      <w:r w:rsidRPr="00706D87">
        <w:rPr>
          <w:rFonts w:ascii="Arial" w:hAnsi="Arial" w:cs="Arial"/>
          <w:b/>
          <w:sz w:val="22"/>
          <w:szCs w:val="22"/>
        </w:rPr>
        <w:t>práva</w:t>
      </w:r>
    </w:p>
    <w:p w:rsidR="00F34894" w:rsidRPr="00F34894" w:rsidP="00F8738E">
      <w:pPr>
        <w:bidi w:val="0"/>
        <w:spacing w:line="276" w:lineRule="auto"/>
        <w:jc w:val="both"/>
        <w:rPr>
          <w:rFonts w:ascii="Arial" w:hAnsi="Arial" w:cs="Arial"/>
          <w:b/>
          <w:bCs/>
          <w:sz w:val="22"/>
          <w:szCs w:val="22"/>
        </w:rPr>
      </w:pPr>
      <w:r w:rsidR="00F8738E">
        <w:rPr>
          <w:rFonts w:ascii="Arial" w:hAnsi="Arial" w:cs="Arial"/>
          <w:b/>
          <w:sz w:val="22"/>
          <w:szCs w:val="22"/>
        </w:rPr>
        <w:t>výborov</w:t>
      </w:r>
      <w:r w:rsidRPr="00706D87">
        <w:rPr>
          <w:rFonts w:ascii="Arial" w:hAnsi="Arial" w:cs="Arial"/>
          <w:b/>
          <w:sz w:val="22"/>
          <w:szCs w:val="22"/>
        </w:rPr>
        <w:t xml:space="preserve"> Národnej rady Slovenskej republiky o prerokovaní </w:t>
      </w:r>
      <w:r>
        <w:rPr>
          <w:rFonts w:ascii="Arial" w:hAnsi="Arial" w:cs="Arial"/>
          <w:b/>
          <w:sz w:val="22"/>
          <w:szCs w:val="22"/>
        </w:rPr>
        <w:t xml:space="preserve">vládneho návrhu zákona, </w:t>
      </w:r>
      <w:r w:rsidRPr="00F34894">
        <w:rPr>
          <w:rFonts w:ascii="Arial" w:hAnsi="Arial" w:cs="Arial"/>
          <w:b/>
          <w:bCs/>
          <w:sz w:val="22"/>
          <w:szCs w:val="22"/>
        </w:rPr>
        <w:t xml:space="preserve">ktorým sa mení a dopĺňa zákon č. 122/2013 Z. z. o ochrane osobných údajov a o zmene a doplnení niektorých zákonov (tlač </w:t>
      </w:r>
      <w:r w:rsidR="00F8738E">
        <w:rPr>
          <w:rFonts w:ascii="Arial" w:hAnsi="Arial" w:cs="Arial"/>
          <w:b/>
          <w:bCs/>
          <w:sz w:val="22"/>
          <w:szCs w:val="22"/>
        </w:rPr>
        <w:t>952</w:t>
      </w:r>
      <w:r w:rsidRPr="00F34894">
        <w:rPr>
          <w:rFonts w:ascii="Arial" w:hAnsi="Arial" w:cs="Arial"/>
          <w:b/>
          <w:bCs/>
          <w:sz w:val="22"/>
          <w:szCs w:val="22"/>
        </w:rPr>
        <w:t>)</w:t>
      </w:r>
      <w:r>
        <w:rPr>
          <w:rFonts w:ascii="Arial" w:hAnsi="Arial" w:cs="Arial"/>
          <w:b/>
          <w:bCs/>
          <w:sz w:val="22"/>
          <w:szCs w:val="22"/>
        </w:rPr>
        <w:t xml:space="preserve"> v druhom čítaní</w:t>
      </w:r>
    </w:p>
    <w:p w:rsidR="00F34894" w:rsidRPr="00F34894" w:rsidP="00F34894">
      <w:pPr>
        <w:bidi w:val="0"/>
        <w:spacing w:line="360" w:lineRule="auto"/>
        <w:rPr>
          <w:rFonts w:ascii="Arial" w:hAnsi="Arial" w:cs="Arial"/>
          <w:sz w:val="22"/>
          <w:szCs w:val="22"/>
        </w:rPr>
      </w:pPr>
      <w:r w:rsidRPr="00F34894">
        <w:rPr>
          <w:rFonts w:ascii="Arial" w:hAnsi="Arial" w:cs="Arial"/>
          <w:sz w:val="22"/>
          <w:szCs w:val="22"/>
        </w:rPr>
        <w:t>__________________________________________________________________________</w:t>
      </w:r>
    </w:p>
    <w:p w:rsidR="00F34894" w:rsidRPr="00706D87" w:rsidP="00F34894">
      <w:pPr>
        <w:bidi w:val="0"/>
        <w:spacing w:line="360" w:lineRule="auto"/>
        <w:rPr>
          <w:rFonts w:ascii="Arial" w:hAnsi="Arial" w:cs="Arial"/>
          <w:b/>
          <w:sz w:val="22"/>
          <w:szCs w:val="22"/>
        </w:rPr>
      </w:pPr>
    </w:p>
    <w:p w:rsidR="008912A6" w:rsidP="00F8738E">
      <w:pPr>
        <w:bidi w:val="0"/>
        <w:spacing w:line="276" w:lineRule="auto"/>
        <w:jc w:val="both"/>
        <w:rPr>
          <w:rFonts w:ascii="Arial" w:hAnsi="Arial" w:cs="Arial"/>
          <w:sz w:val="22"/>
          <w:szCs w:val="22"/>
        </w:rPr>
      </w:pPr>
      <w:r w:rsidRPr="00706D87" w:rsidR="00F34894">
        <w:rPr>
          <w:rFonts w:ascii="Arial" w:hAnsi="Arial" w:cs="Arial"/>
          <w:sz w:val="22"/>
          <w:szCs w:val="22"/>
        </w:rPr>
        <w:t>V</w:t>
      </w:r>
      <w:r w:rsidR="00F34894">
        <w:rPr>
          <w:rFonts w:ascii="Arial" w:hAnsi="Arial" w:cs="Arial"/>
          <w:sz w:val="22"/>
          <w:szCs w:val="22"/>
        </w:rPr>
        <w:t xml:space="preserve">ýbor Národnej rady Slovenskej republiky pre ľudské práva a národnostné menšiny ako gestorský výbor k vládnemu návrhu zákona, </w:t>
      </w:r>
      <w:r w:rsidRPr="00706D87" w:rsidR="00F34894">
        <w:rPr>
          <w:rFonts w:ascii="Arial" w:hAnsi="Arial" w:cs="Arial"/>
          <w:sz w:val="22"/>
          <w:szCs w:val="22"/>
        </w:rPr>
        <w:t> </w:t>
      </w:r>
      <w:r w:rsidRPr="00F34894" w:rsidR="00F34894">
        <w:rPr>
          <w:rFonts w:ascii="Arial" w:hAnsi="Arial" w:cs="Arial"/>
          <w:bCs/>
          <w:sz w:val="22"/>
          <w:szCs w:val="22"/>
        </w:rPr>
        <w:t xml:space="preserve">ktorým sa mení a dopĺňa zákon č. 122/2013 Z. z. o ochrane osobných údajov a o zmene a doplnení niektorých zákonov (tlač </w:t>
      </w:r>
      <w:r w:rsidR="00F8738E">
        <w:rPr>
          <w:rFonts w:ascii="Arial" w:hAnsi="Arial" w:cs="Arial"/>
          <w:bCs/>
          <w:sz w:val="22"/>
          <w:szCs w:val="22"/>
        </w:rPr>
        <w:t>952</w:t>
      </w:r>
      <w:r w:rsidRPr="00F34894" w:rsidR="00F34894">
        <w:rPr>
          <w:rFonts w:ascii="Arial" w:hAnsi="Arial" w:cs="Arial"/>
          <w:bCs/>
          <w:sz w:val="22"/>
          <w:szCs w:val="22"/>
        </w:rPr>
        <w:t>)</w:t>
      </w:r>
      <w:r w:rsidRPr="00F34894" w:rsidR="00F34894">
        <w:rPr>
          <w:rFonts w:ascii="Arial" w:hAnsi="Arial" w:cs="Arial"/>
          <w:b/>
          <w:bCs/>
          <w:sz w:val="22"/>
          <w:szCs w:val="22"/>
        </w:rPr>
        <w:t xml:space="preserve"> </w:t>
      </w:r>
      <w:r w:rsidR="00F34894">
        <w:rPr>
          <w:rFonts w:ascii="Arial" w:hAnsi="Arial" w:cs="Arial"/>
          <w:sz w:val="22"/>
          <w:szCs w:val="22"/>
        </w:rPr>
        <w:t xml:space="preserve">podáva Národnej rade Slovenskej republiky podľa § 78 zákona Národnej rady Slovenskej republiky č. 350/1996 Z. z. o rokovacom poriadku Národnej rady Slovenskej republiky v znení neskorších predpisov správu o prerokovaní predmetného vládneho návrhu zákona. </w:t>
      </w:r>
    </w:p>
    <w:p w:rsidR="00F34894" w:rsidP="00F8738E">
      <w:pPr>
        <w:bidi w:val="0"/>
        <w:spacing w:line="276" w:lineRule="auto"/>
        <w:jc w:val="both"/>
        <w:rPr>
          <w:rFonts w:ascii="Arial" w:hAnsi="Arial" w:cs="Arial"/>
          <w:sz w:val="22"/>
          <w:szCs w:val="22"/>
        </w:rPr>
      </w:pPr>
    </w:p>
    <w:p w:rsidR="00F34894" w:rsidP="00F8738E">
      <w:pPr>
        <w:bidi w:val="0"/>
        <w:spacing w:line="276" w:lineRule="auto"/>
        <w:jc w:val="center"/>
        <w:rPr>
          <w:rFonts w:ascii="Arial" w:hAnsi="Arial" w:cs="Arial"/>
          <w:sz w:val="22"/>
          <w:szCs w:val="22"/>
        </w:rPr>
      </w:pPr>
      <w:r>
        <w:rPr>
          <w:rFonts w:ascii="Arial" w:hAnsi="Arial" w:cs="Arial"/>
          <w:sz w:val="22"/>
          <w:szCs w:val="22"/>
        </w:rPr>
        <w:t>I.</w:t>
      </w:r>
    </w:p>
    <w:p w:rsidR="00F34894" w:rsidP="00F8738E">
      <w:pPr>
        <w:bidi w:val="0"/>
        <w:spacing w:line="276" w:lineRule="auto"/>
        <w:jc w:val="both"/>
        <w:rPr>
          <w:rFonts w:ascii="Arial" w:hAnsi="Arial" w:cs="Arial"/>
          <w:sz w:val="22"/>
          <w:szCs w:val="22"/>
        </w:rPr>
      </w:pPr>
    </w:p>
    <w:p w:rsidR="00F34894" w:rsidP="00F8738E">
      <w:pPr>
        <w:bidi w:val="0"/>
        <w:spacing w:line="276" w:lineRule="auto"/>
        <w:jc w:val="both"/>
        <w:rPr>
          <w:rFonts w:ascii="Arial" w:hAnsi="Arial" w:cs="Arial"/>
          <w:bCs/>
          <w:sz w:val="22"/>
          <w:szCs w:val="22"/>
        </w:rPr>
      </w:pPr>
      <w:r>
        <w:rPr>
          <w:rFonts w:ascii="Arial" w:hAnsi="Arial" w:cs="Arial"/>
          <w:sz w:val="22"/>
          <w:szCs w:val="22"/>
        </w:rPr>
        <w:t>Národná rada Slovenskej republiky uznesením z</w:t>
      </w:r>
      <w:r w:rsidR="006E085D">
        <w:rPr>
          <w:rFonts w:ascii="Arial" w:hAnsi="Arial" w:cs="Arial"/>
          <w:sz w:val="22"/>
          <w:szCs w:val="22"/>
        </w:rPr>
        <w:t xml:space="preserve"> 26 </w:t>
      </w:r>
      <w:r>
        <w:rPr>
          <w:rFonts w:ascii="Arial" w:hAnsi="Arial" w:cs="Arial"/>
          <w:sz w:val="22"/>
          <w:szCs w:val="22"/>
        </w:rPr>
        <w:t xml:space="preserve">marca 2014 č. </w:t>
      </w:r>
      <w:r w:rsidR="00F95BEA">
        <w:rPr>
          <w:rFonts w:ascii="Arial" w:hAnsi="Arial" w:cs="Arial"/>
          <w:sz w:val="22"/>
          <w:szCs w:val="22"/>
        </w:rPr>
        <w:t xml:space="preserve">1094 </w:t>
      </w:r>
      <w:r>
        <w:rPr>
          <w:rFonts w:ascii="Arial" w:hAnsi="Arial" w:cs="Arial"/>
          <w:sz w:val="22"/>
          <w:szCs w:val="22"/>
        </w:rPr>
        <w:t xml:space="preserve">pridelila vládny návrh zákona, </w:t>
      </w:r>
      <w:r w:rsidRPr="00F34894">
        <w:rPr>
          <w:rFonts w:ascii="Arial" w:hAnsi="Arial" w:cs="Arial"/>
          <w:bCs/>
          <w:sz w:val="22"/>
          <w:szCs w:val="22"/>
        </w:rPr>
        <w:t xml:space="preserve">ktorým sa mení a dopĺňa zákon č. 122/2013 Z. z. o ochrane osobných údajov a o zmene a doplnení niektorých zákonov (tlač </w:t>
      </w:r>
      <w:r w:rsidR="00F8738E">
        <w:rPr>
          <w:rFonts w:ascii="Arial" w:hAnsi="Arial" w:cs="Arial"/>
          <w:bCs/>
          <w:sz w:val="22"/>
          <w:szCs w:val="22"/>
        </w:rPr>
        <w:t>952</w:t>
      </w:r>
      <w:r w:rsidRPr="00F34894">
        <w:rPr>
          <w:rFonts w:ascii="Arial" w:hAnsi="Arial" w:cs="Arial"/>
          <w:bCs/>
          <w:sz w:val="22"/>
          <w:szCs w:val="22"/>
        </w:rPr>
        <w:t>)</w:t>
      </w:r>
      <w:r>
        <w:rPr>
          <w:rFonts w:ascii="Arial" w:hAnsi="Arial" w:cs="Arial"/>
          <w:bCs/>
          <w:sz w:val="22"/>
          <w:szCs w:val="22"/>
        </w:rPr>
        <w:t xml:space="preserve"> na prerokovanie </w:t>
      </w:r>
      <w:r w:rsidR="00F8738E">
        <w:rPr>
          <w:rFonts w:ascii="Arial" w:hAnsi="Arial" w:cs="Arial"/>
          <w:bCs/>
          <w:sz w:val="22"/>
          <w:szCs w:val="22"/>
        </w:rPr>
        <w:t xml:space="preserve">Ústavnoprávnemu výboru Národnej rady Slovenskej republiky a </w:t>
      </w:r>
      <w:r>
        <w:rPr>
          <w:rFonts w:ascii="Arial" w:hAnsi="Arial" w:cs="Arial"/>
          <w:bCs/>
          <w:sz w:val="22"/>
          <w:szCs w:val="22"/>
        </w:rPr>
        <w:t>Výboru Národnej rady Slovenskej republiky pre ľudské práva a národnostné menšiny</w:t>
      </w:r>
      <w:r w:rsidR="00F8738E">
        <w:rPr>
          <w:rFonts w:ascii="Arial" w:hAnsi="Arial" w:cs="Arial"/>
          <w:bCs/>
          <w:sz w:val="22"/>
          <w:szCs w:val="22"/>
        </w:rPr>
        <w:t>. Za gestorský výbor určila Výbor Národnej rady Slovenskej republiky pre ľudské práva a národnostné menšiny</w:t>
      </w:r>
      <w:r>
        <w:rPr>
          <w:rFonts w:ascii="Arial" w:hAnsi="Arial" w:cs="Arial"/>
          <w:bCs/>
          <w:sz w:val="22"/>
          <w:szCs w:val="22"/>
        </w:rPr>
        <w:t>.</w:t>
      </w:r>
    </w:p>
    <w:p w:rsidR="00F34894" w:rsidP="00F8738E">
      <w:pPr>
        <w:bidi w:val="0"/>
        <w:spacing w:line="276" w:lineRule="auto"/>
        <w:jc w:val="both"/>
        <w:rPr>
          <w:rFonts w:ascii="Arial" w:hAnsi="Arial" w:cs="Arial"/>
          <w:bCs/>
          <w:sz w:val="22"/>
          <w:szCs w:val="22"/>
        </w:rPr>
      </w:pPr>
    </w:p>
    <w:p w:rsidR="00F34894" w:rsidP="00F8738E">
      <w:pPr>
        <w:bidi w:val="0"/>
        <w:spacing w:line="276" w:lineRule="auto"/>
        <w:jc w:val="center"/>
        <w:rPr>
          <w:rFonts w:ascii="Arial" w:hAnsi="Arial" w:cs="Arial"/>
          <w:bCs/>
          <w:sz w:val="22"/>
          <w:szCs w:val="22"/>
        </w:rPr>
      </w:pPr>
      <w:r>
        <w:rPr>
          <w:rFonts w:ascii="Arial" w:hAnsi="Arial" w:cs="Arial"/>
          <w:bCs/>
          <w:sz w:val="22"/>
          <w:szCs w:val="22"/>
        </w:rPr>
        <w:t>II.</w:t>
      </w:r>
    </w:p>
    <w:p w:rsidR="00F34894" w:rsidP="00F8738E">
      <w:pPr>
        <w:bidi w:val="0"/>
        <w:spacing w:line="276" w:lineRule="auto"/>
        <w:jc w:val="both"/>
        <w:rPr>
          <w:rFonts w:ascii="Arial" w:hAnsi="Arial" w:cs="Arial"/>
          <w:bCs/>
          <w:sz w:val="22"/>
          <w:szCs w:val="22"/>
        </w:rPr>
      </w:pPr>
    </w:p>
    <w:p w:rsidR="00F34894" w:rsidP="00F8738E">
      <w:pPr>
        <w:bidi w:val="0"/>
        <w:spacing w:line="276" w:lineRule="auto"/>
        <w:jc w:val="both"/>
        <w:rPr>
          <w:rFonts w:ascii="Arial" w:hAnsi="Arial" w:cs="Arial"/>
          <w:bCs/>
          <w:sz w:val="22"/>
          <w:szCs w:val="22"/>
        </w:rPr>
      </w:pPr>
      <w:r>
        <w:rPr>
          <w:rFonts w:ascii="Arial" w:hAnsi="Arial" w:cs="Arial"/>
          <w:bCs/>
          <w:sz w:val="22"/>
          <w:szCs w:val="22"/>
        </w:rPr>
        <w:t>Poslanci Národnej rady Slovenskej republiky, ktorí nie sú členmi výboru, ktorému bol návrh zákona pridelený, neoznámili v určenej lehote gestorskému výboru žiadne stanovisko k predmetnému návrhu zákona podľa § 75 ods. 2 zákona o rokovacom poriadku Národnej rady Slovenskej republiky.</w:t>
      </w:r>
    </w:p>
    <w:p w:rsidR="00F34894" w:rsidP="00F8738E">
      <w:pPr>
        <w:bidi w:val="0"/>
        <w:spacing w:line="276" w:lineRule="auto"/>
        <w:jc w:val="both"/>
        <w:rPr>
          <w:rFonts w:ascii="Arial" w:hAnsi="Arial" w:cs="Arial"/>
          <w:bCs/>
          <w:sz w:val="22"/>
          <w:szCs w:val="22"/>
        </w:rPr>
      </w:pPr>
    </w:p>
    <w:p w:rsidR="00F34894" w:rsidP="00F8738E">
      <w:pPr>
        <w:bidi w:val="0"/>
        <w:spacing w:line="276" w:lineRule="auto"/>
        <w:jc w:val="center"/>
        <w:rPr>
          <w:rFonts w:ascii="Arial" w:hAnsi="Arial" w:cs="Arial"/>
          <w:bCs/>
          <w:sz w:val="22"/>
          <w:szCs w:val="22"/>
        </w:rPr>
      </w:pPr>
      <w:r>
        <w:rPr>
          <w:rFonts w:ascii="Arial" w:hAnsi="Arial" w:cs="Arial"/>
          <w:bCs/>
          <w:sz w:val="22"/>
          <w:szCs w:val="22"/>
        </w:rPr>
        <w:t>III.</w:t>
      </w:r>
    </w:p>
    <w:p w:rsidR="00F34894" w:rsidP="00F8738E">
      <w:pPr>
        <w:bidi w:val="0"/>
        <w:spacing w:line="276" w:lineRule="auto"/>
        <w:jc w:val="both"/>
        <w:rPr>
          <w:rFonts w:ascii="Arial" w:hAnsi="Arial" w:cs="Arial"/>
          <w:bCs/>
          <w:sz w:val="22"/>
          <w:szCs w:val="22"/>
        </w:rPr>
      </w:pPr>
    </w:p>
    <w:p w:rsidR="002D77CE" w:rsidP="00F8738E">
      <w:pPr>
        <w:bidi w:val="0"/>
        <w:spacing w:line="276" w:lineRule="auto"/>
        <w:jc w:val="both"/>
        <w:rPr>
          <w:rFonts w:ascii="Arial" w:hAnsi="Arial" w:cs="Arial"/>
          <w:bCs/>
          <w:sz w:val="22"/>
          <w:szCs w:val="22"/>
        </w:rPr>
      </w:pPr>
      <w:r w:rsidR="00F34894">
        <w:rPr>
          <w:rFonts w:ascii="Arial" w:hAnsi="Arial" w:cs="Arial"/>
          <w:bCs/>
          <w:sz w:val="22"/>
          <w:szCs w:val="22"/>
        </w:rPr>
        <w:t xml:space="preserve">Vládny návrh zákona, </w:t>
      </w:r>
      <w:r w:rsidRPr="00F34894" w:rsidR="00F34894">
        <w:rPr>
          <w:rFonts w:ascii="Arial" w:hAnsi="Arial" w:cs="Arial"/>
          <w:bCs/>
          <w:sz w:val="22"/>
          <w:szCs w:val="22"/>
        </w:rPr>
        <w:t xml:space="preserve">ktorým sa mení a dopĺňa zákon č. 122/2013 Z. z. o ochrane osobných údajov a o zmene a doplnení niektorých zákonov (tlač </w:t>
      </w:r>
      <w:r w:rsidR="00F8738E">
        <w:rPr>
          <w:rFonts w:ascii="Arial" w:hAnsi="Arial" w:cs="Arial"/>
          <w:bCs/>
          <w:sz w:val="22"/>
          <w:szCs w:val="22"/>
        </w:rPr>
        <w:t>952</w:t>
      </w:r>
      <w:r w:rsidRPr="00F34894" w:rsidR="00F34894">
        <w:rPr>
          <w:rFonts w:ascii="Arial" w:hAnsi="Arial" w:cs="Arial"/>
          <w:bCs/>
          <w:sz w:val="22"/>
          <w:szCs w:val="22"/>
        </w:rPr>
        <w:t>)</w:t>
      </w:r>
      <w:r w:rsidR="00F34894">
        <w:rPr>
          <w:rFonts w:ascii="Arial" w:hAnsi="Arial" w:cs="Arial"/>
          <w:bCs/>
          <w:sz w:val="22"/>
          <w:szCs w:val="22"/>
        </w:rPr>
        <w:t xml:space="preserve"> odporúčal</w:t>
      </w:r>
    </w:p>
    <w:p w:rsidR="00F8738E" w:rsidRPr="00F8738E" w:rsidP="00F8738E">
      <w:pPr>
        <w:bidi w:val="0"/>
        <w:spacing w:line="276" w:lineRule="auto"/>
        <w:jc w:val="both"/>
        <w:rPr>
          <w:rFonts w:ascii="Arial" w:hAnsi="Arial" w:cs="Arial"/>
          <w:b/>
          <w:bCs/>
          <w:sz w:val="22"/>
          <w:szCs w:val="22"/>
        </w:rPr>
      </w:pPr>
      <w:r w:rsidRPr="00F8738E">
        <w:rPr>
          <w:rFonts w:ascii="Arial" w:hAnsi="Arial" w:cs="Arial"/>
          <w:b/>
          <w:bCs/>
          <w:sz w:val="22"/>
          <w:szCs w:val="22"/>
        </w:rPr>
        <w:t>schváliť s pripomienkami</w:t>
      </w:r>
    </w:p>
    <w:p w:rsidR="00F8738E" w:rsidP="00F8738E">
      <w:pPr>
        <w:bidi w:val="0"/>
        <w:spacing w:line="276" w:lineRule="auto"/>
        <w:jc w:val="both"/>
        <w:rPr>
          <w:rFonts w:ascii="Arial" w:hAnsi="Arial" w:cs="Arial"/>
          <w:bCs/>
          <w:sz w:val="22"/>
          <w:szCs w:val="22"/>
        </w:rPr>
      </w:pPr>
      <w:r>
        <w:rPr>
          <w:rFonts w:ascii="Arial" w:hAnsi="Arial" w:cs="Arial"/>
          <w:bCs/>
          <w:sz w:val="22"/>
          <w:szCs w:val="22"/>
        </w:rPr>
        <w:t>Ústavnoprávny výbor NR SR (uznesenie z</w:t>
      </w:r>
      <w:r w:rsidR="007A7CAF">
        <w:rPr>
          <w:rFonts w:ascii="Arial" w:hAnsi="Arial" w:cs="Arial"/>
          <w:bCs/>
          <w:sz w:val="22"/>
          <w:szCs w:val="22"/>
        </w:rPr>
        <w:t xml:space="preserve"> 26. </w:t>
      </w:r>
      <w:r>
        <w:rPr>
          <w:rFonts w:ascii="Arial" w:hAnsi="Arial" w:cs="Arial"/>
          <w:bCs/>
          <w:sz w:val="22"/>
          <w:szCs w:val="22"/>
        </w:rPr>
        <w:t xml:space="preserve">marca 2014 č. </w:t>
      </w:r>
      <w:r w:rsidR="007928F2">
        <w:rPr>
          <w:rFonts w:ascii="Arial" w:hAnsi="Arial" w:cs="Arial"/>
          <w:bCs/>
          <w:sz w:val="22"/>
          <w:szCs w:val="22"/>
        </w:rPr>
        <w:t>408</w:t>
      </w:r>
      <w:r>
        <w:rPr>
          <w:rFonts w:ascii="Arial" w:hAnsi="Arial" w:cs="Arial"/>
          <w:bCs/>
          <w:sz w:val="22"/>
          <w:szCs w:val="22"/>
        </w:rPr>
        <w:t>) a</w:t>
      </w:r>
    </w:p>
    <w:p w:rsidR="00332444" w:rsidRPr="00332444" w:rsidP="00F8738E">
      <w:pPr>
        <w:bidi w:val="0"/>
        <w:spacing w:line="276" w:lineRule="auto"/>
        <w:jc w:val="both"/>
        <w:rPr>
          <w:rFonts w:ascii="Arial" w:hAnsi="Arial" w:cs="Arial"/>
          <w:b/>
          <w:bCs/>
          <w:sz w:val="22"/>
          <w:szCs w:val="22"/>
        </w:rPr>
      </w:pPr>
      <w:r>
        <w:rPr>
          <w:rFonts w:ascii="Arial" w:hAnsi="Arial" w:cs="Arial"/>
          <w:b/>
          <w:bCs/>
          <w:sz w:val="22"/>
          <w:szCs w:val="22"/>
        </w:rPr>
        <w:t>schváliť</w:t>
      </w:r>
    </w:p>
    <w:p w:rsidR="00F34894" w:rsidP="00F8738E">
      <w:pPr>
        <w:bidi w:val="0"/>
        <w:spacing w:line="276" w:lineRule="auto"/>
        <w:jc w:val="both"/>
        <w:rPr>
          <w:rFonts w:ascii="Arial" w:hAnsi="Arial" w:cs="Arial"/>
          <w:bCs/>
          <w:sz w:val="22"/>
          <w:szCs w:val="22"/>
        </w:rPr>
      </w:pPr>
      <w:r>
        <w:rPr>
          <w:rFonts w:ascii="Arial" w:hAnsi="Arial" w:cs="Arial"/>
          <w:bCs/>
          <w:sz w:val="22"/>
          <w:szCs w:val="22"/>
        </w:rPr>
        <w:t xml:space="preserve">Výbor NR SR pre ľudské práva a národnostné menšiny </w:t>
      </w:r>
      <w:r w:rsidR="00F8738E">
        <w:rPr>
          <w:rFonts w:ascii="Arial" w:hAnsi="Arial" w:cs="Arial"/>
          <w:bCs/>
          <w:sz w:val="22"/>
          <w:szCs w:val="22"/>
        </w:rPr>
        <w:t>(uznesenie z</w:t>
      </w:r>
      <w:r w:rsidR="007A7CAF">
        <w:rPr>
          <w:rFonts w:ascii="Arial" w:hAnsi="Arial" w:cs="Arial"/>
          <w:bCs/>
          <w:sz w:val="22"/>
          <w:szCs w:val="22"/>
        </w:rPr>
        <w:t xml:space="preserve"> 27. </w:t>
      </w:r>
      <w:r w:rsidR="00F8738E">
        <w:rPr>
          <w:rFonts w:ascii="Arial" w:hAnsi="Arial" w:cs="Arial"/>
          <w:bCs/>
          <w:sz w:val="22"/>
          <w:szCs w:val="22"/>
        </w:rPr>
        <w:t>marca 2014 č.</w:t>
      </w:r>
      <w:r w:rsidR="008305A8">
        <w:rPr>
          <w:rFonts w:ascii="Arial" w:hAnsi="Arial" w:cs="Arial"/>
          <w:bCs/>
          <w:sz w:val="22"/>
          <w:szCs w:val="22"/>
        </w:rPr>
        <w:t xml:space="preserve"> 123</w:t>
      </w:r>
      <w:r w:rsidR="00F8738E">
        <w:rPr>
          <w:rFonts w:ascii="Arial" w:hAnsi="Arial" w:cs="Arial"/>
          <w:bCs/>
          <w:sz w:val="22"/>
          <w:szCs w:val="22"/>
        </w:rPr>
        <w:t>)</w:t>
      </w:r>
      <w:r w:rsidR="007928F2">
        <w:rPr>
          <w:rFonts w:ascii="Arial" w:hAnsi="Arial" w:cs="Arial"/>
          <w:bCs/>
          <w:sz w:val="22"/>
          <w:szCs w:val="22"/>
        </w:rPr>
        <w:t>.</w:t>
      </w:r>
      <w:r>
        <w:rPr>
          <w:rFonts w:ascii="Arial" w:hAnsi="Arial" w:cs="Arial"/>
          <w:bCs/>
          <w:sz w:val="22"/>
          <w:szCs w:val="22"/>
        </w:rPr>
        <w:t xml:space="preserve"> </w:t>
      </w:r>
    </w:p>
    <w:p w:rsidR="00F34894" w:rsidP="00F8738E">
      <w:pPr>
        <w:bidi w:val="0"/>
        <w:spacing w:line="276" w:lineRule="auto"/>
        <w:jc w:val="both"/>
        <w:rPr>
          <w:rFonts w:ascii="Arial" w:hAnsi="Arial" w:cs="Arial"/>
          <w:bCs/>
          <w:sz w:val="22"/>
          <w:szCs w:val="22"/>
        </w:rPr>
      </w:pPr>
    </w:p>
    <w:p w:rsidR="00F34894" w:rsidP="00F8738E">
      <w:pPr>
        <w:bidi w:val="0"/>
        <w:spacing w:line="276" w:lineRule="auto"/>
        <w:jc w:val="center"/>
        <w:rPr>
          <w:rFonts w:ascii="Arial" w:hAnsi="Arial" w:cs="Arial"/>
          <w:bCs/>
          <w:sz w:val="22"/>
          <w:szCs w:val="22"/>
        </w:rPr>
      </w:pPr>
      <w:r>
        <w:rPr>
          <w:rFonts w:ascii="Arial" w:hAnsi="Arial" w:cs="Arial"/>
          <w:bCs/>
          <w:sz w:val="22"/>
          <w:szCs w:val="22"/>
        </w:rPr>
        <w:t>IV.</w:t>
      </w:r>
    </w:p>
    <w:p w:rsidR="00F34894" w:rsidP="00F8738E">
      <w:pPr>
        <w:bidi w:val="0"/>
        <w:spacing w:line="276" w:lineRule="auto"/>
        <w:jc w:val="both"/>
        <w:rPr>
          <w:rFonts w:ascii="Arial" w:hAnsi="Arial" w:cs="Arial"/>
          <w:bCs/>
          <w:sz w:val="22"/>
          <w:szCs w:val="22"/>
        </w:rPr>
      </w:pPr>
    </w:p>
    <w:p w:rsidR="00F34894" w:rsidP="00F8738E">
      <w:pPr>
        <w:bidi w:val="0"/>
        <w:spacing w:line="276" w:lineRule="auto"/>
        <w:jc w:val="both"/>
        <w:rPr>
          <w:rFonts w:ascii="Arial" w:hAnsi="Arial" w:cs="Arial"/>
          <w:bCs/>
          <w:sz w:val="22"/>
          <w:szCs w:val="22"/>
        </w:rPr>
      </w:pPr>
      <w:r w:rsidR="00F8738E">
        <w:rPr>
          <w:rFonts w:ascii="Arial" w:hAnsi="Arial" w:cs="Arial"/>
          <w:bCs/>
          <w:sz w:val="22"/>
          <w:szCs w:val="22"/>
        </w:rPr>
        <w:t xml:space="preserve">Z uznesenia výborov, uvedených pod bodom III tejto správy vyplývajú nasledovné </w:t>
      </w:r>
      <w:r>
        <w:rPr>
          <w:rFonts w:ascii="Arial" w:hAnsi="Arial" w:cs="Arial"/>
          <w:bCs/>
          <w:sz w:val="22"/>
          <w:szCs w:val="22"/>
        </w:rPr>
        <w:t xml:space="preserve">pozmeňujúce a doplňujúce návrhy: </w:t>
      </w:r>
    </w:p>
    <w:p w:rsidR="007A7CAF" w:rsidP="00F8738E">
      <w:pPr>
        <w:bidi w:val="0"/>
        <w:spacing w:line="276" w:lineRule="auto"/>
        <w:jc w:val="both"/>
        <w:rPr>
          <w:rFonts w:ascii="Arial" w:hAnsi="Arial" w:cs="Arial"/>
          <w:bCs/>
          <w:sz w:val="22"/>
          <w:szCs w:val="22"/>
        </w:rPr>
      </w:pPr>
    </w:p>
    <w:p w:rsidR="00601A02" w:rsidRPr="003345AC" w:rsidP="00601A02">
      <w:pPr>
        <w:pStyle w:val="ListParagraph"/>
        <w:numPr>
          <w:numId w:val="3"/>
        </w:numPr>
        <w:bidi w:val="0"/>
        <w:jc w:val="both"/>
        <w:rPr>
          <w:rFonts w:ascii="Arial" w:hAnsi="Arial" w:cs="Arial"/>
          <w:b/>
          <w:sz w:val="22"/>
          <w:szCs w:val="22"/>
        </w:rPr>
      </w:pPr>
      <w:r w:rsidRPr="003345AC">
        <w:rPr>
          <w:rFonts w:ascii="Arial" w:hAnsi="Arial" w:cs="Arial"/>
          <w:sz w:val="22"/>
          <w:szCs w:val="22"/>
        </w:rPr>
        <w:t>V názve zákona sa na konci pripájajú tieto slová: „a ktorým sa mení</w:t>
      </w:r>
      <w:r w:rsidRPr="003345AC">
        <w:rPr>
          <w:rFonts w:ascii="Arial" w:hAnsi="Arial" w:cs="Arial"/>
          <w:b/>
          <w:sz w:val="22"/>
          <w:szCs w:val="22"/>
        </w:rPr>
        <w:t xml:space="preserve"> </w:t>
      </w:r>
      <w:r w:rsidRPr="003345AC">
        <w:rPr>
          <w:rFonts w:ascii="Arial" w:hAnsi="Arial" w:cs="Arial"/>
          <w:sz w:val="22"/>
          <w:szCs w:val="22"/>
        </w:rPr>
        <w:t>zákon Národnej rady Slovenskej republiky č. 145/1995 Z. z. o správnych poplatkoch v znení neskorších predpisov“.</w:t>
      </w:r>
    </w:p>
    <w:p w:rsidR="00601A02" w:rsidRPr="003345AC" w:rsidP="00601A02">
      <w:pPr>
        <w:bidi w:val="0"/>
        <w:jc w:val="both"/>
        <w:rPr>
          <w:rFonts w:ascii="Arial" w:hAnsi="Arial" w:cs="Arial"/>
          <w:sz w:val="22"/>
          <w:szCs w:val="22"/>
        </w:rPr>
      </w:pPr>
    </w:p>
    <w:p w:rsidR="00601A02" w:rsidP="00601A02">
      <w:pPr>
        <w:bidi w:val="0"/>
        <w:ind w:left="4500"/>
        <w:jc w:val="both"/>
        <w:rPr>
          <w:rFonts w:ascii="Arial" w:hAnsi="Arial" w:cs="Arial"/>
          <w:sz w:val="22"/>
          <w:szCs w:val="22"/>
        </w:rPr>
      </w:pPr>
      <w:r w:rsidRPr="003345AC">
        <w:rPr>
          <w:rFonts w:ascii="Arial" w:hAnsi="Arial" w:cs="Arial"/>
          <w:sz w:val="22"/>
          <w:szCs w:val="22"/>
        </w:rPr>
        <w:t>Legislatívno-technická úprava súvisiaca s vložením nového čl. II do návrhu zákona.</w:t>
      </w:r>
    </w:p>
    <w:p w:rsidR="00A31654" w:rsidP="00601A02">
      <w:pPr>
        <w:bidi w:val="0"/>
        <w:ind w:left="4500"/>
        <w:jc w:val="both"/>
        <w:rPr>
          <w:rFonts w:ascii="Arial" w:hAnsi="Arial" w:cs="Arial"/>
          <w:sz w:val="22"/>
          <w:szCs w:val="22"/>
        </w:rPr>
      </w:pPr>
    </w:p>
    <w:p w:rsidR="00C2725D" w:rsidRPr="00C2725D" w:rsidP="00C2725D">
      <w:pPr>
        <w:bidi w:val="0"/>
        <w:ind w:left="4500"/>
        <w:jc w:val="both"/>
        <w:rPr>
          <w:rFonts w:ascii="Arial" w:hAnsi="Arial" w:cs="Arial"/>
          <w:sz w:val="22"/>
          <w:szCs w:val="22"/>
        </w:rPr>
      </w:pPr>
      <w:r w:rsidRPr="00C2725D">
        <w:rPr>
          <w:rFonts w:ascii="Arial" w:hAnsi="Arial" w:cs="Arial"/>
          <w:sz w:val="22"/>
          <w:szCs w:val="22"/>
        </w:rPr>
        <w:t>Ústavnoprávny výbor NR SR</w:t>
      </w:r>
    </w:p>
    <w:p w:rsidR="00A31654" w:rsidP="00601A02">
      <w:pPr>
        <w:bidi w:val="0"/>
        <w:ind w:left="4500"/>
        <w:jc w:val="both"/>
        <w:rPr>
          <w:rFonts w:ascii="Arial" w:hAnsi="Arial" w:cs="Arial"/>
          <w:sz w:val="22"/>
          <w:szCs w:val="22"/>
        </w:rPr>
      </w:pPr>
    </w:p>
    <w:p w:rsidR="00A31654" w:rsidRPr="00A31654" w:rsidP="00601A02">
      <w:pPr>
        <w:bidi w:val="0"/>
        <w:ind w:left="4500"/>
        <w:jc w:val="both"/>
        <w:rPr>
          <w:rFonts w:ascii="Arial" w:hAnsi="Arial" w:cs="Arial"/>
          <w:b/>
          <w:i/>
          <w:sz w:val="22"/>
          <w:szCs w:val="22"/>
        </w:rPr>
      </w:pPr>
      <w:r w:rsidRPr="00A31654">
        <w:rPr>
          <w:rFonts w:ascii="Arial" w:hAnsi="Arial" w:cs="Arial"/>
          <w:b/>
          <w:i/>
          <w:sz w:val="22"/>
          <w:szCs w:val="22"/>
        </w:rPr>
        <w:t>Gestorský výbor odporúča schváliť</w:t>
      </w:r>
    </w:p>
    <w:p w:rsidR="00601A02" w:rsidRPr="003345AC" w:rsidP="00601A02">
      <w:pPr>
        <w:bidi w:val="0"/>
        <w:jc w:val="both"/>
        <w:rPr>
          <w:rFonts w:ascii="Arial" w:hAnsi="Arial" w:cs="Arial"/>
          <w:sz w:val="22"/>
          <w:szCs w:val="22"/>
        </w:rPr>
      </w:pPr>
    </w:p>
    <w:p w:rsidR="00601A02" w:rsidP="00601A02">
      <w:pPr>
        <w:pStyle w:val="ListParagraph"/>
        <w:numPr>
          <w:numId w:val="3"/>
        </w:numPr>
        <w:bidi w:val="0"/>
        <w:jc w:val="both"/>
        <w:rPr>
          <w:rFonts w:ascii="Arial" w:hAnsi="Arial" w:cs="Arial"/>
          <w:sz w:val="22"/>
          <w:szCs w:val="22"/>
        </w:rPr>
      </w:pPr>
      <w:r w:rsidRPr="003345AC">
        <w:rPr>
          <w:rFonts w:ascii="Arial" w:hAnsi="Arial" w:cs="Arial"/>
          <w:sz w:val="22"/>
          <w:szCs w:val="22"/>
        </w:rPr>
        <w:t>V čl. I sa za bod 3 sa vkladá nový bod 4, ktorý znie:</w:t>
      </w:r>
    </w:p>
    <w:p w:rsidR="002D77CE" w:rsidRPr="003345AC" w:rsidP="002D77CE">
      <w:pPr>
        <w:pStyle w:val="ListParagraph"/>
        <w:bidi w:val="0"/>
        <w:ind w:left="644"/>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007928F2">
        <w:rPr>
          <w:rFonts w:ascii="Arial" w:hAnsi="Arial" w:cs="Arial"/>
          <w:sz w:val="22"/>
          <w:szCs w:val="22"/>
        </w:rPr>
        <w:t>„</w:t>
      </w:r>
      <w:r w:rsidRPr="003345AC">
        <w:rPr>
          <w:rFonts w:ascii="Arial" w:hAnsi="Arial" w:cs="Arial"/>
          <w:sz w:val="22"/>
          <w:szCs w:val="22"/>
        </w:rPr>
        <w:t>4. V § 10 ods. 3 písm. g) sa za slová „tretej strany“ vkladá čiarka a slová: „najmä osobné údaje spracúvané v rámci ochrany majetku, finančných alebo iných záujmov prevádzkovateľa, osobné údaje spracúvané na zabezpečenie bezpečnosti prevádzkovateľa prostredníctvom kamier alebo obdobných systémov, osobné údaje spracúvané pre potreby monitorovania dotknutých osôb, oznamovania nekalých praktík na pracovisku a hodnotenia pracovného výkonu alebo efektivity dotknutých osôb, ak nie sú vykonávané na základe osobitn</w:t>
      </w:r>
      <w:r w:rsidR="007928F2">
        <w:rPr>
          <w:rFonts w:ascii="Arial" w:hAnsi="Arial" w:cs="Arial"/>
          <w:sz w:val="22"/>
          <w:szCs w:val="22"/>
        </w:rPr>
        <w:t>ého zákona“.“</w:t>
      </w:r>
      <w:r w:rsidRPr="003345AC">
        <w:rPr>
          <w:rFonts w:ascii="Arial" w:hAnsi="Arial" w:cs="Arial"/>
          <w:sz w:val="22"/>
          <w:szCs w:val="22"/>
        </w:rPr>
        <w:t xml:space="preserve"> </w:t>
      </w:r>
    </w:p>
    <w:p w:rsidR="00601A02" w:rsidRPr="003345AC" w:rsidP="00601A02">
      <w:pPr>
        <w:bidi w:val="0"/>
        <w:jc w:val="both"/>
        <w:rPr>
          <w:rFonts w:ascii="Arial" w:hAnsi="Arial" w:cs="Arial"/>
          <w:b/>
          <w:sz w:val="22"/>
          <w:szCs w:val="22"/>
        </w:rPr>
      </w:pPr>
    </w:p>
    <w:p w:rsidR="00601A02" w:rsidP="00601A02">
      <w:pPr>
        <w:bidi w:val="0"/>
        <w:jc w:val="both"/>
        <w:rPr>
          <w:rFonts w:ascii="Arial" w:hAnsi="Arial" w:cs="Arial"/>
          <w:sz w:val="22"/>
          <w:szCs w:val="22"/>
        </w:rPr>
      </w:pPr>
      <w:r w:rsidRPr="003345AC">
        <w:rPr>
          <w:rFonts w:ascii="Arial" w:hAnsi="Arial" w:cs="Arial"/>
          <w:sz w:val="22"/>
          <w:szCs w:val="22"/>
        </w:rPr>
        <w:t>Nasledujúce body sa primerane prečíslujú.</w:t>
      </w:r>
    </w:p>
    <w:p w:rsidR="00C2725D" w:rsidP="00601A02">
      <w:pPr>
        <w:bidi w:val="0"/>
        <w:jc w:val="both"/>
        <w:rPr>
          <w:rFonts w:ascii="Arial" w:hAnsi="Arial" w:cs="Arial"/>
          <w:sz w:val="22"/>
          <w:szCs w:val="22"/>
        </w:rPr>
      </w:pPr>
    </w:p>
    <w:p w:rsidR="00C2725D" w:rsidP="00C2725D">
      <w:pPr>
        <w:bidi w:val="0"/>
        <w:ind w:left="4536"/>
        <w:jc w:val="both"/>
        <w:rPr>
          <w:rFonts w:ascii="Arial" w:hAnsi="Arial" w:cs="Arial"/>
          <w:sz w:val="22"/>
          <w:szCs w:val="22"/>
        </w:rPr>
      </w:pPr>
      <w:r w:rsidRPr="00C2725D">
        <w:rPr>
          <w:rFonts w:ascii="Arial" w:hAnsi="Arial" w:cs="Arial"/>
          <w:sz w:val="22"/>
          <w:szCs w:val="22"/>
        </w:rPr>
        <w:t>Účelom navrhovanej zmeny je doplnenie príkladmého výpočtu prípadov, kedy dochádza k spracúvaniu osobných údajov bez súhlasu dotknutej osoby v záujme ochrany práv a právom chránených záujmov prevádzkovateľa alebo tretej strany.</w:t>
      </w:r>
    </w:p>
    <w:p w:rsidR="00C2725D" w:rsidP="00C2725D">
      <w:pPr>
        <w:bidi w:val="0"/>
        <w:ind w:left="4536"/>
        <w:jc w:val="both"/>
        <w:rPr>
          <w:rFonts w:ascii="Arial" w:hAnsi="Arial" w:cs="Arial"/>
          <w:sz w:val="22"/>
          <w:szCs w:val="22"/>
        </w:rPr>
      </w:pPr>
    </w:p>
    <w:p w:rsidR="00C2725D" w:rsidP="00C2725D">
      <w:pPr>
        <w:bidi w:val="0"/>
        <w:ind w:left="4536"/>
        <w:jc w:val="both"/>
        <w:rPr>
          <w:rFonts w:ascii="Arial" w:hAnsi="Arial" w:cs="Arial"/>
          <w:sz w:val="22"/>
          <w:szCs w:val="22"/>
        </w:rPr>
      </w:pPr>
      <w:r w:rsidRPr="00C2725D">
        <w:rPr>
          <w:rFonts w:ascii="Arial" w:hAnsi="Arial" w:cs="Arial"/>
          <w:sz w:val="22"/>
          <w:szCs w:val="22"/>
        </w:rPr>
        <w:t>Ústavnoprávny výbor NR SR</w:t>
      </w:r>
    </w:p>
    <w:p w:rsidR="00C2725D" w:rsidP="00C2725D">
      <w:pPr>
        <w:bidi w:val="0"/>
        <w:ind w:left="4536"/>
        <w:jc w:val="both"/>
        <w:rPr>
          <w:rFonts w:ascii="Arial" w:hAnsi="Arial" w:cs="Arial"/>
          <w:sz w:val="22"/>
          <w:szCs w:val="22"/>
        </w:rPr>
      </w:pPr>
    </w:p>
    <w:p w:rsidR="00C2725D" w:rsidRPr="00C2725D" w:rsidP="00C2725D">
      <w:pPr>
        <w:bidi w:val="0"/>
        <w:ind w:left="4536"/>
        <w:jc w:val="both"/>
        <w:rPr>
          <w:rFonts w:ascii="Arial" w:hAnsi="Arial" w:cs="Arial"/>
          <w:b/>
          <w:i/>
          <w:sz w:val="22"/>
          <w:szCs w:val="22"/>
        </w:rPr>
      </w:pPr>
      <w:r w:rsidRPr="00C2725D">
        <w:rPr>
          <w:rFonts w:ascii="Arial" w:hAnsi="Arial" w:cs="Arial"/>
          <w:b/>
          <w:i/>
          <w:sz w:val="22"/>
          <w:szCs w:val="22"/>
        </w:rPr>
        <w:t>Gestorský výbor odporúča schváliť</w:t>
      </w:r>
    </w:p>
    <w:p w:rsidR="00C2725D" w:rsidRPr="00C2725D" w:rsidP="00C2725D">
      <w:pPr>
        <w:bidi w:val="0"/>
        <w:ind w:left="4536"/>
        <w:jc w:val="both"/>
        <w:rPr>
          <w:rFonts w:ascii="Arial" w:hAnsi="Arial" w:cs="Arial"/>
          <w:sz w:val="22"/>
          <w:szCs w:val="22"/>
        </w:rPr>
      </w:pPr>
    </w:p>
    <w:p w:rsidR="00601A02" w:rsidRPr="003345AC" w:rsidP="00601A02">
      <w:pPr>
        <w:bidi w:val="0"/>
        <w:jc w:val="both"/>
        <w:rPr>
          <w:rFonts w:ascii="Times New Roman" w:hAnsi="Times New Roman"/>
          <w:sz w:val="22"/>
          <w:szCs w:val="22"/>
        </w:rPr>
      </w:pPr>
      <w:r w:rsidRPr="003345AC">
        <w:rPr>
          <w:rFonts w:ascii="Times New Roman" w:hAnsi="Times New Roman"/>
          <w:sz w:val="22"/>
          <w:szCs w:val="22"/>
        </w:rPr>
        <w:tab/>
        <w:tab/>
        <w:tab/>
        <w:tab/>
        <w:tab/>
        <w:tab/>
        <w:tab/>
      </w:r>
    </w:p>
    <w:p w:rsidR="00601A02" w:rsidRPr="003345AC" w:rsidP="00601A02">
      <w:pPr>
        <w:pStyle w:val="ListParagraph"/>
        <w:numPr>
          <w:numId w:val="3"/>
        </w:numPr>
        <w:bidi w:val="0"/>
        <w:jc w:val="both"/>
        <w:rPr>
          <w:rFonts w:ascii="Arial" w:hAnsi="Arial" w:cs="Arial"/>
          <w:sz w:val="22"/>
          <w:szCs w:val="22"/>
        </w:rPr>
      </w:pPr>
      <w:r w:rsidRPr="003345AC">
        <w:rPr>
          <w:rFonts w:ascii="Arial" w:hAnsi="Arial" w:cs="Arial"/>
          <w:sz w:val="22"/>
          <w:szCs w:val="22"/>
        </w:rPr>
        <w:t>V čl. I sa za bod 5 vkladajú nové body 6 až 10, ktoré znejú:</w:t>
      </w:r>
    </w:p>
    <w:p w:rsidR="00601A02" w:rsidRPr="003345AC" w:rsidP="00601A02">
      <w:pPr>
        <w:bidi w:val="0"/>
        <w:jc w:val="both"/>
        <w:rPr>
          <w:rFonts w:ascii="Arial" w:hAnsi="Arial" w:cs="Arial"/>
          <w:b/>
          <w:sz w:val="22"/>
          <w:szCs w:val="22"/>
        </w:rPr>
      </w:pPr>
    </w:p>
    <w:p w:rsidR="00601A02" w:rsidRPr="003345AC" w:rsidP="007928F2">
      <w:pPr>
        <w:bidi w:val="0"/>
        <w:ind w:left="644"/>
        <w:jc w:val="both"/>
        <w:rPr>
          <w:rFonts w:ascii="Arial" w:hAnsi="Arial" w:cs="Arial"/>
          <w:sz w:val="22"/>
          <w:szCs w:val="22"/>
        </w:rPr>
      </w:pPr>
      <w:r w:rsidR="007928F2">
        <w:rPr>
          <w:rFonts w:ascii="Arial" w:hAnsi="Arial" w:cs="Arial"/>
          <w:b/>
          <w:sz w:val="22"/>
          <w:szCs w:val="22"/>
        </w:rPr>
        <w:t>„</w:t>
      </w:r>
      <w:r w:rsidRPr="003345AC">
        <w:rPr>
          <w:rFonts w:ascii="Arial" w:hAnsi="Arial" w:cs="Arial"/>
          <w:sz w:val="22"/>
          <w:szCs w:val="22"/>
        </w:rPr>
        <w:t>6. V § 15 ods. 6 sa na konci pripájajú tieto slová: „a o získavanie osobných údajov na účely uzatvorenia pracovnoprávneho alebo obdobného vzťahu.“.</w:t>
      </w:r>
      <w:r w:rsidR="007928F2">
        <w:rPr>
          <w:rFonts w:ascii="Arial" w:hAnsi="Arial" w:cs="Arial"/>
          <w:sz w:val="22"/>
          <w:szCs w:val="22"/>
        </w:rPr>
        <w:t>“</w:t>
      </w:r>
      <w:r w:rsidRPr="003345AC">
        <w:rPr>
          <w:rFonts w:ascii="Arial" w:hAnsi="Arial" w:cs="Arial"/>
          <w:sz w:val="22"/>
          <w:szCs w:val="22"/>
        </w:rPr>
        <w:tab/>
      </w:r>
    </w:p>
    <w:p w:rsidR="00601A02" w:rsidRPr="003345AC" w:rsidP="00601A02">
      <w:pPr>
        <w:bidi w:val="0"/>
        <w:jc w:val="both"/>
        <w:rPr>
          <w:rFonts w:ascii="Arial" w:hAnsi="Arial" w:cs="Arial"/>
          <w:b/>
          <w:sz w:val="22"/>
          <w:szCs w:val="22"/>
        </w:rPr>
      </w:pPr>
    </w:p>
    <w:p w:rsidR="00601A02" w:rsidRPr="003345AC" w:rsidP="00601A02">
      <w:pPr>
        <w:bidi w:val="0"/>
        <w:ind w:firstLine="708"/>
        <w:jc w:val="both"/>
        <w:rPr>
          <w:rFonts w:ascii="Arial" w:hAnsi="Arial" w:cs="Arial"/>
          <w:sz w:val="22"/>
          <w:szCs w:val="22"/>
        </w:rPr>
      </w:pPr>
      <w:r w:rsidR="007928F2">
        <w:rPr>
          <w:rFonts w:ascii="Arial" w:hAnsi="Arial" w:cs="Arial"/>
          <w:sz w:val="22"/>
          <w:szCs w:val="22"/>
        </w:rPr>
        <w:t>„</w:t>
      </w:r>
      <w:r w:rsidRPr="003345AC">
        <w:rPr>
          <w:rFonts w:ascii="Arial" w:hAnsi="Arial" w:cs="Arial"/>
          <w:sz w:val="22"/>
          <w:szCs w:val="22"/>
        </w:rPr>
        <w:t>7. V § 19 sa vypúšťa odsek 2.</w:t>
      </w: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Doterajšie odseky 3 až 6 sa označujú ako odseky 2 až 5.</w:t>
      </w:r>
      <w:r w:rsidR="007928F2">
        <w:rPr>
          <w:rFonts w:ascii="Arial" w:hAnsi="Arial" w:cs="Arial"/>
          <w:sz w:val="22"/>
          <w:szCs w:val="22"/>
        </w:rPr>
        <w:t>“</w:t>
      </w:r>
    </w:p>
    <w:p w:rsidR="00601A02" w:rsidRPr="003345AC" w:rsidP="00601A02">
      <w:pPr>
        <w:bidi w:val="0"/>
        <w:ind w:firstLine="708"/>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007928F2">
        <w:rPr>
          <w:rFonts w:ascii="Arial" w:hAnsi="Arial" w:cs="Arial"/>
          <w:sz w:val="22"/>
          <w:szCs w:val="22"/>
        </w:rPr>
        <w:t>„</w:t>
      </w:r>
      <w:r w:rsidRPr="003345AC">
        <w:rPr>
          <w:rFonts w:ascii="Arial" w:hAnsi="Arial" w:cs="Arial"/>
          <w:sz w:val="22"/>
          <w:szCs w:val="22"/>
        </w:rPr>
        <w:t>8. V § 19 ods. 3 sa slová „odsekov 1 až 3“ nahrádzajú slovami „odsekov 1 a 2“.</w:t>
      </w:r>
      <w:r w:rsidR="007928F2">
        <w:rPr>
          <w:rFonts w:ascii="Arial" w:hAnsi="Arial" w:cs="Arial"/>
          <w:sz w:val="22"/>
          <w:szCs w:val="22"/>
        </w:rPr>
        <w:t>“</w:t>
      </w:r>
    </w:p>
    <w:p w:rsidR="00601A02" w:rsidRPr="003345AC" w:rsidP="00601A02">
      <w:pPr>
        <w:bidi w:val="0"/>
        <w:jc w:val="both"/>
        <w:rPr>
          <w:rFonts w:ascii="Arial" w:hAnsi="Arial" w:cs="Arial"/>
          <w:b/>
          <w:sz w:val="22"/>
          <w:szCs w:val="22"/>
        </w:rPr>
      </w:pPr>
    </w:p>
    <w:p w:rsidR="00601A02" w:rsidRPr="003345AC" w:rsidP="00601A02">
      <w:pPr>
        <w:bidi w:val="0"/>
        <w:jc w:val="both"/>
        <w:rPr>
          <w:rFonts w:ascii="Arial" w:hAnsi="Arial" w:cs="Arial"/>
          <w:sz w:val="22"/>
          <w:szCs w:val="22"/>
        </w:rPr>
      </w:pPr>
      <w:r w:rsidRPr="003345AC">
        <w:rPr>
          <w:rFonts w:ascii="Arial" w:hAnsi="Arial" w:cs="Arial"/>
          <w:b/>
          <w:sz w:val="22"/>
          <w:szCs w:val="22"/>
        </w:rPr>
        <w:tab/>
      </w:r>
      <w:r w:rsidR="007928F2">
        <w:rPr>
          <w:rFonts w:ascii="Arial" w:hAnsi="Arial" w:cs="Arial"/>
          <w:b/>
          <w:sz w:val="22"/>
          <w:szCs w:val="22"/>
        </w:rPr>
        <w:t>„</w:t>
      </w:r>
      <w:r w:rsidRPr="003345AC">
        <w:rPr>
          <w:rFonts w:ascii="Arial" w:hAnsi="Arial" w:cs="Arial"/>
          <w:sz w:val="22"/>
          <w:szCs w:val="22"/>
        </w:rPr>
        <w:t>9. V § 19 sa vypúšťa odsek 4.</w:t>
      </w:r>
    </w:p>
    <w:p w:rsidR="00601A02" w:rsidRPr="003345AC" w:rsidP="00601A02">
      <w:pPr>
        <w:bidi w:val="0"/>
        <w:jc w:val="both"/>
        <w:rPr>
          <w:rFonts w:ascii="Arial" w:hAnsi="Arial" w:cs="Arial"/>
          <w:b/>
          <w:sz w:val="22"/>
          <w:szCs w:val="22"/>
        </w:rPr>
      </w:pPr>
      <w:r w:rsidRPr="003345AC">
        <w:rPr>
          <w:rFonts w:ascii="Arial" w:hAnsi="Arial" w:cs="Arial"/>
          <w:b/>
          <w:sz w:val="22"/>
          <w:szCs w:val="22"/>
        </w:rPr>
        <w:tab/>
      </w:r>
      <w:r w:rsidRPr="003345AC">
        <w:rPr>
          <w:rFonts w:ascii="Arial" w:hAnsi="Arial" w:cs="Arial"/>
          <w:sz w:val="22"/>
          <w:szCs w:val="22"/>
        </w:rPr>
        <w:t>Doterajší odsek 5 sa označuje ako odsek 4.</w:t>
      </w:r>
      <w:r w:rsidR="007928F2">
        <w:rPr>
          <w:rFonts w:ascii="Arial" w:hAnsi="Arial" w:cs="Arial"/>
          <w:sz w:val="22"/>
          <w:szCs w:val="22"/>
        </w:rPr>
        <w:t>“</w:t>
      </w:r>
    </w:p>
    <w:p w:rsidR="00601A02" w:rsidRPr="003345AC" w:rsidP="00601A02">
      <w:pPr>
        <w:bidi w:val="0"/>
        <w:jc w:val="both"/>
        <w:rPr>
          <w:rFonts w:ascii="Arial" w:hAnsi="Arial" w:cs="Arial"/>
          <w:b/>
          <w:sz w:val="22"/>
          <w:szCs w:val="22"/>
        </w:rPr>
      </w:pPr>
    </w:p>
    <w:p w:rsidR="00601A02" w:rsidRPr="003345AC" w:rsidP="00601A02">
      <w:pPr>
        <w:bidi w:val="0"/>
        <w:ind w:firstLine="708"/>
        <w:jc w:val="both"/>
        <w:rPr>
          <w:rFonts w:ascii="Arial" w:hAnsi="Arial" w:cs="Arial"/>
          <w:sz w:val="22"/>
          <w:szCs w:val="22"/>
        </w:rPr>
      </w:pPr>
      <w:r w:rsidR="007928F2">
        <w:rPr>
          <w:rFonts w:ascii="Arial" w:hAnsi="Arial" w:cs="Arial"/>
          <w:sz w:val="22"/>
          <w:szCs w:val="22"/>
        </w:rPr>
        <w:t>„</w:t>
      </w:r>
      <w:r w:rsidRPr="003345AC">
        <w:rPr>
          <w:rFonts w:ascii="Arial" w:hAnsi="Arial" w:cs="Arial"/>
          <w:sz w:val="22"/>
          <w:szCs w:val="22"/>
        </w:rPr>
        <w:t>10. V § 19 ods. 4 sa slová „odsekov 1 až 3“ nahrádzajú slovami „odsekov 1 a 2“.</w:t>
      </w:r>
      <w:r w:rsidR="007928F2">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Nasledujúce body sa primerane prečíslujú.</w:t>
      </w:r>
    </w:p>
    <w:p w:rsidR="00601A02" w:rsidRPr="003345AC" w:rsidP="00601A02">
      <w:pPr>
        <w:bidi w:val="0"/>
        <w:ind w:left="4500"/>
        <w:jc w:val="both"/>
        <w:rPr>
          <w:rFonts w:ascii="Arial" w:hAnsi="Arial" w:cs="Arial"/>
          <w:b/>
          <w:sz w:val="22"/>
          <w:szCs w:val="22"/>
        </w:rPr>
      </w:pPr>
    </w:p>
    <w:p w:rsidR="00601A02" w:rsidRPr="003345AC" w:rsidP="00601A02">
      <w:pPr>
        <w:bidi w:val="0"/>
        <w:ind w:left="4500"/>
        <w:jc w:val="both"/>
        <w:rPr>
          <w:rFonts w:ascii="Arial" w:hAnsi="Arial" w:cs="Arial"/>
          <w:sz w:val="22"/>
          <w:szCs w:val="22"/>
        </w:rPr>
      </w:pPr>
      <w:r w:rsidRPr="003345AC">
        <w:rPr>
          <w:rFonts w:ascii="Arial" w:hAnsi="Arial" w:cs="Arial"/>
          <w:sz w:val="22"/>
          <w:szCs w:val="22"/>
        </w:rPr>
        <w:t>Navrhuje sa odstránenie administratívnej záťaže podnikateľov pri uzatváraní  pracovnoprávnych alebo obdobných vzťahov.</w:t>
      </w:r>
    </w:p>
    <w:p w:rsidR="00601A02" w:rsidP="00601A02">
      <w:pPr>
        <w:bidi w:val="0"/>
        <w:ind w:left="4500"/>
        <w:jc w:val="both"/>
        <w:rPr>
          <w:rFonts w:ascii="Times New Roman" w:hAnsi="Times New Roman"/>
          <w:sz w:val="22"/>
          <w:szCs w:val="22"/>
        </w:rPr>
      </w:pPr>
      <w:r w:rsidRPr="003345AC">
        <w:rPr>
          <w:rFonts w:ascii="Arial" w:hAnsi="Arial" w:cs="Arial"/>
          <w:sz w:val="22"/>
          <w:szCs w:val="22"/>
        </w:rPr>
        <w:t>Navrhovanou zmenou sa upravujú prípady a charakter dokumentovania bezpečnostných opatrení. Zrušuje sa povinnosť prevádzkovateľa vypracovať bezpečnostnú smernicu s cieľom znížiť administratívnu záťaž podnikateľských subjektov súvisiacu</w:t>
      </w:r>
      <w:r w:rsidRPr="003345AC">
        <w:rPr>
          <w:rFonts w:ascii="Times New Roman" w:hAnsi="Times New Roman"/>
          <w:sz w:val="22"/>
          <w:szCs w:val="22"/>
        </w:rPr>
        <w:t xml:space="preserve"> </w:t>
      </w:r>
      <w:r w:rsidRPr="003345AC">
        <w:rPr>
          <w:rFonts w:ascii="Arial" w:hAnsi="Arial" w:cs="Arial"/>
          <w:sz w:val="22"/>
          <w:szCs w:val="22"/>
        </w:rPr>
        <w:t>s ochranou osobných údajov.</w:t>
      </w:r>
      <w:r w:rsidRPr="003345AC">
        <w:rPr>
          <w:rFonts w:ascii="Times New Roman" w:hAnsi="Times New Roman"/>
          <w:sz w:val="22"/>
          <w:szCs w:val="22"/>
        </w:rPr>
        <w:t xml:space="preserve"> </w:t>
      </w:r>
    </w:p>
    <w:p w:rsidR="00C2725D" w:rsidP="00601A02">
      <w:pPr>
        <w:bidi w:val="0"/>
        <w:ind w:left="4500"/>
        <w:jc w:val="both"/>
        <w:rPr>
          <w:rFonts w:ascii="Times New Roman" w:hAnsi="Times New Roman"/>
          <w:sz w:val="22"/>
          <w:szCs w:val="22"/>
        </w:rPr>
      </w:pPr>
    </w:p>
    <w:p w:rsidR="00C2725D" w:rsidRPr="00C2725D" w:rsidP="00C2725D">
      <w:pPr>
        <w:bidi w:val="0"/>
        <w:ind w:left="4500"/>
        <w:jc w:val="both"/>
        <w:rPr>
          <w:rFonts w:ascii="Arial" w:hAnsi="Arial"/>
          <w:sz w:val="22"/>
          <w:szCs w:val="22"/>
        </w:rPr>
      </w:pPr>
      <w:r w:rsidRPr="00C2725D">
        <w:rPr>
          <w:rFonts w:ascii="Arial" w:hAnsi="Arial"/>
          <w:sz w:val="22"/>
          <w:szCs w:val="22"/>
        </w:rPr>
        <w:t>Ústavnoprávny výbor NR SR</w:t>
      </w:r>
    </w:p>
    <w:p w:rsidR="00C2725D" w:rsidRPr="00C2725D" w:rsidP="00C2725D">
      <w:pPr>
        <w:bidi w:val="0"/>
        <w:ind w:left="4500"/>
        <w:jc w:val="both"/>
        <w:rPr>
          <w:rFonts w:ascii="Arial" w:hAnsi="Arial"/>
          <w:sz w:val="22"/>
          <w:szCs w:val="22"/>
        </w:rPr>
      </w:pPr>
    </w:p>
    <w:p w:rsidR="00C2725D" w:rsidRPr="00C2725D" w:rsidP="00C2725D">
      <w:pPr>
        <w:bidi w:val="0"/>
        <w:ind w:left="4500"/>
        <w:jc w:val="both"/>
        <w:rPr>
          <w:rFonts w:ascii="Arial" w:hAnsi="Arial"/>
          <w:b/>
          <w:i/>
          <w:sz w:val="22"/>
          <w:szCs w:val="22"/>
        </w:rPr>
      </w:pPr>
      <w:r w:rsidRPr="00C2725D">
        <w:rPr>
          <w:rFonts w:ascii="Arial" w:hAnsi="Arial"/>
          <w:b/>
          <w:i/>
          <w:sz w:val="22"/>
          <w:szCs w:val="22"/>
        </w:rPr>
        <w:t>Gestorský výbor odporúča schváliť</w:t>
      </w:r>
    </w:p>
    <w:p w:rsidR="00C2725D" w:rsidRPr="003345AC" w:rsidP="00601A02">
      <w:pPr>
        <w:bidi w:val="0"/>
        <w:ind w:left="4500"/>
        <w:jc w:val="both"/>
        <w:rPr>
          <w:rFonts w:ascii="Times New Roman" w:hAnsi="Times New Roman"/>
          <w:sz w:val="22"/>
          <w:szCs w:val="22"/>
        </w:rPr>
      </w:pPr>
    </w:p>
    <w:p w:rsidR="00601A02" w:rsidRPr="00B1109F" w:rsidP="00601A02">
      <w:pPr>
        <w:bidi w:val="0"/>
        <w:jc w:val="both"/>
        <w:rPr>
          <w:rFonts w:ascii="Times New Roman" w:hAnsi="Times New Roman"/>
          <w:b/>
        </w:rPr>
      </w:pPr>
    </w:p>
    <w:p w:rsidR="00601A02" w:rsidRPr="003345AC" w:rsidP="00601A02">
      <w:pPr>
        <w:pStyle w:val="ListParagraph"/>
        <w:numPr>
          <w:numId w:val="3"/>
        </w:numPr>
        <w:bidi w:val="0"/>
        <w:jc w:val="both"/>
        <w:rPr>
          <w:rFonts w:ascii="Arial" w:hAnsi="Arial" w:cs="Arial"/>
          <w:sz w:val="22"/>
          <w:szCs w:val="22"/>
        </w:rPr>
      </w:pPr>
      <w:r w:rsidRPr="003345AC">
        <w:rPr>
          <w:rFonts w:ascii="Arial" w:hAnsi="Arial" w:cs="Arial"/>
          <w:sz w:val="22"/>
          <w:szCs w:val="22"/>
        </w:rPr>
        <w:t>V čl. I sa</w:t>
      </w:r>
      <w:r w:rsidRPr="003345AC">
        <w:rPr>
          <w:rFonts w:ascii="Arial" w:hAnsi="Arial" w:cs="Arial"/>
          <w:b/>
          <w:sz w:val="22"/>
          <w:szCs w:val="22"/>
        </w:rPr>
        <w:t xml:space="preserve"> </w:t>
      </w:r>
      <w:r w:rsidRPr="003345AC">
        <w:rPr>
          <w:rFonts w:ascii="Arial" w:hAnsi="Arial" w:cs="Arial"/>
          <w:sz w:val="22"/>
          <w:szCs w:val="22"/>
        </w:rPr>
        <w:t>za bod 6 vkladajú nové body 7 a 8, ktoré znejú:</w:t>
      </w:r>
    </w:p>
    <w:p w:rsidR="00601A02" w:rsidRPr="003345AC" w:rsidP="00601A02">
      <w:pPr>
        <w:bidi w:val="0"/>
        <w:ind w:firstLine="708"/>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007928F2">
        <w:rPr>
          <w:rFonts w:ascii="Arial" w:hAnsi="Arial" w:cs="Arial"/>
          <w:sz w:val="22"/>
          <w:szCs w:val="22"/>
        </w:rPr>
        <w:t>„</w:t>
      </w:r>
      <w:r w:rsidRPr="003345AC">
        <w:rPr>
          <w:rFonts w:ascii="Arial" w:hAnsi="Arial" w:cs="Arial"/>
          <w:sz w:val="22"/>
          <w:szCs w:val="22"/>
        </w:rPr>
        <w:t xml:space="preserve">7. V § 21 odsek 3 znie: </w:t>
      </w: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„(3) Prevádzkovateľ je povinný o poučení oprávnenej osoby vyhotoviť záznam, ktorý je povinný na požiadanie úradu hodnoverne preukázať.“.</w:t>
      </w:r>
      <w:r w:rsidR="007928F2">
        <w:rPr>
          <w:rFonts w:ascii="Arial" w:hAnsi="Arial" w:cs="Arial"/>
          <w:sz w:val="22"/>
          <w:szCs w:val="22"/>
        </w:rPr>
        <w:t>“</w:t>
      </w:r>
    </w:p>
    <w:p w:rsidR="00601A02" w:rsidRPr="003345AC" w:rsidP="00601A02">
      <w:pPr>
        <w:bidi w:val="0"/>
        <w:ind w:firstLine="708"/>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007928F2">
        <w:rPr>
          <w:rFonts w:ascii="Arial" w:hAnsi="Arial" w:cs="Arial"/>
          <w:sz w:val="22"/>
          <w:szCs w:val="22"/>
        </w:rPr>
        <w:t>„</w:t>
      </w:r>
      <w:r w:rsidRPr="003345AC">
        <w:rPr>
          <w:rFonts w:ascii="Arial" w:hAnsi="Arial" w:cs="Arial"/>
          <w:sz w:val="22"/>
          <w:szCs w:val="22"/>
        </w:rPr>
        <w:t xml:space="preserve">8. V § 23 odseky 2 a 3 znejú:  </w:t>
      </w: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„(2) Prevádzkovateľ, ktorý spracúva osobné údaje prostredníctvom oprávnených osôb môže výkonom dohľadu písomne poveriť zodpovednú osobu alebo viaceré zodpovedné osoby, ktoré dozerajú na dodržiavanie zákonných ustanovení pri spracúvaní osobných údajov. Týmto nie je dotknutá zodpovednosť prevádzkovateľa podľa odseku 1.</w:t>
      </w: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 xml:space="preserve"> </w:t>
      </w:r>
    </w:p>
    <w:p w:rsidR="00601A02" w:rsidRPr="003345AC" w:rsidP="00601A02">
      <w:pPr>
        <w:bidi w:val="0"/>
        <w:ind w:firstLine="708"/>
        <w:jc w:val="both"/>
        <w:rPr>
          <w:rFonts w:ascii="Arial" w:hAnsi="Arial" w:cs="Arial"/>
          <w:b/>
          <w:sz w:val="22"/>
          <w:szCs w:val="22"/>
        </w:rPr>
      </w:pPr>
      <w:r w:rsidRPr="003345AC">
        <w:rPr>
          <w:rFonts w:ascii="Arial" w:hAnsi="Arial" w:cs="Arial"/>
          <w:sz w:val="22"/>
          <w:szCs w:val="22"/>
        </w:rPr>
        <w:t>(3) Ak prevádzkovateľ nepoverí zodpovednú osobu podľa odseku 2 je povinný oznámiť úradu tie informačné systémy, ktoré podľa tohto zákona podliehajú oznamovacej povinnosti podľa § 34. Povinnosť ustanovená prevádzkovateľovi podľa prvej vety sa nevzťahuje na sprostredkovateľa.“.</w:t>
      </w:r>
      <w:r w:rsidR="007928F2">
        <w:rPr>
          <w:rFonts w:ascii="Arial" w:hAnsi="Arial" w:cs="Arial"/>
          <w:sz w:val="22"/>
          <w:szCs w:val="22"/>
        </w:rPr>
        <w:t>“</w:t>
      </w:r>
    </w:p>
    <w:p w:rsidR="00601A02" w:rsidRPr="003345AC" w:rsidP="00601A02">
      <w:pPr>
        <w:bidi w:val="0"/>
        <w:rPr>
          <w:rFonts w:ascii="Arial" w:hAnsi="Arial" w:cs="Arial"/>
          <w:b/>
          <w:sz w:val="22"/>
          <w:szCs w:val="22"/>
        </w:rPr>
      </w:pPr>
    </w:p>
    <w:p w:rsidR="00601A02" w:rsidRPr="003345AC" w:rsidP="00601A02">
      <w:pPr>
        <w:bidi w:val="0"/>
        <w:rPr>
          <w:rFonts w:ascii="Arial" w:hAnsi="Arial" w:cs="Arial"/>
          <w:b/>
          <w:sz w:val="22"/>
          <w:szCs w:val="22"/>
        </w:rPr>
      </w:pPr>
      <w:r w:rsidRPr="003345AC">
        <w:rPr>
          <w:rFonts w:ascii="Arial" w:hAnsi="Arial" w:cs="Arial"/>
          <w:sz w:val="22"/>
          <w:szCs w:val="22"/>
        </w:rPr>
        <w:t>Nasledujúce body sa primerane prečíslujú.</w:t>
      </w:r>
    </w:p>
    <w:p w:rsidR="00601A02" w:rsidRPr="003345AC" w:rsidP="00601A02">
      <w:pPr>
        <w:bidi w:val="0"/>
        <w:rPr>
          <w:rFonts w:ascii="Arial" w:hAnsi="Arial" w:cs="Arial"/>
          <w:b/>
          <w:sz w:val="22"/>
          <w:szCs w:val="22"/>
        </w:rPr>
      </w:pPr>
    </w:p>
    <w:p w:rsidR="00601A02" w:rsidP="00601A02">
      <w:pPr>
        <w:bidi w:val="0"/>
        <w:ind w:left="4500"/>
        <w:jc w:val="both"/>
        <w:rPr>
          <w:rFonts w:ascii="Arial" w:hAnsi="Arial" w:cs="Arial"/>
          <w:sz w:val="22"/>
          <w:szCs w:val="22"/>
        </w:rPr>
      </w:pPr>
      <w:r w:rsidRPr="003345AC">
        <w:rPr>
          <w:rFonts w:ascii="Arial" w:hAnsi="Arial" w:cs="Arial"/>
          <w:sz w:val="22"/>
          <w:szCs w:val="22"/>
        </w:rPr>
        <w:t>Navrhovanou zmenou sa spôsob vyhotovovania záznamu o poučení oprávnenej osoby ponecháva na rozhodnutí prevádzkovateľa tak, aby bol v jeho podmienkach hodnoverne preukázateľný. Pokiaľ ide o zodpovednú osobu, navrhuje sa, aby prevádzkovateľ mal fakultatívnu možnosť jej poverenia na základe vlastného uváženia, ak bude spracúvať osobné údaje prostredníctvom svojich oprávnených osôb. Ak prevádzkovateľ nepoverí zodpovednú osobu, je povinný splniť si oznamovaciu povinnosť podľa § 34.</w:t>
      </w:r>
    </w:p>
    <w:p w:rsidR="00C2725D" w:rsidP="00601A02">
      <w:pPr>
        <w:bidi w:val="0"/>
        <w:ind w:left="4500"/>
        <w:jc w:val="both"/>
        <w:rPr>
          <w:rFonts w:ascii="Arial" w:hAnsi="Arial" w:cs="Arial"/>
          <w:sz w:val="22"/>
          <w:szCs w:val="22"/>
        </w:rPr>
      </w:pPr>
    </w:p>
    <w:p w:rsidR="00C2725D" w:rsidRPr="00C2725D" w:rsidP="00C2725D">
      <w:pPr>
        <w:bidi w:val="0"/>
        <w:ind w:left="4500"/>
        <w:jc w:val="both"/>
        <w:rPr>
          <w:rFonts w:ascii="Arial" w:hAnsi="Arial" w:cs="Arial"/>
          <w:sz w:val="22"/>
          <w:szCs w:val="22"/>
        </w:rPr>
      </w:pPr>
      <w:r w:rsidRPr="00C2725D">
        <w:rPr>
          <w:rFonts w:ascii="Arial" w:hAnsi="Arial" w:cs="Arial"/>
          <w:sz w:val="22"/>
          <w:szCs w:val="22"/>
        </w:rPr>
        <w:t>Ústavnoprávny výbor NR SR</w:t>
      </w:r>
    </w:p>
    <w:p w:rsidR="00C2725D" w:rsidRPr="00C2725D" w:rsidP="00C2725D">
      <w:pPr>
        <w:bidi w:val="0"/>
        <w:ind w:left="4500"/>
        <w:jc w:val="both"/>
        <w:rPr>
          <w:rFonts w:ascii="Arial" w:hAnsi="Arial" w:cs="Arial"/>
          <w:sz w:val="22"/>
          <w:szCs w:val="22"/>
        </w:rPr>
      </w:pPr>
    </w:p>
    <w:p w:rsidR="00C2725D" w:rsidRPr="00C2725D" w:rsidP="00C2725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C2725D" w:rsidRPr="003345AC" w:rsidP="00601A02">
      <w:pPr>
        <w:bidi w:val="0"/>
        <w:ind w:left="4500"/>
        <w:jc w:val="both"/>
        <w:rPr>
          <w:rFonts w:ascii="Arial" w:hAnsi="Arial" w:cs="Arial"/>
          <w:sz w:val="22"/>
          <w:szCs w:val="22"/>
        </w:rPr>
      </w:pPr>
    </w:p>
    <w:p w:rsidR="00601A02" w:rsidRPr="003345AC" w:rsidP="00601A02">
      <w:pPr>
        <w:bidi w:val="0"/>
        <w:rPr>
          <w:rFonts w:ascii="Arial" w:hAnsi="Arial" w:cs="Arial"/>
          <w:b/>
          <w:sz w:val="22"/>
          <w:szCs w:val="22"/>
        </w:rPr>
      </w:pPr>
      <w:r w:rsidRPr="003345AC">
        <w:rPr>
          <w:rFonts w:ascii="Arial" w:hAnsi="Arial" w:cs="Arial"/>
          <w:b/>
          <w:sz w:val="22"/>
          <w:szCs w:val="22"/>
        </w:rPr>
        <w:tab/>
        <w:tab/>
        <w:tab/>
        <w:tab/>
        <w:tab/>
        <w:tab/>
        <w:tab/>
      </w:r>
    </w:p>
    <w:p w:rsidR="00601A02" w:rsidP="00601A02">
      <w:pPr>
        <w:pStyle w:val="ListParagraph"/>
        <w:numPr>
          <w:numId w:val="3"/>
        </w:numPr>
        <w:bidi w:val="0"/>
        <w:rPr>
          <w:rFonts w:ascii="Arial" w:hAnsi="Arial" w:cs="Arial"/>
          <w:b/>
          <w:sz w:val="22"/>
          <w:szCs w:val="22"/>
        </w:rPr>
      </w:pPr>
      <w:r w:rsidRPr="003345AC">
        <w:rPr>
          <w:rFonts w:ascii="Arial" w:hAnsi="Arial" w:cs="Arial"/>
          <w:sz w:val="22"/>
          <w:szCs w:val="22"/>
        </w:rPr>
        <w:t>V čl.</w:t>
      </w:r>
      <w:r w:rsidRPr="003345AC">
        <w:rPr>
          <w:rFonts w:ascii="Arial" w:hAnsi="Arial" w:cs="Arial"/>
          <w:b/>
          <w:sz w:val="22"/>
          <w:szCs w:val="22"/>
        </w:rPr>
        <w:t xml:space="preserve"> </w:t>
      </w:r>
      <w:r w:rsidRPr="003345AC">
        <w:rPr>
          <w:rFonts w:ascii="Arial" w:hAnsi="Arial" w:cs="Arial"/>
          <w:sz w:val="22"/>
          <w:szCs w:val="22"/>
        </w:rPr>
        <w:t>I</w:t>
      </w:r>
      <w:r w:rsidRPr="003345AC">
        <w:rPr>
          <w:rFonts w:ascii="Arial" w:hAnsi="Arial" w:cs="Arial"/>
          <w:b/>
          <w:sz w:val="22"/>
          <w:szCs w:val="22"/>
        </w:rPr>
        <w:t xml:space="preserve"> </w:t>
      </w:r>
      <w:r w:rsidRPr="003345AC">
        <w:rPr>
          <w:rFonts w:ascii="Arial" w:hAnsi="Arial" w:cs="Arial"/>
          <w:sz w:val="22"/>
          <w:szCs w:val="22"/>
        </w:rPr>
        <w:t>bod 7 znie:</w:t>
      </w:r>
      <w:r w:rsidRPr="003345AC">
        <w:rPr>
          <w:rFonts w:ascii="Arial" w:hAnsi="Arial" w:cs="Arial"/>
          <w:b/>
          <w:sz w:val="22"/>
          <w:szCs w:val="22"/>
        </w:rPr>
        <w:t xml:space="preserve"> </w:t>
      </w:r>
    </w:p>
    <w:p w:rsidR="002D77CE" w:rsidRPr="003345AC" w:rsidP="002D77CE">
      <w:pPr>
        <w:pStyle w:val="ListParagraph"/>
        <w:bidi w:val="0"/>
        <w:ind w:left="644"/>
        <w:rPr>
          <w:rFonts w:ascii="Arial" w:hAnsi="Arial" w:cs="Arial"/>
          <w:b/>
          <w:sz w:val="22"/>
          <w:szCs w:val="22"/>
        </w:rPr>
      </w:pPr>
    </w:p>
    <w:p w:rsidR="00601A02" w:rsidRPr="003345AC" w:rsidP="007928F2">
      <w:pPr>
        <w:bidi w:val="0"/>
        <w:ind w:left="644"/>
        <w:rPr>
          <w:rFonts w:ascii="Arial" w:hAnsi="Arial" w:cs="Arial"/>
          <w:sz w:val="22"/>
          <w:szCs w:val="22"/>
        </w:rPr>
      </w:pPr>
      <w:r w:rsidR="007928F2">
        <w:rPr>
          <w:rFonts w:ascii="Arial" w:hAnsi="Arial" w:cs="Arial"/>
          <w:b/>
          <w:sz w:val="22"/>
          <w:szCs w:val="22"/>
        </w:rPr>
        <w:t>„</w:t>
      </w:r>
      <w:r w:rsidRPr="003345AC">
        <w:rPr>
          <w:rFonts w:ascii="Arial" w:hAnsi="Arial" w:cs="Arial"/>
          <w:sz w:val="22"/>
          <w:szCs w:val="22"/>
        </w:rPr>
        <w:t>7. V § 23 sa vypúšťajú odseky 6 a 7.</w:t>
      </w:r>
    </w:p>
    <w:p w:rsidR="00601A02" w:rsidRPr="003345AC" w:rsidP="00601A02">
      <w:pPr>
        <w:bidi w:val="0"/>
        <w:rPr>
          <w:rFonts w:ascii="Arial" w:hAnsi="Arial" w:cs="Arial"/>
          <w:sz w:val="22"/>
          <w:szCs w:val="22"/>
        </w:rPr>
      </w:pPr>
      <w:r w:rsidRPr="003345AC">
        <w:rPr>
          <w:rFonts w:ascii="Arial" w:hAnsi="Arial" w:cs="Arial"/>
          <w:sz w:val="22"/>
          <w:szCs w:val="22"/>
        </w:rPr>
        <w:tab/>
        <w:t>Doterajšie odseky 8 až 11 sa označujú ako odseky 6 až 9.</w:t>
      </w:r>
      <w:r w:rsidR="007928F2">
        <w:rPr>
          <w:rFonts w:ascii="Arial" w:hAnsi="Arial" w:cs="Arial"/>
          <w:sz w:val="22"/>
          <w:szCs w:val="22"/>
        </w:rPr>
        <w:t>“</w:t>
      </w:r>
      <w:r w:rsidRPr="003345AC">
        <w:rPr>
          <w:rFonts w:ascii="Arial" w:hAnsi="Arial" w:cs="Arial"/>
          <w:sz w:val="22"/>
          <w:szCs w:val="22"/>
        </w:rPr>
        <w:t xml:space="preserve"> </w:t>
      </w:r>
    </w:p>
    <w:p w:rsidR="00601A02" w:rsidRPr="003345AC" w:rsidP="00601A02">
      <w:pPr>
        <w:bidi w:val="0"/>
        <w:rPr>
          <w:rFonts w:ascii="Arial" w:hAnsi="Arial" w:cs="Arial"/>
          <w:b/>
          <w:sz w:val="22"/>
          <w:szCs w:val="22"/>
        </w:rPr>
      </w:pPr>
    </w:p>
    <w:p w:rsidR="00601A02" w:rsidRPr="003345AC" w:rsidP="00601A02">
      <w:pPr>
        <w:bidi w:val="0"/>
        <w:ind w:left="4500"/>
        <w:jc w:val="both"/>
        <w:rPr>
          <w:rFonts w:ascii="Arial" w:hAnsi="Arial" w:cs="Arial"/>
          <w:b/>
          <w:sz w:val="22"/>
          <w:szCs w:val="22"/>
        </w:rPr>
      </w:pPr>
    </w:p>
    <w:p w:rsidR="00601A02" w:rsidRPr="003345AC" w:rsidP="00601A02">
      <w:pPr>
        <w:bidi w:val="0"/>
        <w:ind w:left="4500"/>
        <w:jc w:val="both"/>
        <w:rPr>
          <w:rFonts w:ascii="Arial" w:hAnsi="Arial" w:cs="Arial"/>
          <w:sz w:val="22"/>
          <w:szCs w:val="22"/>
        </w:rPr>
      </w:pPr>
      <w:r w:rsidRPr="003345AC">
        <w:rPr>
          <w:rFonts w:ascii="Arial" w:hAnsi="Arial" w:cs="Arial"/>
          <w:sz w:val="22"/>
          <w:szCs w:val="22"/>
        </w:rPr>
        <w:t>Vypustením § 23 ods. 6 sa umožňuje, aby funkciu zodpovednej osoby vykonával aj štatutárny orgán prevádzkovateľa.</w:t>
      </w:r>
    </w:p>
    <w:p w:rsidR="00601A02" w:rsidP="00601A02">
      <w:pPr>
        <w:bidi w:val="0"/>
        <w:ind w:left="4500"/>
        <w:jc w:val="both"/>
        <w:rPr>
          <w:rFonts w:ascii="Arial" w:hAnsi="Arial" w:cs="Arial"/>
          <w:sz w:val="22"/>
          <w:szCs w:val="22"/>
        </w:rPr>
      </w:pPr>
      <w:r w:rsidRPr="003345AC">
        <w:rPr>
          <w:rFonts w:ascii="Arial" w:hAnsi="Arial" w:cs="Arial"/>
          <w:sz w:val="22"/>
          <w:szCs w:val="22"/>
        </w:rPr>
        <w:t>Vypustenie § 23 ods. 7 súvisí s vypustením § 68 ods. 7 písm. f) vo vládnom návrhu zákona.</w:t>
      </w:r>
    </w:p>
    <w:p w:rsidR="00C2725D" w:rsidP="00601A02">
      <w:pPr>
        <w:bidi w:val="0"/>
        <w:ind w:left="4500"/>
        <w:jc w:val="both"/>
        <w:rPr>
          <w:rFonts w:ascii="Arial" w:hAnsi="Arial" w:cs="Arial"/>
          <w:sz w:val="22"/>
          <w:szCs w:val="22"/>
        </w:rPr>
      </w:pPr>
    </w:p>
    <w:p w:rsidR="00C2725D" w:rsidRPr="00C2725D" w:rsidP="00C2725D">
      <w:pPr>
        <w:bidi w:val="0"/>
        <w:ind w:left="4500"/>
        <w:jc w:val="both"/>
        <w:rPr>
          <w:rFonts w:ascii="Arial" w:hAnsi="Arial" w:cs="Arial"/>
          <w:sz w:val="22"/>
          <w:szCs w:val="22"/>
        </w:rPr>
      </w:pPr>
      <w:r w:rsidRPr="00C2725D">
        <w:rPr>
          <w:rFonts w:ascii="Arial" w:hAnsi="Arial" w:cs="Arial"/>
          <w:sz w:val="22"/>
          <w:szCs w:val="22"/>
        </w:rPr>
        <w:t>Ústavnoprávny výbor NR SR</w:t>
      </w:r>
    </w:p>
    <w:p w:rsidR="00C2725D" w:rsidRPr="00C2725D" w:rsidP="00C2725D">
      <w:pPr>
        <w:bidi w:val="0"/>
        <w:ind w:left="4500"/>
        <w:jc w:val="both"/>
        <w:rPr>
          <w:rFonts w:ascii="Arial" w:hAnsi="Arial" w:cs="Arial"/>
          <w:sz w:val="22"/>
          <w:szCs w:val="22"/>
        </w:rPr>
      </w:pPr>
    </w:p>
    <w:p w:rsidR="00C2725D" w:rsidRPr="00C2725D" w:rsidP="00C2725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C2725D" w:rsidRPr="003345AC" w:rsidP="00601A02">
      <w:pPr>
        <w:bidi w:val="0"/>
        <w:ind w:left="4500"/>
        <w:jc w:val="both"/>
        <w:rPr>
          <w:rFonts w:ascii="Arial" w:hAnsi="Arial" w:cs="Arial"/>
          <w:sz w:val="22"/>
          <w:szCs w:val="22"/>
        </w:rPr>
      </w:pPr>
    </w:p>
    <w:p w:rsidR="00601A02" w:rsidRPr="00B1109F" w:rsidP="00601A02">
      <w:pPr>
        <w:bidi w:val="0"/>
        <w:ind w:left="4500"/>
        <w:jc w:val="both"/>
        <w:rPr>
          <w:rFonts w:ascii="Times New Roman" w:hAnsi="Times New Roman"/>
        </w:rPr>
      </w:pPr>
    </w:p>
    <w:p w:rsidR="00601A02" w:rsidRPr="002D77CE" w:rsidP="00601A02">
      <w:pPr>
        <w:pStyle w:val="ListParagraph"/>
        <w:numPr>
          <w:numId w:val="3"/>
        </w:numPr>
        <w:bidi w:val="0"/>
        <w:rPr>
          <w:rFonts w:ascii="Arial" w:hAnsi="Arial" w:cs="Arial"/>
          <w:b/>
          <w:sz w:val="22"/>
          <w:szCs w:val="22"/>
        </w:rPr>
      </w:pPr>
      <w:r w:rsidRPr="003345AC">
        <w:rPr>
          <w:rFonts w:ascii="Arial" w:hAnsi="Arial" w:cs="Arial"/>
          <w:sz w:val="22"/>
          <w:szCs w:val="22"/>
        </w:rPr>
        <w:t>V čl. I bod 8 znie:</w:t>
      </w:r>
    </w:p>
    <w:p w:rsidR="002D77CE" w:rsidRPr="003345AC" w:rsidP="002D77CE">
      <w:pPr>
        <w:pStyle w:val="ListParagraph"/>
        <w:bidi w:val="0"/>
        <w:ind w:left="644"/>
        <w:rPr>
          <w:rFonts w:ascii="Arial" w:hAnsi="Arial" w:cs="Arial"/>
          <w:b/>
          <w:sz w:val="22"/>
          <w:szCs w:val="22"/>
        </w:rPr>
      </w:pPr>
    </w:p>
    <w:p w:rsidR="00601A02" w:rsidP="00601A02">
      <w:pPr>
        <w:bidi w:val="0"/>
        <w:ind w:firstLine="708"/>
        <w:jc w:val="both"/>
        <w:rPr>
          <w:rFonts w:ascii="Arial" w:hAnsi="Arial" w:cs="Arial"/>
          <w:sz w:val="22"/>
          <w:szCs w:val="22"/>
        </w:rPr>
      </w:pPr>
      <w:r w:rsidR="007928F2">
        <w:rPr>
          <w:rFonts w:ascii="Arial" w:hAnsi="Arial" w:cs="Arial"/>
          <w:sz w:val="22"/>
          <w:szCs w:val="22"/>
        </w:rPr>
        <w:t>„</w:t>
      </w:r>
      <w:r w:rsidRPr="003345AC">
        <w:rPr>
          <w:rFonts w:ascii="Arial" w:hAnsi="Arial" w:cs="Arial"/>
          <w:sz w:val="22"/>
          <w:szCs w:val="22"/>
        </w:rPr>
        <w:t>8. V § 23 ods. 6 sa slová „odseku 10“ nahrádzajú slovami „odseku 8“.</w:t>
      </w:r>
      <w:r w:rsidR="007928F2">
        <w:rPr>
          <w:rFonts w:ascii="Arial" w:hAnsi="Arial" w:cs="Arial"/>
          <w:sz w:val="22"/>
          <w:szCs w:val="22"/>
        </w:rPr>
        <w:t>“</w:t>
      </w:r>
    </w:p>
    <w:p w:rsidR="007928F2" w:rsidP="00601A02">
      <w:pPr>
        <w:bidi w:val="0"/>
        <w:ind w:firstLine="708"/>
        <w:jc w:val="both"/>
        <w:rPr>
          <w:rFonts w:ascii="Arial" w:hAnsi="Arial" w:cs="Arial"/>
          <w:sz w:val="22"/>
          <w:szCs w:val="22"/>
        </w:rPr>
      </w:pPr>
    </w:p>
    <w:p w:rsidR="007928F2" w:rsidP="007928F2">
      <w:pPr>
        <w:pStyle w:val="Odsekzoznamu1"/>
        <w:bidi w:val="0"/>
        <w:ind w:left="4500"/>
        <w:jc w:val="both"/>
        <w:rPr>
          <w:rFonts w:ascii="Arial" w:hAnsi="Arial" w:cs="Arial"/>
          <w:sz w:val="22"/>
          <w:szCs w:val="22"/>
          <w:lang w:val="sk-SK"/>
        </w:rPr>
      </w:pPr>
      <w:r w:rsidRPr="00790533">
        <w:rPr>
          <w:rFonts w:ascii="Arial" w:hAnsi="Arial" w:cs="Arial"/>
          <w:sz w:val="22"/>
          <w:szCs w:val="22"/>
          <w:lang w:val="sk-SK"/>
        </w:rPr>
        <w:t>Legislatívno-technická úprava vnútorných odkazov.</w:t>
      </w:r>
    </w:p>
    <w:p w:rsidR="007928F2" w:rsidP="007928F2">
      <w:pPr>
        <w:pStyle w:val="Odsekzoznamu1"/>
        <w:bidi w:val="0"/>
        <w:ind w:left="4500"/>
        <w:jc w:val="both"/>
        <w:rPr>
          <w:rFonts w:ascii="Arial" w:hAnsi="Arial" w:cs="Arial"/>
          <w:sz w:val="22"/>
          <w:szCs w:val="22"/>
          <w:lang w:val="sk-SK"/>
        </w:rPr>
      </w:pPr>
    </w:p>
    <w:p w:rsidR="007928F2" w:rsidRPr="00C2725D" w:rsidP="007928F2">
      <w:pPr>
        <w:bidi w:val="0"/>
        <w:ind w:left="4500"/>
        <w:jc w:val="both"/>
        <w:rPr>
          <w:rFonts w:ascii="Arial" w:hAnsi="Arial" w:cs="Arial"/>
          <w:sz w:val="22"/>
          <w:szCs w:val="22"/>
        </w:rPr>
      </w:pPr>
      <w:r w:rsidRPr="00C2725D">
        <w:rPr>
          <w:rFonts w:ascii="Arial" w:hAnsi="Arial" w:cs="Arial"/>
          <w:sz w:val="22"/>
          <w:szCs w:val="22"/>
        </w:rPr>
        <w:t>Ústavnoprávny výbor NR SR</w:t>
      </w:r>
    </w:p>
    <w:p w:rsidR="007928F2" w:rsidRPr="00C2725D" w:rsidP="007928F2">
      <w:pPr>
        <w:bidi w:val="0"/>
        <w:ind w:left="4500"/>
        <w:jc w:val="both"/>
        <w:rPr>
          <w:rFonts w:ascii="Arial" w:hAnsi="Arial" w:cs="Arial"/>
          <w:sz w:val="22"/>
          <w:szCs w:val="22"/>
        </w:rPr>
      </w:pPr>
    </w:p>
    <w:p w:rsidR="007928F2" w:rsidRPr="00C2725D" w:rsidP="007928F2">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7928F2" w:rsidRPr="003345AC" w:rsidP="00601A02">
      <w:pPr>
        <w:bidi w:val="0"/>
        <w:ind w:firstLine="708"/>
        <w:jc w:val="both"/>
        <w:rPr>
          <w:rFonts w:ascii="Arial" w:hAnsi="Arial" w:cs="Arial"/>
          <w:sz w:val="22"/>
          <w:szCs w:val="22"/>
        </w:rPr>
      </w:pPr>
    </w:p>
    <w:p w:rsidR="00601A02" w:rsidP="00601A02">
      <w:pPr>
        <w:pStyle w:val="ListParagraph"/>
        <w:numPr>
          <w:numId w:val="3"/>
        </w:numPr>
        <w:bidi w:val="0"/>
        <w:jc w:val="both"/>
        <w:rPr>
          <w:rFonts w:ascii="Arial" w:hAnsi="Arial" w:cs="Arial"/>
          <w:sz w:val="22"/>
          <w:szCs w:val="22"/>
        </w:rPr>
      </w:pPr>
      <w:r w:rsidRPr="003345AC">
        <w:rPr>
          <w:rFonts w:ascii="Arial" w:hAnsi="Arial" w:cs="Arial"/>
          <w:sz w:val="22"/>
          <w:szCs w:val="22"/>
        </w:rPr>
        <w:t>V čl. I bod 9 znie:</w:t>
      </w:r>
    </w:p>
    <w:p w:rsidR="002D77CE" w:rsidRPr="003345AC" w:rsidP="002D77CE">
      <w:pPr>
        <w:pStyle w:val="ListParagraph"/>
        <w:bidi w:val="0"/>
        <w:ind w:left="644"/>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007928F2">
        <w:rPr>
          <w:rFonts w:ascii="Arial" w:hAnsi="Arial" w:cs="Arial"/>
          <w:sz w:val="22"/>
          <w:szCs w:val="22"/>
        </w:rPr>
        <w:t>„</w:t>
      </w:r>
      <w:r w:rsidRPr="003345AC">
        <w:rPr>
          <w:rFonts w:ascii="Arial" w:hAnsi="Arial" w:cs="Arial"/>
          <w:sz w:val="22"/>
          <w:szCs w:val="22"/>
        </w:rPr>
        <w:t>9. V § 23 ods. 7 sa slová „odseku 8“ nahrádzajú slovami „odseku 6“.</w:t>
      </w:r>
      <w:r w:rsidR="007928F2">
        <w:rPr>
          <w:rFonts w:ascii="Arial" w:hAnsi="Arial" w:cs="Arial"/>
          <w:sz w:val="22"/>
          <w:szCs w:val="22"/>
        </w:rPr>
        <w:t>“</w:t>
      </w:r>
    </w:p>
    <w:p w:rsidR="00601A02" w:rsidRPr="003345AC" w:rsidP="00601A02">
      <w:pPr>
        <w:pStyle w:val="Odsekzoznamu1"/>
        <w:bidi w:val="0"/>
        <w:ind w:left="0"/>
        <w:jc w:val="both"/>
        <w:rPr>
          <w:rFonts w:ascii="Arial" w:hAnsi="Arial" w:cs="Arial"/>
          <w:b/>
          <w:sz w:val="22"/>
          <w:szCs w:val="22"/>
        </w:rPr>
      </w:pPr>
    </w:p>
    <w:p w:rsidR="00601A02" w:rsidP="00601A02">
      <w:pPr>
        <w:pStyle w:val="Odsekzoznamu1"/>
        <w:bidi w:val="0"/>
        <w:ind w:left="4500"/>
        <w:jc w:val="both"/>
        <w:rPr>
          <w:rFonts w:ascii="Arial" w:hAnsi="Arial" w:cs="Arial"/>
          <w:sz w:val="22"/>
          <w:szCs w:val="22"/>
          <w:lang w:val="sk-SK"/>
        </w:rPr>
      </w:pPr>
      <w:r w:rsidRPr="00790533">
        <w:rPr>
          <w:rFonts w:ascii="Arial" w:hAnsi="Arial" w:cs="Arial"/>
          <w:sz w:val="22"/>
          <w:szCs w:val="22"/>
          <w:lang w:val="sk-SK"/>
        </w:rPr>
        <w:t>Legislatívno-technická úprava vnútorných odkazov.</w:t>
      </w:r>
    </w:p>
    <w:p w:rsidR="00C2725D" w:rsidP="00601A02">
      <w:pPr>
        <w:pStyle w:val="Odsekzoznamu1"/>
        <w:bidi w:val="0"/>
        <w:ind w:left="4500"/>
        <w:jc w:val="both"/>
        <w:rPr>
          <w:rFonts w:ascii="Arial" w:hAnsi="Arial" w:cs="Arial"/>
          <w:sz w:val="22"/>
          <w:szCs w:val="22"/>
          <w:lang w:val="sk-SK"/>
        </w:rPr>
      </w:pPr>
    </w:p>
    <w:p w:rsidR="00C2725D" w:rsidRPr="00C2725D" w:rsidP="00C2725D">
      <w:pPr>
        <w:bidi w:val="0"/>
        <w:ind w:left="4500"/>
        <w:jc w:val="both"/>
        <w:rPr>
          <w:rFonts w:ascii="Arial" w:hAnsi="Arial" w:cs="Arial"/>
          <w:sz w:val="22"/>
          <w:szCs w:val="22"/>
        </w:rPr>
      </w:pPr>
      <w:r w:rsidRPr="00C2725D">
        <w:rPr>
          <w:rFonts w:ascii="Arial" w:hAnsi="Arial" w:cs="Arial"/>
          <w:sz w:val="22"/>
          <w:szCs w:val="22"/>
        </w:rPr>
        <w:t>Ústavnoprávny výbor NR SR</w:t>
      </w:r>
    </w:p>
    <w:p w:rsidR="00C2725D" w:rsidRPr="00C2725D" w:rsidP="00C2725D">
      <w:pPr>
        <w:bidi w:val="0"/>
        <w:ind w:left="4500"/>
        <w:jc w:val="both"/>
        <w:rPr>
          <w:rFonts w:ascii="Arial" w:hAnsi="Arial" w:cs="Arial"/>
          <w:sz w:val="22"/>
          <w:szCs w:val="22"/>
        </w:rPr>
      </w:pPr>
    </w:p>
    <w:p w:rsidR="00C2725D" w:rsidRPr="00C2725D" w:rsidP="00C2725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C2725D" w:rsidRPr="00790533" w:rsidP="00601A02">
      <w:pPr>
        <w:pStyle w:val="Odsekzoznamu1"/>
        <w:bidi w:val="0"/>
        <w:ind w:left="4500"/>
        <w:jc w:val="both"/>
        <w:rPr>
          <w:rFonts w:ascii="Arial" w:hAnsi="Arial" w:cs="Arial"/>
          <w:sz w:val="22"/>
          <w:szCs w:val="22"/>
          <w:lang w:val="sk-SK"/>
        </w:rPr>
      </w:pPr>
    </w:p>
    <w:p w:rsidR="00601A02" w:rsidRPr="003345AC" w:rsidP="00601A02">
      <w:pPr>
        <w:pStyle w:val="Odsekzoznamu1"/>
        <w:bidi w:val="0"/>
        <w:ind w:left="4500"/>
        <w:jc w:val="both"/>
        <w:rPr>
          <w:rFonts w:ascii="Arial" w:hAnsi="Arial" w:cs="Arial"/>
          <w:sz w:val="22"/>
          <w:szCs w:val="22"/>
        </w:rPr>
      </w:pPr>
    </w:p>
    <w:p w:rsidR="00601A02" w:rsidP="00601A02">
      <w:pPr>
        <w:pStyle w:val="Odsekzoznamu1"/>
        <w:numPr>
          <w:numId w:val="3"/>
        </w:numPr>
        <w:bidi w:val="0"/>
        <w:jc w:val="both"/>
        <w:rPr>
          <w:rFonts w:ascii="Arial" w:hAnsi="Arial" w:cs="Arial"/>
          <w:b/>
          <w:sz w:val="22"/>
          <w:szCs w:val="22"/>
          <w:lang w:val="sk-SK"/>
        </w:rPr>
      </w:pPr>
      <w:r w:rsidRPr="00790533">
        <w:rPr>
          <w:rFonts w:ascii="Arial" w:hAnsi="Arial" w:cs="Arial"/>
          <w:sz w:val="22"/>
          <w:szCs w:val="22"/>
          <w:lang w:val="sk-SK"/>
        </w:rPr>
        <w:t>V</w:t>
      </w:r>
      <w:r w:rsidRPr="00790533">
        <w:rPr>
          <w:rFonts w:ascii="Arial" w:hAnsi="Arial" w:cs="Arial"/>
          <w:b/>
          <w:sz w:val="22"/>
          <w:szCs w:val="22"/>
          <w:lang w:val="sk-SK"/>
        </w:rPr>
        <w:t> </w:t>
      </w:r>
      <w:r w:rsidRPr="00790533">
        <w:rPr>
          <w:rFonts w:ascii="Arial" w:hAnsi="Arial" w:cs="Arial"/>
          <w:sz w:val="22"/>
          <w:szCs w:val="22"/>
          <w:lang w:val="sk-SK"/>
        </w:rPr>
        <w:t>čl. I</w:t>
      </w:r>
      <w:r w:rsidRPr="00790533">
        <w:rPr>
          <w:rFonts w:ascii="Arial" w:hAnsi="Arial" w:cs="Arial"/>
          <w:b/>
          <w:sz w:val="22"/>
          <w:szCs w:val="22"/>
          <w:lang w:val="sk-SK"/>
        </w:rPr>
        <w:t xml:space="preserve"> </w:t>
      </w:r>
      <w:r w:rsidRPr="00790533">
        <w:rPr>
          <w:rFonts w:ascii="Arial" w:hAnsi="Arial" w:cs="Arial"/>
          <w:sz w:val="22"/>
          <w:szCs w:val="22"/>
          <w:lang w:val="sk-SK"/>
        </w:rPr>
        <w:t>sa za bod 9 vkladá nový bod 10, ktorý znie:</w:t>
      </w:r>
      <w:r w:rsidRPr="00790533">
        <w:rPr>
          <w:rFonts w:ascii="Arial" w:hAnsi="Arial" w:cs="Arial"/>
          <w:b/>
          <w:sz w:val="22"/>
          <w:szCs w:val="22"/>
          <w:lang w:val="sk-SK"/>
        </w:rPr>
        <w:t xml:space="preserve">  </w:t>
      </w:r>
    </w:p>
    <w:p w:rsidR="002D77CE" w:rsidRPr="00790533" w:rsidP="002D77CE">
      <w:pPr>
        <w:pStyle w:val="Odsekzoznamu1"/>
        <w:bidi w:val="0"/>
        <w:ind w:left="644"/>
        <w:jc w:val="both"/>
        <w:rPr>
          <w:rFonts w:ascii="Arial" w:hAnsi="Arial" w:cs="Arial"/>
          <w:b/>
          <w:sz w:val="22"/>
          <w:szCs w:val="22"/>
          <w:lang w:val="sk-SK"/>
        </w:rPr>
      </w:pPr>
    </w:p>
    <w:p w:rsidR="00601A02" w:rsidRPr="00790533" w:rsidP="007928F2">
      <w:pPr>
        <w:pStyle w:val="Odsekzoznamu1"/>
        <w:bidi w:val="0"/>
        <w:ind w:left="644"/>
        <w:jc w:val="both"/>
        <w:rPr>
          <w:rFonts w:ascii="Arial" w:hAnsi="Arial" w:cs="Arial"/>
          <w:sz w:val="22"/>
          <w:szCs w:val="22"/>
          <w:lang w:val="sk-SK"/>
        </w:rPr>
      </w:pPr>
      <w:r w:rsidR="007928F2">
        <w:rPr>
          <w:rFonts w:ascii="Arial" w:hAnsi="Arial" w:cs="Arial"/>
          <w:sz w:val="22"/>
          <w:szCs w:val="22"/>
          <w:lang w:val="sk-SK"/>
        </w:rPr>
        <w:t>„10. V § 23 sa vypúšťa odsek 9</w:t>
      </w:r>
      <w:r w:rsidRPr="00790533">
        <w:rPr>
          <w:rFonts w:ascii="Arial" w:hAnsi="Arial" w:cs="Arial"/>
          <w:sz w:val="22"/>
          <w:szCs w:val="22"/>
          <w:lang w:val="sk-SK"/>
        </w:rPr>
        <w:t>.</w:t>
      </w:r>
      <w:r w:rsidR="007928F2">
        <w:rPr>
          <w:rFonts w:ascii="Arial" w:hAnsi="Arial" w:cs="Arial"/>
          <w:sz w:val="22"/>
          <w:szCs w:val="22"/>
          <w:lang w:val="sk-SK"/>
        </w:rPr>
        <w:t>“</w:t>
      </w:r>
    </w:p>
    <w:p w:rsidR="00601A02" w:rsidRPr="00790533" w:rsidP="00601A02">
      <w:pPr>
        <w:pStyle w:val="Odsekzoznamu1"/>
        <w:bidi w:val="0"/>
        <w:ind w:left="0"/>
        <w:jc w:val="both"/>
        <w:rPr>
          <w:rFonts w:ascii="Arial" w:hAnsi="Arial" w:cs="Arial"/>
          <w:sz w:val="22"/>
          <w:szCs w:val="22"/>
          <w:lang w:val="sk-SK"/>
        </w:rPr>
      </w:pPr>
    </w:p>
    <w:p w:rsidR="00601A02" w:rsidRPr="00790533" w:rsidP="00601A02">
      <w:pPr>
        <w:pStyle w:val="Odsekzoznamu1"/>
        <w:bidi w:val="0"/>
        <w:ind w:left="0"/>
        <w:jc w:val="both"/>
        <w:rPr>
          <w:rFonts w:ascii="Arial" w:hAnsi="Arial" w:cs="Arial"/>
          <w:sz w:val="22"/>
          <w:szCs w:val="22"/>
          <w:lang w:val="sk-SK"/>
        </w:rPr>
      </w:pPr>
      <w:r w:rsidRPr="00790533">
        <w:rPr>
          <w:rFonts w:ascii="Arial" w:hAnsi="Arial" w:cs="Arial"/>
          <w:sz w:val="22"/>
          <w:szCs w:val="22"/>
          <w:lang w:val="sk-SK"/>
        </w:rPr>
        <w:t>Nasledujúce body sa primerane prečíslujú.</w:t>
      </w:r>
    </w:p>
    <w:p w:rsidR="00601A02" w:rsidRPr="00790533" w:rsidP="00601A02">
      <w:pPr>
        <w:pStyle w:val="Odsekzoznamu1"/>
        <w:bidi w:val="0"/>
        <w:ind w:left="0"/>
        <w:jc w:val="both"/>
        <w:rPr>
          <w:rFonts w:ascii="Arial" w:hAnsi="Arial" w:cs="Arial"/>
          <w:sz w:val="22"/>
          <w:szCs w:val="22"/>
          <w:lang w:val="sk-SK"/>
        </w:rPr>
      </w:pPr>
    </w:p>
    <w:p w:rsidR="00601A02" w:rsidP="00601A02">
      <w:pPr>
        <w:pStyle w:val="Odsekzoznamu1"/>
        <w:bidi w:val="0"/>
        <w:ind w:left="4500"/>
        <w:jc w:val="both"/>
        <w:rPr>
          <w:rFonts w:ascii="Arial" w:hAnsi="Arial" w:cs="Arial"/>
          <w:sz w:val="22"/>
          <w:szCs w:val="22"/>
          <w:lang w:val="sk-SK"/>
        </w:rPr>
      </w:pPr>
      <w:r w:rsidR="007928F2">
        <w:rPr>
          <w:rFonts w:ascii="Arial" w:hAnsi="Arial" w:cs="Arial"/>
          <w:sz w:val="22"/>
          <w:szCs w:val="22"/>
          <w:lang w:val="sk-SK"/>
        </w:rPr>
        <w:t>Vypustenie odseku 9</w:t>
      </w:r>
      <w:r w:rsidRPr="00790533">
        <w:rPr>
          <w:rFonts w:ascii="Arial" w:hAnsi="Arial" w:cs="Arial"/>
          <w:sz w:val="22"/>
          <w:szCs w:val="22"/>
          <w:lang w:val="sk-SK"/>
        </w:rPr>
        <w:t xml:space="preserve"> </w:t>
      </w:r>
      <w:r w:rsidR="007928F2">
        <w:rPr>
          <w:rFonts w:ascii="Arial" w:hAnsi="Arial" w:cs="Arial"/>
          <w:sz w:val="22"/>
          <w:szCs w:val="22"/>
          <w:lang w:val="sk-SK"/>
        </w:rPr>
        <w:t xml:space="preserve">(v platnom znení ods. 11) </w:t>
      </w:r>
      <w:r w:rsidRPr="00790533">
        <w:rPr>
          <w:rFonts w:ascii="Arial" w:hAnsi="Arial" w:cs="Arial"/>
          <w:sz w:val="22"/>
          <w:szCs w:val="22"/>
          <w:lang w:val="sk-SK"/>
        </w:rPr>
        <w:t>súvisí so zmenami týkajúcimi sa záznamu o poučení oprávnenej osoby.</w:t>
      </w:r>
    </w:p>
    <w:p w:rsidR="00C2725D" w:rsidP="00601A02">
      <w:pPr>
        <w:pStyle w:val="Odsekzoznamu1"/>
        <w:bidi w:val="0"/>
        <w:ind w:left="4500"/>
        <w:jc w:val="both"/>
        <w:rPr>
          <w:rFonts w:ascii="Arial" w:hAnsi="Arial" w:cs="Arial"/>
          <w:sz w:val="22"/>
          <w:szCs w:val="22"/>
          <w:lang w:val="sk-SK"/>
        </w:rPr>
      </w:pPr>
    </w:p>
    <w:p w:rsidR="00C2725D" w:rsidRPr="00C2725D" w:rsidP="00C2725D">
      <w:pPr>
        <w:bidi w:val="0"/>
        <w:ind w:left="4500"/>
        <w:jc w:val="both"/>
        <w:rPr>
          <w:rFonts w:ascii="Arial" w:hAnsi="Arial" w:cs="Arial"/>
          <w:sz w:val="22"/>
          <w:szCs w:val="22"/>
        </w:rPr>
      </w:pPr>
      <w:r w:rsidRPr="00C2725D">
        <w:rPr>
          <w:rFonts w:ascii="Arial" w:hAnsi="Arial" w:cs="Arial"/>
          <w:sz w:val="22"/>
          <w:szCs w:val="22"/>
        </w:rPr>
        <w:t>Ústavnoprávny výbor NR SR</w:t>
      </w:r>
    </w:p>
    <w:p w:rsidR="00C2725D" w:rsidRPr="00C2725D" w:rsidP="00C2725D">
      <w:pPr>
        <w:bidi w:val="0"/>
        <w:ind w:left="4500"/>
        <w:jc w:val="both"/>
        <w:rPr>
          <w:rFonts w:ascii="Arial" w:hAnsi="Arial" w:cs="Arial"/>
          <w:sz w:val="22"/>
          <w:szCs w:val="22"/>
        </w:rPr>
      </w:pPr>
    </w:p>
    <w:p w:rsidR="00C2725D" w:rsidRPr="00C2725D" w:rsidP="00C2725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C2725D" w:rsidRPr="00790533" w:rsidP="00601A02">
      <w:pPr>
        <w:pStyle w:val="Odsekzoznamu1"/>
        <w:bidi w:val="0"/>
        <w:ind w:left="4500"/>
        <w:jc w:val="both"/>
        <w:rPr>
          <w:rFonts w:ascii="Arial" w:hAnsi="Arial" w:cs="Arial"/>
          <w:sz w:val="22"/>
          <w:szCs w:val="22"/>
          <w:lang w:val="sk-SK"/>
        </w:rPr>
      </w:pPr>
    </w:p>
    <w:p w:rsidR="00601A02" w:rsidRPr="003345AC" w:rsidP="00601A02">
      <w:pPr>
        <w:pStyle w:val="Odsekzoznamu1"/>
        <w:bidi w:val="0"/>
        <w:ind w:left="4500"/>
        <w:jc w:val="both"/>
        <w:rPr>
          <w:rFonts w:ascii="Arial" w:hAnsi="Arial" w:cs="Arial"/>
          <w:sz w:val="22"/>
          <w:szCs w:val="22"/>
        </w:rPr>
      </w:pPr>
    </w:p>
    <w:p w:rsidR="00601A02" w:rsidP="00601A02">
      <w:pPr>
        <w:pStyle w:val="ListParagraph"/>
        <w:numPr>
          <w:numId w:val="3"/>
        </w:numPr>
        <w:bidi w:val="0"/>
        <w:rPr>
          <w:rFonts w:ascii="Arial" w:hAnsi="Arial" w:cs="Arial"/>
          <w:sz w:val="22"/>
          <w:szCs w:val="22"/>
        </w:rPr>
      </w:pPr>
      <w:r w:rsidRPr="003345AC">
        <w:rPr>
          <w:rFonts w:ascii="Arial" w:hAnsi="Arial" w:cs="Arial"/>
          <w:sz w:val="22"/>
          <w:szCs w:val="22"/>
        </w:rPr>
        <w:t>V</w:t>
      </w:r>
      <w:r w:rsidRPr="003345AC">
        <w:rPr>
          <w:rFonts w:ascii="Arial" w:hAnsi="Arial" w:cs="Arial"/>
          <w:b/>
          <w:sz w:val="22"/>
          <w:szCs w:val="22"/>
        </w:rPr>
        <w:t> </w:t>
      </w:r>
      <w:r w:rsidRPr="003345AC">
        <w:rPr>
          <w:rFonts w:ascii="Arial" w:hAnsi="Arial" w:cs="Arial"/>
          <w:sz w:val="22"/>
          <w:szCs w:val="22"/>
        </w:rPr>
        <w:t>čl. I</w:t>
      </w:r>
      <w:r w:rsidRPr="003345AC">
        <w:rPr>
          <w:rFonts w:ascii="Arial" w:hAnsi="Arial" w:cs="Arial"/>
          <w:b/>
          <w:sz w:val="22"/>
          <w:szCs w:val="22"/>
        </w:rPr>
        <w:t xml:space="preserve">  </w:t>
      </w:r>
      <w:r w:rsidRPr="003345AC">
        <w:rPr>
          <w:rFonts w:ascii="Arial" w:hAnsi="Arial" w:cs="Arial"/>
          <w:sz w:val="22"/>
          <w:szCs w:val="22"/>
        </w:rPr>
        <w:t>bod 10 znie:</w:t>
      </w:r>
    </w:p>
    <w:p w:rsidR="002D77CE" w:rsidRPr="003345AC" w:rsidP="002D77CE">
      <w:pPr>
        <w:pStyle w:val="ListParagraph"/>
        <w:bidi w:val="0"/>
        <w:ind w:left="644"/>
        <w:rPr>
          <w:rFonts w:ascii="Arial" w:hAnsi="Arial" w:cs="Arial"/>
          <w:sz w:val="22"/>
          <w:szCs w:val="22"/>
        </w:rPr>
      </w:pPr>
    </w:p>
    <w:p w:rsidR="00601A02" w:rsidRPr="003345AC" w:rsidP="00601A02">
      <w:pPr>
        <w:bidi w:val="0"/>
        <w:ind w:firstLine="708"/>
        <w:rPr>
          <w:rFonts w:ascii="Arial" w:hAnsi="Arial" w:cs="Arial"/>
          <w:b/>
          <w:sz w:val="22"/>
          <w:szCs w:val="22"/>
        </w:rPr>
      </w:pPr>
      <w:r w:rsidR="007928F2">
        <w:rPr>
          <w:rFonts w:ascii="Arial" w:hAnsi="Arial" w:cs="Arial"/>
          <w:sz w:val="22"/>
          <w:szCs w:val="22"/>
        </w:rPr>
        <w:t>„</w:t>
      </w:r>
      <w:r w:rsidRPr="003345AC">
        <w:rPr>
          <w:rFonts w:ascii="Arial" w:hAnsi="Arial" w:cs="Arial"/>
          <w:sz w:val="22"/>
          <w:szCs w:val="22"/>
        </w:rPr>
        <w:t>10. V § 26 ods. 2 písm. c) sa slová „ods. 5 až 7“ nahrádzajú slovami „ods. 5“.</w:t>
      </w:r>
      <w:r w:rsidR="007928F2">
        <w:rPr>
          <w:rFonts w:ascii="Arial" w:hAnsi="Arial" w:cs="Arial"/>
          <w:sz w:val="22"/>
          <w:szCs w:val="22"/>
        </w:rPr>
        <w:t>“</w:t>
      </w:r>
    </w:p>
    <w:p w:rsidR="00601A02" w:rsidRPr="003345AC" w:rsidP="00601A02">
      <w:pPr>
        <w:bidi w:val="0"/>
        <w:rPr>
          <w:rFonts w:ascii="Arial" w:hAnsi="Arial" w:cs="Arial"/>
          <w:sz w:val="22"/>
          <w:szCs w:val="22"/>
        </w:rPr>
      </w:pPr>
    </w:p>
    <w:p w:rsidR="00601A02" w:rsidP="00601A02">
      <w:pPr>
        <w:bidi w:val="0"/>
        <w:ind w:left="4500"/>
        <w:rPr>
          <w:rFonts w:ascii="Arial" w:hAnsi="Arial" w:cs="Arial"/>
          <w:sz w:val="22"/>
          <w:szCs w:val="22"/>
        </w:rPr>
      </w:pPr>
      <w:r w:rsidRPr="003345AC">
        <w:rPr>
          <w:rFonts w:ascii="Arial" w:hAnsi="Arial" w:cs="Arial"/>
          <w:sz w:val="22"/>
          <w:szCs w:val="22"/>
        </w:rPr>
        <w:t>Legislatívno-technická úprava vnútorných odkazov.</w:t>
      </w:r>
    </w:p>
    <w:p w:rsidR="00C2725D" w:rsidP="00601A02">
      <w:pPr>
        <w:bidi w:val="0"/>
        <w:ind w:left="4500"/>
        <w:rPr>
          <w:rFonts w:ascii="Arial" w:hAnsi="Arial" w:cs="Arial"/>
          <w:sz w:val="22"/>
          <w:szCs w:val="22"/>
        </w:rPr>
      </w:pPr>
    </w:p>
    <w:p w:rsidR="00C2725D" w:rsidRPr="00C2725D" w:rsidP="00C2725D">
      <w:pPr>
        <w:bidi w:val="0"/>
        <w:ind w:left="4500"/>
        <w:jc w:val="both"/>
        <w:rPr>
          <w:rFonts w:ascii="Arial" w:hAnsi="Arial" w:cs="Arial"/>
          <w:sz w:val="22"/>
          <w:szCs w:val="22"/>
        </w:rPr>
      </w:pPr>
      <w:r w:rsidRPr="00C2725D">
        <w:rPr>
          <w:rFonts w:ascii="Arial" w:hAnsi="Arial" w:cs="Arial"/>
          <w:sz w:val="22"/>
          <w:szCs w:val="22"/>
        </w:rPr>
        <w:t>Ústavnoprávny výbor NR SR</w:t>
      </w:r>
    </w:p>
    <w:p w:rsidR="00C2725D" w:rsidRPr="00C2725D" w:rsidP="00C2725D">
      <w:pPr>
        <w:bidi w:val="0"/>
        <w:ind w:left="4500"/>
        <w:jc w:val="both"/>
        <w:rPr>
          <w:rFonts w:ascii="Arial" w:hAnsi="Arial" w:cs="Arial"/>
          <w:sz w:val="22"/>
          <w:szCs w:val="22"/>
        </w:rPr>
      </w:pPr>
    </w:p>
    <w:p w:rsidR="00C2725D" w:rsidRPr="00C2725D" w:rsidP="00C2725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C2725D" w:rsidRPr="003345AC" w:rsidP="00601A02">
      <w:pPr>
        <w:bidi w:val="0"/>
        <w:ind w:left="4500"/>
        <w:rPr>
          <w:rFonts w:ascii="Arial" w:hAnsi="Arial" w:cs="Arial"/>
          <w:sz w:val="22"/>
          <w:szCs w:val="22"/>
        </w:rPr>
      </w:pPr>
    </w:p>
    <w:p w:rsidR="00601A02" w:rsidRPr="003345AC" w:rsidP="00601A02">
      <w:pPr>
        <w:bidi w:val="0"/>
        <w:rPr>
          <w:rFonts w:ascii="Arial" w:hAnsi="Arial" w:cs="Arial"/>
          <w:sz w:val="22"/>
          <w:szCs w:val="22"/>
        </w:rPr>
      </w:pPr>
    </w:p>
    <w:p w:rsidR="00601A02" w:rsidRPr="002D77CE" w:rsidP="00601A02">
      <w:pPr>
        <w:pStyle w:val="ListParagraph"/>
        <w:numPr>
          <w:numId w:val="3"/>
        </w:numPr>
        <w:bidi w:val="0"/>
        <w:rPr>
          <w:rFonts w:ascii="Arial" w:hAnsi="Arial" w:cs="Arial"/>
          <w:b/>
          <w:sz w:val="22"/>
          <w:szCs w:val="22"/>
        </w:rPr>
      </w:pPr>
      <w:r w:rsidRPr="003345AC">
        <w:rPr>
          <w:rFonts w:ascii="Arial" w:hAnsi="Arial" w:cs="Arial"/>
          <w:sz w:val="22"/>
          <w:szCs w:val="22"/>
        </w:rPr>
        <w:t>V čl.</w:t>
      </w:r>
      <w:r w:rsidRPr="003345AC">
        <w:rPr>
          <w:rFonts w:ascii="Arial" w:hAnsi="Arial" w:cs="Arial"/>
          <w:b/>
          <w:sz w:val="22"/>
          <w:szCs w:val="22"/>
        </w:rPr>
        <w:t xml:space="preserve"> </w:t>
      </w:r>
      <w:r w:rsidRPr="003345AC">
        <w:rPr>
          <w:rFonts w:ascii="Arial" w:hAnsi="Arial" w:cs="Arial"/>
          <w:sz w:val="22"/>
          <w:szCs w:val="22"/>
        </w:rPr>
        <w:t>I</w:t>
      </w:r>
      <w:r w:rsidRPr="003345AC">
        <w:rPr>
          <w:rFonts w:ascii="Arial" w:hAnsi="Arial" w:cs="Arial"/>
          <w:b/>
          <w:sz w:val="22"/>
          <w:szCs w:val="22"/>
        </w:rPr>
        <w:t> </w:t>
      </w:r>
      <w:r w:rsidRPr="003345AC">
        <w:rPr>
          <w:rFonts w:ascii="Arial" w:hAnsi="Arial" w:cs="Arial"/>
          <w:sz w:val="22"/>
          <w:szCs w:val="22"/>
        </w:rPr>
        <w:t>sa</w:t>
      </w:r>
      <w:r w:rsidRPr="003345AC">
        <w:rPr>
          <w:rFonts w:ascii="Arial" w:hAnsi="Arial" w:cs="Arial"/>
          <w:b/>
          <w:sz w:val="22"/>
          <w:szCs w:val="22"/>
        </w:rPr>
        <w:t xml:space="preserve"> </w:t>
      </w:r>
      <w:r w:rsidRPr="003345AC">
        <w:rPr>
          <w:rFonts w:ascii="Arial" w:hAnsi="Arial" w:cs="Arial"/>
          <w:sz w:val="22"/>
          <w:szCs w:val="22"/>
        </w:rPr>
        <w:t>za bod 10 vkladá nový bod 11, ktorý znie:</w:t>
      </w:r>
    </w:p>
    <w:p w:rsidR="002D77CE" w:rsidRPr="003345AC" w:rsidP="002D77CE">
      <w:pPr>
        <w:pStyle w:val="ListParagraph"/>
        <w:bidi w:val="0"/>
        <w:ind w:left="644"/>
        <w:rPr>
          <w:rFonts w:ascii="Arial" w:hAnsi="Arial" w:cs="Arial"/>
          <w:b/>
          <w:sz w:val="22"/>
          <w:szCs w:val="22"/>
        </w:rPr>
      </w:pPr>
    </w:p>
    <w:p w:rsidR="00601A02" w:rsidRPr="003345AC" w:rsidP="007928F2">
      <w:pPr>
        <w:bidi w:val="0"/>
        <w:ind w:left="644"/>
        <w:rPr>
          <w:rFonts w:ascii="Arial" w:hAnsi="Arial" w:cs="Arial"/>
          <w:sz w:val="22"/>
          <w:szCs w:val="22"/>
        </w:rPr>
      </w:pPr>
      <w:r w:rsidR="007928F2">
        <w:rPr>
          <w:rFonts w:ascii="Arial" w:hAnsi="Arial" w:cs="Arial"/>
          <w:sz w:val="22"/>
          <w:szCs w:val="22"/>
        </w:rPr>
        <w:t>„</w:t>
      </w:r>
      <w:r w:rsidRPr="003345AC">
        <w:rPr>
          <w:rFonts w:ascii="Arial" w:hAnsi="Arial" w:cs="Arial"/>
          <w:sz w:val="22"/>
          <w:szCs w:val="22"/>
        </w:rPr>
        <w:t>11. V § 26 ods. 3 sa slová „je povinný“ nahrádzajú slovom „môže“.</w:t>
      </w:r>
      <w:r w:rsidR="007928F2">
        <w:rPr>
          <w:rFonts w:ascii="Arial" w:hAnsi="Arial" w:cs="Arial"/>
          <w:sz w:val="22"/>
          <w:szCs w:val="22"/>
        </w:rPr>
        <w:t>“</w:t>
      </w:r>
    </w:p>
    <w:p w:rsidR="00601A02" w:rsidRPr="003345AC" w:rsidP="00601A02">
      <w:pPr>
        <w:bidi w:val="0"/>
        <w:rPr>
          <w:rFonts w:ascii="Arial" w:hAnsi="Arial" w:cs="Arial"/>
          <w:sz w:val="22"/>
          <w:szCs w:val="22"/>
        </w:rPr>
      </w:pPr>
    </w:p>
    <w:p w:rsidR="00601A02" w:rsidRPr="003345AC" w:rsidP="00601A02">
      <w:pPr>
        <w:bidi w:val="0"/>
        <w:rPr>
          <w:rFonts w:ascii="Arial" w:hAnsi="Arial" w:cs="Arial"/>
          <w:sz w:val="22"/>
          <w:szCs w:val="22"/>
        </w:rPr>
      </w:pPr>
      <w:r w:rsidRPr="003345AC">
        <w:rPr>
          <w:rFonts w:ascii="Arial" w:hAnsi="Arial" w:cs="Arial"/>
          <w:sz w:val="22"/>
          <w:szCs w:val="22"/>
        </w:rPr>
        <w:t>Nasledujúce body sa primerane prečíslujú.</w:t>
      </w:r>
    </w:p>
    <w:p w:rsidR="00601A02" w:rsidRPr="003345AC" w:rsidP="00601A02">
      <w:pPr>
        <w:bidi w:val="0"/>
        <w:ind w:left="4500"/>
        <w:jc w:val="both"/>
        <w:rPr>
          <w:rFonts w:ascii="Arial" w:hAnsi="Arial" w:cs="Arial"/>
          <w:b/>
          <w:sz w:val="22"/>
          <w:szCs w:val="22"/>
        </w:rPr>
      </w:pPr>
    </w:p>
    <w:p w:rsidR="00601A02" w:rsidP="00601A02">
      <w:pPr>
        <w:bidi w:val="0"/>
        <w:ind w:left="4500"/>
        <w:jc w:val="both"/>
        <w:rPr>
          <w:rFonts w:ascii="Arial" w:hAnsi="Arial" w:cs="Arial"/>
          <w:sz w:val="22"/>
          <w:szCs w:val="22"/>
        </w:rPr>
      </w:pPr>
      <w:r w:rsidRPr="003345AC">
        <w:rPr>
          <w:rFonts w:ascii="Arial" w:hAnsi="Arial" w:cs="Arial"/>
          <w:sz w:val="22"/>
          <w:szCs w:val="22"/>
        </w:rPr>
        <w:t xml:space="preserve">Úprava súvisiaca so zavedením fakultatívnej povahy poverenia zodpovednej osoby. </w:t>
      </w:r>
    </w:p>
    <w:p w:rsidR="00C2725D" w:rsidP="00601A02">
      <w:pPr>
        <w:bidi w:val="0"/>
        <w:ind w:left="4500"/>
        <w:jc w:val="both"/>
        <w:rPr>
          <w:rFonts w:ascii="Arial" w:hAnsi="Arial" w:cs="Arial"/>
          <w:sz w:val="22"/>
          <w:szCs w:val="22"/>
        </w:rPr>
      </w:pPr>
    </w:p>
    <w:p w:rsidR="00C2725D" w:rsidRPr="00C2725D" w:rsidP="00C2725D">
      <w:pPr>
        <w:bidi w:val="0"/>
        <w:ind w:left="4500"/>
        <w:jc w:val="both"/>
        <w:rPr>
          <w:rFonts w:ascii="Arial" w:hAnsi="Arial" w:cs="Arial"/>
          <w:sz w:val="22"/>
          <w:szCs w:val="22"/>
        </w:rPr>
      </w:pPr>
      <w:r w:rsidRPr="00C2725D">
        <w:rPr>
          <w:rFonts w:ascii="Arial" w:hAnsi="Arial" w:cs="Arial"/>
          <w:sz w:val="22"/>
          <w:szCs w:val="22"/>
        </w:rPr>
        <w:t>Ústavnoprávny výbor NR SR</w:t>
      </w:r>
    </w:p>
    <w:p w:rsidR="00C2725D" w:rsidRPr="00C2725D" w:rsidP="00C2725D">
      <w:pPr>
        <w:bidi w:val="0"/>
        <w:ind w:left="4500"/>
        <w:jc w:val="both"/>
        <w:rPr>
          <w:rFonts w:ascii="Arial" w:hAnsi="Arial" w:cs="Arial"/>
          <w:sz w:val="22"/>
          <w:szCs w:val="22"/>
        </w:rPr>
      </w:pPr>
    </w:p>
    <w:p w:rsidR="00C2725D" w:rsidRPr="00C2725D" w:rsidP="00C2725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C2725D" w:rsidRPr="003345AC" w:rsidP="00601A02">
      <w:pPr>
        <w:bidi w:val="0"/>
        <w:ind w:left="4500"/>
        <w:jc w:val="both"/>
        <w:rPr>
          <w:rFonts w:ascii="Arial" w:hAnsi="Arial" w:cs="Arial"/>
          <w:sz w:val="22"/>
          <w:szCs w:val="22"/>
        </w:rPr>
      </w:pPr>
    </w:p>
    <w:p w:rsidR="00601A02" w:rsidRPr="003345AC" w:rsidP="00601A02">
      <w:pPr>
        <w:pStyle w:val="Odsekzoznamu1"/>
        <w:bidi w:val="0"/>
        <w:ind w:left="0"/>
        <w:jc w:val="both"/>
        <w:rPr>
          <w:rFonts w:ascii="Arial" w:hAnsi="Arial" w:cs="Arial"/>
          <w:b/>
          <w:sz w:val="22"/>
          <w:szCs w:val="22"/>
        </w:rPr>
      </w:pPr>
    </w:p>
    <w:p w:rsidR="00601A02" w:rsidP="00601A02">
      <w:pPr>
        <w:pStyle w:val="Odsekzoznamu1"/>
        <w:numPr>
          <w:numId w:val="3"/>
        </w:numPr>
        <w:bidi w:val="0"/>
        <w:jc w:val="both"/>
        <w:rPr>
          <w:rFonts w:ascii="Arial" w:hAnsi="Arial" w:cs="Arial"/>
          <w:b/>
          <w:sz w:val="22"/>
          <w:szCs w:val="22"/>
          <w:lang w:val="sk-SK"/>
        </w:rPr>
      </w:pPr>
      <w:r w:rsidRPr="00790533">
        <w:rPr>
          <w:rFonts w:ascii="Arial" w:hAnsi="Arial" w:cs="Arial"/>
          <w:sz w:val="22"/>
          <w:szCs w:val="22"/>
          <w:lang w:val="sk-SK"/>
        </w:rPr>
        <w:t>V čl. 1 sa za bod 11 vkladá nový bod 12, ktorý znie:</w:t>
      </w:r>
      <w:r w:rsidRPr="00790533">
        <w:rPr>
          <w:rFonts w:ascii="Arial" w:hAnsi="Arial" w:cs="Arial"/>
          <w:b/>
          <w:sz w:val="22"/>
          <w:szCs w:val="22"/>
          <w:lang w:val="sk-SK"/>
        </w:rPr>
        <w:t xml:space="preserve">  </w:t>
      </w:r>
    </w:p>
    <w:p w:rsidR="002D77CE" w:rsidRPr="00790533" w:rsidP="002D77CE">
      <w:pPr>
        <w:pStyle w:val="Odsekzoznamu1"/>
        <w:bidi w:val="0"/>
        <w:ind w:left="644"/>
        <w:jc w:val="both"/>
        <w:rPr>
          <w:rFonts w:ascii="Arial" w:hAnsi="Arial" w:cs="Arial"/>
          <w:b/>
          <w:sz w:val="22"/>
          <w:szCs w:val="22"/>
          <w:lang w:val="sk-SK"/>
        </w:rPr>
      </w:pPr>
    </w:p>
    <w:p w:rsidR="00601A02" w:rsidRPr="00790533" w:rsidP="00601A02">
      <w:pPr>
        <w:bidi w:val="0"/>
        <w:ind w:firstLine="708"/>
        <w:rPr>
          <w:rFonts w:ascii="Arial" w:hAnsi="Arial" w:cs="Arial"/>
          <w:sz w:val="22"/>
          <w:szCs w:val="22"/>
        </w:rPr>
      </w:pPr>
      <w:r w:rsidR="007928F2">
        <w:rPr>
          <w:rFonts w:ascii="Arial" w:hAnsi="Arial" w:cs="Arial"/>
          <w:sz w:val="22"/>
          <w:szCs w:val="22"/>
        </w:rPr>
        <w:t>„</w:t>
      </w:r>
      <w:r w:rsidRPr="00790533">
        <w:rPr>
          <w:rFonts w:ascii="Arial" w:hAnsi="Arial" w:cs="Arial"/>
          <w:sz w:val="22"/>
          <w:szCs w:val="22"/>
        </w:rPr>
        <w:t>12. V § 27 ods. 2 písm. f) sa slová „§ 19 ods. 1 až 3“ nahrádzajú slovami „§ 19 ods. 1 a 2“ a slová „§ 19 ods. 4“</w:t>
      </w:r>
      <w:r w:rsidR="007928F2">
        <w:rPr>
          <w:rFonts w:ascii="Arial" w:hAnsi="Arial" w:cs="Arial"/>
          <w:sz w:val="22"/>
          <w:szCs w:val="22"/>
        </w:rPr>
        <w:t xml:space="preserve"> </w:t>
      </w:r>
      <w:r w:rsidRPr="00790533">
        <w:rPr>
          <w:rFonts w:ascii="Arial" w:hAnsi="Arial" w:cs="Arial"/>
          <w:sz w:val="22"/>
          <w:szCs w:val="22"/>
        </w:rPr>
        <w:t>sa nahrádzajú slovami „§ 19 ods. 3“.</w:t>
      </w:r>
      <w:r w:rsidR="007928F2">
        <w:rPr>
          <w:rFonts w:ascii="Arial" w:hAnsi="Arial" w:cs="Arial"/>
          <w:sz w:val="22"/>
          <w:szCs w:val="22"/>
        </w:rPr>
        <w:t>“</w:t>
      </w:r>
    </w:p>
    <w:p w:rsidR="00601A02" w:rsidRPr="00790533" w:rsidP="00601A02">
      <w:pPr>
        <w:bidi w:val="0"/>
        <w:rPr>
          <w:rFonts w:ascii="Arial" w:hAnsi="Arial" w:cs="Arial"/>
          <w:sz w:val="22"/>
          <w:szCs w:val="22"/>
        </w:rPr>
      </w:pPr>
    </w:p>
    <w:p w:rsidR="00601A02" w:rsidP="00601A02">
      <w:pPr>
        <w:bidi w:val="0"/>
        <w:rPr>
          <w:rFonts w:ascii="Arial" w:hAnsi="Arial" w:cs="Arial"/>
          <w:sz w:val="22"/>
          <w:szCs w:val="22"/>
        </w:rPr>
      </w:pPr>
      <w:r w:rsidRPr="003345AC">
        <w:rPr>
          <w:rFonts w:ascii="Arial" w:hAnsi="Arial" w:cs="Arial"/>
          <w:sz w:val="22"/>
          <w:szCs w:val="22"/>
        </w:rPr>
        <w:t>Nasledujúce body sa primerane prečíslujú.</w:t>
      </w:r>
    </w:p>
    <w:p w:rsidR="007928F2" w:rsidP="00601A02">
      <w:pPr>
        <w:bidi w:val="0"/>
        <w:rPr>
          <w:rFonts w:ascii="Arial" w:hAnsi="Arial" w:cs="Arial"/>
          <w:sz w:val="22"/>
          <w:szCs w:val="22"/>
        </w:rPr>
      </w:pPr>
    </w:p>
    <w:p w:rsidR="007928F2" w:rsidP="007928F2">
      <w:pPr>
        <w:bidi w:val="0"/>
        <w:ind w:left="4500"/>
        <w:rPr>
          <w:rFonts w:ascii="Arial" w:hAnsi="Arial" w:cs="Arial"/>
          <w:sz w:val="22"/>
          <w:szCs w:val="22"/>
        </w:rPr>
      </w:pPr>
      <w:r w:rsidRPr="003345AC">
        <w:rPr>
          <w:rFonts w:ascii="Arial" w:hAnsi="Arial" w:cs="Arial"/>
          <w:sz w:val="22"/>
          <w:szCs w:val="22"/>
        </w:rPr>
        <w:t>Legislatívno-technická úprava vnútorných odkazov.</w:t>
      </w:r>
    </w:p>
    <w:p w:rsidR="007928F2" w:rsidP="007928F2">
      <w:pPr>
        <w:bidi w:val="0"/>
        <w:ind w:left="4500"/>
        <w:rPr>
          <w:rFonts w:ascii="Arial" w:hAnsi="Arial" w:cs="Arial"/>
          <w:sz w:val="22"/>
          <w:szCs w:val="22"/>
        </w:rPr>
      </w:pPr>
    </w:p>
    <w:p w:rsidR="007928F2" w:rsidRPr="00C2725D" w:rsidP="007928F2">
      <w:pPr>
        <w:bidi w:val="0"/>
        <w:ind w:left="4500"/>
        <w:jc w:val="both"/>
        <w:rPr>
          <w:rFonts w:ascii="Arial" w:hAnsi="Arial" w:cs="Arial"/>
          <w:sz w:val="22"/>
          <w:szCs w:val="22"/>
        </w:rPr>
      </w:pPr>
      <w:r w:rsidRPr="00C2725D">
        <w:rPr>
          <w:rFonts w:ascii="Arial" w:hAnsi="Arial" w:cs="Arial"/>
          <w:sz w:val="22"/>
          <w:szCs w:val="22"/>
        </w:rPr>
        <w:t>Ústavnoprávny výbor NR SR</w:t>
      </w:r>
    </w:p>
    <w:p w:rsidR="007928F2" w:rsidRPr="00C2725D" w:rsidP="007928F2">
      <w:pPr>
        <w:bidi w:val="0"/>
        <w:ind w:left="4500"/>
        <w:jc w:val="both"/>
        <w:rPr>
          <w:rFonts w:ascii="Arial" w:hAnsi="Arial" w:cs="Arial"/>
          <w:sz w:val="22"/>
          <w:szCs w:val="22"/>
        </w:rPr>
      </w:pPr>
    </w:p>
    <w:p w:rsidR="007928F2" w:rsidRPr="00C2725D" w:rsidP="007928F2">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601A02" w:rsidRPr="003345AC" w:rsidP="00601A02">
      <w:pPr>
        <w:bidi w:val="0"/>
        <w:rPr>
          <w:rFonts w:ascii="Arial" w:hAnsi="Arial" w:cs="Arial"/>
          <w:b/>
          <w:sz w:val="22"/>
          <w:szCs w:val="22"/>
        </w:rPr>
      </w:pPr>
    </w:p>
    <w:p w:rsidR="00601A02" w:rsidP="00601A02">
      <w:pPr>
        <w:pStyle w:val="ListParagraph"/>
        <w:numPr>
          <w:numId w:val="3"/>
        </w:numPr>
        <w:bidi w:val="0"/>
        <w:rPr>
          <w:rFonts w:ascii="Arial" w:hAnsi="Arial" w:cs="Arial"/>
          <w:sz w:val="22"/>
          <w:szCs w:val="22"/>
        </w:rPr>
      </w:pPr>
      <w:r w:rsidRPr="003345AC">
        <w:rPr>
          <w:rFonts w:ascii="Arial" w:hAnsi="Arial" w:cs="Arial"/>
          <w:sz w:val="22"/>
          <w:szCs w:val="22"/>
        </w:rPr>
        <w:t>V čl. I bod 12 znie:</w:t>
      </w:r>
    </w:p>
    <w:p w:rsidR="002D77CE" w:rsidRPr="003345AC" w:rsidP="002D77CE">
      <w:pPr>
        <w:pStyle w:val="ListParagraph"/>
        <w:bidi w:val="0"/>
        <w:ind w:left="644"/>
        <w:rPr>
          <w:rFonts w:ascii="Arial" w:hAnsi="Arial" w:cs="Arial"/>
          <w:sz w:val="22"/>
          <w:szCs w:val="22"/>
        </w:rPr>
      </w:pPr>
    </w:p>
    <w:p w:rsidR="00601A02" w:rsidRPr="003345AC" w:rsidP="00601A02">
      <w:pPr>
        <w:bidi w:val="0"/>
        <w:ind w:firstLine="708"/>
        <w:rPr>
          <w:rFonts w:ascii="Arial" w:hAnsi="Arial" w:cs="Arial"/>
          <w:sz w:val="22"/>
          <w:szCs w:val="22"/>
        </w:rPr>
      </w:pPr>
      <w:r w:rsidR="00193FA1">
        <w:rPr>
          <w:rFonts w:ascii="Arial" w:hAnsi="Arial" w:cs="Arial"/>
          <w:sz w:val="22"/>
          <w:szCs w:val="22"/>
        </w:rPr>
        <w:t>„</w:t>
      </w:r>
      <w:r w:rsidRPr="003345AC">
        <w:rPr>
          <w:rFonts w:ascii="Arial" w:hAnsi="Arial" w:cs="Arial"/>
          <w:sz w:val="22"/>
          <w:szCs w:val="22"/>
        </w:rPr>
        <w:t>12. V § 27 ods. 3 sa slová „ods. 5, 6 alebo 7“ nahrádzajú slovami „ods. 5“.</w:t>
      </w:r>
      <w:r w:rsidR="00193FA1">
        <w:rPr>
          <w:rFonts w:ascii="Arial" w:hAnsi="Arial" w:cs="Arial"/>
          <w:sz w:val="22"/>
          <w:szCs w:val="22"/>
        </w:rPr>
        <w:t>“</w:t>
      </w:r>
    </w:p>
    <w:p w:rsidR="00601A02" w:rsidRPr="003345AC" w:rsidP="00601A02">
      <w:pPr>
        <w:bidi w:val="0"/>
        <w:rPr>
          <w:rFonts w:ascii="Arial" w:hAnsi="Arial" w:cs="Arial"/>
          <w:sz w:val="22"/>
          <w:szCs w:val="22"/>
        </w:rPr>
      </w:pPr>
    </w:p>
    <w:p w:rsidR="00601A02" w:rsidP="00601A02">
      <w:pPr>
        <w:bidi w:val="0"/>
        <w:ind w:left="4500"/>
        <w:rPr>
          <w:rFonts w:ascii="Arial" w:hAnsi="Arial" w:cs="Arial"/>
          <w:sz w:val="22"/>
          <w:szCs w:val="22"/>
        </w:rPr>
      </w:pPr>
      <w:r w:rsidRPr="003345AC">
        <w:rPr>
          <w:rFonts w:ascii="Arial" w:hAnsi="Arial" w:cs="Arial"/>
          <w:sz w:val="22"/>
          <w:szCs w:val="22"/>
        </w:rPr>
        <w:t>Legislatívno-technická úprava vnútorných odkazov.</w:t>
      </w:r>
    </w:p>
    <w:p w:rsidR="00C2725D" w:rsidP="00601A02">
      <w:pPr>
        <w:bidi w:val="0"/>
        <w:ind w:left="4500"/>
        <w:rPr>
          <w:rFonts w:ascii="Arial" w:hAnsi="Arial" w:cs="Arial"/>
          <w:sz w:val="22"/>
          <w:szCs w:val="22"/>
        </w:rPr>
      </w:pPr>
    </w:p>
    <w:p w:rsidR="00C2725D" w:rsidRPr="00C2725D" w:rsidP="00C2725D">
      <w:pPr>
        <w:bidi w:val="0"/>
        <w:ind w:left="4500"/>
        <w:jc w:val="both"/>
        <w:rPr>
          <w:rFonts w:ascii="Arial" w:hAnsi="Arial" w:cs="Arial"/>
          <w:sz w:val="22"/>
          <w:szCs w:val="22"/>
        </w:rPr>
      </w:pPr>
      <w:r w:rsidRPr="00C2725D">
        <w:rPr>
          <w:rFonts w:ascii="Arial" w:hAnsi="Arial" w:cs="Arial"/>
          <w:sz w:val="22"/>
          <w:szCs w:val="22"/>
        </w:rPr>
        <w:t>Ústavnoprávny výbor NR SR</w:t>
      </w:r>
    </w:p>
    <w:p w:rsidR="00C2725D" w:rsidRPr="00C2725D" w:rsidP="00C2725D">
      <w:pPr>
        <w:bidi w:val="0"/>
        <w:ind w:left="4500"/>
        <w:jc w:val="both"/>
        <w:rPr>
          <w:rFonts w:ascii="Arial" w:hAnsi="Arial" w:cs="Arial"/>
          <w:sz w:val="22"/>
          <w:szCs w:val="22"/>
        </w:rPr>
      </w:pPr>
    </w:p>
    <w:p w:rsidR="00C2725D" w:rsidRPr="00C2725D" w:rsidP="00C2725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C2725D" w:rsidRPr="003345AC" w:rsidP="00601A02">
      <w:pPr>
        <w:bidi w:val="0"/>
        <w:ind w:left="4500"/>
        <w:rPr>
          <w:rFonts w:ascii="Arial" w:hAnsi="Arial" w:cs="Arial"/>
          <w:sz w:val="22"/>
          <w:szCs w:val="22"/>
        </w:rPr>
      </w:pPr>
    </w:p>
    <w:p w:rsidR="00601A02" w:rsidRPr="003345AC" w:rsidP="00601A02">
      <w:pPr>
        <w:bidi w:val="0"/>
        <w:ind w:left="4500"/>
        <w:rPr>
          <w:rFonts w:ascii="Arial" w:hAnsi="Arial" w:cs="Arial"/>
          <w:sz w:val="22"/>
          <w:szCs w:val="22"/>
        </w:rPr>
      </w:pPr>
    </w:p>
    <w:p w:rsidR="00601A02" w:rsidRPr="003345AC" w:rsidP="00601A02">
      <w:pPr>
        <w:pStyle w:val="ListParagraph"/>
        <w:numPr>
          <w:numId w:val="3"/>
        </w:numPr>
        <w:bidi w:val="0"/>
        <w:rPr>
          <w:rFonts w:ascii="Arial" w:hAnsi="Arial" w:cs="Arial"/>
          <w:sz w:val="22"/>
          <w:szCs w:val="22"/>
        </w:rPr>
      </w:pPr>
      <w:r w:rsidRPr="003345AC">
        <w:rPr>
          <w:rFonts w:ascii="Arial" w:hAnsi="Arial" w:cs="Arial"/>
          <w:sz w:val="22"/>
          <w:szCs w:val="22"/>
        </w:rPr>
        <w:t>V čl. I sa za bod 12 vkladajú nové body 13 až 37, ktoré znejú:</w:t>
      </w:r>
    </w:p>
    <w:p w:rsidR="00601A02" w:rsidRPr="00B1109F" w:rsidP="00601A02">
      <w:pPr>
        <w:bidi w:val="0"/>
        <w:ind w:firstLine="708"/>
        <w:rPr>
          <w:rFonts w:ascii="Times New Roman" w:hAnsi="Times New Roman"/>
        </w:rPr>
      </w:pPr>
    </w:p>
    <w:p w:rsidR="00601A02" w:rsidRPr="003345AC" w:rsidP="00601A02">
      <w:pPr>
        <w:bidi w:val="0"/>
        <w:ind w:firstLine="708"/>
        <w:jc w:val="both"/>
        <w:rPr>
          <w:rFonts w:ascii="Arial" w:hAnsi="Arial" w:cs="Arial"/>
          <w:sz w:val="22"/>
          <w:szCs w:val="22"/>
        </w:rPr>
      </w:pPr>
      <w:r w:rsidR="00193FA1">
        <w:rPr>
          <w:rFonts w:ascii="Arial" w:hAnsi="Arial" w:cs="Arial"/>
          <w:sz w:val="22"/>
          <w:szCs w:val="22"/>
        </w:rPr>
        <w:t>„</w:t>
      </w:r>
      <w:r w:rsidRPr="003345AC">
        <w:rPr>
          <w:rFonts w:ascii="Arial" w:hAnsi="Arial" w:cs="Arial"/>
          <w:sz w:val="22"/>
          <w:szCs w:val="22"/>
        </w:rPr>
        <w:t>13. Nadpis šiestej hlavy znie: „OZNAMOVACIA POVINNOSŤ, OSOBITNÁ REGISTRÁCIA A EVIDENCIA INFORMAČNÝCH SYSTÉMOV“.</w:t>
      </w:r>
      <w:r w:rsidR="00193FA1">
        <w:rPr>
          <w:rFonts w:ascii="Arial" w:hAnsi="Arial" w:cs="Arial"/>
          <w:sz w:val="22"/>
          <w:szCs w:val="22"/>
        </w:rPr>
        <w:t>“</w:t>
      </w:r>
    </w:p>
    <w:p w:rsidR="00601A02" w:rsidRPr="003345AC" w:rsidP="00601A02">
      <w:pPr>
        <w:bidi w:val="0"/>
        <w:jc w:val="both"/>
        <w:rPr>
          <w:rFonts w:ascii="Arial" w:hAnsi="Arial" w:cs="Arial"/>
          <w:sz w:val="22"/>
          <w:szCs w:val="22"/>
        </w:rPr>
      </w:pPr>
      <w:r w:rsidRPr="003345AC">
        <w:rPr>
          <w:rFonts w:ascii="Arial" w:hAnsi="Arial" w:cs="Arial"/>
          <w:sz w:val="22"/>
          <w:szCs w:val="22"/>
        </w:rPr>
        <w:tab/>
      </w:r>
    </w:p>
    <w:p w:rsidR="00601A02" w:rsidRPr="003345AC" w:rsidP="00601A02">
      <w:pPr>
        <w:bidi w:val="0"/>
        <w:jc w:val="both"/>
        <w:rPr>
          <w:rFonts w:ascii="Arial" w:hAnsi="Arial" w:cs="Arial"/>
          <w:sz w:val="22"/>
          <w:szCs w:val="22"/>
        </w:rPr>
      </w:pPr>
      <w:r w:rsidRPr="003345AC">
        <w:rPr>
          <w:rFonts w:ascii="Arial" w:hAnsi="Arial" w:cs="Arial"/>
          <w:sz w:val="22"/>
          <w:szCs w:val="22"/>
        </w:rPr>
        <w:tab/>
      </w:r>
      <w:r w:rsidR="00193FA1">
        <w:rPr>
          <w:rFonts w:ascii="Arial" w:hAnsi="Arial" w:cs="Arial"/>
          <w:sz w:val="22"/>
          <w:szCs w:val="22"/>
        </w:rPr>
        <w:t>„</w:t>
      </w:r>
      <w:r w:rsidRPr="003345AC">
        <w:rPr>
          <w:rFonts w:ascii="Arial" w:hAnsi="Arial" w:cs="Arial"/>
          <w:sz w:val="22"/>
          <w:szCs w:val="22"/>
        </w:rPr>
        <w:t>14. § 33 znie:</w:t>
      </w:r>
    </w:p>
    <w:p w:rsidR="00601A02" w:rsidRPr="003345AC" w:rsidP="00601A02">
      <w:pPr>
        <w:bidi w:val="0"/>
        <w:jc w:val="both"/>
        <w:rPr>
          <w:rFonts w:ascii="Arial" w:hAnsi="Arial" w:cs="Arial"/>
          <w:sz w:val="22"/>
          <w:szCs w:val="22"/>
        </w:rPr>
      </w:pPr>
    </w:p>
    <w:p w:rsidR="00601A02" w:rsidRPr="003345AC" w:rsidP="00601A02">
      <w:pPr>
        <w:bidi w:val="0"/>
        <w:jc w:val="center"/>
        <w:rPr>
          <w:rFonts w:ascii="Arial" w:hAnsi="Arial" w:cs="Arial"/>
          <w:sz w:val="22"/>
          <w:szCs w:val="22"/>
        </w:rPr>
      </w:pPr>
      <w:r w:rsidRPr="003345AC">
        <w:rPr>
          <w:rFonts w:ascii="Arial" w:hAnsi="Arial" w:cs="Arial"/>
          <w:sz w:val="22"/>
          <w:szCs w:val="22"/>
        </w:rPr>
        <w:t>„§ 33</w:t>
      </w:r>
    </w:p>
    <w:p w:rsidR="00601A02" w:rsidRPr="003345AC" w:rsidP="00601A02">
      <w:pPr>
        <w:bidi w:val="0"/>
        <w:jc w:val="both"/>
        <w:rPr>
          <w:rFonts w:ascii="Arial" w:hAnsi="Arial" w:cs="Arial"/>
          <w:sz w:val="22"/>
          <w:szCs w:val="22"/>
        </w:rPr>
      </w:pPr>
      <w:r w:rsidRPr="003345AC">
        <w:rPr>
          <w:rFonts w:ascii="Arial" w:hAnsi="Arial" w:cs="Arial"/>
          <w:sz w:val="22"/>
          <w:szCs w:val="22"/>
        </w:rPr>
        <w:tab/>
        <w:t>Prevádzkovateľ je povinný oznámiť úradu informačné systémy, požiadať úrad o osobitnú registráciu informačných systémov alebo viesť o informačných systémoch evidenciu v rozsahu a za podmienok ustanovených týmto zákonom.“.</w:t>
      </w:r>
      <w:r w:rsidR="00193FA1">
        <w:rPr>
          <w:rFonts w:ascii="Arial" w:hAnsi="Arial" w:cs="Arial"/>
          <w:sz w:val="22"/>
          <w:szCs w:val="22"/>
        </w:rPr>
        <w:t>“</w:t>
      </w:r>
      <w:r w:rsidRPr="003345AC">
        <w:rPr>
          <w:rFonts w:ascii="Arial" w:hAnsi="Arial" w:cs="Arial"/>
          <w:sz w:val="22"/>
          <w:szCs w:val="22"/>
        </w:rPr>
        <w:t xml:space="preserve"> </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r>
      <w:r w:rsidR="00193FA1">
        <w:rPr>
          <w:rFonts w:ascii="Arial" w:hAnsi="Arial" w:cs="Arial"/>
          <w:sz w:val="22"/>
          <w:szCs w:val="22"/>
        </w:rPr>
        <w:t>„</w:t>
      </w:r>
      <w:r w:rsidRPr="003345AC">
        <w:rPr>
          <w:rFonts w:ascii="Arial" w:hAnsi="Arial" w:cs="Arial"/>
          <w:sz w:val="22"/>
          <w:szCs w:val="22"/>
        </w:rPr>
        <w:t>15. Nadpis nad § 34 znie: „Oznamovacia povinnosť“.</w:t>
      </w:r>
      <w:r w:rsidR="00193FA1">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r>
      <w:r w:rsidR="00193FA1">
        <w:rPr>
          <w:rFonts w:ascii="Arial" w:hAnsi="Arial" w:cs="Arial"/>
          <w:sz w:val="22"/>
          <w:szCs w:val="22"/>
        </w:rPr>
        <w:t>„</w:t>
      </w:r>
      <w:r w:rsidRPr="003345AC">
        <w:rPr>
          <w:rFonts w:ascii="Arial" w:hAnsi="Arial" w:cs="Arial"/>
          <w:sz w:val="22"/>
          <w:szCs w:val="22"/>
        </w:rPr>
        <w:t xml:space="preserve">16. Nadpis </w:t>
      </w:r>
      <w:r w:rsidR="00332444">
        <w:rPr>
          <w:rFonts w:ascii="Arial" w:hAnsi="Arial" w:cs="Arial"/>
          <w:sz w:val="22"/>
          <w:szCs w:val="22"/>
        </w:rPr>
        <w:t xml:space="preserve">pod </w:t>
      </w:r>
      <w:r w:rsidRPr="003345AC">
        <w:rPr>
          <w:rFonts w:ascii="Arial" w:hAnsi="Arial" w:cs="Arial"/>
          <w:sz w:val="22"/>
          <w:szCs w:val="22"/>
        </w:rPr>
        <w:t>§ 34 sa vypúšťa.</w:t>
      </w:r>
      <w:r w:rsidR="00193FA1">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r>
      <w:r w:rsidR="00193FA1">
        <w:rPr>
          <w:rFonts w:ascii="Arial" w:hAnsi="Arial" w:cs="Arial"/>
          <w:sz w:val="22"/>
          <w:szCs w:val="22"/>
        </w:rPr>
        <w:t>„</w:t>
      </w:r>
      <w:r w:rsidRPr="003345AC">
        <w:rPr>
          <w:rFonts w:ascii="Arial" w:hAnsi="Arial" w:cs="Arial"/>
          <w:sz w:val="22"/>
          <w:szCs w:val="22"/>
        </w:rPr>
        <w:t>17. V 34 ods. 1 a 2 sa slová „Povinnosť registrácie“ nahrádzajú slovami „Oznamovacia povinnosť“.</w:t>
      </w:r>
      <w:r w:rsidR="00193FA1">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r>
      <w:r w:rsidR="00193FA1">
        <w:rPr>
          <w:rFonts w:ascii="Arial" w:hAnsi="Arial" w:cs="Arial"/>
          <w:sz w:val="22"/>
          <w:szCs w:val="22"/>
        </w:rPr>
        <w:t>„</w:t>
      </w:r>
      <w:r w:rsidRPr="003345AC">
        <w:rPr>
          <w:rFonts w:ascii="Arial" w:hAnsi="Arial" w:cs="Arial"/>
          <w:sz w:val="22"/>
          <w:szCs w:val="22"/>
        </w:rPr>
        <w:t xml:space="preserve">18. V § 34 ods. 2 písmeno b) znie: </w:t>
      </w: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„b) podliehajú dohľadu zodpovednej osoby, ktorú písomne poveril prevádzkovateľ podľa § 23 a ktorá vykonáva dohľad nad ochranou osobných údajov podľa tohto zákona, okrem informačného systému, v ktorom sa spracúvajú osobné údaje na základe § 10 ods. 3 písm. g), ktorý vždy podlieha oznamovacej povinnosti; úrad môže rozhodnúť, že informačný systém, v ktorom sa spracúvajú osobné údaje na základe § 10 ods. 3 písm. g) podlieha osobitnej registrácii,“.</w:t>
      </w:r>
      <w:r w:rsidR="00193FA1">
        <w:rPr>
          <w:rFonts w:ascii="Arial" w:hAnsi="Arial" w:cs="Arial"/>
          <w:sz w:val="22"/>
          <w:szCs w:val="22"/>
        </w:rPr>
        <w:t>“</w:t>
      </w:r>
    </w:p>
    <w:p w:rsidR="00601A02" w:rsidRPr="003345AC" w:rsidP="00601A02">
      <w:pPr>
        <w:bidi w:val="0"/>
        <w:jc w:val="both"/>
        <w:rPr>
          <w:rFonts w:ascii="Arial" w:hAnsi="Arial" w:cs="Arial"/>
          <w:sz w:val="22"/>
          <w:szCs w:val="22"/>
        </w:rPr>
      </w:pPr>
      <w:r w:rsidRPr="003345AC">
        <w:rPr>
          <w:rFonts w:ascii="Arial" w:hAnsi="Arial" w:cs="Arial"/>
          <w:sz w:val="22"/>
          <w:szCs w:val="22"/>
        </w:rPr>
        <w:t xml:space="preserve"> </w:t>
      </w:r>
    </w:p>
    <w:p w:rsidR="00601A02" w:rsidRPr="003345AC" w:rsidP="00601A02">
      <w:pPr>
        <w:bidi w:val="0"/>
        <w:jc w:val="both"/>
        <w:rPr>
          <w:rFonts w:ascii="Arial" w:hAnsi="Arial" w:cs="Arial"/>
          <w:sz w:val="22"/>
          <w:szCs w:val="22"/>
        </w:rPr>
      </w:pPr>
      <w:r w:rsidRPr="003345AC">
        <w:rPr>
          <w:rFonts w:ascii="Arial" w:hAnsi="Arial" w:cs="Arial"/>
          <w:sz w:val="22"/>
          <w:szCs w:val="22"/>
        </w:rPr>
        <w:tab/>
      </w:r>
      <w:r w:rsidR="00193FA1">
        <w:rPr>
          <w:rFonts w:ascii="Arial" w:hAnsi="Arial" w:cs="Arial"/>
          <w:sz w:val="22"/>
          <w:szCs w:val="22"/>
        </w:rPr>
        <w:t>„</w:t>
      </w:r>
      <w:r w:rsidRPr="003345AC">
        <w:rPr>
          <w:rFonts w:ascii="Arial" w:hAnsi="Arial" w:cs="Arial"/>
          <w:sz w:val="22"/>
          <w:szCs w:val="22"/>
        </w:rPr>
        <w:t>19. Nadpis § 35 sa vypúšťa.</w:t>
      </w:r>
      <w:r w:rsidR="00193FA1">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r>
      <w:r w:rsidR="00193FA1">
        <w:rPr>
          <w:rFonts w:ascii="Arial" w:hAnsi="Arial" w:cs="Arial"/>
          <w:sz w:val="22"/>
          <w:szCs w:val="22"/>
        </w:rPr>
        <w:t>„</w:t>
      </w:r>
      <w:r w:rsidRPr="003345AC">
        <w:rPr>
          <w:rFonts w:ascii="Arial" w:hAnsi="Arial" w:cs="Arial"/>
          <w:sz w:val="22"/>
          <w:szCs w:val="22"/>
        </w:rPr>
        <w:t>20. V § 35 ods. 1 prvá veta a predvetie druhej vety znejú:</w:t>
      </w:r>
    </w:p>
    <w:p w:rsidR="00601A02" w:rsidRPr="003345AC" w:rsidP="00601A02">
      <w:pPr>
        <w:bidi w:val="0"/>
        <w:jc w:val="both"/>
        <w:rPr>
          <w:rFonts w:ascii="Arial" w:hAnsi="Arial" w:cs="Arial"/>
          <w:sz w:val="22"/>
          <w:szCs w:val="22"/>
        </w:rPr>
      </w:pPr>
      <w:r w:rsidRPr="003345AC">
        <w:rPr>
          <w:rFonts w:ascii="Arial" w:hAnsi="Arial" w:cs="Arial"/>
          <w:sz w:val="22"/>
          <w:szCs w:val="22"/>
        </w:rPr>
        <w:tab/>
        <w:t>„Prevádzkovateľ je povinný oznámiť informačný systém podľa § 34 pred začatím spracúvania osobných údajov; oznámenie možno vykonať aj prostredníctvom elektronického formulára. Oznámenie musí obsahovať“.</w:t>
      </w:r>
      <w:r w:rsidR="00193FA1">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ind w:firstLine="708"/>
        <w:rPr>
          <w:rFonts w:ascii="Arial" w:hAnsi="Arial" w:cs="Arial"/>
          <w:sz w:val="22"/>
          <w:szCs w:val="22"/>
        </w:rPr>
      </w:pPr>
      <w:r w:rsidR="00193FA1">
        <w:rPr>
          <w:rFonts w:ascii="Arial" w:hAnsi="Arial" w:cs="Arial"/>
          <w:sz w:val="22"/>
          <w:szCs w:val="22"/>
        </w:rPr>
        <w:t>„</w:t>
      </w:r>
      <w:r w:rsidRPr="003345AC">
        <w:rPr>
          <w:rFonts w:ascii="Arial" w:hAnsi="Arial" w:cs="Arial"/>
          <w:sz w:val="22"/>
          <w:szCs w:val="22"/>
        </w:rPr>
        <w:t>21. V § 35 ods. 1 písm. n) sa slová „ods. 1 až 3“ nahrádzajú slovami „ods. 1 a 2“.</w:t>
      </w:r>
      <w:r w:rsidR="00193FA1">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00193FA1">
        <w:rPr>
          <w:rFonts w:ascii="Arial" w:hAnsi="Arial" w:cs="Arial"/>
          <w:sz w:val="22"/>
          <w:szCs w:val="22"/>
        </w:rPr>
        <w:t>„</w:t>
      </w:r>
      <w:r w:rsidRPr="003345AC">
        <w:rPr>
          <w:rFonts w:ascii="Arial" w:hAnsi="Arial" w:cs="Arial"/>
          <w:sz w:val="22"/>
          <w:szCs w:val="22"/>
        </w:rPr>
        <w:t xml:space="preserve">22. V § 35 odsek 2 znie: </w:t>
      </w:r>
    </w:p>
    <w:p w:rsidR="00601A02" w:rsidRPr="003345AC" w:rsidP="00601A02">
      <w:pPr>
        <w:bidi w:val="0"/>
        <w:jc w:val="both"/>
        <w:rPr>
          <w:rFonts w:ascii="Arial" w:hAnsi="Arial" w:cs="Arial"/>
          <w:sz w:val="22"/>
          <w:szCs w:val="22"/>
        </w:rPr>
      </w:pPr>
      <w:r w:rsidRPr="003345AC">
        <w:rPr>
          <w:rFonts w:ascii="Arial" w:hAnsi="Arial" w:cs="Arial"/>
          <w:sz w:val="22"/>
          <w:szCs w:val="22"/>
        </w:rPr>
        <w:tab/>
        <w:t>„(2) Vzor oznámenia informačného systému a príkladmý zoznam informačných systémov podľa odseku 1 zverejní úrad na svojom webovom sídle.“.</w:t>
      </w:r>
      <w:r w:rsidR="00193FA1">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r>
      <w:r w:rsidR="00193FA1">
        <w:rPr>
          <w:rFonts w:ascii="Arial" w:hAnsi="Arial" w:cs="Arial"/>
          <w:sz w:val="22"/>
          <w:szCs w:val="22"/>
        </w:rPr>
        <w:t>„</w:t>
      </w:r>
      <w:r w:rsidRPr="003345AC">
        <w:rPr>
          <w:rFonts w:ascii="Arial" w:hAnsi="Arial" w:cs="Arial"/>
          <w:sz w:val="22"/>
          <w:szCs w:val="22"/>
        </w:rPr>
        <w:t>23. V § 35 sa vypúšťa odsek 3.</w:t>
      </w:r>
      <w:r w:rsidR="00193FA1">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 xml:space="preserve"> </w:t>
        <w:tab/>
      </w:r>
      <w:r w:rsidR="00193FA1">
        <w:rPr>
          <w:rFonts w:ascii="Arial" w:hAnsi="Arial" w:cs="Arial"/>
          <w:sz w:val="22"/>
          <w:szCs w:val="22"/>
        </w:rPr>
        <w:t>„</w:t>
      </w:r>
      <w:r w:rsidRPr="003345AC">
        <w:rPr>
          <w:rFonts w:ascii="Arial" w:hAnsi="Arial" w:cs="Arial"/>
          <w:sz w:val="22"/>
          <w:szCs w:val="22"/>
        </w:rPr>
        <w:t>24. Nadpis § 36 sa vypúšťa.</w:t>
      </w:r>
      <w:r w:rsidR="00193FA1">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r>
      <w:r w:rsidR="00193FA1">
        <w:rPr>
          <w:rFonts w:ascii="Arial" w:hAnsi="Arial" w:cs="Arial"/>
          <w:sz w:val="22"/>
          <w:szCs w:val="22"/>
        </w:rPr>
        <w:t>„</w:t>
      </w:r>
      <w:r w:rsidRPr="003345AC">
        <w:rPr>
          <w:rFonts w:ascii="Arial" w:hAnsi="Arial" w:cs="Arial"/>
          <w:sz w:val="22"/>
          <w:szCs w:val="22"/>
        </w:rPr>
        <w:t>25.  V § 36 ods. 1 predvetie znie:</w:t>
      </w:r>
    </w:p>
    <w:p w:rsidR="00601A02" w:rsidRPr="003345AC" w:rsidP="00601A02">
      <w:pPr>
        <w:bidi w:val="0"/>
        <w:jc w:val="both"/>
        <w:rPr>
          <w:rFonts w:ascii="Arial" w:hAnsi="Arial" w:cs="Arial"/>
          <w:sz w:val="22"/>
          <w:szCs w:val="22"/>
        </w:rPr>
      </w:pPr>
      <w:r w:rsidRPr="003345AC">
        <w:rPr>
          <w:rFonts w:ascii="Arial" w:hAnsi="Arial" w:cs="Arial"/>
          <w:sz w:val="22"/>
          <w:szCs w:val="22"/>
        </w:rPr>
        <w:tab/>
        <w:t>„Ak ide o informačný systém, ktorý podľa § 34 podlieha oznamovacej povinnosti a oznámenie spĺňa náležitosti podľa § 35 ods. 1, úrad informačnému systému pridelí identifikačné číslo. O splnení oznamovacej povinnosti vydá úrad na žiadosť prevádzkovateľa  potvrdenie, ktoré obsahuje“.</w:t>
      </w:r>
      <w:r w:rsidR="00193FA1">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r>
      <w:r w:rsidR="00193FA1">
        <w:rPr>
          <w:rFonts w:ascii="Arial" w:hAnsi="Arial" w:cs="Arial"/>
          <w:sz w:val="22"/>
          <w:szCs w:val="22"/>
        </w:rPr>
        <w:t>„</w:t>
      </w:r>
      <w:r w:rsidRPr="003345AC">
        <w:rPr>
          <w:rFonts w:ascii="Arial" w:hAnsi="Arial" w:cs="Arial"/>
          <w:sz w:val="22"/>
          <w:szCs w:val="22"/>
        </w:rPr>
        <w:t>26. V § 36 ods. 1 písm. d) sa slovo „registračné“ nahrádza slovom „identifikačné“.</w:t>
      </w:r>
      <w:r w:rsidR="00193FA1">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r>
      <w:r w:rsidR="00193FA1">
        <w:rPr>
          <w:rFonts w:ascii="Arial" w:hAnsi="Arial" w:cs="Arial"/>
          <w:sz w:val="22"/>
          <w:szCs w:val="22"/>
        </w:rPr>
        <w:t>„</w:t>
      </w:r>
      <w:r w:rsidRPr="003345AC">
        <w:rPr>
          <w:rFonts w:ascii="Arial" w:hAnsi="Arial" w:cs="Arial"/>
          <w:sz w:val="22"/>
          <w:szCs w:val="22"/>
        </w:rPr>
        <w:t>27. V § 36 ods. 1 písmeno f) znie:</w:t>
      </w:r>
    </w:p>
    <w:p w:rsidR="00601A02" w:rsidRPr="003345AC" w:rsidP="00601A02">
      <w:pPr>
        <w:bidi w:val="0"/>
        <w:jc w:val="both"/>
        <w:rPr>
          <w:rFonts w:ascii="Arial" w:hAnsi="Arial" w:cs="Arial"/>
          <w:sz w:val="22"/>
          <w:szCs w:val="22"/>
        </w:rPr>
      </w:pPr>
      <w:r w:rsidRPr="003345AC">
        <w:rPr>
          <w:rFonts w:ascii="Arial" w:hAnsi="Arial" w:cs="Arial"/>
          <w:sz w:val="22"/>
          <w:szCs w:val="22"/>
        </w:rPr>
        <w:tab/>
        <w:t>„f) dátum splnenia oznamovacej povinnosti,</w:t>
      </w:r>
      <w:r w:rsidR="00193FA1">
        <w:rPr>
          <w:rFonts w:ascii="Arial" w:hAnsi="Arial" w:cs="Arial"/>
          <w:sz w:val="22"/>
          <w:szCs w:val="22"/>
        </w:rPr>
        <w:t xml:space="preserve"> a</w:t>
      </w:r>
      <w:r w:rsidRPr="003345AC">
        <w:rPr>
          <w:rFonts w:ascii="Arial" w:hAnsi="Arial" w:cs="Arial"/>
          <w:sz w:val="22"/>
          <w:szCs w:val="22"/>
        </w:rPr>
        <w:t>“.</w:t>
      </w:r>
      <w:r w:rsidR="00193FA1">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t>28. V § 36 sa vypúšťa sa odsek 2.</w:t>
      </w:r>
    </w:p>
    <w:p w:rsidR="00601A02" w:rsidRPr="003345AC" w:rsidP="00601A02">
      <w:pPr>
        <w:bidi w:val="0"/>
        <w:jc w:val="both"/>
        <w:rPr>
          <w:rFonts w:ascii="Arial" w:hAnsi="Arial" w:cs="Arial"/>
          <w:sz w:val="22"/>
          <w:szCs w:val="22"/>
        </w:rPr>
      </w:pPr>
      <w:r w:rsidRPr="003345AC">
        <w:rPr>
          <w:rFonts w:ascii="Arial" w:hAnsi="Arial" w:cs="Arial"/>
          <w:sz w:val="22"/>
          <w:szCs w:val="22"/>
        </w:rPr>
        <w:tab/>
        <w:t>Doterajšie odseky 3 až 7 sa označujú ako odseky 2 až 6.</w:t>
      </w:r>
      <w:r w:rsidR="00193FA1">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r>
      <w:r w:rsidR="00193FA1">
        <w:rPr>
          <w:rFonts w:ascii="Arial" w:hAnsi="Arial" w:cs="Arial"/>
          <w:sz w:val="22"/>
          <w:szCs w:val="22"/>
        </w:rPr>
        <w:t>„29. V § 36 odseky 2 a 3 znejú</w:t>
      </w:r>
      <w:r w:rsidRPr="003345AC">
        <w:rPr>
          <w:rFonts w:ascii="Arial" w:hAnsi="Arial" w:cs="Arial"/>
          <w:sz w:val="22"/>
          <w:szCs w:val="22"/>
        </w:rPr>
        <w:t>:</w:t>
      </w:r>
    </w:p>
    <w:p w:rsidR="00601A02" w:rsidRPr="003345AC" w:rsidP="00601A02">
      <w:pPr>
        <w:bidi w:val="0"/>
        <w:jc w:val="both"/>
        <w:rPr>
          <w:rFonts w:ascii="Arial" w:hAnsi="Arial" w:cs="Arial"/>
          <w:sz w:val="22"/>
          <w:szCs w:val="22"/>
        </w:rPr>
      </w:pPr>
      <w:r w:rsidRPr="003345AC">
        <w:rPr>
          <w:rFonts w:ascii="Arial" w:hAnsi="Arial" w:cs="Arial"/>
          <w:sz w:val="22"/>
          <w:szCs w:val="22"/>
        </w:rPr>
        <w:tab/>
        <w:t>„(2) Ak oznámenie nespĺňa náležitosti podľa § 35 ods. 1, úrad vyzve prevádzkovateľa na odstránenie nedostatkov v lehote, ktorú určí a ktorá nemôže byť kratšia ako sedem dní. Ak prevádzkovateľ neodstráni nedostatky v určenej lehote, úrad identifikačné číslo nepridelí a na oznámenie sa neprihliada.</w:t>
      </w:r>
    </w:p>
    <w:p w:rsidR="00601A02" w:rsidRPr="003345AC" w:rsidP="00601A02">
      <w:pPr>
        <w:bidi w:val="0"/>
        <w:ind w:firstLine="708"/>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(3) Ak informačný systém podlieha oznamovacej povinnosti a prevádzkovateľ si splnil oznamovaciu povinnosť podľa § 35 ods. 1, je oprávnený začať so spracúvaním osobných údajov odo dňa oznámenia.“.</w:t>
      </w:r>
      <w:r w:rsidR="00193FA1">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r>
      <w:r w:rsidR="002E67DF">
        <w:rPr>
          <w:rFonts w:ascii="Arial" w:hAnsi="Arial" w:cs="Arial"/>
          <w:sz w:val="22"/>
          <w:szCs w:val="22"/>
        </w:rPr>
        <w:t>„</w:t>
      </w:r>
      <w:r w:rsidRPr="003345AC">
        <w:rPr>
          <w:rFonts w:ascii="Arial" w:hAnsi="Arial" w:cs="Arial"/>
          <w:sz w:val="22"/>
          <w:szCs w:val="22"/>
        </w:rPr>
        <w:t>30. V § 36 sa vypúšťajú odseky 4 a 5.</w:t>
      </w:r>
    </w:p>
    <w:p w:rsidR="00601A02" w:rsidRPr="003345AC" w:rsidP="00601A02">
      <w:pPr>
        <w:bidi w:val="0"/>
        <w:rPr>
          <w:rFonts w:ascii="Arial" w:hAnsi="Arial" w:cs="Arial"/>
          <w:sz w:val="22"/>
          <w:szCs w:val="22"/>
        </w:rPr>
      </w:pPr>
      <w:r w:rsidRPr="003345AC">
        <w:rPr>
          <w:rFonts w:ascii="Arial" w:hAnsi="Arial" w:cs="Arial"/>
          <w:sz w:val="22"/>
          <w:szCs w:val="22"/>
        </w:rPr>
        <w:tab/>
        <w:t>Doterajší odsek 5 sa označuje ako odsek 4.</w:t>
      </w:r>
      <w:r w:rsidR="002E67DF">
        <w:rPr>
          <w:rFonts w:ascii="Arial" w:hAnsi="Arial" w:cs="Arial"/>
          <w:sz w:val="22"/>
          <w:szCs w:val="22"/>
        </w:rPr>
        <w:t>“</w:t>
      </w:r>
    </w:p>
    <w:p w:rsidR="00601A02" w:rsidRPr="003345AC" w:rsidP="00601A02">
      <w:pPr>
        <w:bidi w:val="0"/>
        <w:rPr>
          <w:rFonts w:ascii="Arial" w:hAnsi="Arial" w:cs="Arial"/>
          <w:sz w:val="22"/>
          <w:szCs w:val="22"/>
        </w:rPr>
      </w:pPr>
    </w:p>
    <w:p w:rsidR="00601A02" w:rsidRPr="003345AC" w:rsidP="00601A02">
      <w:pPr>
        <w:bidi w:val="0"/>
        <w:rPr>
          <w:rFonts w:ascii="Arial" w:hAnsi="Arial" w:cs="Arial"/>
          <w:sz w:val="22"/>
          <w:szCs w:val="22"/>
        </w:rPr>
      </w:pPr>
      <w:r w:rsidRPr="003345AC">
        <w:rPr>
          <w:rFonts w:ascii="Arial" w:hAnsi="Arial" w:cs="Arial"/>
          <w:sz w:val="22"/>
          <w:szCs w:val="22"/>
        </w:rPr>
        <w:tab/>
      </w:r>
      <w:r w:rsidR="002E67DF">
        <w:rPr>
          <w:rFonts w:ascii="Arial" w:hAnsi="Arial" w:cs="Arial"/>
          <w:sz w:val="22"/>
          <w:szCs w:val="22"/>
        </w:rPr>
        <w:t>„</w:t>
      </w:r>
      <w:r w:rsidRPr="003345AC">
        <w:rPr>
          <w:rFonts w:ascii="Arial" w:hAnsi="Arial" w:cs="Arial"/>
          <w:sz w:val="22"/>
          <w:szCs w:val="22"/>
        </w:rPr>
        <w:t>31. V § 36 odsek 4 znie:</w:t>
      </w: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„(4) Ak informačný systém prevádzkovateľa po jeho oznámení začne spĺňať podmienky uvedené v § 34 ods. 2, prevádzkovateľ je povinný o tom bez zbytočného odkladu informovať úrad; úrad odníme identifikačné číslo, o čom bez zbytočného odkladu informuje prevádzkovateľa. Ak úrad zistí túto skutočnosť pri plnení úloh podľa tohto zákona z vlastnej iniciatívy, odníme identifikačné číslo, o čom bez zbytočného odkladu informuje prevádzkovateľa. Proti rozhodnutiu o odňatí identifikačného čísla nie je prípustný opravný prostriedok.“.</w:t>
      </w:r>
      <w:r w:rsidR="002E67DF">
        <w:rPr>
          <w:rFonts w:ascii="Arial" w:hAnsi="Arial" w:cs="Arial"/>
          <w:sz w:val="22"/>
          <w:szCs w:val="22"/>
        </w:rPr>
        <w:t>“</w:t>
      </w:r>
    </w:p>
    <w:p w:rsidR="00601A02" w:rsidRPr="003345AC" w:rsidP="00601A02">
      <w:pPr>
        <w:bidi w:val="0"/>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r>
      <w:r w:rsidR="002E67DF">
        <w:rPr>
          <w:rFonts w:ascii="Arial" w:hAnsi="Arial" w:cs="Arial"/>
          <w:sz w:val="22"/>
          <w:szCs w:val="22"/>
        </w:rPr>
        <w:t>„</w:t>
      </w:r>
      <w:r w:rsidRPr="003345AC">
        <w:rPr>
          <w:rFonts w:ascii="Arial" w:hAnsi="Arial" w:cs="Arial"/>
          <w:sz w:val="22"/>
          <w:szCs w:val="22"/>
        </w:rPr>
        <w:t>32. V § 37 písm. a) sa na konci pripájajú tieto slová: „ak o tom rozhodne úrad podľa § 34 ods. 2 písm. b),“.</w:t>
      </w:r>
      <w:r w:rsidR="002E67DF">
        <w:rPr>
          <w:rFonts w:ascii="Arial" w:hAnsi="Arial" w:cs="Arial"/>
          <w:sz w:val="22"/>
          <w:szCs w:val="22"/>
        </w:rPr>
        <w:t>“</w:t>
      </w:r>
    </w:p>
    <w:p w:rsidR="00601A02" w:rsidRPr="003345AC" w:rsidP="00601A02">
      <w:pPr>
        <w:bidi w:val="0"/>
        <w:rPr>
          <w:rFonts w:ascii="Arial" w:hAnsi="Arial" w:cs="Arial"/>
          <w:sz w:val="22"/>
          <w:szCs w:val="22"/>
        </w:rPr>
      </w:pPr>
    </w:p>
    <w:p w:rsidR="00601A02" w:rsidP="00601A02">
      <w:pPr>
        <w:bidi w:val="0"/>
        <w:ind w:firstLine="708"/>
        <w:rPr>
          <w:rFonts w:ascii="Arial" w:hAnsi="Arial" w:cs="Arial"/>
          <w:sz w:val="22"/>
          <w:szCs w:val="22"/>
        </w:rPr>
      </w:pPr>
      <w:r w:rsidR="002E67DF">
        <w:rPr>
          <w:rFonts w:ascii="Arial" w:hAnsi="Arial" w:cs="Arial"/>
          <w:sz w:val="22"/>
          <w:szCs w:val="22"/>
        </w:rPr>
        <w:t>„</w:t>
      </w:r>
      <w:r w:rsidRPr="003345AC">
        <w:rPr>
          <w:rFonts w:ascii="Arial" w:hAnsi="Arial" w:cs="Arial"/>
          <w:sz w:val="22"/>
          <w:szCs w:val="22"/>
        </w:rPr>
        <w:t>33. § 40 až 42 vrátane nadpisov znejú:</w:t>
      </w:r>
    </w:p>
    <w:p w:rsidR="00C2725D" w:rsidRPr="003345AC" w:rsidP="00601A02">
      <w:pPr>
        <w:bidi w:val="0"/>
        <w:ind w:firstLine="708"/>
        <w:rPr>
          <w:rFonts w:ascii="Arial" w:hAnsi="Arial" w:cs="Arial"/>
          <w:sz w:val="22"/>
          <w:szCs w:val="22"/>
        </w:rPr>
      </w:pPr>
    </w:p>
    <w:p w:rsidR="00601A02" w:rsidRPr="003345AC" w:rsidP="00601A02">
      <w:pPr>
        <w:bidi w:val="0"/>
        <w:jc w:val="center"/>
        <w:rPr>
          <w:rFonts w:ascii="Arial" w:hAnsi="Arial" w:cs="Arial"/>
          <w:sz w:val="22"/>
          <w:szCs w:val="22"/>
        </w:rPr>
      </w:pPr>
      <w:r w:rsidRPr="003345AC">
        <w:rPr>
          <w:rFonts w:ascii="Arial" w:hAnsi="Arial" w:cs="Arial"/>
          <w:sz w:val="22"/>
          <w:szCs w:val="22"/>
        </w:rPr>
        <w:t>„§ 40</w:t>
      </w:r>
    </w:p>
    <w:p w:rsidR="00601A02" w:rsidRPr="003345AC" w:rsidP="00601A02">
      <w:pPr>
        <w:bidi w:val="0"/>
        <w:jc w:val="center"/>
        <w:rPr>
          <w:rFonts w:ascii="Arial" w:hAnsi="Arial" w:cs="Arial"/>
          <w:sz w:val="22"/>
          <w:szCs w:val="22"/>
        </w:rPr>
      </w:pPr>
      <w:r w:rsidRPr="003345AC">
        <w:rPr>
          <w:rFonts w:ascii="Arial" w:hAnsi="Arial" w:cs="Arial"/>
          <w:sz w:val="22"/>
          <w:szCs w:val="22"/>
        </w:rPr>
        <w:t>Oznámenie zmien a odhlásenie osobitnej registrácie</w:t>
      </w:r>
    </w:p>
    <w:p w:rsidR="00601A02" w:rsidRPr="003345AC" w:rsidP="00601A02">
      <w:pPr>
        <w:bidi w:val="0"/>
        <w:ind w:firstLine="708"/>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 xml:space="preserve">(1) Prevádzkovateľ je povinný do 15 dní písomne oznámiť úradu akékoľvek zmeny oznámených údajov a údajov prihlásených na osobitnú registráciu, ktoré nastanú v priebehu spracúvania; povinnosť oznámenia zmien sa nevzťahuje na počet oprávnených osôb podľa § 35 ods. 1 písm. d). Vzor žiadosti o oznámení zmien zverejní úrad na svojom webovom sídle. </w:t>
      </w:r>
    </w:p>
    <w:p w:rsidR="00601A02" w:rsidRPr="003345AC" w:rsidP="00601A02">
      <w:pPr>
        <w:bidi w:val="0"/>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(2) Prevádzkovateľ je povinný do 15 dní odo dňa skončenia spracúvania osobných údajov písomne oznámiť ukončenie používania informačného systému podľa § 35 ods. 1 a písomne odhlásiť informačný systém z osobitnej registrácie. Pri písomnom oznámení podľa prvej vety je prevádzkovateľ povinný uviesť najmä svoje identifikačné údaje, názov odhlasovaného informačného systému, identifikačné alebo registračné číslo a dátum skončenia spracúvania osobných údajov. Vzor písomného oznámenia podľa prvej vety zverejní úrad na svojom webovom sídle.</w:t>
      </w:r>
    </w:p>
    <w:p w:rsidR="00601A02" w:rsidRPr="003345AC" w:rsidP="00601A02">
      <w:pPr>
        <w:bidi w:val="0"/>
        <w:jc w:val="both"/>
        <w:rPr>
          <w:rFonts w:ascii="Arial" w:hAnsi="Arial" w:cs="Arial"/>
          <w:sz w:val="22"/>
          <w:szCs w:val="22"/>
        </w:rPr>
      </w:pPr>
      <w:r w:rsidRPr="003345AC">
        <w:rPr>
          <w:rFonts w:ascii="Arial" w:hAnsi="Arial" w:cs="Arial"/>
          <w:sz w:val="22"/>
          <w:szCs w:val="22"/>
        </w:rPr>
        <w:tab/>
      </w: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(3) Zmenu oznámených údajov podľa odseku 1 a oznámenie ukončenia používania informačného systému podľa odseku 2 možno vykonať aj prostredníctvom elektronického formulára.</w:t>
      </w:r>
    </w:p>
    <w:p w:rsidR="00601A02" w:rsidRPr="003345AC" w:rsidP="00601A02">
      <w:pPr>
        <w:bidi w:val="0"/>
        <w:jc w:val="center"/>
        <w:rPr>
          <w:rFonts w:ascii="Arial" w:hAnsi="Arial" w:cs="Arial"/>
          <w:sz w:val="22"/>
          <w:szCs w:val="22"/>
        </w:rPr>
      </w:pPr>
    </w:p>
    <w:p w:rsidR="00601A02" w:rsidRPr="003345AC" w:rsidP="00601A02">
      <w:pPr>
        <w:bidi w:val="0"/>
        <w:jc w:val="center"/>
        <w:rPr>
          <w:rFonts w:ascii="Arial" w:hAnsi="Arial" w:cs="Arial"/>
          <w:sz w:val="22"/>
          <w:szCs w:val="22"/>
        </w:rPr>
      </w:pPr>
      <w:r w:rsidRPr="003345AC">
        <w:rPr>
          <w:rFonts w:ascii="Arial" w:hAnsi="Arial" w:cs="Arial"/>
          <w:sz w:val="22"/>
          <w:szCs w:val="22"/>
        </w:rPr>
        <w:t>§ 41</w:t>
      </w:r>
    </w:p>
    <w:p w:rsidR="00601A02" w:rsidRPr="003345AC" w:rsidP="00601A02">
      <w:pPr>
        <w:bidi w:val="0"/>
        <w:jc w:val="center"/>
        <w:rPr>
          <w:rFonts w:ascii="Arial" w:hAnsi="Arial" w:cs="Arial"/>
          <w:sz w:val="22"/>
          <w:szCs w:val="22"/>
        </w:rPr>
      </w:pPr>
      <w:r w:rsidRPr="003345AC">
        <w:rPr>
          <w:rFonts w:ascii="Arial" w:hAnsi="Arial" w:cs="Arial"/>
          <w:sz w:val="22"/>
          <w:szCs w:val="22"/>
        </w:rPr>
        <w:t>Poplatok za osobitnú registráciu</w:t>
      </w:r>
    </w:p>
    <w:p w:rsidR="00601A02" w:rsidRPr="003345AC" w:rsidP="00601A02">
      <w:pPr>
        <w:bidi w:val="0"/>
        <w:rPr>
          <w:rFonts w:ascii="Arial" w:hAnsi="Arial" w:cs="Arial"/>
          <w:sz w:val="22"/>
          <w:szCs w:val="22"/>
        </w:rPr>
      </w:pPr>
    </w:p>
    <w:p w:rsidR="00601A02" w:rsidRPr="003345AC" w:rsidP="00601A02">
      <w:pPr>
        <w:bidi w:val="0"/>
        <w:rPr>
          <w:rFonts w:ascii="Arial" w:hAnsi="Arial" w:cs="Arial"/>
          <w:sz w:val="22"/>
          <w:szCs w:val="22"/>
        </w:rPr>
      </w:pPr>
      <w:r w:rsidRPr="003345AC">
        <w:rPr>
          <w:rFonts w:ascii="Arial" w:hAnsi="Arial" w:cs="Arial"/>
          <w:sz w:val="22"/>
          <w:szCs w:val="22"/>
        </w:rPr>
        <w:tab/>
        <w:t>Za osobitnú registráciu a za zmenu osobitnej registrácie sa vyberá správny poplatok podľa osobitného predpisu.</w:t>
      </w:r>
      <w:r w:rsidRPr="003345AC">
        <w:rPr>
          <w:rFonts w:ascii="Arial" w:hAnsi="Arial" w:cs="Arial"/>
          <w:sz w:val="22"/>
          <w:szCs w:val="22"/>
          <w:vertAlign w:val="superscript"/>
        </w:rPr>
        <w:t>35</w:t>
      </w:r>
      <w:r w:rsidRPr="003345AC">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center"/>
        <w:rPr>
          <w:rFonts w:ascii="Arial" w:hAnsi="Arial" w:cs="Arial"/>
          <w:sz w:val="22"/>
          <w:szCs w:val="22"/>
        </w:rPr>
      </w:pPr>
      <w:r w:rsidRPr="003345AC">
        <w:rPr>
          <w:rFonts w:ascii="Arial" w:hAnsi="Arial" w:cs="Arial"/>
          <w:sz w:val="22"/>
          <w:szCs w:val="22"/>
        </w:rPr>
        <w:t xml:space="preserve"> § 42</w:t>
      </w:r>
    </w:p>
    <w:p w:rsidR="00601A02" w:rsidRPr="003345AC" w:rsidP="00601A02">
      <w:pPr>
        <w:bidi w:val="0"/>
        <w:jc w:val="center"/>
        <w:rPr>
          <w:rFonts w:ascii="Arial" w:hAnsi="Arial" w:cs="Arial"/>
          <w:sz w:val="22"/>
          <w:szCs w:val="22"/>
        </w:rPr>
      </w:pPr>
      <w:r w:rsidRPr="003345AC">
        <w:rPr>
          <w:rFonts w:ascii="Arial" w:hAnsi="Arial" w:cs="Arial"/>
          <w:sz w:val="22"/>
          <w:szCs w:val="22"/>
        </w:rPr>
        <w:t>Sprístupnenie a zverejnenie oznámení a osobitnej registrácie</w:t>
      </w:r>
    </w:p>
    <w:p w:rsidR="00601A02" w:rsidRPr="003345AC" w:rsidP="00601A02">
      <w:pPr>
        <w:bidi w:val="0"/>
        <w:jc w:val="both"/>
        <w:rPr>
          <w:rFonts w:ascii="Arial" w:hAnsi="Arial" w:cs="Arial"/>
          <w:sz w:val="22"/>
          <w:szCs w:val="22"/>
        </w:rPr>
      </w:pPr>
      <w:r w:rsidRPr="003345AC">
        <w:rPr>
          <w:rFonts w:ascii="Arial" w:hAnsi="Arial" w:cs="Arial"/>
          <w:sz w:val="22"/>
          <w:szCs w:val="22"/>
        </w:rPr>
        <w:tab/>
      </w: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 xml:space="preserve">(1) Údaje z oznámení v rozsahu podľa § 35 ods. 1 a osobitnej registrácie v rozsahu podľa § 38 ods. 1 je úrad povinný sprístupniť bezplatne komukoľvek, kto o to požiada. </w:t>
      </w:r>
    </w:p>
    <w:p w:rsidR="00601A02" w:rsidRPr="003345AC" w:rsidP="00601A02">
      <w:pPr>
        <w:bidi w:val="0"/>
        <w:jc w:val="both"/>
        <w:rPr>
          <w:rFonts w:ascii="Arial" w:hAnsi="Arial" w:cs="Arial"/>
          <w:sz w:val="22"/>
          <w:szCs w:val="22"/>
        </w:rPr>
      </w:pPr>
      <w:r w:rsidRPr="003345AC">
        <w:rPr>
          <w:rFonts w:ascii="Arial" w:hAnsi="Arial" w:cs="Arial"/>
          <w:sz w:val="22"/>
          <w:szCs w:val="22"/>
        </w:rPr>
        <w:tab/>
      </w: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 xml:space="preserve">(2) Úrad prostredníctvom svojho webového sídla zverejňuje zoznam oznámení a osobitných registrácií v rozsahu </w:t>
      </w:r>
    </w:p>
    <w:p w:rsidR="00601A02" w:rsidRPr="003345AC" w:rsidP="00601A02">
      <w:pPr>
        <w:bidi w:val="0"/>
        <w:jc w:val="both"/>
        <w:rPr>
          <w:rFonts w:ascii="Arial" w:hAnsi="Arial" w:cs="Arial"/>
          <w:sz w:val="22"/>
          <w:szCs w:val="22"/>
        </w:rPr>
      </w:pPr>
      <w:r w:rsidRPr="003345AC">
        <w:rPr>
          <w:rFonts w:ascii="Arial" w:hAnsi="Arial" w:cs="Arial"/>
          <w:sz w:val="22"/>
          <w:szCs w:val="22"/>
        </w:rPr>
        <w:t xml:space="preserve">a) názov a identifikačné číslo prevádzkovateľa informačného systému; titul, meno a priezvisko, ak je prevádzkovateľom fyzická osoba a </w:t>
      </w:r>
    </w:p>
    <w:p w:rsidR="00601A02" w:rsidRPr="003345AC" w:rsidP="00601A02">
      <w:pPr>
        <w:bidi w:val="0"/>
        <w:jc w:val="both"/>
        <w:rPr>
          <w:rFonts w:ascii="Arial" w:hAnsi="Arial" w:cs="Arial"/>
          <w:sz w:val="22"/>
          <w:szCs w:val="22"/>
        </w:rPr>
      </w:pPr>
      <w:r w:rsidRPr="003345AC">
        <w:rPr>
          <w:rFonts w:ascii="Arial" w:hAnsi="Arial" w:cs="Arial"/>
          <w:sz w:val="22"/>
          <w:szCs w:val="22"/>
        </w:rPr>
        <w:t xml:space="preserve"> b) identifikačné alebo registračné číslo informačného systému.“.</w:t>
      </w:r>
      <w:r w:rsidR="002E67DF">
        <w:rPr>
          <w:rFonts w:ascii="Arial" w:hAnsi="Arial" w:cs="Arial"/>
          <w:sz w:val="22"/>
          <w:szCs w:val="22"/>
        </w:rPr>
        <w:t>“</w:t>
      </w:r>
    </w:p>
    <w:p w:rsidR="00601A02" w:rsidRPr="003345AC" w:rsidP="00601A02">
      <w:pPr>
        <w:bidi w:val="0"/>
        <w:jc w:val="both"/>
        <w:rPr>
          <w:rFonts w:ascii="Arial" w:hAnsi="Arial" w:cs="Arial"/>
          <w:sz w:val="22"/>
          <w:szCs w:val="22"/>
        </w:rPr>
      </w:pPr>
      <w:r w:rsidRPr="003345AC">
        <w:rPr>
          <w:rFonts w:ascii="Arial" w:hAnsi="Arial" w:cs="Arial"/>
          <w:sz w:val="22"/>
          <w:szCs w:val="22"/>
        </w:rPr>
        <w:tab/>
      </w:r>
    </w:p>
    <w:p w:rsidR="00601A02" w:rsidRPr="003345AC" w:rsidP="00601A02">
      <w:pPr>
        <w:bidi w:val="0"/>
        <w:ind w:firstLine="708"/>
        <w:jc w:val="both"/>
        <w:rPr>
          <w:rFonts w:ascii="Arial" w:hAnsi="Arial" w:cs="Arial"/>
          <w:sz w:val="22"/>
          <w:szCs w:val="22"/>
        </w:rPr>
      </w:pPr>
      <w:r w:rsidR="002E67DF">
        <w:rPr>
          <w:rFonts w:ascii="Arial" w:hAnsi="Arial" w:cs="Arial"/>
          <w:sz w:val="22"/>
          <w:szCs w:val="22"/>
        </w:rPr>
        <w:t>„</w:t>
      </w:r>
      <w:r w:rsidRPr="003345AC">
        <w:rPr>
          <w:rFonts w:ascii="Arial" w:hAnsi="Arial" w:cs="Arial"/>
          <w:sz w:val="22"/>
          <w:szCs w:val="22"/>
        </w:rPr>
        <w:t>34. V § 43 ods. 1 sa slová „nepodliehajú registrácii“ sa nahrádzajú slovami „nepodliehajú oznamovacej povinnosti“.</w:t>
      </w:r>
      <w:r w:rsidR="002E67DF">
        <w:rPr>
          <w:rFonts w:ascii="Arial" w:hAnsi="Arial" w:cs="Arial"/>
          <w:sz w:val="22"/>
          <w:szCs w:val="22"/>
        </w:rPr>
        <w:t>“</w:t>
      </w:r>
    </w:p>
    <w:p w:rsidR="00601A02" w:rsidRPr="003345AC" w:rsidP="00601A02">
      <w:pPr>
        <w:bidi w:val="0"/>
        <w:rPr>
          <w:rFonts w:ascii="Arial" w:hAnsi="Arial" w:cs="Arial"/>
          <w:sz w:val="22"/>
          <w:szCs w:val="22"/>
        </w:rPr>
      </w:pPr>
    </w:p>
    <w:p w:rsidR="00601A02" w:rsidRPr="003345AC" w:rsidP="00601A02">
      <w:pPr>
        <w:bidi w:val="0"/>
        <w:ind w:firstLine="708"/>
        <w:jc w:val="both"/>
        <w:rPr>
          <w:rFonts w:ascii="Arial" w:hAnsi="Arial" w:cs="Arial"/>
          <w:sz w:val="22"/>
          <w:szCs w:val="22"/>
        </w:rPr>
      </w:pPr>
      <w:r w:rsidR="002E67DF">
        <w:rPr>
          <w:rFonts w:ascii="Arial" w:hAnsi="Arial" w:cs="Arial"/>
          <w:sz w:val="22"/>
          <w:szCs w:val="22"/>
        </w:rPr>
        <w:t>„</w:t>
      </w:r>
      <w:r w:rsidRPr="003345AC">
        <w:rPr>
          <w:rFonts w:ascii="Arial" w:hAnsi="Arial" w:cs="Arial"/>
          <w:sz w:val="22"/>
          <w:szCs w:val="22"/>
        </w:rPr>
        <w:t>35. V § 46 ods. 1 písm. b) sa slovo „registráciu“ nahrádza slovami „plnenie oznamovacej povinnosti“.</w:t>
      </w:r>
      <w:r w:rsidR="002E67DF">
        <w:rPr>
          <w:rFonts w:ascii="Arial" w:hAnsi="Arial" w:cs="Arial"/>
          <w:sz w:val="22"/>
          <w:szCs w:val="22"/>
        </w:rPr>
        <w:t>“</w:t>
      </w:r>
      <w:r w:rsidRPr="003345AC">
        <w:rPr>
          <w:rFonts w:ascii="Arial" w:hAnsi="Arial" w:cs="Arial"/>
          <w:sz w:val="22"/>
          <w:szCs w:val="22"/>
        </w:rPr>
        <w:t xml:space="preserve"> </w:t>
        <w:tab/>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r>
      <w:r w:rsidR="002E67DF">
        <w:rPr>
          <w:rFonts w:ascii="Arial" w:hAnsi="Arial" w:cs="Arial"/>
          <w:sz w:val="22"/>
          <w:szCs w:val="22"/>
        </w:rPr>
        <w:t>„</w:t>
      </w:r>
      <w:r w:rsidRPr="003345AC">
        <w:rPr>
          <w:rFonts w:ascii="Arial" w:hAnsi="Arial" w:cs="Arial"/>
          <w:sz w:val="22"/>
          <w:szCs w:val="22"/>
        </w:rPr>
        <w:t>36. V § 46 ods. 1 písmeno i) znie:</w:t>
      </w:r>
    </w:p>
    <w:p w:rsidR="00601A02" w:rsidRPr="003345AC" w:rsidP="00601A02">
      <w:pPr>
        <w:bidi w:val="0"/>
        <w:jc w:val="both"/>
        <w:rPr>
          <w:rFonts w:ascii="Arial" w:hAnsi="Arial" w:cs="Arial"/>
          <w:sz w:val="22"/>
          <w:szCs w:val="22"/>
        </w:rPr>
      </w:pPr>
      <w:r w:rsidRPr="003345AC">
        <w:rPr>
          <w:rFonts w:ascii="Arial" w:hAnsi="Arial" w:cs="Arial"/>
          <w:sz w:val="22"/>
          <w:szCs w:val="22"/>
        </w:rPr>
        <w:tab/>
        <w:t>„i) umožňuje splnenie oznamovacej povinnosti a vykonáva osobitnú registráciu informačných systémov a zabezpečuje zverejnenie ich stavu,“.</w:t>
      </w:r>
      <w:r w:rsidR="002E67DF">
        <w:rPr>
          <w:rFonts w:ascii="Arial" w:hAnsi="Arial" w:cs="Arial"/>
          <w:sz w:val="22"/>
          <w:szCs w:val="22"/>
        </w:rPr>
        <w:t>“</w:t>
      </w:r>
      <w:r w:rsidRPr="003345AC">
        <w:rPr>
          <w:rFonts w:ascii="Arial" w:hAnsi="Arial" w:cs="Arial"/>
          <w:sz w:val="22"/>
          <w:szCs w:val="22"/>
        </w:rPr>
        <w:t xml:space="preserve"> </w:t>
      </w:r>
    </w:p>
    <w:p w:rsidR="00601A02" w:rsidRPr="003345AC" w:rsidP="00601A02">
      <w:pPr>
        <w:bidi w:val="0"/>
        <w:ind w:firstLine="708"/>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002E67DF">
        <w:rPr>
          <w:rFonts w:ascii="Arial" w:hAnsi="Arial" w:cs="Arial"/>
          <w:sz w:val="22"/>
          <w:szCs w:val="22"/>
        </w:rPr>
        <w:t>„</w:t>
      </w:r>
      <w:r w:rsidRPr="003345AC">
        <w:rPr>
          <w:rFonts w:ascii="Arial" w:hAnsi="Arial" w:cs="Arial"/>
          <w:sz w:val="22"/>
          <w:szCs w:val="22"/>
        </w:rPr>
        <w:t>37. V § 46 sa odsek 1 dopĺňa písmenom u), ktoré znie:</w:t>
      </w: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„u) zverejňuje na svojom webovom sídle vzory poučení oprávnenej osoby podľa § 21.“.</w:t>
      </w:r>
      <w:r w:rsidR="002E67DF">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Nasledujúce body sa primerane prečíslujú.</w:t>
      </w:r>
    </w:p>
    <w:p w:rsidR="00601A02" w:rsidRPr="003345AC" w:rsidP="00601A02">
      <w:pPr>
        <w:bidi w:val="0"/>
        <w:rPr>
          <w:rFonts w:ascii="Arial" w:hAnsi="Arial" w:cs="Arial"/>
          <w:sz w:val="22"/>
          <w:szCs w:val="22"/>
        </w:rPr>
      </w:pPr>
    </w:p>
    <w:p w:rsidR="00601A02" w:rsidRPr="003345AC" w:rsidP="00601A02">
      <w:pPr>
        <w:bidi w:val="0"/>
        <w:ind w:left="4500"/>
        <w:jc w:val="both"/>
        <w:rPr>
          <w:rFonts w:ascii="Arial" w:hAnsi="Arial" w:cs="Arial"/>
          <w:sz w:val="22"/>
          <w:szCs w:val="22"/>
        </w:rPr>
      </w:pPr>
      <w:r w:rsidRPr="003345AC">
        <w:rPr>
          <w:rFonts w:ascii="Arial" w:hAnsi="Arial" w:cs="Arial"/>
          <w:sz w:val="22"/>
          <w:szCs w:val="22"/>
        </w:rPr>
        <w:t>Z dôvodu zníženia administratívnej záťaže podnikateľských subjektov a zjednodušenia spôsobu prihlasovania informačných systémov sa konanie o registrácii informačných systémov prevádzkovateľa nahrádza oznamovacou povinnosťou, ktorá nebude podliehať režimu správneho poriadku ani poplatkovej povinnosti.</w:t>
      </w:r>
    </w:p>
    <w:p w:rsidR="00601A02" w:rsidRPr="003345AC" w:rsidP="00601A02">
      <w:pPr>
        <w:bidi w:val="0"/>
        <w:ind w:left="4500"/>
        <w:jc w:val="both"/>
        <w:rPr>
          <w:rFonts w:ascii="Arial" w:hAnsi="Arial" w:cs="Arial"/>
          <w:sz w:val="22"/>
          <w:szCs w:val="22"/>
        </w:rPr>
      </w:pPr>
      <w:r w:rsidRPr="003345AC">
        <w:rPr>
          <w:rFonts w:ascii="Arial" w:hAnsi="Arial" w:cs="Arial"/>
          <w:sz w:val="22"/>
          <w:szCs w:val="22"/>
        </w:rPr>
        <w:t xml:space="preserve">V prípade určitých informačných systémov bude osobitná registrácia prebiehať na základe rozhodnutia úradu, ak tento zistí, vzhľadom na povahu spracúvaných osobných údajov nepostačuje splnenie oznamovacej povinnosti. </w:t>
      </w:r>
    </w:p>
    <w:p w:rsidR="00601A02" w:rsidP="00601A02">
      <w:pPr>
        <w:bidi w:val="0"/>
        <w:ind w:left="4500"/>
        <w:jc w:val="both"/>
        <w:rPr>
          <w:rFonts w:ascii="Arial" w:hAnsi="Arial" w:cs="Arial"/>
          <w:sz w:val="22"/>
          <w:szCs w:val="22"/>
        </w:rPr>
      </w:pPr>
      <w:r w:rsidRPr="003345AC">
        <w:rPr>
          <w:rFonts w:ascii="Arial" w:hAnsi="Arial" w:cs="Arial"/>
          <w:sz w:val="22"/>
          <w:szCs w:val="22"/>
        </w:rPr>
        <w:t>Kompetencie Úradu na ochranu osobných údajov sa dopĺňajú o zverejňovanie vzorov poučení oprávnenej osoby na webovom sídle úradu v záujme uľahčenia plnenia povinností prevádzkovateľa.</w:t>
      </w:r>
    </w:p>
    <w:p w:rsidR="000E3D2D" w:rsidP="00601A02">
      <w:pPr>
        <w:bidi w:val="0"/>
        <w:ind w:left="4500"/>
        <w:jc w:val="both"/>
        <w:rPr>
          <w:rFonts w:ascii="Arial" w:hAnsi="Arial" w:cs="Arial"/>
          <w:sz w:val="22"/>
          <w:szCs w:val="22"/>
        </w:rPr>
      </w:pPr>
    </w:p>
    <w:p w:rsidR="000E3D2D" w:rsidRPr="00C2725D" w:rsidP="000E3D2D">
      <w:pPr>
        <w:bidi w:val="0"/>
        <w:ind w:left="4500"/>
        <w:jc w:val="both"/>
        <w:rPr>
          <w:rFonts w:ascii="Arial" w:hAnsi="Arial" w:cs="Arial"/>
          <w:sz w:val="22"/>
          <w:szCs w:val="22"/>
        </w:rPr>
      </w:pPr>
      <w:r w:rsidRPr="00C2725D">
        <w:rPr>
          <w:rFonts w:ascii="Arial" w:hAnsi="Arial" w:cs="Arial"/>
          <w:sz w:val="22"/>
          <w:szCs w:val="22"/>
        </w:rPr>
        <w:t>Ústavnoprávny výbor NR SR</w:t>
      </w:r>
    </w:p>
    <w:p w:rsidR="000E3D2D" w:rsidRPr="00C2725D" w:rsidP="000E3D2D">
      <w:pPr>
        <w:bidi w:val="0"/>
        <w:ind w:left="4500"/>
        <w:jc w:val="both"/>
        <w:rPr>
          <w:rFonts w:ascii="Arial" w:hAnsi="Arial" w:cs="Arial"/>
          <w:sz w:val="22"/>
          <w:szCs w:val="22"/>
        </w:rPr>
      </w:pPr>
    </w:p>
    <w:p w:rsidR="000E3D2D" w:rsidP="000E3D2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0E3D2D" w:rsidRPr="003345AC" w:rsidP="00601A02">
      <w:pPr>
        <w:bidi w:val="0"/>
        <w:ind w:left="4500"/>
        <w:jc w:val="both"/>
        <w:rPr>
          <w:rFonts w:ascii="Arial" w:hAnsi="Arial" w:cs="Arial"/>
          <w:sz w:val="22"/>
          <w:szCs w:val="22"/>
        </w:rPr>
      </w:pPr>
    </w:p>
    <w:p w:rsidR="00601A02" w:rsidRPr="003345AC" w:rsidP="00601A02">
      <w:pPr>
        <w:bidi w:val="0"/>
        <w:rPr>
          <w:rFonts w:ascii="Arial" w:hAnsi="Arial" w:cs="Arial"/>
          <w:b/>
          <w:sz w:val="22"/>
          <w:szCs w:val="22"/>
        </w:rPr>
      </w:pPr>
    </w:p>
    <w:p w:rsidR="00601A02" w:rsidRPr="002D77CE" w:rsidP="00601A02">
      <w:pPr>
        <w:pStyle w:val="ListParagraph"/>
        <w:numPr>
          <w:numId w:val="3"/>
        </w:numPr>
        <w:bidi w:val="0"/>
        <w:rPr>
          <w:rFonts w:ascii="Arial" w:hAnsi="Arial" w:cs="Arial"/>
          <w:b/>
          <w:sz w:val="22"/>
          <w:szCs w:val="22"/>
        </w:rPr>
      </w:pPr>
      <w:r w:rsidRPr="003345AC">
        <w:rPr>
          <w:rFonts w:ascii="Arial" w:hAnsi="Arial" w:cs="Arial"/>
          <w:sz w:val="22"/>
          <w:szCs w:val="22"/>
        </w:rPr>
        <w:t>V čl. I bod 13 znie:</w:t>
      </w:r>
    </w:p>
    <w:p w:rsidR="002D77CE" w:rsidRPr="003345AC" w:rsidP="002D77CE">
      <w:pPr>
        <w:pStyle w:val="ListParagraph"/>
        <w:bidi w:val="0"/>
        <w:ind w:left="644"/>
        <w:rPr>
          <w:rFonts w:ascii="Arial" w:hAnsi="Arial" w:cs="Arial"/>
          <w:b/>
          <w:sz w:val="22"/>
          <w:szCs w:val="22"/>
        </w:rPr>
      </w:pPr>
    </w:p>
    <w:p w:rsidR="00601A02" w:rsidRPr="003345AC" w:rsidP="00601A02">
      <w:pPr>
        <w:bidi w:val="0"/>
        <w:ind w:firstLine="708"/>
        <w:rPr>
          <w:rFonts w:ascii="Arial" w:hAnsi="Arial" w:cs="Arial"/>
          <w:sz w:val="22"/>
          <w:szCs w:val="22"/>
        </w:rPr>
      </w:pPr>
      <w:r w:rsidR="002E67DF">
        <w:rPr>
          <w:rFonts w:ascii="Arial" w:hAnsi="Arial" w:cs="Arial"/>
          <w:sz w:val="22"/>
          <w:szCs w:val="22"/>
        </w:rPr>
        <w:t>„</w:t>
      </w:r>
      <w:r w:rsidRPr="003345AC">
        <w:rPr>
          <w:rFonts w:ascii="Arial" w:hAnsi="Arial" w:cs="Arial"/>
          <w:sz w:val="22"/>
          <w:szCs w:val="22"/>
        </w:rPr>
        <w:t>13. V § 47 ods. 3 sa slová „ods. 8“ nahrádzajú slovami „ods. 6“.</w:t>
      </w:r>
      <w:r w:rsidR="002E67DF">
        <w:rPr>
          <w:rFonts w:ascii="Arial" w:hAnsi="Arial" w:cs="Arial"/>
          <w:sz w:val="22"/>
          <w:szCs w:val="22"/>
        </w:rPr>
        <w:t>“</w:t>
      </w:r>
    </w:p>
    <w:p w:rsidR="00601A02" w:rsidRPr="003345AC" w:rsidP="00601A02">
      <w:pPr>
        <w:bidi w:val="0"/>
        <w:ind w:left="4500"/>
        <w:rPr>
          <w:rFonts w:ascii="Arial" w:hAnsi="Arial" w:cs="Arial"/>
          <w:b/>
          <w:sz w:val="22"/>
          <w:szCs w:val="22"/>
        </w:rPr>
      </w:pPr>
    </w:p>
    <w:p w:rsidR="00601A02" w:rsidP="00601A02">
      <w:pPr>
        <w:bidi w:val="0"/>
        <w:ind w:left="4500"/>
        <w:rPr>
          <w:rFonts w:ascii="Arial" w:hAnsi="Arial" w:cs="Arial"/>
          <w:sz w:val="22"/>
          <w:szCs w:val="22"/>
        </w:rPr>
      </w:pPr>
      <w:r w:rsidRPr="003345AC">
        <w:rPr>
          <w:rFonts w:ascii="Arial" w:hAnsi="Arial" w:cs="Arial"/>
          <w:sz w:val="22"/>
          <w:szCs w:val="22"/>
        </w:rPr>
        <w:t>Legislatívno-technická úprava vnútorných odkazov.</w:t>
      </w:r>
    </w:p>
    <w:p w:rsidR="00C2725D" w:rsidP="00601A02">
      <w:pPr>
        <w:bidi w:val="0"/>
        <w:ind w:left="4500"/>
        <w:rPr>
          <w:rFonts w:ascii="Arial" w:hAnsi="Arial" w:cs="Arial"/>
          <w:sz w:val="22"/>
          <w:szCs w:val="22"/>
        </w:rPr>
      </w:pPr>
    </w:p>
    <w:p w:rsidR="00C2725D" w:rsidRPr="00C2725D" w:rsidP="00C2725D">
      <w:pPr>
        <w:bidi w:val="0"/>
        <w:ind w:left="4500"/>
        <w:jc w:val="both"/>
        <w:rPr>
          <w:rFonts w:ascii="Arial" w:hAnsi="Arial" w:cs="Arial"/>
          <w:sz w:val="22"/>
          <w:szCs w:val="22"/>
        </w:rPr>
      </w:pPr>
      <w:r w:rsidRPr="00C2725D">
        <w:rPr>
          <w:rFonts w:ascii="Arial" w:hAnsi="Arial" w:cs="Arial"/>
          <w:sz w:val="22"/>
          <w:szCs w:val="22"/>
        </w:rPr>
        <w:t>Ústavnoprávny výbor NR SR</w:t>
      </w:r>
    </w:p>
    <w:p w:rsidR="00C2725D" w:rsidRPr="00C2725D" w:rsidP="00C2725D">
      <w:pPr>
        <w:bidi w:val="0"/>
        <w:ind w:left="4500"/>
        <w:jc w:val="both"/>
        <w:rPr>
          <w:rFonts w:ascii="Arial" w:hAnsi="Arial" w:cs="Arial"/>
          <w:sz w:val="22"/>
          <w:szCs w:val="22"/>
        </w:rPr>
      </w:pPr>
    </w:p>
    <w:p w:rsidR="00C2725D" w:rsidRPr="00C2725D" w:rsidP="00C2725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C2725D" w:rsidRPr="003345AC" w:rsidP="00601A02">
      <w:pPr>
        <w:bidi w:val="0"/>
        <w:ind w:left="4500"/>
        <w:rPr>
          <w:rFonts w:ascii="Arial" w:hAnsi="Arial" w:cs="Arial"/>
          <w:sz w:val="22"/>
          <w:szCs w:val="22"/>
        </w:rPr>
      </w:pPr>
    </w:p>
    <w:p w:rsidR="003345AC" w:rsidRPr="003345AC" w:rsidP="003345AC">
      <w:pPr>
        <w:bidi w:val="0"/>
        <w:rPr>
          <w:rFonts w:ascii="Arial" w:hAnsi="Arial" w:cs="Arial"/>
          <w:sz w:val="22"/>
          <w:szCs w:val="22"/>
        </w:rPr>
      </w:pPr>
    </w:p>
    <w:p w:rsidR="003345AC" w:rsidRPr="002E67DF" w:rsidP="003345AC">
      <w:pPr>
        <w:pStyle w:val="ListParagraph"/>
        <w:numPr>
          <w:numId w:val="3"/>
        </w:numPr>
        <w:bidi w:val="0"/>
        <w:rPr>
          <w:rFonts w:ascii="Arial" w:hAnsi="Arial" w:cs="Arial"/>
          <w:sz w:val="22"/>
          <w:szCs w:val="22"/>
        </w:rPr>
      </w:pPr>
      <w:r w:rsidRPr="002E67DF">
        <w:rPr>
          <w:rFonts w:ascii="Arial" w:hAnsi="Arial" w:cs="Arial"/>
          <w:sz w:val="22"/>
          <w:szCs w:val="22"/>
        </w:rPr>
        <w:t xml:space="preserve">V čl. I sa </w:t>
      </w:r>
      <w:r w:rsidR="002E67DF">
        <w:rPr>
          <w:rFonts w:ascii="Arial" w:hAnsi="Arial" w:cs="Arial"/>
          <w:sz w:val="22"/>
          <w:szCs w:val="22"/>
        </w:rPr>
        <w:t xml:space="preserve">za bod 13 </w:t>
      </w:r>
      <w:r w:rsidRPr="002E67DF">
        <w:rPr>
          <w:rFonts w:ascii="Arial" w:hAnsi="Arial" w:cs="Arial"/>
          <w:sz w:val="22"/>
          <w:szCs w:val="22"/>
        </w:rPr>
        <w:t>vkladá nový bod 14, ktorý znie:</w:t>
      </w:r>
    </w:p>
    <w:p w:rsidR="003345AC" w:rsidRPr="002E67DF" w:rsidP="003345AC">
      <w:pPr>
        <w:pStyle w:val="ListParagraph"/>
        <w:bidi w:val="0"/>
        <w:rPr>
          <w:rFonts w:ascii="Arial" w:hAnsi="Arial" w:cs="Arial"/>
          <w:sz w:val="22"/>
          <w:szCs w:val="22"/>
        </w:rPr>
      </w:pPr>
    </w:p>
    <w:p w:rsidR="003345AC" w:rsidP="003345AC">
      <w:pPr>
        <w:pStyle w:val="ListParagraph"/>
        <w:bidi w:val="0"/>
        <w:rPr>
          <w:rFonts w:ascii="Arial" w:hAnsi="Arial" w:cs="Arial"/>
          <w:sz w:val="22"/>
          <w:szCs w:val="22"/>
        </w:rPr>
      </w:pPr>
      <w:r w:rsidRPr="002E67DF">
        <w:rPr>
          <w:rFonts w:ascii="Arial" w:hAnsi="Arial" w:cs="Arial"/>
          <w:sz w:val="22"/>
          <w:szCs w:val="22"/>
        </w:rPr>
        <w:t>„14. § 47 sa dopĺňa odsekom 9, ktorý znie:</w:t>
      </w:r>
    </w:p>
    <w:p w:rsidR="002E67DF" w:rsidRPr="002E67DF" w:rsidP="003345AC">
      <w:pPr>
        <w:pStyle w:val="ListParagraph"/>
        <w:bidi w:val="0"/>
        <w:rPr>
          <w:rFonts w:ascii="Arial" w:hAnsi="Arial" w:cs="Arial"/>
          <w:sz w:val="22"/>
          <w:szCs w:val="22"/>
        </w:rPr>
      </w:pPr>
    </w:p>
    <w:p w:rsidR="003345AC" w:rsidRPr="002E67DF" w:rsidP="002E67DF">
      <w:pPr>
        <w:bidi w:val="0"/>
        <w:jc w:val="both"/>
        <w:rPr>
          <w:rFonts w:ascii="Arial" w:hAnsi="Arial" w:cs="Arial"/>
          <w:sz w:val="22"/>
          <w:szCs w:val="22"/>
        </w:rPr>
      </w:pPr>
      <w:r w:rsidRPr="002E67DF">
        <w:rPr>
          <w:rFonts w:ascii="Arial" w:hAnsi="Arial" w:cs="Arial"/>
          <w:sz w:val="22"/>
          <w:szCs w:val="22"/>
        </w:rPr>
        <w:t>„(9) Platové a ďalšie náležitosti predsedu úradu určuje vláda Slovenskej republiky podľa osobitného predpisu.</w:t>
      </w:r>
      <w:r w:rsidRPr="002E67DF">
        <w:rPr>
          <w:rFonts w:ascii="Arial" w:hAnsi="Arial" w:cs="Arial"/>
          <w:sz w:val="22"/>
          <w:szCs w:val="22"/>
          <w:vertAlign w:val="superscript"/>
        </w:rPr>
        <w:t>38)</w:t>
      </w:r>
      <w:r w:rsidRPr="002E67DF">
        <w:rPr>
          <w:rFonts w:ascii="Arial" w:hAnsi="Arial" w:cs="Arial"/>
          <w:sz w:val="22"/>
          <w:szCs w:val="22"/>
        </w:rPr>
        <w:t>“.</w:t>
      </w:r>
      <w:r w:rsidR="002E67DF">
        <w:rPr>
          <w:rFonts w:ascii="Arial" w:hAnsi="Arial" w:cs="Arial"/>
          <w:sz w:val="22"/>
          <w:szCs w:val="22"/>
        </w:rPr>
        <w:t>“</w:t>
      </w:r>
    </w:p>
    <w:p w:rsidR="003345AC" w:rsidRPr="002E67DF" w:rsidP="003345AC">
      <w:pPr>
        <w:bidi w:val="0"/>
        <w:rPr>
          <w:rFonts w:ascii="Arial" w:hAnsi="Arial" w:cs="Arial"/>
          <w:sz w:val="22"/>
          <w:szCs w:val="22"/>
        </w:rPr>
      </w:pPr>
    </w:p>
    <w:p w:rsidR="003345AC" w:rsidRPr="002E67DF" w:rsidP="003345AC">
      <w:pPr>
        <w:bidi w:val="0"/>
        <w:rPr>
          <w:rFonts w:ascii="Arial" w:hAnsi="Arial" w:cs="Arial"/>
          <w:sz w:val="22"/>
          <w:szCs w:val="22"/>
        </w:rPr>
      </w:pPr>
      <w:r w:rsidRPr="002E67DF">
        <w:rPr>
          <w:rFonts w:ascii="Arial" w:hAnsi="Arial" w:cs="Arial"/>
          <w:sz w:val="22"/>
          <w:szCs w:val="22"/>
        </w:rPr>
        <w:t>Nasledovné body sa primerane prečíslujú.</w:t>
      </w:r>
    </w:p>
    <w:p w:rsidR="003345AC" w:rsidRPr="003345AC" w:rsidP="003345AC">
      <w:pPr>
        <w:bidi w:val="0"/>
        <w:rPr>
          <w:rFonts w:ascii="Arial" w:hAnsi="Arial" w:cs="Arial"/>
          <w:sz w:val="22"/>
          <w:szCs w:val="22"/>
        </w:rPr>
      </w:pPr>
    </w:p>
    <w:p w:rsidR="00601A02" w:rsidP="002E67DF">
      <w:pPr>
        <w:bidi w:val="0"/>
        <w:ind w:left="4500"/>
        <w:jc w:val="both"/>
        <w:rPr>
          <w:rFonts w:ascii="Arial" w:hAnsi="Arial" w:cs="Arial"/>
          <w:sz w:val="22"/>
          <w:szCs w:val="22"/>
        </w:rPr>
      </w:pPr>
      <w:r w:rsidR="00790533">
        <w:rPr>
          <w:rFonts w:ascii="Arial" w:hAnsi="Arial" w:cs="Arial"/>
          <w:sz w:val="22"/>
          <w:szCs w:val="22"/>
        </w:rPr>
        <w:t>Účelom navrhovanej zmeny je v súlade so zákonom o štátnej službe upraviť orgán, ktorý bude určovať platové a ďalšie náležitosti predsedu úradu.</w:t>
      </w:r>
    </w:p>
    <w:p w:rsidR="000E3D2D" w:rsidP="002E67DF">
      <w:pPr>
        <w:bidi w:val="0"/>
        <w:ind w:left="4500"/>
        <w:jc w:val="both"/>
        <w:rPr>
          <w:rFonts w:ascii="Arial" w:hAnsi="Arial" w:cs="Arial"/>
          <w:sz w:val="22"/>
          <w:szCs w:val="22"/>
        </w:rPr>
      </w:pPr>
    </w:p>
    <w:p w:rsidR="000E3D2D" w:rsidRPr="00C2725D" w:rsidP="000E3D2D">
      <w:pPr>
        <w:bidi w:val="0"/>
        <w:ind w:left="4500"/>
        <w:jc w:val="both"/>
        <w:rPr>
          <w:rFonts w:ascii="Arial" w:hAnsi="Arial" w:cs="Arial"/>
          <w:sz w:val="22"/>
          <w:szCs w:val="22"/>
        </w:rPr>
      </w:pPr>
      <w:r w:rsidRPr="00C2725D">
        <w:rPr>
          <w:rFonts w:ascii="Arial" w:hAnsi="Arial" w:cs="Arial"/>
          <w:sz w:val="22"/>
          <w:szCs w:val="22"/>
        </w:rPr>
        <w:t>Ústavnoprávny výbor NR SR</w:t>
      </w:r>
    </w:p>
    <w:p w:rsidR="000E3D2D" w:rsidRPr="00C2725D" w:rsidP="000E3D2D">
      <w:pPr>
        <w:bidi w:val="0"/>
        <w:ind w:left="4500"/>
        <w:jc w:val="both"/>
        <w:rPr>
          <w:rFonts w:ascii="Arial" w:hAnsi="Arial" w:cs="Arial"/>
          <w:sz w:val="22"/>
          <w:szCs w:val="22"/>
        </w:rPr>
      </w:pPr>
    </w:p>
    <w:p w:rsidR="000E3D2D" w:rsidP="000E3D2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0E3D2D" w:rsidP="002E67DF">
      <w:pPr>
        <w:bidi w:val="0"/>
        <w:ind w:left="4500"/>
        <w:jc w:val="both"/>
        <w:rPr>
          <w:rFonts w:ascii="Arial" w:hAnsi="Arial" w:cs="Arial"/>
          <w:sz w:val="22"/>
          <w:szCs w:val="22"/>
        </w:rPr>
      </w:pPr>
    </w:p>
    <w:p w:rsidR="00790533" w:rsidRPr="003345AC" w:rsidP="00601A02">
      <w:pPr>
        <w:bidi w:val="0"/>
        <w:ind w:left="4500"/>
        <w:rPr>
          <w:rFonts w:ascii="Arial" w:hAnsi="Arial" w:cs="Arial"/>
          <w:sz w:val="22"/>
          <w:szCs w:val="22"/>
        </w:rPr>
      </w:pPr>
    </w:p>
    <w:p w:rsidR="00601A02" w:rsidRPr="002D77CE" w:rsidP="00601A02">
      <w:pPr>
        <w:pStyle w:val="ListParagraph"/>
        <w:numPr>
          <w:numId w:val="3"/>
        </w:numPr>
        <w:bidi w:val="0"/>
        <w:rPr>
          <w:rFonts w:ascii="Arial" w:hAnsi="Arial" w:cs="Arial"/>
          <w:b/>
          <w:sz w:val="22"/>
          <w:szCs w:val="22"/>
        </w:rPr>
      </w:pPr>
      <w:r w:rsidRPr="003345AC">
        <w:rPr>
          <w:rFonts w:ascii="Arial" w:hAnsi="Arial" w:cs="Arial"/>
          <w:sz w:val="22"/>
          <w:szCs w:val="22"/>
        </w:rPr>
        <w:t>V čl.</w:t>
      </w:r>
      <w:r w:rsidRPr="003345AC">
        <w:rPr>
          <w:rFonts w:ascii="Arial" w:hAnsi="Arial" w:cs="Arial"/>
          <w:b/>
          <w:sz w:val="22"/>
          <w:szCs w:val="22"/>
        </w:rPr>
        <w:t xml:space="preserve"> </w:t>
      </w:r>
      <w:r w:rsidRPr="003345AC">
        <w:rPr>
          <w:rFonts w:ascii="Arial" w:hAnsi="Arial" w:cs="Arial"/>
          <w:sz w:val="22"/>
          <w:szCs w:val="22"/>
        </w:rPr>
        <w:t>I</w:t>
      </w:r>
      <w:r w:rsidR="002E67DF">
        <w:rPr>
          <w:rFonts w:ascii="Arial" w:hAnsi="Arial" w:cs="Arial"/>
          <w:b/>
          <w:sz w:val="22"/>
          <w:szCs w:val="22"/>
        </w:rPr>
        <w:t> </w:t>
      </w:r>
      <w:r w:rsidRPr="002E67DF" w:rsidR="002E67DF">
        <w:rPr>
          <w:rFonts w:ascii="Arial" w:hAnsi="Arial" w:cs="Arial"/>
          <w:sz w:val="22"/>
          <w:szCs w:val="22"/>
        </w:rPr>
        <w:t>sa za bod 18 vkladá</w:t>
      </w:r>
      <w:r w:rsidR="002E67DF">
        <w:rPr>
          <w:rFonts w:ascii="Arial" w:hAnsi="Arial" w:cs="Arial"/>
          <w:b/>
          <w:sz w:val="22"/>
          <w:szCs w:val="22"/>
        </w:rPr>
        <w:t xml:space="preserve"> </w:t>
      </w:r>
      <w:r w:rsidRPr="007919C0" w:rsidR="007919C0">
        <w:rPr>
          <w:rFonts w:ascii="Arial" w:hAnsi="Arial" w:cs="Arial"/>
          <w:sz w:val="22"/>
          <w:szCs w:val="22"/>
        </w:rPr>
        <w:t>nový</w:t>
      </w:r>
      <w:r w:rsidR="007919C0">
        <w:rPr>
          <w:rFonts w:ascii="Arial" w:hAnsi="Arial" w:cs="Arial"/>
          <w:b/>
          <w:sz w:val="22"/>
          <w:szCs w:val="22"/>
        </w:rPr>
        <w:t xml:space="preserve"> </w:t>
      </w:r>
      <w:r w:rsidRPr="003345AC">
        <w:rPr>
          <w:rFonts w:ascii="Arial" w:hAnsi="Arial" w:cs="Arial"/>
          <w:sz w:val="22"/>
          <w:szCs w:val="22"/>
        </w:rPr>
        <w:t>bod 19</w:t>
      </w:r>
      <w:r w:rsidR="002E67DF">
        <w:rPr>
          <w:rFonts w:ascii="Arial" w:hAnsi="Arial" w:cs="Arial"/>
          <w:sz w:val="22"/>
          <w:szCs w:val="22"/>
        </w:rPr>
        <w:t>, ktorý</w:t>
      </w:r>
      <w:r w:rsidRPr="003345AC">
        <w:rPr>
          <w:rFonts w:ascii="Arial" w:hAnsi="Arial" w:cs="Arial"/>
          <w:sz w:val="22"/>
          <w:szCs w:val="22"/>
        </w:rPr>
        <w:t xml:space="preserve"> znie:</w:t>
      </w:r>
    </w:p>
    <w:p w:rsidR="002D77CE" w:rsidRPr="003345AC" w:rsidP="002D77CE">
      <w:pPr>
        <w:pStyle w:val="ListParagraph"/>
        <w:bidi w:val="0"/>
        <w:ind w:left="644"/>
        <w:rPr>
          <w:rFonts w:ascii="Arial" w:hAnsi="Arial" w:cs="Arial"/>
          <w:b/>
          <w:sz w:val="22"/>
          <w:szCs w:val="22"/>
        </w:rPr>
      </w:pPr>
    </w:p>
    <w:p w:rsidR="002E67DF" w:rsidP="00601A02">
      <w:pPr>
        <w:bidi w:val="0"/>
        <w:ind w:firstLine="708"/>
        <w:rPr>
          <w:rFonts w:ascii="Arial" w:hAnsi="Arial" w:cs="Arial"/>
          <w:sz w:val="22"/>
          <w:szCs w:val="22"/>
        </w:rPr>
      </w:pPr>
      <w:r>
        <w:rPr>
          <w:rFonts w:ascii="Arial" w:hAnsi="Arial" w:cs="Arial"/>
          <w:sz w:val="22"/>
          <w:szCs w:val="22"/>
        </w:rPr>
        <w:t>„</w:t>
      </w:r>
      <w:r w:rsidRPr="003345AC" w:rsidR="00601A02">
        <w:rPr>
          <w:rFonts w:ascii="Arial" w:hAnsi="Arial" w:cs="Arial"/>
          <w:sz w:val="22"/>
          <w:szCs w:val="22"/>
        </w:rPr>
        <w:t>19. V § 68 ods. 1 písm</w:t>
      </w:r>
      <w:r>
        <w:rPr>
          <w:rFonts w:ascii="Arial" w:hAnsi="Arial" w:cs="Arial"/>
          <w:sz w:val="22"/>
          <w:szCs w:val="22"/>
        </w:rPr>
        <w:t>eno c) znie:</w:t>
      </w:r>
    </w:p>
    <w:p w:rsidR="002E67DF" w:rsidP="002E67DF">
      <w:pPr>
        <w:bidi w:val="0"/>
        <w:ind w:firstLine="708"/>
        <w:rPr>
          <w:rFonts w:ascii="Arial" w:hAnsi="Arial" w:cs="Arial"/>
          <w:sz w:val="22"/>
          <w:szCs w:val="22"/>
        </w:rPr>
      </w:pPr>
      <w:r>
        <w:rPr>
          <w:rFonts w:ascii="Arial" w:hAnsi="Arial" w:cs="Arial"/>
          <w:sz w:val="22"/>
          <w:szCs w:val="22"/>
        </w:rPr>
        <w:t>„c) nesplnil alebo porušil povinnosť hodnoverne preukázať vyhotovenie záznamu poučenia oprávnených osôb podľa § 21 ods. 3,“.“</w:t>
      </w:r>
    </w:p>
    <w:p w:rsidR="002E67DF" w:rsidP="002E67DF">
      <w:pPr>
        <w:bidi w:val="0"/>
        <w:rPr>
          <w:rFonts w:ascii="Arial" w:hAnsi="Arial" w:cs="Arial"/>
          <w:sz w:val="22"/>
          <w:szCs w:val="22"/>
        </w:rPr>
      </w:pPr>
    </w:p>
    <w:p w:rsidR="002E67DF" w:rsidP="002E67DF">
      <w:pPr>
        <w:bidi w:val="0"/>
        <w:rPr>
          <w:rFonts w:ascii="Arial" w:hAnsi="Arial" w:cs="Arial"/>
          <w:sz w:val="22"/>
          <w:szCs w:val="22"/>
        </w:rPr>
      </w:pPr>
      <w:r>
        <w:rPr>
          <w:rFonts w:ascii="Arial" w:hAnsi="Arial" w:cs="Arial"/>
          <w:sz w:val="22"/>
          <w:szCs w:val="22"/>
        </w:rPr>
        <w:t>Nasledujúce body sa primerane prečíslujú.</w:t>
      </w:r>
    </w:p>
    <w:p w:rsidR="002E67DF" w:rsidP="002E67DF">
      <w:pPr>
        <w:bidi w:val="0"/>
        <w:rPr>
          <w:rFonts w:ascii="Arial" w:hAnsi="Arial" w:cs="Arial"/>
          <w:sz w:val="22"/>
          <w:szCs w:val="22"/>
        </w:rPr>
      </w:pPr>
    </w:p>
    <w:p w:rsidR="000E3D2D" w:rsidP="007919C0">
      <w:pPr>
        <w:bidi w:val="0"/>
        <w:ind w:left="4536"/>
        <w:jc w:val="both"/>
        <w:rPr>
          <w:rFonts w:ascii="Arial" w:hAnsi="Arial" w:cs="Arial"/>
          <w:sz w:val="22"/>
          <w:szCs w:val="22"/>
        </w:rPr>
      </w:pPr>
      <w:r w:rsidR="002E67DF">
        <w:rPr>
          <w:rFonts w:ascii="Arial" w:hAnsi="Arial" w:cs="Arial"/>
          <w:sz w:val="22"/>
          <w:szCs w:val="22"/>
        </w:rPr>
        <w:t>Zmeny v ustanoveniach o pokutách nadväzujú na vecné zmeny vykonané v iných bodoch tohto pozmeňovacieho návrhu, ide predovšetkým o úpravu niektorých skutkových podstát správnych deliktov a legislatívno-technické úpravy vnútorných odkazov.</w:t>
      </w:r>
    </w:p>
    <w:p w:rsidR="000E3D2D" w:rsidP="007919C0">
      <w:pPr>
        <w:bidi w:val="0"/>
        <w:ind w:left="4536"/>
        <w:jc w:val="both"/>
        <w:rPr>
          <w:rFonts w:ascii="Arial" w:hAnsi="Arial" w:cs="Arial"/>
          <w:sz w:val="22"/>
          <w:szCs w:val="22"/>
        </w:rPr>
      </w:pPr>
    </w:p>
    <w:p w:rsidR="000E3D2D" w:rsidRPr="00C2725D" w:rsidP="000E3D2D">
      <w:pPr>
        <w:bidi w:val="0"/>
        <w:ind w:left="4500"/>
        <w:jc w:val="both"/>
        <w:rPr>
          <w:rFonts w:ascii="Arial" w:hAnsi="Arial" w:cs="Arial"/>
          <w:sz w:val="22"/>
          <w:szCs w:val="22"/>
        </w:rPr>
      </w:pPr>
      <w:r w:rsidRPr="00C2725D">
        <w:rPr>
          <w:rFonts w:ascii="Arial" w:hAnsi="Arial" w:cs="Arial"/>
          <w:sz w:val="22"/>
          <w:szCs w:val="22"/>
        </w:rPr>
        <w:t>Ústavnoprávny výbor NR SR</w:t>
      </w:r>
    </w:p>
    <w:p w:rsidR="000E3D2D" w:rsidRPr="00C2725D" w:rsidP="000E3D2D">
      <w:pPr>
        <w:bidi w:val="0"/>
        <w:ind w:left="4500"/>
        <w:jc w:val="both"/>
        <w:rPr>
          <w:rFonts w:ascii="Arial" w:hAnsi="Arial" w:cs="Arial"/>
          <w:sz w:val="22"/>
          <w:szCs w:val="22"/>
        </w:rPr>
      </w:pPr>
    </w:p>
    <w:p w:rsidR="000E3D2D" w:rsidP="000E3D2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601A02" w:rsidRPr="003345AC" w:rsidP="007919C0">
      <w:pPr>
        <w:bidi w:val="0"/>
        <w:ind w:left="4536"/>
        <w:jc w:val="both"/>
        <w:rPr>
          <w:rFonts w:ascii="Arial" w:hAnsi="Arial" w:cs="Arial"/>
          <w:sz w:val="22"/>
          <w:szCs w:val="22"/>
        </w:rPr>
      </w:pPr>
      <w:r w:rsidRPr="003345AC">
        <w:rPr>
          <w:rFonts w:ascii="Arial" w:hAnsi="Arial" w:cs="Arial"/>
          <w:sz w:val="22"/>
          <w:szCs w:val="22"/>
        </w:rPr>
        <w:t xml:space="preserve"> </w:t>
      </w:r>
    </w:p>
    <w:p w:rsidR="00601A02" w:rsidRPr="003345AC" w:rsidP="00601A02">
      <w:pPr>
        <w:bidi w:val="0"/>
        <w:rPr>
          <w:rFonts w:ascii="Arial" w:hAnsi="Arial" w:cs="Arial"/>
          <w:b/>
          <w:sz w:val="22"/>
          <w:szCs w:val="22"/>
        </w:rPr>
      </w:pPr>
    </w:p>
    <w:p w:rsidR="002D77CE" w:rsidP="00601A02">
      <w:pPr>
        <w:pStyle w:val="ListParagraph"/>
        <w:numPr>
          <w:numId w:val="3"/>
        </w:numPr>
        <w:bidi w:val="0"/>
        <w:rPr>
          <w:rFonts w:ascii="Arial" w:hAnsi="Arial" w:cs="Arial"/>
          <w:b/>
          <w:sz w:val="22"/>
          <w:szCs w:val="22"/>
        </w:rPr>
      </w:pPr>
      <w:r w:rsidRPr="003345AC" w:rsidR="00601A02">
        <w:rPr>
          <w:rFonts w:ascii="Arial" w:hAnsi="Arial" w:cs="Arial"/>
          <w:sz w:val="22"/>
          <w:szCs w:val="22"/>
        </w:rPr>
        <w:t xml:space="preserve">V čl. I bod 19 </w:t>
      </w:r>
      <w:r w:rsidR="007919C0">
        <w:rPr>
          <w:rFonts w:ascii="Arial" w:hAnsi="Arial" w:cs="Arial"/>
          <w:sz w:val="22"/>
          <w:szCs w:val="22"/>
        </w:rPr>
        <w:t>znie:</w:t>
      </w:r>
      <w:r w:rsidRPr="003345AC" w:rsidR="00601A02">
        <w:rPr>
          <w:rFonts w:ascii="Arial" w:hAnsi="Arial" w:cs="Arial"/>
          <w:sz w:val="22"/>
          <w:szCs w:val="22"/>
        </w:rPr>
        <w:t xml:space="preserve"> </w:t>
      </w:r>
      <w:r w:rsidRPr="003345AC" w:rsidR="00601A02">
        <w:rPr>
          <w:rFonts w:ascii="Arial" w:hAnsi="Arial" w:cs="Arial"/>
          <w:b/>
          <w:sz w:val="22"/>
          <w:szCs w:val="22"/>
        </w:rPr>
        <w:t xml:space="preserve">  </w:t>
      </w:r>
    </w:p>
    <w:p w:rsidR="00601A02" w:rsidRPr="003345AC" w:rsidP="002D77CE">
      <w:pPr>
        <w:pStyle w:val="ListParagraph"/>
        <w:bidi w:val="0"/>
        <w:ind w:left="644"/>
        <w:rPr>
          <w:rFonts w:ascii="Arial" w:hAnsi="Arial" w:cs="Arial"/>
          <w:b/>
          <w:sz w:val="22"/>
          <w:szCs w:val="22"/>
        </w:rPr>
      </w:pPr>
      <w:r w:rsidRPr="003345AC">
        <w:rPr>
          <w:rFonts w:ascii="Arial" w:hAnsi="Arial" w:cs="Arial"/>
          <w:b/>
          <w:sz w:val="22"/>
          <w:szCs w:val="22"/>
        </w:rPr>
        <w:t xml:space="preserve"> </w:t>
      </w:r>
    </w:p>
    <w:p w:rsidR="00601A02" w:rsidP="00601A02">
      <w:pPr>
        <w:bidi w:val="0"/>
        <w:ind w:firstLine="708"/>
        <w:rPr>
          <w:rFonts w:ascii="Arial" w:hAnsi="Arial" w:cs="Arial"/>
          <w:sz w:val="22"/>
          <w:szCs w:val="22"/>
        </w:rPr>
      </w:pPr>
      <w:r w:rsidR="007919C0">
        <w:rPr>
          <w:rFonts w:ascii="Arial" w:hAnsi="Arial" w:cs="Arial"/>
          <w:sz w:val="22"/>
          <w:szCs w:val="22"/>
        </w:rPr>
        <w:t>„19</w:t>
      </w:r>
      <w:r w:rsidRPr="003345AC">
        <w:rPr>
          <w:rFonts w:ascii="Arial" w:hAnsi="Arial" w:cs="Arial"/>
          <w:sz w:val="22"/>
          <w:szCs w:val="22"/>
        </w:rPr>
        <w:t xml:space="preserve">. V § 68 ods. 1 písmeno </w:t>
      </w:r>
      <w:r w:rsidR="007919C0">
        <w:rPr>
          <w:rFonts w:ascii="Arial" w:hAnsi="Arial" w:cs="Arial"/>
          <w:sz w:val="22"/>
          <w:szCs w:val="22"/>
        </w:rPr>
        <w:t>d</w:t>
      </w:r>
      <w:r w:rsidRPr="003345AC">
        <w:rPr>
          <w:rFonts w:ascii="Arial" w:hAnsi="Arial" w:cs="Arial"/>
          <w:sz w:val="22"/>
          <w:szCs w:val="22"/>
        </w:rPr>
        <w:t xml:space="preserve">) </w:t>
      </w:r>
      <w:r w:rsidR="007919C0">
        <w:rPr>
          <w:rFonts w:ascii="Arial" w:hAnsi="Arial" w:cs="Arial"/>
          <w:sz w:val="22"/>
          <w:szCs w:val="22"/>
        </w:rPr>
        <w:t>sa slová „ods. 10 a 11“ nahrádzajú slovami „ods. 8“.“</w:t>
      </w:r>
    </w:p>
    <w:p w:rsidR="007919C0" w:rsidP="00601A02">
      <w:pPr>
        <w:bidi w:val="0"/>
        <w:ind w:firstLine="708"/>
        <w:rPr>
          <w:rFonts w:ascii="Arial" w:hAnsi="Arial" w:cs="Arial"/>
          <w:sz w:val="22"/>
          <w:szCs w:val="22"/>
        </w:rPr>
      </w:pPr>
    </w:p>
    <w:p w:rsidR="007919C0" w:rsidP="007919C0">
      <w:pPr>
        <w:bidi w:val="0"/>
        <w:ind w:left="4536"/>
        <w:jc w:val="both"/>
        <w:rPr>
          <w:rFonts w:ascii="Arial" w:hAnsi="Arial" w:cs="Arial"/>
          <w:sz w:val="22"/>
          <w:szCs w:val="22"/>
        </w:rPr>
      </w:pPr>
      <w:r>
        <w:rPr>
          <w:rFonts w:ascii="Arial" w:hAnsi="Arial" w:cs="Arial"/>
          <w:sz w:val="22"/>
          <w:szCs w:val="22"/>
        </w:rPr>
        <w:t>Zmeny v ustanoveniach o pokutách nadväzujú na vecné zmeny vykonané v iných bodoch tohto pozmeňovacieho návrhu, ide predovšetkým o úpravu niektorých skutkových podstát správnych deliktov a legislatívno-technické úpravy vnútorných odkazov.</w:t>
      </w:r>
      <w:r w:rsidRPr="003345AC">
        <w:rPr>
          <w:rFonts w:ascii="Arial" w:hAnsi="Arial" w:cs="Arial"/>
          <w:sz w:val="22"/>
          <w:szCs w:val="22"/>
        </w:rPr>
        <w:t xml:space="preserve"> </w:t>
      </w:r>
    </w:p>
    <w:p w:rsidR="000E3D2D" w:rsidP="007919C0">
      <w:pPr>
        <w:bidi w:val="0"/>
        <w:ind w:left="4536"/>
        <w:jc w:val="both"/>
        <w:rPr>
          <w:rFonts w:ascii="Arial" w:hAnsi="Arial" w:cs="Arial"/>
          <w:sz w:val="22"/>
          <w:szCs w:val="22"/>
        </w:rPr>
      </w:pPr>
    </w:p>
    <w:p w:rsidR="000E3D2D" w:rsidRPr="00C2725D" w:rsidP="000E3D2D">
      <w:pPr>
        <w:bidi w:val="0"/>
        <w:ind w:left="4500"/>
        <w:jc w:val="both"/>
        <w:rPr>
          <w:rFonts w:ascii="Arial" w:hAnsi="Arial" w:cs="Arial"/>
          <w:sz w:val="22"/>
          <w:szCs w:val="22"/>
        </w:rPr>
      </w:pPr>
      <w:r w:rsidRPr="00C2725D">
        <w:rPr>
          <w:rFonts w:ascii="Arial" w:hAnsi="Arial" w:cs="Arial"/>
          <w:sz w:val="22"/>
          <w:szCs w:val="22"/>
        </w:rPr>
        <w:t>Ústavnoprávny výbor NR SR</w:t>
      </w:r>
    </w:p>
    <w:p w:rsidR="000E3D2D" w:rsidRPr="00C2725D" w:rsidP="000E3D2D">
      <w:pPr>
        <w:bidi w:val="0"/>
        <w:ind w:left="4500"/>
        <w:jc w:val="both"/>
        <w:rPr>
          <w:rFonts w:ascii="Arial" w:hAnsi="Arial" w:cs="Arial"/>
          <w:sz w:val="22"/>
          <w:szCs w:val="22"/>
        </w:rPr>
      </w:pPr>
    </w:p>
    <w:p w:rsidR="000E3D2D" w:rsidP="000E3D2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0E3D2D" w:rsidRPr="003345AC" w:rsidP="007919C0">
      <w:pPr>
        <w:bidi w:val="0"/>
        <w:ind w:left="4536"/>
        <w:jc w:val="both"/>
        <w:rPr>
          <w:rFonts w:ascii="Arial" w:hAnsi="Arial" w:cs="Arial"/>
          <w:sz w:val="22"/>
          <w:szCs w:val="22"/>
        </w:rPr>
      </w:pPr>
    </w:p>
    <w:p w:rsidR="007919C0" w:rsidP="00601A02">
      <w:pPr>
        <w:bidi w:val="0"/>
        <w:ind w:firstLine="708"/>
        <w:rPr>
          <w:rFonts w:ascii="Arial" w:hAnsi="Arial" w:cs="Arial"/>
          <w:sz w:val="22"/>
          <w:szCs w:val="22"/>
        </w:rPr>
      </w:pPr>
    </w:p>
    <w:p w:rsidR="007919C0" w:rsidP="007919C0">
      <w:pPr>
        <w:pStyle w:val="ListParagraph"/>
        <w:numPr>
          <w:numId w:val="3"/>
        </w:numPr>
        <w:bidi w:val="0"/>
        <w:rPr>
          <w:rFonts w:ascii="Arial" w:hAnsi="Arial" w:cs="Arial"/>
          <w:sz w:val="22"/>
          <w:szCs w:val="22"/>
        </w:rPr>
      </w:pPr>
      <w:r>
        <w:rPr>
          <w:rFonts w:ascii="Arial" w:hAnsi="Arial" w:cs="Arial"/>
          <w:sz w:val="22"/>
          <w:szCs w:val="22"/>
        </w:rPr>
        <w:t>V čl. I sa za bod 19 vkladajú nové body 20 a 21, ktoré znejú:</w:t>
      </w:r>
    </w:p>
    <w:p w:rsidR="007919C0" w:rsidRPr="007919C0" w:rsidP="007919C0">
      <w:pPr>
        <w:pStyle w:val="ListParagraph"/>
        <w:bidi w:val="0"/>
        <w:ind w:left="644"/>
        <w:rPr>
          <w:rFonts w:ascii="Arial" w:hAnsi="Arial" w:cs="Arial"/>
          <w:sz w:val="22"/>
          <w:szCs w:val="22"/>
        </w:rPr>
      </w:pPr>
      <w:r>
        <w:rPr>
          <w:rFonts w:ascii="Arial" w:hAnsi="Arial" w:cs="Arial"/>
          <w:sz w:val="22"/>
          <w:szCs w:val="22"/>
        </w:rPr>
        <w:t>„20. V § 68 ods. 1 písmeno h) znie:</w:t>
      </w:r>
    </w:p>
    <w:p w:rsidR="00601A02" w:rsidRPr="003345AC" w:rsidP="00601A02">
      <w:pPr>
        <w:bidi w:val="0"/>
        <w:ind w:firstLine="708"/>
        <w:rPr>
          <w:rFonts w:ascii="Arial" w:hAnsi="Arial" w:cs="Arial"/>
          <w:sz w:val="22"/>
          <w:szCs w:val="22"/>
        </w:rPr>
      </w:pPr>
      <w:r w:rsidR="007919C0">
        <w:rPr>
          <w:rFonts w:ascii="Arial" w:hAnsi="Arial" w:cs="Arial"/>
          <w:sz w:val="22"/>
          <w:szCs w:val="22"/>
        </w:rPr>
        <w:t>„h</w:t>
      </w:r>
      <w:r w:rsidRPr="003345AC">
        <w:rPr>
          <w:rFonts w:ascii="Arial" w:hAnsi="Arial" w:cs="Arial"/>
          <w:sz w:val="22"/>
          <w:szCs w:val="22"/>
        </w:rPr>
        <w:t xml:space="preserve">) nesplnil alebo porušil povinnosť </w:t>
      </w:r>
      <w:r w:rsidR="00A63496">
        <w:rPr>
          <w:rFonts w:ascii="Arial" w:hAnsi="Arial" w:cs="Arial"/>
          <w:sz w:val="22"/>
          <w:szCs w:val="22"/>
        </w:rPr>
        <w:t xml:space="preserve">podľa § 35 ods. 1 a § 36 ods. 3 prvej vety,“.“ </w:t>
      </w:r>
    </w:p>
    <w:p w:rsidR="00601A02" w:rsidRPr="003345AC" w:rsidP="00601A02">
      <w:pPr>
        <w:bidi w:val="0"/>
        <w:ind w:firstLine="708"/>
        <w:rPr>
          <w:rFonts w:ascii="Arial" w:hAnsi="Arial" w:cs="Arial"/>
          <w:sz w:val="22"/>
          <w:szCs w:val="22"/>
        </w:rPr>
      </w:pPr>
    </w:p>
    <w:p w:rsidR="00601A02" w:rsidRPr="003345AC" w:rsidP="00601A02">
      <w:pPr>
        <w:bidi w:val="0"/>
        <w:ind w:firstLine="708"/>
        <w:rPr>
          <w:rFonts w:ascii="Arial" w:hAnsi="Arial" w:cs="Arial"/>
          <w:sz w:val="22"/>
          <w:szCs w:val="22"/>
        </w:rPr>
      </w:pPr>
      <w:r w:rsidR="00A63496">
        <w:rPr>
          <w:rFonts w:ascii="Arial" w:hAnsi="Arial" w:cs="Arial"/>
          <w:sz w:val="22"/>
          <w:szCs w:val="22"/>
        </w:rPr>
        <w:t>„21. V § 68 ods. 1 písmeno i</w:t>
      </w:r>
      <w:r w:rsidRPr="003345AC">
        <w:rPr>
          <w:rFonts w:ascii="Arial" w:hAnsi="Arial" w:cs="Arial"/>
          <w:sz w:val="22"/>
          <w:szCs w:val="22"/>
        </w:rPr>
        <w:t xml:space="preserve">) znie:  </w:t>
      </w:r>
    </w:p>
    <w:p w:rsidR="00601A02" w:rsidRPr="003345AC" w:rsidP="00601A02">
      <w:pPr>
        <w:bidi w:val="0"/>
        <w:ind w:firstLine="708"/>
        <w:rPr>
          <w:rFonts w:ascii="Arial" w:hAnsi="Arial" w:cs="Arial"/>
          <w:sz w:val="22"/>
          <w:szCs w:val="22"/>
        </w:rPr>
      </w:pPr>
      <w:r w:rsidR="00A63496">
        <w:rPr>
          <w:rFonts w:ascii="Arial" w:hAnsi="Arial" w:cs="Arial"/>
          <w:sz w:val="22"/>
          <w:szCs w:val="22"/>
        </w:rPr>
        <w:t>„i</w:t>
      </w:r>
      <w:r w:rsidRPr="003345AC">
        <w:rPr>
          <w:rFonts w:ascii="Arial" w:hAnsi="Arial" w:cs="Arial"/>
          <w:sz w:val="22"/>
          <w:szCs w:val="22"/>
        </w:rPr>
        <w:t xml:space="preserve">) nesplnil alebo porušil povinnosť </w:t>
      </w:r>
      <w:r w:rsidR="00A63496">
        <w:rPr>
          <w:rFonts w:ascii="Arial" w:hAnsi="Arial" w:cs="Arial"/>
          <w:sz w:val="22"/>
          <w:szCs w:val="22"/>
        </w:rPr>
        <w:t xml:space="preserve">oznámenia zmien </w:t>
      </w:r>
      <w:r w:rsidRPr="003345AC">
        <w:rPr>
          <w:rFonts w:ascii="Arial" w:hAnsi="Arial" w:cs="Arial"/>
          <w:sz w:val="22"/>
          <w:szCs w:val="22"/>
        </w:rPr>
        <w:t xml:space="preserve">podľa § </w:t>
      </w:r>
      <w:r w:rsidR="00A63496">
        <w:rPr>
          <w:rFonts w:ascii="Arial" w:hAnsi="Arial" w:cs="Arial"/>
          <w:sz w:val="22"/>
          <w:szCs w:val="22"/>
        </w:rPr>
        <w:t xml:space="preserve">40,“.“ </w:t>
      </w:r>
    </w:p>
    <w:p w:rsidR="00601A02" w:rsidRPr="003345AC" w:rsidP="00601A02">
      <w:pPr>
        <w:bidi w:val="0"/>
        <w:rPr>
          <w:rFonts w:ascii="Arial" w:hAnsi="Arial" w:cs="Arial"/>
          <w:sz w:val="22"/>
          <w:szCs w:val="22"/>
        </w:rPr>
      </w:pPr>
    </w:p>
    <w:p w:rsidR="00601A02" w:rsidP="00601A02">
      <w:pPr>
        <w:bidi w:val="0"/>
        <w:rPr>
          <w:rFonts w:ascii="Arial" w:hAnsi="Arial" w:cs="Arial"/>
          <w:sz w:val="22"/>
          <w:szCs w:val="22"/>
        </w:rPr>
      </w:pPr>
      <w:r w:rsidRPr="003345AC">
        <w:rPr>
          <w:rFonts w:ascii="Arial" w:hAnsi="Arial" w:cs="Arial"/>
          <w:sz w:val="22"/>
          <w:szCs w:val="22"/>
        </w:rPr>
        <w:t>Nasledujúce body sa primerane prečíslujú.</w:t>
      </w:r>
    </w:p>
    <w:p w:rsidR="00A63496" w:rsidP="00601A02">
      <w:pPr>
        <w:bidi w:val="0"/>
        <w:rPr>
          <w:rFonts w:ascii="Arial" w:hAnsi="Arial" w:cs="Arial"/>
          <w:sz w:val="22"/>
          <w:szCs w:val="22"/>
        </w:rPr>
      </w:pPr>
    </w:p>
    <w:p w:rsidR="00A63496" w:rsidP="00A63496">
      <w:pPr>
        <w:bidi w:val="0"/>
        <w:ind w:left="4536"/>
        <w:jc w:val="both"/>
        <w:rPr>
          <w:rFonts w:ascii="Arial" w:hAnsi="Arial" w:cs="Arial"/>
          <w:sz w:val="22"/>
          <w:szCs w:val="22"/>
        </w:rPr>
      </w:pPr>
      <w:r>
        <w:rPr>
          <w:rFonts w:ascii="Arial" w:hAnsi="Arial" w:cs="Arial"/>
          <w:sz w:val="22"/>
          <w:szCs w:val="22"/>
        </w:rPr>
        <w:t>Zmeny v ustanoveniach o pokutách nadväzujú na vecné zmeny vykonané v iných bodoch tohto pozmeňovacieho návrhu, ide predovšetkým o úpravu niektorých skutkových podstát správnych deliktov a legislatívno-technické úpravy vnútorných odkazov.</w:t>
      </w:r>
      <w:r w:rsidRPr="003345AC">
        <w:rPr>
          <w:rFonts w:ascii="Arial" w:hAnsi="Arial" w:cs="Arial"/>
          <w:sz w:val="22"/>
          <w:szCs w:val="22"/>
        </w:rPr>
        <w:t xml:space="preserve"> </w:t>
      </w:r>
    </w:p>
    <w:p w:rsidR="000E3D2D" w:rsidP="00A63496">
      <w:pPr>
        <w:bidi w:val="0"/>
        <w:ind w:left="4536"/>
        <w:jc w:val="both"/>
        <w:rPr>
          <w:rFonts w:ascii="Arial" w:hAnsi="Arial" w:cs="Arial"/>
          <w:sz w:val="22"/>
          <w:szCs w:val="22"/>
        </w:rPr>
      </w:pPr>
    </w:p>
    <w:p w:rsidR="000E3D2D" w:rsidRPr="00C2725D" w:rsidP="000E3D2D">
      <w:pPr>
        <w:bidi w:val="0"/>
        <w:ind w:left="4500"/>
        <w:jc w:val="both"/>
        <w:rPr>
          <w:rFonts w:ascii="Arial" w:hAnsi="Arial" w:cs="Arial"/>
          <w:sz w:val="22"/>
          <w:szCs w:val="22"/>
        </w:rPr>
      </w:pPr>
      <w:r w:rsidRPr="00C2725D">
        <w:rPr>
          <w:rFonts w:ascii="Arial" w:hAnsi="Arial" w:cs="Arial"/>
          <w:sz w:val="22"/>
          <w:szCs w:val="22"/>
        </w:rPr>
        <w:t>Ústavnoprávny výbor NR SR</w:t>
      </w:r>
    </w:p>
    <w:p w:rsidR="000E3D2D" w:rsidRPr="00C2725D" w:rsidP="000E3D2D">
      <w:pPr>
        <w:bidi w:val="0"/>
        <w:ind w:left="4500"/>
        <w:jc w:val="both"/>
        <w:rPr>
          <w:rFonts w:ascii="Arial" w:hAnsi="Arial" w:cs="Arial"/>
          <w:sz w:val="22"/>
          <w:szCs w:val="22"/>
        </w:rPr>
      </w:pPr>
    </w:p>
    <w:p w:rsidR="000E3D2D" w:rsidP="000E3D2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0E3D2D" w:rsidRPr="003345AC" w:rsidP="00A63496">
      <w:pPr>
        <w:bidi w:val="0"/>
        <w:ind w:left="4536"/>
        <w:jc w:val="both"/>
        <w:rPr>
          <w:rFonts w:ascii="Arial" w:hAnsi="Arial" w:cs="Arial"/>
          <w:sz w:val="22"/>
          <w:szCs w:val="22"/>
        </w:rPr>
      </w:pPr>
    </w:p>
    <w:p w:rsidR="00A63496" w:rsidRPr="003345AC" w:rsidP="00601A02">
      <w:pPr>
        <w:bidi w:val="0"/>
        <w:rPr>
          <w:rFonts w:ascii="Arial" w:hAnsi="Arial" w:cs="Arial"/>
          <w:sz w:val="22"/>
          <w:szCs w:val="22"/>
        </w:rPr>
      </w:pPr>
    </w:p>
    <w:p w:rsidR="00601A02" w:rsidRPr="003345AC" w:rsidP="00601A02">
      <w:pPr>
        <w:bidi w:val="0"/>
        <w:rPr>
          <w:rFonts w:ascii="Arial" w:hAnsi="Arial" w:cs="Arial"/>
          <w:sz w:val="22"/>
          <w:szCs w:val="22"/>
        </w:rPr>
      </w:pPr>
    </w:p>
    <w:p w:rsidR="00601A02" w:rsidRPr="002D77CE" w:rsidP="00601A02">
      <w:pPr>
        <w:pStyle w:val="ListParagraph"/>
        <w:numPr>
          <w:numId w:val="3"/>
        </w:numPr>
        <w:bidi w:val="0"/>
        <w:rPr>
          <w:rFonts w:ascii="Arial" w:hAnsi="Arial" w:cs="Arial"/>
          <w:sz w:val="22"/>
          <w:szCs w:val="22"/>
        </w:rPr>
      </w:pPr>
      <w:r w:rsidRPr="003345AC">
        <w:rPr>
          <w:rFonts w:ascii="Arial" w:hAnsi="Arial" w:cs="Arial"/>
          <w:sz w:val="22"/>
          <w:szCs w:val="22"/>
        </w:rPr>
        <w:t>V čl. I sa za</w:t>
      </w:r>
      <w:r w:rsidRPr="003345AC">
        <w:rPr>
          <w:rFonts w:ascii="Arial" w:hAnsi="Arial" w:cs="Arial"/>
          <w:b/>
          <w:sz w:val="22"/>
          <w:szCs w:val="22"/>
        </w:rPr>
        <w:t xml:space="preserve"> </w:t>
      </w:r>
      <w:r w:rsidR="00A63496">
        <w:rPr>
          <w:rFonts w:ascii="Arial" w:hAnsi="Arial" w:cs="Arial"/>
          <w:sz w:val="22"/>
          <w:szCs w:val="22"/>
        </w:rPr>
        <w:t>bod 21 vkladá nový bod 22, ktorý</w:t>
      </w:r>
      <w:r w:rsidRPr="003345AC">
        <w:rPr>
          <w:rFonts w:ascii="Arial" w:hAnsi="Arial" w:cs="Arial"/>
          <w:sz w:val="22"/>
          <w:szCs w:val="22"/>
        </w:rPr>
        <w:t xml:space="preserve"> znie: </w:t>
      </w:r>
      <w:r w:rsidRPr="003345AC">
        <w:rPr>
          <w:rFonts w:ascii="Arial" w:hAnsi="Arial" w:cs="Arial"/>
          <w:b/>
          <w:sz w:val="22"/>
          <w:szCs w:val="22"/>
        </w:rPr>
        <w:t xml:space="preserve">   </w:t>
      </w:r>
    </w:p>
    <w:p w:rsidR="002D77CE" w:rsidRPr="003345AC" w:rsidP="002D77CE">
      <w:pPr>
        <w:pStyle w:val="ListParagraph"/>
        <w:bidi w:val="0"/>
        <w:ind w:left="644"/>
        <w:rPr>
          <w:rFonts w:ascii="Arial" w:hAnsi="Arial" w:cs="Arial"/>
          <w:sz w:val="22"/>
          <w:szCs w:val="22"/>
        </w:rPr>
      </w:pPr>
    </w:p>
    <w:p w:rsidR="00601A02" w:rsidRPr="003345AC" w:rsidP="00601A02">
      <w:pPr>
        <w:bidi w:val="0"/>
        <w:ind w:firstLine="708"/>
        <w:rPr>
          <w:rFonts w:ascii="Arial" w:hAnsi="Arial" w:cs="Arial"/>
          <w:sz w:val="22"/>
          <w:szCs w:val="22"/>
        </w:rPr>
      </w:pPr>
      <w:r w:rsidR="00A63496">
        <w:rPr>
          <w:rFonts w:ascii="Arial" w:hAnsi="Arial" w:cs="Arial"/>
          <w:sz w:val="22"/>
          <w:szCs w:val="22"/>
        </w:rPr>
        <w:t>„</w:t>
      </w:r>
      <w:r w:rsidRPr="003345AC">
        <w:rPr>
          <w:rFonts w:ascii="Arial" w:hAnsi="Arial" w:cs="Arial"/>
          <w:sz w:val="22"/>
          <w:szCs w:val="22"/>
        </w:rPr>
        <w:t>22. V § 68 ods. 2 písm. e) sa slová „ods. 1, 2, 4 a 5“ nahrádzajú slovami „ods. 1 a 3“.</w:t>
      </w:r>
      <w:r w:rsidR="00A63496">
        <w:rPr>
          <w:rFonts w:ascii="Arial" w:hAnsi="Arial" w:cs="Arial"/>
          <w:sz w:val="22"/>
          <w:szCs w:val="22"/>
        </w:rPr>
        <w:t>“</w:t>
      </w:r>
    </w:p>
    <w:p w:rsidR="00601A02" w:rsidRPr="003345AC" w:rsidP="00601A02">
      <w:pPr>
        <w:bidi w:val="0"/>
        <w:rPr>
          <w:rFonts w:ascii="Arial" w:hAnsi="Arial" w:cs="Arial"/>
          <w:sz w:val="22"/>
          <w:szCs w:val="22"/>
        </w:rPr>
      </w:pPr>
    </w:p>
    <w:p w:rsidR="00601A02" w:rsidP="00601A02">
      <w:pPr>
        <w:bidi w:val="0"/>
        <w:rPr>
          <w:rFonts w:ascii="Arial" w:hAnsi="Arial" w:cs="Arial"/>
          <w:sz w:val="22"/>
          <w:szCs w:val="22"/>
        </w:rPr>
      </w:pPr>
      <w:r w:rsidRPr="003345AC">
        <w:rPr>
          <w:rFonts w:ascii="Arial" w:hAnsi="Arial" w:cs="Arial"/>
          <w:sz w:val="22"/>
          <w:szCs w:val="22"/>
        </w:rPr>
        <w:t>Nasledujúce body sa primerane prečíslujú.</w:t>
      </w:r>
    </w:p>
    <w:p w:rsidR="00A63496" w:rsidP="00601A02">
      <w:pPr>
        <w:bidi w:val="0"/>
        <w:rPr>
          <w:rFonts w:ascii="Arial" w:hAnsi="Arial" w:cs="Arial"/>
          <w:sz w:val="22"/>
          <w:szCs w:val="22"/>
        </w:rPr>
      </w:pPr>
    </w:p>
    <w:p w:rsidR="00A63496" w:rsidP="00A63496">
      <w:pPr>
        <w:bidi w:val="0"/>
        <w:ind w:left="4536"/>
        <w:jc w:val="both"/>
        <w:rPr>
          <w:rFonts w:ascii="Arial" w:hAnsi="Arial" w:cs="Arial"/>
          <w:sz w:val="22"/>
          <w:szCs w:val="22"/>
        </w:rPr>
      </w:pPr>
      <w:r>
        <w:rPr>
          <w:rFonts w:ascii="Arial" w:hAnsi="Arial" w:cs="Arial"/>
          <w:sz w:val="22"/>
          <w:szCs w:val="22"/>
        </w:rPr>
        <w:t>Zmeny v ustanoveniach o pokutách nadväzujú na vecné zmeny vykonané v iných bodoch tohto pozmeňovacieho návrhu, ide predovšetkým o úpravu niektorých skutkových podstát správnych deliktov a legislatívno-technické úpravy vnútorných odkazov.</w:t>
      </w:r>
      <w:r w:rsidRPr="003345AC">
        <w:rPr>
          <w:rFonts w:ascii="Arial" w:hAnsi="Arial" w:cs="Arial"/>
          <w:sz w:val="22"/>
          <w:szCs w:val="22"/>
        </w:rPr>
        <w:t xml:space="preserve"> </w:t>
      </w:r>
    </w:p>
    <w:p w:rsidR="000E3D2D" w:rsidP="00A63496">
      <w:pPr>
        <w:bidi w:val="0"/>
        <w:ind w:left="4536"/>
        <w:jc w:val="both"/>
        <w:rPr>
          <w:rFonts w:ascii="Arial" w:hAnsi="Arial" w:cs="Arial"/>
          <w:sz w:val="22"/>
          <w:szCs w:val="22"/>
        </w:rPr>
      </w:pPr>
    </w:p>
    <w:p w:rsidR="000E3D2D" w:rsidRPr="00C2725D" w:rsidP="000E3D2D">
      <w:pPr>
        <w:bidi w:val="0"/>
        <w:ind w:left="4500"/>
        <w:jc w:val="both"/>
        <w:rPr>
          <w:rFonts w:ascii="Arial" w:hAnsi="Arial" w:cs="Arial"/>
          <w:sz w:val="22"/>
          <w:szCs w:val="22"/>
        </w:rPr>
      </w:pPr>
      <w:r w:rsidRPr="00C2725D">
        <w:rPr>
          <w:rFonts w:ascii="Arial" w:hAnsi="Arial" w:cs="Arial"/>
          <w:sz w:val="22"/>
          <w:szCs w:val="22"/>
        </w:rPr>
        <w:t>Ústavnoprávny výbor NR SR</w:t>
      </w:r>
    </w:p>
    <w:p w:rsidR="000E3D2D" w:rsidRPr="00C2725D" w:rsidP="000E3D2D">
      <w:pPr>
        <w:bidi w:val="0"/>
        <w:ind w:left="4500"/>
        <w:jc w:val="both"/>
        <w:rPr>
          <w:rFonts w:ascii="Arial" w:hAnsi="Arial" w:cs="Arial"/>
          <w:sz w:val="22"/>
          <w:szCs w:val="22"/>
        </w:rPr>
      </w:pPr>
    </w:p>
    <w:p w:rsidR="000E3D2D" w:rsidP="000E3D2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0E3D2D" w:rsidRPr="003345AC" w:rsidP="00A63496">
      <w:pPr>
        <w:bidi w:val="0"/>
        <w:ind w:left="4536"/>
        <w:jc w:val="both"/>
        <w:rPr>
          <w:rFonts w:ascii="Arial" w:hAnsi="Arial" w:cs="Arial"/>
          <w:sz w:val="22"/>
          <w:szCs w:val="22"/>
        </w:rPr>
      </w:pPr>
    </w:p>
    <w:p w:rsidR="00601A02" w:rsidRPr="003345AC" w:rsidP="00601A02">
      <w:pPr>
        <w:bidi w:val="0"/>
        <w:rPr>
          <w:rFonts w:ascii="Arial" w:hAnsi="Arial" w:cs="Arial"/>
          <w:b/>
          <w:sz w:val="22"/>
          <w:szCs w:val="22"/>
        </w:rPr>
      </w:pPr>
    </w:p>
    <w:p w:rsidR="00601A02" w:rsidP="00601A02">
      <w:pPr>
        <w:pStyle w:val="ListParagraph"/>
        <w:numPr>
          <w:numId w:val="3"/>
        </w:numPr>
        <w:bidi w:val="0"/>
        <w:rPr>
          <w:rFonts w:ascii="Arial" w:hAnsi="Arial" w:cs="Arial"/>
          <w:sz w:val="22"/>
          <w:szCs w:val="22"/>
        </w:rPr>
      </w:pPr>
      <w:r w:rsidRPr="003345AC">
        <w:rPr>
          <w:rFonts w:ascii="Arial" w:hAnsi="Arial" w:cs="Arial"/>
          <w:sz w:val="22"/>
          <w:szCs w:val="22"/>
        </w:rPr>
        <w:t>V čl. I</w:t>
      </w:r>
      <w:r w:rsidRPr="003345AC">
        <w:rPr>
          <w:rFonts w:ascii="Arial" w:hAnsi="Arial" w:cs="Arial"/>
          <w:b/>
          <w:sz w:val="22"/>
          <w:szCs w:val="22"/>
        </w:rPr>
        <w:t xml:space="preserve"> </w:t>
      </w:r>
      <w:r w:rsidRPr="003345AC">
        <w:rPr>
          <w:rFonts w:ascii="Arial" w:hAnsi="Arial" w:cs="Arial"/>
          <w:sz w:val="22"/>
          <w:szCs w:val="22"/>
        </w:rPr>
        <w:t>bod 22 znie:</w:t>
      </w:r>
    </w:p>
    <w:p w:rsidR="002D77CE" w:rsidRPr="003345AC" w:rsidP="002D77CE">
      <w:pPr>
        <w:pStyle w:val="ListParagraph"/>
        <w:bidi w:val="0"/>
        <w:ind w:left="644"/>
        <w:rPr>
          <w:rFonts w:ascii="Arial" w:hAnsi="Arial" w:cs="Arial"/>
          <w:sz w:val="22"/>
          <w:szCs w:val="22"/>
        </w:rPr>
      </w:pPr>
    </w:p>
    <w:p w:rsidR="00601A02" w:rsidP="00601A02">
      <w:pPr>
        <w:bidi w:val="0"/>
        <w:ind w:firstLine="708"/>
        <w:rPr>
          <w:rFonts w:ascii="Arial" w:hAnsi="Arial" w:cs="Arial"/>
          <w:sz w:val="22"/>
          <w:szCs w:val="22"/>
        </w:rPr>
      </w:pPr>
      <w:r w:rsidR="000F11CE">
        <w:rPr>
          <w:rFonts w:ascii="Arial" w:hAnsi="Arial" w:cs="Arial"/>
          <w:sz w:val="22"/>
          <w:szCs w:val="22"/>
        </w:rPr>
        <w:t>„</w:t>
      </w:r>
      <w:r w:rsidRPr="003345AC">
        <w:rPr>
          <w:rFonts w:ascii="Arial" w:hAnsi="Arial" w:cs="Arial"/>
          <w:sz w:val="22"/>
          <w:szCs w:val="22"/>
        </w:rPr>
        <w:t>22. V § 68 ods. 2 písm. g) sa slová „ods. 2 a 5 až 9“ nahrádzajú slovami „ods. 2 a 5 až 7 “.</w:t>
      </w:r>
      <w:r w:rsidR="000F11CE">
        <w:rPr>
          <w:rFonts w:ascii="Arial" w:hAnsi="Arial" w:cs="Arial"/>
          <w:sz w:val="22"/>
          <w:szCs w:val="22"/>
        </w:rPr>
        <w:t>“</w:t>
      </w:r>
    </w:p>
    <w:p w:rsidR="000F11CE" w:rsidP="00601A02">
      <w:pPr>
        <w:bidi w:val="0"/>
        <w:ind w:firstLine="708"/>
        <w:rPr>
          <w:rFonts w:ascii="Arial" w:hAnsi="Arial" w:cs="Arial"/>
          <w:sz w:val="22"/>
          <w:szCs w:val="22"/>
        </w:rPr>
      </w:pPr>
    </w:p>
    <w:p w:rsidR="000F11CE" w:rsidP="000F11CE">
      <w:pPr>
        <w:bidi w:val="0"/>
        <w:ind w:left="4536"/>
        <w:jc w:val="both"/>
        <w:rPr>
          <w:rFonts w:ascii="Arial" w:hAnsi="Arial" w:cs="Arial"/>
          <w:sz w:val="22"/>
          <w:szCs w:val="22"/>
        </w:rPr>
      </w:pPr>
      <w:r>
        <w:rPr>
          <w:rFonts w:ascii="Arial" w:hAnsi="Arial" w:cs="Arial"/>
          <w:sz w:val="22"/>
          <w:szCs w:val="22"/>
        </w:rPr>
        <w:t>Zmeny v ustanoveniach o pokutách nadväzujú na vecné zmeny vykonané v iných bodoch tohto pozmeňovacieho návrhu, ide predovšetkým o úpravu niektorých skutkových podstát správnych deliktov a legislatívno-technické úpravy vnútorných odkazov.</w:t>
      </w:r>
      <w:r w:rsidRPr="003345AC">
        <w:rPr>
          <w:rFonts w:ascii="Arial" w:hAnsi="Arial" w:cs="Arial"/>
          <w:sz w:val="22"/>
          <w:szCs w:val="22"/>
        </w:rPr>
        <w:t xml:space="preserve"> </w:t>
      </w:r>
    </w:p>
    <w:p w:rsidR="000E3D2D" w:rsidP="000F11CE">
      <w:pPr>
        <w:bidi w:val="0"/>
        <w:ind w:left="4536"/>
        <w:jc w:val="both"/>
        <w:rPr>
          <w:rFonts w:ascii="Arial" w:hAnsi="Arial" w:cs="Arial"/>
          <w:sz w:val="22"/>
          <w:szCs w:val="22"/>
        </w:rPr>
      </w:pPr>
    </w:p>
    <w:p w:rsidR="000E3D2D" w:rsidRPr="00C2725D" w:rsidP="000E3D2D">
      <w:pPr>
        <w:bidi w:val="0"/>
        <w:ind w:left="4500"/>
        <w:jc w:val="both"/>
        <w:rPr>
          <w:rFonts w:ascii="Arial" w:hAnsi="Arial" w:cs="Arial"/>
          <w:sz w:val="22"/>
          <w:szCs w:val="22"/>
        </w:rPr>
      </w:pPr>
      <w:r w:rsidRPr="00C2725D">
        <w:rPr>
          <w:rFonts w:ascii="Arial" w:hAnsi="Arial" w:cs="Arial"/>
          <w:sz w:val="22"/>
          <w:szCs w:val="22"/>
        </w:rPr>
        <w:t>Ústavnoprávny výbor NR SR</w:t>
      </w:r>
    </w:p>
    <w:p w:rsidR="000E3D2D" w:rsidRPr="00C2725D" w:rsidP="000E3D2D">
      <w:pPr>
        <w:bidi w:val="0"/>
        <w:ind w:left="4500"/>
        <w:jc w:val="both"/>
        <w:rPr>
          <w:rFonts w:ascii="Arial" w:hAnsi="Arial" w:cs="Arial"/>
          <w:sz w:val="22"/>
          <w:szCs w:val="22"/>
        </w:rPr>
      </w:pPr>
    </w:p>
    <w:p w:rsidR="000E3D2D" w:rsidP="000E3D2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0E3D2D" w:rsidRPr="003345AC" w:rsidP="000F11CE">
      <w:pPr>
        <w:bidi w:val="0"/>
        <w:ind w:left="4536"/>
        <w:jc w:val="both"/>
        <w:rPr>
          <w:rFonts w:ascii="Arial" w:hAnsi="Arial" w:cs="Arial"/>
          <w:sz w:val="22"/>
          <w:szCs w:val="22"/>
        </w:rPr>
      </w:pPr>
    </w:p>
    <w:p w:rsidR="000F11CE" w:rsidRPr="003345AC" w:rsidP="00601A02">
      <w:pPr>
        <w:bidi w:val="0"/>
        <w:ind w:firstLine="708"/>
        <w:rPr>
          <w:rFonts w:ascii="Arial" w:hAnsi="Arial" w:cs="Arial"/>
          <w:sz w:val="22"/>
          <w:szCs w:val="22"/>
        </w:rPr>
      </w:pPr>
    </w:p>
    <w:p w:rsidR="00601A02" w:rsidRPr="003345AC" w:rsidP="00601A02">
      <w:pPr>
        <w:bidi w:val="0"/>
        <w:rPr>
          <w:rFonts w:ascii="Arial" w:hAnsi="Arial" w:cs="Arial"/>
          <w:sz w:val="22"/>
          <w:szCs w:val="22"/>
        </w:rPr>
      </w:pPr>
    </w:p>
    <w:p w:rsidR="00601A02" w:rsidRPr="002D77CE" w:rsidP="00601A02">
      <w:pPr>
        <w:pStyle w:val="ListParagraph"/>
        <w:numPr>
          <w:numId w:val="3"/>
        </w:numPr>
        <w:bidi w:val="0"/>
        <w:rPr>
          <w:rFonts w:ascii="Arial" w:hAnsi="Arial" w:cs="Arial"/>
          <w:sz w:val="22"/>
          <w:szCs w:val="22"/>
        </w:rPr>
      </w:pPr>
      <w:r w:rsidRPr="003345AC">
        <w:rPr>
          <w:rFonts w:ascii="Arial" w:hAnsi="Arial" w:cs="Arial"/>
          <w:sz w:val="22"/>
          <w:szCs w:val="22"/>
        </w:rPr>
        <w:t>V</w:t>
      </w:r>
      <w:r w:rsidRPr="003345AC">
        <w:rPr>
          <w:rFonts w:ascii="Arial" w:hAnsi="Arial" w:cs="Arial"/>
          <w:b/>
          <w:sz w:val="22"/>
          <w:szCs w:val="22"/>
        </w:rPr>
        <w:t> </w:t>
      </w:r>
      <w:r w:rsidRPr="003345AC">
        <w:rPr>
          <w:rFonts w:ascii="Arial" w:hAnsi="Arial" w:cs="Arial"/>
          <w:sz w:val="22"/>
          <w:szCs w:val="22"/>
        </w:rPr>
        <w:t>čl.</w:t>
      </w:r>
      <w:r w:rsidRPr="003345AC">
        <w:rPr>
          <w:rFonts w:ascii="Arial" w:hAnsi="Arial" w:cs="Arial"/>
          <w:b/>
          <w:sz w:val="22"/>
          <w:szCs w:val="22"/>
        </w:rPr>
        <w:t xml:space="preserve"> </w:t>
      </w:r>
      <w:r w:rsidRPr="003345AC">
        <w:rPr>
          <w:rFonts w:ascii="Arial" w:hAnsi="Arial" w:cs="Arial"/>
          <w:sz w:val="22"/>
          <w:szCs w:val="22"/>
        </w:rPr>
        <w:t>I</w:t>
      </w:r>
      <w:r w:rsidRPr="003345AC">
        <w:rPr>
          <w:rFonts w:ascii="Arial" w:hAnsi="Arial" w:cs="Arial"/>
          <w:b/>
          <w:sz w:val="22"/>
          <w:szCs w:val="22"/>
        </w:rPr>
        <w:t> </w:t>
      </w:r>
      <w:r w:rsidRPr="003345AC">
        <w:rPr>
          <w:rFonts w:ascii="Arial" w:hAnsi="Arial" w:cs="Arial"/>
          <w:sz w:val="22"/>
          <w:szCs w:val="22"/>
        </w:rPr>
        <w:t>sa</w:t>
      </w:r>
      <w:r w:rsidRPr="003345AC">
        <w:rPr>
          <w:rFonts w:ascii="Arial" w:hAnsi="Arial" w:cs="Arial"/>
          <w:b/>
          <w:sz w:val="22"/>
          <w:szCs w:val="22"/>
        </w:rPr>
        <w:t xml:space="preserve"> </w:t>
      </w:r>
      <w:r w:rsidRPr="003345AC">
        <w:rPr>
          <w:rFonts w:ascii="Arial" w:hAnsi="Arial" w:cs="Arial"/>
          <w:sz w:val="22"/>
          <w:szCs w:val="22"/>
        </w:rPr>
        <w:t>za</w:t>
      </w:r>
      <w:r w:rsidRPr="003345AC">
        <w:rPr>
          <w:rFonts w:ascii="Arial" w:hAnsi="Arial" w:cs="Arial"/>
          <w:b/>
          <w:sz w:val="22"/>
          <w:szCs w:val="22"/>
        </w:rPr>
        <w:t xml:space="preserve"> </w:t>
      </w:r>
      <w:r w:rsidRPr="003345AC">
        <w:rPr>
          <w:rFonts w:ascii="Arial" w:hAnsi="Arial" w:cs="Arial"/>
          <w:sz w:val="22"/>
          <w:szCs w:val="22"/>
        </w:rPr>
        <w:t xml:space="preserve">bod 23 vkladá nový bod 24, ktoré znie: </w:t>
      </w:r>
      <w:r w:rsidRPr="003345AC">
        <w:rPr>
          <w:rFonts w:ascii="Arial" w:hAnsi="Arial" w:cs="Arial"/>
          <w:b/>
          <w:sz w:val="22"/>
          <w:szCs w:val="22"/>
        </w:rPr>
        <w:t xml:space="preserve">   </w:t>
      </w:r>
    </w:p>
    <w:p w:rsidR="002D77CE" w:rsidRPr="003345AC" w:rsidP="002D77CE">
      <w:pPr>
        <w:pStyle w:val="ListParagraph"/>
        <w:bidi w:val="0"/>
        <w:ind w:left="644"/>
        <w:rPr>
          <w:rFonts w:ascii="Arial" w:hAnsi="Arial" w:cs="Arial"/>
          <w:sz w:val="22"/>
          <w:szCs w:val="22"/>
        </w:rPr>
      </w:pPr>
    </w:p>
    <w:p w:rsidR="00601A02" w:rsidRPr="003345AC" w:rsidP="00601A02">
      <w:pPr>
        <w:bidi w:val="0"/>
        <w:ind w:firstLine="708"/>
        <w:rPr>
          <w:rFonts w:ascii="Arial" w:hAnsi="Arial" w:cs="Arial"/>
          <w:sz w:val="22"/>
          <w:szCs w:val="22"/>
        </w:rPr>
      </w:pPr>
      <w:r w:rsidR="000F11CE">
        <w:rPr>
          <w:rFonts w:ascii="Arial" w:hAnsi="Arial" w:cs="Arial"/>
          <w:sz w:val="22"/>
          <w:szCs w:val="22"/>
        </w:rPr>
        <w:t>„</w:t>
      </w:r>
      <w:r w:rsidRPr="003345AC">
        <w:rPr>
          <w:rFonts w:ascii="Arial" w:hAnsi="Arial" w:cs="Arial"/>
          <w:sz w:val="22"/>
          <w:szCs w:val="22"/>
        </w:rPr>
        <w:t>24. V § 68 ods. 3 písm. c) sa slová „ods.</w:t>
      </w:r>
      <w:r w:rsidR="000F11CE">
        <w:rPr>
          <w:rFonts w:ascii="Arial" w:hAnsi="Arial" w:cs="Arial"/>
          <w:sz w:val="22"/>
          <w:szCs w:val="22"/>
        </w:rPr>
        <w:t xml:space="preserve"> </w:t>
      </w:r>
      <w:r w:rsidRPr="003345AC">
        <w:rPr>
          <w:rFonts w:ascii="Arial" w:hAnsi="Arial" w:cs="Arial"/>
          <w:sz w:val="22"/>
          <w:szCs w:val="22"/>
        </w:rPr>
        <w:t>3“ nahrádzajú slovami „ods. 2“.</w:t>
      </w:r>
    </w:p>
    <w:p w:rsidR="00601A02" w:rsidP="00601A02">
      <w:pPr>
        <w:bidi w:val="0"/>
        <w:rPr>
          <w:rFonts w:ascii="Arial" w:hAnsi="Arial" w:cs="Arial"/>
          <w:sz w:val="22"/>
          <w:szCs w:val="22"/>
        </w:rPr>
      </w:pPr>
      <w:r w:rsidRPr="003345AC">
        <w:rPr>
          <w:rFonts w:ascii="Arial" w:hAnsi="Arial" w:cs="Arial"/>
          <w:sz w:val="22"/>
          <w:szCs w:val="22"/>
        </w:rPr>
        <w:t>Nasledujúce body sa primerane prečíslujú.</w:t>
      </w:r>
      <w:r w:rsidR="000F11CE">
        <w:rPr>
          <w:rFonts w:ascii="Arial" w:hAnsi="Arial" w:cs="Arial"/>
          <w:sz w:val="22"/>
          <w:szCs w:val="22"/>
        </w:rPr>
        <w:t>“</w:t>
      </w:r>
    </w:p>
    <w:p w:rsidR="000F11CE" w:rsidP="00601A02">
      <w:pPr>
        <w:bidi w:val="0"/>
        <w:rPr>
          <w:rFonts w:ascii="Arial" w:hAnsi="Arial" w:cs="Arial"/>
          <w:sz w:val="22"/>
          <w:szCs w:val="22"/>
        </w:rPr>
      </w:pPr>
    </w:p>
    <w:p w:rsidR="000F11CE" w:rsidP="000F11CE">
      <w:pPr>
        <w:bidi w:val="0"/>
        <w:ind w:left="4536"/>
        <w:jc w:val="both"/>
        <w:rPr>
          <w:rFonts w:ascii="Arial" w:hAnsi="Arial" w:cs="Arial"/>
          <w:sz w:val="22"/>
          <w:szCs w:val="22"/>
        </w:rPr>
      </w:pPr>
      <w:r>
        <w:rPr>
          <w:rFonts w:ascii="Arial" w:hAnsi="Arial" w:cs="Arial"/>
          <w:sz w:val="22"/>
          <w:szCs w:val="22"/>
        </w:rPr>
        <w:t>Zmeny v ustanoveniach o pokutách nadväzujú na vecné zmeny vykonané v iných bodoch tohto pozmeňovacieho návrhu, ide predovšetkým o úpravu niektorých skutkových podstát správnych deliktov a legislatívno-technické úpravy vnútorných odkazov.</w:t>
      </w:r>
      <w:r w:rsidRPr="003345AC">
        <w:rPr>
          <w:rFonts w:ascii="Arial" w:hAnsi="Arial" w:cs="Arial"/>
          <w:sz w:val="22"/>
          <w:szCs w:val="22"/>
        </w:rPr>
        <w:t xml:space="preserve"> </w:t>
      </w:r>
    </w:p>
    <w:p w:rsidR="000E3D2D" w:rsidP="000F11CE">
      <w:pPr>
        <w:bidi w:val="0"/>
        <w:ind w:left="4536"/>
        <w:jc w:val="both"/>
        <w:rPr>
          <w:rFonts w:ascii="Arial" w:hAnsi="Arial" w:cs="Arial"/>
          <w:sz w:val="22"/>
          <w:szCs w:val="22"/>
        </w:rPr>
      </w:pPr>
    </w:p>
    <w:p w:rsidR="000E3D2D" w:rsidRPr="00C2725D" w:rsidP="000E3D2D">
      <w:pPr>
        <w:bidi w:val="0"/>
        <w:ind w:left="4500"/>
        <w:jc w:val="both"/>
        <w:rPr>
          <w:rFonts w:ascii="Arial" w:hAnsi="Arial" w:cs="Arial"/>
          <w:sz w:val="22"/>
          <w:szCs w:val="22"/>
        </w:rPr>
      </w:pPr>
      <w:r w:rsidRPr="00C2725D">
        <w:rPr>
          <w:rFonts w:ascii="Arial" w:hAnsi="Arial" w:cs="Arial"/>
          <w:sz w:val="22"/>
          <w:szCs w:val="22"/>
        </w:rPr>
        <w:t>Ústavnoprávny výbor NR SR</w:t>
      </w:r>
    </w:p>
    <w:p w:rsidR="000E3D2D" w:rsidRPr="00C2725D" w:rsidP="000E3D2D">
      <w:pPr>
        <w:bidi w:val="0"/>
        <w:ind w:left="4500"/>
        <w:jc w:val="both"/>
        <w:rPr>
          <w:rFonts w:ascii="Arial" w:hAnsi="Arial" w:cs="Arial"/>
          <w:sz w:val="22"/>
          <w:szCs w:val="22"/>
        </w:rPr>
      </w:pPr>
    </w:p>
    <w:p w:rsidR="000E3D2D" w:rsidP="000E3D2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0E3D2D" w:rsidRPr="003345AC" w:rsidP="000F11CE">
      <w:pPr>
        <w:bidi w:val="0"/>
        <w:ind w:left="4536"/>
        <w:jc w:val="both"/>
        <w:rPr>
          <w:rFonts w:ascii="Arial" w:hAnsi="Arial" w:cs="Arial"/>
          <w:sz w:val="22"/>
          <w:szCs w:val="22"/>
        </w:rPr>
      </w:pPr>
    </w:p>
    <w:p w:rsidR="000F11CE" w:rsidRPr="003345AC" w:rsidP="00601A02">
      <w:pPr>
        <w:bidi w:val="0"/>
        <w:rPr>
          <w:rFonts w:ascii="Arial" w:hAnsi="Arial" w:cs="Arial"/>
          <w:sz w:val="22"/>
          <w:szCs w:val="22"/>
        </w:rPr>
      </w:pPr>
    </w:p>
    <w:p w:rsidR="00601A02" w:rsidRPr="003345AC" w:rsidP="00601A02">
      <w:pPr>
        <w:bidi w:val="0"/>
        <w:rPr>
          <w:rFonts w:ascii="Arial" w:hAnsi="Arial" w:cs="Arial"/>
          <w:sz w:val="22"/>
          <w:szCs w:val="22"/>
        </w:rPr>
      </w:pPr>
    </w:p>
    <w:p w:rsidR="00601A02" w:rsidP="00601A02">
      <w:pPr>
        <w:pStyle w:val="ListParagraph"/>
        <w:numPr>
          <w:numId w:val="3"/>
        </w:numPr>
        <w:bidi w:val="0"/>
        <w:rPr>
          <w:rFonts w:ascii="Arial" w:hAnsi="Arial" w:cs="Arial"/>
          <w:sz w:val="22"/>
          <w:szCs w:val="22"/>
        </w:rPr>
      </w:pPr>
      <w:r w:rsidRPr="003345AC">
        <w:rPr>
          <w:rFonts w:ascii="Arial" w:hAnsi="Arial" w:cs="Arial"/>
          <w:sz w:val="22"/>
          <w:szCs w:val="22"/>
        </w:rPr>
        <w:t>V</w:t>
      </w:r>
      <w:r w:rsidRPr="003345AC">
        <w:rPr>
          <w:rFonts w:ascii="Arial" w:hAnsi="Arial" w:cs="Arial"/>
          <w:b/>
          <w:sz w:val="22"/>
          <w:szCs w:val="22"/>
        </w:rPr>
        <w:t> </w:t>
      </w:r>
      <w:r w:rsidRPr="003345AC">
        <w:rPr>
          <w:rFonts w:ascii="Arial" w:hAnsi="Arial" w:cs="Arial"/>
          <w:sz w:val="22"/>
          <w:szCs w:val="22"/>
        </w:rPr>
        <w:t>čl.</w:t>
      </w:r>
      <w:r w:rsidRPr="003345AC">
        <w:rPr>
          <w:rFonts w:ascii="Arial" w:hAnsi="Arial" w:cs="Arial"/>
          <w:b/>
          <w:sz w:val="22"/>
          <w:szCs w:val="22"/>
        </w:rPr>
        <w:t xml:space="preserve"> </w:t>
      </w:r>
      <w:r w:rsidRPr="003345AC">
        <w:rPr>
          <w:rFonts w:ascii="Arial" w:hAnsi="Arial" w:cs="Arial"/>
          <w:sz w:val="22"/>
          <w:szCs w:val="22"/>
        </w:rPr>
        <w:t>I</w:t>
      </w:r>
      <w:r w:rsidRPr="003345AC">
        <w:rPr>
          <w:rFonts w:ascii="Arial" w:hAnsi="Arial" w:cs="Arial"/>
          <w:b/>
          <w:sz w:val="22"/>
          <w:szCs w:val="22"/>
        </w:rPr>
        <w:t> </w:t>
      </w:r>
      <w:r w:rsidRPr="003345AC">
        <w:rPr>
          <w:rFonts w:ascii="Arial" w:hAnsi="Arial" w:cs="Arial"/>
          <w:sz w:val="22"/>
          <w:szCs w:val="22"/>
        </w:rPr>
        <w:t>sa</w:t>
      </w:r>
      <w:r w:rsidRPr="003345AC">
        <w:rPr>
          <w:rFonts w:ascii="Arial" w:hAnsi="Arial" w:cs="Arial"/>
          <w:b/>
          <w:sz w:val="22"/>
          <w:szCs w:val="22"/>
        </w:rPr>
        <w:t xml:space="preserve"> </w:t>
      </w:r>
      <w:r w:rsidRPr="003345AC">
        <w:rPr>
          <w:rFonts w:ascii="Arial" w:hAnsi="Arial" w:cs="Arial"/>
          <w:sz w:val="22"/>
          <w:szCs w:val="22"/>
        </w:rPr>
        <w:t>za</w:t>
      </w:r>
      <w:r w:rsidRPr="003345AC">
        <w:rPr>
          <w:rFonts w:ascii="Arial" w:hAnsi="Arial" w:cs="Arial"/>
          <w:b/>
          <w:sz w:val="22"/>
          <w:szCs w:val="22"/>
        </w:rPr>
        <w:t xml:space="preserve"> </w:t>
      </w:r>
      <w:r w:rsidR="000F11CE">
        <w:rPr>
          <w:rFonts w:ascii="Arial" w:hAnsi="Arial" w:cs="Arial"/>
          <w:sz w:val="22"/>
          <w:szCs w:val="22"/>
        </w:rPr>
        <w:t>bod 24 vkladá nový bod 25, ktorý</w:t>
      </w:r>
      <w:r w:rsidRPr="003345AC">
        <w:rPr>
          <w:rFonts w:ascii="Arial" w:hAnsi="Arial" w:cs="Arial"/>
          <w:sz w:val="22"/>
          <w:szCs w:val="22"/>
        </w:rPr>
        <w:t xml:space="preserve"> znie:</w:t>
      </w:r>
    </w:p>
    <w:p w:rsidR="002D77CE" w:rsidRPr="003345AC" w:rsidP="002D77CE">
      <w:pPr>
        <w:pStyle w:val="ListParagraph"/>
        <w:bidi w:val="0"/>
        <w:ind w:left="644"/>
        <w:rPr>
          <w:rFonts w:ascii="Arial" w:hAnsi="Arial" w:cs="Arial"/>
          <w:sz w:val="22"/>
          <w:szCs w:val="22"/>
        </w:rPr>
      </w:pPr>
    </w:p>
    <w:p w:rsidR="00601A02" w:rsidRPr="003345AC" w:rsidP="00601A02">
      <w:pPr>
        <w:bidi w:val="0"/>
        <w:ind w:firstLine="708"/>
        <w:rPr>
          <w:rFonts w:ascii="Arial" w:hAnsi="Arial" w:cs="Arial"/>
          <w:sz w:val="22"/>
          <w:szCs w:val="22"/>
        </w:rPr>
      </w:pPr>
      <w:r w:rsidR="000F11CE">
        <w:rPr>
          <w:rFonts w:ascii="Arial" w:hAnsi="Arial" w:cs="Arial"/>
          <w:sz w:val="22"/>
          <w:szCs w:val="22"/>
        </w:rPr>
        <w:t>„</w:t>
      </w:r>
      <w:r w:rsidRPr="003345AC">
        <w:rPr>
          <w:rFonts w:ascii="Arial" w:hAnsi="Arial" w:cs="Arial"/>
          <w:sz w:val="22"/>
          <w:szCs w:val="22"/>
        </w:rPr>
        <w:t xml:space="preserve">25. V § 68 ods. 4 písmeno c) znie: </w:t>
      </w:r>
    </w:p>
    <w:p w:rsidR="00601A02" w:rsidRPr="003345AC" w:rsidP="00601A02">
      <w:pPr>
        <w:bidi w:val="0"/>
        <w:rPr>
          <w:rFonts w:ascii="Arial" w:hAnsi="Arial" w:cs="Arial"/>
          <w:sz w:val="22"/>
          <w:szCs w:val="22"/>
        </w:rPr>
      </w:pPr>
      <w:r w:rsidRPr="003345AC">
        <w:rPr>
          <w:rFonts w:ascii="Arial" w:hAnsi="Arial" w:cs="Arial"/>
          <w:sz w:val="22"/>
          <w:szCs w:val="22"/>
        </w:rPr>
        <w:t>„c) nesplnil alebo porušil povinnosť hodnoverne preukázať vyhotovenie záznamu poučenia oprávnených osôb podľa § 21 ods. 3,“.</w:t>
      </w:r>
      <w:r w:rsidR="000F11CE">
        <w:rPr>
          <w:rFonts w:ascii="Arial" w:hAnsi="Arial" w:cs="Arial"/>
          <w:sz w:val="22"/>
          <w:szCs w:val="22"/>
        </w:rPr>
        <w:t>“</w:t>
      </w:r>
    </w:p>
    <w:p w:rsidR="00601A02" w:rsidRPr="003345AC" w:rsidP="00601A02">
      <w:pPr>
        <w:bidi w:val="0"/>
        <w:rPr>
          <w:rFonts w:ascii="Arial" w:hAnsi="Arial" w:cs="Arial"/>
          <w:sz w:val="22"/>
          <w:szCs w:val="22"/>
        </w:rPr>
      </w:pPr>
    </w:p>
    <w:p w:rsidR="00601A02" w:rsidP="00601A02">
      <w:pPr>
        <w:bidi w:val="0"/>
        <w:rPr>
          <w:rFonts w:ascii="Arial" w:hAnsi="Arial" w:cs="Arial"/>
          <w:sz w:val="22"/>
          <w:szCs w:val="22"/>
        </w:rPr>
      </w:pPr>
      <w:r w:rsidRPr="003345AC">
        <w:rPr>
          <w:rFonts w:ascii="Arial" w:hAnsi="Arial" w:cs="Arial"/>
          <w:sz w:val="22"/>
          <w:szCs w:val="22"/>
        </w:rPr>
        <w:t>Nasledujúce body sa primerane prečíslujú.</w:t>
      </w:r>
    </w:p>
    <w:p w:rsidR="000F11CE" w:rsidP="00601A02">
      <w:pPr>
        <w:bidi w:val="0"/>
        <w:rPr>
          <w:rFonts w:ascii="Arial" w:hAnsi="Arial" w:cs="Arial"/>
          <w:sz w:val="22"/>
          <w:szCs w:val="22"/>
        </w:rPr>
      </w:pPr>
    </w:p>
    <w:p w:rsidR="000F11CE" w:rsidP="000F11CE">
      <w:pPr>
        <w:bidi w:val="0"/>
        <w:ind w:left="4536"/>
        <w:jc w:val="both"/>
        <w:rPr>
          <w:rFonts w:ascii="Arial" w:hAnsi="Arial" w:cs="Arial"/>
          <w:sz w:val="22"/>
          <w:szCs w:val="22"/>
        </w:rPr>
      </w:pPr>
      <w:r>
        <w:rPr>
          <w:rFonts w:ascii="Arial" w:hAnsi="Arial" w:cs="Arial"/>
          <w:sz w:val="22"/>
          <w:szCs w:val="22"/>
        </w:rPr>
        <w:t>Zmeny v ustanoveniach o pokutách nadväzujú na vecné zmeny vykonané v iných bodoch tohto pozmeňovacieho návrhu, ide predovšetkým o úpravu niektorých skutkových podstát správnych deliktov a legislatívno-technické úpravy vnútorných odkazov.</w:t>
      </w:r>
      <w:r w:rsidRPr="003345AC">
        <w:rPr>
          <w:rFonts w:ascii="Arial" w:hAnsi="Arial" w:cs="Arial"/>
          <w:sz w:val="22"/>
          <w:szCs w:val="22"/>
        </w:rPr>
        <w:t xml:space="preserve"> </w:t>
      </w:r>
    </w:p>
    <w:p w:rsidR="000E3D2D" w:rsidP="000F11CE">
      <w:pPr>
        <w:bidi w:val="0"/>
        <w:ind w:left="4536"/>
        <w:jc w:val="both"/>
        <w:rPr>
          <w:rFonts w:ascii="Arial" w:hAnsi="Arial" w:cs="Arial"/>
          <w:sz w:val="22"/>
          <w:szCs w:val="22"/>
        </w:rPr>
      </w:pPr>
    </w:p>
    <w:p w:rsidR="000E3D2D" w:rsidRPr="00C2725D" w:rsidP="000E3D2D">
      <w:pPr>
        <w:bidi w:val="0"/>
        <w:ind w:left="4500"/>
        <w:jc w:val="both"/>
        <w:rPr>
          <w:rFonts w:ascii="Arial" w:hAnsi="Arial" w:cs="Arial"/>
          <w:sz w:val="22"/>
          <w:szCs w:val="22"/>
        </w:rPr>
      </w:pPr>
      <w:r w:rsidRPr="00C2725D">
        <w:rPr>
          <w:rFonts w:ascii="Arial" w:hAnsi="Arial" w:cs="Arial"/>
          <w:sz w:val="22"/>
          <w:szCs w:val="22"/>
        </w:rPr>
        <w:t>Ústavnoprávny výbor NR SR</w:t>
      </w:r>
    </w:p>
    <w:p w:rsidR="000E3D2D" w:rsidRPr="00C2725D" w:rsidP="000E3D2D">
      <w:pPr>
        <w:bidi w:val="0"/>
        <w:ind w:left="4500"/>
        <w:jc w:val="both"/>
        <w:rPr>
          <w:rFonts w:ascii="Arial" w:hAnsi="Arial" w:cs="Arial"/>
          <w:sz w:val="22"/>
          <w:szCs w:val="22"/>
        </w:rPr>
      </w:pPr>
    </w:p>
    <w:p w:rsidR="000E3D2D" w:rsidP="000E3D2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0E3D2D" w:rsidRPr="003345AC" w:rsidP="000F11CE">
      <w:pPr>
        <w:bidi w:val="0"/>
        <w:ind w:left="4536"/>
        <w:jc w:val="both"/>
        <w:rPr>
          <w:rFonts w:ascii="Arial" w:hAnsi="Arial" w:cs="Arial"/>
          <w:sz w:val="22"/>
          <w:szCs w:val="22"/>
        </w:rPr>
      </w:pPr>
    </w:p>
    <w:p w:rsidR="000F11CE" w:rsidRPr="003345AC" w:rsidP="00601A02">
      <w:pPr>
        <w:bidi w:val="0"/>
        <w:rPr>
          <w:rFonts w:ascii="Arial" w:hAnsi="Arial" w:cs="Arial"/>
          <w:sz w:val="22"/>
          <w:szCs w:val="22"/>
        </w:rPr>
      </w:pPr>
    </w:p>
    <w:p w:rsidR="00601A02" w:rsidRPr="003345AC" w:rsidP="00601A02">
      <w:pPr>
        <w:bidi w:val="0"/>
        <w:rPr>
          <w:rFonts w:ascii="Arial" w:hAnsi="Arial" w:cs="Arial"/>
          <w:sz w:val="22"/>
          <w:szCs w:val="22"/>
        </w:rPr>
      </w:pPr>
    </w:p>
    <w:p w:rsidR="00601A02" w:rsidP="00601A02">
      <w:pPr>
        <w:pStyle w:val="ListParagraph"/>
        <w:numPr>
          <w:numId w:val="3"/>
        </w:numPr>
        <w:bidi w:val="0"/>
        <w:rPr>
          <w:rFonts w:ascii="Arial" w:hAnsi="Arial" w:cs="Arial"/>
          <w:sz w:val="22"/>
          <w:szCs w:val="22"/>
        </w:rPr>
      </w:pPr>
      <w:r w:rsidRPr="003345AC">
        <w:rPr>
          <w:rFonts w:ascii="Arial" w:hAnsi="Arial" w:cs="Arial"/>
          <w:sz w:val="22"/>
          <w:szCs w:val="22"/>
        </w:rPr>
        <w:t>V čl. I</w:t>
      </w:r>
      <w:r w:rsidRPr="003345AC">
        <w:rPr>
          <w:rFonts w:ascii="Arial" w:hAnsi="Arial" w:cs="Arial"/>
          <w:b/>
          <w:sz w:val="22"/>
          <w:szCs w:val="22"/>
        </w:rPr>
        <w:t xml:space="preserve"> </w:t>
      </w:r>
      <w:r w:rsidRPr="003345AC">
        <w:rPr>
          <w:rFonts w:ascii="Arial" w:hAnsi="Arial" w:cs="Arial"/>
          <w:sz w:val="22"/>
          <w:szCs w:val="22"/>
        </w:rPr>
        <w:t>bod 25 znie:</w:t>
      </w:r>
    </w:p>
    <w:p w:rsidR="002D77CE" w:rsidRPr="003345AC" w:rsidP="002D77CE">
      <w:pPr>
        <w:pStyle w:val="ListParagraph"/>
        <w:bidi w:val="0"/>
        <w:ind w:left="644"/>
        <w:rPr>
          <w:rFonts w:ascii="Arial" w:hAnsi="Arial" w:cs="Arial"/>
          <w:sz w:val="22"/>
          <w:szCs w:val="22"/>
        </w:rPr>
      </w:pPr>
    </w:p>
    <w:p w:rsidR="00601A02" w:rsidP="00601A02">
      <w:pPr>
        <w:bidi w:val="0"/>
        <w:ind w:firstLine="708"/>
        <w:rPr>
          <w:rFonts w:ascii="Arial" w:hAnsi="Arial" w:cs="Arial"/>
          <w:sz w:val="22"/>
          <w:szCs w:val="22"/>
        </w:rPr>
      </w:pPr>
      <w:r w:rsidR="000F11CE">
        <w:rPr>
          <w:rFonts w:ascii="Arial" w:hAnsi="Arial" w:cs="Arial"/>
          <w:sz w:val="22"/>
          <w:szCs w:val="22"/>
        </w:rPr>
        <w:t>„</w:t>
      </w:r>
      <w:r w:rsidRPr="003345AC">
        <w:rPr>
          <w:rFonts w:ascii="Arial" w:hAnsi="Arial" w:cs="Arial"/>
          <w:sz w:val="22"/>
          <w:szCs w:val="22"/>
        </w:rPr>
        <w:t>25. V § 68 ods. 4 písm. d) sa slová „ods. 10 a 11“ nahrádzajú slovami „ods. 8“.</w:t>
      </w:r>
      <w:r w:rsidR="000F11CE">
        <w:rPr>
          <w:rFonts w:ascii="Arial" w:hAnsi="Arial" w:cs="Arial"/>
          <w:sz w:val="22"/>
          <w:szCs w:val="22"/>
        </w:rPr>
        <w:t>“</w:t>
      </w:r>
    </w:p>
    <w:p w:rsidR="000F11CE" w:rsidP="00601A02">
      <w:pPr>
        <w:bidi w:val="0"/>
        <w:ind w:firstLine="708"/>
        <w:rPr>
          <w:rFonts w:ascii="Arial" w:hAnsi="Arial" w:cs="Arial"/>
          <w:sz w:val="22"/>
          <w:szCs w:val="22"/>
        </w:rPr>
      </w:pPr>
    </w:p>
    <w:p w:rsidR="000F11CE" w:rsidP="000F11CE">
      <w:pPr>
        <w:bidi w:val="0"/>
        <w:ind w:left="4536"/>
        <w:jc w:val="both"/>
        <w:rPr>
          <w:rFonts w:ascii="Arial" w:hAnsi="Arial" w:cs="Arial"/>
          <w:sz w:val="22"/>
          <w:szCs w:val="22"/>
        </w:rPr>
      </w:pPr>
      <w:r>
        <w:rPr>
          <w:rFonts w:ascii="Arial" w:hAnsi="Arial" w:cs="Arial"/>
          <w:sz w:val="22"/>
          <w:szCs w:val="22"/>
        </w:rPr>
        <w:t>Zmeny v ustanoveniach o pokutách nadväzujú na vecné zmeny vykonané v iných bodoch tohto pozmeňovacieho návrhu, ide predovšetkým o úpravu niektorých skutkových podstát správnych deliktov a legislatívno-technické úpravy vnútorných odkazov.</w:t>
      </w:r>
      <w:r w:rsidRPr="003345AC">
        <w:rPr>
          <w:rFonts w:ascii="Arial" w:hAnsi="Arial" w:cs="Arial"/>
          <w:sz w:val="22"/>
          <w:szCs w:val="22"/>
        </w:rPr>
        <w:t xml:space="preserve"> </w:t>
      </w:r>
    </w:p>
    <w:p w:rsidR="000E3D2D" w:rsidP="000F11CE">
      <w:pPr>
        <w:bidi w:val="0"/>
        <w:ind w:left="4536"/>
        <w:jc w:val="both"/>
        <w:rPr>
          <w:rFonts w:ascii="Arial" w:hAnsi="Arial" w:cs="Arial"/>
          <w:sz w:val="22"/>
          <w:szCs w:val="22"/>
        </w:rPr>
      </w:pPr>
    </w:p>
    <w:p w:rsidR="000E3D2D" w:rsidRPr="00C2725D" w:rsidP="000E3D2D">
      <w:pPr>
        <w:bidi w:val="0"/>
        <w:ind w:left="4500"/>
        <w:jc w:val="both"/>
        <w:rPr>
          <w:rFonts w:ascii="Arial" w:hAnsi="Arial" w:cs="Arial"/>
          <w:sz w:val="22"/>
          <w:szCs w:val="22"/>
        </w:rPr>
      </w:pPr>
      <w:r w:rsidRPr="00C2725D">
        <w:rPr>
          <w:rFonts w:ascii="Arial" w:hAnsi="Arial" w:cs="Arial"/>
          <w:sz w:val="22"/>
          <w:szCs w:val="22"/>
        </w:rPr>
        <w:t>Ústavnoprávny výbor NR SR</w:t>
      </w:r>
    </w:p>
    <w:p w:rsidR="000E3D2D" w:rsidRPr="00C2725D" w:rsidP="000E3D2D">
      <w:pPr>
        <w:bidi w:val="0"/>
        <w:ind w:left="4500"/>
        <w:jc w:val="both"/>
        <w:rPr>
          <w:rFonts w:ascii="Arial" w:hAnsi="Arial" w:cs="Arial"/>
          <w:sz w:val="22"/>
          <w:szCs w:val="22"/>
        </w:rPr>
      </w:pPr>
    </w:p>
    <w:p w:rsidR="000E3D2D" w:rsidP="000E3D2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0E3D2D" w:rsidRPr="003345AC" w:rsidP="000F11CE">
      <w:pPr>
        <w:bidi w:val="0"/>
        <w:ind w:left="4536"/>
        <w:jc w:val="both"/>
        <w:rPr>
          <w:rFonts w:ascii="Arial" w:hAnsi="Arial" w:cs="Arial"/>
          <w:sz w:val="22"/>
          <w:szCs w:val="22"/>
        </w:rPr>
      </w:pPr>
    </w:p>
    <w:p w:rsidR="000F11CE" w:rsidRPr="003345AC" w:rsidP="00601A02">
      <w:pPr>
        <w:bidi w:val="0"/>
        <w:ind w:firstLine="708"/>
        <w:rPr>
          <w:rFonts w:ascii="Arial" w:hAnsi="Arial" w:cs="Arial"/>
          <w:sz w:val="22"/>
          <w:szCs w:val="22"/>
        </w:rPr>
      </w:pPr>
    </w:p>
    <w:p w:rsidR="00601A02" w:rsidRPr="003345AC" w:rsidP="00601A02">
      <w:pPr>
        <w:bidi w:val="0"/>
        <w:rPr>
          <w:rFonts w:ascii="Arial" w:hAnsi="Arial" w:cs="Arial"/>
          <w:sz w:val="22"/>
          <w:szCs w:val="22"/>
        </w:rPr>
      </w:pPr>
    </w:p>
    <w:p w:rsidR="002D77CE" w:rsidRPr="002D77CE" w:rsidP="00601A02">
      <w:pPr>
        <w:pStyle w:val="ListParagraph"/>
        <w:numPr>
          <w:numId w:val="3"/>
        </w:numPr>
        <w:bidi w:val="0"/>
        <w:rPr>
          <w:rFonts w:ascii="Arial" w:hAnsi="Arial" w:cs="Arial"/>
          <w:sz w:val="22"/>
          <w:szCs w:val="22"/>
        </w:rPr>
      </w:pPr>
      <w:r w:rsidRPr="003345AC" w:rsidR="00601A02">
        <w:rPr>
          <w:rFonts w:ascii="Arial" w:hAnsi="Arial" w:cs="Arial"/>
          <w:sz w:val="22"/>
          <w:szCs w:val="22"/>
        </w:rPr>
        <w:t>V</w:t>
      </w:r>
      <w:r w:rsidRPr="003345AC" w:rsidR="00601A02">
        <w:rPr>
          <w:rFonts w:ascii="Arial" w:hAnsi="Arial" w:cs="Arial"/>
          <w:b/>
          <w:sz w:val="22"/>
          <w:szCs w:val="22"/>
        </w:rPr>
        <w:t> </w:t>
      </w:r>
      <w:r w:rsidRPr="003345AC" w:rsidR="00601A02">
        <w:rPr>
          <w:rFonts w:ascii="Arial" w:hAnsi="Arial" w:cs="Arial"/>
          <w:sz w:val="22"/>
          <w:szCs w:val="22"/>
        </w:rPr>
        <w:t>čl.</w:t>
      </w:r>
      <w:r w:rsidRPr="003345AC" w:rsidR="00601A02">
        <w:rPr>
          <w:rFonts w:ascii="Arial" w:hAnsi="Arial" w:cs="Arial"/>
          <w:b/>
          <w:sz w:val="22"/>
          <w:szCs w:val="22"/>
        </w:rPr>
        <w:t xml:space="preserve"> </w:t>
      </w:r>
      <w:r w:rsidRPr="003345AC" w:rsidR="00601A02">
        <w:rPr>
          <w:rFonts w:ascii="Arial" w:hAnsi="Arial" w:cs="Arial"/>
          <w:sz w:val="22"/>
          <w:szCs w:val="22"/>
        </w:rPr>
        <w:t>I</w:t>
      </w:r>
      <w:r w:rsidRPr="003345AC" w:rsidR="00601A02">
        <w:rPr>
          <w:rFonts w:ascii="Arial" w:hAnsi="Arial" w:cs="Arial"/>
          <w:b/>
          <w:sz w:val="22"/>
          <w:szCs w:val="22"/>
        </w:rPr>
        <w:t> </w:t>
      </w:r>
      <w:r w:rsidRPr="003345AC" w:rsidR="00601A02">
        <w:rPr>
          <w:rFonts w:ascii="Arial" w:hAnsi="Arial" w:cs="Arial"/>
          <w:sz w:val="22"/>
          <w:szCs w:val="22"/>
        </w:rPr>
        <w:t>sa</w:t>
      </w:r>
      <w:r w:rsidRPr="003345AC" w:rsidR="00601A02">
        <w:rPr>
          <w:rFonts w:ascii="Arial" w:hAnsi="Arial" w:cs="Arial"/>
          <w:b/>
          <w:sz w:val="22"/>
          <w:szCs w:val="22"/>
        </w:rPr>
        <w:t xml:space="preserve"> </w:t>
      </w:r>
      <w:r w:rsidRPr="003345AC" w:rsidR="00601A02">
        <w:rPr>
          <w:rFonts w:ascii="Arial" w:hAnsi="Arial" w:cs="Arial"/>
          <w:sz w:val="22"/>
          <w:szCs w:val="22"/>
        </w:rPr>
        <w:t xml:space="preserve">za bod 27 vkladá nový bod 28, ktoré znie: </w:t>
      </w:r>
      <w:r w:rsidRPr="003345AC" w:rsidR="00601A02">
        <w:rPr>
          <w:rFonts w:ascii="Arial" w:hAnsi="Arial" w:cs="Arial"/>
          <w:b/>
          <w:sz w:val="22"/>
          <w:szCs w:val="22"/>
        </w:rPr>
        <w:t xml:space="preserve"> </w:t>
      </w:r>
    </w:p>
    <w:p w:rsidR="00601A02" w:rsidRPr="003345AC" w:rsidP="002D77CE">
      <w:pPr>
        <w:pStyle w:val="ListParagraph"/>
        <w:bidi w:val="0"/>
        <w:ind w:left="644"/>
        <w:rPr>
          <w:rFonts w:ascii="Arial" w:hAnsi="Arial" w:cs="Arial"/>
          <w:sz w:val="22"/>
          <w:szCs w:val="22"/>
        </w:rPr>
      </w:pPr>
      <w:r w:rsidRPr="003345AC">
        <w:rPr>
          <w:rFonts w:ascii="Arial" w:hAnsi="Arial" w:cs="Arial"/>
          <w:b/>
          <w:sz w:val="22"/>
          <w:szCs w:val="22"/>
        </w:rPr>
        <w:t xml:space="preserve">  </w:t>
      </w:r>
    </w:p>
    <w:p w:rsidR="00601A02" w:rsidRPr="003345AC" w:rsidP="00601A02">
      <w:pPr>
        <w:bidi w:val="0"/>
        <w:ind w:firstLine="708"/>
        <w:rPr>
          <w:rFonts w:ascii="Arial" w:hAnsi="Arial" w:cs="Arial"/>
          <w:sz w:val="22"/>
          <w:szCs w:val="22"/>
        </w:rPr>
      </w:pPr>
      <w:r w:rsidR="000F11CE">
        <w:rPr>
          <w:rFonts w:ascii="Arial" w:hAnsi="Arial" w:cs="Arial"/>
          <w:sz w:val="22"/>
          <w:szCs w:val="22"/>
        </w:rPr>
        <w:t>„</w:t>
      </w:r>
      <w:r w:rsidRPr="003345AC">
        <w:rPr>
          <w:rFonts w:ascii="Arial" w:hAnsi="Arial" w:cs="Arial"/>
          <w:sz w:val="22"/>
          <w:szCs w:val="22"/>
        </w:rPr>
        <w:t>28. V § 68 ods. 5 písm. e) sa slová „ods. 1, 2, 4 a 5“ nahrádzajú slovami „ods. 1 a 3“.</w:t>
      </w:r>
      <w:r w:rsidR="000F11CE">
        <w:rPr>
          <w:rFonts w:ascii="Arial" w:hAnsi="Arial" w:cs="Arial"/>
          <w:sz w:val="22"/>
          <w:szCs w:val="22"/>
        </w:rPr>
        <w:t>“</w:t>
      </w:r>
    </w:p>
    <w:p w:rsidR="00601A02" w:rsidRPr="003345AC" w:rsidP="00601A02">
      <w:pPr>
        <w:bidi w:val="0"/>
        <w:rPr>
          <w:rFonts w:ascii="Arial" w:hAnsi="Arial" w:cs="Arial"/>
          <w:sz w:val="22"/>
          <w:szCs w:val="22"/>
        </w:rPr>
      </w:pPr>
    </w:p>
    <w:p w:rsidR="00601A02" w:rsidP="00601A02">
      <w:pPr>
        <w:bidi w:val="0"/>
        <w:rPr>
          <w:rFonts w:ascii="Arial" w:hAnsi="Arial" w:cs="Arial"/>
          <w:sz w:val="22"/>
          <w:szCs w:val="22"/>
        </w:rPr>
      </w:pPr>
      <w:r w:rsidRPr="003345AC">
        <w:rPr>
          <w:rFonts w:ascii="Arial" w:hAnsi="Arial" w:cs="Arial"/>
          <w:sz w:val="22"/>
          <w:szCs w:val="22"/>
        </w:rPr>
        <w:t>Nasledujúce body sa primerane prečíslujú.</w:t>
      </w:r>
    </w:p>
    <w:p w:rsidR="000F11CE" w:rsidP="00601A02">
      <w:pPr>
        <w:bidi w:val="0"/>
        <w:rPr>
          <w:rFonts w:ascii="Arial" w:hAnsi="Arial" w:cs="Arial"/>
          <w:sz w:val="22"/>
          <w:szCs w:val="22"/>
        </w:rPr>
      </w:pPr>
    </w:p>
    <w:p w:rsidR="000F11CE" w:rsidP="000F11CE">
      <w:pPr>
        <w:bidi w:val="0"/>
        <w:ind w:left="4536"/>
        <w:jc w:val="both"/>
        <w:rPr>
          <w:rFonts w:ascii="Arial" w:hAnsi="Arial" w:cs="Arial"/>
          <w:sz w:val="22"/>
          <w:szCs w:val="22"/>
        </w:rPr>
      </w:pPr>
      <w:r>
        <w:rPr>
          <w:rFonts w:ascii="Arial" w:hAnsi="Arial" w:cs="Arial"/>
          <w:sz w:val="22"/>
          <w:szCs w:val="22"/>
        </w:rPr>
        <w:t>Zmeny v ustanoveniach o pokutách nadväzujú na vecné zmeny vykonané v iných bodoch tohto pozmeňovacieho návrhu, ide predovšetkým o úpravu niektorých skutkových podstát správnych deliktov a legislatívno-technické úpravy vnútorných odkazov.</w:t>
      </w:r>
      <w:r w:rsidRPr="003345AC">
        <w:rPr>
          <w:rFonts w:ascii="Arial" w:hAnsi="Arial" w:cs="Arial"/>
          <w:sz w:val="22"/>
          <w:szCs w:val="22"/>
        </w:rPr>
        <w:t xml:space="preserve"> </w:t>
      </w:r>
    </w:p>
    <w:p w:rsidR="000E3D2D" w:rsidP="000F11CE">
      <w:pPr>
        <w:bidi w:val="0"/>
        <w:ind w:left="4536"/>
        <w:jc w:val="both"/>
        <w:rPr>
          <w:rFonts w:ascii="Arial" w:hAnsi="Arial" w:cs="Arial"/>
          <w:sz w:val="22"/>
          <w:szCs w:val="22"/>
        </w:rPr>
      </w:pPr>
    </w:p>
    <w:p w:rsidR="000E3D2D" w:rsidRPr="00C2725D" w:rsidP="000E3D2D">
      <w:pPr>
        <w:bidi w:val="0"/>
        <w:ind w:left="4500"/>
        <w:jc w:val="both"/>
        <w:rPr>
          <w:rFonts w:ascii="Arial" w:hAnsi="Arial" w:cs="Arial"/>
          <w:sz w:val="22"/>
          <w:szCs w:val="22"/>
        </w:rPr>
      </w:pPr>
      <w:r w:rsidRPr="00C2725D">
        <w:rPr>
          <w:rFonts w:ascii="Arial" w:hAnsi="Arial" w:cs="Arial"/>
          <w:sz w:val="22"/>
          <w:szCs w:val="22"/>
        </w:rPr>
        <w:t>Ústavnoprávny výbor NR SR</w:t>
      </w:r>
    </w:p>
    <w:p w:rsidR="000E3D2D" w:rsidRPr="00C2725D" w:rsidP="000E3D2D">
      <w:pPr>
        <w:bidi w:val="0"/>
        <w:ind w:left="4500"/>
        <w:jc w:val="both"/>
        <w:rPr>
          <w:rFonts w:ascii="Arial" w:hAnsi="Arial" w:cs="Arial"/>
          <w:sz w:val="22"/>
          <w:szCs w:val="22"/>
        </w:rPr>
      </w:pPr>
    </w:p>
    <w:p w:rsidR="000E3D2D" w:rsidP="000E3D2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0E3D2D" w:rsidRPr="003345AC" w:rsidP="000F11CE">
      <w:pPr>
        <w:bidi w:val="0"/>
        <w:ind w:left="4536"/>
        <w:jc w:val="both"/>
        <w:rPr>
          <w:rFonts w:ascii="Arial" w:hAnsi="Arial" w:cs="Arial"/>
          <w:sz w:val="22"/>
          <w:szCs w:val="22"/>
        </w:rPr>
      </w:pPr>
    </w:p>
    <w:p w:rsidR="000F11CE" w:rsidRPr="003345AC" w:rsidP="00601A02">
      <w:pPr>
        <w:bidi w:val="0"/>
        <w:rPr>
          <w:rFonts w:ascii="Arial" w:hAnsi="Arial" w:cs="Arial"/>
          <w:sz w:val="22"/>
          <w:szCs w:val="22"/>
        </w:rPr>
      </w:pPr>
    </w:p>
    <w:p w:rsidR="00601A02" w:rsidRPr="003345AC" w:rsidP="00601A02">
      <w:pPr>
        <w:bidi w:val="0"/>
        <w:rPr>
          <w:rFonts w:ascii="Arial" w:hAnsi="Arial" w:cs="Arial"/>
          <w:b/>
          <w:sz w:val="22"/>
          <w:szCs w:val="22"/>
        </w:rPr>
      </w:pPr>
    </w:p>
    <w:p w:rsidR="00601A02" w:rsidP="00601A02">
      <w:pPr>
        <w:pStyle w:val="ListParagraph"/>
        <w:numPr>
          <w:numId w:val="3"/>
        </w:numPr>
        <w:bidi w:val="0"/>
        <w:rPr>
          <w:rFonts w:ascii="Arial" w:hAnsi="Arial" w:cs="Arial"/>
          <w:sz w:val="22"/>
          <w:szCs w:val="22"/>
        </w:rPr>
      </w:pPr>
      <w:r w:rsidRPr="003345AC">
        <w:rPr>
          <w:rFonts w:ascii="Arial" w:hAnsi="Arial" w:cs="Arial"/>
          <w:sz w:val="22"/>
          <w:szCs w:val="22"/>
        </w:rPr>
        <w:t>V čl.</w:t>
      </w:r>
      <w:r w:rsidRPr="003345AC">
        <w:rPr>
          <w:rFonts w:ascii="Arial" w:hAnsi="Arial" w:cs="Arial"/>
          <w:b/>
          <w:sz w:val="22"/>
          <w:szCs w:val="22"/>
        </w:rPr>
        <w:t xml:space="preserve"> </w:t>
      </w:r>
      <w:r w:rsidRPr="003345AC">
        <w:rPr>
          <w:rFonts w:ascii="Arial" w:hAnsi="Arial" w:cs="Arial"/>
          <w:sz w:val="22"/>
          <w:szCs w:val="22"/>
        </w:rPr>
        <w:t>I</w:t>
      </w:r>
      <w:r w:rsidRPr="003345AC">
        <w:rPr>
          <w:rFonts w:ascii="Arial" w:hAnsi="Arial" w:cs="Arial"/>
          <w:b/>
          <w:sz w:val="22"/>
          <w:szCs w:val="22"/>
        </w:rPr>
        <w:t xml:space="preserve"> </w:t>
      </w:r>
      <w:r w:rsidRPr="003345AC">
        <w:rPr>
          <w:rFonts w:ascii="Arial" w:hAnsi="Arial" w:cs="Arial"/>
          <w:sz w:val="22"/>
          <w:szCs w:val="22"/>
        </w:rPr>
        <w:t>bod 28 znie:</w:t>
      </w:r>
    </w:p>
    <w:p w:rsidR="002D77CE" w:rsidRPr="003345AC" w:rsidP="002D77CE">
      <w:pPr>
        <w:pStyle w:val="ListParagraph"/>
        <w:bidi w:val="0"/>
        <w:ind w:left="644"/>
        <w:rPr>
          <w:rFonts w:ascii="Arial" w:hAnsi="Arial" w:cs="Arial"/>
          <w:sz w:val="22"/>
          <w:szCs w:val="22"/>
        </w:rPr>
      </w:pPr>
    </w:p>
    <w:p w:rsidR="00601A02" w:rsidP="00601A02">
      <w:pPr>
        <w:bidi w:val="0"/>
        <w:ind w:firstLine="708"/>
        <w:rPr>
          <w:rFonts w:ascii="Arial" w:hAnsi="Arial" w:cs="Arial"/>
          <w:sz w:val="22"/>
          <w:szCs w:val="22"/>
        </w:rPr>
      </w:pPr>
      <w:r w:rsidR="000F11CE">
        <w:rPr>
          <w:rFonts w:ascii="Arial" w:hAnsi="Arial" w:cs="Arial"/>
          <w:sz w:val="22"/>
          <w:szCs w:val="22"/>
        </w:rPr>
        <w:t>„</w:t>
      </w:r>
      <w:r w:rsidRPr="003345AC">
        <w:rPr>
          <w:rFonts w:ascii="Arial" w:hAnsi="Arial" w:cs="Arial"/>
          <w:sz w:val="22"/>
          <w:szCs w:val="22"/>
        </w:rPr>
        <w:t>28. V § 68 ods. 5 písm. g) sa slová „ods. 2 a 5 až 9“ nahrádzajú slovami „ods. 2 a 5 až 7“.</w:t>
      </w:r>
      <w:r w:rsidR="000F11CE">
        <w:rPr>
          <w:rFonts w:ascii="Arial" w:hAnsi="Arial" w:cs="Arial"/>
          <w:sz w:val="22"/>
          <w:szCs w:val="22"/>
        </w:rPr>
        <w:t>“</w:t>
      </w:r>
    </w:p>
    <w:p w:rsidR="000F11CE" w:rsidP="00601A02">
      <w:pPr>
        <w:bidi w:val="0"/>
        <w:ind w:firstLine="708"/>
        <w:rPr>
          <w:rFonts w:ascii="Arial" w:hAnsi="Arial" w:cs="Arial"/>
          <w:sz w:val="22"/>
          <w:szCs w:val="22"/>
        </w:rPr>
      </w:pPr>
    </w:p>
    <w:p w:rsidR="000F11CE" w:rsidP="000F11CE">
      <w:pPr>
        <w:bidi w:val="0"/>
        <w:ind w:left="4536"/>
        <w:jc w:val="both"/>
        <w:rPr>
          <w:rFonts w:ascii="Arial" w:hAnsi="Arial" w:cs="Arial"/>
          <w:sz w:val="22"/>
          <w:szCs w:val="22"/>
        </w:rPr>
      </w:pPr>
      <w:r>
        <w:rPr>
          <w:rFonts w:ascii="Arial" w:hAnsi="Arial" w:cs="Arial"/>
          <w:sz w:val="22"/>
          <w:szCs w:val="22"/>
        </w:rPr>
        <w:t>Zmeny v ustanoveniach o pokutách nadväzujú na vecné zmeny vykonané v iných bodoch tohto pozmeňovacieho návrhu, ide predovšetkým o úpravu niektorých skutkových podstát správnych deliktov a legislatívno-technické úpravy vnútorných odkazov.</w:t>
      </w:r>
      <w:r w:rsidRPr="003345AC">
        <w:rPr>
          <w:rFonts w:ascii="Arial" w:hAnsi="Arial" w:cs="Arial"/>
          <w:sz w:val="22"/>
          <w:szCs w:val="22"/>
        </w:rPr>
        <w:t xml:space="preserve"> </w:t>
      </w:r>
    </w:p>
    <w:p w:rsidR="000E3D2D" w:rsidP="000F11CE">
      <w:pPr>
        <w:bidi w:val="0"/>
        <w:ind w:left="4536"/>
        <w:jc w:val="both"/>
        <w:rPr>
          <w:rFonts w:ascii="Arial" w:hAnsi="Arial" w:cs="Arial"/>
          <w:sz w:val="22"/>
          <w:szCs w:val="22"/>
        </w:rPr>
      </w:pPr>
    </w:p>
    <w:p w:rsidR="000E3D2D" w:rsidRPr="00C2725D" w:rsidP="000E3D2D">
      <w:pPr>
        <w:bidi w:val="0"/>
        <w:ind w:left="4500"/>
        <w:jc w:val="both"/>
        <w:rPr>
          <w:rFonts w:ascii="Arial" w:hAnsi="Arial" w:cs="Arial"/>
          <w:sz w:val="22"/>
          <w:szCs w:val="22"/>
        </w:rPr>
      </w:pPr>
      <w:r w:rsidRPr="00C2725D">
        <w:rPr>
          <w:rFonts w:ascii="Arial" w:hAnsi="Arial" w:cs="Arial"/>
          <w:sz w:val="22"/>
          <w:szCs w:val="22"/>
        </w:rPr>
        <w:t>Ústavnoprávny výbor NR SR</w:t>
      </w:r>
    </w:p>
    <w:p w:rsidR="000E3D2D" w:rsidRPr="00C2725D" w:rsidP="000E3D2D">
      <w:pPr>
        <w:bidi w:val="0"/>
        <w:ind w:left="4500"/>
        <w:jc w:val="both"/>
        <w:rPr>
          <w:rFonts w:ascii="Arial" w:hAnsi="Arial" w:cs="Arial"/>
          <w:sz w:val="22"/>
          <w:szCs w:val="22"/>
        </w:rPr>
      </w:pPr>
    </w:p>
    <w:p w:rsidR="000E3D2D" w:rsidP="000E3D2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0E3D2D" w:rsidRPr="003345AC" w:rsidP="000F11CE">
      <w:pPr>
        <w:bidi w:val="0"/>
        <w:ind w:left="4536"/>
        <w:jc w:val="both"/>
        <w:rPr>
          <w:rFonts w:ascii="Arial" w:hAnsi="Arial" w:cs="Arial"/>
          <w:sz w:val="22"/>
          <w:szCs w:val="22"/>
        </w:rPr>
      </w:pPr>
    </w:p>
    <w:p w:rsidR="00601A02" w:rsidRPr="003345AC" w:rsidP="00601A02">
      <w:pPr>
        <w:bidi w:val="0"/>
        <w:rPr>
          <w:rFonts w:ascii="Arial" w:hAnsi="Arial" w:cs="Arial"/>
          <w:b/>
          <w:sz w:val="22"/>
          <w:szCs w:val="22"/>
        </w:rPr>
      </w:pPr>
    </w:p>
    <w:p w:rsidR="002D77CE" w:rsidRPr="002D77CE" w:rsidP="00601A02">
      <w:pPr>
        <w:pStyle w:val="ListParagraph"/>
        <w:numPr>
          <w:numId w:val="3"/>
        </w:numPr>
        <w:bidi w:val="0"/>
        <w:rPr>
          <w:rFonts w:ascii="Arial" w:hAnsi="Arial" w:cs="Arial"/>
          <w:sz w:val="22"/>
          <w:szCs w:val="22"/>
        </w:rPr>
      </w:pPr>
      <w:r w:rsidRPr="003345AC" w:rsidR="00601A02">
        <w:rPr>
          <w:rFonts w:ascii="Arial" w:hAnsi="Arial" w:cs="Arial"/>
          <w:sz w:val="22"/>
          <w:szCs w:val="22"/>
        </w:rPr>
        <w:t>V</w:t>
      </w:r>
      <w:r w:rsidRPr="003345AC" w:rsidR="00601A02">
        <w:rPr>
          <w:rFonts w:ascii="Arial" w:hAnsi="Arial" w:cs="Arial"/>
          <w:b/>
          <w:sz w:val="22"/>
          <w:szCs w:val="22"/>
        </w:rPr>
        <w:t> </w:t>
      </w:r>
      <w:r w:rsidRPr="003345AC" w:rsidR="00601A02">
        <w:rPr>
          <w:rFonts w:ascii="Arial" w:hAnsi="Arial" w:cs="Arial"/>
          <w:sz w:val="22"/>
          <w:szCs w:val="22"/>
        </w:rPr>
        <w:t>čl.</w:t>
      </w:r>
      <w:r w:rsidRPr="003345AC" w:rsidR="00601A02">
        <w:rPr>
          <w:rFonts w:ascii="Arial" w:hAnsi="Arial" w:cs="Arial"/>
          <w:b/>
          <w:sz w:val="22"/>
          <w:szCs w:val="22"/>
        </w:rPr>
        <w:t xml:space="preserve"> </w:t>
      </w:r>
      <w:r w:rsidRPr="003345AC" w:rsidR="00601A02">
        <w:rPr>
          <w:rFonts w:ascii="Arial" w:hAnsi="Arial" w:cs="Arial"/>
          <w:sz w:val="22"/>
          <w:szCs w:val="22"/>
        </w:rPr>
        <w:t>I</w:t>
      </w:r>
      <w:r w:rsidRPr="003345AC" w:rsidR="00601A02">
        <w:rPr>
          <w:rFonts w:ascii="Arial" w:hAnsi="Arial" w:cs="Arial"/>
          <w:b/>
          <w:sz w:val="22"/>
          <w:szCs w:val="22"/>
        </w:rPr>
        <w:t> </w:t>
      </w:r>
      <w:r w:rsidRPr="003345AC" w:rsidR="00601A02">
        <w:rPr>
          <w:rFonts w:ascii="Arial" w:hAnsi="Arial" w:cs="Arial"/>
          <w:sz w:val="22"/>
          <w:szCs w:val="22"/>
        </w:rPr>
        <w:t>sa</w:t>
      </w:r>
      <w:r w:rsidRPr="003345AC" w:rsidR="00601A02">
        <w:rPr>
          <w:rFonts w:ascii="Arial" w:hAnsi="Arial" w:cs="Arial"/>
          <w:b/>
          <w:sz w:val="22"/>
          <w:szCs w:val="22"/>
        </w:rPr>
        <w:t xml:space="preserve"> </w:t>
      </w:r>
      <w:r w:rsidRPr="003345AC" w:rsidR="00601A02">
        <w:rPr>
          <w:rFonts w:ascii="Arial" w:hAnsi="Arial" w:cs="Arial"/>
          <w:sz w:val="22"/>
          <w:szCs w:val="22"/>
        </w:rPr>
        <w:t xml:space="preserve">za bod 29 vkladá nový bod 30, ktoré znie: </w:t>
      </w:r>
      <w:r w:rsidRPr="003345AC" w:rsidR="00601A02">
        <w:rPr>
          <w:rFonts w:ascii="Arial" w:hAnsi="Arial" w:cs="Arial"/>
          <w:b/>
          <w:sz w:val="22"/>
          <w:szCs w:val="22"/>
        </w:rPr>
        <w:t xml:space="preserve"> </w:t>
      </w:r>
    </w:p>
    <w:p w:rsidR="00601A02" w:rsidRPr="003345AC" w:rsidP="002D77CE">
      <w:pPr>
        <w:pStyle w:val="ListParagraph"/>
        <w:bidi w:val="0"/>
        <w:ind w:left="644"/>
        <w:rPr>
          <w:rFonts w:ascii="Arial" w:hAnsi="Arial" w:cs="Arial"/>
          <w:sz w:val="22"/>
          <w:szCs w:val="22"/>
        </w:rPr>
      </w:pPr>
      <w:r w:rsidRPr="003345AC">
        <w:rPr>
          <w:rFonts w:ascii="Arial" w:hAnsi="Arial" w:cs="Arial"/>
          <w:b/>
          <w:sz w:val="22"/>
          <w:szCs w:val="22"/>
        </w:rPr>
        <w:t xml:space="preserve">  </w:t>
      </w:r>
    </w:p>
    <w:p w:rsidR="00601A02" w:rsidP="00601A02">
      <w:pPr>
        <w:bidi w:val="0"/>
        <w:ind w:firstLine="708"/>
        <w:rPr>
          <w:rFonts w:ascii="Arial" w:hAnsi="Arial" w:cs="Arial"/>
          <w:sz w:val="22"/>
          <w:szCs w:val="22"/>
        </w:rPr>
      </w:pPr>
      <w:r w:rsidR="000F68F0">
        <w:rPr>
          <w:rFonts w:ascii="Arial" w:hAnsi="Arial" w:cs="Arial"/>
          <w:sz w:val="22"/>
          <w:szCs w:val="22"/>
        </w:rPr>
        <w:t>„</w:t>
      </w:r>
      <w:r w:rsidRPr="003345AC">
        <w:rPr>
          <w:rFonts w:ascii="Arial" w:hAnsi="Arial" w:cs="Arial"/>
          <w:sz w:val="22"/>
          <w:szCs w:val="22"/>
        </w:rPr>
        <w:t>30. V § 68 ods. 6 písm. a) sa slová „ods.3“ nahrádzajú slovami „ods. 2“.</w:t>
      </w:r>
      <w:r w:rsidR="000F68F0">
        <w:rPr>
          <w:rFonts w:ascii="Arial" w:hAnsi="Arial" w:cs="Arial"/>
          <w:sz w:val="22"/>
          <w:szCs w:val="22"/>
        </w:rPr>
        <w:t>“</w:t>
      </w:r>
    </w:p>
    <w:p w:rsidR="000F68F0" w:rsidP="00601A02">
      <w:pPr>
        <w:bidi w:val="0"/>
        <w:ind w:firstLine="708"/>
        <w:rPr>
          <w:rFonts w:ascii="Arial" w:hAnsi="Arial" w:cs="Arial"/>
          <w:sz w:val="22"/>
          <w:szCs w:val="22"/>
        </w:rPr>
      </w:pPr>
    </w:p>
    <w:p w:rsidR="000F68F0" w:rsidP="000F68F0">
      <w:pPr>
        <w:bidi w:val="0"/>
        <w:ind w:left="4536"/>
        <w:jc w:val="both"/>
        <w:rPr>
          <w:rFonts w:ascii="Arial" w:hAnsi="Arial" w:cs="Arial"/>
          <w:sz w:val="22"/>
          <w:szCs w:val="22"/>
        </w:rPr>
      </w:pPr>
      <w:r>
        <w:rPr>
          <w:rFonts w:ascii="Arial" w:hAnsi="Arial" w:cs="Arial"/>
          <w:sz w:val="22"/>
          <w:szCs w:val="22"/>
        </w:rPr>
        <w:t>Zmeny v ustanoveniach o pokutách nadväzujú na vecné zmeny vykonané v iných bodoch tohto pozmeňovacieho návrhu, ide predovšetkým o úpravu niektorých skutkových podstát správnych deliktov a legislatívno-technické úpravy vnútorných odkazov.</w:t>
      </w:r>
      <w:r w:rsidRPr="003345AC">
        <w:rPr>
          <w:rFonts w:ascii="Arial" w:hAnsi="Arial" w:cs="Arial"/>
          <w:sz w:val="22"/>
          <w:szCs w:val="22"/>
        </w:rPr>
        <w:t xml:space="preserve"> </w:t>
      </w:r>
    </w:p>
    <w:p w:rsidR="000E3D2D" w:rsidP="000F68F0">
      <w:pPr>
        <w:bidi w:val="0"/>
        <w:ind w:left="4536"/>
        <w:jc w:val="both"/>
        <w:rPr>
          <w:rFonts w:ascii="Arial" w:hAnsi="Arial" w:cs="Arial"/>
          <w:sz w:val="22"/>
          <w:szCs w:val="22"/>
        </w:rPr>
      </w:pPr>
    </w:p>
    <w:p w:rsidR="000E3D2D" w:rsidRPr="00C2725D" w:rsidP="000E3D2D">
      <w:pPr>
        <w:bidi w:val="0"/>
        <w:ind w:left="4500"/>
        <w:jc w:val="both"/>
        <w:rPr>
          <w:rFonts w:ascii="Arial" w:hAnsi="Arial" w:cs="Arial"/>
          <w:sz w:val="22"/>
          <w:szCs w:val="22"/>
        </w:rPr>
      </w:pPr>
      <w:r w:rsidRPr="00C2725D">
        <w:rPr>
          <w:rFonts w:ascii="Arial" w:hAnsi="Arial" w:cs="Arial"/>
          <w:sz w:val="22"/>
          <w:szCs w:val="22"/>
        </w:rPr>
        <w:t>Ústavnoprávny výbor NR SR</w:t>
      </w:r>
    </w:p>
    <w:p w:rsidR="000E3D2D" w:rsidRPr="00C2725D" w:rsidP="000E3D2D">
      <w:pPr>
        <w:bidi w:val="0"/>
        <w:ind w:left="4500"/>
        <w:jc w:val="both"/>
        <w:rPr>
          <w:rFonts w:ascii="Arial" w:hAnsi="Arial" w:cs="Arial"/>
          <w:sz w:val="22"/>
          <w:szCs w:val="22"/>
        </w:rPr>
      </w:pPr>
    </w:p>
    <w:p w:rsidR="000E3D2D" w:rsidP="000E3D2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0E3D2D" w:rsidRPr="003345AC" w:rsidP="000F68F0">
      <w:pPr>
        <w:bidi w:val="0"/>
        <w:ind w:left="4536"/>
        <w:jc w:val="both"/>
        <w:rPr>
          <w:rFonts w:ascii="Arial" w:hAnsi="Arial" w:cs="Arial"/>
          <w:sz w:val="22"/>
          <w:szCs w:val="22"/>
        </w:rPr>
      </w:pPr>
    </w:p>
    <w:p w:rsidR="000F68F0" w:rsidRPr="003345AC" w:rsidP="00601A02">
      <w:pPr>
        <w:bidi w:val="0"/>
        <w:ind w:firstLine="708"/>
        <w:rPr>
          <w:rFonts w:ascii="Arial" w:hAnsi="Arial" w:cs="Arial"/>
          <w:b/>
          <w:sz w:val="22"/>
          <w:szCs w:val="22"/>
        </w:rPr>
      </w:pPr>
    </w:p>
    <w:p w:rsidR="00601A02" w:rsidRPr="003345AC" w:rsidP="00601A02">
      <w:pPr>
        <w:bidi w:val="0"/>
        <w:jc w:val="both"/>
        <w:rPr>
          <w:rFonts w:ascii="Arial" w:hAnsi="Arial" w:cs="Arial"/>
          <w:sz w:val="22"/>
          <w:szCs w:val="22"/>
        </w:rPr>
      </w:pPr>
    </w:p>
    <w:p w:rsidR="002D77CE" w:rsidP="00601A02">
      <w:pPr>
        <w:pStyle w:val="ListParagraph"/>
        <w:numPr>
          <w:numId w:val="3"/>
        </w:numPr>
        <w:bidi w:val="0"/>
        <w:jc w:val="both"/>
        <w:rPr>
          <w:rFonts w:ascii="Arial" w:hAnsi="Arial" w:cs="Arial"/>
          <w:sz w:val="22"/>
          <w:szCs w:val="22"/>
        </w:rPr>
      </w:pPr>
      <w:r w:rsidRPr="003345AC" w:rsidR="00601A02">
        <w:rPr>
          <w:rFonts w:ascii="Arial" w:hAnsi="Arial" w:cs="Arial"/>
          <w:sz w:val="22"/>
          <w:szCs w:val="22"/>
        </w:rPr>
        <w:t xml:space="preserve">V čl. I sa za bod 31 vkladá nový bod 32, ktoré znie:   </w:t>
      </w:r>
    </w:p>
    <w:p w:rsidR="00601A02" w:rsidRPr="003345AC" w:rsidP="002D77CE">
      <w:pPr>
        <w:pStyle w:val="ListParagraph"/>
        <w:bidi w:val="0"/>
        <w:ind w:left="644"/>
        <w:jc w:val="both"/>
        <w:rPr>
          <w:rFonts w:ascii="Arial" w:hAnsi="Arial" w:cs="Arial"/>
          <w:sz w:val="22"/>
          <w:szCs w:val="22"/>
        </w:rPr>
      </w:pPr>
      <w:r w:rsidRPr="003345AC">
        <w:rPr>
          <w:rFonts w:ascii="Arial" w:hAnsi="Arial" w:cs="Arial"/>
          <w:sz w:val="22"/>
          <w:szCs w:val="22"/>
        </w:rPr>
        <w:t xml:space="preserve"> </w:t>
      </w:r>
    </w:p>
    <w:p w:rsidR="00601A02" w:rsidRPr="003345AC" w:rsidP="00601A02">
      <w:pPr>
        <w:bidi w:val="0"/>
        <w:ind w:firstLine="708"/>
        <w:jc w:val="both"/>
        <w:rPr>
          <w:rFonts w:ascii="Arial" w:hAnsi="Arial" w:cs="Arial"/>
          <w:sz w:val="22"/>
          <w:szCs w:val="22"/>
        </w:rPr>
      </w:pPr>
      <w:r w:rsidR="000F68F0">
        <w:rPr>
          <w:rFonts w:ascii="Arial" w:hAnsi="Arial" w:cs="Arial"/>
          <w:sz w:val="22"/>
          <w:szCs w:val="22"/>
        </w:rPr>
        <w:t>„</w:t>
      </w:r>
      <w:r w:rsidRPr="003345AC">
        <w:rPr>
          <w:rFonts w:ascii="Arial" w:hAnsi="Arial" w:cs="Arial"/>
          <w:sz w:val="22"/>
          <w:szCs w:val="22"/>
        </w:rPr>
        <w:t>32. V § 68 ods. 7 písm. d) sa na konci pripája slovo „alebo“.</w:t>
      </w:r>
      <w:r w:rsidR="000F68F0">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Nasledujúce body sa primerane prečíslujú.</w:t>
      </w:r>
    </w:p>
    <w:p w:rsidR="00601A02" w:rsidRPr="003345AC" w:rsidP="00601A02">
      <w:pPr>
        <w:bidi w:val="0"/>
        <w:jc w:val="both"/>
        <w:rPr>
          <w:rFonts w:ascii="Arial" w:hAnsi="Arial" w:cs="Arial"/>
          <w:sz w:val="22"/>
          <w:szCs w:val="22"/>
        </w:rPr>
      </w:pPr>
    </w:p>
    <w:p w:rsidR="00601A02" w:rsidP="00601A02">
      <w:pPr>
        <w:bidi w:val="0"/>
        <w:ind w:left="4500"/>
        <w:jc w:val="both"/>
        <w:rPr>
          <w:rFonts w:ascii="Arial" w:hAnsi="Arial" w:cs="Arial"/>
          <w:sz w:val="22"/>
          <w:szCs w:val="22"/>
        </w:rPr>
      </w:pPr>
      <w:r w:rsidRPr="003345AC">
        <w:rPr>
          <w:rFonts w:ascii="Arial" w:hAnsi="Arial" w:cs="Arial"/>
          <w:sz w:val="22"/>
          <w:szCs w:val="22"/>
        </w:rPr>
        <w:t>Zmeny v ustanoveniach o pokutách nadväzujú na vecné zmeny vykonané v iných bodoch tohto pozmeňovacieho návrhu, ide predovšetkým o úpravu niektorých skutkových podstát správnych deliktov a legislatívno-technické úpravy vnútorných odkazov.</w:t>
      </w:r>
    </w:p>
    <w:p w:rsidR="00C2725D" w:rsidP="00601A02">
      <w:pPr>
        <w:bidi w:val="0"/>
        <w:ind w:left="4500"/>
        <w:jc w:val="both"/>
        <w:rPr>
          <w:rFonts w:ascii="Arial" w:hAnsi="Arial" w:cs="Arial"/>
          <w:sz w:val="22"/>
          <w:szCs w:val="22"/>
        </w:rPr>
      </w:pPr>
    </w:p>
    <w:p w:rsidR="00C2725D" w:rsidRPr="00C2725D" w:rsidP="00C2725D">
      <w:pPr>
        <w:bidi w:val="0"/>
        <w:ind w:left="4500"/>
        <w:jc w:val="both"/>
        <w:rPr>
          <w:rFonts w:ascii="Arial" w:hAnsi="Arial" w:cs="Arial"/>
          <w:sz w:val="22"/>
          <w:szCs w:val="22"/>
        </w:rPr>
      </w:pPr>
      <w:r w:rsidRPr="00C2725D">
        <w:rPr>
          <w:rFonts w:ascii="Arial" w:hAnsi="Arial" w:cs="Arial"/>
          <w:sz w:val="22"/>
          <w:szCs w:val="22"/>
        </w:rPr>
        <w:t>Ústavnoprávny výbor NR SR</w:t>
      </w:r>
    </w:p>
    <w:p w:rsidR="00C2725D" w:rsidRPr="00C2725D" w:rsidP="00C2725D">
      <w:pPr>
        <w:bidi w:val="0"/>
        <w:ind w:left="4500"/>
        <w:jc w:val="both"/>
        <w:rPr>
          <w:rFonts w:ascii="Arial" w:hAnsi="Arial" w:cs="Arial"/>
          <w:sz w:val="22"/>
          <w:szCs w:val="22"/>
        </w:rPr>
      </w:pPr>
    </w:p>
    <w:p w:rsidR="00C2725D" w:rsidRPr="00C2725D" w:rsidP="00C2725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C2725D" w:rsidRPr="003345AC" w:rsidP="00601A02">
      <w:pPr>
        <w:bidi w:val="0"/>
        <w:ind w:left="4500"/>
        <w:jc w:val="both"/>
        <w:rPr>
          <w:rFonts w:ascii="Arial" w:hAnsi="Arial" w:cs="Arial"/>
          <w:sz w:val="22"/>
          <w:szCs w:val="22"/>
        </w:rPr>
      </w:pPr>
    </w:p>
    <w:p w:rsidR="00601A02" w:rsidRPr="003345AC" w:rsidP="00601A02">
      <w:pPr>
        <w:bidi w:val="0"/>
        <w:jc w:val="both"/>
        <w:rPr>
          <w:rFonts w:ascii="Arial" w:hAnsi="Arial" w:cs="Arial"/>
          <w:sz w:val="22"/>
          <w:szCs w:val="22"/>
        </w:rPr>
      </w:pPr>
    </w:p>
    <w:p w:rsidR="00601A02" w:rsidP="00601A02">
      <w:pPr>
        <w:pStyle w:val="ListParagraph"/>
        <w:numPr>
          <w:numId w:val="3"/>
        </w:numPr>
        <w:bidi w:val="0"/>
        <w:jc w:val="both"/>
        <w:rPr>
          <w:rFonts w:ascii="Arial" w:hAnsi="Arial" w:cs="Arial"/>
          <w:sz w:val="22"/>
          <w:szCs w:val="22"/>
        </w:rPr>
      </w:pPr>
      <w:r w:rsidRPr="003345AC">
        <w:rPr>
          <w:rFonts w:ascii="Arial" w:hAnsi="Arial" w:cs="Arial"/>
          <w:sz w:val="22"/>
          <w:szCs w:val="22"/>
        </w:rPr>
        <w:t>V čl. I bod 33 znie:</w:t>
      </w:r>
    </w:p>
    <w:p w:rsidR="002D77CE" w:rsidRPr="003345AC" w:rsidP="002D77CE">
      <w:pPr>
        <w:pStyle w:val="ListParagraph"/>
        <w:bidi w:val="0"/>
        <w:ind w:left="644"/>
        <w:jc w:val="both"/>
        <w:rPr>
          <w:rFonts w:ascii="Arial" w:hAnsi="Arial" w:cs="Arial"/>
          <w:sz w:val="22"/>
          <w:szCs w:val="22"/>
        </w:rPr>
      </w:pPr>
    </w:p>
    <w:p w:rsidR="00601A02" w:rsidRPr="003345AC" w:rsidP="000F68F0">
      <w:pPr>
        <w:bidi w:val="0"/>
        <w:ind w:left="644"/>
        <w:jc w:val="both"/>
        <w:rPr>
          <w:rFonts w:ascii="Arial" w:hAnsi="Arial" w:cs="Arial"/>
          <w:sz w:val="22"/>
          <w:szCs w:val="22"/>
        </w:rPr>
      </w:pPr>
      <w:r w:rsidR="000F68F0">
        <w:rPr>
          <w:rFonts w:ascii="Arial" w:hAnsi="Arial" w:cs="Arial"/>
          <w:sz w:val="22"/>
          <w:szCs w:val="22"/>
        </w:rPr>
        <w:t>„</w:t>
      </w:r>
      <w:r w:rsidRPr="003345AC">
        <w:rPr>
          <w:rFonts w:ascii="Arial" w:hAnsi="Arial" w:cs="Arial"/>
          <w:sz w:val="22"/>
          <w:szCs w:val="22"/>
        </w:rPr>
        <w:t>33. V § 72 odsek 2 znie:</w:t>
      </w: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„(2) Všeobecný predpis o správnom konaní</w:t>
      </w:r>
      <w:r w:rsidRPr="003345AC">
        <w:rPr>
          <w:rFonts w:ascii="Arial" w:hAnsi="Arial" w:cs="Arial"/>
          <w:sz w:val="22"/>
          <w:szCs w:val="22"/>
          <w:vertAlign w:val="superscript"/>
        </w:rPr>
        <w:t>41</w:t>
      </w:r>
      <w:r w:rsidR="000F68F0">
        <w:rPr>
          <w:rFonts w:ascii="Arial" w:hAnsi="Arial" w:cs="Arial"/>
          <w:sz w:val="22"/>
          <w:szCs w:val="22"/>
          <w:vertAlign w:val="superscript"/>
        </w:rPr>
        <w:t>)</w:t>
      </w:r>
      <w:r w:rsidRPr="003345AC">
        <w:rPr>
          <w:rFonts w:ascii="Arial" w:hAnsi="Arial" w:cs="Arial"/>
          <w:sz w:val="22"/>
          <w:szCs w:val="22"/>
        </w:rPr>
        <w:t xml:space="preserve"> sa nevzťahuje na </w:t>
      </w:r>
    </w:p>
    <w:p w:rsidR="00601A02" w:rsidRPr="003345AC" w:rsidP="00601A02">
      <w:pPr>
        <w:bidi w:val="0"/>
        <w:jc w:val="both"/>
        <w:rPr>
          <w:rFonts w:ascii="Arial" w:hAnsi="Arial" w:cs="Arial"/>
          <w:sz w:val="22"/>
          <w:szCs w:val="22"/>
        </w:rPr>
      </w:pPr>
      <w:r w:rsidRPr="003345AC">
        <w:rPr>
          <w:rFonts w:ascii="Arial" w:hAnsi="Arial" w:cs="Arial"/>
          <w:sz w:val="22"/>
          <w:szCs w:val="22"/>
        </w:rPr>
        <w:t>a) vykonávanie a absolvovanie skúšky fyzickej osoby na výkon funkcie zodpovednej osoby podľa § 24,</w:t>
      </w:r>
    </w:p>
    <w:p w:rsidR="00601A02" w:rsidRPr="003345AC" w:rsidP="00601A02">
      <w:pPr>
        <w:bidi w:val="0"/>
        <w:jc w:val="both"/>
        <w:rPr>
          <w:rFonts w:ascii="Arial" w:hAnsi="Arial" w:cs="Arial"/>
          <w:sz w:val="22"/>
          <w:szCs w:val="22"/>
        </w:rPr>
      </w:pPr>
      <w:r w:rsidRPr="003345AC">
        <w:rPr>
          <w:rFonts w:ascii="Arial" w:hAnsi="Arial" w:cs="Arial"/>
          <w:sz w:val="22"/>
          <w:szCs w:val="22"/>
        </w:rPr>
        <w:t>b) oznamovaciu povinnosť podľa § 34 až 36 a</w:t>
      </w:r>
    </w:p>
    <w:p w:rsidR="00601A02" w:rsidRPr="003345AC" w:rsidP="00601A02">
      <w:pPr>
        <w:bidi w:val="0"/>
        <w:jc w:val="both"/>
        <w:rPr>
          <w:rFonts w:ascii="Arial" w:hAnsi="Arial" w:cs="Arial"/>
          <w:sz w:val="22"/>
          <w:szCs w:val="22"/>
        </w:rPr>
      </w:pPr>
      <w:r w:rsidRPr="003345AC">
        <w:rPr>
          <w:rFonts w:ascii="Arial" w:hAnsi="Arial" w:cs="Arial"/>
          <w:sz w:val="22"/>
          <w:szCs w:val="22"/>
        </w:rPr>
        <w:t>c) výkon kontroly podľa § 52 až 61, okrem doručovania písomností pri výkone kontroly.“.</w:t>
      </w:r>
      <w:r w:rsidR="000F68F0">
        <w:rPr>
          <w:rFonts w:ascii="Arial" w:hAnsi="Arial" w:cs="Arial"/>
          <w:sz w:val="22"/>
          <w:szCs w:val="22"/>
        </w:rPr>
        <w:t>“</w:t>
      </w:r>
    </w:p>
    <w:p w:rsidR="00601A02" w:rsidRPr="003345AC" w:rsidP="00601A02">
      <w:pPr>
        <w:bidi w:val="0"/>
        <w:jc w:val="both"/>
        <w:rPr>
          <w:rFonts w:ascii="Arial" w:hAnsi="Arial" w:cs="Arial"/>
          <w:sz w:val="22"/>
          <w:szCs w:val="22"/>
        </w:rPr>
      </w:pPr>
    </w:p>
    <w:p w:rsidR="00601A02" w:rsidRPr="003345AC" w:rsidP="00601A02">
      <w:pPr>
        <w:bidi w:val="0"/>
        <w:ind w:left="4500"/>
        <w:jc w:val="both"/>
        <w:rPr>
          <w:rFonts w:ascii="Arial" w:hAnsi="Arial" w:cs="Arial"/>
          <w:sz w:val="22"/>
          <w:szCs w:val="22"/>
        </w:rPr>
      </w:pPr>
      <w:r w:rsidRPr="003345AC">
        <w:rPr>
          <w:rFonts w:ascii="Arial" w:hAnsi="Arial" w:cs="Arial"/>
          <w:sz w:val="22"/>
          <w:szCs w:val="22"/>
        </w:rPr>
        <w:t>Zákon o správnom konaní sa nebude vzťahovať na oznamovanie informačných systémov prevádzkovateľom podľa § 34.</w:t>
      </w:r>
    </w:p>
    <w:p w:rsidR="00601A02" w:rsidP="00601A02">
      <w:pPr>
        <w:bidi w:val="0"/>
        <w:ind w:left="4500"/>
        <w:jc w:val="both"/>
        <w:rPr>
          <w:rFonts w:ascii="Arial" w:hAnsi="Arial" w:cs="Arial"/>
          <w:sz w:val="22"/>
          <w:szCs w:val="22"/>
        </w:rPr>
      </w:pPr>
      <w:r w:rsidRPr="003345AC">
        <w:rPr>
          <w:rFonts w:ascii="Arial" w:hAnsi="Arial" w:cs="Arial"/>
          <w:sz w:val="22"/>
          <w:szCs w:val="22"/>
        </w:rPr>
        <w:t>Zároveň bude pod režim správneho poriadku podliehať doručovanie písomností pri výkone kontroly.</w:t>
      </w:r>
    </w:p>
    <w:p w:rsidR="00C2725D" w:rsidP="00601A02">
      <w:pPr>
        <w:bidi w:val="0"/>
        <w:ind w:left="4500"/>
        <w:jc w:val="both"/>
        <w:rPr>
          <w:rFonts w:ascii="Arial" w:hAnsi="Arial" w:cs="Arial"/>
          <w:sz w:val="22"/>
          <w:szCs w:val="22"/>
        </w:rPr>
      </w:pPr>
    </w:p>
    <w:p w:rsidR="00C2725D" w:rsidRPr="00C2725D" w:rsidP="00C2725D">
      <w:pPr>
        <w:bidi w:val="0"/>
        <w:ind w:left="4500"/>
        <w:jc w:val="both"/>
        <w:rPr>
          <w:rFonts w:ascii="Arial" w:hAnsi="Arial" w:cs="Arial"/>
          <w:sz w:val="22"/>
          <w:szCs w:val="22"/>
        </w:rPr>
      </w:pPr>
      <w:r w:rsidRPr="00C2725D">
        <w:rPr>
          <w:rFonts w:ascii="Arial" w:hAnsi="Arial" w:cs="Arial"/>
          <w:sz w:val="22"/>
          <w:szCs w:val="22"/>
        </w:rPr>
        <w:t>Ústavnoprávny výbor NR SR</w:t>
      </w:r>
    </w:p>
    <w:p w:rsidR="00C2725D" w:rsidRPr="00C2725D" w:rsidP="00C2725D">
      <w:pPr>
        <w:bidi w:val="0"/>
        <w:ind w:left="4500"/>
        <w:jc w:val="both"/>
        <w:rPr>
          <w:rFonts w:ascii="Arial" w:hAnsi="Arial" w:cs="Arial"/>
          <w:sz w:val="22"/>
          <w:szCs w:val="22"/>
        </w:rPr>
      </w:pPr>
    </w:p>
    <w:p w:rsidR="00C2725D" w:rsidRPr="00C2725D" w:rsidP="00C2725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C2725D" w:rsidRPr="003345AC" w:rsidP="00601A02">
      <w:pPr>
        <w:bidi w:val="0"/>
        <w:ind w:left="450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r>
    </w:p>
    <w:p w:rsidR="00601A02" w:rsidP="00601A02">
      <w:pPr>
        <w:pStyle w:val="ListParagraph"/>
        <w:numPr>
          <w:numId w:val="3"/>
        </w:numPr>
        <w:bidi w:val="0"/>
        <w:jc w:val="both"/>
        <w:rPr>
          <w:rFonts w:ascii="Arial" w:hAnsi="Arial" w:cs="Arial"/>
          <w:sz w:val="22"/>
          <w:szCs w:val="22"/>
        </w:rPr>
      </w:pPr>
      <w:r w:rsidRPr="003345AC">
        <w:rPr>
          <w:rFonts w:ascii="Arial" w:hAnsi="Arial" w:cs="Arial"/>
          <w:sz w:val="22"/>
          <w:szCs w:val="22"/>
        </w:rPr>
        <w:t>V čl. I sa za bod 33 vkladá nový bod 34, ktorý znie:</w:t>
      </w:r>
    </w:p>
    <w:p w:rsidR="002D77CE" w:rsidRPr="003345AC" w:rsidP="002D77CE">
      <w:pPr>
        <w:pStyle w:val="ListParagraph"/>
        <w:bidi w:val="0"/>
        <w:ind w:left="644"/>
        <w:jc w:val="both"/>
        <w:rPr>
          <w:rFonts w:ascii="Arial" w:hAnsi="Arial" w:cs="Arial"/>
          <w:sz w:val="22"/>
          <w:szCs w:val="22"/>
        </w:rPr>
      </w:pPr>
    </w:p>
    <w:p w:rsidR="00601A02" w:rsidP="000E3D2D">
      <w:pPr>
        <w:bidi w:val="0"/>
        <w:ind w:left="644"/>
        <w:jc w:val="both"/>
        <w:rPr>
          <w:rFonts w:ascii="Arial" w:hAnsi="Arial" w:cs="Arial"/>
          <w:sz w:val="22"/>
          <w:szCs w:val="22"/>
        </w:rPr>
      </w:pPr>
      <w:r w:rsidR="000E3D2D">
        <w:rPr>
          <w:rFonts w:ascii="Arial" w:hAnsi="Arial" w:cs="Arial"/>
          <w:sz w:val="22"/>
          <w:szCs w:val="22"/>
        </w:rPr>
        <w:t>„</w:t>
      </w:r>
      <w:r w:rsidRPr="003345AC">
        <w:rPr>
          <w:rFonts w:ascii="Arial" w:hAnsi="Arial" w:cs="Arial"/>
          <w:sz w:val="22"/>
          <w:szCs w:val="22"/>
        </w:rPr>
        <w:t>34. V § 76 ods. 2 sa slová „jedného roka“ nahrádzajú slovami „dvoch rokov“.</w:t>
      </w:r>
      <w:r w:rsidR="000E3D2D">
        <w:rPr>
          <w:rFonts w:ascii="Arial" w:hAnsi="Arial" w:cs="Arial"/>
          <w:sz w:val="22"/>
          <w:szCs w:val="22"/>
        </w:rPr>
        <w:t>“</w:t>
      </w:r>
    </w:p>
    <w:p w:rsidR="002D77CE" w:rsidP="00601A02">
      <w:pPr>
        <w:bidi w:val="0"/>
        <w:jc w:val="both"/>
        <w:rPr>
          <w:rFonts w:ascii="Arial" w:hAnsi="Arial" w:cs="Arial"/>
          <w:sz w:val="22"/>
          <w:szCs w:val="22"/>
        </w:rPr>
      </w:pPr>
    </w:p>
    <w:p w:rsidR="002D77CE" w:rsidRPr="003345AC" w:rsidP="002D77CE">
      <w:pPr>
        <w:bidi w:val="0"/>
        <w:jc w:val="both"/>
        <w:rPr>
          <w:rFonts w:ascii="Arial" w:hAnsi="Arial" w:cs="Arial"/>
          <w:sz w:val="22"/>
          <w:szCs w:val="22"/>
        </w:rPr>
      </w:pPr>
      <w:r w:rsidRPr="003345AC">
        <w:rPr>
          <w:rFonts w:ascii="Arial" w:hAnsi="Arial" w:cs="Arial"/>
          <w:sz w:val="22"/>
          <w:szCs w:val="22"/>
        </w:rPr>
        <w:t>Nasledujúce body sa primerane prečíslujú.</w:t>
      </w:r>
    </w:p>
    <w:p w:rsidR="002D77CE"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p>
    <w:p w:rsidR="00601A02" w:rsidP="00601A02">
      <w:pPr>
        <w:bidi w:val="0"/>
        <w:ind w:left="4500"/>
        <w:jc w:val="both"/>
        <w:rPr>
          <w:rFonts w:ascii="Arial" w:hAnsi="Arial" w:cs="Arial"/>
          <w:sz w:val="22"/>
          <w:szCs w:val="22"/>
        </w:rPr>
      </w:pPr>
      <w:r w:rsidRPr="003345AC">
        <w:rPr>
          <w:rFonts w:ascii="Arial" w:hAnsi="Arial" w:cs="Arial"/>
          <w:sz w:val="22"/>
          <w:szCs w:val="22"/>
        </w:rPr>
        <w:t>Navrhuje sa predĺženie lehoty na zosúladenie zmluvného vzťahu medzi prevádzkovateľom a sprostredkovateľom z dôvodu časovej náročnosti, najmä pokiaľ ide o sprostredkovateľov usadených mimo územia Slovenskej republiky.</w:t>
      </w:r>
    </w:p>
    <w:p w:rsidR="002D77CE" w:rsidP="00601A02">
      <w:pPr>
        <w:bidi w:val="0"/>
        <w:ind w:left="4500"/>
        <w:jc w:val="both"/>
        <w:rPr>
          <w:rFonts w:ascii="Arial" w:hAnsi="Arial" w:cs="Arial"/>
          <w:sz w:val="22"/>
          <w:szCs w:val="22"/>
        </w:rPr>
      </w:pPr>
    </w:p>
    <w:p w:rsidR="002D77CE" w:rsidRPr="00C2725D" w:rsidP="002D77CE">
      <w:pPr>
        <w:bidi w:val="0"/>
        <w:ind w:left="4500"/>
        <w:jc w:val="both"/>
        <w:rPr>
          <w:rFonts w:ascii="Arial" w:hAnsi="Arial" w:cs="Arial"/>
          <w:sz w:val="22"/>
          <w:szCs w:val="22"/>
        </w:rPr>
      </w:pPr>
      <w:r w:rsidRPr="00C2725D">
        <w:rPr>
          <w:rFonts w:ascii="Arial" w:hAnsi="Arial" w:cs="Arial"/>
          <w:sz w:val="22"/>
          <w:szCs w:val="22"/>
        </w:rPr>
        <w:t>Ústavnoprávny výbor NR SR</w:t>
      </w:r>
    </w:p>
    <w:p w:rsidR="002D77CE" w:rsidRPr="00C2725D" w:rsidP="002D77CE">
      <w:pPr>
        <w:bidi w:val="0"/>
        <w:ind w:left="4500"/>
        <w:jc w:val="both"/>
        <w:rPr>
          <w:rFonts w:ascii="Arial" w:hAnsi="Arial" w:cs="Arial"/>
          <w:sz w:val="22"/>
          <w:szCs w:val="22"/>
        </w:rPr>
      </w:pPr>
    </w:p>
    <w:p w:rsidR="002D77CE" w:rsidRPr="00C2725D" w:rsidP="002D77CE">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2D77CE" w:rsidRPr="003345AC" w:rsidP="00601A02">
      <w:pPr>
        <w:bidi w:val="0"/>
        <w:ind w:left="4500"/>
        <w:jc w:val="both"/>
        <w:rPr>
          <w:rFonts w:ascii="Arial" w:hAnsi="Arial" w:cs="Arial"/>
          <w:sz w:val="22"/>
          <w:szCs w:val="22"/>
        </w:rPr>
      </w:pP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b/>
          <w:sz w:val="22"/>
          <w:szCs w:val="22"/>
        </w:rPr>
      </w:pPr>
    </w:p>
    <w:p w:rsidR="00601A02" w:rsidP="00601A02">
      <w:pPr>
        <w:pStyle w:val="ListParagraph"/>
        <w:numPr>
          <w:numId w:val="3"/>
        </w:numPr>
        <w:bidi w:val="0"/>
        <w:jc w:val="both"/>
        <w:rPr>
          <w:rFonts w:ascii="Arial" w:hAnsi="Arial" w:cs="Arial"/>
          <w:sz w:val="22"/>
          <w:szCs w:val="22"/>
        </w:rPr>
      </w:pPr>
      <w:r w:rsidRPr="003345AC">
        <w:rPr>
          <w:rFonts w:ascii="Arial" w:hAnsi="Arial" w:cs="Arial"/>
          <w:sz w:val="22"/>
          <w:szCs w:val="22"/>
        </w:rPr>
        <w:t>V čl. I bod 34 znie:</w:t>
      </w:r>
    </w:p>
    <w:p w:rsidR="002D77CE" w:rsidRPr="003345AC" w:rsidP="002D77CE">
      <w:pPr>
        <w:pStyle w:val="ListParagraph"/>
        <w:bidi w:val="0"/>
        <w:ind w:left="644"/>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t>34. Za § 77 sa vkladá § 77a, ktorý vrátane nadpisu znie:</w:t>
      </w:r>
    </w:p>
    <w:p w:rsidR="00601A02" w:rsidRPr="003345AC" w:rsidP="00601A02">
      <w:pPr>
        <w:bidi w:val="0"/>
        <w:jc w:val="center"/>
        <w:rPr>
          <w:rFonts w:ascii="Arial" w:hAnsi="Arial" w:cs="Arial"/>
          <w:sz w:val="22"/>
          <w:szCs w:val="22"/>
        </w:rPr>
      </w:pPr>
    </w:p>
    <w:p w:rsidR="00601A02" w:rsidRPr="003345AC" w:rsidP="00601A02">
      <w:pPr>
        <w:bidi w:val="0"/>
        <w:jc w:val="center"/>
        <w:rPr>
          <w:rFonts w:ascii="Arial" w:hAnsi="Arial" w:cs="Arial"/>
          <w:sz w:val="22"/>
          <w:szCs w:val="22"/>
        </w:rPr>
      </w:pPr>
      <w:r w:rsidRPr="003345AC">
        <w:rPr>
          <w:rFonts w:ascii="Arial" w:hAnsi="Arial" w:cs="Arial"/>
          <w:sz w:val="22"/>
          <w:szCs w:val="22"/>
        </w:rPr>
        <w:t>„§ 77a</w:t>
      </w:r>
    </w:p>
    <w:p w:rsidR="00601A02" w:rsidRPr="00A31654" w:rsidP="00601A02">
      <w:pPr>
        <w:bidi w:val="0"/>
        <w:jc w:val="center"/>
        <w:rPr>
          <w:rFonts w:ascii="Arial" w:hAnsi="Arial" w:cs="Arial"/>
          <w:sz w:val="22"/>
          <w:szCs w:val="22"/>
        </w:rPr>
      </w:pPr>
      <w:r w:rsidRPr="00A31654">
        <w:rPr>
          <w:rFonts w:ascii="Arial" w:hAnsi="Arial" w:cs="Arial"/>
          <w:sz w:val="22"/>
          <w:szCs w:val="22"/>
        </w:rPr>
        <w:t>Prechodné ustanovenia k úpravám účinným od 1</w:t>
      </w:r>
      <w:r w:rsidR="00332444">
        <w:rPr>
          <w:rFonts w:ascii="Arial" w:hAnsi="Arial" w:cs="Arial"/>
          <w:sz w:val="22"/>
          <w:szCs w:val="22"/>
        </w:rPr>
        <w:t>5</w:t>
      </w:r>
      <w:r w:rsidRPr="00A31654">
        <w:rPr>
          <w:rFonts w:ascii="Arial" w:hAnsi="Arial" w:cs="Arial"/>
          <w:sz w:val="22"/>
          <w:szCs w:val="22"/>
        </w:rPr>
        <w:t>. apríla 2014</w:t>
      </w:r>
    </w:p>
    <w:p w:rsidR="00601A02" w:rsidRPr="003345AC" w:rsidP="00601A02">
      <w:pPr>
        <w:bidi w:val="0"/>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 xml:space="preserve"> (1) Registrácie info</w:t>
      </w:r>
      <w:r w:rsidR="00332444">
        <w:rPr>
          <w:rFonts w:ascii="Arial" w:hAnsi="Arial" w:cs="Arial"/>
          <w:sz w:val="22"/>
          <w:szCs w:val="22"/>
        </w:rPr>
        <w:t>rmačných systémov vykonané do 14</w:t>
      </w:r>
      <w:r w:rsidRPr="003345AC">
        <w:rPr>
          <w:rFonts w:ascii="Arial" w:hAnsi="Arial" w:cs="Arial"/>
          <w:sz w:val="22"/>
          <w:szCs w:val="22"/>
        </w:rPr>
        <w:t xml:space="preserve">. </w:t>
      </w:r>
      <w:r w:rsidR="00332444">
        <w:rPr>
          <w:rFonts w:ascii="Arial" w:hAnsi="Arial" w:cs="Arial"/>
          <w:sz w:val="22"/>
          <w:szCs w:val="22"/>
        </w:rPr>
        <w:t>apríla</w:t>
      </w:r>
      <w:r w:rsidRPr="003345AC">
        <w:rPr>
          <w:rFonts w:ascii="Arial" w:hAnsi="Arial" w:cs="Arial"/>
          <w:sz w:val="22"/>
          <w:szCs w:val="22"/>
        </w:rPr>
        <w:t xml:space="preserve"> 2014 sa považujú za oznámenia informačných systémov podľa § 34 v znení účinnom od 1</w:t>
      </w:r>
      <w:r w:rsidR="000E3D2D">
        <w:rPr>
          <w:rFonts w:ascii="Arial" w:hAnsi="Arial" w:cs="Arial"/>
          <w:sz w:val="22"/>
          <w:szCs w:val="22"/>
        </w:rPr>
        <w:t>5</w:t>
      </w:r>
      <w:r w:rsidRPr="003345AC">
        <w:rPr>
          <w:rFonts w:ascii="Arial" w:hAnsi="Arial" w:cs="Arial"/>
          <w:sz w:val="22"/>
          <w:szCs w:val="22"/>
        </w:rPr>
        <w:t>. apríla 2014.</w:t>
      </w:r>
    </w:p>
    <w:p w:rsidR="00601A02" w:rsidRPr="003345AC" w:rsidP="00601A02">
      <w:pPr>
        <w:bidi w:val="0"/>
        <w:ind w:firstLine="708"/>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(2) Konania o registrácii informačných systémov a konania o osobitnej registrácii informačných systé</w:t>
      </w:r>
      <w:r w:rsidR="00332444">
        <w:rPr>
          <w:rFonts w:ascii="Arial" w:hAnsi="Arial" w:cs="Arial"/>
          <w:sz w:val="22"/>
          <w:szCs w:val="22"/>
        </w:rPr>
        <w:t>mov, ktoré neboli ukončené do 14. apríla</w:t>
      </w:r>
      <w:r w:rsidRPr="003345AC">
        <w:rPr>
          <w:rFonts w:ascii="Arial" w:hAnsi="Arial" w:cs="Arial"/>
          <w:sz w:val="22"/>
          <w:szCs w:val="22"/>
        </w:rPr>
        <w:t xml:space="preserve"> 2014 sa doko</w:t>
      </w:r>
      <w:r w:rsidR="000E3D2D">
        <w:rPr>
          <w:rFonts w:ascii="Arial" w:hAnsi="Arial" w:cs="Arial"/>
          <w:sz w:val="22"/>
          <w:szCs w:val="22"/>
        </w:rPr>
        <w:t>nčia podľa zákona účinného do 14</w:t>
      </w:r>
      <w:r w:rsidRPr="003345AC">
        <w:rPr>
          <w:rFonts w:ascii="Arial" w:hAnsi="Arial" w:cs="Arial"/>
          <w:sz w:val="22"/>
          <w:szCs w:val="22"/>
        </w:rPr>
        <w:t xml:space="preserve">. </w:t>
      </w:r>
      <w:r w:rsidR="000E3D2D">
        <w:rPr>
          <w:rFonts w:ascii="Arial" w:hAnsi="Arial" w:cs="Arial"/>
          <w:sz w:val="22"/>
          <w:szCs w:val="22"/>
        </w:rPr>
        <w:t>apríla</w:t>
      </w:r>
      <w:r w:rsidRPr="003345AC">
        <w:rPr>
          <w:rFonts w:ascii="Arial" w:hAnsi="Arial" w:cs="Arial"/>
          <w:sz w:val="22"/>
          <w:szCs w:val="22"/>
        </w:rPr>
        <w:t xml:space="preserve"> 2014. </w:t>
      </w:r>
    </w:p>
    <w:p w:rsidR="00601A02" w:rsidRPr="003345AC" w:rsidP="00601A02">
      <w:pPr>
        <w:bidi w:val="0"/>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(3) Pri vyhotovovaní oznámenia podľa § 35 ods. 1, oznámení zmeny oznámených údajov a oznámení ukončenia používania informačného systému elektronickou formou sa od 1</w:t>
      </w:r>
      <w:r w:rsidR="000E3D2D">
        <w:rPr>
          <w:rFonts w:ascii="Arial" w:hAnsi="Arial" w:cs="Arial"/>
          <w:sz w:val="22"/>
          <w:szCs w:val="22"/>
        </w:rPr>
        <w:t>5</w:t>
      </w:r>
      <w:r w:rsidRPr="003345AC">
        <w:rPr>
          <w:rFonts w:ascii="Arial" w:hAnsi="Arial" w:cs="Arial"/>
          <w:sz w:val="22"/>
          <w:szCs w:val="22"/>
        </w:rPr>
        <w:t xml:space="preserve">. apríla 2014 nevyžaduje zaručený elektronický podpis; od 1. septembra 2014 možno oznámenie podľa § 35 ods. 1, </w:t>
      </w:r>
      <w:r w:rsidR="00332444">
        <w:rPr>
          <w:rFonts w:ascii="Arial" w:hAnsi="Arial" w:cs="Arial"/>
          <w:sz w:val="22"/>
          <w:szCs w:val="22"/>
        </w:rPr>
        <w:t>oznámenie zmeny</w:t>
      </w:r>
      <w:r w:rsidRPr="003345AC">
        <w:rPr>
          <w:rFonts w:ascii="Arial" w:hAnsi="Arial" w:cs="Arial"/>
          <w:sz w:val="22"/>
          <w:szCs w:val="22"/>
        </w:rPr>
        <w:t xml:space="preserve"> oznámených údajov a oznámenie ukončenia používania informačného systému vykonať aj prostredníctvom elektronického formulára. Úrad zverejní elektronický formulár na svojom webovom sídle.</w:t>
      </w:r>
    </w:p>
    <w:p w:rsidR="00601A02" w:rsidRPr="003345AC" w:rsidP="00601A02">
      <w:pPr>
        <w:bidi w:val="0"/>
        <w:ind w:firstLine="708"/>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(4) Konania podľa § 68 a 69 začaté pred 1</w:t>
      </w:r>
      <w:r w:rsidR="000E3D2D">
        <w:rPr>
          <w:rFonts w:ascii="Arial" w:hAnsi="Arial" w:cs="Arial"/>
          <w:sz w:val="22"/>
          <w:szCs w:val="22"/>
        </w:rPr>
        <w:t>5</w:t>
      </w:r>
      <w:r w:rsidRPr="003345AC">
        <w:rPr>
          <w:rFonts w:ascii="Arial" w:hAnsi="Arial" w:cs="Arial"/>
          <w:sz w:val="22"/>
          <w:szCs w:val="22"/>
        </w:rPr>
        <w:t>. aprílom 2014 sa doko</w:t>
      </w:r>
      <w:r w:rsidR="000E3D2D">
        <w:rPr>
          <w:rFonts w:ascii="Arial" w:hAnsi="Arial" w:cs="Arial"/>
          <w:sz w:val="22"/>
          <w:szCs w:val="22"/>
        </w:rPr>
        <w:t>nčia podľa zákona účinného do 14</w:t>
      </w:r>
      <w:r w:rsidRPr="003345AC">
        <w:rPr>
          <w:rFonts w:ascii="Arial" w:hAnsi="Arial" w:cs="Arial"/>
          <w:sz w:val="22"/>
          <w:szCs w:val="22"/>
        </w:rPr>
        <w:t xml:space="preserve">. </w:t>
      </w:r>
      <w:r w:rsidR="000E3D2D">
        <w:rPr>
          <w:rFonts w:ascii="Arial" w:hAnsi="Arial" w:cs="Arial"/>
          <w:sz w:val="22"/>
          <w:szCs w:val="22"/>
        </w:rPr>
        <w:t>apríla</w:t>
      </w:r>
      <w:r w:rsidRPr="003345AC">
        <w:rPr>
          <w:rFonts w:ascii="Arial" w:hAnsi="Arial" w:cs="Arial"/>
          <w:sz w:val="22"/>
          <w:szCs w:val="22"/>
        </w:rPr>
        <w:t xml:space="preserve"> 2014.“.</w:t>
      </w:r>
    </w:p>
    <w:p w:rsidR="00601A02" w:rsidRPr="003345AC" w:rsidP="00601A02">
      <w:pPr>
        <w:bidi w:val="0"/>
        <w:ind w:firstLine="708"/>
        <w:jc w:val="both"/>
        <w:rPr>
          <w:rFonts w:ascii="Arial" w:hAnsi="Arial" w:cs="Arial"/>
          <w:sz w:val="22"/>
          <w:szCs w:val="22"/>
        </w:rPr>
      </w:pPr>
    </w:p>
    <w:p w:rsidR="00601A02" w:rsidP="000E3D2D">
      <w:pPr>
        <w:bidi w:val="0"/>
        <w:ind w:left="4500"/>
        <w:jc w:val="both"/>
        <w:rPr>
          <w:rFonts w:ascii="Arial" w:hAnsi="Arial" w:cs="Arial"/>
          <w:sz w:val="22"/>
          <w:szCs w:val="22"/>
        </w:rPr>
      </w:pPr>
      <w:r w:rsidR="000E3D2D">
        <w:rPr>
          <w:rFonts w:ascii="Arial" w:hAnsi="Arial" w:cs="Arial"/>
          <w:sz w:val="22"/>
          <w:szCs w:val="22"/>
        </w:rPr>
        <w:t xml:space="preserve">Ide o legislatívno-technickú úpravu. Navrhovanou zmenou sa prechodné ustanovenia dávajú do súladu s navrhovanou zmenou účinnosti v čl. II. </w:t>
      </w:r>
    </w:p>
    <w:p w:rsidR="002D77CE" w:rsidP="00601A02">
      <w:pPr>
        <w:bidi w:val="0"/>
        <w:ind w:left="4500"/>
        <w:jc w:val="both"/>
        <w:rPr>
          <w:rFonts w:ascii="Arial" w:hAnsi="Arial" w:cs="Arial"/>
          <w:sz w:val="22"/>
          <w:szCs w:val="22"/>
        </w:rPr>
      </w:pPr>
    </w:p>
    <w:p w:rsidR="002D77CE" w:rsidRPr="00C2725D" w:rsidP="002D77CE">
      <w:pPr>
        <w:bidi w:val="0"/>
        <w:ind w:left="4500"/>
        <w:jc w:val="both"/>
        <w:rPr>
          <w:rFonts w:ascii="Arial" w:hAnsi="Arial" w:cs="Arial"/>
          <w:sz w:val="22"/>
          <w:szCs w:val="22"/>
        </w:rPr>
      </w:pPr>
      <w:r w:rsidRPr="00C2725D">
        <w:rPr>
          <w:rFonts w:ascii="Arial" w:hAnsi="Arial" w:cs="Arial"/>
          <w:sz w:val="22"/>
          <w:szCs w:val="22"/>
        </w:rPr>
        <w:t>Ústavnoprávny výbor NR SR</w:t>
      </w:r>
    </w:p>
    <w:p w:rsidR="002D77CE" w:rsidRPr="00C2725D" w:rsidP="002D77CE">
      <w:pPr>
        <w:bidi w:val="0"/>
        <w:ind w:left="4500"/>
        <w:jc w:val="both"/>
        <w:rPr>
          <w:rFonts w:ascii="Arial" w:hAnsi="Arial" w:cs="Arial"/>
          <w:sz w:val="22"/>
          <w:szCs w:val="22"/>
        </w:rPr>
      </w:pPr>
    </w:p>
    <w:p w:rsidR="002D77CE" w:rsidRPr="00C2725D" w:rsidP="002D77CE">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2D77CE" w:rsidRPr="003345AC" w:rsidP="00601A02">
      <w:pPr>
        <w:bidi w:val="0"/>
        <w:ind w:left="4500"/>
        <w:jc w:val="both"/>
        <w:rPr>
          <w:rFonts w:ascii="Arial" w:hAnsi="Arial" w:cs="Arial"/>
          <w:sz w:val="22"/>
          <w:szCs w:val="22"/>
        </w:rPr>
      </w:pPr>
    </w:p>
    <w:p w:rsidR="00601A02" w:rsidRPr="003345AC" w:rsidP="00601A02">
      <w:pPr>
        <w:bidi w:val="0"/>
        <w:jc w:val="both"/>
        <w:rPr>
          <w:rFonts w:ascii="Arial" w:hAnsi="Arial" w:cs="Arial"/>
          <w:b/>
          <w:sz w:val="22"/>
          <w:szCs w:val="22"/>
        </w:rPr>
      </w:pPr>
    </w:p>
    <w:p w:rsidR="00601A02" w:rsidRPr="003345AC" w:rsidP="00601A02">
      <w:pPr>
        <w:pStyle w:val="ListParagraph"/>
        <w:numPr>
          <w:numId w:val="3"/>
        </w:numPr>
        <w:bidi w:val="0"/>
        <w:jc w:val="both"/>
        <w:rPr>
          <w:rFonts w:ascii="Arial" w:hAnsi="Arial" w:cs="Arial"/>
          <w:sz w:val="22"/>
          <w:szCs w:val="22"/>
        </w:rPr>
      </w:pPr>
      <w:r w:rsidRPr="003345AC">
        <w:rPr>
          <w:rFonts w:ascii="Arial" w:hAnsi="Arial" w:cs="Arial"/>
          <w:sz w:val="22"/>
          <w:szCs w:val="22"/>
        </w:rPr>
        <w:t>Za čl. I sa vkladajú nové články II a III, ktoré znejú:</w:t>
      </w:r>
    </w:p>
    <w:p w:rsidR="00601A02" w:rsidRPr="003345AC" w:rsidP="00601A02">
      <w:pPr>
        <w:bidi w:val="0"/>
        <w:jc w:val="both"/>
        <w:rPr>
          <w:rFonts w:ascii="Arial" w:hAnsi="Arial" w:cs="Arial"/>
          <w:sz w:val="22"/>
          <w:szCs w:val="22"/>
        </w:rPr>
      </w:pPr>
    </w:p>
    <w:p w:rsidR="00601A02" w:rsidRPr="00A31654" w:rsidP="00601A02">
      <w:pPr>
        <w:bidi w:val="0"/>
        <w:jc w:val="center"/>
        <w:rPr>
          <w:rFonts w:ascii="Arial" w:hAnsi="Arial" w:cs="Arial"/>
          <w:sz w:val="22"/>
          <w:szCs w:val="22"/>
        </w:rPr>
      </w:pPr>
      <w:r w:rsidRPr="00A31654">
        <w:rPr>
          <w:rFonts w:ascii="Arial" w:hAnsi="Arial" w:cs="Arial"/>
          <w:sz w:val="22"/>
          <w:szCs w:val="22"/>
        </w:rPr>
        <w:t>„Čl. II</w:t>
      </w:r>
    </w:p>
    <w:p w:rsidR="00601A02" w:rsidRPr="003345AC" w:rsidP="00601A02">
      <w:pPr>
        <w:bidi w:val="0"/>
        <w:ind w:firstLine="708"/>
        <w:jc w:val="both"/>
        <w:rPr>
          <w:rFonts w:ascii="Arial" w:hAnsi="Arial" w:cs="Arial"/>
          <w:sz w:val="22"/>
          <w:szCs w:val="22"/>
        </w:rPr>
      </w:pPr>
    </w:p>
    <w:p w:rsidR="00601A02" w:rsidRPr="003345AC" w:rsidP="00601A02">
      <w:pPr>
        <w:bidi w:val="0"/>
        <w:ind w:firstLine="708"/>
        <w:jc w:val="both"/>
        <w:rPr>
          <w:rFonts w:ascii="Arial" w:hAnsi="Arial" w:cs="Arial"/>
          <w:sz w:val="22"/>
          <w:szCs w:val="22"/>
        </w:rPr>
      </w:pPr>
      <w:r w:rsidRPr="003345AC">
        <w:rPr>
          <w:rFonts w:ascii="Arial" w:hAnsi="Arial" w:cs="Arial"/>
          <w:sz w:val="22"/>
          <w:szCs w:val="22"/>
        </w:rPr>
        <w:t>Zákon Národnej rady Slovenskej republiky č. 145/1995 Z.</w:t>
      </w:r>
      <w:r w:rsidR="003345AC">
        <w:rPr>
          <w:rFonts w:ascii="Arial" w:hAnsi="Arial" w:cs="Arial"/>
          <w:sz w:val="22"/>
          <w:szCs w:val="22"/>
        </w:rPr>
        <w:t xml:space="preserve"> </w:t>
      </w:r>
      <w:r w:rsidRPr="003345AC">
        <w:rPr>
          <w:rFonts w:ascii="Arial" w:hAnsi="Arial" w:cs="Arial"/>
          <w:sz w:val="22"/>
          <w:szCs w:val="22"/>
        </w:rPr>
        <w:t>z. o správnych poplatkoch v znení zákona Národnej rady Slovenskej republiky č. 123/1996 Z.</w:t>
      </w:r>
      <w:r w:rsidR="003345AC">
        <w:rPr>
          <w:rFonts w:ascii="Arial" w:hAnsi="Arial" w:cs="Arial"/>
          <w:sz w:val="22"/>
          <w:szCs w:val="22"/>
        </w:rPr>
        <w:t xml:space="preserve"> </w:t>
      </w:r>
      <w:r w:rsidRPr="003345AC">
        <w:rPr>
          <w:rFonts w:ascii="Arial" w:hAnsi="Arial" w:cs="Arial"/>
          <w:sz w:val="22"/>
          <w:szCs w:val="22"/>
        </w:rPr>
        <w:t>z., zákona Národnej rady Slovenskej republiky č. 224/1996 Z.</w:t>
      </w:r>
      <w:r w:rsidR="003345AC">
        <w:rPr>
          <w:rFonts w:ascii="Arial" w:hAnsi="Arial" w:cs="Arial"/>
          <w:sz w:val="22"/>
          <w:szCs w:val="22"/>
        </w:rPr>
        <w:t xml:space="preserve"> </w:t>
      </w:r>
      <w:r w:rsidRPr="003345AC">
        <w:rPr>
          <w:rFonts w:ascii="Arial" w:hAnsi="Arial" w:cs="Arial"/>
          <w:sz w:val="22"/>
          <w:szCs w:val="22"/>
        </w:rPr>
        <w:t>z., zákona č. 70/1997 Z.</w:t>
      </w:r>
      <w:r w:rsidR="003345AC">
        <w:rPr>
          <w:rFonts w:ascii="Arial" w:hAnsi="Arial" w:cs="Arial"/>
          <w:sz w:val="22"/>
          <w:szCs w:val="22"/>
        </w:rPr>
        <w:t xml:space="preserve"> </w:t>
      </w:r>
      <w:r w:rsidRPr="003345AC">
        <w:rPr>
          <w:rFonts w:ascii="Arial" w:hAnsi="Arial" w:cs="Arial"/>
          <w:sz w:val="22"/>
          <w:szCs w:val="22"/>
        </w:rPr>
        <w:t>z., zákona č. 1/1998 Z.</w:t>
      </w:r>
      <w:r w:rsidR="003345AC">
        <w:rPr>
          <w:rFonts w:ascii="Arial" w:hAnsi="Arial" w:cs="Arial"/>
          <w:sz w:val="22"/>
          <w:szCs w:val="22"/>
        </w:rPr>
        <w:t xml:space="preserve"> </w:t>
      </w:r>
      <w:r w:rsidRPr="003345AC">
        <w:rPr>
          <w:rFonts w:ascii="Arial" w:hAnsi="Arial" w:cs="Arial"/>
          <w:sz w:val="22"/>
          <w:szCs w:val="22"/>
        </w:rPr>
        <w:t>z., zákona č. 232/1999 Z.</w:t>
      </w:r>
      <w:r w:rsidR="003345AC">
        <w:rPr>
          <w:rFonts w:ascii="Arial" w:hAnsi="Arial" w:cs="Arial"/>
          <w:sz w:val="22"/>
          <w:szCs w:val="22"/>
        </w:rPr>
        <w:t xml:space="preserve"> </w:t>
      </w:r>
      <w:r w:rsidRPr="003345AC">
        <w:rPr>
          <w:rFonts w:ascii="Arial" w:hAnsi="Arial" w:cs="Arial"/>
          <w:sz w:val="22"/>
          <w:szCs w:val="22"/>
        </w:rPr>
        <w:t>z., zákona č. 3/2000 Z.</w:t>
      </w:r>
      <w:r w:rsidR="003345AC">
        <w:rPr>
          <w:rFonts w:ascii="Arial" w:hAnsi="Arial" w:cs="Arial"/>
          <w:sz w:val="22"/>
          <w:szCs w:val="22"/>
        </w:rPr>
        <w:t xml:space="preserve"> </w:t>
      </w:r>
      <w:r w:rsidRPr="003345AC">
        <w:rPr>
          <w:rFonts w:ascii="Arial" w:hAnsi="Arial" w:cs="Arial"/>
          <w:sz w:val="22"/>
          <w:szCs w:val="22"/>
        </w:rPr>
        <w:t>z., zákona č. 142/2000 Z.</w:t>
      </w:r>
      <w:r w:rsidR="003345AC">
        <w:rPr>
          <w:rFonts w:ascii="Arial" w:hAnsi="Arial" w:cs="Arial"/>
          <w:sz w:val="22"/>
          <w:szCs w:val="22"/>
        </w:rPr>
        <w:t xml:space="preserve"> </w:t>
      </w:r>
      <w:r w:rsidRPr="003345AC">
        <w:rPr>
          <w:rFonts w:ascii="Arial" w:hAnsi="Arial" w:cs="Arial"/>
          <w:sz w:val="22"/>
          <w:szCs w:val="22"/>
        </w:rPr>
        <w:t>z., zákona č. 211/2000 Z.</w:t>
      </w:r>
      <w:r w:rsidR="003345AC">
        <w:rPr>
          <w:rFonts w:ascii="Arial" w:hAnsi="Arial" w:cs="Arial"/>
          <w:sz w:val="22"/>
          <w:szCs w:val="22"/>
        </w:rPr>
        <w:t xml:space="preserve"> </w:t>
      </w:r>
      <w:r w:rsidRPr="003345AC">
        <w:rPr>
          <w:rFonts w:ascii="Arial" w:hAnsi="Arial" w:cs="Arial"/>
          <w:sz w:val="22"/>
          <w:szCs w:val="22"/>
        </w:rPr>
        <w:t>z., zákona č. 468/2000 Z.</w:t>
      </w:r>
      <w:r w:rsidR="003345AC">
        <w:rPr>
          <w:rFonts w:ascii="Arial" w:hAnsi="Arial" w:cs="Arial"/>
          <w:sz w:val="22"/>
          <w:szCs w:val="22"/>
        </w:rPr>
        <w:t xml:space="preserve"> </w:t>
      </w:r>
      <w:r w:rsidRPr="003345AC">
        <w:rPr>
          <w:rFonts w:ascii="Arial" w:hAnsi="Arial" w:cs="Arial"/>
          <w:sz w:val="22"/>
          <w:szCs w:val="22"/>
        </w:rPr>
        <w:t>z., zákona č. 553/2001 Z.</w:t>
      </w:r>
      <w:r w:rsidR="003345AC">
        <w:rPr>
          <w:rFonts w:ascii="Arial" w:hAnsi="Arial" w:cs="Arial"/>
          <w:sz w:val="22"/>
          <w:szCs w:val="22"/>
        </w:rPr>
        <w:t xml:space="preserve"> </w:t>
      </w:r>
      <w:r w:rsidRPr="003345AC">
        <w:rPr>
          <w:rFonts w:ascii="Arial" w:hAnsi="Arial" w:cs="Arial"/>
          <w:sz w:val="22"/>
          <w:szCs w:val="22"/>
        </w:rPr>
        <w:t>z., zákona č. 96/2002 Z.</w:t>
      </w:r>
      <w:r w:rsidR="003345AC">
        <w:rPr>
          <w:rFonts w:ascii="Arial" w:hAnsi="Arial" w:cs="Arial"/>
          <w:sz w:val="22"/>
          <w:szCs w:val="22"/>
        </w:rPr>
        <w:t xml:space="preserve"> </w:t>
      </w:r>
      <w:r w:rsidRPr="003345AC">
        <w:rPr>
          <w:rFonts w:ascii="Arial" w:hAnsi="Arial" w:cs="Arial"/>
          <w:sz w:val="22"/>
          <w:szCs w:val="22"/>
        </w:rPr>
        <w:t>z., zákona č. 118/2002 Z.</w:t>
      </w:r>
      <w:r w:rsidR="003345AC">
        <w:rPr>
          <w:rFonts w:ascii="Arial" w:hAnsi="Arial" w:cs="Arial"/>
          <w:sz w:val="22"/>
          <w:szCs w:val="22"/>
        </w:rPr>
        <w:t xml:space="preserve"> </w:t>
      </w:r>
      <w:r w:rsidRPr="003345AC">
        <w:rPr>
          <w:rFonts w:ascii="Arial" w:hAnsi="Arial" w:cs="Arial"/>
          <w:sz w:val="22"/>
          <w:szCs w:val="22"/>
        </w:rPr>
        <w:t>z., zákona č. 215/2002 Z.</w:t>
      </w:r>
      <w:r w:rsidR="003345AC">
        <w:rPr>
          <w:rFonts w:ascii="Arial" w:hAnsi="Arial" w:cs="Arial"/>
          <w:sz w:val="22"/>
          <w:szCs w:val="22"/>
        </w:rPr>
        <w:t xml:space="preserve"> </w:t>
      </w:r>
      <w:r w:rsidRPr="003345AC">
        <w:rPr>
          <w:rFonts w:ascii="Arial" w:hAnsi="Arial" w:cs="Arial"/>
          <w:sz w:val="22"/>
          <w:szCs w:val="22"/>
        </w:rPr>
        <w:t>z., zákona č. 237/2002 Z.</w:t>
      </w:r>
      <w:r w:rsidR="003345AC">
        <w:rPr>
          <w:rFonts w:ascii="Arial" w:hAnsi="Arial" w:cs="Arial"/>
          <w:sz w:val="22"/>
          <w:szCs w:val="22"/>
        </w:rPr>
        <w:t xml:space="preserve"> </w:t>
      </w:r>
      <w:r w:rsidRPr="003345AC">
        <w:rPr>
          <w:rFonts w:ascii="Arial" w:hAnsi="Arial" w:cs="Arial"/>
          <w:sz w:val="22"/>
          <w:szCs w:val="22"/>
        </w:rPr>
        <w:t>z., zákona č. 418/2002 Z.</w:t>
      </w:r>
      <w:r w:rsidR="003345AC">
        <w:rPr>
          <w:rFonts w:ascii="Arial" w:hAnsi="Arial" w:cs="Arial"/>
          <w:sz w:val="22"/>
          <w:szCs w:val="22"/>
        </w:rPr>
        <w:t xml:space="preserve"> </w:t>
      </w:r>
      <w:r w:rsidRPr="003345AC">
        <w:rPr>
          <w:rFonts w:ascii="Arial" w:hAnsi="Arial" w:cs="Arial"/>
          <w:sz w:val="22"/>
          <w:szCs w:val="22"/>
        </w:rPr>
        <w:t>z., zákona č. 457/2002 Z</w:t>
      </w:r>
      <w:r w:rsidR="003345AC">
        <w:rPr>
          <w:rFonts w:ascii="Arial" w:hAnsi="Arial" w:cs="Arial"/>
          <w:sz w:val="22"/>
          <w:szCs w:val="22"/>
        </w:rPr>
        <w:t xml:space="preserve"> </w:t>
      </w:r>
      <w:r w:rsidRPr="003345AC">
        <w:rPr>
          <w:rFonts w:ascii="Arial" w:hAnsi="Arial" w:cs="Arial"/>
          <w:sz w:val="22"/>
          <w:szCs w:val="22"/>
        </w:rPr>
        <w:t>.z., zákona č. 465/2002 Z.</w:t>
      </w:r>
      <w:r w:rsidR="003345AC">
        <w:rPr>
          <w:rFonts w:ascii="Arial" w:hAnsi="Arial" w:cs="Arial"/>
          <w:sz w:val="22"/>
          <w:szCs w:val="22"/>
        </w:rPr>
        <w:t xml:space="preserve"> </w:t>
      </w:r>
      <w:r w:rsidRPr="003345AC">
        <w:rPr>
          <w:rFonts w:ascii="Arial" w:hAnsi="Arial" w:cs="Arial"/>
          <w:sz w:val="22"/>
          <w:szCs w:val="22"/>
        </w:rPr>
        <w:t>z., zákona č. 477/2002 Z.</w:t>
      </w:r>
      <w:r w:rsidR="003345AC">
        <w:rPr>
          <w:rFonts w:ascii="Arial" w:hAnsi="Arial" w:cs="Arial"/>
          <w:sz w:val="22"/>
          <w:szCs w:val="22"/>
        </w:rPr>
        <w:t xml:space="preserve"> </w:t>
      </w:r>
      <w:r w:rsidRPr="003345AC">
        <w:rPr>
          <w:rFonts w:ascii="Arial" w:hAnsi="Arial" w:cs="Arial"/>
          <w:sz w:val="22"/>
          <w:szCs w:val="22"/>
        </w:rPr>
        <w:t>z., zákona č. 480/2002 Z.</w:t>
      </w:r>
      <w:r w:rsidR="003345AC">
        <w:rPr>
          <w:rFonts w:ascii="Arial" w:hAnsi="Arial" w:cs="Arial"/>
          <w:sz w:val="22"/>
          <w:szCs w:val="22"/>
        </w:rPr>
        <w:t xml:space="preserve"> </w:t>
      </w:r>
      <w:r w:rsidRPr="003345AC">
        <w:rPr>
          <w:rFonts w:ascii="Arial" w:hAnsi="Arial" w:cs="Arial"/>
          <w:sz w:val="22"/>
          <w:szCs w:val="22"/>
        </w:rPr>
        <w:t>z., zákona č. 190/2003 Z</w:t>
      </w:r>
      <w:r w:rsidR="003345AC">
        <w:rPr>
          <w:rFonts w:ascii="Arial" w:hAnsi="Arial" w:cs="Arial"/>
          <w:sz w:val="22"/>
          <w:szCs w:val="22"/>
        </w:rPr>
        <w:t xml:space="preserve"> </w:t>
      </w:r>
      <w:r w:rsidRPr="003345AC">
        <w:rPr>
          <w:rFonts w:ascii="Arial" w:hAnsi="Arial" w:cs="Arial"/>
          <w:sz w:val="22"/>
          <w:szCs w:val="22"/>
        </w:rPr>
        <w:t>.z., zákona č. 217/2003 Z.</w:t>
      </w:r>
      <w:r w:rsidR="003345AC">
        <w:rPr>
          <w:rFonts w:ascii="Arial" w:hAnsi="Arial" w:cs="Arial"/>
          <w:sz w:val="22"/>
          <w:szCs w:val="22"/>
        </w:rPr>
        <w:t xml:space="preserve"> </w:t>
      </w:r>
      <w:r w:rsidRPr="003345AC">
        <w:rPr>
          <w:rFonts w:ascii="Arial" w:hAnsi="Arial" w:cs="Arial"/>
          <w:sz w:val="22"/>
          <w:szCs w:val="22"/>
        </w:rPr>
        <w:t>z., zákona č. 245/2003 Z.</w:t>
      </w:r>
      <w:r w:rsidR="003345AC">
        <w:rPr>
          <w:rFonts w:ascii="Arial" w:hAnsi="Arial" w:cs="Arial"/>
          <w:sz w:val="22"/>
          <w:szCs w:val="22"/>
        </w:rPr>
        <w:t xml:space="preserve"> </w:t>
      </w:r>
      <w:r w:rsidRPr="003345AC">
        <w:rPr>
          <w:rFonts w:ascii="Arial" w:hAnsi="Arial" w:cs="Arial"/>
          <w:sz w:val="22"/>
          <w:szCs w:val="22"/>
        </w:rPr>
        <w:t>z., zákona č. 450/2003 Z.</w:t>
      </w:r>
      <w:r w:rsidR="003345AC">
        <w:rPr>
          <w:rFonts w:ascii="Arial" w:hAnsi="Arial" w:cs="Arial"/>
          <w:sz w:val="22"/>
          <w:szCs w:val="22"/>
        </w:rPr>
        <w:t xml:space="preserve"> </w:t>
      </w:r>
      <w:r w:rsidRPr="003345AC">
        <w:rPr>
          <w:rFonts w:ascii="Arial" w:hAnsi="Arial" w:cs="Arial"/>
          <w:sz w:val="22"/>
          <w:szCs w:val="22"/>
        </w:rPr>
        <w:t>z., zákona č. 469/2003 Z</w:t>
      </w:r>
      <w:r w:rsidR="003345AC">
        <w:rPr>
          <w:rFonts w:ascii="Arial" w:hAnsi="Arial" w:cs="Arial"/>
          <w:sz w:val="22"/>
          <w:szCs w:val="22"/>
        </w:rPr>
        <w:t xml:space="preserve"> </w:t>
      </w:r>
      <w:r w:rsidRPr="003345AC">
        <w:rPr>
          <w:rFonts w:ascii="Arial" w:hAnsi="Arial" w:cs="Arial"/>
          <w:sz w:val="22"/>
          <w:szCs w:val="22"/>
        </w:rPr>
        <w:t>.z., zákona č. 583/2003 Z.</w:t>
      </w:r>
      <w:r w:rsidR="003345AC">
        <w:rPr>
          <w:rFonts w:ascii="Arial" w:hAnsi="Arial" w:cs="Arial"/>
          <w:sz w:val="22"/>
          <w:szCs w:val="22"/>
        </w:rPr>
        <w:t xml:space="preserve"> </w:t>
      </w:r>
      <w:r w:rsidRPr="003345AC">
        <w:rPr>
          <w:rFonts w:ascii="Arial" w:hAnsi="Arial" w:cs="Arial"/>
          <w:sz w:val="22"/>
          <w:szCs w:val="22"/>
        </w:rPr>
        <w:t>z., zákona č. 5/2004 Z.</w:t>
      </w:r>
      <w:r w:rsidR="003345AC">
        <w:rPr>
          <w:rFonts w:ascii="Arial" w:hAnsi="Arial" w:cs="Arial"/>
          <w:sz w:val="22"/>
          <w:szCs w:val="22"/>
        </w:rPr>
        <w:t xml:space="preserve"> </w:t>
      </w:r>
      <w:r w:rsidRPr="003345AC">
        <w:rPr>
          <w:rFonts w:ascii="Arial" w:hAnsi="Arial" w:cs="Arial"/>
          <w:sz w:val="22"/>
          <w:szCs w:val="22"/>
        </w:rPr>
        <w:t>z., zákona č. 199/2004 Z</w:t>
      </w:r>
      <w:r w:rsidR="003345AC">
        <w:rPr>
          <w:rFonts w:ascii="Arial" w:hAnsi="Arial" w:cs="Arial"/>
          <w:sz w:val="22"/>
          <w:szCs w:val="22"/>
        </w:rPr>
        <w:t xml:space="preserve"> </w:t>
      </w:r>
      <w:r w:rsidRPr="003345AC">
        <w:rPr>
          <w:rFonts w:ascii="Arial" w:hAnsi="Arial" w:cs="Arial"/>
          <w:sz w:val="22"/>
          <w:szCs w:val="22"/>
        </w:rPr>
        <w:t>.z., zákona č. 204/2004 Z</w:t>
      </w:r>
      <w:r w:rsidR="003345AC">
        <w:rPr>
          <w:rFonts w:ascii="Arial" w:hAnsi="Arial" w:cs="Arial"/>
          <w:sz w:val="22"/>
          <w:szCs w:val="22"/>
        </w:rPr>
        <w:t xml:space="preserve"> </w:t>
      </w:r>
      <w:r w:rsidRPr="003345AC">
        <w:rPr>
          <w:rFonts w:ascii="Arial" w:hAnsi="Arial" w:cs="Arial"/>
          <w:sz w:val="22"/>
          <w:szCs w:val="22"/>
        </w:rPr>
        <w:t>z., zákona č. 347/2004 Z</w:t>
      </w:r>
      <w:r w:rsidR="003345AC">
        <w:rPr>
          <w:rFonts w:ascii="Arial" w:hAnsi="Arial" w:cs="Arial"/>
          <w:sz w:val="22"/>
          <w:szCs w:val="22"/>
        </w:rPr>
        <w:t xml:space="preserve"> </w:t>
      </w:r>
      <w:r w:rsidRPr="003345AC">
        <w:rPr>
          <w:rFonts w:ascii="Arial" w:hAnsi="Arial" w:cs="Arial"/>
          <w:sz w:val="22"/>
          <w:szCs w:val="22"/>
        </w:rPr>
        <w:t>.z., zákona č. 382/2004 Z</w:t>
      </w:r>
      <w:r w:rsidR="003345AC">
        <w:rPr>
          <w:rFonts w:ascii="Arial" w:hAnsi="Arial" w:cs="Arial"/>
          <w:sz w:val="22"/>
          <w:szCs w:val="22"/>
        </w:rPr>
        <w:t xml:space="preserve"> </w:t>
      </w:r>
      <w:r w:rsidRPr="003345AC">
        <w:rPr>
          <w:rFonts w:ascii="Arial" w:hAnsi="Arial" w:cs="Arial"/>
          <w:sz w:val="22"/>
          <w:szCs w:val="22"/>
        </w:rPr>
        <w:t>.z., zákona č. 434/2004 Z</w:t>
      </w:r>
      <w:r w:rsidR="003345AC">
        <w:rPr>
          <w:rFonts w:ascii="Arial" w:hAnsi="Arial" w:cs="Arial"/>
          <w:sz w:val="22"/>
          <w:szCs w:val="22"/>
        </w:rPr>
        <w:t xml:space="preserve"> </w:t>
      </w:r>
      <w:r w:rsidRPr="003345AC">
        <w:rPr>
          <w:rFonts w:ascii="Arial" w:hAnsi="Arial" w:cs="Arial"/>
          <w:sz w:val="22"/>
          <w:szCs w:val="22"/>
        </w:rPr>
        <w:t>.z., zákona č. 533/2004 Z.</w:t>
      </w:r>
      <w:r w:rsidR="003345AC">
        <w:rPr>
          <w:rFonts w:ascii="Arial" w:hAnsi="Arial" w:cs="Arial"/>
          <w:sz w:val="22"/>
          <w:szCs w:val="22"/>
        </w:rPr>
        <w:t xml:space="preserve"> </w:t>
      </w:r>
      <w:r w:rsidRPr="003345AC">
        <w:rPr>
          <w:rFonts w:ascii="Arial" w:hAnsi="Arial" w:cs="Arial"/>
          <w:sz w:val="22"/>
          <w:szCs w:val="22"/>
        </w:rPr>
        <w:t>z., zákona č. 541/2004 Z.</w:t>
      </w:r>
      <w:r w:rsidR="003345AC">
        <w:rPr>
          <w:rFonts w:ascii="Arial" w:hAnsi="Arial" w:cs="Arial"/>
          <w:sz w:val="22"/>
          <w:szCs w:val="22"/>
        </w:rPr>
        <w:t xml:space="preserve"> </w:t>
      </w:r>
      <w:r w:rsidRPr="003345AC">
        <w:rPr>
          <w:rFonts w:ascii="Arial" w:hAnsi="Arial" w:cs="Arial"/>
          <w:sz w:val="22"/>
          <w:szCs w:val="22"/>
        </w:rPr>
        <w:t>z., zákona č. 572/2004 Z</w:t>
      </w:r>
      <w:r w:rsidR="003345AC">
        <w:rPr>
          <w:rFonts w:ascii="Arial" w:hAnsi="Arial" w:cs="Arial"/>
          <w:sz w:val="22"/>
          <w:szCs w:val="22"/>
        </w:rPr>
        <w:t xml:space="preserve"> </w:t>
      </w:r>
      <w:r w:rsidRPr="003345AC">
        <w:rPr>
          <w:rFonts w:ascii="Arial" w:hAnsi="Arial" w:cs="Arial"/>
          <w:sz w:val="22"/>
          <w:szCs w:val="22"/>
        </w:rPr>
        <w:t>.z., zákona č. 578/2004 Z.</w:t>
      </w:r>
      <w:r w:rsidR="003345AC">
        <w:rPr>
          <w:rFonts w:ascii="Arial" w:hAnsi="Arial" w:cs="Arial"/>
          <w:sz w:val="22"/>
          <w:szCs w:val="22"/>
        </w:rPr>
        <w:t xml:space="preserve"> </w:t>
      </w:r>
      <w:r w:rsidRPr="003345AC">
        <w:rPr>
          <w:rFonts w:ascii="Arial" w:hAnsi="Arial" w:cs="Arial"/>
          <w:sz w:val="22"/>
          <w:szCs w:val="22"/>
        </w:rPr>
        <w:t>z., zákona č. 581/2004 Z</w:t>
      </w:r>
      <w:r w:rsidR="003345AC">
        <w:rPr>
          <w:rFonts w:ascii="Arial" w:hAnsi="Arial" w:cs="Arial"/>
          <w:sz w:val="22"/>
          <w:szCs w:val="22"/>
        </w:rPr>
        <w:t xml:space="preserve"> </w:t>
      </w:r>
      <w:r w:rsidRPr="003345AC">
        <w:rPr>
          <w:rFonts w:ascii="Arial" w:hAnsi="Arial" w:cs="Arial"/>
          <w:sz w:val="22"/>
          <w:szCs w:val="22"/>
        </w:rPr>
        <w:t>.z., zákona č. 633/2004 Z.</w:t>
      </w:r>
      <w:r w:rsidR="003345AC">
        <w:rPr>
          <w:rFonts w:ascii="Arial" w:hAnsi="Arial" w:cs="Arial"/>
          <w:sz w:val="22"/>
          <w:szCs w:val="22"/>
        </w:rPr>
        <w:t xml:space="preserve"> </w:t>
      </w:r>
      <w:r w:rsidRPr="003345AC">
        <w:rPr>
          <w:rFonts w:ascii="Arial" w:hAnsi="Arial" w:cs="Arial"/>
          <w:sz w:val="22"/>
          <w:szCs w:val="22"/>
        </w:rPr>
        <w:t>z., zákona č. 653/2004 Z.</w:t>
      </w:r>
      <w:r w:rsidR="003345AC">
        <w:rPr>
          <w:rFonts w:ascii="Arial" w:hAnsi="Arial" w:cs="Arial"/>
          <w:sz w:val="22"/>
          <w:szCs w:val="22"/>
        </w:rPr>
        <w:t xml:space="preserve"> </w:t>
      </w:r>
      <w:r w:rsidRPr="003345AC">
        <w:rPr>
          <w:rFonts w:ascii="Arial" w:hAnsi="Arial" w:cs="Arial"/>
          <w:sz w:val="22"/>
          <w:szCs w:val="22"/>
        </w:rPr>
        <w:t>z., zákona č. 656/2004 Z.</w:t>
      </w:r>
      <w:r w:rsidR="003345AC">
        <w:rPr>
          <w:rFonts w:ascii="Arial" w:hAnsi="Arial" w:cs="Arial"/>
          <w:sz w:val="22"/>
          <w:szCs w:val="22"/>
        </w:rPr>
        <w:t xml:space="preserve"> </w:t>
      </w:r>
      <w:r w:rsidRPr="003345AC">
        <w:rPr>
          <w:rFonts w:ascii="Arial" w:hAnsi="Arial" w:cs="Arial"/>
          <w:sz w:val="22"/>
          <w:szCs w:val="22"/>
        </w:rPr>
        <w:t>z., zákona č. 725/2004 Z.</w:t>
      </w:r>
      <w:r w:rsidR="003345AC">
        <w:rPr>
          <w:rFonts w:ascii="Arial" w:hAnsi="Arial" w:cs="Arial"/>
          <w:sz w:val="22"/>
          <w:szCs w:val="22"/>
        </w:rPr>
        <w:t xml:space="preserve"> </w:t>
      </w:r>
      <w:r w:rsidRPr="003345AC">
        <w:rPr>
          <w:rFonts w:ascii="Arial" w:hAnsi="Arial" w:cs="Arial"/>
          <w:sz w:val="22"/>
          <w:szCs w:val="22"/>
        </w:rPr>
        <w:t>z., zákona č. 5/2005 Z.</w:t>
      </w:r>
      <w:r w:rsidR="003345AC">
        <w:rPr>
          <w:rFonts w:ascii="Arial" w:hAnsi="Arial" w:cs="Arial"/>
          <w:sz w:val="22"/>
          <w:szCs w:val="22"/>
        </w:rPr>
        <w:t xml:space="preserve"> </w:t>
      </w:r>
      <w:r w:rsidRPr="003345AC">
        <w:rPr>
          <w:rFonts w:ascii="Arial" w:hAnsi="Arial" w:cs="Arial"/>
          <w:sz w:val="22"/>
          <w:szCs w:val="22"/>
        </w:rPr>
        <w:t>z., zákona č. 8/2005 Z</w:t>
      </w:r>
      <w:r w:rsidR="003345AC">
        <w:rPr>
          <w:rFonts w:ascii="Arial" w:hAnsi="Arial" w:cs="Arial"/>
          <w:sz w:val="22"/>
          <w:szCs w:val="22"/>
        </w:rPr>
        <w:t xml:space="preserve"> </w:t>
      </w:r>
      <w:r w:rsidRPr="003345AC">
        <w:rPr>
          <w:rFonts w:ascii="Arial" w:hAnsi="Arial" w:cs="Arial"/>
          <w:sz w:val="22"/>
          <w:szCs w:val="22"/>
        </w:rPr>
        <w:t>.z., zákona č. 15/2005 Z.</w:t>
      </w:r>
      <w:r w:rsidR="003345AC">
        <w:rPr>
          <w:rFonts w:ascii="Arial" w:hAnsi="Arial" w:cs="Arial"/>
          <w:sz w:val="22"/>
          <w:szCs w:val="22"/>
        </w:rPr>
        <w:t xml:space="preserve"> </w:t>
      </w:r>
      <w:r w:rsidRPr="003345AC">
        <w:rPr>
          <w:rFonts w:ascii="Arial" w:hAnsi="Arial" w:cs="Arial"/>
          <w:sz w:val="22"/>
          <w:szCs w:val="22"/>
        </w:rPr>
        <w:t>z., zákona č. 93/2005 Z.</w:t>
      </w:r>
      <w:r w:rsidR="003345AC">
        <w:rPr>
          <w:rFonts w:ascii="Arial" w:hAnsi="Arial" w:cs="Arial"/>
          <w:sz w:val="22"/>
          <w:szCs w:val="22"/>
        </w:rPr>
        <w:t xml:space="preserve"> </w:t>
      </w:r>
      <w:r w:rsidRPr="003345AC">
        <w:rPr>
          <w:rFonts w:ascii="Arial" w:hAnsi="Arial" w:cs="Arial"/>
          <w:sz w:val="22"/>
          <w:szCs w:val="22"/>
        </w:rPr>
        <w:t>z., zákona č. 171/2005 Z</w:t>
      </w:r>
      <w:r w:rsidR="003345AC">
        <w:rPr>
          <w:rFonts w:ascii="Arial" w:hAnsi="Arial" w:cs="Arial"/>
          <w:sz w:val="22"/>
          <w:szCs w:val="22"/>
        </w:rPr>
        <w:t xml:space="preserve"> </w:t>
      </w:r>
      <w:r w:rsidRPr="003345AC">
        <w:rPr>
          <w:rFonts w:ascii="Arial" w:hAnsi="Arial" w:cs="Arial"/>
          <w:sz w:val="22"/>
          <w:szCs w:val="22"/>
        </w:rPr>
        <w:t>.z., zákona č. 308/2005 Z.</w:t>
      </w:r>
      <w:r w:rsidR="003345AC">
        <w:rPr>
          <w:rFonts w:ascii="Arial" w:hAnsi="Arial" w:cs="Arial"/>
          <w:sz w:val="22"/>
          <w:szCs w:val="22"/>
        </w:rPr>
        <w:t xml:space="preserve"> </w:t>
      </w:r>
      <w:r w:rsidRPr="003345AC">
        <w:rPr>
          <w:rFonts w:ascii="Arial" w:hAnsi="Arial" w:cs="Arial"/>
          <w:sz w:val="22"/>
          <w:szCs w:val="22"/>
        </w:rPr>
        <w:t>z., zákona č. 331/2005 Z</w:t>
      </w:r>
      <w:r w:rsidR="003345AC">
        <w:rPr>
          <w:rFonts w:ascii="Arial" w:hAnsi="Arial" w:cs="Arial"/>
          <w:sz w:val="22"/>
          <w:szCs w:val="22"/>
        </w:rPr>
        <w:t xml:space="preserve"> </w:t>
      </w:r>
      <w:r w:rsidRPr="003345AC">
        <w:rPr>
          <w:rFonts w:ascii="Arial" w:hAnsi="Arial" w:cs="Arial"/>
          <w:sz w:val="22"/>
          <w:szCs w:val="22"/>
        </w:rPr>
        <w:t>.z., zákona č. 341/2005 Z.</w:t>
      </w:r>
      <w:r w:rsidR="003345AC">
        <w:rPr>
          <w:rFonts w:ascii="Arial" w:hAnsi="Arial" w:cs="Arial"/>
          <w:sz w:val="22"/>
          <w:szCs w:val="22"/>
        </w:rPr>
        <w:t xml:space="preserve"> </w:t>
      </w:r>
      <w:r w:rsidRPr="003345AC">
        <w:rPr>
          <w:rFonts w:ascii="Arial" w:hAnsi="Arial" w:cs="Arial"/>
          <w:sz w:val="22"/>
          <w:szCs w:val="22"/>
        </w:rPr>
        <w:t>z., zákona č. 342/2005 Z.</w:t>
      </w:r>
      <w:r w:rsidR="003345AC">
        <w:rPr>
          <w:rFonts w:ascii="Arial" w:hAnsi="Arial" w:cs="Arial"/>
          <w:sz w:val="22"/>
          <w:szCs w:val="22"/>
        </w:rPr>
        <w:t xml:space="preserve"> </w:t>
      </w:r>
      <w:r w:rsidRPr="003345AC">
        <w:rPr>
          <w:rFonts w:ascii="Arial" w:hAnsi="Arial" w:cs="Arial"/>
          <w:sz w:val="22"/>
          <w:szCs w:val="22"/>
        </w:rPr>
        <w:t>z., zákona č. 473/2005 Z.</w:t>
      </w:r>
      <w:r w:rsidR="003345AC">
        <w:rPr>
          <w:rFonts w:ascii="Arial" w:hAnsi="Arial" w:cs="Arial"/>
          <w:sz w:val="22"/>
          <w:szCs w:val="22"/>
        </w:rPr>
        <w:t xml:space="preserve"> </w:t>
      </w:r>
      <w:r w:rsidRPr="003345AC">
        <w:rPr>
          <w:rFonts w:ascii="Arial" w:hAnsi="Arial" w:cs="Arial"/>
          <w:sz w:val="22"/>
          <w:szCs w:val="22"/>
        </w:rPr>
        <w:t>z., zákona č. 491/2005 Z.</w:t>
      </w:r>
      <w:r w:rsidR="003345AC">
        <w:rPr>
          <w:rFonts w:ascii="Arial" w:hAnsi="Arial" w:cs="Arial"/>
          <w:sz w:val="22"/>
          <w:szCs w:val="22"/>
        </w:rPr>
        <w:t xml:space="preserve"> </w:t>
      </w:r>
      <w:r w:rsidRPr="003345AC">
        <w:rPr>
          <w:rFonts w:ascii="Arial" w:hAnsi="Arial" w:cs="Arial"/>
          <w:sz w:val="22"/>
          <w:szCs w:val="22"/>
        </w:rPr>
        <w:t>z., zákona č. 538/2005 Z.</w:t>
      </w:r>
      <w:r w:rsidR="003345AC">
        <w:rPr>
          <w:rFonts w:ascii="Arial" w:hAnsi="Arial" w:cs="Arial"/>
          <w:sz w:val="22"/>
          <w:szCs w:val="22"/>
        </w:rPr>
        <w:t xml:space="preserve"> </w:t>
      </w:r>
      <w:r w:rsidRPr="003345AC">
        <w:rPr>
          <w:rFonts w:ascii="Arial" w:hAnsi="Arial" w:cs="Arial"/>
          <w:sz w:val="22"/>
          <w:szCs w:val="22"/>
        </w:rPr>
        <w:t>z., zákona č. 558/2005 Z.</w:t>
      </w:r>
      <w:r w:rsidR="003345AC">
        <w:rPr>
          <w:rFonts w:ascii="Arial" w:hAnsi="Arial" w:cs="Arial"/>
          <w:sz w:val="22"/>
          <w:szCs w:val="22"/>
        </w:rPr>
        <w:t xml:space="preserve"> </w:t>
      </w:r>
      <w:r w:rsidRPr="003345AC">
        <w:rPr>
          <w:rFonts w:ascii="Arial" w:hAnsi="Arial" w:cs="Arial"/>
          <w:sz w:val="22"/>
          <w:szCs w:val="22"/>
        </w:rPr>
        <w:t>z., zákona č. 572/2005 Z.</w:t>
      </w:r>
      <w:r w:rsidR="003345AC">
        <w:rPr>
          <w:rFonts w:ascii="Arial" w:hAnsi="Arial" w:cs="Arial"/>
          <w:sz w:val="22"/>
          <w:szCs w:val="22"/>
        </w:rPr>
        <w:t xml:space="preserve"> </w:t>
      </w:r>
      <w:r w:rsidRPr="003345AC">
        <w:rPr>
          <w:rFonts w:ascii="Arial" w:hAnsi="Arial" w:cs="Arial"/>
          <w:sz w:val="22"/>
          <w:szCs w:val="22"/>
        </w:rPr>
        <w:t>z., zákona č. 573/2005 Z.</w:t>
      </w:r>
      <w:r w:rsidR="003345AC">
        <w:rPr>
          <w:rFonts w:ascii="Arial" w:hAnsi="Arial" w:cs="Arial"/>
          <w:sz w:val="22"/>
          <w:szCs w:val="22"/>
        </w:rPr>
        <w:t xml:space="preserve"> </w:t>
      </w:r>
      <w:r w:rsidRPr="003345AC">
        <w:rPr>
          <w:rFonts w:ascii="Arial" w:hAnsi="Arial" w:cs="Arial"/>
          <w:sz w:val="22"/>
          <w:szCs w:val="22"/>
        </w:rPr>
        <w:t>z., zákona č. 610/2005 Z.</w:t>
      </w:r>
      <w:r w:rsidR="003345AC">
        <w:rPr>
          <w:rFonts w:ascii="Arial" w:hAnsi="Arial" w:cs="Arial"/>
          <w:sz w:val="22"/>
          <w:szCs w:val="22"/>
        </w:rPr>
        <w:t xml:space="preserve"> </w:t>
      </w:r>
      <w:r w:rsidRPr="003345AC">
        <w:rPr>
          <w:rFonts w:ascii="Arial" w:hAnsi="Arial" w:cs="Arial"/>
          <w:sz w:val="22"/>
          <w:szCs w:val="22"/>
        </w:rPr>
        <w:t>z., zákona č. 14/2006 Z.</w:t>
      </w:r>
      <w:r w:rsidR="003345AC">
        <w:rPr>
          <w:rFonts w:ascii="Arial" w:hAnsi="Arial" w:cs="Arial"/>
          <w:sz w:val="22"/>
          <w:szCs w:val="22"/>
        </w:rPr>
        <w:t xml:space="preserve"> </w:t>
      </w:r>
      <w:r w:rsidRPr="003345AC">
        <w:rPr>
          <w:rFonts w:ascii="Arial" w:hAnsi="Arial" w:cs="Arial"/>
          <w:sz w:val="22"/>
          <w:szCs w:val="22"/>
        </w:rPr>
        <w:t>z., zákona č. 15/2006 Z.</w:t>
      </w:r>
      <w:r w:rsidR="003345AC">
        <w:rPr>
          <w:rFonts w:ascii="Arial" w:hAnsi="Arial" w:cs="Arial"/>
          <w:sz w:val="22"/>
          <w:szCs w:val="22"/>
        </w:rPr>
        <w:t xml:space="preserve"> </w:t>
      </w:r>
      <w:r w:rsidRPr="003345AC">
        <w:rPr>
          <w:rFonts w:ascii="Arial" w:hAnsi="Arial" w:cs="Arial"/>
          <w:sz w:val="22"/>
          <w:szCs w:val="22"/>
        </w:rPr>
        <w:t>z., zákona č. 24/2006 Z.</w:t>
      </w:r>
      <w:r w:rsidR="003345AC">
        <w:rPr>
          <w:rFonts w:ascii="Arial" w:hAnsi="Arial" w:cs="Arial"/>
          <w:sz w:val="22"/>
          <w:szCs w:val="22"/>
        </w:rPr>
        <w:t xml:space="preserve"> </w:t>
      </w:r>
      <w:r w:rsidRPr="003345AC">
        <w:rPr>
          <w:rFonts w:ascii="Arial" w:hAnsi="Arial" w:cs="Arial"/>
          <w:sz w:val="22"/>
          <w:szCs w:val="22"/>
        </w:rPr>
        <w:t>z., zákona č. 117/2006 Z.</w:t>
      </w:r>
      <w:r w:rsidR="003345AC">
        <w:rPr>
          <w:rFonts w:ascii="Arial" w:hAnsi="Arial" w:cs="Arial"/>
          <w:sz w:val="22"/>
          <w:szCs w:val="22"/>
        </w:rPr>
        <w:t xml:space="preserve"> </w:t>
      </w:r>
      <w:r w:rsidRPr="003345AC">
        <w:rPr>
          <w:rFonts w:ascii="Arial" w:hAnsi="Arial" w:cs="Arial"/>
          <w:sz w:val="22"/>
          <w:szCs w:val="22"/>
        </w:rPr>
        <w:t>z., zákona č. 124/2006 Z.</w:t>
      </w:r>
      <w:r w:rsidR="003345AC">
        <w:rPr>
          <w:rFonts w:ascii="Arial" w:hAnsi="Arial" w:cs="Arial"/>
          <w:sz w:val="22"/>
          <w:szCs w:val="22"/>
        </w:rPr>
        <w:t xml:space="preserve"> </w:t>
      </w:r>
      <w:r w:rsidRPr="003345AC">
        <w:rPr>
          <w:rFonts w:ascii="Arial" w:hAnsi="Arial" w:cs="Arial"/>
          <w:sz w:val="22"/>
          <w:szCs w:val="22"/>
        </w:rPr>
        <w:t>z., zákona č. 126/2006 Z.</w:t>
      </w:r>
      <w:r w:rsidR="003345AC">
        <w:rPr>
          <w:rFonts w:ascii="Arial" w:hAnsi="Arial" w:cs="Arial"/>
          <w:sz w:val="22"/>
          <w:szCs w:val="22"/>
        </w:rPr>
        <w:t xml:space="preserve"> </w:t>
      </w:r>
      <w:r w:rsidRPr="003345AC">
        <w:rPr>
          <w:rFonts w:ascii="Arial" w:hAnsi="Arial" w:cs="Arial"/>
          <w:sz w:val="22"/>
          <w:szCs w:val="22"/>
        </w:rPr>
        <w:t>z., zákona č. 224/2006 Z.</w:t>
      </w:r>
      <w:r w:rsidR="003345AC">
        <w:rPr>
          <w:rFonts w:ascii="Arial" w:hAnsi="Arial" w:cs="Arial"/>
          <w:sz w:val="22"/>
          <w:szCs w:val="22"/>
        </w:rPr>
        <w:t xml:space="preserve"> </w:t>
      </w:r>
      <w:r w:rsidRPr="003345AC">
        <w:rPr>
          <w:rFonts w:ascii="Arial" w:hAnsi="Arial" w:cs="Arial"/>
          <w:sz w:val="22"/>
          <w:szCs w:val="22"/>
        </w:rPr>
        <w:t>z., zákona č. 342/2006 Z.</w:t>
      </w:r>
      <w:r w:rsidR="003345AC">
        <w:rPr>
          <w:rFonts w:ascii="Arial" w:hAnsi="Arial" w:cs="Arial"/>
          <w:sz w:val="22"/>
          <w:szCs w:val="22"/>
        </w:rPr>
        <w:t xml:space="preserve"> </w:t>
      </w:r>
      <w:r w:rsidRPr="003345AC">
        <w:rPr>
          <w:rFonts w:ascii="Arial" w:hAnsi="Arial" w:cs="Arial"/>
          <w:sz w:val="22"/>
          <w:szCs w:val="22"/>
        </w:rPr>
        <w:t>z., zákona č. 672/2006 Z.</w:t>
      </w:r>
      <w:r w:rsidR="003345AC">
        <w:rPr>
          <w:rFonts w:ascii="Arial" w:hAnsi="Arial" w:cs="Arial"/>
          <w:sz w:val="22"/>
          <w:szCs w:val="22"/>
        </w:rPr>
        <w:t xml:space="preserve"> </w:t>
      </w:r>
      <w:r w:rsidRPr="003345AC">
        <w:rPr>
          <w:rFonts w:ascii="Arial" w:hAnsi="Arial" w:cs="Arial"/>
          <w:sz w:val="22"/>
          <w:szCs w:val="22"/>
        </w:rPr>
        <w:t>z., zákona č. 693/2006 Z.</w:t>
      </w:r>
      <w:r w:rsidR="003345AC">
        <w:rPr>
          <w:rFonts w:ascii="Arial" w:hAnsi="Arial" w:cs="Arial"/>
          <w:sz w:val="22"/>
          <w:szCs w:val="22"/>
        </w:rPr>
        <w:t xml:space="preserve"> </w:t>
      </w:r>
      <w:r w:rsidRPr="003345AC">
        <w:rPr>
          <w:rFonts w:ascii="Arial" w:hAnsi="Arial" w:cs="Arial"/>
          <w:sz w:val="22"/>
          <w:szCs w:val="22"/>
        </w:rPr>
        <w:t>z., zákona č. 21/2007 Z.</w:t>
      </w:r>
      <w:r w:rsidR="003345AC">
        <w:rPr>
          <w:rFonts w:ascii="Arial" w:hAnsi="Arial" w:cs="Arial"/>
          <w:sz w:val="22"/>
          <w:szCs w:val="22"/>
        </w:rPr>
        <w:t xml:space="preserve"> </w:t>
      </w:r>
      <w:r w:rsidRPr="003345AC">
        <w:rPr>
          <w:rFonts w:ascii="Arial" w:hAnsi="Arial" w:cs="Arial"/>
          <w:sz w:val="22"/>
          <w:szCs w:val="22"/>
        </w:rPr>
        <w:t>z., zákona č. 43/2007 Z.</w:t>
      </w:r>
      <w:r w:rsidR="003345AC">
        <w:rPr>
          <w:rFonts w:ascii="Arial" w:hAnsi="Arial" w:cs="Arial"/>
          <w:sz w:val="22"/>
          <w:szCs w:val="22"/>
        </w:rPr>
        <w:t xml:space="preserve"> </w:t>
      </w:r>
      <w:r w:rsidRPr="003345AC">
        <w:rPr>
          <w:rFonts w:ascii="Arial" w:hAnsi="Arial" w:cs="Arial"/>
          <w:sz w:val="22"/>
          <w:szCs w:val="22"/>
        </w:rPr>
        <w:t>z., zákona č. 95/2007 Z.</w:t>
      </w:r>
      <w:r w:rsidR="003345AC">
        <w:rPr>
          <w:rFonts w:ascii="Arial" w:hAnsi="Arial" w:cs="Arial"/>
          <w:sz w:val="22"/>
          <w:szCs w:val="22"/>
        </w:rPr>
        <w:t xml:space="preserve"> </w:t>
      </w:r>
      <w:r w:rsidRPr="003345AC">
        <w:rPr>
          <w:rFonts w:ascii="Arial" w:hAnsi="Arial" w:cs="Arial"/>
          <w:sz w:val="22"/>
          <w:szCs w:val="22"/>
        </w:rPr>
        <w:t>z., zákona č. 193/2007 Z.</w:t>
      </w:r>
      <w:r w:rsidR="003345AC">
        <w:rPr>
          <w:rFonts w:ascii="Arial" w:hAnsi="Arial" w:cs="Arial"/>
          <w:sz w:val="22"/>
          <w:szCs w:val="22"/>
        </w:rPr>
        <w:t xml:space="preserve"> </w:t>
      </w:r>
      <w:r w:rsidRPr="003345AC">
        <w:rPr>
          <w:rFonts w:ascii="Arial" w:hAnsi="Arial" w:cs="Arial"/>
          <w:sz w:val="22"/>
          <w:szCs w:val="22"/>
        </w:rPr>
        <w:t>z., zákona č. 220/2007 Z.</w:t>
      </w:r>
      <w:r w:rsidR="003345AC">
        <w:rPr>
          <w:rFonts w:ascii="Arial" w:hAnsi="Arial" w:cs="Arial"/>
          <w:sz w:val="22"/>
          <w:szCs w:val="22"/>
        </w:rPr>
        <w:t xml:space="preserve"> </w:t>
      </w:r>
      <w:r w:rsidRPr="003345AC">
        <w:rPr>
          <w:rFonts w:ascii="Arial" w:hAnsi="Arial" w:cs="Arial"/>
          <w:sz w:val="22"/>
          <w:szCs w:val="22"/>
        </w:rPr>
        <w:t>z., zákona č. 279/2007 Z.</w:t>
      </w:r>
      <w:r w:rsidR="003345AC">
        <w:rPr>
          <w:rFonts w:ascii="Arial" w:hAnsi="Arial" w:cs="Arial"/>
          <w:sz w:val="22"/>
          <w:szCs w:val="22"/>
        </w:rPr>
        <w:t xml:space="preserve"> </w:t>
      </w:r>
      <w:r w:rsidRPr="003345AC">
        <w:rPr>
          <w:rFonts w:ascii="Arial" w:hAnsi="Arial" w:cs="Arial"/>
          <w:sz w:val="22"/>
          <w:szCs w:val="22"/>
        </w:rPr>
        <w:t>z., zákona č. 295/2007 Z.</w:t>
      </w:r>
      <w:r w:rsidR="003345AC">
        <w:rPr>
          <w:rFonts w:ascii="Arial" w:hAnsi="Arial" w:cs="Arial"/>
          <w:sz w:val="22"/>
          <w:szCs w:val="22"/>
        </w:rPr>
        <w:t xml:space="preserve"> </w:t>
      </w:r>
      <w:r w:rsidRPr="003345AC">
        <w:rPr>
          <w:rFonts w:ascii="Arial" w:hAnsi="Arial" w:cs="Arial"/>
          <w:sz w:val="22"/>
          <w:szCs w:val="22"/>
        </w:rPr>
        <w:t>z., zákona č. 309/2007 Z.</w:t>
      </w:r>
      <w:r w:rsidR="003345AC">
        <w:rPr>
          <w:rFonts w:ascii="Arial" w:hAnsi="Arial" w:cs="Arial"/>
          <w:sz w:val="22"/>
          <w:szCs w:val="22"/>
        </w:rPr>
        <w:t xml:space="preserve"> </w:t>
      </w:r>
      <w:r w:rsidRPr="003345AC">
        <w:rPr>
          <w:rFonts w:ascii="Arial" w:hAnsi="Arial" w:cs="Arial"/>
          <w:sz w:val="22"/>
          <w:szCs w:val="22"/>
        </w:rPr>
        <w:t>z., zákona č. 342/2007 Z.</w:t>
      </w:r>
      <w:r w:rsidR="003345AC">
        <w:rPr>
          <w:rFonts w:ascii="Arial" w:hAnsi="Arial" w:cs="Arial"/>
          <w:sz w:val="22"/>
          <w:szCs w:val="22"/>
        </w:rPr>
        <w:t xml:space="preserve"> </w:t>
      </w:r>
      <w:r w:rsidRPr="003345AC">
        <w:rPr>
          <w:rFonts w:ascii="Arial" w:hAnsi="Arial" w:cs="Arial"/>
          <w:sz w:val="22"/>
          <w:szCs w:val="22"/>
        </w:rPr>
        <w:t>z., zákona č. 343/2007 Z.</w:t>
      </w:r>
      <w:r w:rsidR="003345AC">
        <w:rPr>
          <w:rFonts w:ascii="Arial" w:hAnsi="Arial" w:cs="Arial"/>
          <w:sz w:val="22"/>
          <w:szCs w:val="22"/>
        </w:rPr>
        <w:t xml:space="preserve"> </w:t>
      </w:r>
      <w:r w:rsidRPr="003345AC">
        <w:rPr>
          <w:rFonts w:ascii="Arial" w:hAnsi="Arial" w:cs="Arial"/>
          <w:sz w:val="22"/>
          <w:szCs w:val="22"/>
        </w:rPr>
        <w:t>z., zákona č. 344/2007 Z.</w:t>
      </w:r>
      <w:r w:rsidR="003345AC">
        <w:rPr>
          <w:rFonts w:ascii="Arial" w:hAnsi="Arial" w:cs="Arial"/>
          <w:sz w:val="22"/>
          <w:szCs w:val="22"/>
        </w:rPr>
        <w:t xml:space="preserve"> </w:t>
      </w:r>
      <w:r w:rsidRPr="003345AC">
        <w:rPr>
          <w:rFonts w:ascii="Arial" w:hAnsi="Arial" w:cs="Arial"/>
          <w:sz w:val="22"/>
          <w:szCs w:val="22"/>
        </w:rPr>
        <w:t>z., zákona č. 355/2007 Z.</w:t>
      </w:r>
      <w:r w:rsidR="003345AC">
        <w:rPr>
          <w:rFonts w:ascii="Arial" w:hAnsi="Arial" w:cs="Arial"/>
          <w:sz w:val="22"/>
          <w:szCs w:val="22"/>
        </w:rPr>
        <w:t xml:space="preserve"> </w:t>
      </w:r>
      <w:r w:rsidRPr="003345AC">
        <w:rPr>
          <w:rFonts w:ascii="Arial" w:hAnsi="Arial" w:cs="Arial"/>
          <w:sz w:val="22"/>
          <w:szCs w:val="22"/>
        </w:rPr>
        <w:t>z., zákona č. 358/2007 Z.</w:t>
      </w:r>
      <w:r w:rsidR="003345AC">
        <w:rPr>
          <w:rFonts w:ascii="Arial" w:hAnsi="Arial" w:cs="Arial"/>
          <w:sz w:val="22"/>
          <w:szCs w:val="22"/>
        </w:rPr>
        <w:t xml:space="preserve"> </w:t>
      </w:r>
      <w:r w:rsidRPr="003345AC">
        <w:rPr>
          <w:rFonts w:ascii="Arial" w:hAnsi="Arial" w:cs="Arial"/>
          <w:sz w:val="22"/>
          <w:szCs w:val="22"/>
        </w:rPr>
        <w:t>z., zákona č. 359/2007 Z.</w:t>
      </w:r>
      <w:r w:rsidR="003345AC">
        <w:rPr>
          <w:rFonts w:ascii="Arial" w:hAnsi="Arial" w:cs="Arial"/>
          <w:sz w:val="22"/>
          <w:szCs w:val="22"/>
        </w:rPr>
        <w:t xml:space="preserve"> </w:t>
      </w:r>
      <w:r w:rsidRPr="003345AC">
        <w:rPr>
          <w:rFonts w:ascii="Arial" w:hAnsi="Arial" w:cs="Arial"/>
          <w:sz w:val="22"/>
          <w:szCs w:val="22"/>
        </w:rPr>
        <w:t>z., zákona č. 460/2007 Z.</w:t>
      </w:r>
      <w:r w:rsidR="003345AC">
        <w:rPr>
          <w:rFonts w:ascii="Arial" w:hAnsi="Arial" w:cs="Arial"/>
          <w:sz w:val="22"/>
          <w:szCs w:val="22"/>
        </w:rPr>
        <w:t xml:space="preserve"> </w:t>
      </w:r>
      <w:r w:rsidRPr="003345AC">
        <w:rPr>
          <w:rFonts w:ascii="Arial" w:hAnsi="Arial" w:cs="Arial"/>
          <w:sz w:val="22"/>
          <w:szCs w:val="22"/>
        </w:rPr>
        <w:t>z., zákona č. 517/2007 Z.</w:t>
      </w:r>
      <w:r w:rsidR="003345AC">
        <w:rPr>
          <w:rFonts w:ascii="Arial" w:hAnsi="Arial" w:cs="Arial"/>
          <w:sz w:val="22"/>
          <w:szCs w:val="22"/>
        </w:rPr>
        <w:t xml:space="preserve"> </w:t>
      </w:r>
      <w:r w:rsidRPr="003345AC">
        <w:rPr>
          <w:rFonts w:ascii="Arial" w:hAnsi="Arial" w:cs="Arial"/>
          <w:sz w:val="22"/>
          <w:szCs w:val="22"/>
        </w:rPr>
        <w:t>z., zákona č. 537/2007 Z.</w:t>
      </w:r>
      <w:r w:rsidR="003345AC">
        <w:rPr>
          <w:rFonts w:ascii="Arial" w:hAnsi="Arial" w:cs="Arial"/>
          <w:sz w:val="22"/>
          <w:szCs w:val="22"/>
        </w:rPr>
        <w:t xml:space="preserve"> </w:t>
      </w:r>
      <w:r w:rsidRPr="003345AC">
        <w:rPr>
          <w:rFonts w:ascii="Arial" w:hAnsi="Arial" w:cs="Arial"/>
          <w:sz w:val="22"/>
          <w:szCs w:val="22"/>
        </w:rPr>
        <w:t>z., zákona č. 548/2007 Z.</w:t>
      </w:r>
      <w:r w:rsidR="003345AC">
        <w:rPr>
          <w:rFonts w:ascii="Arial" w:hAnsi="Arial" w:cs="Arial"/>
          <w:sz w:val="22"/>
          <w:szCs w:val="22"/>
        </w:rPr>
        <w:t xml:space="preserve"> </w:t>
      </w:r>
      <w:r w:rsidRPr="003345AC">
        <w:rPr>
          <w:rFonts w:ascii="Arial" w:hAnsi="Arial" w:cs="Arial"/>
          <w:sz w:val="22"/>
          <w:szCs w:val="22"/>
        </w:rPr>
        <w:t>z., zákona č. 571/2007 Z.</w:t>
      </w:r>
      <w:r w:rsidR="003345AC">
        <w:rPr>
          <w:rFonts w:ascii="Arial" w:hAnsi="Arial" w:cs="Arial"/>
          <w:sz w:val="22"/>
          <w:szCs w:val="22"/>
        </w:rPr>
        <w:t xml:space="preserve"> </w:t>
      </w:r>
      <w:r w:rsidRPr="003345AC">
        <w:rPr>
          <w:rFonts w:ascii="Arial" w:hAnsi="Arial" w:cs="Arial"/>
          <w:sz w:val="22"/>
          <w:szCs w:val="22"/>
        </w:rPr>
        <w:t>z., zákona č. 577/2007 Z.</w:t>
      </w:r>
      <w:r w:rsidR="00790533">
        <w:rPr>
          <w:rFonts w:ascii="Arial" w:hAnsi="Arial" w:cs="Arial"/>
          <w:sz w:val="22"/>
          <w:szCs w:val="22"/>
        </w:rPr>
        <w:t xml:space="preserve"> </w:t>
      </w:r>
      <w:r w:rsidRPr="003345AC">
        <w:rPr>
          <w:rFonts w:ascii="Arial" w:hAnsi="Arial" w:cs="Arial"/>
          <w:sz w:val="22"/>
          <w:szCs w:val="22"/>
        </w:rPr>
        <w:t>z., zákona č. 647/2007 Z.</w:t>
      </w:r>
      <w:r w:rsidR="00790533">
        <w:rPr>
          <w:rFonts w:ascii="Arial" w:hAnsi="Arial" w:cs="Arial"/>
          <w:sz w:val="22"/>
          <w:szCs w:val="22"/>
        </w:rPr>
        <w:t xml:space="preserve"> </w:t>
      </w:r>
      <w:r w:rsidRPr="003345AC">
        <w:rPr>
          <w:rFonts w:ascii="Arial" w:hAnsi="Arial" w:cs="Arial"/>
          <w:sz w:val="22"/>
          <w:szCs w:val="22"/>
        </w:rPr>
        <w:t>z., zákona č. 661/2007 Z.</w:t>
      </w:r>
      <w:r w:rsidR="00790533">
        <w:rPr>
          <w:rFonts w:ascii="Arial" w:hAnsi="Arial" w:cs="Arial"/>
          <w:sz w:val="22"/>
          <w:szCs w:val="22"/>
        </w:rPr>
        <w:t xml:space="preserve"> </w:t>
      </w:r>
      <w:r w:rsidRPr="003345AC">
        <w:rPr>
          <w:rFonts w:ascii="Arial" w:hAnsi="Arial" w:cs="Arial"/>
          <w:sz w:val="22"/>
          <w:szCs w:val="22"/>
        </w:rPr>
        <w:t>z., zákona č. 92/2008 Z.</w:t>
      </w:r>
      <w:r w:rsidR="00790533">
        <w:rPr>
          <w:rFonts w:ascii="Arial" w:hAnsi="Arial" w:cs="Arial"/>
          <w:sz w:val="22"/>
          <w:szCs w:val="22"/>
        </w:rPr>
        <w:t xml:space="preserve"> </w:t>
      </w:r>
      <w:r w:rsidRPr="003345AC">
        <w:rPr>
          <w:rFonts w:ascii="Arial" w:hAnsi="Arial" w:cs="Arial"/>
          <w:sz w:val="22"/>
          <w:szCs w:val="22"/>
        </w:rPr>
        <w:t>z., zákona č. 112/2008 Z.</w:t>
      </w:r>
      <w:r w:rsidR="00790533">
        <w:rPr>
          <w:rFonts w:ascii="Arial" w:hAnsi="Arial" w:cs="Arial"/>
          <w:sz w:val="22"/>
          <w:szCs w:val="22"/>
        </w:rPr>
        <w:t xml:space="preserve"> </w:t>
      </w:r>
      <w:r w:rsidRPr="003345AC">
        <w:rPr>
          <w:rFonts w:ascii="Arial" w:hAnsi="Arial" w:cs="Arial"/>
          <w:sz w:val="22"/>
          <w:szCs w:val="22"/>
        </w:rPr>
        <w:t>z., zákona č. 167/2008 Z.</w:t>
      </w:r>
      <w:r w:rsidR="00790533">
        <w:rPr>
          <w:rFonts w:ascii="Arial" w:hAnsi="Arial" w:cs="Arial"/>
          <w:sz w:val="22"/>
          <w:szCs w:val="22"/>
        </w:rPr>
        <w:t xml:space="preserve"> </w:t>
      </w:r>
      <w:r w:rsidRPr="003345AC">
        <w:rPr>
          <w:rFonts w:ascii="Arial" w:hAnsi="Arial" w:cs="Arial"/>
          <w:sz w:val="22"/>
          <w:szCs w:val="22"/>
        </w:rPr>
        <w:t>z., zákona č. 214/2008 Z.</w:t>
      </w:r>
      <w:r w:rsidR="00790533">
        <w:rPr>
          <w:rFonts w:ascii="Arial" w:hAnsi="Arial" w:cs="Arial"/>
          <w:sz w:val="22"/>
          <w:szCs w:val="22"/>
        </w:rPr>
        <w:t xml:space="preserve"> </w:t>
      </w:r>
      <w:r w:rsidRPr="003345AC">
        <w:rPr>
          <w:rFonts w:ascii="Arial" w:hAnsi="Arial" w:cs="Arial"/>
          <w:sz w:val="22"/>
          <w:szCs w:val="22"/>
        </w:rPr>
        <w:t>z., zákona č. 264/2008 Z.</w:t>
      </w:r>
      <w:r w:rsidR="00790533">
        <w:rPr>
          <w:rFonts w:ascii="Arial" w:hAnsi="Arial" w:cs="Arial"/>
          <w:sz w:val="22"/>
          <w:szCs w:val="22"/>
        </w:rPr>
        <w:t xml:space="preserve"> </w:t>
      </w:r>
      <w:r w:rsidRPr="003345AC">
        <w:rPr>
          <w:rFonts w:ascii="Arial" w:hAnsi="Arial" w:cs="Arial"/>
          <w:sz w:val="22"/>
          <w:szCs w:val="22"/>
        </w:rPr>
        <w:t>z., zákona č. 405/2008 Z.</w:t>
      </w:r>
      <w:r w:rsidR="00790533">
        <w:rPr>
          <w:rFonts w:ascii="Arial" w:hAnsi="Arial" w:cs="Arial"/>
          <w:sz w:val="22"/>
          <w:szCs w:val="22"/>
        </w:rPr>
        <w:t xml:space="preserve"> </w:t>
      </w:r>
      <w:r w:rsidRPr="003345AC">
        <w:rPr>
          <w:rFonts w:ascii="Arial" w:hAnsi="Arial" w:cs="Arial"/>
          <w:sz w:val="22"/>
          <w:szCs w:val="22"/>
        </w:rPr>
        <w:t>z., zákona č. 408/2008 Z.</w:t>
      </w:r>
      <w:r w:rsidR="00790533">
        <w:rPr>
          <w:rFonts w:ascii="Arial" w:hAnsi="Arial" w:cs="Arial"/>
          <w:sz w:val="22"/>
          <w:szCs w:val="22"/>
        </w:rPr>
        <w:t xml:space="preserve"> </w:t>
      </w:r>
      <w:r w:rsidRPr="003345AC">
        <w:rPr>
          <w:rFonts w:ascii="Arial" w:hAnsi="Arial" w:cs="Arial"/>
          <w:sz w:val="22"/>
          <w:szCs w:val="22"/>
        </w:rPr>
        <w:t>z., zákona č. 451/2008 Z.</w:t>
      </w:r>
      <w:r w:rsidR="00790533">
        <w:rPr>
          <w:rFonts w:ascii="Arial" w:hAnsi="Arial" w:cs="Arial"/>
          <w:sz w:val="22"/>
          <w:szCs w:val="22"/>
        </w:rPr>
        <w:t xml:space="preserve"> </w:t>
      </w:r>
      <w:r w:rsidRPr="003345AC">
        <w:rPr>
          <w:rFonts w:ascii="Arial" w:hAnsi="Arial" w:cs="Arial"/>
          <w:sz w:val="22"/>
          <w:szCs w:val="22"/>
        </w:rPr>
        <w:t>z., zákona č. 465/2008 Z.</w:t>
      </w:r>
      <w:r w:rsidR="00790533">
        <w:rPr>
          <w:rFonts w:ascii="Arial" w:hAnsi="Arial" w:cs="Arial"/>
          <w:sz w:val="22"/>
          <w:szCs w:val="22"/>
        </w:rPr>
        <w:t xml:space="preserve"> </w:t>
      </w:r>
      <w:r w:rsidRPr="003345AC">
        <w:rPr>
          <w:rFonts w:ascii="Arial" w:hAnsi="Arial" w:cs="Arial"/>
          <w:sz w:val="22"/>
          <w:szCs w:val="22"/>
        </w:rPr>
        <w:t>z., zákona č. 495/2008 Z.</w:t>
      </w:r>
      <w:r w:rsidR="00790533">
        <w:rPr>
          <w:rFonts w:ascii="Arial" w:hAnsi="Arial" w:cs="Arial"/>
          <w:sz w:val="22"/>
          <w:szCs w:val="22"/>
        </w:rPr>
        <w:t xml:space="preserve"> </w:t>
      </w:r>
      <w:r w:rsidRPr="003345AC">
        <w:rPr>
          <w:rFonts w:ascii="Arial" w:hAnsi="Arial" w:cs="Arial"/>
          <w:sz w:val="22"/>
          <w:szCs w:val="22"/>
        </w:rPr>
        <w:t>z., zákona č. 514/2008 Z.</w:t>
      </w:r>
      <w:r w:rsidR="00790533">
        <w:rPr>
          <w:rFonts w:ascii="Arial" w:hAnsi="Arial" w:cs="Arial"/>
          <w:sz w:val="22"/>
          <w:szCs w:val="22"/>
        </w:rPr>
        <w:t xml:space="preserve"> </w:t>
      </w:r>
      <w:r w:rsidRPr="003345AC">
        <w:rPr>
          <w:rFonts w:ascii="Arial" w:hAnsi="Arial" w:cs="Arial"/>
          <w:sz w:val="22"/>
          <w:szCs w:val="22"/>
        </w:rPr>
        <w:t>z., zákona č. 8/2009 Z.</w:t>
      </w:r>
      <w:r w:rsidR="00790533">
        <w:rPr>
          <w:rFonts w:ascii="Arial" w:hAnsi="Arial" w:cs="Arial"/>
          <w:sz w:val="22"/>
          <w:szCs w:val="22"/>
        </w:rPr>
        <w:t xml:space="preserve"> </w:t>
      </w:r>
      <w:r w:rsidRPr="003345AC">
        <w:rPr>
          <w:rFonts w:ascii="Arial" w:hAnsi="Arial" w:cs="Arial"/>
          <w:sz w:val="22"/>
          <w:szCs w:val="22"/>
        </w:rPr>
        <w:t>z., zákona č. 45/2009 Z.</w:t>
      </w:r>
      <w:r w:rsidR="00790533">
        <w:rPr>
          <w:rFonts w:ascii="Arial" w:hAnsi="Arial" w:cs="Arial"/>
          <w:sz w:val="22"/>
          <w:szCs w:val="22"/>
        </w:rPr>
        <w:t xml:space="preserve"> </w:t>
      </w:r>
      <w:r w:rsidRPr="003345AC">
        <w:rPr>
          <w:rFonts w:ascii="Arial" w:hAnsi="Arial" w:cs="Arial"/>
          <w:sz w:val="22"/>
          <w:szCs w:val="22"/>
        </w:rPr>
        <w:t>z., zákona č. 188/2009 Z.</w:t>
      </w:r>
      <w:r w:rsidR="00790533">
        <w:rPr>
          <w:rFonts w:ascii="Arial" w:hAnsi="Arial" w:cs="Arial"/>
          <w:sz w:val="22"/>
          <w:szCs w:val="22"/>
        </w:rPr>
        <w:t xml:space="preserve"> </w:t>
      </w:r>
      <w:r w:rsidRPr="003345AC">
        <w:rPr>
          <w:rFonts w:ascii="Arial" w:hAnsi="Arial" w:cs="Arial"/>
          <w:sz w:val="22"/>
          <w:szCs w:val="22"/>
        </w:rPr>
        <w:t>z., zákona č. 191/2009 Z.</w:t>
      </w:r>
      <w:r w:rsidR="00790533">
        <w:rPr>
          <w:rFonts w:ascii="Arial" w:hAnsi="Arial" w:cs="Arial"/>
          <w:sz w:val="22"/>
          <w:szCs w:val="22"/>
        </w:rPr>
        <w:t xml:space="preserve"> </w:t>
      </w:r>
      <w:r w:rsidRPr="003345AC">
        <w:rPr>
          <w:rFonts w:ascii="Arial" w:hAnsi="Arial" w:cs="Arial"/>
          <w:sz w:val="22"/>
          <w:szCs w:val="22"/>
        </w:rPr>
        <w:t>z., zákona č. 274/2009 Z.</w:t>
      </w:r>
      <w:r w:rsidR="00790533">
        <w:rPr>
          <w:rFonts w:ascii="Arial" w:hAnsi="Arial" w:cs="Arial"/>
          <w:sz w:val="22"/>
          <w:szCs w:val="22"/>
        </w:rPr>
        <w:t xml:space="preserve"> </w:t>
      </w:r>
      <w:r w:rsidRPr="003345AC">
        <w:rPr>
          <w:rFonts w:ascii="Arial" w:hAnsi="Arial" w:cs="Arial"/>
          <w:sz w:val="22"/>
          <w:szCs w:val="22"/>
        </w:rPr>
        <w:t>z., zákona č. 292/2009 Z.</w:t>
      </w:r>
      <w:r w:rsidR="00790533">
        <w:rPr>
          <w:rFonts w:ascii="Arial" w:hAnsi="Arial" w:cs="Arial"/>
          <w:sz w:val="22"/>
          <w:szCs w:val="22"/>
        </w:rPr>
        <w:t xml:space="preserve"> </w:t>
      </w:r>
      <w:r w:rsidRPr="003345AC">
        <w:rPr>
          <w:rFonts w:ascii="Arial" w:hAnsi="Arial" w:cs="Arial"/>
          <w:sz w:val="22"/>
          <w:szCs w:val="22"/>
        </w:rPr>
        <w:t>z., zákona č. 304/2009 Z.</w:t>
      </w:r>
      <w:r w:rsidR="00790533">
        <w:rPr>
          <w:rFonts w:ascii="Arial" w:hAnsi="Arial" w:cs="Arial"/>
          <w:sz w:val="22"/>
          <w:szCs w:val="22"/>
        </w:rPr>
        <w:t xml:space="preserve"> </w:t>
      </w:r>
      <w:r w:rsidRPr="003345AC">
        <w:rPr>
          <w:rFonts w:ascii="Arial" w:hAnsi="Arial" w:cs="Arial"/>
          <w:sz w:val="22"/>
          <w:szCs w:val="22"/>
        </w:rPr>
        <w:t>z., zákona č. 305/2009 Z.</w:t>
      </w:r>
      <w:r w:rsidR="00790533">
        <w:rPr>
          <w:rFonts w:ascii="Arial" w:hAnsi="Arial" w:cs="Arial"/>
          <w:sz w:val="22"/>
          <w:szCs w:val="22"/>
        </w:rPr>
        <w:t xml:space="preserve"> </w:t>
      </w:r>
      <w:r w:rsidRPr="003345AC">
        <w:rPr>
          <w:rFonts w:ascii="Arial" w:hAnsi="Arial" w:cs="Arial"/>
          <w:sz w:val="22"/>
          <w:szCs w:val="22"/>
        </w:rPr>
        <w:t>z., zákona č. 307/2009 Z.</w:t>
      </w:r>
      <w:r w:rsidR="00790533">
        <w:rPr>
          <w:rFonts w:ascii="Arial" w:hAnsi="Arial" w:cs="Arial"/>
          <w:sz w:val="22"/>
          <w:szCs w:val="22"/>
        </w:rPr>
        <w:t xml:space="preserve"> </w:t>
      </w:r>
      <w:r w:rsidRPr="003345AC">
        <w:rPr>
          <w:rFonts w:ascii="Arial" w:hAnsi="Arial" w:cs="Arial"/>
          <w:sz w:val="22"/>
          <w:szCs w:val="22"/>
        </w:rPr>
        <w:t>z., zákona č. 465/2009 Z.</w:t>
      </w:r>
      <w:r w:rsidR="00790533">
        <w:rPr>
          <w:rFonts w:ascii="Arial" w:hAnsi="Arial" w:cs="Arial"/>
          <w:sz w:val="22"/>
          <w:szCs w:val="22"/>
        </w:rPr>
        <w:t xml:space="preserve"> </w:t>
      </w:r>
      <w:r w:rsidRPr="003345AC">
        <w:rPr>
          <w:rFonts w:ascii="Arial" w:hAnsi="Arial" w:cs="Arial"/>
          <w:sz w:val="22"/>
          <w:szCs w:val="22"/>
        </w:rPr>
        <w:t>z., zákona č. 478/2009 Z.</w:t>
      </w:r>
      <w:r w:rsidR="00790533">
        <w:rPr>
          <w:rFonts w:ascii="Arial" w:hAnsi="Arial" w:cs="Arial"/>
          <w:sz w:val="22"/>
          <w:szCs w:val="22"/>
        </w:rPr>
        <w:t xml:space="preserve"> </w:t>
      </w:r>
      <w:r w:rsidRPr="003345AC">
        <w:rPr>
          <w:rFonts w:ascii="Arial" w:hAnsi="Arial" w:cs="Arial"/>
          <w:sz w:val="22"/>
          <w:szCs w:val="22"/>
        </w:rPr>
        <w:t>z., zákona č. 513/2009 Z.</w:t>
      </w:r>
      <w:r w:rsidR="00790533">
        <w:rPr>
          <w:rFonts w:ascii="Arial" w:hAnsi="Arial" w:cs="Arial"/>
          <w:sz w:val="22"/>
          <w:szCs w:val="22"/>
        </w:rPr>
        <w:t xml:space="preserve"> </w:t>
      </w:r>
      <w:r w:rsidRPr="003345AC">
        <w:rPr>
          <w:rFonts w:ascii="Arial" w:hAnsi="Arial" w:cs="Arial"/>
          <w:sz w:val="22"/>
          <w:szCs w:val="22"/>
        </w:rPr>
        <w:t>z., zákona č. 568/2009 Z.</w:t>
      </w:r>
      <w:r w:rsidR="00790533">
        <w:rPr>
          <w:rFonts w:ascii="Arial" w:hAnsi="Arial" w:cs="Arial"/>
          <w:sz w:val="22"/>
          <w:szCs w:val="22"/>
        </w:rPr>
        <w:t xml:space="preserve"> </w:t>
      </w:r>
      <w:r w:rsidRPr="003345AC">
        <w:rPr>
          <w:rFonts w:ascii="Arial" w:hAnsi="Arial" w:cs="Arial"/>
          <w:sz w:val="22"/>
          <w:szCs w:val="22"/>
        </w:rPr>
        <w:t>z., zákona č. 570/2009 Z.</w:t>
      </w:r>
      <w:r w:rsidR="00790533">
        <w:rPr>
          <w:rFonts w:ascii="Arial" w:hAnsi="Arial" w:cs="Arial"/>
          <w:sz w:val="22"/>
          <w:szCs w:val="22"/>
        </w:rPr>
        <w:t xml:space="preserve"> </w:t>
      </w:r>
      <w:r w:rsidRPr="003345AC">
        <w:rPr>
          <w:rFonts w:ascii="Arial" w:hAnsi="Arial" w:cs="Arial"/>
          <w:sz w:val="22"/>
          <w:szCs w:val="22"/>
        </w:rPr>
        <w:t>z., zákona č. 594/2009 Z.</w:t>
      </w:r>
      <w:r w:rsidR="00790533">
        <w:rPr>
          <w:rFonts w:ascii="Arial" w:hAnsi="Arial" w:cs="Arial"/>
          <w:sz w:val="22"/>
          <w:szCs w:val="22"/>
        </w:rPr>
        <w:t xml:space="preserve"> </w:t>
      </w:r>
      <w:r w:rsidRPr="003345AC">
        <w:rPr>
          <w:rFonts w:ascii="Arial" w:hAnsi="Arial" w:cs="Arial"/>
          <w:sz w:val="22"/>
          <w:szCs w:val="22"/>
        </w:rPr>
        <w:t>z., zákona č. 67/2010 Z.</w:t>
      </w:r>
      <w:r w:rsidR="00790533">
        <w:rPr>
          <w:rFonts w:ascii="Arial" w:hAnsi="Arial" w:cs="Arial"/>
          <w:sz w:val="22"/>
          <w:szCs w:val="22"/>
        </w:rPr>
        <w:t xml:space="preserve"> </w:t>
      </w:r>
      <w:r w:rsidRPr="003345AC">
        <w:rPr>
          <w:rFonts w:ascii="Arial" w:hAnsi="Arial" w:cs="Arial"/>
          <w:sz w:val="22"/>
          <w:szCs w:val="22"/>
        </w:rPr>
        <w:t>z., zákona č. 92/2010 Z.</w:t>
      </w:r>
      <w:r w:rsidR="00790533">
        <w:rPr>
          <w:rFonts w:ascii="Arial" w:hAnsi="Arial" w:cs="Arial"/>
          <w:sz w:val="22"/>
          <w:szCs w:val="22"/>
        </w:rPr>
        <w:t xml:space="preserve"> </w:t>
      </w:r>
      <w:r w:rsidRPr="003345AC">
        <w:rPr>
          <w:rFonts w:ascii="Arial" w:hAnsi="Arial" w:cs="Arial"/>
          <w:sz w:val="22"/>
          <w:szCs w:val="22"/>
        </w:rPr>
        <w:t>z., zákona č. 136/2010 Z.</w:t>
      </w:r>
      <w:r w:rsidR="00790533">
        <w:rPr>
          <w:rFonts w:ascii="Arial" w:hAnsi="Arial" w:cs="Arial"/>
          <w:sz w:val="22"/>
          <w:szCs w:val="22"/>
        </w:rPr>
        <w:t xml:space="preserve"> </w:t>
      </w:r>
      <w:r w:rsidRPr="003345AC">
        <w:rPr>
          <w:rFonts w:ascii="Arial" w:hAnsi="Arial" w:cs="Arial"/>
          <w:sz w:val="22"/>
          <w:szCs w:val="22"/>
        </w:rPr>
        <w:t>z., zákona č. 144/2010 Z.</w:t>
      </w:r>
      <w:r w:rsidR="00790533">
        <w:rPr>
          <w:rFonts w:ascii="Arial" w:hAnsi="Arial" w:cs="Arial"/>
          <w:sz w:val="22"/>
          <w:szCs w:val="22"/>
        </w:rPr>
        <w:t xml:space="preserve"> </w:t>
      </w:r>
      <w:r w:rsidRPr="003345AC">
        <w:rPr>
          <w:rFonts w:ascii="Arial" w:hAnsi="Arial" w:cs="Arial"/>
          <w:sz w:val="22"/>
          <w:szCs w:val="22"/>
        </w:rPr>
        <w:t>z., zákona č. 514/2010 Z.</w:t>
      </w:r>
      <w:r w:rsidR="00790533">
        <w:rPr>
          <w:rFonts w:ascii="Arial" w:hAnsi="Arial" w:cs="Arial"/>
          <w:sz w:val="22"/>
          <w:szCs w:val="22"/>
        </w:rPr>
        <w:t xml:space="preserve"> </w:t>
      </w:r>
      <w:r w:rsidRPr="003345AC">
        <w:rPr>
          <w:rFonts w:ascii="Arial" w:hAnsi="Arial" w:cs="Arial"/>
          <w:sz w:val="22"/>
          <w:szCs w:val="22"/>
        </w:rPr>
        <w:t>z., zákona č. 556/2010 Z.</w:t>
      </w:r>
      <w:r w:rsidR="00790533">
        <w:rPr>
          <w:rFonts w:ascii="Arial" w:hAnsi="Arial" w:cs="Arial"/>
          <w:sz w:val="22"/>
          <w:szCs w:val="22"/>
        </w:rPr>
        <w:t xml:space="preserve"> </w:t>
      </w:r>
      <w:r w:rsidRPr="003345AC">
        <w:rPr>
          <w:rFonts w:ascii="Arial" w:hAnsi="Arial" w:cs="Arial"/>
          <w:sz w:val="22"/>
          <w:szCs w:val="22"/>
        </w:rPr>
        <w:t>z., zákona č. 39/2011 Z.</w:t>
      </w:r>
      <w:r w:rsidR="00790533">
        <w:rPr>
          <w:rFonts w:ascii="Arial" w:hAnsi="Arial" w:cs="Arial"/>
          <w:sz w:val="22"/>
          <w:szCs w:val="22"/>
        </w:rPr>
        <w:t xml:space="preserve"> </w:t>
      </w:r>
      <w:r w:rsidRPr="003345AC">
        <w:rPr>
          <w:rFonts w:ascii="Arial" w:hAnsi="Arial" w:cs="Arial"/>
          <w:sz w:val="22"/>
          <w:szCs w:val="22"/>
        </w:rPr>
        <w:t>z., zákona č. 119/2011 Z.</w:t>
      </w:r>
      <w:r w:rsidR="00790533">
        <w:rPr>
          <w:rFonts w:ascii="Arial" w:hAnsi="Arial" w:cs="Arial"/>
          <w:sz w:val="22"/>
          <w:szCs w:val="22"/>
        </w:rPr>
        <w:t xml:space="preserve"> </w:t>
      </w:r>
      <w:r w:rsidRPr="003345AC">
        <w:rPr>
          <w:rFonts w:ascii="Arial" w:hAnsi="Arial" w:cs="Arial"/>
          <w:sz w:val="22"/>
          <w:szCs w:val="22"/>
        </w:rPr>
        <w:t>z., zákona č. 200/2011 Z.</w:t>
      </w:r>
      <w:r w:rsidR="00790533">
        <w:rPr>
          <w:rFonts w:ascii="Arial" w:hAnsi="Arial" w:cs="Arial"/>
          <w:sz w:val="22"/>
          <w:szCs w:val="22"/>
        </w:rPr>
        <w:t xml:space="preserve"> </w:t>
      </w:r>
      <w:r w:rsidRPr="003345AC">
        <w:rPr>
          <w:rFonts w:ascii="Arial" w:hAnsi="Arial" w:cs="Arial"/>
          <w:sz w:val="22"/>
          <w:szCs w:val="22"/>
        </w:rPr>
        <w:t>z., zákona č. 223/2011 Z.</w:t>
      </w:r>
      <w:r w:rsidR="00790533">
        <w:rPr>
          <w:rFonts w:ascii="Arial" w:hAnsi="Arial" w:cs="Arial"/>
          <w:sz w:val="22"/>
          <w:szCs w:val="22"/>
        </w:rPr>
        <w:t xml:space="preserve"> </w:t>
      </w:r>
      <w:r w:rsidRPr="003345AC">
        <w:rPr>
          <w:rFonts w:ascii="Arial" w:hAnsi="Arial" w:cs="Arial"/>
          <w:sz w:val="22"/>
          <w:szCs w:val="22"/>
        </w:rPr>
        <w:t>z., zákona č. 254/2011 Z.</w:t>
      </w:r>
      <w:r w:rsidR="00790533">
        <w:rPr>
          <w:rFonts w:ascii="Arial" w:hAnsi="Arial" w:cs="Arial"/>
          <w:sz w:val="22"/>
          <w:szCs w:val="22"/>
        </w:rPr>
        <w:t xml:space="preserve"> </w:t>
      </w:r>
      <w:r w:rsidRPr="003345AC">
        <w:rPr>
          <w:rFonts w:ascii="Arial" w:hAnsi="Arial" w:cs="Arial"/>
          <w:sz w:val="22"/>
          <w:szCs w:val="22"/>
        </w:rPr>
        <w:t>z., zákona č. 256/2011 Z.</w:t>
      </w:r>
      <w:r w:rsidR="00790533">
        <w:rPr>
          <w:rFonts w:ascii="Arial" w:hAnsi="Arial" w:cs="Arial"/>
          <w:sz w:val="22"/>
          <w:szCs w:val="22"/>
        </w:rPr>
        <w:t xml:space="preserve"> </w:t>
      </w:r>
      <w:r w:rsidRPr="003345AC">
        <w:rPr>
          <w:rFonts w:ascii="Arial" w:hAnsi="Arial" w:cs="Arial"/>
          <w:sz w:val="22"/>
          <w:szCs w:val="22"/>
        </w:rPr>
        <w:t>z., zákona č. 258/2011 Z.</w:t>
      </w:r>
      <w:r w:rsidR="00790533">
        <w:rPr>
          <w:rFonts w:ascii="Arial" w:hAnsi="Arial" w:cs="Arial"/>
          <w:sz w:val="22"/>
          <w:szCs w:val="22"/>
        </w:rPr>
        <w:t xml:space="preserve"> </w:t>
      </w:r>
      <w:r w:rsidRPr="003345AC">
        <w:rPr>
          <w:rFonts w:ascii="Arial" w:hAnsi="Arial" w:cs="Arial"/>
          <w:sz w:val="22"/>
          <w:szCs w:val="22"/>
        </w:rPr>
        <w:t>z., zákona č. 324/2011 Z.</w:t>
      </w:r>
      <w:r w:rsidR="00790533">
        <w:rPr>
          <w:rFonts w:ascii="Arial" w:hAnsi="Arial" w:cs="Arial"/>
          <w:sz w:val="22"/>
          <w:szCs w:val="22"/>
        </w:rPr>
        <w:t xml:space="preserve"> </w:t>
      </w:r>
      <w:r w:rsidRPr="003345AC">
        <w:rPr>
          <w:rFonts w:ascii="Arial" w:hAnsi="Arial" w:cs="Arial"/>
          <w:sz w:val="22"/>
          <w:szCs w:val="22"/>
        </w:rPr>
        <w:t>z., zákona č. 342/2011 Z.</w:t>
      </w:r>
      <w:r w:rsidR="00790533">
        <w:rPr>
          <w:rFonts w:ascii="Arial" w:hAnsi="Arial" w:cs="Arial"/>
          <w:sz w:val="22"/>
          <w:szCs w:val="22"/>
        </w:rPr>
        <w:t xml:space="preserve"> </w:t>
      </w:r>
      <w:r w:rsidRPr="003345AC">
        <w:rPr>
          <w:rFonts w:ascii="Arial" w:hAnsi="Arial" w:cs="Arial"/>
          <w:sz w:val="22"/>
          <w:szCs w:val="22"/>
        </w:rPr>
        <w:t>z., zákona č. 363/2011 Z.</w:t>
      </w:r>
      <w:r w:rsidR="00790533">
        <w:rPr>
          <w:rFonts w:ascii="Arial" w:hAnsi="Arial" w:cs="Arial"/>
          <w:sz w:val="22"/>
          <w:szCs w:val="22"/>
        </w:rPr>
        <w:t xml:space="preserve"> </w:t>
      </w:r>
      <w:r w:rsidRPr="003345AC">
        <w:rPr>
          <w:rFonts w:ascii="Arial" w:hAnsi="Arial" w:cs="Arial"/>
          <w:sz w:val="22"/>
          <w:szCs w:val="22"/>
        </w:rPr>
        <w:t>z., zákona č. 381/2011 Z.</w:t>
      </w:r>
      <w:r w:rsidR="00790533">
        <w:rPr>
          <w:rFonts w:ascii="Arial" w:hAnsi="Arial" w:cs="Arial"/>
          <w:sz w:val="22"/>
          <w:szCs w:val="22"/>
        </w:rPr>
        <w:t xml:space="preserve"> </w:t>
      </w:r>
      <w:r w:rsidRPr="003345AC">
        <w:rPr>
          <w:rFonts w:ascii="Arial" w:hAnsi="Arial" w:cs="Arial"/>
          <w:sz w:val="22"/>
          <w:szCs w:val="22"/>
        </w:rPr>
        <w:t>z., zákona č. 392/2011 Z.</w:t>
      </w:r>
      <w:r w:rsidR="00790533">
        <w:rPr>
          <w:rFonts w:ascii="Arial" w:hAnsi="Arial" w:cs="Arial"/>
          <w:sz w:val="22"/>
          <w:szCs w:val="22"/>
        </w:rPr>
        <w:t xml:space="preserve"> </w:t>
      </w:r>
      <w:r w:rsidRPr="003345AC">
        <w:rPr>
          <w:rFonts w:ascii="Arial" w:hAnsi="Arial" w:cs="Arial"/>
          <w:sz w:val="22"/>
          <w:szCs w:val="22"/>
        </w:rPr>
        <w:t>z., zákona č. 404/2011 Z.</w:t>
      </w:r>
      <w:r w:rsidR="00790533">
        <w:rPr>
          <w:rFonts w:ascii="Arial" w:hAnsi="Arial" w:cs="Arial"/>
          <w:sz w:val="22"/>
          <w:szCs w:val="22"/>
        </w:rPr>
        <w:t xml:space="preserve"> </w:t>
      </w:r>
      <w:r w:rsidRPr="003345AC">
        <w:rPr>
          <w:rFonts w:ascii="Arial" w:hAnsi="Arial" w:cs="Arial"/>
          <w:sz w:val="22"/>
          <w:szCs w:val="22"/>
        </w:rPr>
        <w:t>z., zákona č. 405/2011 Z.</w:t>
      </w:r>
      <w:r w:rsidR="00790533">
        <w:rPr>
          <w:rFonts w:ascii="Arial" w:hAnsi="Arial" w:cs="Arial"/>
          <w:sz w:val="22"/>
          <w:szCs w:val="22"/>
        </w:rPr>
        <w:t xml:space="preserve"> </w:t>
      </w:r>
      <w:r w:rsidRPr="003345AC">
        <w:rPr>
          <w:rFonts w:ascii="Arial" w:hAnsi="Arial" w:cs="Arial"/>
          <w:sz w:val="22"/>
          <w:szCs w:val="22"/>
        </w:rPr>
        <w:t>z., zákona č. 409/2011 Z.</w:t>
      </w:r>
      <w:r w:rsidR="00790533">
        <w:rPr>
          <w:rFonts w:ascii="Arial" w:hAnsi="Arial" w:cs="Arial"/>
          <w:sz w:val="22"/>
          <w:szCs w:val="22"/>
        </w:rPr>
        <w:t xml:space="preserve"> </w:t>
      </w:r>
      <w:r w:rsidRPr="003345AC">
        <w:rPr>
          <w:rFonts w:ascii="Arial" w:hAnsi="Arial" w:cs="Arial"/>
          <w:sz w:val="22"/>
          <w:szCs w:val="22"/>
        </w:rPr>
        <w:t>z., zákona č. 519/2011 Z.</w:t>
      </w:r>
      <w:r w:rsidR="00790533">
        <w:rPr>
          <w:rFonts w:ascii="Arial" w:hAnsi="Arial" w:cs="Arial"/>
          <w:sz w:val="22"/>
          <w:szCs w:val="22"/>
        </w:rPr>
        <w:t xml:space="preserve"> </w:t>
      </w:r>
      <w:r w:rsidRPr="003345AC">
        <w:rPr>
          <w:rFonts w:ascii="Arial" w:hAnsi="Arial" w:cs="Arial"/>
          <w:sz w:val="22"/>
          <w:szCs w:val="22"/>
        </w:rPr>
        <w:t>z., zákona č. 547/2011 Z.</w:t>
      </w:r>
      <w:r w:rsidR="00790533">
        <w:rPr>
          <w:rFonts w:ascii="Arial" w:hAnsi="Arial" w:cs="Arial"/>
          <w:sz w:val="22"/>
          <w:szCs w:val="22"/>
        </w:rPr>
        <w:t xml:space="preserve"> </w:t>
      </w:r>
      <w:r w:rsidRPr="003345AC">
        <w:rPr>
          <w:rFonts w:ascii="Arial" w:hAnsi="Arial" w:cs="Arial"/>
          <w:sz w:val="22"/>
          <w:szCs w:val="22"/>
        </w:rPr>
        <w:t>z., zákona č. 49/2012 Z.</w:t>
      </w:r>
      <w:r w:rsidR="00790533">
        <w:rPr>
          <w:rFonts w:ascii="Arial" w:hAnsi="Arial" w:cs="Arial"/>
          <w:sz w:val="22"/>
          <w:szCs w:val="22"/>
        </w:rPr>
        <w:t xml:space="preserve"> </w:t>
      </w:r>
      <w:r w:rsidRPr="003345AC">
        <w:rPr>
          <w:rFonts w:ascii="Arial" w:hAnsi="Arial" w:cs="Arial"/>
          <w:sz w:val="22"/>
          <w:szCs w:val="22"/>
        </w:rPr>
        <w:t>z., zákona č. 96/2012 Z.</w:t>
      </w:r>
      <w:r w:rsidR="00790533">
        <w:rPr>
          <w:rFonts w:ascii="Arial" w:hAnsi="Arial" w:cs="Arial"/>
          <w:sz w:val="22"/>
          <w:szCs w:val="22"/>
        </w:rPr>
        <w:t xml:space="preserve"> </w:t>
      </w:r>
      <w:r w:rsidRPr="003345AC">
        <w:rPr>
          <w:rFonts w:ascii="Arial" w:hAnsi="Arial" w:cs="Arial"/>
          <w:sz w:val="22"/>
          <w:szCs w:val="22"/>
        </w:rPr>
        <w:t>z., zákona č. 251/2012 Z.</w:t>
      </w:r>
      <w:r w:rsidR="00790533">
        <w:rPr>
          <w:rFonts w:ascii="Arial" w:hAnsi="Arial" w:cs="Arial"/>
          <w:sz w:val="22"/>
          <w:szCs w:val="22"/>
        </w:rPr>
        <w:t xml:space="preserve"> </w:t>
      </w:r>
      <w:r w:rsidRPr="003345AC">
        <w:rPr>
          <w:rFonts w:ascii="Arial" w:hAnsi="Arial" w:cs="Arial"/>
          <w:sz w:val="22"/>
          <w:szCs w:val="22"/>
        </w:rPr>
        <w:t>z., zákona č. 286/2012 Z.</w:t>
      </w:r>
      <w:r w:rsidR="00790533">
        <w:rPr>
          <w:rFonts w:ascii="Arial" w:hAnsi="Arial" w:cs="Arial"/>
          <w:sz w:val="22"/>
          <w:szCs w:val="22"/>
        </w:rPr>
        <w:t xml:space="preserve"> </w:t>
      </w:r>
      <w:r w:rsidRPr="003345AC">
        <w:rPr>
          <w:rFonts w:ascii="Arial" w:hAnsi="Arial" w:cs="Arial"/>
          <w:sz w:val="22"/>
          <w:szCs w:val="22"/>
        </w:rPr>
        <w:t>z., zákona č. 336/2012 Z.</w:t>
      </w:r>
      <w:r w:rsidR="00790533">
        <w:rPr>
          <w:rFonts w:ascii="Arial" w:hAnsi="Arial" w:cs="Arial"/>
          <w:sz w:val="22"/>
          <w:szCs w:val="22"/>
        </w:rPr>
        <w:t xml:space="preserve"> </w:t>
      </w:r>
      <w:r w:rsidRPr="003345AC">
        <w:rPr>
          <w:rFonts w:ascii="Arial" w:hAnsi="Arial" w:cs="Arial"/>
          <w:sz w:val="22"/>
          <w:szCs w:val="22"/>
        </w:rPr>
        <w:t>z., zákona č. 339/2012 Z.</w:t>
      </w:r>
      <w:r w:rsidR="00790533">
        <w:rPr>
          <w:rFonts w:ascii="Arial" w:hAnsi="Arial" w:cs="Arial"/>
          <w:sz w:val="22"/>
          <w:szCs w:val="22"/>
        </w:rPr>
        <w:t xml:space="preserve"> </w:t>
      </w:r>
      <w:r w:rsidRPr="003345AC">
        <w:rPr>
          <w:rFonts w:ascii="Arial" w:hAnsi="Arial" w:cs="Arial"/>
          <w:sz w:val="22"/>
          <w:szCs w:val="22"/>
        </w:rPr>
        <w:t>z., zákona č. 351/2012 Z.</w:t>
      </w:r>
      <w:r w:rsidR="00790533">
        <w:rPr>
          <w:rFonts w:ascii="Arial" w:hAnsi="Arial" w:cs="Arial"/>
          <w:sz w:val="22"/>
          <w:szCs w:val="22"/>
        </w:rPr>
        <w:t xml:space="preserve"> </w:t>
      </w:r>
      <w:r w:rsidRPr="003345AC">
        <w:rPr>
          <w:rFonts w:ascii="Arial" w:hAnsi="Arial" w:cs="Arial"/>
          <w:sz w:val="22"/>
          <w:szCs w:val="22"/>
        </w:rPr>
        <w:t>z., zákona č. 439/2012 Z.</w:t>
      </w:r>
      <w:r w:rsidR="00790533">
        <w:rPr>
          <w:rFonts w:ascii="Arial" w:hAnsi="Arial" w:cs="Arial"/>
          <w:sz w:val="22"/>
          <w:szCs w:val="22"/>
        </w:rPr>
        <w:t xml:space="preserve"> </w:t>
      </w:r>
      <w:r w:rsidRPr="003345AC">
        <w:rPr>
          <w:rFonts w:ascii="Arial" w:hAnsi="Arial" w:cs="Arial"/>
          <w:sz w:val="22"/>
          <w:szCs w:val="22"/>
        </w:rPr>
        <w:t>z., zákona č. 447/2012 Z.</w:t>
      </w:r>
      <w:r w:rsidR="00790533">
        <w:rPr>
          <w:rFonts w:ascii="Arial" w:hAnsi="Arial" w:cs="Arial"/>
          <w:sz w:val="22"/>
          <w:szCs w:val="22"/>
        </w:rPr>
        <w:t xml:space="preserve"> </w:t>
      </w:r>
      <w:r w:rsidRPr="003345AC">
        <w:rPr>
          <w:rFonts w:ascii="Arial" w:hAnsi="Arial" w:cs="Arial"/>
          <w:sz w:val="22"/>
          <w:szCs w:val="22"/>
        </w:rPr>
        <w:t>z., zákona č. 459/2012 Z.</w:t>
      </w:r>
      <w:r w:rsidR="00790533">
        <w:rPr>
          <w:rFonts w:ascii="Arial" w:hAnsi="Arial" w:cs="Arial"/>
          <w:sz w:val="22"/>
          <w:szCs w:val="22"/>
        </w:rPr>
        <w:t xml:space="preserve"> </w:t>
      </w:r>
      <w:r w:rsidRPr="003345AC">
        <w:rPr>
          <w:rFonts w:ascii="Arial" w:hAnsi="Arial" w:cs="Arial"/>
          <w:sz w:val="22"/>
          <w:szCs w:val="22"/>
        </w:rPr>
        <w:t>z., zákona č. 8/2013 Z.</w:t>
      </w:r>
      <w:r w:rsidR="00790533">
        <w:rPr>
          <w:rFonts w:ascii="Arial" w:hAnsi="Arial" w:cs="Arial"/>
          <w:sz w:val="22"/>
          <w:szCs w:val="22"/>
        </w:rPr>
        <w:t xml:space="preserve"> </w:t>
      </w:r>
      <w:r w:rsidRPr="003345AC">
        <w:rPr>
          <w:rFonts w:ascii="Arial" w:hAnsi="Arial" w:cs="Arial"/>
          <w:sz w:val="22"/>
          <w:szCs w:val="22"/>
        </w:rPr>
        <w:t>z., zákona č. 39/2013 Z.</w:t>
      </w:r>
      <w:r w:rsidR="00790533">
        <w:rPr>
          <w:rFonts w:ascii="Arial" w:hAnsi="Arial" w:cs="Arial"/>
          <w:sz w:val="22"/>
          <w:szCs w:val="22"/>
        </w:rPr>
        <w:t xml:space="preserve"> </w:t>
      </w:r>
      <w:r w:rsidRPr="003345AC">
        <w:rPr>
          <w:rFonts w:ascii="Arial" w:hAnsi="Arial" w:cs="Arial"/>
          <w:sz w:val="22"/>
          <w:szCs w:val="22"/>
        </w:rPr>
        <w:t>z., zákona č. 40/2013 Z.</w:t>
      </w:r>
      <w:r w:rsidR="00790533">
        <w:rPr>
          <w:rFonts w:ascii="Arial" w:hAnsi="Arial" w:cs="Arial"/>
          <w:sz w:val="22"/>
          <w:szCs w:val="22"/>
        </w:rPr>
        <w:t xml:space="preserve"> </w:t>
      </w:r>
      <w:r w:rsidRPr="003345AC">
        <w:rPr>
          <w:rFonts w:ascii="Arial" w:hAnsi="Arial" w:cs="Arial"/>
          <w:sz w:val="22"/>
          <w:szCs w:val="22"/>
        </w:rPr>
        <w:t>z., zákona č. 72/2013 Z.</w:t>
      </w:r>
      <w:r w:rsidR="00790533">
        <w:rPr>
          <w:rFonts w:ascii="Arial" w:hAnsi="Arial" w:cs="Arial"/>
          <w:sz w:val="22"/>
          <w:szCs w:val="22"/>
        </w:rPr>
        <w:t xml:space="preserve"> </w:t>
      </w:r>
      <w:r w:rsidRPr="003345AC">
        <w:rPr>
          <w:rFonts w:ascii="Arial" w:hAnsi="Arial" w:cs="Arial"/>
          <w:sz w:val="22"/>
          <w:szCs w:val="22"/>
        </w:rPr>
        <w:t>z., zákona č. 75/2013 Z.</w:t>
      </w:r>
      <w:r w:rsidR="00790533">
        <w:rPr>
          <w:rFonts w:ascii="Arial" w:hAnsi="Arial" w:cs="Arial"/>
          <w:sz w:val="22"/>
          <w:szCs w:val="22"/>
        </w:rPr>
        <w:t xml:space="preserve"> </w:t>
      </w:r>
      <w:r w:rsidRPr="003345AC">
        <w:rPr>
          <w:rFonts w:ascii="Arial" w:hAnsi="Arial" w:cs="Arial"/>
          <w:sz w:val="22"/>
          <w:szCs w:val="22"/>
        </w:rPr>
        <w:t>z., zákona č. 94/2013 Z.</w:t>
      </w:r>
      <w:r w:rsidR="00790533">
        <w:rPr>
          <w:rFonts w:ascii="Arial" w:hAnsi="Arial" w:cs="Arial"/>
          <w:sz w:val="22"/>
          <w:szCs w:val="22"/>
        </w:rPr>
        <w:t xml:space="preserve"> </w:t>
      </w:r>
      <w:r w:rsidRPr="003345AC">
        <w:rPr>
          <w:rFonts w:ascii="Arial" w:hAnsi="Arial" w:cs="Arial"/>
          <w:sz w:val="22"/>
          <w:szCs w:val="22"/>
        </w:rPr>
        <w:t>z. a zákona č. 96/2013 Z.</w:t>
      </w:r>
      <w:r w:rsidR="00790533">
        <w:rPr>
          <w:rFonts w:ascii="Arial" w:hAnsi="Arial" w:cs="Arial"/>
          <w:sz w:val="22"/>
          <w:szCs w:val="22"/>
        </w:rPr>
        <w:t xml:space="preserve"> </w:t>
      </w:r>
      <w:r w:rsidRPr="003345AC">
        <w:rPr>
          <w:rFonts w:ascii="Arial" w:hAnsi="Arial" w:cs="Arial"/>
          <w:sz w:val="22"/>
          <w:szCs w:val="22"/>
        </w:rPr>
        <w:t>z., zákona č. 122/2013 Z.</w:t>
      </w:r>
      <w:r w:rsidR="00790533">
        <w:rPr>
          <w:rFonts w:ascii="Arial" w:hAnsi="Arial" w:cs="Arial"/>
          <w:sz w:val="22"/>
          <w:szCs w:val="22"/>
        </w:rPr>
        <w:t xml:space="preserve"> </w:t>
      </w:r>
      <w:r w:rsidRPr="003345AC">
        <w:rPr>
          <w:rFonts w:ascii="Arial" w:hAnsi="Arial" w:cs="Arial"/>
          <w:sz w:val="22"/>
          <w:szCs w:val="22"/>
        </w:rPr>
        <w:t>z., zákona č. 144/2013 Z.</w:t>
      </w:r>
      <w:r w:rsidR="00790533">
        <w:rPr>
          <w:rFonts w:ascii="Arial" w:hAnsi="Arial" w:cs="Arial"/>
          <w:sz w:val="22"/>
          <w:szCs w:val="22"/>
        </w:rPr>
        <w:t xml:space="preserve"> </w:t>
      </w:r>
      <w:r w:rsidRPr="003345AC">
        <w:rPr>
          <w:rFonts w:ascii="Arial" w:hAnsi="Arial" w:cs="Arial"/>
          <w:sz w:val="22"/>
          <w:szCs w:val="22"/>
        </w:rPr>
        <w:t>z., zákona č. 154/2013 Z.</w:t>
      </w:r>
      <w:r w:rsidR="00790533">
        <w:rPr>
          <w:rFonts w:ascii="Arial" w:hAnsi="Arial" w:cs="Arial"/>
          <w:sz w:val="22"/>
          <w:szCs w:val="22"/>
        </w:rPr>
        <w:t xml:space="preserve"> </w:t>
      </w:r>
      <w:r w:rsidRPr="003345AC">
        <w:rPr>
          <w:rFonts w:ascii="Arial" w:hAnsi="Arial" w:cs="Arial"/>
          <w:sz w:val="22"/>
          <w:szCs w:val="22"/>
        </w:rPr>
        <w:t>z., zákona č. 213/2013 Z.</w:t>
      </w:r>
      <w:r w:rsidR="00790533">
        <w:rPr>
          <w:rFonts w:ascii="Arial" w:hAnsi="Arial" w:cs="Arial"/>
          <w:sz w:val="22"/>
          <w:szCs w:val="22"/>
        </w:rPr>
        <w:t xml:space="preserve"> </w:t>
      </w:r>
      <w:r w:rsidRPr="003345AC">
        <w:rPr>
          <w:rFonts w:ascii="Arial" w:hAnsi="Arial" w:cs="Arial"/>
          <w:sz w:val="22"/>
          <w:szCs w:val="22"/>
        </w:rPr>
        <w:t>z., zákona č. 311/2013 Z.</w:t>
      </w:r>
      <w:r w:rsidR="00790533">
        <w:rPr>
          <w:rFonts w:ascii="Arial" w:hAnsi="Arial" w:cs="Arial"/>
          <w:sz w:val="22"/>
          <w:szCs w:val="22"/>
        </w:rPr>
        <w:t xml:space="preserve"> </w:t>
      </w:r>
      <w:r w:rsidRPr="003345AC">
        <w:rPr>
          <w:rFonts w:ascii="Arial" w:hAnsi="Arial" w:cs="Arial"/>
          <w:sz w:val="22"/>
          <w:szCs w:val="22"/>
        </w:rPr>
        <w:t>z., zákona č. 319/2013 Z.</w:t>
      </w:r>
      <w:r w:rsidR="00790533">
        <w:rPr>
          <w:rFonts w:ascii="Arial" w:hAnsi="Arial" w:cs="Arial"/>
          <w:sz w:val="22"/>
          <w:szCs w:val="22"/>
        </w:rPr>
        <w:t xml:space="preserve"> </w:t>
      </w:r>
      <w:r w:rsidRPr="003345AC">
        <w:rPr>
          <w:rFonts w:ascii="Arial" w:hAnsi="Arial" w:cs="Arial"/>
          <w:sz w:val="22"/>
          <w:szCs w:val="22"/>
        </w:rPr>
        <w:t>z., zákona č. 347/2013 Z.</w:t>
      </w:r>
      <w:r w:rsidR="00790533">
        <w:rPr>
          <w:rFonts w:ascii="Arial" w:hAnsi="Arial" w:cs="Arial"/>
          <w:sz w:val="22"/>
          <w:szCs w:val="22"/>
        </w:rPr>
        <w:t xml:space="preserve"> </w:t>
      </w:r>
      <w:r w:rsidRPr="003345AC">
        <w:rPr>
          <w:rFonts w:ascii="Arial" w:hAnsi="Arial" w:cs="Arial"/>
          <w:sz w:val="22"/>
          <w:szCs w:val="22"/>
        </w:rPr>
        <w:t>z., zákona č. 387/2013 Z.</w:t>
      </w:r>
      <w:r w:rsidR="00790533">
        <w:rPr>
          <w:rFonts w:ascii="Arial" w:hAnsi="Arial" w:cs="Arial"/>
          <w:sz w:val="22"/>
          <w:szCs w:val="22"/>
        </w:rPr>
        <w:t xml:space="preserve"> </w:t>
      </w:r>
      <w:r w:rsidRPr="003345AC">
        <w:rPr>
          <w:rFonts w:ascii="Arial" w:hAnsi="Arial" w:cs="Arial"/>
          <w:sz w:val="22"/>
          <w:szCs w:val="22"/>
        </w:rPr>
        <w:t>z., zákona č. 388/2013 Z.</w:t>
      </w:r>
      <w:r w:rsidR="00790533">
        <w:rPr>
          <w:rFonts w:ascii="Arial" w:hAnsi="Arial" w:cs="Arial"/>
          <w:sz w:val="22"/>
          <w:szCs w:val="22"/>
        </w:rPr>
        <w:t xml:space="preserve"> </w:t>
      </w:r>
      <w:r w:rsidRPr="003345AC">
        <w:rPr>
          <w:rFonts w:ascii="Arial" w:hAnsi="Arial" w:cs="Arial"/>
          <w:sz w:val="22"/>
          <w:szCs w:val="22"/>
        </w:rPr>
        <w:t>z., zákona č. 474/2013 Z.</w:t>
      </w:r>
      <w:r w:rsidR="00790533">
        <w:rPr>
          <w:rFonts w:ascii="Arial" w:hAnsi="Arial" w:cs="Arial"/>
          <w:sz w:val="22"/>
          <w:szCs w:val="22"/>
        </w:rPr>
        <w:t xml:space="preserve"> </w:t>
      </w:r>
      <w:r w:rsidRPr="003345AC">
        <w:rPr>
          <w:rFonts w:ascii="Arial" w:hAnsi="Arial" w:cs="Arial"/>
          <w:sz w:val="22"/>
          <w:szCs w:val="22"/>
        </w:rPr>
        <w:t>z., zákona č. 506/2013 Z.</w:t>
      </w:r>
      <w:r w:rsidR="00790533">
        <w:rPr>
          <w:rFonts w:ascii="Arial" w:hAnsi="Arial" w:cs="Arial"/>
          <w:sz w:val="22"/>
          <w:szCs w:val="22"/>
        </w:rPr>
        <w:t xml:space="preserve"> </w:t>
      </w:r>
      <w:r w:rsidRPr="003345AC">
        <w:rPr>
          <w:rFonts w:ascii="Arial" w:hAnsi="Arial" w:cs="Arial"/>
          <w:sz w:val="22"/>
          <w:szCs w:val="22"/>
        </w:rPr>
        <w:t>z., zákona č. 35/2014 Z.</w:t>
      </w:r>
      <w:r w:rsidR="00790533">
        <w:rPr>
          <w:rFonts w:ascii="Arial" w:hAnsi="Arial" w:cs="Arial"/>
          <w:sz w:val="22"/>
          <w:szCs w:val="22"/>
        </w:rPr>
        <w:t xml:space="preserve"> </w:t>
      </w:r>
      <w:r w:rsidRPr="003345AC">
        <w:rPr>
          <w:rFonts w:ascii="Arial" w:hAnsi="Arial" w:cs="Arial"/>
          <w:sz w:val="22"/>
          <w:szCs w:val="22"/>
        </w:rPr>
        <w:t>z. a zákona č. 58/2014 Z.</w:t>
      </w:r>
      <w:r w:rsidR="00790533">
        <w:rPr>
          <w:rFonts w:ascii="Arial" w:hAnsi="Arial" w:cs="Arial"/>
          <w:sz w:val="22"/>
          <w:szCs w:val="22"/>
        </w:rPr>
        <w:t xml:space="preserve"> </w:t>
      </w:r>
      <w:r w:rsidRPr="003345AC">
        <w:rPr>
          <w:rFonts w:ascii="Arial" w:hAnsi="Arial" w:cs="Arial"/>
          <w:sz w:val="22"/>
          <w:szCs w:val="22"/>
        </w:rPr>
        <w:t xml:space="preserve">z. sa mení takto: </w:t>
      </w:r>
    </w:p>
    <w:p w:rsidR="00601A02"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r w:rsidRPr="003345AC">
        <w:rPr>
          <w:rFonts w:ascii="Arial" w:hAnsi="Arial" w:cs="Arial"/>
          <w:sz w:val="22"/>
          <w:szCs w:val="22"/>
        </w:rPr>
        <w:tab/>
        <w:t>V prílohe v Sadzobníku správnych poplatkov XXIII. časť „OCHRANA OSOBNÝCH ÚDAJOV“ vrátane poznámky znie:</w:t>
      </w:r>
    </w:p>
    <w:p w:rsidR="00601A02" w:rsidRPr="003345AC" w:rsidP="00601A02">
      <w:pPr>
        <w:bidi w:val="0"/>
        <w:jc w:val="center"/>
        <w:rPr>
          <w:rFonts w:ascii="Arial" w:hAnsi="Arial" w:cs="Arial"/>
          <w:sz w:val="22"/>
          <w:szCs w:val="22"/>
        </w:rPr>
      </w:pPr>
      <w:r w:rsidRPr="003345AC">
        <w:rPr>
          <w:rFonts w:ascii="Arial" w:hAnsi="Arial" w:cs="Arial"/>
          <w:sz w:val="22"/>
          <w:szCs w:val="22"/>
        </w:rPr>
        <w:t>„XXIII. časť</w:t>
      </w:r>
    </w:p>
    <w:p w:rsidR="00601A02" w:rsidRPr="003345AC" w:rsidP="00601A02">
      <w:pPr>
        <w:bidi w:val="0"/>
        <w:jc w:val="center"/>
        <w:rPr>
          <w:rFonts w:ascii="Arial" w:hAnsi="Arial" w:cs="Arial"/>
          <w:sz w:val="22"/>
          <w:szCs w:val="22"/>
        </w:rPr>
      </w:pPr>
      <w:r w:rsidRPr="003345AC">
        <w:rPr>
          <w:rFonts w:ascii="Arial" w:hAnsi="Arial" w:cs="Arial"/>
          <w:sz w:val="22"/>
          <w:szCs w:val="22"/>
        </w:rPr>
        <w:t>OCHRANA OSOBNÝCH ÚDAJOV</w:t>
      </w:r>
    </w:p>
    <w:p w:rsidR="00601A02" w:rsidRPr="003345AC" w:rsidP="00601A02">
      <w:pPr>
        <w:bidi w:val="0"/>
        <w:jc w:val="both"/>
        <w:rPr>
          <w:rFonts w:ascii="Arial" w:hAnsi="Arial" w:cs="Arial"/>
          <w:sz w:val="22"/>
          <w:szCs w:val="22"/>
        </w:rPr>
      </w:pPr>
      <w:r w:rsidRPr="003345AC">
        <w:rPr>
          <w:rFonts w:ascii="Arial" w:hAnsi="Arial" w:cs="Arial"/>
          <w:sz w:val="22"/>
          <w:szCs w:val="22"/>
        </w:rPr>
        <w:t xml:space="preserve"> </w:t>
      </w:r>
    </w:p>
    <w:p w:rsidR="00601A02" w:rsidRPr="003345AC" w:rsidP="00601A02">
      <w:pPr>
        <w:bidi w:val="0"/>
        <w:jc w:val="both"/>
        <w:rPr>
          <w:rFonts w:ascii="Arial" w:hAnsi="Arial" w:cs="Arial"/>
          <w:sz w:val="22"/>
          <w:szCs w:val="22"/>
        </w:rPr>
      </w:pPr>
      <w:r w:rsidRPr="003345AC">
        <w:rPr>
          <w:rFonts w:ascii="Arial" w:hAnsi="Arial" w:cs="Arial"/>
          <w:sz w:val="22"/>
          <w:szCs w:val="22"/>
        </w:rPr>
        <w:t>Položka 273</w:t>
      </w:r>
    </w:p>
    <w:p w:rsidR="00601A02" w:rsidRPr="003345AC" w:rsidP="00601A02">
      <w:pPr>
        <w:bidi w:val="0"/>
        <w:jc w:val="both"/>
        <w:rPr>
          <w:rFonts w:ascii="Arial" w:hAnsi="Arial" w:cs="Arial"/>
          <w:sz w:val="22"/>
          <w:szCs w:val="22"/>
        </w:rPr>
      </w:pPr>
      <w:r w:rsidRPr="003345AC">
        <w:rPr>
          <w:rFonts w:ascii="Arial" w:hAnsi="Arial" w:cs="Arial"/>
          <w:sz w:val="22"/>
          <w:szCs w:val="22"/>
        </w:rPr>
        <w:t>Osobitná registrácia informačného systému alebo jej zmena       50,- eur</w:t>
      </w:r>
    </w:p>
    <w:p w:rsidR="00601A02" w:rsidRPr="003345AC" w:rsidP="00601A02">
      <w:pPr>
        <w:bidi w:val="0"/>
        <w:jc w:val="both"/>
        <w:rPr>
          <w:rFonts w:ascii="Arial" w:hAnsi="Arial" w:cs="Arial"/>
          <w:sz w:val="22"/>
          <w:szCs w:val="22"/>
        </w:rPr>
      </w:pPr>
      <w:r w:rsidRPr="003345AC">
        <w:rPr>
          <w:rFonts w:ascii="Arial" w:hAnsi="Arial" w:cs="Arial"/>
          <w:sz w:val="22"/>
          <w:szCs w:val="22"/>
        </w:rPr>
        <w:t xml:space="preserve"> </w:t>
      </w:r>
    </w:p>
    <w:p w:rsidR="00601A02" w:rsidRPr="003345AC" w:rsidP="00601A02">
      <w:pPr>
        <w:bidi w:val="0"/>
        <w:jc w:val="both"/>
        <w:rPr>
          <w:rFonts w:ascii="Arial" w:hAnsi="Arial" w:cs="Arial"/>
          <w:sz w:val="22"/>
          <w:szCs w:val="22"/>
        </w:rPr>
      </w:pPr>
      <w:r w:rsidRPr="003345AC">
        <w:rPr>
          <w:rFonts w:ascii="Arial" w:hAnsi="Arial" w:cs="Arial"/>
          <w:sz w:val="22"/>
          <w:szCs w:val="22"/>
        </w:rPr>
        <w:t>Poznámka:</w:t>
      </w:r>
    </w:p>
    <w:p w:rsidR="00601A02" w:rsidRPr="003345AC" w:rsidP="00601A02">
      <w:pPr>
        <w:bidi w:val="0"/>
        <w:jc w:val="both"/>
        <w:rPr>
          <w:rFonts w:ascii="Arial" w:hAnsi="Arial" w:cs="Arial"/>
          <w:sz w:val="22"/>
          <w:szCs w:val="22"/>
        </w:rPr>
      </w:pPr>
      <w:r w:rsidRPr="003345AC">
        <w:rPr>
          <w:rFonts w:ascii="Arial" w:hAnsi="Arial" w:cs="Arial"/>
          <w:sz w:val="22"/>
          <w:szCs w:val="22"/>
        </w:rPr>
        <w:t>Poplatok podľa tejto položky vyberá Úrad na ochranu osobných údajov Slovenskej republiky.</w:t>
      </w:r>
      <w:r w:rsidR="003D2B1D">
        <w:rPr>
          <w:rFonts w:ascii="Arial" w:hAnsi="Arial" w:cs="Arial"/>
          <w:sz w:val="22"/>
          <w:szCs w:val="22"/>
        </w:rPr>
        <w:t>“</w:t>
      </w:r>
    </w:p>
    <w:p w:rsidR="00601A02" w:rsidRPr="003345AC" w:rsidP="00601A02">
      <w:pPr>
        <w:bidi w:val="0"/>
        <w:rPr>
          <w:rFonts w:ascii="Arial" w:hAnsi="Arial" w:cs="Arial"/>
          <w:sz w:val="22"/>
          <w:szCs w:val="22"/>
        </w:rPr>
      </w:pPr>
    </w:p>
    <w:p w:rsidR="00601A02" w:rsidRPr="00A31654" w:rsidP="00601A02">
      <w:pPr>
        <w:bidi w:val="0"/>
        <w:jc w:val="center"/>
        <w:rPr>
          <w:rFonts w:ascii="Arial" w:hAnsi="Arial" w:cs="Arial"/>
          <w:sz w:val="22"/>
          <w:szCs w:val="22"/>
        </w:rPr>
      </w:pPr>
      <w:r w:rsidRPr="00A31654">
        <w:rPr>
          <w:rFonts w:ascii="Arial" w:hAnsi="Arial" w:cs="Arial"/>
          <w:sz w:val="22"/>
          <w:szCs w:val="22"/>
        </w:rPr>
        <w:t>Čl. III</w:t>
      </w:r>
      <w:r w:rsidRPr="00A31654" w:rsidR="00A31654">
        <w:rPr>
          <w:rFonts w:ascii="Arial" w:hAnsi="Arial" w:cs="Arial"/>
          <w:sz w:val="22"/>
          <w:szCs w:val="22"/>
        </w:rPr>
        <w:t xml:space="preserve"> </w:t>
      </w:r>
    </w:p>
    <w:p w:rsidR="00601A02" w:rsidRPr="003345AC" w:rsidP="00601A02">
      <w:pPr>
        <w:bidi w:val="0"/>
        <w:jc w:val="both"/>
        <w:rPr>
          <w:rFonts w:ascii="Arial" w:hAnsi="Arial" w:cs="Arial"/>
          <w:sz w:val="22"/>
          <w:szCs w:val="22"/>
        </w:rPr>
      </w:pPr>
      <w:r w:rsidRPr="003345AC">
        <w:rPr>
          <w:rFonts w:ascii="Arial" w:hAnsi="Arial" w:cs="Arial"/>
          <w:sz w:val="22"/>
          <w:szCs w:val="22"/>
        </w:rPr>
        <w:t xml:space="preserve"> </w:t>
      </w:r>
    </w:p>
    <w:p w:rsidR="00601A02" w:rsidP="00601A02">
      <w:pPr>
        <w:bidi w:val="0"/>
        <w:jc w:val="both"/>
        <w:rPr>
          <w:rFonts w:ascii="Arial" w:hAnsi="Arial" w:cs="Arial"/>
          <w:sz w:val="22"/>
          <w:szCs w:val="22"/>
        </w:rPr>
      </w:pPr>
      <w:r w:rsidRPr="003345AC">
        <w:rPr>
          <w:rFonts w:ascii="Arial" w:hAnsi="Arial" w:cs="Arial"/>
          <w:sz w:val="22"/>
          <w:szCs w:val="22"/>
        </w:rPr>
        <w:tab/>
        <w:t>Predseda Národnej rady Slovenskej republiky sa splnomocňuje, aby v Zbierke zákonov Slovenskej republiky vyhlásil úplné znenie zákona č. 122/2013 Z. z. o ochrane osobných údajov a o zmene a doplnení niektorých zákonov, ako vyplýva zo zmien a doplnení vykonaných týmto zákonom.“.</w:t>
      </w:r>
    </w:p>
    <w:p w:rsidR="002D77CE" w:rsidP="00601A02">
      <w:pPr>
        <w:bidi w:val="0"/>
        <w:jc w:val="both"/>
        <w:rPr>
          <w:rFonts w:ascii="Arial" w:hAnsi="Arial" w:cs="Arial"/>
          <w:sz w:val="22"/>
          <w:szCs w:val="22"/>
        </w:rPr>
      </w:pPr>
    </w:p>
    <w:p w:rsidR="002D77CE" w:rsidRPr="003345AC" w:rsidP="002D77CE">
      <w:pPr>
        <w:bidi w:val="0"/>
        <w:jc w:val="both"/>
        <w:rPr>
          <w:rFonts w:ascii="Arial" w:hAnsi="Arial" w:cs="Arial"/>
          <w:sz w:val="22"/>
          <w:szCs w:val="22"/>
        </w:rPr>
      </w:pPr>
      <w:r w:rsidRPr="003345AC">
        <w:rPr>
          <w:rFonts w:ascii="Arial" w:hAnsi="Arial" w:cs="Arial"/>
          <w:sz w:val="22"/>
          <w:szCs w:val="22"/>
        </w:rPr>
        <w:t>Doterajší čl. II sa označuje ako čl. IV.</w:t>
      </w:r>
    </w:p>
    <w:p w:rsidR="002D77CE" w:rsidRPr="003345AC" w:rsidP="00601A02">
      <w:pPr>
        <w:bidi w:val="0"/>
        <w:jc w:val="both"/>
        <w:rPr>
          <w:rFonts w:ascii="Arial" w:hAnsi="Arial" w:cs="Arial"/>
          <w:sz w:val="22"/>
          <w:szCs w:val="22"/>
        </w:rPr>
      </w:pPr>
    </w:p>
    <w:p w:rsidR="00601A02" w:rsidRPr="003345AC" w:rsidP="00601A02">
      <w:pPr>
        <w:bidi w:val="0"/>
        <w:jc w:val="both"/>
        <w:rPr>
          <w:rFonts w:ascii="Arial" w:hAnsi="Arial" w:cs="Arial"/>
          <w:sz w:val="22"/>
          <w:szCs w:val="22"/>
        </w:rPr>
      </w:pPr>
    </w:p>
    <w:p w:rsidR="00601A02" w:rsidRPr="003345AC" w:rsidP="00601A02">
      <w:pPr>
        <w:bidi w:val="0"/>
        <w:ind w:left="4500"/>
        <w:jc w:val="both"/>
        <w:rPr>
          <w:rFonts w:ascii="Arial" w:hAnsi="Arial" w:cs="Arial"/>
          <w:sz w:val="22"/>
          <w:szCs w:val="22"/>
        </w:rPr>
      </w:pPr>
      <w:r w:rsidRPr="003345AC">
        <w:rPr>
          <w:rFonts w:ascii="Arial" w:hAnsi="Arial" w:cs="Arial"/>
          <w:sz w:val="22"/>
          <w:szCs w:val="22"/>
        </w:rPr>
        <w:t>Vzhľadom na nahradenie registrácie informačných systémov oznamovacou povinnosťou sa ruší správny poplatok vyberaný za registráciu.</w:t>
      </w:r>
    </w:p>
    <w:p w:rsidR="00601A02" w:rsidP="00601A02">
      <w:pPr>
        <w:bidi w:val="0"/>
        <w:ind w:left="4500"/>
        <w:jc w:val="both"/>
        <w:rPr>
          <w:rFonts w:ascii="Arial" w:hAnsi="Arial" w:cs="Arial"/>
          <w:sz w:val="22"/>
          <w:szCs w:val="22"/>
        </w:rPr>
      </w:pPr>
      <w:r w:rsidRPr="003345AC">
        <w:rPr>
          <w:rFonts w:ascii="Arial" w:hAnsi="Arial" w:cs="Arial"/>
          <w:sz w:val="22"/>
          <w:szCs w:val="22"/>
        </w:rPr>
        <w:t>Vzhľadom na rozsah navrhovaných zmien sa predseda Národnej rady SR splnomocňuje na vyhlásenie úplného znenia zákona č. 122/2013 Z. z.</w:t>
      </w:r>
    </w:p>
    <w:p w:rsidR="002D77CE" w:rsidP="00601A02">
      <w:pPr>
        <w:bidi w:val="0"/>
        <w:ind w:left="4500"/>
        <w:jc w:val="both"/>
        <w:rPr>
          <w:rFonts w:ascii="Arial" w:hAnsi="Arial" w:cs="Arial"/>
          <w:sz w:val="22"/>
          <w:szCs w:val="22"/>
        </w:rPr>
      </w:pPr>
    </w:p>
    <w:p w:rsidR="002D77CE" w:rsidRPr="00C2725D" w:rsidP="002D77CE">
      <w:pPr>
        <w:bidi w:val="0"/>
        <w:ind w:left="4500"/>
        <w:jc w:val="both"/>
        <w:rPr>
          <w:rFonts w:ascii="Arial" w:hAnsi="Arial" w:cs="Arial"/>
          <w:sz w:val="22"/>
          <w:szCs w:val="22"/>
        </w:rPr>
      </w:pPr>
      <w:r w:rsidRPr="00C2725D">
        <w:rPr>
          <w:rFonts w:ascii="Arial" w:hAnsi="Arial" w:cs="Arial"/>
          <w:sz w:val="22"/>
          <w:szCs w:val="22"/>
        </w:rPr>
        <w:t>Ústavnoprávny výbor NR SR</w:t>
      </w:r>
    </w:p>
    <w:p w:rsidR="002D77CE" w:rsidRPr="00C2725D" w:rsidP="002D77CE">
      <w:pPr>
        <w:bidi w:val="0"/>
        <w:ind w:left="4500"/>
        <w:jc w:val="both"/>
        <w:rPr>
          <w:rFonts w:ascii="Arial" w:hAnsi="Arial" w:cs="Arial"/>
          <w:sz w:val="22"/>
          <w:szCs w:val="22"/>
        </w:rPr>
      </w:pPr>
    </w:p>
    <w:p w:rsidR="002D77CE" w:rsidP="002D77CE">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0E3D2D" w:rsidRPr="000E3D2D" w:rsidP="002D77CE">
      <w:pPr>
        <w:bidi w:val="0"/>
        <w:ind w:left="4500"/>
        <w:jc w:val="both"/>
        <w:rPr>
          <w:rFonts w:ascii="Arial" w:hAnsi="Arial" w:cs="Arial"/>
          <w:sz w:val="22"/>
          <w:szCs w:val="22"/>
        </w:rPr>
      </w:pPr>
    </w:p>
    <w:p w:rsidR="000E3D2D" w:rsidRPr="000E3D2D" w:rsidP="000E3D2D">
      <w:pPr>
        <w:pStyle w:val="ListParagraph"/>
        <w:numPr>
          <w:numId w:val="3"/>
        </w:numPr>
        <w:bidi w:val="0"/>
        <w:jc w:val="both"/>
        <w:rPr>
          <w:rFonts w:ascii="Arial" w:hAnsi="Arial" w:cs="Arial"/>
          <w:b/>
          <w:sz w:val="22"/>
          <w:szCs w:val="22"/>
        </w:rPr>
      </w:pPr>
      <w:r>
        <w:rPr>
          <w:rFonts w:ascii="Arial" w:hAnsi="Arial" w:cs="Arial"/>
          <w:sz w:val="22"/>
          <w:szCs w:val="22"/>
        </w:rPr>
        <w:t>V čl. II sa slová „1. apríla“ nahrádzajú slovami „15. apríla“.</w:t>
      </w:r>
    </w:p>
    <w:p w:rsidR="000E3D2D" w:rsidP="000E3D2D">
      <w:pPr>
        <w:bidi w:val="0"/>
        <w:ind w:left="284"/>
        <w:jc w:val="both"/>
        <w:rPr>
          <w:rFonts w:ascii="Arial" w:hAnsi="Arial" w:cs="Arial"/>
          <w:b/>
          <w:sz w:val="22"/>
          <w:szCs w:val="22"/>
        </w:rPr>
      </w:pPr>
    </w:p>
    <w:p w:rsidR="000E3D2D" w:rsidP="000E3D2D">
      <w:pPr>
        <w:bidi w:val="0"/>
        <w:ind w:left="4500"/>
        <w:jc w:val="both"/>
        <w:rPr>
          <w:rFonts w:ascii="Arial" w:hAnsi="Arial" w:cs="Arial"/>
          <w:sz w:val="22"/>
          <w:szCs w:val="22"/>
        </w:rPr>
      </w:pPr>
      <w:r w:rsidRPr="000E3D2D">
        <w:rPr>
          <w:rFonts w:ascii="Arial" w:hAnsi="Arial" w:cs="Arial"/>
          <w:sz w:val="22"/>
          <w:szCs w:val="22"/>
        </w:rPr>
        <w:t>Zmena účinnosti sa navrhuje z dôvodu trvania legislatívneho procesu, zabezpečenia aspoň minimálnej legisvakancie.</w:t>
      </w:r>
    </w:p>
    <w:p w:rsidR="000E3D2D" w:rsidP="000E3D2D">
      <w:pPr>
        <w:bidi w:val="0"/>
        <w:ind w:left="4500"/>
        <w:jc w:val="both"/>
        <w:rPr>
          <w:rFonts w:ascii="Arial" w:hAnsi="Arial" w:cs="Arial"/>
          <w:sz w:val="22"/>
          <w:szCs w:val="22"/>
        </w:rPr>
      </w:pPr>
    </w:p>
    <w:p w:rsidR="000E3D2D" w:rsidRPr="00C2725D" w:rsidP="000E3D2D">
      <w:pPr>
        <w:bidi w:val="0"/>
        <w:ind w:left="4500"/>
        <w:jc w:val="both"/>
        <w:rPr>
          <w:rFonts w:ascii="Arial" w:hAnsi="Arial" w:cs="Arial"/>
          <w:sz w:val="22"/>
          <w:szCs w:val="22"/>
        </w:rPr>
      </w:pPr>
      <w:r w:rsidRPr="00C2725D">
        <w:rPr>
          <w:rFonts w:ascii="Arial" w:hAnsi="Arial" w:cs="Arial"/>
          <w:sz w:val="22"/>
          <w:szCs w:val="22"/>
        </w:rPr>
        <w:t>Ústavnoprávny výbor NR SR</w:t>
      </w:r>
    </w:p>
    <w:p w:rsidR="000E3D2D" w:rsidRPr="00C2725D" w:rsidP="000E3D2D">
      <w:pPr>
        <w:bidi w:val="0"/>
        <w:ind w:left="4500"/>
        <w:jc w:val="both"/>
        <w:rPr>
          <w:rFonts w:ascii="Arial" w:hAnsi="Arial" w:cs="Arial"/>
          <w:sz w:val="22"/>
          <w:szCs w:val="22"/>
        </w:rPr>
      </w:pPr>
    </w:p>
    <w:p w:rsidR="000E3D2D" w:rsidP="000E3D2D">
      <w:pPr>
        <w:bidi w:val="0"/>
        <w:ind w:left="4500"/>
        <w:jc w:val="both"/>
        <w:rPr>
          <w:rFonts w:ascii="Arial" w:hAnsi="Arial" w:cs="Arial"/>
          <w:b/>
          <w:i/>
          <w:sz w:val="22"/>
          <w:szCs w:val="22"/>
        </w:rPr>
      </w:pPr>
      <w:r w:rsidRPr="00C2725D">
        <w:rPr>
          <w:rFonts w:ascii="Arial" w:hAnsi="Arial" w:cs="Arial"/>
          <w:b/>
          <w:i/>
          <w:sz w:val="22"/>
          <w:szCs w:val="22"/>
        </w:rPr>
        <w:t>Gestorský výbor odporúča schváliť</w:t>
      </w:r>
    </w:p>
    <w:p w:rsidR="000E3D2D" w:rsidRPr="000E3D2D" w:rsidP="000E3D2D">
      <w:pPr>
        <w:bidi w:val="0"/>
        <w:ind w:left="4500"/>
        <w:jc w:val="both"/>
        <w:rPr>
          <w:rFonts w:ascii="Arial" w:hAnsi="Arial" w:cs="Arial"/>
          <w:sz w:val="22"/>
          <w:szCs w:val="22"/>
        </w:rPr>
      </w:pPr>
    </w:p>
    <w:p w:rsidR="004212F0" w:rsidP="004212F0">
      <w:pPr>
        <w:bidi w:val="0"/>
        <w:jc w:val="both"/>
        <w:rPr>
          <w:rFonts w:ascii="Arial" w:hAnsi="Arial" w:cs="Arial"/>
          <w:sz w:val="22"/>
          <w:szCs w:val="22"/>
        </w:rPr>
      </w:pPr>
    </w:p>
    <w:p w:rsidR="004212F0" w:rsidRPr="004212F0" w:rsidP="004212F0">
      <w:pPr>
        <w:bidi w:val="0"/>
        <w:jc w:val="both"/>
        <w:rPr>
          <w:rFonts w:ascii="Arial" w:hAnsi="Arial" w:cs="Arial"/>
          <w:sz w:val="22"/>
          <w:szCs w:val="22"/>
        </w:rPr>
      </w:pPr>
      <w:r>
        <w:rPr>
          <w:rFonts w:ascii="Arial" w:hAnsi="Arial" w:cs="Arial"/>
          <w:sz w:val="22"/>
          <w:szCs w:val="22"/>
        </w:rPr>
        <w:t xml:space="preserve">Gestorský výbor odporúča hlasovať o pozmeňujúcich a doplňujúcich návrhoch nasledovne: </w:t>
      </w:r>
      <w:r w:rsidR="00E02E59">
        <w:rPr>
          <w:rFonts w:ascii="Arial" w:hAnsi="Arial" w:cs="Arial"/>
          <w:sz w:val="22"/>
          <w:szCs w:val="22"/>
        </w:rPr>
        <w:t xml:space="preserve">spoločne o bodoch </w:t>
      </w:r>
      <w:r w:rsidR="003D2B1D">
        <w:rPr>
          <w:rFonts w:ascii="Arial" w:hAnsi="Arial" w:cs="Arial"/>
          <w:sz w:val="22"/>
          <w:szCs w:val="22"/>
        </w:rPr>
        <w:t>1 až 32</w:t>
      </w:r>
      <w:r w:rsidR="00332444">
        <w:rPr>
          <w:rFonts w:ascii="Arial" w:hAnsi="Arial" w:cs="Arial"/>
          <w:sz w:val="22"/>
          <w:szCs w:val="22"/>
        </w:rPr>
        <w:t xml:space="preserve"> s odporúčaním schváliť.</w:t>
      </w:r>
    </w:p>
    <w:p w:rsidR="002D77CE" w:rsidRPr="003345AC" w:rsidP="00601A02">
      <w:pPr>
        <w:bidi w:val="0"/>
        <w:ind w:left="4500"/>
        <w:jc w:val="both"/>
        <w:rPr>
          <w:rFonts w:ascii="Arial" w:hAnsi="Arial" w:cs="Arial"/>
          <w:sz w:val="22"/>
          <w:szCs w:val="22"/>
        </w:rPr>
      </w:pPr>
    </w:p>
    <w:p w:rsidR="00601A02" w:rsidRPr="003345AC" w:rsidP="00601A02">
      <w:pPr>
        <w:bidi w:val="0"/>
        <w:jc w:val="both"/>
        <w:rPr>
          <w:rFonts w:ascii="Arial" w:hAnsi="Arial" w:cs="Arial"/>
          <w:sz w:val="22"/>
          <w:szCs w:val="22"/>
        </w:rPr>
      </w:pPr>
    </w:p>
    <w:p w:rsidR="00F34894" w:rsidRPr="003345AC" w:rsidP="008A0B40">
      <w:pPr>
        <w:bidi w:val="0"/>
        <w:spacing w:line="276" w:lineRule="auto"/>
        <w:jc w:val="center"/>
        <w:rPr>
          <w:rFonts w:ascii="Arial" w:hAnsi="Arial" w:cs="Arial"/>
          <w:bCs/>
          <w:sz w:val="22"/>
          <w:szCs w:val="22"/>
        </w:rPr>
      </w:pPr>
      <w:r w:rsidRPr="003345AC">
        <w:rPr>
          <w:rFonts w:ascii="Arial" w:hAnsi="Arial" w:cs="Arial"/>
          <w:bCs/>
          <w:sz w:val="22"/>
          <w:szCs w:val="22"/>
        </w:rPr>
        <w:t>V.</w:t>
      </w:r>
    </w:p>
    <w:p w:rsidR="00F8738E" w:rsidRPr="003345AC" w:rsidP="00F8738E">
      <w:pPr>
        <w:widowControl/>
        <w:bidi w:val="0"/>
        <w:jc w:val="both"/>
        <w:rPr>
          <w:rFonts w:ascii="Arial" w:hAnsi="Arial" w:cs="Arial"/>
          <w:sz w:val="22"/>
          <w:szCs w:val="22"/>
        </w:rPr>
      </w:pPr>
      <w:r w:rsidRPr="003345AC" w:rsidR="00F34894">
        <w:rPr>
          <w:rFonts w:ascii="Arial" w:hAnsi="Arial" w:cs="Arial"/>
          <w:bCs/>
          <w:sz w:val="22"/>
          <w:szCs w:val="22"/>
        </w:rPr>
        <w:t>Gesto</w:t>
      </w:r>
      <w:r w:rsidRPr="003345AC">
        <w:rPr>
          <w:rFonts w:ascii="Arial" w:hAnsi="Arial" w:cs="Arial"/>
          <w:bCs/>
          <w:sz w:val="22"/>
          <w:szCs w:val="22"/>
        </w:rPr>
        <w:t>rský výbor na základe stanovísk</w:t>
      </w:r>
      <w:r w:rsidRPr="003345AC" w:rsidR="00F34894">
        <w:rPr>
          <w:rFonts w:ascii="Arial" w:hAnsi="Arial" w:cs="Arial"/>
          <w:bCs/>
          <w:sz w:val="22"/>
          <w:szCs w:val="22"/>
        </w:rPr>
        <w:t xml:space="preserve"> </w:t>
      </w:r>
      <w:r w:rsidRPr="003345AC">
        <w:rPr>
          <w:rFonts w:ascii="Arial" w:hAnsi="Arial" w:cs="Arial"/>
          <w:bCs/>
          <w:sz w:val="22"/>
          <w:szCs w:val="22"/>
        </w:rPr>
        <w:t xml:space="preserve">výborov </w:t>
      </w:r>
      <w:r w:rsidRPr="003345AC">
        <w:rPr>
          <w:rFonts w:ascii="Arial" w:hAnsi="Arial" w:cs="Arial"/>
          <w:sz w:val="22"/>
          <w:szCs w:val="22"/>
        </w:rPr>
        <w:t>a stanovísk poslancov gestorského výboru vyjadrených v rozprave k tomuto návrhu zákona</w:t>
      </w:r>
    </w:p>
    <w:p w:rsidR="00F8738E" w:rsidRPr="003345AC" w:rsidP="00F8738E">
      <w:pPr>
        <w:widowControl/>
        <w:bidi w:val="0"/>
        <w:jc w:val="both"/>
        <w:rPr>
          <w:rFonts w:ascii="Arial" w:hAnsi="Arial" w:cs="Arial"/>
          <w:sz w:val="22"/>
          <w:szCs w:val="22"/>
        </w:rPr>
      </w:pPr>
    </w:p>
    <w:p w:rsidR="00F8738E" w:rsidRPr="003345AC" w:rsidP="00F8738E">
      <w:pPr>
        <w:widowControl/>
        <w:bidi w:val="0"/>
        <w:jc w:val="both"/>
        <w:rPr>
          <w:rFonts w:ascii="Arial" w:hAnsi="Arial" w:cs="Arial"/>
          <w:b/>
          <w:bCs/>
          <w:sz w:val="22"/>
          <w:szCs w:val="22"/>
        </w:rPr>
      </w:pPr>
      <w:r w:rsidRPr="003345AC">
        <w:rPr>
          <w:rFonts w:ascii="Arial" w:hAnsi="Arial" w:cs="Arial"/>
          <w:b/>
          <w:bCs/>
          <w:sz w:val="22"/>
          <w:szCs w:val="22"/>
        </w:rPr>
        <w:t>odporúča Národnej rade Slovenskej republiky</w:t>
      </w:r>
    </w:p>
    <w:p w:rsidR="00F8738E" w:rsidRPr="003345AC" w:rsidP="00F8738E">
      <w:pPr>
        <w:bidi w:val="0"/>
        <w:spacing w:line="276" w:lineRule="auto"/>
        <w:jc w:val="both"/>
        <w:rPr>
          <w:rFonts w:ascii="Arial" w:hAnsi="Arial" w:cs="Arial"/>
          <w:bCs/>
          <w:sz w:val="22"/>
          <w:szCs w:val="22"/>
        </w:rPr>
      </w:pPr>
    </w:p>
    <w:p w:rsidR="00F8738E" w:rsidRPr="003345AC" w:rsidP="00F8738E">
      <w:pPr>
        <w:bidi w:val="0"/>
        <w:spacing w:line="276" w:lineRule="auto"/>
        <w:jc w:val="both"/>
        <w:rPr>
          <w:rFonts w:ascii="Arial" w:hAnsi="Arial" w:cs="Arial"/>
          <w:bCs/>
          <w:sz w:val="22"/>
          <w:szCs w:val="22"/>
        </w:rPr>
      </w:pPr>
      <w:r w:rsidRPr="003345AC">
        <w:rPr>
          <w:rFonts w:ascii="Arial" w:hAnsi="Arial" w:cs="Arial"/>
          <w:bCs/>
          <w:sz w:val="22"/>
          <w:szCs w:val="22"/>
        </w:rPr>
        <w:t xml:space="preserve">vládny návrh zákona, ktorým sa mení a dopĺňa zákon č. 122/2013 Z. z. o ochrane osobných údajov a o zmene a doplnení niektorých zákonov (tlač 952) </w:t>
      </w:r>
    </w:p>
    <w:p w:rsidR="00F8738E" w:rsidRPr="003345AC" w:rsidP="00F8738E">
      <w:pPr>
        <w:bidi w:val="0"/>
        <w:spacing w:line="276" w:lineRule="auto"/>
        <w:jc w:val="both"/>
        <w:rPr>
          <w:rFonts w:ascii="Arial" w:hAnsi="Arial" w:cs="Arial"/>
          <w:bCs/>
          <w:sz w:val="22"/>
          <w:szCs w:val="22"/>
        </w:rPr>
      </w:pPr>
    </w:p>
    <w:p w:rsidR="00F34894" w:rsidRPr="003345AC" w:rsidP="00F8738E">
      <w:pPr>
        <w:bidi w:val="0"/>
        <w:spacing w:line="276" w:lineRule="auto"/>
        <w:jc w:val="both"/>
        <w:rPr>
          <w:rFonts w:ascii="Arial" w:hAnsi="Arial" w:cs="Arial"/>
          <w:b/>
          <w:bCs/>
          <w:sz w:val="22"/>
          <w:szCs w:val="22"/>
        </w:rPr>
      </w:pPr>
      <w:r w:rsidRPr="003345AC" w:rsidR="00F8738E">
        <w:rPr>
          <w:rFonts w:ascii="Arial" w:hAnsi="Arial" w:cs="Arial"/>
          <w:b/>
          <w:bCs/>
          <w:sz w:val="22"/>
          <w:szCs w:val="22"/>
        </w:rPr>
        <w:t xml:space="preserve">schváliť </w:t>
      </w:r>
    </w:p>
    <w:p w:rsidR="008A0B40" w:rsidRPr="003345AC" w:rsidP="008A0B40">
      <w:pPr>
        <w:bidi w:val="0"/>
        <w:spacing w:before="120" w:line="360" w:lineRule="auto"/>
        <w:jc w:val="both"/>
        <w:rPr>
          <w:rFonts w:ascii="Arial" w:hAnsi="Arial" w:cs="Arial"/>
          <w:bCs/>
          <w:sz w:val="22"/>
          <w:szCs w:val="22"/>
        </w:rPr>
      </w:pPr>
      <w:r w:rsidRPr="003345AC">
        <w:rPr>
          <w:rFonts w:ascii="Arial" w:hAnsi="Arial" w:cs="Arial"/>
          <w:bCs/>
          <w:sz w:val="22"/>
          <w:szCs w:val="22"/>
        </w:rPr>
        <w:t xml:space="preserve">v znení pozmeňujúcich a doplňujúcich návrhov uvedených v tejto spoločnej správe.  </w:t>
      </w:r>
    </w:p>
    <w:p w:rsidR="008A0B40" w:rsidRPr="003345AC" w:rsidP="008A0B40">
      <w:pPr>
        <w:bidi w:val="0"/>
        <w:spacing w:line="360" w:lineRule="auto"/>
        <w:jc w:val="both"/>
        <w:rPr>
          <w:rFonts w:ascii="Arial" w:hAnsi="Arial" w:cs="Arial"/>
          <w:b/>
          <w:bCs/>
          <w:sz w:val="22"/>
          <w:szCs w:val="22"/>
        </w:rPr>
      </w:pPr>
    </w:p>
    <w:p w:rsidR="008A0B40" w:rsidRPr="003345AC" w:rsidP="008A0B40">
      <w:pPr>
        <w:bidi w:val="0"/>
        <w:spacing w:line="360" w:lineRule="auto"/>
        <w:jc w:val="both"/>
        <w:rPr>
          <w:rFonts w:ascii="Arial" w:hAnsi="Arial" w:cs="Arial"/>
          <w:bCs/>
          <w:sz w:val="22"/>
          <w:szCs w:val="22"/>
        </w:rPr>
      </w:pPr>
      <w:r w:rsidRPr="003345AC">
        <w:rPr>
          <w:rFonts w:ascii="Arial" w:hAnsi="Arial" w:cs="Arial"/>
          <w:bCs/>
          <w:sz w:val="22"/>
          <w:szCs w:val="22"/>
        </w:rPr>
        <w:tab/>
        <w:t>Spoločná správa výborov Národnej rady Slovenskej republiky o prerokovaní vládneho návrhu zákona, ktorým sa mení a dopĺňa zákon č. 122/2013 Z. z. o ochrane osobných údajov a o zmene a doplnení niektorých zákonov (tlač 952a)  v druhom čítaní bola schválená uznesením Výboru NR SR pre ľudské pr</w:t>
      </w:r>
      <w:r w:rsidRPr="003345AC" w:rsidR="008305A8">
        <w:rPr>
          <w:rFonts w:ascii="Arial" w:hAnsi="Arial" w:cs="Arial"/>
          <w:bCs/>
          <w:sz w:val="22"/>
          <w:szCs w:val="22"/>
        </w:rPr>
        <w:t>áva a národnostné menšiny č. 124</w:t>
      </w:r>
      <w:r w:rsidRPr="003345AC">
        <w:rPr>
          <w:rFonts w:ascii="Arial" w:hAnsi="Arial" w:cs="Arial"/>
          <w:bCs/>
          <w:sz w:val="22"/>
          <w:szCs w:val="22"/>
        </w:rPr>
        <w:t xml:space="preserve"> z</w:t>
      </w:r>
      <w:r w:rsidRPr="003345AC" w:rsidR="007A7CAF">
        <w:rPr>
          <w:rFonts w:ascii="Arial" w:hAnsi="Arial" w:cs="Arial"/>
          <w:bCs/>
          <w:sz w:val="22"/>
          <w:szCs w:val="22"/>
        </w:rPr>
        <w:t> 27.</w:t>
      </w:r>
      <w:r w:rsidRPr="003345AC" w:rsidR="00E5310D">
        <w:rPr>
          <w:rFonts w:ascii="Arial" w:hAnsi="Arial" w:cs="Arial"/>
          <w:bCs/>
          <w:sz w:val="22"/>
          <w:szCs w:val="22"/>
        </w:rPr>
        <w:t xml:space="preserve"> </w:t>
      </w:r>
      <w:r w:rsidRPr="003345AC">
        <w:rPr>
          <w:rFonts w:ascii="Arial" w:hAnsi="Arial" w:cs="Arial"/>
          <w:bCs/>
          <w:sz w:val="22"/>
          <w:szCs w:val="22"/>
        </w:rPr>
        <w:t xml:space="preserve">marca 2014. </w:t>
      </w:r>
    </w:p>
    <w:p w:rsidR="008A0B40" w:rsidRPr="003345AC" w:rsidP="008A0B40">
      <w:pPr>
        <w:bidi w:val="0"/>
        <w:spacing w:line="360" w:lineRule="auto"/>
        <w:ind w:firstLine="708"/>
        <w:jc w:val="both"/>
        <w:rPr>
          <w:rFonts w:ascii="Arial" w:hAnsi="Arial" w:cs="Arial"/>
          <w:bCs/>
          <w:sz w:val="22"/>
          <w:szCs w:val="22"/>
        </w:rPr>
      </w:pPr>
      <w:r w:rsidRPr="003345AC">
        <w:rPr>
          <w:rFonts w:ascii="Arial" w:hAnsi="Arial" w:cs="Arial"/>
          <w:bCs/>
          <w:sz w:val="22"/>
          <w:szCs w:val="22"/>
        </w:rPr>
        <w:t>Týmto uznesením výbor zároveň</w:t>
      </w:r>
      <w:r w:rsidRPr="003345AC" w:rsidR="007A7CAF">
        <w:rPr>
          <w:rFonts w:ascii="Arial" w:hAnsi="Arial" w:cs="Arial"/>
          <w:bCs/>
          <w:sz w:val="22"/>
          <w:szCs w:val="22"/>
        </w:rPr>
        <w:t xml:space="preserve"> poveril spoločného spravodajcu</w:t>
      </w:r>
      <w:r w:rsidRPr="003345AC">
        <w:rPr>
          <w:rFonts w:ascii="Arial" w:hAnsi="Arial" w:cs="Arial"/>
          <w:bCs/>
          <w:sz w:val="22"/>
          <w:szCs w:val="22"/>
        </w:rPr>
        <w:t xml:space="preserve"> Vladimíra Jánoša, aby na schôdzi Národnej rady Slovenskej republiky pri rokovaní o predmetnom návrhu zákona predkladal návrhy v zmysle príslušných ustanovení zákona o rokovacom poriadku Národnej rady Slovenskej republiky.</w:t>
      </w:r>
    </w:p>
    <w:p w:rsidR="008A0B40" w:rsidRPr="003345AC" w:rsidP="00F8738E">
      <w:pPr>
        <w:bidi w:val="0"/>
        <w:spacing w:line="276" w:lineRule="auto"/>
        <w:jc w:val="both"/>
        <w:rPr>
          <w:rFonts w:ascii="Arial" w:hAnsi="Arial" w:cs="Arial"/>
          <w:bCs/>
          <w:sz w:val="22"/>
          <w:szCs w:val="22"/>
        </w:rPr>
      </w:pPr>
    </w:p>
    <w:p w:rsidR="008A0B40" w:rsidRPr="003345AC" w:rsidP="00F8738E">
      <w:pPr>
        <w:bidi w:val="0"/>
        <w:spacing w:line="276" w:lineRule="auto"/>
        <w:jc w:val="both"/>
        <w:rPr>
          <w:rFonts w:ascii="Arial" w:hAnsi="Arial" w:cs="Arial"/>
          <w:bCs/>
          <w:sz w:val="22"/>
          <w:szCs w:val="22"/>
        </w:rPr>
      </w:pPr>
    </w:p>
    <w:p w:rsidR="008A0B40" w:rsidRPr="003345AC" w:rsidP="00F8738E">
      <w:pPr>
        <w:bidi w:val="0"/>
        <w:spacing w:line="276" w:lineRule="auto"/>
        <w:jc w:val="both"/>
        <w:rPr>
          <w:rFonts w:ascii="Arial" w:hAnsi="Arial" w:cs="Arial"/>
          <w:bCs/>
          <w:sz w:val="22"/>
          <w:szCs w:val="22"/>
        </w:rPr>
      </w:pPr>
    </w:p>
    <w:p w:rsidR="008A0B40" w:rsidRPr="003345AC" w:rsidP="00F8738E">
      <w:pPr>
        <w:bidi w:val="0"/>
        <w:spacing w:line="276" w:lineRule="auto"/>
        <w:jc w:val="both"/>
        <w:rPr>
          <w:rFonts w:ascii="Arial" w:hAnsi="Arial" w:cs="Arial"/>
          <w:bCs/>
          <w:sz w:val="22"/>
          <w:szCs w:val="22"/>
        </w:rPr>
      </w:pPr>
      <w:r w:rsidRPr="003345AC">
        <w:rPr>
          <w:rFonts w:ascii="Arial" w:hAnsi="Arial" w:cs="Arial"/>
          <w:bCs/>
          <w:sz w:val="22"/>
          <w:szCs w:val="22"/>
        </w:rPr>
        <w:t xml:space="preserve">Bratislava </w:t>
      </w:r>
      <w:r w:rsidR="003345AC">
        <w:rPr>
          <w:rFonts w:ascii="Arial" w:hAnsi="Arial" w:cs="Arial"/>
          <w:bCs/>
          <w:sz w:val="22"/>
          <w:szCs w:val="22"/>
        </w:rPr>
        <w:t xml:space="preserve">27. </w:t>
      </w:r>
      <w:r w:rsidRPr="003345AC">
        <w:rPr>
          <w:rFonts w:ascii="Arial" w:hAnsi="Arial" w:cs="Arial"/>
          <w:bCs/>
          <w:sz w:val="22"/>
          <w:szCs w:val="22"/>
        </w:rPr>
        <w:t>marca 2013</w:t>
      </w:r>
    </w:p>
    <w:p w:rsidR="008A0B40" w:rsidRPr="003345AC" w:rsidP="00F8738E">
      <w:pPr>
        <w:bidi w:val="0"/>
        <w:spacing w:line="276" w:lineRule="auto"/>
        <w:jc w:val="both"/>
        <w:rPr>
          <w:rFonts w:ascii="Arial" w:hAnsi="Arial" w:cs="Arial"/>
          <w:bCs/>
          <w:sz w:val="22"/>
          <w:szCs w:val="22"/>
        </w:rPr>
      </w:pPr>
    </w:p>
    <w:p w:rsidR="008A0B40" w:rsidRPr="003345AC" w:rsidP="008A0B40">
      <w:pPr>
        <w:bidi w:val="0"/>
        <w:spacing w:line="276" w:lineRule="auto"/>
        <w:jc w:val="center"/>
        <w:rPr>
          <w:rFonts w:ascii="Arial" w:hAnsi="Arial" w:cs="Arial"/>
          <w:bCs/>
          <w:sz w:val="22"/>
          <w:szCs w:val="22"/>
        </w:rPr>
      </w:pPr>
    </w:p>
    <w:p w:rsidR="008A0B40" w:rsidRPr="003345AC" w:rsidP="008A0B40">
      <w:pPr>
        <w:bidi w:val="0"/>
        <w:spacing w:line="276" w:lineRule="auto"/>
        <w:jc w:val="center"/>
        <w:rPr>
          <w:rFonts w:ascii="Arial" w:hAnsi="Arial" w:cs="Arial"/>
          <w:bCs/>
          <w:sz w:val="22"/>
          <w:szCs w:val="22"/>
        </w:rPr>
      </w:pPr>
    </w:p>
    <w:p w:rsidR="008A0B40" w:rsidRPr="003345AC" w:rsidP="008A0B40">
      <w:pPr>
        <w:bidi w:val="0"/>
        <w:spacing w:line="276" w:lineRule="auto"/>
        <w:jc w:val="center"/>
        <w:rPr>
          <w:rFonts w:ascii="Arial" w:hAnsi="Arial" w:cs="Arial"/>
          <w:bCs/>
          <w:sz w:val="22"/>
          <w:szCs w:val="22"/>
        </w:rPr>
      </w:pPr>
      <w:r w:rsidRPr="003345AC">
        <w:rPr>
          <w:rFonts w:ascii="Arial" w:hAnsi="Arial" w:cs="Arial"/>
          <w:bCs/>
          <w:sz w:val="22"/>
          <w:szCs w:val="22"/>
        </w:rPr>
        <w:t>Rudolf Chmel</w:t>
      </w:r>
    </w:p>
    <w:p w:rsidR="008A0B40" w:rsidRPr="003345AC" w:rsidP="008A0B40">
      <w:pPr>
        <w:bidi w:val="0"/>
        <w:spacing w:line="276" w:lineRule="auto"/>
        <w:jc w:val="center"/>
        <w:rPr>
          <w:rFonts w:ascii="Arial" w:hAnsi="Arial" w:cs="Arial"/>
          <w:bCs/>
          <w:sz w:val="22"/>
          <w:szCs w:val="22"/>
        </w:rPr>
      </w:pPr>
      <w:r w:rsidRPr="003345AC">
        <w:rPr>
          <w:rFonts w:ascii="Arial" w:hAnsi="Arial" w:cs="Arial"/>
          <w:bCs/>
          <w:sz w:val="22"/>
          <w:szCs w:val="22"/>
        </w:rPr>
        <w:t>predseda Výboru NR SR pre ľudské práva a národnostné menšiny</w:t>
      </w: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4692"/>
    <w:multiLevelType w:val="hybridMultilevel"/>
    <w:tmpl w:val="18945F0C"/>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
    <w:nsid w:val="0763244A"/>
    <w:multiLevelType w:val="hybridMultilevel"/>
    <w:tmpl w:val="893A019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D912B70"/>
    <w:multiLevelType w:val="hybridMultilevel"/>
    <w:tmpl w:val="8BB4133A"/>
    <w:lvl w:ilvl="0">
      <w:start w:val="1"/>
      <w:numFmt w:val="decimal"/>
      <w:lvlText w:val="%1."/>
      <w:lvlJc w:val="left"/>
      <w:pPr>
        <w:ind w:left="644"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0302DB1"/>
    <w:multiLevelType w:val="hybridMultilevel"/>
    <w:tmpl w:val="3EF4A5AA"/>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4">
    <w:nsid w:val="22FC4F57"/>
    <w:multiLevelType w:val="hybridMultilevel"/>
    <w:tmpl w:val="0E285CA0"/>
    <w:lvl w:ilvl="0">
      <w:start w:val="1"/>
      <w:numFmt w:val="decimal"/>
      <w:lvlText w:val="%1."/>
      <w:lvlJc w:val="left"/>
      <w:pPr>
        <w:ind w:left="1428"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8A96D94"/>
    <w:multiLevelType w:val="hybridMultilevel"/>
    <w:tmpl w:val="4006A2BE"/>
    <w:lvl w:ilvl="0">
      <w:start w:val="1"/>
      <w:numFmt w:val="decimal"/>
      <w:lvlText w:val="%1."/>
      <w:lvlJc w:val="left"/>
      <w:pPr>
        <w:ind w:left="1428"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1502632"/>
    <w:multiLevelType w:val="hybridMultilevel"/>
    <w:tmpl w:val="1624A63E"/>
    <w:lvl w:ilvl="0">
      <w:start w:val="1"/>
      <w:numFmt w:val="decimal"/>
      <w:lvlText w:val="%1."/>
      <w:lvlJc w:val="lef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7">
    <w:nsid w:val="61524B51"/>
    <w:multiLevelType w:val="hybridMultilevel"/>
    <w:tmpl w:val="3D66FE7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7"/>
  </w:num>
  <w:num w:numId="3">
    <w:abstractNumId w:val="2"/>
  </w:num>
  <w:num w:numId="4">
    <w:abstractNumId w:val="0"/>
  </w:num>
  <w:num w:numId="5">
    <w:abstractNumId w:val="3"/>
  </w:num>
  <w:num w:numId="6">
    <w:abstractNumId w:val="6"/>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E001B8"/>
    <w:rsid w:val="000E3D2D"/>
    <w:rsid w:val="000F11CE"/>
    <w:rsid w:val="000F68F0"/>
    <w:rsid w:val="00193FA1"/>
    <w:rsid w:val="00202436"/>
    <w:rsid w:val="002D77CE"/>
    <w:rsid w:val="002E67DF"/>
    <w:rsid w:val="00332444"/>
    <w:rsid w:val="003345AC"/>
    <w:rsid w:val="003D2B1D"/>
    <w:rsid w:val="004212F0"/>
    <w:rsid w:val="004C7A48"/>
    <w:rsid w:val="005642BC"/>
    <w:rsid w:val="00601A02"/>
    <w:rsid w:val="006E085D"/>
    <w:rsid w:val="00706D87"/>
    <w:rsid w:val="00790533"/>
    <w:rsid w:val="007919C0"/>
    <w:rsid w:val="007928F2"/>
    <w:rsid w:val="007A7CAF"/>
    <w:rsid w:val="008305A8"/>
    <w:rsid w:val="008912A6"/>
    <w:rsid w:val="008A0B40"/>
    <w:rsid w:val="00A31654"/>
    <w:rsid w:val="00A63496"/>
    <w:rsid w:val="00B1109F"/>
    <w:rsid w:val="00C2725D"/>
    <w:rsid w:val="00E001B8"/>
    <w:rsid w:val="00E02E59"/>
    <w:rsid w:val="00E5310D"/>
    <w:rsid w:val="00F34894"/>
    <w:rsid w:val="00F8738E"/>
    <w:rsid w:val="00F95BEA"/>
    <w:rsid w:val="00FA3A10"/>
    <w:rsid w:val="00FD195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94"/>
    <w:pPr>
      <w:framePr w:wrap="auto"/>
      <w:widowControl w:val="0"/>
      <w:autoSpaceDE w:val="0"/>
      <w:autoSpaceDN w:val="0"/>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semiHidden/>
    <w:unhideWhenUsed/>
    <w:rsid w:val="00F34894"/>
    <w:pPr>
      <w:spacing w:after="120"/>
      <w:jc w:val="left"/>
    </w:pPr>
  </w:style>
  <w:style w:type="character" w:customStyle="1" w:styleId="ZkladntextChar">
    <w:name w:val="Základný text Char"/>
    <w:basedOn w:val="DefaultParagraphFont"/>
    <w:link w:val="BodyText"/>
    <w:uiPriority w:val="99"/>
    <w:semiHidden/>
    <w:locked/>
    <w:rsid w:val="00F34894"/>
    <w:rPr>
      <w:rFonts w:ascii="Times New Roman" w:hAnsi="Times New Roman" w:cs="Times New Roman"/>
      <w:sz w:val="24"/>
      <w:szCs w:val="24"/>
      <w:rtl w:val="0"/>
      <w:cs w:val="0"/>
      <w:lang w:val="x-none" w:eastAsia="sk-SK"/>
    </w:rPr>
  </w:style>
  <w:style w:type="character" w:styleId="Hyperlink">
    <w:name w:val="Hyperlink"/>
    <w:basedOn w:val="DefaultParagraphFont"/>
    <w:uiPriority w:val="99"/>
    <w:semiHidden/>
    <w:unhideWhenUsed/>
    <w:rsid w:val="008A0B40"/>
    <w:rPr>
      <w:rFonts w:ascii="Times New Roman" w:hAnsi="Times New Roman" w:cs="Times New Roman"/>
      <w:color w:val="0000FF"/>
      <w:u w:val="single"/>
      <w:rtl w:val="0"/>
      <w:cs w:val="0"/>
    </w:rPr>
  </w:style>
  <w:style w:type="paragraph" w:customStyle="1" w:styleId="Odsekzoznamu1">
    <w:name w:val="Odsek zoznamu1"/>
    <w:basedOn w:val="Normal"/>
    <w:rsid w:val="00601A02"/>
    <w:pPr>
      <w:widowControl/>
      <w:autoSpaceDE/>
      <w:autoSpaceDN/>
      <w:adjustRightInd/>
      <w:ind w:left="720"/>
      <w:contextualSpacing/>
      <w:jc w:val="left"/>
    </w:pPr>
    <w:rPr>
      <w:lang w:val="cs-CZ" w:eastAsia="cs-CZ"/>
    </w:rPr>
  </w:style>
  <w:style w:type="paragraph" w:styleId="ListParagraph">
    <w:name w:val="List Paragraph"/>
    <w:basedOn w:val="Normal"/>
    <w:uiPriority w:val="34"/>
    <w:qFormat/>
    <w:rsid w:val="00601A02"/>
    <w:pPr>
      <w:ind w:left="720"/>
      <w:contextualSpacing/>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17</Pages>
  <Words>4610</Words>
  <Characters>26280</Characters>
  <Application>Microsoft Office Word</Application>
  <DocSecurity>0</DocSecurity>
  <Lines>0</Lines>
  <Paragraphs>0</Paragraphs>
  <ScaleCrop>false</ScaleCrop>
  <Company>Kancelaria NR SR</Company>
  <LinksUpToDate>false</LinksUpToDate>
  <CharactersWithSpaces>30829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SandEleo</dc:creator>
  <cp:lastModifiedBy>V</cp:lastModifiedBy>
  <cp:revision>2</cp:revision>
  <cp:lastPrinted>2014-03-25T15:09:00Z</cp:lastPrinted>
  <dcterms:created xsi:type="dcterms:W3CDTF">2014-03-27T08:59:00Z</dcterms:created>
  <dcterms:modified xsi:type="dcterms:W3CDTF">2014-03-27T08:59:00Z</dcterms:modified>
</cp:coreProperties>
</file>