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53D15" w:rsidP="00753D15">
      <w:pPr>
        <w:pStyle w:val="Heading1"/>
        <w:tabs>
          <w:tab w:val="left" w:pos="851"/>
        </w:tabs>
        <w:bidi w:val="0"/>
        <w:ind w:firstLine="143"/>
        <w:rPr>
          <w:szCs w:val="24"/>
        </w:rPr>
      </w:pPr>
      <w:r>
        <w:rPr>
          <w:szCs w:val="24"/>
        </w:rPr>
        <w:t>ÚSTAVNOPRÁVNY VÝBOR</w:t>
      </w:r>
    </w:p>
    <w:p w:rsidR="00753D15" w:rsidP="00753D15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753D15" w:rsidP="00753D15">
      <w:pPr>
        <w:bidi w:val="0"/>
        <w:rPr>
          <w:rFonts w:ascii="Times New Roman" w:hAnsi="Times New Roman"/>
          <w:b/>
        </w:rPr>
      </w:pPr>
    </w:p>
    <w:p w:rsidR="00495004" w:rsidP="00495004">
      <w:pPr>
        <w:bidi w:val="0"/>
        <w:spacing w:before="120"/>
        <w:rPr>
          <w:rFonts w:ascii="Times New Roman" w:hAnsi="Times New Roman"/>
        </w:rPr>
      </w:pPr>
    </w:p>
    <w:p w:rsidR="00495004" w:rsidP="00495004">
      <w:pPr>
        <w:bidi w:val="0"/>
        <w:ind w:left="1418" w:firstLine="709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</w:r>
      <w:r w:rsidR="00657355">
        <w:rPr>
          <w:rFonts w:ascii="Times New Roman" w:hAnsi="Times New Roman"/>
        </w:rPr>
        <w:t>6</w:t>
      </w:r>
      <w:r w:rsidR="00367B99">
        <w:rPr>
          <w:rFonts w:ascii="Times New Roman" w:hAnsi="Times New Roman"/>
        </w:rPr>
        <w:t>6</w:t>
      </w:r>
      <w:r>
        <w:rPr>
          <w:rFonts w:ascii="Times New Roman" w:hAnsi="Times New Roman"/>
        </w:rPr>
        <w:t>. schôdza</w:t>
      </w:r>
    </w:p>
    <w:p w:rsidR="00495004" w:rsidP="00495004">
      <w:pPr>
        <w:bidi w:val="0"/>
        <w:ind w:left="1418" w:firstLine="709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>Číslo: CRD-</w:t>
      </w:r>
      <w:r w:rsidR="00367B99">
        <w:rPr>
          <w:rFonts w:ascii="Times New Roman" w:hAnsi="Times New Roman"/>
        </w:rPr>
        <w:t>56</w:t>
      </w:r>
      <w:r>
        <w:rPr>
          <w:rFonts w:ascii="Times New Roman" w:hAnsi="Times New Roman"/>
        </w:rPr>
        <w:t>/201</w:t>
      </w:r>
      <w:r w:rsidR="00657355">
        <w:rPr>
          <w:rFonts w:ascii="Times New Roman" w:hAnsi="Times New Roman"/>
        </w:rPr>
        <w:t>4</w:t>
      </w:r>
    </w:p>
    <w:p w:rsidR="00495004" w:rsidP="00495004">
      <w:pPr>
        <w:bidi w:val="0"/>
        <w:ind w:left="1418" w:firstLine="709"/>
        <w:rPr>
          <w:rFonts w:ascii="Times New Roman" w:hAnsi="Times New Roman"/>
        </w:rPr>
      </w:pPr>
    </w:p>
    <w:p w:rsidR="00753D15" w:rsidP="00753D15">
      <w:pPr>
        <w:bidi w:val="0"/>
        <w:jc w:val="center"/>
        <w:rPr>
          <w:rFonts w:ascii="Times New Roman" w:hAnsi="Times New Roman"/>
        </w:rPr>
      </w:pPr>
    </w:p>
    <w:p w:rsidR="00753D15" w:rsidP="00753D15">
      <w:pPr>
        <w:bidi w:val="0"/>
        <w:jc w:val="center"/>
        <w:rPr>
          <w:rFonts w:ascii="Times New Roman" w:hAnsi="Times New Roman"/>
          <w:sz w:val="36"/>
          <w:szCs w:val="36"/>
        </w:rPr>
      </w:pPr>
      <w:r w:rsidR="005652AC">
        <w:rPr>
          <w:rFonts w:ascii="Times New Roman" w:hAnsi="Times New Roman"/>
          <w:sz w:val="36"/>
          <w:szCs w:val="36"/>
        </w:rPr>
        <w:t>406</w:t>
      </w:r>
    </w:p>
    <w:p w:rsidR="00753D15" w:rsidP="00753D15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753D15" w:rsidP="00753D15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Ústavnoprávneho výboru Národnej rady Slovenskej republiky</w:t>
      </w:r>
    </w:p>
    <w:p w:rsidR="00753D15" w:rsidP="00753D15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z</w:t>
      </w:r>
      <w:r w:rsidR="005C14D0">
        <w:rPr>
          <w:rFonts w:ascii="Times New Roman" w:hAnsi="Times New Roman"/>
          <w:b/>
        </w:rPr>
        <w:t> </w:t>
      </w:r>
      <w:r w:rsidR="00367B99">
        <w:rPr>
          <w:rFonts w:ascii="Times New Roman" w:hAnsi="Times New Roman"/>
          <w:b/>
        </w:rPr>
        <w:t>18</w:t>
      </w:r>
      <w:r w:rsidR="004B14DB">
        <w:rPr>
          <w:rFonts w:ascii="Times New Roman" w:hAnsi="Times New Roman"/>
          <w:b/>
        </w:rPr>
        <w:t xml:space="preserve">. </w:t>
      </w:r>
      <w:r w:rsidR="005F6B01">
        <w:rPr>
          <w:rFonts w:ascii="Times New Roman" w:hAnsi="Times New Roman"/>
          <w:b/>
        </w:rPr>
        <w:t>marca</w:t>
      </w:r>
      <w:r w:rsidR="003060F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201</w:t>
      </w:r>
      <w:r w:rsidR="00657355">
        <w:rPr>
          <w:rFonts w:ascii="Times New Roman" w:hAnsi="Times New Roman"/>
          <w:b/>
        </w:rPr>
        <w:t>4</w:t>
      </w:r>
    </w:p>
    <w:p w:rsidR="00753D15" w:rsidP="00753D15">
      <w:pPr>
        <w:bidi w:val="0"/>
        <w:jc w:val="center"/>
        <w:rPr>
          <w:rFonts w:ascii="Times New Roman" w:hAnsi="Times New Roman"/>
          <w:b/>
        </w:rPr>
      </w:pPr>
    </w:p>
    <w:p w:rsidR="00753D15" w:rsidRPr="00EE1BED" w:rsidP="00753D15">
      <w:pPr>
        <w:bidi w:val="0"/>
        <w:jc w:val="both"/>
        <w:rPr>
          <w:rFonts w:ascii="Times New Roman" w:hAnsi="Times New Roman"/>
          <w:b/>
        </w:rPr>
      </w:pPr>
    </w:p>
    <w:p w:rsidR="002B3A57" w:rsidP="002B3A57">
      <w:pPr>
        <w:bidi w:val="0"/>
        <w:jc w:val="both"/>
        <w:rPr>
          <w:rFonts w:ascii="Times New Roman" w:hAnsi="Times New Roman"/>
        </w:rPr>
      </w:pPr>
      <w:r w:rsidRPr="00EE1BED" w:rsidR="00753D15">
        <w:rPr>
          <w:rFonts w:ascii="Times New Roman" w:hAnsi="Times New Roman"/>
          <w:b/>
        </w:rPr>
        <w:t>k spoločnej správe</w:t>
      </w:r>
      <w:r w:rsidRPr="00EE1BED" w:rsidR="003656D1">
        <w:rPr>
          <w:rFonts w:ascii="Times New Roman" w:hAnsi="Times New Roman"/>
        </w:rPr>
        <w:t xml:space="preserve"> </w:t>
      </w:r>
      <w:r w:rsidRPr="00EE1BED" w:rsidR="00EE1BED">
        <w:rPr>
          <w:rFonts w:ascii="Times New Roman" w:hAnsi="Times New Roman"/>
        </w:rPr>
        <w:t xml:space="preserve">výborov Národnej rady Slovenskej republiky o prerokovaní </w:t>
      </w:r>
      <w:r>
        <w:rPr>
          <w:rFonts w:ascii="Times New Roman" w:hAnsi="Times New Roman"/>
        </w:rPr>
        <w:t>návrhu skupiny poslancov Národnej rady Slovenskej republiky na v</w:t>
      </w:r>
      <w:r w:rsidR="001B006B">
        <w:rPr>
          <w:rFonts w:ascii="Times New Roman" w:hAnsi="Times New Roman"/>
        </w:rPr>
        <w:t>ydanie zákona, ktorým sa mení a </w:t>
      </w:r>
      <w:r>
        <w:rPr>
          <w:rFonts w:ascii="Times New Roman" w:hAnsi="Times New Roman"/>
        </w:rPr>
        <w:t xml:space="preserve">dopĺňa </w:t>
      </w:r>
      <w:r w:rsidRPr="002B3A57">
        <w:rPr>
          <w:rFonts w:ascii="Times New Roman" w:hAnsi="Times New Roman"/>
          <w:b/>
        </w:rPr>
        <w:t>zákon č. 40/1964 Zb. Občiansky zákonník</w:t>
      </w:r>
      <w:r>
        <w:rPr>
          <w:rFonts w:ascii="Times New Roman" w:hAnsi="Times New Roman"/>
        </w:rPr>
        <w:t xml:space="preserve"> v znení neskorších predpisov a o zmene a doplnení niektorých zákonov (tlač 850a)</w:t>
      </w:r>
    </w:p>
    <w:p w:rsidR="002B3A57" w:rsidP="00EE1BED">
      <w:pPr>
        <w:bidi w:val="0"/>
        <w:jc w:val="both"/>
        <w:rPr>
          <w:rFonts w:ascii="Times New Roman" w:hAnsi="Times New Roman"/>
        </w:rPr>
      </w:pPr>
    </w:p>
    <w:p w:rsidR="002B3A57" w:rsidP="003060F0">
      <w:pPr>
        <w:bidi w:val="0"/>
        <w:jc w:val="both"/>
        <w:rPr>
          <w:rFonts w:ascii="Times New Roman" w:hAnsi="Times New Roman"/>
        </w:rPr>
      </w:pPr>
    </w:p>
    <w:p w:rsidR="00753D15" w:rsidP="00753D15">
      <w:pPr>
        <w:pStyle w:val="Heading2"/>
        <w:bidi w:val="0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  <w:t>Ústavnoprávny výbor Národnej rady Slovenskej republiky</w:t>
      </w:r>
    </w:p>
    <w:p w:rsidR="00753D15" w:rsidP="00753D15">
      <w:pPr>
        <w:bidi w:val="0"/>
        <w:rPr>
          <w:rFonts w:ascii="Times New Roman" w:hAnsi="Times New Roman"/>
          <w:lang w:val="cs-CZ"/>
        </w:rPr>
      </w:pPr>
    </w:p>
    <w:p w:rsidR="00753D15" w:rsidP="00753D15">
      <w:pPr>
        <w:pStyle w:val="Heading2"/>
        <w:bidi w:val="0"/>
        <w:rPr>
          <w:bCs/>
          <w:szCs w:val="24"/>
        </w:rPr>
      </w:pPr>
      <w:r>
        <w:rPr>
          <w:rFonts w:ascii="Times New Roman" w:hAnsi="Times New Roman"/>
          <w:bCs/>
          <w:szCs w:val="24"/>
        </w:rPr>
        <w:tab/>
        <w:t>A.  s c h v a ľ</w:t>
      </w:r>
      <w:r>
        <w:rPr>
          <w:bCs/>
          <w:szCs w:val="24"/>
        </w:rPr>
        <w:t xml:space="preserve"> u j e</w:t>
      </w:r>
    </w:p>
    <w:p w:rsidR="00753D15" w:rsidRPr="00EE313C" w:rsidP="00753D15">
      <w:pPr>
        <w:bidi w:val="0"/>
        <w:jc w:val="both"/>
        <w:rPr>
          <w:rFonts w:ascii="Times New Roman" w:hAnsi="Times New Roman"/>
          <w:bCs/>
        </w:rPr>
      </w:pPr>
    </w:p>
    <w:p w:rsidR="002B3A57" w:rsidP="00EE1BED">
      <w:pPr>
        <w:bidi w:val="0"/>
        <w:jc w:val="both"/>
        <w:rPr>
          <w:rFonts w:ascii="Times New Roman" w:hAnsi="Times New Roman"/>
        </w:rPr>
      </w:pPr>
      <w:r w:rsidRPr="00EE313C" w:rsidR="00753D15">
        <w:rPr>
          <w:rFonts w:ascii="Times New Roman" w:hAnsi="Times New Roman"/>
        </w:rPr>
        <w:tab/>
        <w:t>      </w:t>
        <w:tab/>
      </w:r>
      <w:r w:rsidRPr="00EE313C" w:rsidR="00753D15">
        <w:rPr>
          <w:rFonts w:ascii="Times New Roman" w:hAnsi="Times New Roman"/>
          <w:b/>
        </w:rPr>
        <w:t>spoločnú správu</w:t>
      </w:r>
      <w:r w:rsidRPr="00EE313C" w:rsidR="00753D15">
        <w:rPr>
          <w:rFonts w:ascii="Times New Roman" w:hAnsi="Times New Roman"/>
        </w:rPr>
        <w:t xml:space="preserve"> </w:t>
      </w:r>
      <w:r w:rsidRPr="00EE313C" w:rsidR="009A140E">
        <w:rPr>
          <w:rFonts w:ascii="Times New Roman" w:hAnsi="Times New Roman"/>
        </w:rPr>
        <w:t xml:space="preserve">výborov </w:t>
      </w:r>
      <w:r w:rsidRPr="00EE313C" w:rsidR="00EE1BED">
        <w:rPr>
          <w:rFonts w:ascii="Times New Roman" w:hAnsi="Times New Roman"/>
        </w:rPr>
        <w:t xml:space="preserve">Národnej rady Slovenskej republiky o prerokovaní </w:t>
      </w:r>
      <w:r>
        <w:rPr>
          <w:rFonts w:ascii="Times New Roman" w:hAnsi="Times New Roman"/>
        </w:rPr>
        <w:t xml:space="preserve">návrhu skupiny poslancov Národnej rady Slovenskej republiky na vydanie zákona, ktorým sa mení a dopĺňa </w:t>
      </w:r>
      <w:r w:rsidRPr="002B3A57">
        <w:rPr>
          <w:rFonts w:ascii="Times New Roman" w:hAnsi="Times New Roman"/>
          <w:b/>
        </w:rPr>
        <w:t>zákon č. 40/1964 Zb. Občiansky zákonník</w:t>
      </w:r>
      <w:r>
        <w:rPr>
          <w:rFonts w:ascii="Times New Roman" w:hAnsi="Times New Roman"/>
        </w:rPr>
        <w:t xml:space="preserve"> v</w:t>
      </w:r>
      <w:r w:rsidR="001B006B">
        <w:rPr>
          <w:rFonts w:ascii="Times New Roman" w:hAnsi="Times New Roman"/>
        </w:rPr>
        <w:t xml:space="preserve"> znení neskorších predpisov a o </w:t>
      </w:r>
      <w:r>
        <w:rPr>
          <w:rFonts w:ascii="Times New Roman" w:hAnsi="Times New Roman"/>
        </w:rPr>
        <w:t>zmene a doplnení niektorých zákonov (tlač 850a);</w:t>
      </w:r>
    </w:p>
    <w:p w:rsidR="00CC102B" w:rsidP="00753D15">
      <w:pPr>
        <w:pStyle w:val="TxBrp1"/>
        <w:tabs>
          <w:tab w:val="left" w:pos="4680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2B3A57" w:rsidP="00753D15">
      <w:pPr>
        <w:pStyle w:val="TxBrp1"/>
        <w:tabs>
          <w:tab w:val="left" w:pos="4680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753D15" w:rsidP="00753D15">
      <w:pPr>
        <w:pStyle w:val="Heading2"/>
        <w:bidi w:val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  <w:t>B.   p o v e r u j e</w:t>
      </w:r>
    </w:p>
    <w:p w:rsidR="00753D15" w:rsidP="00753D15">
      <w:pPr>
        <w:bidi w:val="0"/>
        <w:jc w:val="both"/>
        <w:rPr>
          <w:rFonts w:ascii="Times New Roman" w:hAnsi="Times New Roman"/>
        </w:rPr>
      </w:pPr>
    </w:p>
    <w:p w:rsidR="002B3A57" w:rsidP="002B3A57">
      <w:pPr>
        <w:bidi w:val="0"/>
        <w:jc w:val="both"/>
        <w:rPr>
          <w:rFonts w:ascii="Times New Roman" w:hAnsi="Times New Roman"/>
        </w:rPr>
      </w:pPr>
      <w:r w:rsidR="00753D15">
        <w:rPr>
          <w:rFonts w:ascii="Times New Roman" w:hAnsi="Times New Roman"/>
        </w:rPr>
        <w:tab/>
        <w:tab/>
      </w:r>
      <w:r w:rsidRPr="001B006B" w:rsidR="001B006B">
        <w:rPr>
          <w:rFonts w:ascii="Times New Roman" w:hAnsi="Times New Roman"/>
          <w:b/>
        </w:rPr>
        <w:t>s</w:t>
      </w:r>
      <w:r w:rsidRPr="001B006B" w:rsidR="00753D15">
        <w:rPr>
          <w:rFonts w:ascii="Times New Roman" w:hAnsi="Times New Roman"/>
          <w:b/>
        </w:rPr>
        <w:t>p</w:t>
      </w:r>
      <w:r w:rsidR="00753D15">
        <w:rPr>
          <w:rFonts w:ascii="Times New Roman" w:hAnsi="Times New Roman"/>
          <w:b/>
        </w:rPr>
        <w:t>oločn</w:t>
      </w:r>
      <w:r w:rsidR="001B006B">
        <w:rPr>
          <w:rFonts w:ascii="Times New Roman" w:hAnsi="Times New Roman"/>
          <w:b/>
        </w:rPr>
        <w:t xml:space="preserve">ú </w:t>
      </w:r>
      <w:r w:rsidR="00753D15">
        <w:rPr>
          <w:rFonts w:ascii="Times New Roman" w:hAnsi="Times New Roman"/>
          <w:b/>
        </w:rPr>
        <w:t>spravodaj</w:t>
      </w:r>
      <w:r w:rsidR="001B006B">
        <w:rPr>
          <w:rFonts w:ascii="Times New Roman" w:hAnsi="Times New Roman"/>
          <w:b/>
        </w:rPr>
        <w:t>kyňu</w:t>
      </w:r>
      <w:r w:rsidR="00753D15">
        <w:rPr>
          <w:rFonts w:ascii="Times New Roman" w:hAnsi="Times New Roman"/>
          <w:b/>
        </w:rPr>
        <w:t>,</w:t>
      </w:r>
      <w:r w:rsidR="00753D15">
        <w:rPr>
          <w:rFonts w:ascii="Times New Roman" w:hAnsi="Times New Roman"/>
        </w:rPr>
        <w:t xml:space="preserve"> poslan</w:t>
      </w:r>
      <w:r w:rsidR="001B006B">
        <w:rPr>
          <w:rFonts w:ascii="Times New Roman" w:hAnsi="Times New Roman"/>
        </w:rPr>
        <w:t>kyňu</w:t>
      </w:r>
      <w:r w:rsidR="00753D15">
        <w:rPr>
          <w:rFonts w:ascii="Times New Roman" w:hAnsi="Times New Roman"/>
        </w:rPr>
        <w:t xml:space="preserve"> Národnej rady Slovenskej republiky, </w:t>
      </w:r>
      <w:r w:rsidR="001B006B">
        <w:rPr>
          <w:rFonts w:ascii="Times New Roman" w:hAnsi="Times New Roman"/>
        </w:rPr>
        <w:t xml:space="preserve">Annu </w:t>
      </w:r>
      <w:r w:rsidR="001B006B">
        <w:rPr>
          <w:rFonts w:ascii="Times New Roman" w:hAnsi="Times New Roman"/>
          <w:b/>
        </w:rPr>
        <w:t>Vittekovú</w:t>
      </w:r>
      <w:r w:rsidRPr="002B3A57" w:rsidR="00476511">
        <w:rPr>
          <w:rFonts w:ascii="Times New Roman" w:hAnsi="Times New Roman"/>
        </w:rPr>
        <w:t>,</w:t>
      </w:r>
      <w:r w:rsidR="00476511">
        <w:rPr>
          <w:rFonts w:ascii="Times New Roman" w:hAnsi="Times New Roman"/>
          <w:b/>
        </w:rPr>
        <w:t xml:space="preserve"> </w:t>
      </w:r>
      <w:r w:rsidRPr="00476511">
        <w:rPr>
          <w:rFonts w:ascii="Times New Roman" w:hAnsi="Times New Roman"/>
        </w:rPr>
        <w:t>aby</w:t>
      </w:r>
      <w:r>
        <w:rPr>
          <w:rFonts w:ascii="Times New Roman" w:hAnsi="Times New Roman"/>
          <w:b/>
        </w:rPr>
        <w:t xml:space="preserve"> </w:t>
      </w:r>
      <w:r w:rsidRPr="00476511">
        <w:rPr>
          <w:rFonts w:ascii="Times New Roman" w:hAnsi="Times New Roman"/>
        </w:rPr>
        <w:t>n</w:t>
      </w:r>
      <w:r w:rsidRPr="00476511">
        <w:rPr>
          <w:rFonts w:ascii="Times New Roman" w:hAnsi="Times New Roman"/>
          <w:bCs/>
        </w:rPr>
        <w:t>a </w:t>
      </w:r>
      <w:r w:rsidRPr="00476511">
        <w:rPr>
          <w:rFonts w:ascii="Times New Roman" w:hAnsi="Times New Roman"/>
        </w:rPr>
        <w:t>schôdzi Národnej rady Slovenskej republiky</w:t>
      </w:r>
      <w:r>
        <w:rPr>
          <w:rFonts w:ascii="Times New Roman" w:hAnsi="Times New Roman"/>
        </w:rPr>
        <w:t xml:space="preserve"> </w:t>
      </w:r>
      <w:r w:rsidRPr="00934E41">
        <w:rPr>
          <w:rFonts w:ascii="AT*Toronto" w:hAnsi="AT*Toronto"/>
          <w:szCs w:val="20"/>
        </w:rPr>
        <w:t>informoval</w:t>
      </w:r>
      <w:r w:rsidR="001B006B">
        <w:rPr>
          <w:rFonts w:ascii="AT*Toronto" w:hAnsi="AT*Toronto"/>
          <w:szCs w:val="20"/>
        </w:rPr>
        <w:t>a</w:t>
      </w:r>
      <w:r w:rsidRPr="00934E41">
        <w:rPr>
          <w:rFonts w:ascii="AT*Toronto" w:hAnsi="AT*Toronto"/>
          <w:szCs w:val="20"/>
        </w:rPr>
        <w:t xml:space="preserve"> o výsledku rokovania výborov</w:t>
      </w:r>
      <w:r>
        <w:rPr>
          <w:rFonts w:ascii="Times New Roman" w:hAnsi="Times New Roman"/>
        </w:rPr>
        <w:t xml:space="preserve"> a pri rokovaní o  predmetnom návrhu zákona </w:t>
      </w:r>
      <w:r w:rsidRPr="00476511">
        <w:rPr>
          <w:rFonts w:ascii="Times New Roman" w:hAnsi="Times New Roman"/>
        </w:rPr>
        <w:t>predkladal</w:t>
      </w:r>
      <w:r w:rsidR="001B006B">
        <w:rPr>
          <w:rFonts w:ascii="Times New Roman" w:hAnsi="Times New Roman"/>
        </w:rPr>
        <w:t>a</w:t>
      </w:r>
      <w:r w:rsidRPr="00476511">
        <w:rPr>
          <w:rFonts w:ascii="Times New Roman" w:hAnsi="Times New Roman"/>
        </w:rPr>
        <w:t xml:space="preserve"> návrhy v zmysle p</w:t>
      </w:r>
      <w:r>
        <w:rPr>
          <w:rFonts w:ascii="Times New Roman" w:hAnsi="Times New Roman"/>
        </w:rPr>
        <w:t>ríslušných ustanovení zákona č. </w:t>
      </w:r>
      <w:r w:rsidRPr="00476511">
        <w:rPr>
          <w:rFonts w:ascii="Times New Roman" w:hAnsi="Times New Roman"/>
        </w:rPr>
        <w:t>350/1996 Z. z. o rokovacom poriadku Národnej rady Slovenskej republiky v znení neskorších predpisov.</w:t>
      </w:r>
    </w:p>
    <w:p w:rsidR="00753D15" w:rsidP="00753D15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</w:r>
    </w:p>
    <w:p w:rsidR="00F02E44" w:rsidP="00753D15">
      <w:pPr>
        <w:bidi w:val="0"/>
        <w:jc w:val="both"/>
        <w:rPr>
          <w:rFonts w:ascii="AT*Toronto" w:hAnsi="AT*Toronto"/>
          <w:szCs w:val="20"/>
        </w:rPr>
      </w:pPr>
    </w:p>
    <w:p w:rsidR="003B3017" w:rsidP="00753D15">
      <w:pPr>
        <w:bidi w:val="0"/>
        <w:jc w:val="both"/>
        <w:rPr>
          <w:rFonts w:ascii="AT*Toronto" w:hAnsi="AT*Toronto"/>
          <w:szCs w:val="20"/>
        </w:rPr>
      </w:pPr>
    </w:p>
    <w:p w:rsidR="003B3017" w:rsidP="00753D15">
      <w:pPr>
        <w:bidi w:val="0"/>
        <w:jc w:val="both"/>
        <w:rPr>
          <w:rFonts w:ascii="AT*Toronto" w:hAnsi="AT*Toronto"/>
          <w:szCs w:val="20"/>
        </w:rPr>
      </w:pPr>
    </w:p>
    <w:p w:rsidR="00753D15" w:rsidP="00753D15">
      <w:pPr>
        <w:bidi w:val="0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753D15" w:rsidP="00753D15">
      <w:pPr>
        <w:bidi w:val="0"/>
        <w:ind w:left="2124" w:firstLine="4989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 xml:space="preserve">  predseda výboru</w:t>
      </w:r>
    </w:p>
    <w:p w:rsidR="00753D15" w:rsidP="00753D15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753D15" w:rsidP="00753D15">
      <w:pPr>
        <w:tabs>
          <w:tab w:val="left" w:pos="1021"/>
        </w:tabs>
        <w:bidi w:val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overovatelia výboru:</w:t>
      </w:r>
    </w:p>
    <w:p w:rsidR="00753D15" w:rsidP="00753D15">
      <w:pPr>
        <w:bidi w:val="0"/>
        <w:ind w:left="6480" w:hanging="648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Anton Martvoň</w:t>
      </w:r>
    </w:p>
    <w:p w:rsidR="00FD5945" w:rsidRPr="00CA30BD" w:rsidP="00CA30BD">
      <w:pPr>
        <w:bidi w:val="0"/>
        <w:ind w:left="6480" w:hanging="6480"/>
        <w:jc w:val="both"/>
        <w:rPr>
          <w:rFonts w:ascii="Times New Roman" w:hAnsi="Times New Roman"/>
          <w:szCs w:val="20"/>
        </w:rPr>
      </w:pPr>
      <w:r w:rsidR="00753D15">
        <w:rPr>
          <w:rFonts w:ascii="Times New Roman" w:hAnsi="Times New Roman"/>
          <w:szCs w:val="20"/>
        </w:rPr>
        <w:t>Miroslav Kadúc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D77"/>
    <w:multiLevelType w:val="hybridMultilevel"/>
    <w:tmpl w:val="AF0499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34E73C06"/>
    <w:multiLevelType w:val="hybridMultilevel"/>
    <w:tmpl w:val="70587C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635456BA"/>
    <w:multiLevelType w:val="hybridMultilevel"/>
    <w:tmpl w:val="93B29E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53D15"/>
    <w:rsid w:val="00012A40"/>
    <w:rsid w:val="00094934"/>
    <w:rsid w:val="00115EEA"/>
    <w:rsid w:val="001B006B"/>
    <w:rsid w:val="001F395A"/>
    <w:rsid w:val="002527B8"/>
    <w:rsid w:val="002B3A57"/>
    <w:rsid w:val="003060F0"/>
    <w:rsid w:val="00317A88"/>
    <w:rsid w:val="00321F28"/>
    <w:rsid w:val="003407CD"/>
    <w:rsid w:val="003656D1"/>
    <w:rsid w:val="00367B99"/>
    <w:rsid w:val="003830EB"/>
    <w:rsid w:val="003B3017"/>
    <w:rsid w:val="003C79D2"/>
    <w:rsid w:val="00476511"/>
    <w:rsid w:val="00495004"/>
    <w:rsid w:val="004B14DB"/>
    <w:rsid w:val="004E5BEE"/>
    <w:rsid w:val="005138D4"/>
    <w:rsid w:val="005652AC"/>
    <w:rsid w:val="00597749"/>
    <w:rsid w:val="005C14D0"/>
    <w:rsid w:val="005E463E"/>
    <w:rsid w:val="005F6B01"/>
    <w:rsid w:val="00657355"/>
    <w:rsid w:val="0068359C"/>
    <w:rsid w:val="00753D15"/>
    <w:rsid w:val="00774F75"/>
    <w:rsid w:val="00800277"/>
    <w:rsid w:val="00934E41"/>
    <w:rsid w:val="009A140E"/>
    <w:rsid w:val="00A30F01"/>
    <w:rsid w:val="00A336A2"/>
    <w:rsid w:val="00A714AC"/>
    <w:rsid w:val="00A91D6B"/>
    <w:rsid w:val="00AD04F3"/>
    <w:rsid w:val="00AE6C36"/>
    <w:rsid w:val="00BC466A"/>
    <w:rsid w:val="00C23201"/>
    <w:rsid w:val="00C40D17"/>
    <w:rsid w:val="00CA30BD"/>
    <w:rsid w:val="00CC102B"/>
    <w:rsid w:val="00CD26BC"/>
    <w:rsid w:val="00CF386F"/>
    <w:rsid w:val="00D74396"/>
    <w:rsid w:val="00DA0C23"/>
    <w:rsid w:val="00DC3FD4"/>
    <w:rsid w:val="00DD0646"/>
    <w:rsid w:val="00E3722B"/>
    <w:rsid w:val="00E63BAE"/>
    <w:rsid w:val="00EB0BDC"/>
    <w:rsid w:val="00EE1BED"/>
    <w:rsid w:val="00EE313C"/>
    <w:rsid w:val="00F02E44"/>
    <w:rsid w:val="00F7545B"/>
    <w:rsid w:val="00FC447A"/>
    <w:rsid w:val="00FC45B0"/>
    <w:rsid w:val="00FD5945"/>
    <w:rsid w:val="00FD727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D1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753D15"/>
    <w:pPr>
      <w:keepNext/>
      <w:ind w:left="708"/>
      <w:jc w:val="left"/>
      <w:outlineLvl w:val="0"/>
    </w:pPr>
    <w:rPr>
      <w:rFonts w:ascii="AT*Toronto" w:hAnsi="AT*Toronto"/>
      <w:b/>
      <w:szCs w:val="20"/>
      <w:lang w:eastAsia="cs-CZ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753D15"/>
    <w:pPr>
      <w:keepNext/>
      <w:tabs>
        <w:tab w:val="left" w:pos="993"/>
      </w:tabs>
      <w:jc w:val="both"/>
      <w:outlineLvl w:val="1"/>
    </w:pPr>
    <w:rPr>
      <w:rFonts w:ascii="AT*Toronto" w:hAnsi="AT*Toronto"/>
      <w:b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753D15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753D15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paragraph" w:customStyle="1" w:styleId="TxBrp1">
    <w:name w:val="TxBr_p1"/>
    <w:basedOn w:val="Normal"/>
    <w:rsid w:val="00753D15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">
    <w:name w:val="Body Text"/>
    <w:basedOn w:val="Normal"/>
    <w:link w:val="ZkladntextChar"/>
    <w:uiPriority w:val="99"/>
    <w:unhideWhenUsed/>
    <w:rsid w:val="00800277"/>
    <w:pPr>
      <w:spacing w:after="120" w:line="276" w:lineRule="auto"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800277"/>
    <w:rPr>
      <w:rFonts w:cs="Times New Roman"/>
      <w:rtl w:val="0"/>
      <w:cs w:val="0"/>
    </w:rPr>
  </w:style>
  <w:style w:type="paragraph" w:styleId="ListParagraph">
    <w:name w:val="List Paragraph"/>
    <w:basedOn w:val="Normal"/>
    <w:uiPriority w:val="34"/>
    <w:qFormat/>
    <w:rsid w:val="003656D1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spanr">
    <w:name w:val="span_r"/>
    <w:basedOn w:val="DefaultParagraphFont"/>
    <w:rsid w:val="003656D1"/>
    <w:rPr>
      <w:rFonts w:cs="Times New Roman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EE1BED"/>
    <w:rPr>
      <w:rFonts w:cs="Times New Roman"/>
      <w:color w:val="0000FF"/>
      <w:u w:val="single"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EE313C"/>
    <w:rPr>
      <w:rFonts w:cs="Times New Roman"/>
      <w:color w:val="800080" w:themeColor="folHlink" w:themeShade="FF"/>
      <w:u w:val="single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32</TotalTime>
  <Pages>1</Pages>
  <Words>209</Words>
  <Characters>1196</Characters>
  <Application>Microsoft Office Word</Application>
  <DocSecurity>0</DocSecurity>
  <Lines>0</Lines>
  <Paragraphs>0</Paragraphs>
  <ScaleCrop>false</ScaleCrop>
  <Company>Kancelaria NR SR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Ebringerová, Viera</cp:lastModifiedBy>
  <cp:revision>54</cp:revision>
  <cp:lastPrinted>2014-03-13T14:35:00Z</cp:lastPrinted>
  <dcterms:created xsi:type="dcterms:W3CDTF">2012-07-25T14:31:00Z</dcterms:created>
  <dcterms:modified xsi:type="dcterms:W3CDTF">2014-03-17T09:45:00Z</dcterms:modified>
</cp:coreProperties>
</file>