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39F1" w:rsidP="005039F1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5039F1" w:rsidP="005039F1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5039F1" w:rsidP="005039F1">
      <w:pPr>
        <w:bidi w:val="0"/>
        <w:jc w:val="both"/>
        <w:rPr>
          <w:bCs/>
          <w:sz w:val="22"/>
          <w:szCs w:val="22"/>
        </w:rPr>
      </w:pPr>
    </w:p>
    <w:p w:rsidR="005039F1" w:rsidP="005039F1">
      <w:pPr>
        <w:bidi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Číslo: CRD-48/2014</w:t>
      </w:r>
      <w:r>
        <w:rPr>
          <w:b/>
          <w:bCs/>
          <w:sz w:val="22"/>
          <w:szCs w:val="22"/>
        </w:rPr>
        <w:tab/>
        <w:tab/>
        <w:tab/>
        <w:tab/>
        <w:tab/>
        <w:tab/>
        <w:tab/>
      </w:r>
      <w:r w:rsidR="00785D71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schôdza výboru</w:t>
      </w:r>
    </w:p>
    <w:p w:rsidR="005039F1" w:rsidP="005039F1">
      <w:pPr>
        <w:bidi w:val="0"/>
        <w:jc w:val="center"/>
        <w:rPr>
          <w:b/>
          <w:bCs/>
          <w:sz w:val="28"/>
          <w:szCs w:val="28"/>
        </w:rPr>
      </w:pPr>
    </w:p>
    <w:p w:rsidR="005039F1" w:rsidP="005039F1">
      <w:pPr>
        <w:bidi w:val="0"/>
        <w:jc w:val="center"/>
        <w:rPr>
          <w:b/>
          <w:bCs/>
          <w:sz w:val="28"/>
          <w:szCs w:val="28"/>
        </w:rPr>
      </w:pPr>
    </w:p>
    <w:p w:rsidR="005039F1" w:rsidP="005039F1">
      <w:pPr>
        <w:bidi w:val="0"/>
        <w:jc w:val="center"/>
        <w:rPr>
          <w:b/>
          <w:bCs/>
          <w:sz w:val="28"/>
          <w:szCs w:val="28"/>
        </w:rPr>
      </w:pPr>
      <w:r w:rsidR="00785D71">
        <w:rPr>
          <w:b/>
          <w:bCs/>
          <w:sz w:val="28"/>
          <w:szCs w:val="28"/>
        </w:rPr>
        <w:t>99</w:t>
      </w:r>
    </w:p>
    <w:p w:rsidR="00785D71" w:rsidP="005039F1">
      <w:pPr>
        <w:bidi w:val="0"/>
        <w:jc w:val="center"/>
        <w:rPr>
          <w:b/>
          <w:bCs/>
          <w:sz w:val="28"/>
          <w:szCs w:val="28"/>
        </w:rPr>
      </w:pPr>
    </w:p>
    <w:p w:rsidR="005039F1" w:rsidP="005039F1">
      <w:pPr>
        <w:bidi w:val="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5039F1" w:rsidP="005039F1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5039F1" w:rsidP="005039F1">
      <w:pPr>
        <w:bidi w:val="0"/>
        <w:jc w:val="center"/>
        <w:rPr>
          <w:b/>
        </w:rPr>
      </w:pPr>
      <w:r>
        <w:rPr>
          <w:b/>
        </w:rPr>
        <w:t>Výboru Národnej rady Slovenskej republiky</w:t>
      </w:r>
    </w:p>
    <w:p w:rsidR="005039F1" w:rsidP="005039F1">
      <w:pPr>
        <w:bidi w:val="0"/>
        <w:jc w:val="center"/>
        <w:rPr>
          <w:b/>
        </w:rPr>
      </w:pPr>
      <w:r>
        <w:rPr>
          <w:b/>
        </w:rPr>
        <w:t>pre sociálne veci</w:t>
      </w:r>
    </w:p>
    <w:p w:rsidR="005039F1" w:rsidP="005039F1">
      <w:pPr>
        <w:bidi w:val="0"/>
        <w:jc w:val="center"/>
        <w:rPr>
          <w:b/>
        </w:rPr>
      </w:pPr>
      <w:r>
        <w:rPr>
          <w:b/>
        </w:rPr>
        <w:t xml:space="preserve">z </w:t>
      </w:r>
      <w:r w:rsidR="00785D71">
        <w:rPr>
          <w:b/>
        </w:rPr>
        <w:t>18</w:t>
      </w:r>
      <w:r>
        <w:rPr>
          <w:b/>
        </w:rPr>
        <w:t xml:space="preserve">. </w:t>
      </w:r>
      <w:r w:rsidR="00785D71">
        <w:rPr>
          <w:b/>
        </w:rPr>
        <w:t>marca</w:t>
      </w:r>
      <w:r>
        <w:rPr>
          <w:b/>
        </w:rPr>
        <w:t xml:space="preserve"> 2014</w:t>
      </w:r>
    </w:p>
    <w:p w:rsidR="005039F1" w:rsidP="005039F1">
      <w:pPr>
        <w:bidi w:val="0"/>
        <w:jc w:val="center"/>
        <w:rPr>
          <w:sz w:val="22"/>
          <w:szCs w:val="22"/>
          <w:lang w:val="cs-CZ"/>
        </w:rPr>
      </w:pPr>
    </w:p>
    <w:p w:rsidR="005039F1" w:rsidP="005039F1">
      <w:pPr>
        <w:bidi w:val="0"/>
        <w:jc w:val="center"/>
        <w:rPr>
          <w:sz w:val="22"/>
          <w:szCs w:val="22"/>
          <w:lang w:val="cs-CZ"/>
        </w:rPr>
      </w:pPr>
    </w:p>
    <w:p w:rsidR="005039F1" w:rsidP="005039F1">
      <w:pPr>
        <w:bidi w:val="0"/>
        <w:jc w:val="both"/>
      </w:pPr>
      <w:r>
        <w:t>k vládnemu</w:t>
      </w:r>
      <w:r>
        <w:rPr>
          <w:noProof/>
        </w:rPr>
        <w:t xml:space="preserve"> návrhu zákona o krátkodobom nájme bytu </w:t>
      </w:r>
      <w:r>
        <w:t xml:space="preserve">(tlač 835) </w:t>
      </w:r>
    </w:p>
    <w:p w:rsidR="005039F1" w:rsidP="005039F1">
      <w:pPr>
        <w:bidi w:val="0"/>
        <w:jc w:val="both"/>
        <w:rPr>
          <w:bCs/>
        </w:rPr>
      </w:pPr>
    </w:p>
    <w:p w:rsidR="005039F1" w:rsidP="005039F1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5039F1" w:rsidP="005039F1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5039F1" w:rsidP="005039F1">
      <w:pPr>
        <w:bidi w:val="0"/>
        <w:jc w:val="both"/>
        <w:rPr>
          <w:color w:val="000000"/>
        </w:rPr>
      </w:pPr>
    </w:p>
    <w:p w:rsidR="005039F1" w:rsidP="005039F1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5039F1" w:rsidP="005039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5039F1" w:rsidP="005039F1">
      <w:pPr>
        <w:bidi w:val="0"/>
        <w:jc w:val="both"/>
      </w:pPr>
      <w:r>
        <w:tab/>
        <w:t xml:space="preserve">     s vládnym </w:t>
      </w:r>
      <w:r>
        <w:rPr>
          <w:color w:val="000000"/>
        </w:rPr>
        <w:t xml:space="preserve">návrhom </w:t>
      </w:r>
      <w:r>
        <w:rPr>
          <w:noProof/>
        </w:rPr>
        <w:t xml:space="preserve">zákona o krátkodobom nájme bytu </w:t>
      </w:r>
      <w:r>
        <w:t>(tlač 835);</w:t>
      </w:r>
    </w:p>
    <w:p w:rsidR="005039F1" w:rsidP="005039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5039F1" w:rsidP="005039F1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5039F1" w:rsidP="005039F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5039F1" w:rsidP="005039F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5039F1" w:rsidP="005039F1">
      <w:pPr>
        <w:bidi w:val="0"/>
        <w:jc w:val="both"/>
      </w:pPr>
      <w:r>
        <w:tab/>
        <w:t xml:space="preserve">      vládny návrh </w:t>
      </w:r>
      <w:r>
        <w:rPr>
          <w:noProof/>
        </w:rPr>
        <w:t xml:space="preserve">zákona o krátkodobom nájme bytu </w:t>
      </w:r>
      <w:r>
        <w:t>(tlač</w:t>
      </w:r>
      <w:r w:rsidR="006D4D68">
        <w:t xml:space="preserve"> </w:t>
      </w:r>
      <w:r>
        <w:t>835)</w:t>
      </w:r>
      <w:r w:rsidR="006D4D68">
        <w:br/>
      </w:r>
      <w:r w:rsidR="004E35AF">
        <w:t xml:space="preserve">s pozmeňujúcim návrhom </w:t>
      </w:r>
      <w:r>
        <w:rPr>
          <w:b/>
        </w:rPr>
        <w:t>schváliť</w:t>
      </w:r>
      <w:r>
        <w:t>;</w:t>
      </w:r>
    </w:p>
    <w:p w:rsidR="005039F1" w:rsidP="005039F1">
      <w:pPr>
        <w:bidi w:val="0"/>
        <w:jc w:val="both"/>
      </w:pPr>
    </w:p>
    <w:p w:rsidR="005039F1" w:rsidP="005039F1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5039F1" w:rsidP="005039F1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5039F1" w:rsidP="005039F1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5039F1" w:rsidP="005039F1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tab/>
        <w:tab/>
        <w:t>informovať o prijatom uznesení výboru predsedu gestorského Ústavnoprávneho výboru Národnej rady Slovenskej republiky.</w:t>
      </w:r>
    </w:p>
    <w:p w:rsidR="005039F1" w:rsidP="005039F1">
      <w:pPr>
        <w:bidi w:val="0"/>
        <w:ind w:left="5664" w:firstLine="708"/>
        <w:rPr>
          <w:rStyle w:val="Strong"/>
        </w:rPr>
      </w:pPr>
    </w:p>
    <w:p w:rsidR="005039F1" w:rsidP="005039F1">
      <w:pPr>
        <w:bidi w:val="0"/>
        <w:ind w:left="5664" w:firstLine="708"/>
        <w:rPr>
          <w:rStyle w:val="Strong"/>
        </w:rPr>
      </w:pPr>
    </w:p>
    <w:p w:rsidR="005039F1" w:rsidP="005039F1">
      <w:pPr>
        <w:bidi w:val="0"/>
        <w:ind w:left="5664" w:firstLine="708"/>
        <w:rPr>
          <w:rStyle w:val="Strong"/>
        </w:rPr>
      </w:pPr>
    </w:p>
    <w:p w:rsidR="005039F1" w:rsidP="005039F1">
      <w:pPr>
        <w:bidi w:val="0"/>
        <w:ind w:left="5664" w:firstLine="708"/>
        <w:rPr>
          <w:rStyle w:val="Strong"/>
        </w:rPr>
      </w:pPr>
    </w:p>
    <w:p w:rsidR="005039F1" w:rsidP="005039F1">
      <w:pPr>
        <w:bidi w:val="0"/>
        <w:ind w:left="5664" w:firstLine="708"/>
        <w:rPr>
          <w:rStyle w:val="Strong"/>
        </w:rPr>
      </w:pPr>
    </w:p>
    <w:p w:rsidR="005039F1" w:rsidRPr="005039F1" w:rsidP="005039F1">
      <w:pPr>
        <w:bidi w:val="0"/>
        <w:ind w:left="5664" w:firstLine="708"/>
        <w:rPr>
          <w:rStyle w:val="Strong"/>
          <w:rFonts w:ascii="Arial" w:hAnsi="Arial" w:cs="Arial"/>
        </w:rPr>
      </w:pPr>
    </w:p>
    <w:p w:rsidR="005039F1" w:rsidRPr="005039F1" w:rsidP="005039F1">
      <w:pPr>
        <w:bidi w:val="0"/>
        <w:ind w:left="5664" w:firstLine="708"/>
        <w:rPr>
          <w:rStyle w:val="Strong"/>
          <w:rFonts w:ascii="Arial" w:hAnsi="Arial" w:cs="Arial"/>
        </w:rPr>
      </w:pPr>
    </w:p>
    <w:p w:rsidR="005039F1" w:rsidRPr="005039F1" w:rsidP="005039F1">
      <w:pPr>
        <w:bidi w:val="0"/>
        <w:ind w:left="5664" w:firstLine="708"/>
        <w:rPr>
          <w:rStyle w:val="Strong"/>
          <w:rFonts w:ascii="Arial" w:hAnsi="Arial" w:cs="Arial"/>
        </w:rPr>
      </w:pPr>
      <w:r w:rsidRPr="005039F1">
        <w:rPr>
          <w:rStyle w:val="Strong"/>
          <w:rFonts w:ascii="Arial" w:hAnsi="Arial" w:cs="Arial"/>
        </w:rPr>
        <w:t xml:space="preserve">Ján  </w:t>
      </w:r>
      <w:r w:rsidRPr="005039F1">
        <w:rPr>
          <w:rStyle w:val="Strong"/>
          <w:rFonts w:ascii="Arial" w:hAnsi="Arial" w:cs="Arial"/>
          <w:spacing w:val="50"/>
        </w:rPr>
        <w:t>Podmanický</w:t>
      </w:r>
    </w:p>
    <w:p w:rsidR="005039F1" w:rsidRPr="005039F1" w:rsidP="005039F1">
      <w:pPr>
        <w:bidi w:val="0"/>
        <w:ind w:left="5664" w:firstLine="708"/>
        <w:rPr>
          <w:rStyle w:val="Strong"/>
          <w:rFonts w:ascii="Arial" w:hAnsi="Arial" w:cs="Arial"/>
        </w:rPr>
      </w:pPr>
      <w:r w:rsidRPr="005039F1">
        <w:rPr>
          <w:rStyle w:val="Strong"/>
          <w:rFonts w:ascii="Arial" w:hAnsi="Arial" w:cs="Arial"/>
        </w:rPr>
        <w:t xml:space="preserve">    predseda výboru</w:t>
      </w:r>
    </w:p>
    <w:p w:rsidR="005039F1" w:rsidP="005039F1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/>
        </w:rPr>
        <w:t>overovatelia výboru:</w:t>
      </w:r>
    </w:p>
    <w:p w:rsidR="005039F1" w:rsidP="005039F1">
      <w:pPr>
        <w:bidi w:val="0"/>
        <w:jc w:val="both"/>
        <w:rPr>
          <w:b/>
        </w:rPr>
      </w:pPr>
      <w:r>
        <w:rPr>
          <w:b/>
        </w:rPr>
        <w:t>Monika Gibalová</w:t>
      </w:r>
    </w:p>
    <w:p w:rsidR="005039F1" w:rsidP="005039F1">
      <w:pPr>
        <w:bidi w:val="0"/>
        <w:jc w:val="both"/>
        <w:rPr>
          <w:b/>
        </w:rPr>
      </w:pPr>
      <w:r>
        <w:rPr>
          <w:b/>
        </w:rPr>
        <w:t>Jana Vaľová</w:t>
      </w:r>
    </w:p>
    <w:p w:rsidR="005039F1" w:rsidP="005039F1">
      <w:pPr>
        <w:bidi w:val="0"/>
      </w:pPr>
    </w:p>
    <w:p w:rsidR="005039F1" w:rsidP="005039F1">
      <w:pPr>
        <w:bidi w:val="0"/>
      </w:pPr>
    </w:p>
    <w:p w:rsidR="006A4BC9" w:rsidP="005039F1">
      <w:pPr>
        <w:bidi w:val="0"/>
      </w:pPr>
    </w:p>
    <w:p w:rsidR="005039F1" w:rsidP="005039F1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5039F1" w:rsidP="005039F1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5039F1" w:rsidP="005039F1">
      <w:pPr>
        <w:bidi w:val="0"/>
        <w:jc w:val="both"/>
        <w:rPr>
          <w:b/>
          <w:bCs/>
        </w:rPr>
      </w:pPr>
    </w:p>
    <w:p w:rsidR="005039F1" w:rsidP="005039F1">
      <w:pPr>
        <w:bidi w:val="0"/>
        <w:jc w:val="both"/>
        <w:rPr>
          <w:sz w:val="22"/>
          <w:szCs w:val="22"/>
          <w:lang w:val="cs-CZ"/>
        </w:rPr>
      </w:pPr>
      <w:r>
        <w:t> </w:t>
      </w:r>
    </w:p>
    <w:p w:rsidR="005039F1" w:rsidP="005039F1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Príloha k uzneseniu č. </w:t>
      </w:r>
      <w:r w:rsidR="00663499">
        <w:rPr>
          <w:sz w:val="22"/>
          <w:szCs w:val="22"/>
        </w:rPr>
        <w:t>99</w:t>
      </w:r>
    </w:p>
    <w:p w:rsidR="005039F1" w:rsidP="005039F1">
      <w:pPr>
        <w:bidi w:val="0"/>
        <w:jc w:val="center"/>
      </w:pPr>
    </w:p>
    <w:p w:rsidR="005039F1" w:rsidP="005039F1">
      <w:pPr>
        <w:bidi w:val="0"/>
        <w:jc w:val="both"/>
        <w:rPr>
          <w:lang w:val="cs-CZ"/>
        </w:rPr>
      </w:pPr>
    </w:p>
    <w:p w:rsidR="005039F1" w:rsidP="005039F1">
      <w:pPr>
        <w:bidi w:val="0"/>
        <w:jc w:val="center"/>
        <w:rPr>
          <w:b/>
        </w:rPr>
      </w:pPr>
      <w:r>
        <w:rPr>
          <w:b/>
        </w:rPr>
        <w:t>Pozmeňujúc</w:t>
      </w:r>
      <w:r w:rsidR="00551B11">
        <w:rPr>
          <w:b/>
        </w:rPr>
        <w:t>i</w:t>
      </w:r>
      <w:r>
        <w:rPr>
          <w:b/>
        </w:rPr>
        <w:t xml:space="preserve"> návrh</w:t>
      </w:r>
    </w:p>
    <w:p w:rsidR="005039F1" w:rsidP="006A4BC9">
      <w:pPr>
        <w:bidi w:val="0"/>
        <w:jc w:val="center"/>
        <w:rPr>
          <w:lang w:val="cs-CZ"/>
        </w:rPr>
      </w:pPr>
    </w:p>
    <w:p w:rsidR="005039F1" w:rsidP="006A4BC9">
      <w:pPr>
        <w:bidi w:val="0"/>
        <w:jc w:val="center"/>
      </w:pPr>
      <w:r w:rsidR="006A4BC9">
        <w:t>k vládnemu</w:t>
      </w:r>
      <w:r w:rsidR="006A4BC9">
        <w:rPr>
          <w:noProof/>
        </w:rPr>
        <w:t xml:space="preserve"> návrhu zákona o krátkodobom nájme bytu </w:t>
      </w:r>
      <w:r>
        <w:t>(tlač 8</w:t>
      </w:r>
      <w:r w:rsidR="006A4BC9">
        <w:t>35</w:t>
      </w:r>
      <w:r>
        <w:t>)</w:t>
      </w:r>
    </w:p>
    <w:p w:rsidR="005039F1" w:rsidP="006A4BC9">
      <w:pPr>
        <w:bidi w:val="0"/>
        <w:jc w:val="center"/>
        <w:rPr>
          <w:color w:val="000000"/>
        </w:rPr>
      </w:pPr>
      <w:r>
        <w:rPr>
          <w:color w:val="000000"/>
        </w:rPr>
        <w:t>____________________________________________________</w:t>
      </w:r>
    </w:p>
    <w:p w:rsidR="005039F1" w:rsidP="005039F1">
      <w:pPr>
        <w:bidi w:val="0"/>
        <w:jc w:val="both"/>
        <w:rPr>
          <w:sz w:val="22"/>
          <w:szCs w:val="22"/>
          <w:lang w:val="cs-CZ"/>
        </w:rPr>
      </w:pPr>
    </w:p>
    <w:p w:rsidR="00551B11" w:rsidRPr="001C2B3A" w:rsidP="00551B11">
      <w:pPr>
        <w:tabs>
          <w:tab w:val="left" w:pos="284"/>
        </w:tabs>
        <w:bidi w:val="0"/>
        <w:jc w:val="both"/>
        <w:rPr>
          <w:bCs/>
        </w:rPr>
      </w:pPr>
    </w:p>
    <w:p w:rsidR="00551B11" w:rsidRPr="001C2B3A" w:rsidP="00551B11">
      <w:pPr>
        <w:tabs>
          <w:tab w:val="left" w:pos="284"/>
        </w:tabs>
        <w:bidi w:val="0"/>
        <w:jc w:val="both"/>
        <w:rPr>
          <w:bCs/>
        </w:rPr>
      </w:pPr>
      <w:r w:rsidRPr="001C2B3A">
        <w:rPr>
          <w:bCs/>
        </w:rPr>
        <w:t>V § 7 odsek 5 znie:</w:t>
      </w:r>
    </w:p>
    <w:p w:rsidR="00551B11" w:rsidRPr="001C2B3A" w:rsidP="00551B11">
      <w:pPr>
        <w:pStyle w:val="ListParagraph"/>
        <w:tabs>
          <w:tab w:val="left" w:pos="284"/>
        </w:tabs>
        <w:bidi w:val="0"/>
        <w:ind w:left="0"/>
        <w:jc w:val="both"/>
        <w:rPr>
          <w:rFonts w:ascii="Arial" w:hAnsi="Arial" w:cs="Arial"/>
        </w:rPr>
      </w:pPr>
      <w:r w:rsidRPr="001C2B3A">
        <w:rPr>
          <w:rFonts w:ascii="Arial" w:hAnsi="Arial" w:cs="Arial"/>
          <w:bCs/>
        </w:rPr>
        <w:t>„</w:t>
      </w:r>
      <w:r w:rsidRPr="001C2B3A">
        <w:rPr>
          <w:rFonts w:ascii="Arial" w:hAnsi="Arial" w:cs="Arial"/>
        </w:rPr>
        <w:t>(5) Nájomca je oprávnený od nájomnej zmluvy odstúpiť, ak predmet nájmu nebol odovzdaný v stave spôsobilom na dohodnuté užívanie alebo ak prenajímateľ v rozpore so zákonom jednostranne zmenil výšku nájomného a úhrad za plnenia poskytované s užívaním bytu a jeho príslušenstva.“.</w:t>
      </w:r>
    </w:p>
    <w:p w:rsidR="00551B11" w:rsidRPr="001C2B3A" w:rsidP="00551B11">
      <w:pPr>
        <w:pStyle w:val="ListParagraph"/>
        <w:tabs>
          <w:tab w:val="left" w:pos="284"/>
        </w:tabs>
        <w:bidi w:val="0"/>
        <w:ind w:left="0"/>
        <w:jc w:val="both"/>
        <w:rPr>
          <w:rFonts w:ascii="Arial" w:hAnsi="Arial" w:cs="Arial"/>
        </w:rPr>
      </w:pPr>
    </w:p>
    <w:p w:rsidR="00551B11" w:rsidRPr="001C2B3A" w:rsidP="00551B11">
      <w:pPr>
        <w:pStyle w:val="ListParagraph"/>
        <w:tabs>
          <w:tab w:val="left" w:pos="284"/>
        </w:tabs>
        <w:bidi w:val="0"/>
        <w:ind w:left="0"/>
        <w:jc w:val="both"/>
        <w:rPr>
          <w:rFonts w:ascii="Arial" w:hAnsi="Arial" w:cs="Arial"/>
        </w:rPr>
      </w:pPr>
    </w:p>
    <w:p w:rsidR="00551B11" w:rsidRPr="001C2B3A" w:rsidP="00551B11">
      <w:pPr>
        <w:tabs>
          <w:tab w:val="left" w:pos="3960"/>
        </w:tabs>
        <w:bidi w:val="0"/>
        <w:ind w:left="4248"/>
        <w:jc w:val="both"/>
        <w:rPr>
          <w:i/>
          <w:iCs/>
        </w:rPr>
      </w:pPr>
      <w:r w:rsidRPr="001C2B3A">
        <w:rPr>
          <w:i/>
        </w:rPr>
        <w:t>V súvislosti so zmenou výpovedného dôvodu sa precizuje aj dôvod odstúpenia od zmluvy zo strany nájomcu, pričom tento sa rozširuje aj o prípad, ak prenajímateľ v rozpore s týmto zákonom jednostranne zmení výšku nájomného a úhrad za plnenia poskytované s užívaním bytu a jeho príslušenstva</w:t>
      </w:r>
      <w:r w:rsidRPr="001C2B3A">
        <w:t>.</w:t>
      </w:r>
      <w:r w:rsidRPr="001C2B3A">
        <w:rPr>
          <w:i/>
        </w:rPr>
        <w:t xml:space="preserve"> </w:t>
      </w:r>
    </w:p>
    <w:p w:rsidR="00551B11" w:rsidRPr="007C42B4" w:rsidP="00551B11">
      <w:pPr>
        <w:tabs>
          <w:tab w:val="left" w:pos="3960"/>
        </w:tabs>
        <w:bidi w:val="0"/>
        <w:jc w:val="both"/>
        <w:rPr>
          <w:rFonts w:ascii="Times New Roman" w:hAnsi="Times New Roman"/>
        </w:rPr>
      </w:pPr>
      <w:r w:rsidRPr="007C42B4">
        <w:rPr>
          <w:rFonts w:ascii="Times New Roman" w:hAnsi="Times New Roman"/>
        </w:rPr>
        <w:t xml:space="preserve"> </w:t>
      </w:r>
    </w:p>
    <w:p w:rsidR="005039F1" w:rsidP="005039F1">
      <w:pPr>
        <w:bidi w:val="0"/>
      </w:pPr>
    </w:p>
    <w:p w:rsidR="00496C93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p w:rsidR="0066349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8E5"/>
    <w:multiLevelType w:val="hybridMultilevel"/>
    <w:tmpl w:val="3BD85A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5039F1"/>
    <w:rsid w:val="001C2B3A"/>
    <w:rsid w:val="00496C93"/>
    <w:rsid w:val="004E35AF"/>
    <w:rsid w:val="005039F1"/>
    <w:rsid w:val="00551B11"/>
    <w:rsid w:val="0057588C"/>
    <w:rsid w:val="005D20DE"/>
    <w:rsid w:val="00663499"/>
    <w:rsid w:val="006A4BC9"/>
    <w:rsid w:val="006D4D68"/>
    <w:rsid w:val="00785D71"/>
    <w:rsid w:val="007C42B4"/>
    <w:rsid w:val="0083484A"/>
    <w:rsid w:val="008E4B2A"/>
    <w:rsid w:val="00A31688"/>
    <w:rsid w:val="00F309F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63499"/>
    <w:pPr>
      <w:keepNext/>
      <w:spacing w:line="240" w:lineRule="atLeast"/>
      <w:jc w:val="center"/>
      <w:outlineLvl w:val="4"/>
    </w:pPr>
    <w:rPr>
      <w:rFonts w:ascii="Times New Roman" w:eastAsia="Arial Unicode MS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663499"/>
    <w:rPr>
      <w:rFonts w:eastAsia="Arial Unicode MS" w:cs="Times New Roman"/>
      <w:b/>
      <w:sz w:val="24"/>
      <w:szCs w:val="24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5039F1"/>
    <w:rPr>
      <w:rFonts w:ascii="Times New Roman" w:hAnsi="Times New Roman" w:cs="Times New Roman"/>
      <w:b/>
      <w:bCs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663499"/>
    <w:pPr>
      <w:ind w:firstLine="567"/>
      <w:jc w:val="both"/>
    </w:pPr>
    <w:rPr>
      <w:rFonts w:ascii="AT*Toronto" w:hAnsi="AT*Toronto" w:cs="Times New Roman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663499"/>
    <w:rPr>
      <w:rFonts w:ascii="AT*Toronto" w:hAnsi="AT*Toronto" w:cs="Times New Roman"/>
      <w:color w:val="0000FF"/>
      <w:sz w:val="24"/>
      <w:rtl w:val="0"/>
      <w:cs w:val="0"/>
      <w:lang w:val="cs-CZ" w:eastAsia="sk-SK"/>
    </w:rPr>
  </w:style>
  <w:style w:type="paragraph" w:styleId="ListParagraph">
    <w:name w:val="List Paragraph"/>
    <w:basedOn w:val="Normal"/>
    <w:uiPriority w:val="34"/>
    <w:qFormat/>
    <w:rsid w:val="00663499"/>
    <w:pPr>
      <w:ind w:left="720"/>
      <w:contextualSpacing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256</Words>
  <Characters>1462</Characters>
  <Application>Microsoft Office Word</Application>
  <DocSecurity>0</DocSecurity>
  <Lines>0</Lines>
  <Paragraphs>0</Paragraphs>
  <ScaleCrop>false</ScaleCrop>
  <Company>Kancelaria NR SR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cp:lastPrinted>2014-03-18T07:47:00Z</cp:lastPrinted>
  <dcterms:created xsi:type="dcterms:W3CDTF">2014-01-13T12:45:00Z</dcterms:created>
  <dcterms:modified xsi:type="dcterms:W3CDTF">2014-03-18T12:44:00Z</dcterms:modified>
</cp:coreProperties>
</file>