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AB3EAD">
        <w:rPr>
          <w:sz w:val="22"/>
          <w:szCs w:val="22"/>
        </w:rPr>
        <w:t>486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93365F">
        <w:rPr>
          <w:sz w:val="22"/>
          <w:szCs w:val="22"/>
        </w:rPr>
        <w:t>4</w:t>
      </w:r>
    </w:p>
    <w:p w:rsidR="004B3AC9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  <o:lock v:ext="edit" aspectratio="t"/>
          </v:shape>
        </w:pict>
      </w:r>
    </w:p>
    <w:p w:rsidR="007351A5">
      <w:pPr>
        <w:pStyle w:val="rozhodnutia"/>
        <w:bidi w:val="0"/>
      </w:pPr>
      <w:r w:rsidR="00AB3EAD">
        <w:t>929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AB3EAD">
        <w:rPr>
          <w:rFonts w:ascii="Arial" w:hAnsi="Arial" w:cs="Arial"/>
          <w:sz w:val="22"/>
          <w:szCs w:val="22"/>
        </w:rPr>
        <w:t> 3. marca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93365F">
        <w:rPr>
          <w:rFonts w:ascii="Arial" w:hAnsi="Arial" w:cs="Arial"/>
          <w:sz w:val="22"/>
          <w:szCs w:val="22"/>
        </w:rPr>
        <w:t>4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AB3EAD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AB3EAD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</w:t>
      </w:r>
      <w:r w:rsidR="005F0319">
        <w:rPr>
          <w:rFonts w:cs="Arial"/>
          <w:sz w:val="22"/>
          <w:szCs w:val="22"/>
          <w:lang w:val="sk-SK"/>
        </w:rPr>
        <w:t>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</w:r>
      <w:r w:rsidR="00AB3EAD">
        <w:rPr>
          <w:rFonts w:cs="Arial"/>
          <w:szCs w:val="22"/>
        </w:rPr>
        <w:t>n</w:t>
      </w:r>
      <w:r w:rsidRPr="00E66789">
        <w:rPr>
          <w:rFonts w:cs="Arial"/>
          <w:szCs w:val="22"/>
        </w:rPr>
        <w:t>ávrh</w:t>
      </w:r>
      <w:r w:rsidR="00AB3EAD">
        <w:rPr>
          <w:rFonts w:cs="Arial"/>
          <w:szCs w:val="22"/>
        </w:rPr>
        <w:t xml:space="preserve"> skupiny</w:t>
      </w:r>
      <w:r w:rsidR="00DA0846">
        <w:rPr>
          <w:rFonts w:cs="Arial"/>
          <w:szCs w:val="22"/>
        </w:rPr>
        <w:t xml:space="preserve"> poslancov</w:t>
      </w:r>
      <w:r w:rsidRPr="00E66789">
        <w:rPr>
          <w:rFonts w:cs="Arial"/>
          <w:szCs w:val="22"/>
        </w:rPr>
        <w:t xml:space="preserve"> Národnej rady Slovenskej republiky </w:t>
      </w:r>
      <w:r w:rsidR="00AB3EAD">
        <w:rPr>
          <w:rFonts w:cs="Arial"/>
          <w:szCs w:val="22"/>
        </w:rPr>
        <w:t>na vydanie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</w:t>
      </w:r>
      <w:r w:rsidR="004B3AC9">
        <w:rPr>
          <w:rFonts w:cs="Arial"/>
          <w:szCs w:val="22"/>
        </w:rPr>
        <w:t xml:space="preserve"> </w:t>
      </w:r>
      <w:r w:rsidR="00484701">
        <w:rPr>
          <w:rFonts w:cs="Arial"/>
          <w:szCs w:val="22"/>
        </w:rPr>
        <w:t xml:space="preserve">ktorým </w:t>
      </w:r>
      <w:r w:rsidR="004B3AC9">
        <w:rPr>
          <w:rFonts w:cs="Arial"/>
          <w:szCs w:val="22"/>
        </w:rPr>
        <w:t xml:space="preserve"> </w:t>
      </w:r>
      <w:r w:rsidR="00484701">
        <w:rPr>
          <w:rFonts w:cs="Arial"/>
          <w:szCs w:val="22"/>
        </w:rPr>
        <w:t xml:space="preserve">  sa  </w:t>
      </w:r>
      <w:r w:rsidR="00AB3EAD">
        <w:rPr>
          <w:rFonts w:cs="Arial"/>
          <w:szCs w:val="22"/>
        </w:rPr>
        <w:t>mení a dopĺňa zákon č. 586/2003 Z. z. o advokácii a o zmene a doplnení zákona č. 455/1991 Zb. o živnostenskom podnikaní (živnostenský zákon) v znení neskorších predpisov a ktorým sa menia a dopĺňajú niektoré zákony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AB3EAD">
        <w:rPr>
          <w:rFonts w:cs="Arial"/>
          <w:szCs w:val="22"/>
        </w:rPr>
        <w:t>930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AB3EAD">
        <w:rPr>
          <w:rFonts w:cs="Arial"/>
          <w:szCs w:val="22"/>
        </w:rPr>
        <w:br/>
        <w:t>28. februára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93365F">
        <w:rPr>
          <w:rFonts w:cs="Arial"/>
          <w:szCs w:val="22"/>
        </w:rPr>
        <w:t>4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4B3AC9" w:rsidP="004B3AC9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Pr="004B3AC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4B3AC9" w:rsidP="004B3AC9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4B3AC9" w:rsidP="004B3AC9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B3EAD"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4B3AC9" w:rsidP="004B3AC9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4B3AC9" w:rsidP="004B3AC9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B.  u r č i ť</w:t>
      </w:r>
    </w:p>
    <w:p w:rsidR="004B3AC9" w:rsidP="004B3AC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4B3AC9" w:rsidP="004B3AC9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a) k návrhu zákona ako gestorský </w:t>
      </w:r>
      <w:r w:rsidR="00AB3EAD">
        <w:rPr>
          <w:rFonts w:ascii="Arial" w:hAnsi="Arial" w:cs="Arial"/>
          <w:sz w:val="22"/>
          <w:szCs w:val="22"/>
        </w:rPr>
        <w:t>Ústavnoprávny výbor Národnej rady Slovenskej republiky</w:t>
      </w:r>
      <w:r>
        <w:rPr>
          <w:rFonts w:ascii="Arial" w:hAnsi="Arial" w:cs="Arial"/>
          <w:sz w:val="22"/>
          <w:szCs w:val="22"/>
        </w:rPr>
        <w:t>,</w:t>
      </w:r>
    </w:p>
    <w:p w:rsidR="004B3AC9" w:rsidP="004B3AC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93365F" w:rsidP="0093365F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4B3AC9">
        <w:rPr>
          <w:rFonts w:ascii="Arial" w:hAnsi="Arial" w:cs="Arial"/>
          <w:sz w:val="22"/>
        </w:rPr>
        <w:tab/>
        <w:t>b) lehotu na prerokovanie návrhu zákona v druhom čítaní v gestorskom výbore</w:t>
      </w:r>
      <w:r w:rsidR="00AB3EAD"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4B3AC9" w:rsidP="004B3AC9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4B3AC9" w:rsidP="004B3AC9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 w:rsidSect="000A6AE4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54739D"/>
    <w:rsid w:val="000A6AE4"/>
    <w:rsid w:val="000E308C"/>
    <w:rsid w:val="001010A5"/>
    <w:rsid w:val="00106234"/>
    <w:rsid w:val="00170CC8"/>
    <w:rsid w:val="00173C80"/>
    <w:rsid w:val="00177F9B"/>
    <w:rsid w:val="001D7F32"/>
    <w:rsid w:val="00244D40"/>
    <w:rsid w:val="00294C93"/>
    <w:rsid w:val="002C7297"/>
    <w:rsid w:val="00345D4D"/>
    <w:rsid w:val="00351461"/>
    <w:rsid w:val="00370627"/>
    <w:rsid w:val="00484701"/>
    <w:rsid w:val="00492F29"/>
    <w:rsid w:val="004B3AC9"/>
    <w:rsid w:val="004F21D2"/>
    <w:rsid w:val="0054739D"/>
    <w:rsid w:val="005A151C"/>
    <w:rsid w:val="005F0319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3365F"/>
    <w:rsid w:val="009772D3"/>
    <w:rsid w:val="00992885"/>
    <w:rsid w:val="00A30EFB"/>
    <w:rsid w:val="00A77B95"/>
    <w:rsid w:val="00AA3DED"/>
    <w:rsid w:val="00AB3EAD"/>
    <w:rsid w:val="00AB4082"/>
    <w:rsid w:val="00B20ACA"/>
    <w:rsid w:val="00B50932"/>
    <w:rsid w:val="00BE56B2"/>
    <w:rsid w:val="00C11306"/>
    <w:rsid w:val="00C649B2"/>
    <w:rsid w:val="00C87421"/>
    <w:rsid w:val="00C90136"/>
    <w:rsid w:val="00D952E1"/>
    <w:rsid w:val="00DA0846"/>
    <w:rsid w:val="00DC6113"/>
    <w:rsid w:val="00DE4598"/>
    <w:rsid w:val="00E03578"/>
    <w:rsid w:val="00E047C7"/>
    <w:rsid w:val="00E06A51"/>
    <w:rsid w:val="00E66789"/>
    <w:rsid w:val="00E87A24"/>
    <w:rsid w:val="00E93847"/>
    <w:rsid w:val="00ED32D2"/>
    <w:rsid w:val="00EF4E86"/>
    <w:rsid w:val="00F329D8"/>
    <w:rsid w:val="00F46EEF"/>
    <w:rsid w:val="00F91B80"/>
    <w:rsid w:val="00FF206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AE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0A6AE4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A6AE4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rsid w:val="000A6AE4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rsid w:val="000A6AE4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0A6AE4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4B3AC9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4B3AC9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166</Words>
  <Characters>947</Characters>
  <Application>Microsoft Office Word</Application>
  <DocSecurity>0</DocSecurity>
  <Lines>0</Lines>
  <Paragraphs>0</Paragraphs>
  <ScaleCrop>false</ScaleCrop>
  <Company>Kancelária NR SR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2014-03-03T16:04:00Z</cp:lastPrinted>
  <dcterms:created xsi:type="dcterms:W3CDTF">2014-03-06T07:05:00Z</dcterms:created>
  <dcterms:modified xsi:type="dcterms:W3CDTF">2014-03-06T07:05:00Z</dcterms:modified>
</cp:coreProperties>
</file>