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P="001E1F77">
      <w:pPr>
        <w:bidi w:val="0"/>
        <w:jc w:val="both"/>
        <w:rPr>
          <w:rFonts w:ascii="Times New Roman" w:hAnsi="Times New Roman"/>
        </w:rPr>
      </w:pPr>
    </w:p>
    <w:p w:rsidR="001E1F77" w:rsidRPr="00B62388" w:rsidP="001E1F77">
      <w:pPr>
        <w:bidi w:val="0"/>
        <w:jc w:val="center"/>
        <w:rPr>
          <w:rFonts w:ascii="Times New Roman" w:hAnsi="Times New Roman"/>
          <w:b/>
          <w:bCs/>
          <w:sz w:val="28"/>
          <w:szCs w:val="28"/>
        </w:rPr>
      </w:pPr>
      <w:r w:rsidRPr="00B62388">
        <w:rPr>
          <w:rFonts w:ascii="Times New Roman" w:hAnsi="Times New Roman"/>
          <w:b/>
          <w:bCs/>
          <w:sz w:val="28"/>
          <w:szCs w:val="28"/>
        </w:rPr>
        <w:t xml:space="preserve">Dôvodová správa </w:t>
      </w:r>
    </w:p>
    <w:p w:rsidR="001E1F77" w:rsidRPr="00B62388" w:rsidP="001E1F77">
      <w:pPr>
        <w:bidi w:val="0"/>
        <w:jc w:val="center"/>
        <w:rPr>
          <w:rFonts w:ascii="Times New Roman" w:hAnsi="Times New Roman"/>
          <w:b/>
          <w:bCs/>
          <w:sz w:val="28"/>
          <w:szCs w:val="28"/>
        </w:rPr>
      </w:pPr>
    </w:p>
    <w:p w:rsidR="001E1F77" w:rsidRPr="00B62388" w:rsidP="001E1F77">
      <w:pPr>
        <w:bidi w:val="0"/>
        <w:jc w:val="center"/>
        <w:rPr>
          <w:rFonts w:ascii="Times New Roman" w:hAnsi="Times New Roman"/>
          <w:b/>
          <w:bCs/>
          <w:sz w:val="28"/>
          <w:szCs w:val="28"/>
        </w:rPr>
      </w:pPr>
    </w:p>
    <w:p w:rsidR="001E1F77" w:rsidRPr="00B62388" w:rsidP="001E1F77">
      <w:pPr>
        <w:bidi w:val="0"/>
        <w:jc w:val="both"/>
        <w:rPr>
          <w:rFonts w:ascii="Times New Roman" w:hAnsi="Times New Roman"/>
          <w:b/>
          <w:bCs/>
          <w:u w:val="single"/>
        </w:rPr>
      </w:pPr>
      <w:r w:rsidRPr="00B62388" w:rsidR="00544D26">
        <w:rPr>
          <w:rFonts w:ascii="Times New Roman" w:hAnsi="Times New Roman"/>
          <w:b/>
          <w:bCs/>
          <w:u w:val="single"/>
        </w:rPr>
        <w:t xml:space="preserve">A. </w:t>
      </w:r>
      <w:r w:rsidRPr="00B62388">
        <w:rPr>
          <w:rFonts w:ascii="Times New Roman" w:hAnsi="Times New Roman"/>
          <w:b/>
          <w:bCs/>
          <w:u w:val="single"/>
        </w:rPr>
        <w:t>Všeobecná časť</w:t>
      </w:r>
    </w:p>
    <w:p w:rsidR="001E1F77" w:rsidRPr="00B62388" w:rsidP="001E1F77">
      <w:pPr>
        <w:bidi w:val="0"/>
        <w:jc w:val="both"/>
        <w:rPr>
          <w:rFonts w:ascii="Times New Roman" w:hAnsi="Times New Roman"/>
        </w:rPr>
      </w:pPr>
    </w:p>
    <w:p w:rsidR="00AD3DDF" w:rsidRPr="00B03D3D" w:rsidP="001E1F77">
      <w:pPr>
        <w:bidi w:val="0"/>
        <w:jc w:val="both"/>
        <w:rPr>
          <w:rFonts w:ascii="Times New Roman" w:hAnsi="Times New Roman"/>
        </w:rPr>
      </w:pPr>
      <w:r w:rsidRPr="00B03D3D" w:rsidR="00DF752E">
        <w:rPr>
          <w:rFonts w:ascii="Times New Roman" w:hAnsi="Times New Roman"/>
        </w:rPr>
        <w:tab/>
      </w:r>
    </w:p>
    <w:p w:rsidR="00CE6FCD" w:rsidRPr="00B03D3D" w:rsidP="00C456E0">
      <w:pPr>
        <w:bidi w:val="0"/>
        <w:ind w:firstLine="708"/>
        <w:jc w:val="both"/>
        <w:rPr>
          <w:rFonts w:ascii="Times New Roman" w:hAnsi="Times New Roman"/>
        </w:rPr>
      </w:pPr>
      <w:r w:rsidRPr="00B03D3D" w:rsidR="00DF752E">
        <w:rPr>
          <w:rFonts w:ascii="Times New Roman" w:hAnsi="Times New Roman"/>
        </w:rPr>
        <w:t xml:space="preserve">Podľa čl. </w:t>
      </w:r>
      <w:r w:rsidRPr="00B03D3D">
        <w:rPr>
          <w:rFonts w:ascii="Times New Roman" w:hAnsi="Times New Roman"/>
        </w:rPr>
        <w:t xml:space="preserve">46 ods. 1 </w:t>
      </w:r>
      <w:r w:rsidRPr="00B03D3D" w:rsidR="00C456E0">
        <w:rPr>
          <w:rFonts w:ascii="Times New Roman" w:hAnsi="Times New Roman"/>
        </w:rPr>
        <w:t xml:space="preserve">Ústavy Slovenskej republiky (ďalej len </w:t>
      </w:r>
      <w:r w:rsidRPr="00B03D3D" w:rsidR="00C456E0">
        <w:rPr>
          <w:rFonts w:ascii="Times New Roman" w:hAnsi="Times New Roman"/>
          <w:i/>
        </w:rPr>
        <w:t>„ústava“</w:t>
      </w:r>
      <w:r w:rsidRPr="00B03D3D" w:rsidR="00C456E0">
        <w:rPr>
          <w:rFonts w:ascii="Times New Roman" w:hAnsi="Times New Roman"/>
        </w:rPr>
        <w:t xml:space="preserve">) </w:t>
      </w:r>
      <w:r w:rsidRPr="00B03D3D" w:rsidR="00C456E0">
        <w:rPr>
          <w:rFonts w:ascii="Times New Roman" w:hAnsi="Times New Roman"/>
          <w:i/>
        </w:rPr>
        <w:t>„</w:t>
      </w:r>
      <w:r w:rsidRPr="00B03D3D">
        <w:rPr>
          <w:rFonts w:ascii="Times New Roman" w:hAnsi="Times New Roman"/>
          <w:i/>
        </w:rPr>
        <w:t>Každý sa môže domáhať zákonom ustanoveným postupom svojho práva na nezávislom a nestrannom súde a v prípadoch ustanovených zákonom na inom orgáne Slovenskej republiky.“</w:t>
      </w:r>
      <w:r w:rsidRPr="00B03D3D">
        <w:rPr>
          <w:rFonts w:ascii="Times New Roman" w:hAnsi="Times New Roman"/>
        </w:rPr>
        <w:t xml:space="preserve"> Zákon č. 9/2010 Z. z. o sťažnostiach v znení zákona č. 289/2012 Z. z. je jednou zákonom stanovených foriem napĺňania tohto ústavného práva. </w:t>
      </w:r>
    </w:p>
    <w:p w:rsidR="00CE6FCD" w:rsidP="00C456E0">
      <w:pPr>
        <w:bidi w:val="0"/>
        <w:ind w:firstLine="708"/>
        <w:jc w:val="both"/>
        <w:rPr>
          <w:rFonts w:ascii="Times New Roman" w:hAnsi="Times New Roman"/>
        </w:rPr>
      </w:pPr>
      <w:r w:rsidRPr="00B03D3D">
        <w:rPr>
          <w:rFonts w:ascii="Times New Roman" w:hAnsi="Times New Roman"/>
        </w:rPr>
        <w:t>Sťažovateľ sa sťažnosťou domáha ochrany svojich práv alebo právom chránených záujmov, o ktorých sa domnieva, že boli poruš</w:t>
      </w:r>
      <w:r w:rsidRPr="00B03D3D" w:rsidR="00B03D3D">
        <w:rPr>
          <w:rFonts w:ascii="Times New Roman" w:hAnsi="Times New Roman"/>
        </w:rPr>
        <w:t>ené činnosťou alebo nečinnosťou</w:t>
      </w:r>
      <w:r w:rsidRPr="00B03D3D">
        <w:rPr>
          <w:rFonts w:ascii="Times New Roman" w:hAnsi="Times New Roman"/>
        </w:rPr>
        <w:t xml:space="preserve"> orgánu verejnej správy</w:t>
      </w:r>
      <w:r w:rsidRPr="00B03D3D" w:rsidR="00B03D3D">
        <w:rPr>
          <w:rFonts w:ascii="Times New Roman" w:hAnsi="Times New Roman"/>
        </w:rPr>
        <w:t xml:space="preserve"> (§ 3 ods. 1 písm. a)</w:t>
      </w:r>
      <w:r w:rsidR="00C57B58">
        <w:rPr>
          <w:rFonts w:ascii="Times New Roman" w:hAnsi="Times New Roman"/>
        </w:rPr>
        <w:t xml:space="preserve"> zákona o sťažnostiach</w:t>
      </w:r>
      <w:r w:rsidRPr="00B03D3D" w:rsidR="00B03D3D">
        <w:rPr>
          <w:rFonts w:ascii="Times New Roman" w:hAnsi="Times New Roman"/>
        </w:rPr>
        <w:t>). Aby bola táto ochrana účinná</w:t>
      </w:r>
      <w:r w:rsidR="00B03D3D">
        <w:rPr>
          <w:rFonts w:ascii="Times New Roman" w:hAnsi="Times New Roman"/>
        </w:rPr>
        <w:t xml:space="preserve"> a mala z hľadiska sťažovateľa zmysel</w:t>
      </w:r>
      <w:r w:rsidRPr="00B03D3D" w:rsidR="00B03D3D">
        <w:rPr>
          <w:rFonts w:ascii="Times New Roman" w:hAnsi="Times New Roman"/>
        </w:rPr>
        <w:t>, musia byť lehoty</w:t>
      </w:r>
      <w:r w:rsidR="00B03D3D">
        <w:rPr>
          <w:rFonts w:ascii="Times New Roman" w:hAnsi="Times New Roman"/>
        </w:rPr>
        <w:t xml:space="preserve"> na vybavenie sťažnosti primerané. Schválením nového zákona o sťažnostiach v roku 2009 prišlo k predĺženiu lehôt na vybavovanie sťažností v porovnaní s predchádzajúcou právnou úpravou (zákon č. 152/1998 Z. z. o sťažnostiach </w:t>
      </w:r>
      <w:r w:rsidRPr="00B03D3D" w:rsidR="00B03D3D">
        <w:rPr>
          <w:rFonts w:ascii="Times New Roman" w:hAnsi="Times New Roman"/>
        </w:rPr>
        <w:t>v znení zákona č. 164/2008 Z. z.</w:t>
      </w:r>
      <w:r w:rsidR="00B03D3D">
        <w:rPr>
          <w:rFonts w:ascii="Times New Roman" w:hAnsi="Times New Roman"/>
        </w:rPr>
        <w:t>), a tým aj k oslabeniu ochrany práv a právom chránených záujmov fyzických osôb a právnických osôb prostredníctvom inštitútu sťažnosti.</w:t>
      </w:r>
    </w:p>
    <w:p w:rsidR="00B03D3D" w:rsidRPr="00B03D3D" w:rsidP="00C456E0">
      <w:pPr>
        <w:bidi w:val="0"/>
        <w:ind w:firstLine="708"/>
        <w:jc w:val="both"/>
        <w:rPr>
          <w:rFonts w:ascii="Times New Roman" w:hAnsi="Times New Roman"/>
        </w:rPr>
      </w:pPr>
      <w:r>
        <w:rPr>
          <w:rFonts w:ascii="Times New Roman" w:hAnsi="Times New Roman"/>
        </w:rPr>
        <w:t xml:space="preserve">Hlavným zámerom predkladaného návrhu zákona je skrátiť lehoty na vybavenie sťažnosti a ďalšie úkony orgánov verejnej správy pri vybavovaní sťažností tak, aby zákon o sťažnostiach poskytoval právam a právom chráneným záujmom sťažovateľov účinnú ochranu. </w:t>
      </w:r>
    </w:p>
    <w:p w:rsidR="00B03D3D" w:rsidRPr="00B62388" w:rsidP="009303B3">
      <w:pPr>
        <w:bidi w:val="0"/>
        <w:jc w:val="both"/>
        <w:rPr>
          <w:rFonts w:ascii="Times New Roman" w:hAnsi="Times New Roman"/>
        </w:rPr>
      </w:pPr>
    </w:p>
    <w:p w:rsidR="00632F87" w:rsidRPr="00B62388" w:rsidP="00632F87">
      <w:pPr>
        <w:bidi w:val="0"/>
        <w:ind w:firstLine="539"/>
        <w:jc w:val="both"/>
        <w:rPr>
          <w:rFonts w:ascii="Times New Roman" w:hAnsi="Times New Roman"/>
        </w:rPr>
      </w:pPr>
      <w:r w:rsidRPr="00B62388">
        <w:rPr>
          <w:rFonts w:ascii="Times New Roman" w:hAnsi="Times New Roman"/>
        </w:rPr>
        <w:t xml:space="preserve">Návrh zákona nebude mať priamy dopad na verejné rozpočty, neprináša nárok na pracovné sily a nemá vplyv na zamestnanosť a tvorbu pracovných miest, na životné prostredie, ani na podnikateľské prostredie. </w:t>
      </w:r>
    </w:p>
    <w:p w:rsidR="00B45510" w:rsidRPr="00B62388" w:rsidP="00632F87">
      <w:pPr>
        <w:pStyle w:val="BodyText2"/>
        <w:bidi w:val="0"/>
        <w:ind w:firstLine="539"/>
        <w:jc w:val="both"/>
        <w:rPr>
          <w:rFonts w:ascii="Times New Roman" w:eastAsia="MS Mincho" w:hAnsi="Times New Roman"/>
        </w:rPr>
      </w:pPr>
    </w:p>
    <w:p w:rsidR="00632F87" w:rsidRPr="00B62388" w:rsidP="00632F87">
      <w:pPr>
        <w:pStyle w:val="BodyText2"/>
        <w:bidi w:val="0"/>
        <w:ind w:firstLine="539"/>
        <w:jc w:val="both"/>
        <w:rPr>
          <w:rFonts w:ascii="Times New Roman" w:eastAsia="MS Mincho" w:hAnsi="Times New Roman" w:hint="default"/>
        </w:rPr>
      </w:pPr>
      <w:r w:rsidRPr="00B62388">
        <w:rPr>
          <w:rFonts w:ascii="Times New Roman" w:eastAsia="MS Mincho" w:hAnsi="Times New Roman"/>
        </w:rPr>
        <w:tab/>
      </w:r>
      <w:r w:rsidRPr="00B62388">
        <w:rPr>
          <w:rFonts w:ascii="Times New Roman" w:eastAsia="MS Mincho" w:hAnsi="Times New Roman" w:hint="default"/>
        </w:rPr>
        <w:t>Ná</w:t>
      </w:r>
      <w:r w:rsidRPr="00B62388">
        <w:rPr>
          <w:rFonts w:ascii="Times New Roman" w:eastAsia="MS Mincho" w:hAnsi="Times New Roman" w:hint="default"/>
        </w:rPr>
        <w:t>vrh zá</w:t>
      </w:r>
      <w:r w:rsidRPr="00B62388">
        <w:rPr>
          <w:rFonts w:ascii="Times New Roman" w:eastAsia="MS Mincho" w:hAnsi="Times New Roman" w:hint="default"/>
        </w:rPr>
        <w:t>kona je v </w:t>
      </w:r>
      <w:r w:rsidRPr="00B62388">
        <w:rPr>
          <w:rFonts w:ascii="Times New Roman" w:eastAsia="MS Mincho" w:hAnsi="Times New Roman" w:hint="default"/>
        </w:rPr>
        <w:t xml:space="preserve"> sú</w:t>
      </w:r>
      <w:r w:rsidRPr="00B62388">
        <w:rPr>
          <w:rFonts w:ascii="Times New Roman" w:eastAsia="MS Mincho" w:hAnsi="Times New Roman" w:hint="default"/>
        </w:rPr>
        <w:t>lade s </w:t>
      </w:r>
      <w:r w:rsidRPr="00B62388">
        <w:rPr>
          <w:rFonts w:ascii="Times New Roman" w:eastAsia="MS Mincho" w:hAnsi="Times New Roman" w:hint="default"/>
        </w:rPr>
        <w:t xml:space="preserve"> Ú</w:t>
      </w:r>
      <w:r w:rsidRPr="00B62388">
        <w:rPr>
          <w:rFonts w:ascii="Times New Roman" w:eastAsia="MS Mincho" w:hAnsi="Times New Roman" w:hint="default"/>
        </w:rPr>
        <w:t>stavou Slovenskej republiky,</w:t>
      </w:r>
      <w:r w:rsidRPr="00B62388">
        <w:rPr>
          <w:rFonts w:ascii="Times New Roman" w:eastAsia="MS Mincho" w:hAnsi="Times New Roman" w:hint="default"/>
        </w:rPr>
        <w:t xml:space="preserve"> jej zá</w:t>
      </w:r>
      <w:r w:rsidRPr="00B62388">
        <w:rPr>
          <w:rFonts w:ascii="Times New Roman" w:eastAsia="MS Mincho" w:hAnsi="Times New Roman" w:hint="default"/>
        </w:rPr>
        <w:t>konmi a </w:t>
      </w:r>
      <w:r w:rsidRPr="00B62388">
        <w:rPr>
          <w:rFonts w:ascii="Times New Roman" w:eastAsia="MS Mincho" w:hAnsi="Times New Roman" w:hint="default"/>
        </w:rPr>
        <w:t>medziná</w:t>
      </w:r>
      <w:r w:rsidRPr="00B62388">
        <w:rPr>
          <w:rFonts w:ascii="Times New Roman" w:eastAsia="MS Mincho" w:hAnsi="Times New Roman" w:hint="default"/>
        </w:rPr>
        <w:t>rodný</w:t>
      </w:r>
      <w:r w:rsidRPr="00B62388">
        <w:rPr>
          <w:rFonts w:ascii="Times New Roman" w:eastAsia="MS Mincho" w:hAnsi="Times New Roman" w:hint="default"/>
        </w:rPr>
        <w:t>mi zmluvami, ktorý</w:t>
      </w:r>
      <w:r w:rsidRPr="00B62388">
        <w:rPr>
          <w:rFonts w:ascii="Times New Roman" w:eastAsia="MS Mincho" w:hAnsi="Times New Roman" w:hint="default"/>
        </w:rPr>
        <w:t>mi je Slovenská</w:t>
      </w:r>
      <w:r w:rsidRPr="00B62388">
        <w:rPr>
          <w:rFonts w:ascii="Times New Roman" w:eastAsia="MS Mincho" w:hAnsi="Times New Roman" w:hint="default"/>
        </w:rPr>
        <w:t xml:space="preserve"> republika viazaná</w:t>
      </w:r>
      <w:r w:rsidRPr="00B62388">
        <w:rPr>
          <w:rFonts w:ascii="Times New Roman" w:eastAsia="MS Mincho" w:hAnsi="Times New Roman" w:hint="default"/>
        </w:rPr>
        <w:t xml:space="preserve">. </w:t>
      </w:r>
    </w:p>
    <w:p w:rsidR="001D6B23" w:rsidRPr="00B62388" w:rsidP="001D6B23">
      <w:pPr>
        <w:bidi w:val="0"/>
        <w:jc w:val="both"/>
        <w:rPr>
          <w:rFonts w:ascii="Times New Roman" w:hAnsi="Times New Roman"/>
          <w:b/>
          <w:bCs/>
        </w:rPr>
      </w:pPr>
      <w:r w:rsidRPr="00B62388" w:rsidR="00637C74">
        <w:rPr>
          <w:rFonts w:ascii="Times New Roman" w:hAnsi="Times New Roman"/>
        </w:rPr>
        <w:br w:type="page"/>
      </w:r>
    </w:p>
    <w:p w:rsidR="001F3091" w:rsidRPr="00B62388" w:rsidP="001F3091">
      <w:pPr>
        <w:bidi w:val="0"/>
        <w:jc w:val="center"/>
        <w:rPr>
          <w:rFonts w:ascii="Times New Roman" w:hAnsi="Times New Roman"/>
          <w:b/>
          <w:bCs/>
        </w:rPr>
      </w:pPr>
      <w:r w:rsidRPr="00B62388">
        <w:rPr>
          <w:rFonts w:ascii="Times New Roman" w:hAnsi="Times New Roman"/>
          <w:b/>
          <w:bCs/>
        </w:rPr>
        <w:t>DOLOŽKA  ZLUČITEĽNOSTI</w:t>
      </w:r>
    </w:p>
    <w:p w:rsidR="001F3091" w:rsidRPr="00B62388" w:rsidP="001F3091">
      <w:pPr>
        <w:bidi w:val="0"/>
        <w:jc w:val="center"/>
        <w:rPr>
          <w:rFonts w:ascii="Times New Roman" w:hAnsi="Times New Roman"/>
          <w:b/>
          <w:bCs/>
        </w:rPr>
      </w:pPr>
      <w:r w:rsidRPr="00B62388">
        <w:rPr>
          <w:rFonts w:ascii="Times New Roman" w:hAnsi="Times New Roman"/>
          <w:b/>
          <w:bCs/>
        </w:rPr>
        <w:t>právneho predpisu s právom Európskej únie</w:t>
      </w:r>
    </w:p>
    <w:p w:rsidR="001F3091" w:rsidRPr="00B62388" w:rsidP="001F3091">
      <w:pPr>
        <w:bidi w:val="0"/>
        <w:jc w:val="center"/>
        <w:rPr>
          <w:rFonts w:ascii="Times New Roman" w:hAnsi="Times New Roman"/>
        </w:rPr>
      </w:pPr>
    </w:p>
    <w:p w:rsidR="001F3091" w:rsidRPr="00B62388" w:rsidP="001F3091">
      <w:pPr>
        <w:bidi w:val="0"/>
        <w:jc w:val="both"/>
        <w:rPr>
          <w:rFonts w:ascii="Times New Roman" w:hAnsi="Times New Roman"/>
        </w:rPr>
      </w:pPr>
      <w:r w:rsidRPr="00B62388">
        <w:rPr>
          <w:rFonts w:ascii="Times New Roman" w:hAnsi="Times New Roman"/>
          <w:b/>
        </w:rPr>
        <w:t>1. Predkladateľ</w:t>
      </w:r>
      <w:r w:rsidRPr="00B62388" w:rsidR="001D6B23">
        <w:rPr>
          <w:rFonts w:ascii="Times New Roman" w:hAnsi="Times New Roman"/>
          <w:b/>
        </w:rPr>
        <w:t xml:space="preserve"> návrhu</w:t>
      </w:r>
      <w:r w:rsidRPr="00B62388">
        <w:rPr>
          <w:rFonts w:ascii="Times New Roman" w:hAnsi="Times New Roman"/>
          <w:b/>
        </w:rPr>
        <w:t xml:space="preserve"> právneho predpisu:</w:t>
      </w:r>
      <w:r w:rsidRPr="00B62388">
        <w:rPr>
          <w:rFonts w:ascii="Times New Roman" w:hAnsi="Times New Roman"/>
        </w:rPr>
        <w:t xml:space="preserve"> </w:t>
      </w:r>
      <w:r w:rsidRPr="00B62388" w:rsidR="00710E27">
        <w:rPr>
          <w:rFonts w:ascii="Times New Roman" w:hAnsi="Times New Roman"/>
        </w:rPr>
        <w:t>poslanec</w:t>
      </w:r>
      <w:r w:rsidRPr="00B62388">
        <w:rPr>
          <w:rFonts w:ascii="Times New Roman" w:hAnsi="Times New Roman"/>
        </w:rPr>
        <w:t xml:space="preserve"> Národnej rady Slovenskej republiky</w:t>
      </w:r>
      <w:r w:rsidRPr="00B62388" w:rsidR="001D6B23">
        <w:rPr>
          <w:rFonts w:ascii="Times New Roman" w:hAnsi="Times New Roman"/>
        </w:rPr>
        <w:t xml:space="preserve"> Peter Osuský</w:t>
      </w:r>
    </w:p>
    <w:p w:rsidR="001F3091" w:rsidRPr="00B62388" w:rsidP="001F3091">
      <w:pPr>
        <w:bidi w:val="0"/>
        <w:jc w:val="both"/>
        <w:rPr>
          <w:rFonts w:ascii="Times New Roman" w:hAnsi="Times New Roman"/>
        </w:rPr>
      </w:pPr>
    </w:p>
    <w:p w:rsidR="00097D9D" w:rsidRPr="00B62388" w:rsidP="00B62388">
      <w:pPr>
        <w:bidi w:val="0"/>
        <w:jc w:val="both"/>
        <w:rPr>
          <w:rFonts w:ascii="Times New Roman" w:hAnsi="Times New Roman"/>
        </w:rPr>
      </w:pPr>
      <w:r w:rsidRPr="00B62388" w:rsidR="001F3091">
        <w:rPr>
          <w:rFonts w:ascii="Times New Roman" w:hAnsi="Times New Roman"/>
          <w:b/>
        </w:rPr>
        <w:t>2. Názov návrhu právneho predpisu:</w:t>
      </w:r>
      <w:r w:rsidRPr="00B62388">
        <w:rPr>
          <w:rFonts w:ascii="Times New Roman" w:hAnsi="Times New Roman"/>
        </w:rPr>
        <w:t xml:space="preserve"> </w:t>
      </w:r>
      <w:r w:rsidRPr="00B62388" w:rsidR="00B918C6">
        <w:rPr>
          <w:rFonts w:ascii="Times New Roman" w:hAnsi="Times New Roman"/>
        </w:rPr>
        <w:t xml:space="preserve">Návrh </w:t>
      </w:r>
      <w:r w:rsidRPr="00B62388" w:rsidR="0035486F">
        <w:rPr>
          <w:rFonts w:ascii="Times New Roman" w:hAnsi="Times New Roman"/>
        </w:rPr>
        <w:t xml:space="preserve">zákona, </w:t>
      </w:r>
      <w:r w:rsidRPr="00B62388" w:rsidR="00B62388">
        <w:rPr>
          <w:rFonts w:ascii="Times New Roman" w:hAnsi="Times New Roman"/>
        </w:rPr>
        <w:t>ktorým sa mení a dopĺňa zákon č. 9/2010 Z. z. o sťažnostiach v znení zákona č. 289/2012 Z. z.</w:t>
      </w:r>
    </w:p>
    <w:p w:rsidR="001F3091" w:rsidRPr="00B62388" w:rsidP="001F3091">
      <w:pPr>
        <w:bidi w:val="0"/>
        <w:jc w:val="both"/>
        <w:rPr>
          <w:rFonts w:ascii="Times New Roman" w:hAnsi="Times New Roman"/>
        </w:rPr>
      </w:pPr>
    </w:p>
    <w:p w:rsidR="001F3091" w:rsidRPr="00B62388" w:rsidP="001F3091">
      <w:pPr>
        <w:bidi w:val="0"/>
        <w:jc w:val="both"/>
        <w:rPr>
          <w:rFonts w:ascii="Times New Roman" w:hAnsi="Times New Roman"/>
        </w:rPr>
      </w:pPr>
    </w:p>
    <w:p w:rsidR="001F3091" w:rsidRPr="00B62388" w:rsidP="001F3091">
      <w:pPr>
        <w:bidi w:val="0"/>
        <w:jc w:val="both"/>
        <w:rPr>
          <w:rFonts w:ascii="Times New Roman" w:hAnsi="Times New Roman"/>
          <w:b/>
        </w:rPr>
      </w:pPr>
      <w:r w:rsidRPr="00B62388">
        <w:rPr>
          <w:rFonts w:ascii="Times New Roman" w:hAnsi="Times New Roman"/>
          <w:b/>
        </w:rPr>
        <w:t>3. Problematika návrhu právneho predpisu:</w:t>
      </w:r>
    </w:p>
    <w:p w:rsidR="001F3091" w:rsidRPr="00B62388" w:rsidP="001F3091">
      <w:pPr>
        <w:pStyle w:val="listparagraph"/>
        <w:numPr>
          <w:ilvl w:val="1"/>
          <w:numId w:val="3"/>
        </w:numPr>
        <w:bidi w:val="0"/>
        <w:ind w:left="360"/>
        <w:jc w:val="both"/>
        <w:rPr>
          <w:rFonts w:ascii="Times New Roman" w:hAnsi="Times New Roman"/>
        </w:rPr>
      </w:pPr>
      <w:r w:rsidRPr="00B62388">
        <w:rPr>
          <w:rFonts w:ascii="Times New Roman" w:hAnsi="Times New Roman"/>
        </w:rPr>
        <w:t>nie je upravená v práve Európskej únie.</w:t>
      </w:r>
    </w:p>
    <w:p w:rsidR="001F3091" w:rsidRPr="00B62388" w:rsidP="001F3091">
      <w:pPr>
        <w:numPr>
          <w:ilvl w:val="1"/>
          <w:numId w:val="3"/>
        </w:numPr>
        <w:bidi w:val="0"/>
        <w:spacing w:before="100" w:beforeAutospacing="1" w:after="100" w:afterAutospacing="1"/>
        <w:ind w:left="360"/>
        <w:jc w:val="both"/>
        <w:rPr>
          <w:rFonts w:ascii="Times New Roman" w:hAnsi="Times New Roman"/>
        </w:rPr>
      </w:pPr>
      <w:r w:rsidRPr="00B62388" w:rsidR="00B62388">
        <w:rPr>
          <w:rFonts w:ascii="Times New Roman" w:hAnsi="Times New Roman"/>
        </w:rPr>
        <w:t xml:space="preserve">nie </w:t>
      </w:r>
      <w:r w:rsidRPr="00B62388">
        <w:rPr>
          <w:rFonts w:ascii="Times New Roman" w:hAnsi="Times New Roman"/>
        </w:rPr>
        <w:t>je obsiahnutá v judikatúre Súdneho dvora Európskej únie.</w:t>
      </w:r>
    </w:p>
    <w:p w:rsidR="001F3091" w:rsidRPr="00B62388" w:rsidP="001F3091">
      <w:pPr>
        <w:bidi w:val="0"/>
        <w:ind w:firstLine="360"/>
        <w:jc w:val="both"/>
        <w:rPr>
          <w:rFonts w:ascii="Times New Roman" w:hAnsi="Times New Roman"/>
          <w:b/>
          <w:bCs/>
        </w:rPr>
      </w:pPr>
      <w:r w:rsidRPr="00B62388">
        <w:rPr>
          <w:rFonts w:ascii="Times New Roman" w:hAnsi="Times New Roman"/>
          <w:b/>
          <w:bCs/>
        </w:rPr>
        <w:t>Vzhľadom na to, že problematika návrhu zákona nie je upravená v práve Európskej únie, je bezpredmetné vyjadrovať sa k bodom 4., 5. a 6.</w:t>
      </w:r>
    </w:p>
    <w:p w:rsidR="001F3091" w:rsidRPr="00B62388" w:rsidP="001F3091">
      <w:pPr>
        <w:bidi w:val="0"/>
        <w:jc w:val="both"/>
        <w:rPr>
          <w:rFonts w:ascii="Arial" w:hAnsi="Arial" w:cs="Arial"/>
          <w:color w:val="000080"/>
          <w:sz w:val="20"/>
          <w:szCs w:val="20"/>
        </w:rPr>
      </w:pPr>
    </w:p>
    <w:p w:rsidR="001F3091" w:rsidRPr="00B62388" w:rsidP="001F3091">
      <w:pPr>
        <w:pStyle w:val="NormalWeb"/>
        <w:bidi w:val="0"/>
        <w:spacing w:before="0" w:beforeAutospacing="0" w:after="0" w:afterAutospacing="0"/>
        <w:ind w:right="-108"/>
        <w:jc w:val="center"/>
        <w:rPr>
          <w:rFonts w:ascii="Times New Roman" w:hAnsi="Times New Roman"/>
          <w:b/>
          <w:bCs/>
        </w:rPr>
      </w:pPr>
    </w:p>
    <w:p w:rsidR="001F3091" w:rsidRPr="00B62388" w:rsidP="001F3091">
      <w:pPr>
        <w:pStyle w:val="NormalWeb"/>
        <w:bidi w:val="0"/>
        <w:spacing w:before="0" w:beforeAutospacing="0" w:after="0" w:afterAutospacing="0"/>
        <w:ind w:right="-108"/>
        <w:jc w:val="center"/>
        <w:rPr>
          <w:rFonts w:ascii="Times New Roman" w:hAnsi="Times New Roman"/>
        </w:rPr>
      </w:pPr>
      <w:r w:rsidRPr="00B62388">
        <w:rPr>
          <w:rFonts w:ascii="Times New Roman" w:hAnsi="Times New Roman"/>
          <w:b/>
          <w:bCs/>
        </w:rPr>
        <w:t>DOLOŽKA VYBRANÝCH VPLYVOV</w:t>
      </w:r>
    </w:p>
    <w:p w:rsidR="001F3091" w:rsidRPr="00B62388" w:rsidP="001F3091">
      <w:pPr>
        <w:pStyle w:val="NormalWeb"/>
        <w:bidi w:val="0"/>
        <w:spacing w:before="0" w:beforeAutospacing="0" w:after="0" w:afterAutospacing="0"/>
        <w:ind w:right="-108"/>
        <w:jc w:val="center"/>
        <w:rPr>
          <w:rFonts w:ascii="Times New Roman" w:hAnsi="Times New Roman"/>
        </w:rPr>
      </w:pPr>
    </w:p>
    <w:p w:rsidR="001F3091" w:rsidRPr="00B62388" w:rsidP="001F3091">
      <w:pPr>
        <w:bidi w:val="0"/>
        <w:rPr>
          <w:rFonts w:ascii="Times New Roman" w:hAnsi="Times New Roman"/>
          <w:b/>
          <w:bCs/>
        </w:rPr>
      </w:pPr>
      <w:r w:rsidRPr="00B62388">
        <w:rPr>
          <w:rFonts w:ascii="Times New Roman" w:hAnsi="Times New Roman"/>
          <w:b/>
          <w:bCs/>
        </w:rPr>
        <w:t xml:space="preserve">A.1. Názov materiálu: </w:t>
      </w:r>
    </w:p>
    <w:p w:rsidR="00B62388" w:rsidRPr="00B62388" w:rsidP="00B62388">
      <w:pPr>
        <w:bidi w:val="0"/>
        <w:jc w:val="both"/>
        <w:rPr>
          <w:rFonts w:ascii="Times New Roman" w:hAnsi="Times New Roman"/>
        </w:rPr>
      </w:pPr>
      <w:r w:rsidRPr="00B62388">
        <w:rPr>
          <w:rFonts w:ascii="Times New Roman" w:hAnsi="Times New Roman"/>
        </w:rPr>
        <w:t>Návrh zákona, ktorým sa mení a dopĺňa zákon č. 9/2010 Z. z. o sťažnostiach v znení zákona č. 289/2012 Z. z.</w:t>
      </w:r>
    </w:p>
    <w:p w:rsidR="001F3091" w:rsidRPr="00B62388" w:rsidP="001F3091">
      <w:pPr>
        <w:pStyle w:val="NormalWeb"/>
        <w:bidi w:val="0"/>
        <w:spacing w:before="0" w:beforeAutospacing="0" w:after="0" w:afterAutospacing="0"/>
        <w:rPr>
          <w:rFonts w:ascii="Times New Roman" w:hAnsi="Times New Roman"/>
        </w:rPr>
      </w:pPr>
      <w:r w:rsidRPr="00B62388">
        <w:rPr>
          <w:rFonts w:ascii="Times New Roman" w:hAnsi="Times New Roman"/>
          <w:b/>
          <w:bCs/>
        </w:rPr>
        <w:t>A.2. Vplyvy:</w:t>
      </w:r>
    </w:p>
    <w:p w:rsidR="001F3091" w:rsidRPr="00B62388" w:rsidP="001F3091">
      <w:pPr>
        <w:pStyle w:val="NormalWeb"/>
        <w:bidi w:val="0"/>
        <w:spacing w:before="0" w:beforeAutospacing="0" w:after="0" w:afterAutospacing="0"/>
        <w:rPr>
          <w:rFonts w:ascii="Times New Roman" w:hAnsi="Times New Roman"/>
        </w:rPr>
      </w:pPr>
      <w:r w:rsidRPr="00B62388">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Pozitívne</w:t>
            </w:r>
            <w:r w:rsidRPr="00B62388">
              <w:rPr>
                <w:rFonts w:ascii="Times New Roman" w:hAnsi="Times New Roman"/>
                <w:sz w:val="16"/>
                <w:szCs w:val="16"/>
                <w:vertAlign w:val="superscript"/>
              </w:rPr>
              <w:t>*</w:t>
            </w:r>
            <w:r w:rsidRPr="00B62388">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Žiadne</w:t>
            </w:r>
            <w:r w:rsidRPr="00B62388">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Negatívne</w:t>
            </w:r>
            <w:r w:rsidRPr="00B62388">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1. Vplyvy na rozpočet verejnej správy</w:t>
            </w:r>
          </w:p>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p>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p>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 xml:space="preserve">3, Sociálne vplyvy </w:t>
            </w:r>
          </w:p>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 vplyvy  na hospodárenie obyvateľstva,</w:t>
            </w:r>
          </w:p>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-sociálnu exklúziu,</w:t>
            </w:r>
          </w:p>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p>
          <w:p w:rsidR="001F3091" w:rsidRPr="00B62388" w:rsidP="00BB5497">
            <w:pPr>
              <w:pStyle w:val="NormalWeb"/>
              <w:bidi w:val="0"/>
              <w:spacing w:before="0" w:beforeAutospacing="0" w:after="0" w:afterAutospacing="0" w:line="240" w:lineRule="auto"/>
              <w:jc w:val="center"/>
              <w:rPr>
                <w:rFonts w:ascii="Times New Roman" w:hAnsi="Times New Roman"/>
              </w:rPr>
            </w:pPr>
          </w:p>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p>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r>
    </w:tbl>
    <w:p w:rsidR="001F3091" w:rsidRPr="00B62388" w:rsidP="001F3091">
      <w:pPr>
        <w:pStyle w:val="NormalWeb"/>
        <w:bidi w:val="0"/>
        <w:spacing w:before="0" w:beforeAutospacing="0" w:after="0" w:afterAutospacing="0"/>
        <w:jc w:val="both"/>
        <w:rPr>
          <w:rFonts w:ascii="Times New Roman" w:hAnsi="Times New Roman"/>
        </w:rPr>
      </w:pPr>
      <w:r w:rsidRPr="00B62388">
        <w:rPr>
          <w:rFonts w:ascii="Times New Roman" w:hAnsi="Times New Roman"/>
          <w:b/>
          <w:bCs/>
          <w:sz w:val="16"/>
          <w:szCs w:val="16"/>
        </w:rPr>
        <w:t>*</w:t>
      </w:r>
      <w:r w:rsidRPr="00B62388">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B62388" w:rsidP="001F3091">
      <w:pPr>
        <w:bidi w:val="0"/>
        <w:rPr>
          <w:rFonts w:ascii="Times New Roman" w:hAnsi="Times New Roman"/>
        </w:rPr>
      </w:pPr>
    </w:p>
    <w:p w:rsidR="001D6B23" w:rsidRPr="00B62388" w:rsidP="001D6B23">
      <w:pPr>
        <w:bidi w:val="0"/>
        <w:jc w:val="both"/>
        <w:rPr>
          <w:rFonts w:ascii="Times New Roman" w:hAnsi="Times New Roman"/>
          <w:highlight w:val="yellow"/>
        </w:rPr>
      </w:pPr>
      <w:r w:rsidRPr="00B62388">
        <w:rPr>
          <w:rFonts w:ascii="Times New Roman" w:hAnsi="Times New Roman"/>
        </w:rPr>
        <w:br w:type="page"/>
      </w:r>
    </w:p>
    <w:p w:rsidR="001D6B23" w:rsidRPr="00B62388" w:rsidP="001D6B23">
      <w:pPr>
        <w:bidi w:val="0"/>
        <w:jc w:val="both"/>
        <w:rPr>
          <w:rFonts w:ascii="Times New Roman" w:hAnsi="Times New Roman"/>
          <w:b/>
          <w:bCs/>
          <w:u w:val="single"/>
        </w:rPr>
      </w:pPr>
      <w:r w:rsidRPr="00B62388" w:rsidR="00544D26">
        <w:rPr>
          <w:rFonts w:ascii="Times New Roman" w:hAnsi="Times New Roman"/>
          <w:b/>
          <w:bCs/>
          <w:u w:val="single"/>
        </w:rPr>
        <w:t xml:space="preserve">B. </w:t>
      </w:r>
      <w:r w:rsidRPr="00B62388">
        <w:rPr>
          <w:rFonts w:ascii="Times New Roman" w:hAnsi="Times New Roman"/>
          <w:b/>
          <w:bCs/>
          <w:u w:val="single"/>
        </w:rPr>
        <w:t>Osobitná časť</w:t>
      </w:r>
    </w:p>
    <w:p w:rsidR="001D6B23" w:rsidRPr="00B62388" w:rsidP="005A358A">
      <w:pPr>
        <w:bidi w:val="0"/>
        <w:jc w:val="both"/>
        <w:rPr>
          <w:rFonts w:ascii="Times New Roman" w:hAnsi="Times New Roman"/>
          <w:b/>
        </w:rPr>
      </w:pPr>
    </w:p>
    <w:p w:rsidR="001D6B23" w:rsidRPr="00B62388" w:rsidP="005A358A">
      <w:pPr>
        <w:bidi w:val="0"/>
        <w:jc w:val="both"/>
        <w:rPr>
          <w:rFonts w:ascii="Times New Roman" w:hAnsi="Times New Roman"/>
          <w:b/>
        </w:rPr>
      </w:pPr>
      <w:r w:rsidRPr="00B62388">
        <w:rPr>
          <w:rFonts w:ascii="Times New Roman" w:hAnsi="Times New Roman"/>
          <w:b/>
        </w:rPr>
        <w:t>K čl. I</w:t>
      </w:r>
    </w:p>
    <w:p w:rsidR="001D6B23" w:rsidRPr="00B62388" w:rsidP="005A358A">
      <w:pPr>
        <w:bidi w:val="0"/>
        <w:jc w:val="both"/>
        <w:rPr>
          <w:rFonts w:ascii="Times New Roman" w:hAnsi="Times New Roman"/>
          <w:b/>
          <w:u w:val="single"/>
        </w:rPr>
      </w:pPr>
    </w:p>
    <w:p w:rsidR="001D6B23" w:rsidRPr="00B62388" w:rsidP="005A358A">
      <w:pPr>
        <w:bidi w:val="0"/>
        <w:jc w:val="both"/>
        <w:rPr>
          <w:rFonts w:ascii="Times New Roman" w:hAnsi="Times New Roman"/>
          <w:b/>
        </w:rPr>
      </w:pPr>
      <w:r w:rsidRPr="00B62388">
        <w:rPr>
          <w:rFonts w:ascii="Times New Roman" w:hAnsi="Times New Roman"/>
          <w:b/>
        </w:rPr>
        <w:t>K bodu 1</w:t>
      </w:r>
    </w:p>
    <w:p w:rsidR="001D6B23" w:rsidP="005A358A">
      <w:pPr>
        <w:bidi w:val="0"/>
        <w:jc w:val="both"/>
        <w:rPr>
          <w:rFonts w:ascii="Times New Roman" w:hAnsi="Times New Roman"/>
        </w:rPr>
      </w:pPr>
    </w:p>
    <w:p w:rsidR="005A358A" w:rsidRPr="00402BF8" w:rsidP="005A358A">
      <w:pPr>
        <w:bidi w:val="0"/>
        <w:jc w:val="both"/>
        <w:rPr>
          <w:rFonts w:ascii="Times New Roman" w:hAnsi="Times New Roman"/>
        </w:rPr>
      </w:pPr>
      <w:r>
        <w:rPr>
          <w:rFonts w:ascii="Times New Roman" w:hAnsi="Times New Roman"/>
        </w:rPr>
        <w:tab/>
        <w:t>Navrhuje sa skrátiť lehotu, v ktorej orgán verejnej správy vráti podanie, ktoré je označené</w:t>
      </w:r>
      <w:r w:rsidR="00AA0F62">
        <w:rPr>
          <w:rFonts w:ascii="Times New Roman" w:hAnsi="Times New Roman"/>
        </w:rPr>
        <w:t xml:space="preserve"> ako</w:t>
      </w:r>
      <w:r>
        <w:rPr>
          <w:rFonts w:ascii="Times New Roman" w:hAnsi="Times New Roman"/>
        </w:rPr>
        <w:t xml:space="preserve"> sťažnosť, ale nie je sťažnosťou v zmysle zákona, tomu, kto </w:t>
      </w:r>
      <w:r w:rsidR="006F6F38">
        <w:rPr>
          <w:rFonts w:ascii="Times New Roman" w:hAnsi="Times New Roman"/>
        </w:rPr>
        <w:t>podanie</w:t>
      </w:r>
      <w:r>
        <w:rPr>
          <w:rFonts w:ascii="Times New Roman" w:hAnsi="Times New Roman"/>
        </w:rPr>
        <w:t xml:space="preserve"> podal. Súčasné znenie zákona stanovuje lehotu do 30 pracovných dní, navrhuje sa lehota </w:t>
      </w:r>
      <w:r w:rsidR="00AA0F62">
        <w:rPr>
          <w:rFonts w:ascii="Times New Roman" w:hAnsi="Times New Roman"/>
        </w:rPr>
        <w:t xml:space="preserve">do </w:t>
      </w:r>
      <w:r>
        <w:rPr>
          <w:rFonts w:ascii="Times New Roman" w:hAnsi="Times New Roman"/>
        </w:rPr>
        <w:t xml:space="preserve">10 pracovných dní. Takáto lehota by mala byť dostatočná, pretože nejde o úplné vybavenie sťažnosti, ale iba o posúdenie toho, že </w:t>
      </w:r>
      <w:r w:rsidR="006F6F38">
        <w:rPr>
          <w:rFonts w:ascii="Times New Roman" w:hAnsi="Times New Roman"/>
        </w:rPr>
        <w:t>podaný podnet nie je sťažnosťou. Podľa predchádzajúcej právnej úpravy bola lehota na vrátenie takéhoto podania 5 kalendárnych dní. Lehota 30 pracovných dní sa javí ako neprimerane dlhá</w:t>
      </w:r>
      <w:r w:rsidR="00402BF8">
        <w:rPr>
          <w:rFonts w:ascii="Times New Roman" w:hAnsi="Times New Roman"/>
        </w:rPr>
        <w:t xml:space="preserve"> a vecne neopodstatnená</w:t>
      </w:r>
      <w:r w:rsidR="006F6F38">
        <w:rPr>
          <w:rFonts w:ascii="Times New Roman" w:hAnsi="Times New Roman"/>
        </w:rPr>
        <w:t>. Lehota 10 pracovných dní zodpovedá lehotám pre podobné úkony</w:t>
      </w:r>
      <w:r w:rsidR="00402BF8">
        <w:rPr>
          <w:rFonts w:ascii="Times New Roman" w:hAnsi="Times New Roman"/>
        </w:rPr>
        <w:t xml:space="preserve"> orgánu verejnej správy</w:t>
      </w:r>
      <w:r w:rsidR="006F6F38">
        <w:rPr>
          <w:rFonts w:ascii="Times New Roman" w:hAnsi="Times New Roman"/>
        </w:rPr>
        <w:t xml:space="preserve"> v rámci zákona –</w:t>
      </w:r>
      <w:r w:rsidR="00402BF8">
        <w:rPr>
          <w:rFonts w:ascii="Times New Roman" w:hAnsi="Times New Roman"/>
        </w:rPr>
        <w:t xml:space="preserve"> </w:t>
      </w:r>
      <w:r w:rsidR="006F6F38">
        <w:rPr>
          <w:rFonts w:ascii="Times New Roman" w:hAnsi="Times New Roman"/>
        </w:rPr>
        <w:t xml:space="preserve">na </w:t>
      </w:r>
      <w:r w:rsidR="00402BF8">
        <w:rPr>
          <w:rFonts w:ascii="Times New Roman" w:hAnsi="Times New Roman"/>
        </w:rPr>
        <w:t xml:space="preserve">postúpenie podania, ktoré smeruje proti rozhodnutiu orgánu verejnej správy vydanému v konaní podľa iného právneho predpisu (§ 4 ods. 4), </w:t>
      </w:r>
      <w:r w:rsidR="006F6F38">
        <w:rPr>
          <w:rFonts w:ascii="Times New Roman" w:hAnsi="Times New Roman"/>
        </w:rPr>
        <w:t xml:space="preserve">postúpenie sťažnosti príslušnému orgánu (§ 9), postúpenie sťažnosti na rozhodnutie o príslušnosti </w:t>
      </w:r>
      <w:r w:rsidR="00402BF8">
        <w:rPr>
          <w:rFonts w:ascii="Times New Roman" w:hAnsi="Times New Roman"/>
        </w:rPr>
        <w:t xml:space="preserve">na vybavenie sťažnosti (§ 11 ods. 3), poskytnutie spolupráce sťažovateľom (§ 16 </w:t>
      </w:r>
      <w:r w:rsidRPr="00402BF8" w:rsidR="00402BF8">
        <w:rPr>
          <w:rFonts w:ascii="Times New Roman" w:hAnsi="Times New Roman"/>
        </w:rPr>
        <w:t>ods. 2), poskytnutie súčinnosti iným orgánom verejnej správy (§ 17 ods. 2).</w:t>
      </w:r>
    </w:p>
    <w:p w:rsidR="007B019B" w:rsidRPr="00402BF8" w:rsidP="005A358A">
      <w:pPr>
        <w:bidi w:val="0"/>
        <w:jc w:val="both"/>
        <w:rPr>
          <w:rFonts w:ascii="Times New Roman" w:hAnsi="Times New Roman"/>
        </w:rPr>
      </w:pPr>
    </w:p>
    <w:p w:rsidR="009C0F18" w:rsidRPr="00402BF8" w:rsidP="005A358A">
      <w:pPr>
        <w:bidi w:val="0"/>
        <w:jc w:val="both"/>
        <w:rPr>
          <w:rFonts w:ascii="Times New Roman" w:hAnsi="Times New Roman"/>
          <w:b/>
        </w:rPr>
      </w:pPr>
      <w:r w:rsidRPr="00402BF8">
        <w:rPr>
          <w:rFonts w:ascii="Times New Roman" w:hAnsi="Times New Roman"/>
          <w:b/>
        </w:rPr>
        <w:t>K bodu 2</w:t>
      </w:r>
    </w:p>
    <w:p w:rsidR="009C0F18" w:rsidRPr="00402BF8" w:rsidP="005A358A">
      <w:pPr>
        <w:bidi w:val="0"/>
        <w:jc w:val="both"/>
        <w:rPr>
          <w:rFonts w:ascii="Times New Roman" w:hAnsi="Times New Roman"/>
        </w:rPr>
      </w:pPr>
    </w:p>
    <w:p w:rsidR="009C0F18" w:rsidRPr="00402BF8" w:rsidP="005A358A">
      <w:pPr>
        <w:bidi w:val="0"/>
        <w:jc w:val="both"/>
        <w:rPr>
          <w:rFonts w:ascii="Times New Roman" w:hAnsi="Times New Roman"/>
        </w:rPr>
      </w:pPr>
      <w:r w:rsidRPr="00402BF8" w:rsidR="00402BF8">
        <w:rPr>
          <w:rFonts w:ascii="Times New Roman" w:hAnsi="Times New Roman"/>
        </w:rPr>
        <w:tab/>
        <w:t>Navrhuje sa skrátiť</w:t>
      </w:r>
      <w:r w:rsidR="00402BF8">
        <w:rPr>
          <w:rFonts w:ascii="Times New Roman" w:hAnsi="Times New Roman"/>
        </w:rPr>
        <w:t xml:space="preserve"> základnú lehotu na vybavenie sťažnosti zo 60 pracovných dní na 30 pracovných dní. Podľa predchádzajúcej právnej úpravy bola základná lehota na vybavenie sťažnosti 30 kalendárnych dní. </w:t>
      </w:r>
      <w:r w:rsidR="00C96EE6">
        <w:rPr>
          <w:rFonts w:ascii="Times New Roman" w:hAnsi="Times New Roman"/>
        </w:rPr>
        <w:t xml:space="preserve">Lehota 60 pracovných dní, čiže zhruba tri kalendárne mesiace, </w:t>
      </w:r>
      <w:r w:rsidR="00402BF8">
        <w:rPr>
          <w:rFonts w:ascii="Times New Roman" w:hAnsi="Times New Roman"/>
        </w:rPr>
        <w:t>sa javí ako neprimerane dlhá vzhľadom k</w:t>
      </w:r>
      <w:r w:rsidR="00C96EE6">
        <w:rPr>
          <w:rFonts w:ascii="Times New Roman" w:hAnsi="Times New Roman"/>
        </w:rPr>
        <w:t> účelu zákona o sťažnostiach a účinnej ochrane práv a právom chránených záujmov sťažovateľa.</w:t>
      </w:r>
    </w:p>
    <w:p w:rsidR="00402BF8" w:rsidRPr="00402BF8" w:rsidP="005A358A">
      <w:pPr>
        <w:bidi w:val="0"/>
        <w:jc w:val="both"/>
        <w:rPr>
          <w:rFonts w:ascii="Times New Roman" w:hAnsi="Times New Roman"/>
        </w:rPr>
      </w:pPr>
    </w:p>
    <w:p w:rsidR="009C0F18" w:rsidRPr="00402BF8" w:rsidP="005A358A">
      <w:pPr>
        <w:bidi w:val="0"/>
        <w:jc w:val="both"/>
        <w:rPr>
          <w:rFonts w:ascii="Times New Roman" w:hAnsi="Times New Roman"/>
          <w:b/>
        </w:rPr>
      </w:pPr>
      <w:r w:rsidRPr="00402BF8">
        <w:rPr>
          <w:rFonts w:ascii="Times New Roman" w:hAnsi="Times New Roman"/>
          <w:b/>
        </w:rPr>
        <w:t>K bodu 3</w:t>
      </w:r>
    </w:p>
    <w:p w:rsidR="009C0F18" w:rsidRPr="00402BF8" w:rsidP="005A358A">
      <w:pPr>
        <w:bidi w:val="0"/>
        <w:jc w:val="both"/>
        <w:rPr>
          <w:rFonts w:ascii="Times New Roman" w:hAnsi="Times New Roman"/>
        </w:rPr>
      </w:pPr>
    </w:p>
    <w:p w:rsidR="009C0F18" w:rsidRPr="00D200D8" w:rsidP="005A358A">
      <w:pPr>
        <w:bidi w:val="0"/>
        <w:jc w:val="both"/>
        <w:rPr>
          <w:rFonts w:ascii="Times New Roman" w:hAnsi="Times New Roman"/>
        </w:rPr>
      </w:pPr>
      <w:r w:rsidR="00C96EE6">
        <w:rPr>
          <w:rFonts w:ascii="Times New Roman" w:hAnsi="Times New Roman"/>
        </w:rPr>
        <w:tab/>
        <w:t xml:space="preserve">Súčasné znenie zákona umožňuje predĺžiť základnú lehotu na vybavenie sťažnosti o ďalších 30 pracovných dní. Celková lehota na vybavenie </w:t>
      </w:r>
      <w:r w:rsidR="00C57B58">
        <w:rPr>
          <w:rFonts w:ascii="Times New Roman" w:hAnsi="Times New Roman"/>
        </w:rPr>
        <w:t>sťažnosti</w:t>
      </w:r>
      <w:r w:rsidR="00C96EE6">
        <w:rPr>
          <w:rFonts w:ascii="Times New Roman" w:hAnsi="Times New Roman"/>
        </w:rPr>
        <w:t xml:space="preserve"> tak môže predstavovať až 90 pracovných dní, číže zhruba 4,5 kalendárneho mesiaca. </w:t>
      </w:r>
      <w:r w:rsidR="00D200D8">
        <w:rPr>
          <w:rFonts w:ascii="Times New Roman" w:hAnsi="Times New Roman"/>
        </w:rPr>
        <w:t xml:space="preserve">Podľa predchádzajúcej právnej úpravy bolo možné predĺžiť lehotu na celkovo zhruba 2 alebo 3 kalendárne mesiace. </w:t>
      </w:r>
      <w:r w:rsidR="00C96EE6">
        <w:rPr>
          <w:rFonts w:ascii="Times New Roman" w:hAnsi="Times New Roman"/>
        </w:rPr>
        <w:t>Na predĺženie lehoty pritom postačuje, ak je sťažnosť náročná na prešetrenie. Takáto úprava sa javí ako neprimeraná na účinnú ochranu práv a právom chránených záujmov sťažovateľa. Vzhľadom na to sa navrhuje, aby na predĺženie lehoty nestačilo len samotné konštatovanie náročnosti prešetrenia sťažnosti, ale aby sťažnosť nebolo možné vybaviť v základnej lehote</w:t>
      </w:r>
      <w:r w:rsidR="00D200D8">
        <w:rPr>
          <w:rFonts w:ascii="Times New Roman" w:hAnsi="Times New Roman"/>
        </w:rPr>
        <w:t xml:space="preserve">. Odôvodňovať by sa malo nielen samotné predĺženie lehoty, ale aj jeho nevyhnutnosť, teda nemožnosť vybaviť sťažnosť v základnej lehote. Lehota by sa nemala automaticky predlžovať o 30 pracovných dní, ale len o nevyhnutne potrebný čas, ktorý nemôže byť dlhší ako 30 </w:t>
      </w:r>
      <w:r w:rsidRPr="00D200D8" w:rsidR="00D200D8">
        <w:rPr>
          <w:rFonts w:ascii="Times New Roman" w:hAnsi="Times New Roman"/>
        </w:rPr>
        <w:t>pracovných dní.</w:t>
      </w:r>
    </w:p>
    <w:p w:rsidR="00C96EE6" w:rsidRPr="00D200D8" w:rsidP="005A358A">
      <w:pPr>
        <w:bidi w:val="0"/>
        <w:jc w:val="both"/>
        <w:rPr>
          <w:rFonts w:ascii="Times New Roman" w:hAnsi="Times New Roman"/>
        </w:rPr>
      </w:pPr>
    </w:p>
    <w:p w:rsidR="009C0F18" w:rsidRPr="00D200D8" w:rsidP="005A358A">
      <w:pPr>
        <w:bidi w:val="0"/>
        <w:jc w:val="both"/>
        <w:rPr>
          <w:rFonts w:ascii="Times New Roman" w:hAnsi="Times New Roman"/>
          <w:b/>
        </w:rPr>
      </w:pPr>
      <w:r w:rsidRPr="00D200D8">
        <w:rPr>
          <w:rFonts w:ascii="Times New Roman" w:hAnsi="Times New Roman"/>
          <w:b/>
        </w:rPr>
        <w:t>K bodu 4</w:t>
      </w:r>
    </w:p>
    <w:p w:rsidR="009C0F18" w:rsidRPr="00D200D8" w:rsidP="005A358A">
      <w:pPr>
        <w:bidi w:val="0"/>
        <w:jc w:val="both"/>
        <w:rPr>
          <w:rFonts w:ascii="Times New Roman" w:hAnsi="Times New Roman"/>
        </w:rPr>
      </w:pPr>
    </w:p>
    <w:p w:rsidR="005A63AE" w:rsidP="005A358A">
      <w:pPr>
        <w:bidi w:val="0"/>
        <w:jc w:val="both"/>
        <w:rPr>
          <w:rFonts w:ascii="Times New Roman" w:hAnsi="Times New Roman"/>
        </w:rPr>
      </w:pPr>
      <w:r w:rsidRPr="00D200D8" w:rsidR="00D200D8">
        <w:rPr>
          <w:rFonts w:ascii="Times New Roman" w:hAnsi="Times New Roman"/>
        </w:rPr>
        <w:tab/>
        <w:t xml:space="preserve">Navrhuje sa </w:t>
      </w:r>
      <w:r>
        <w:rPr>
          <w:rFonts w:ascii="Times New Roman" w:hAnsi="Times New Roman"/>
        </w:rPr>
        <w:t>upraviť</w:t>
      </w:r>
      <w:r w:rsidRPr="00D200D8" w:rsidR="00D200D8">
        <w:rPr>
          <w:rFonts w:ascii="Times New Roman" w:hAnsi="Times New Roman"/>
        </w:rPr>
        <w:t xml:space="preserve"> ustanovenie, podľa ktorého neplynie lehota na vybavenie sťažnosti počas poskytovania</w:t>
      </w:r>
      <w:r>
        <w:rPr>
          <w:rFonts w:ascii="Times New Roman" w:hAnsi="Times New Roman"/>
        </w:rPr>
        <w:t xml:space="preserve"> spolupráce sťažovateľom. Podľa súčasného znenia zákona lehota neplynie v čase od odoslania výzvy na poskytnutie spolupráce do jej poskytnutia sťažovateľom. Podľa predchádzajúcej právnej úpravy lehota na vy</w:t>
      </w:r>
      <w:r w:rsidR="00EE6D9E">
        <w:rPr>
          <w:rFonts w:ascii="Times New Roman" w:hAnsi="Times New Roman"/>
        </w:rPr>
        <w:t>bavenie sťažnosti</w:t>
      </w:r>
      <w:r>
        <w:rPr>
          <w:rFonts w:ascii="Times New Roman" w:hAnsi="Times New Roman"/>
        </w:rPr>
        <w:t xml:space="preserve"> neplynula, ak sťažovateľ meškal s plnením povinnosti spolupracovať s orgánom, ktorý sťažnosť vybavuje. Navrhuje sa, aby sa lehota na vybavenie sťažnosti prerušila iba v prípade, že sťažovateľ mešká s plnením povinnosti poskytnúť spoluprácu v lehote 10 pracovných dní</w:t>
      </w:r>
      <w:r w:rsidR="0032685A">
        <w:rPr>
          <w:rFonts w:ascii="Times New Roman" w:hAnsi="Times New Roman"/>
        </w:rPr>
        <w:t xml:space="preserve">, čiže v prípade, ak je predĺženie vybavovania sťažnosti spôsobené samotným sťažovateľom. </w:t>
      </w:r>
    </w:p>
    <w:p w:rsidR="00D200D8" w:rsidRPr="00D200D8" w:rsidP="005A358A">
      <w:pPr>
        <w:bidi w:val="0"/>
        <w:jc w:val="both"/>
        <w:rPr>
          <w:rFonts w:ascii="Times New Roman" w:hAnsi="Times New Roman"/>
        </w:rPr>
      </w:pPr>
      <w:r w:rsidRPr="00D200D8">
        <w:rPr>
          <w:rFonts w:ascii="Times New Roman" w:hAnsi="Times New Roman"/>
        </w:rPr>
        <w:t xml:space="preserve"> </w:t>
      </w:r>
    </w:p>
    <w:p w:rsidR="009C0F18" w:rsidRPr="00B62388" w:rsidP="005A358A">
      <w:pPr>
        <w:bidi w:val="0"/>
        <w:jc w:val="both"/>
        <w:rPr>
          <w:rFonts w:ascii="Times New Roman" w:hAnsi="Times New Roman"/>
          <w:b/>
        </w:rPr>
      </w:pPr>
      <w:r w:rsidRPr="00D200D8">
        <w:rPr>
          <w:rFonts w:ascii="Times New Roman" w:hAnsi="Times New Roman"/>
          <w:b/>
        </w:rPr>
        <w:t>K bodu</w:t>
      </w:r>
      <w:r>
        <w:rPr>
          <w:rFonts w:ascii="Times New Roman" w:hAnsi="Times New Roman"/>
          <w:b/>
        </w:rPr>
        <w:t xml:space="preserve"> 5</w:t>
      </w:r>
    </w:p>
    <w:p w:rsidR="009C0F18" w:rsidP="005A358A">
      <w:pPr>
        <w:bidi w:val="0"/>
        <w:jc w:val="both"/>
        <w:rPr>
          <w:rFonts w:ascii="Times New Roman" w:hAnsi="Times New Roman"/>
          <w:highlight w:val="yellow"/>
        </w:rPr>
      </w:pPr>
    </w:p>
    <w:p w:rsidR="005A63AE" w:rsidRPr="00F76DEE" w:rsidP="005A63AE">
      <w:pPr>
        <w:bidi w:val="0"/>
        <w:ind w:firstLine="708"/>
        <w:jc w:val="both"/>
        <w:rPr>
          <w:rFonts w:ascii="Times New Roman" w:hAnsi="Times New Roman"/>
        </w:rPr>
      </w:pPr>
      <w:r w:rsidRPr="00D200D8">
        <w:rPr>
          <w:rFonts w:ascii="Times New Roman" w:hAnsi="Times New Roman"/>
        </w:rPr>
        <w:t xml:space="preserve">Navrhuje sa vypustiť ustanovenie, podľa ktorého neplynie lehota na vybavenie sťažnosti počas poskytovania súčinnosti iným orgánom verejnej správy. </w:t>
      </w:r>
      <w:r>
        <w:rPr>
          <w:rFonts w:ascii="Times New Roman" w:hAnsi="Times New Roman"/>
        </w:rPr>
        <w:t xml:space="preserve">Na prerušenie plynutia lehoty nie je vecný dôvod. Orgán verejnej správy má povinnosť poskytnúť súčinnosť do desiatich pracovných dní. Orgán vybavujúci sťažnosť má možnosť v prípade potreby predĺžiť lehotu na vybavenie sťažnosti. </w:t>
      </w:r>
      <w:r w:rsidR="0032685A">
        <w:rPr>
          <w:rFonts w:ascii="Times New Roman" w:hAnsi="Times New Roman"/>
        </w:rPr>
        <w:t xml:space="preserve">Podľa predchádzajúcej právnej </w:t>
      </w:r>
      <w:r w:rsidR="00C57B58">
        <w:rPr>
          <w:rFonts w:ascii="Times New Roman" w:hAnsi="Times New Roman"/>
        </w:rPr>
        <w:t>úpravy</w:t>
      </w:r>
      <w:r w:rsidR="0032685A">
        <w:rPr>
          <w:rFonts w:ascii="Times New Roman" w:hAnsi="Times New Roman"/>
        </w:rPr>
        <w:t xml:space="preserve"> sa lehota na </w:t>
      </w:r>
      <w:r w:rsidRPr="00F76DEE" w:rsidR="0032685A">
        <w:rPr>
          <w:rFonts w:ascii="Times New Roman" w:hAnsi="Times New Roman"/>
        </w:rPr>
        <w:t xml:space="preserve">vybavenie </w:t>
      </w:r>
      <w:r w:rsidR="008E33F8">
        <w:rPr>
          <w:rFonts w:ascii="Times New Roman" w:hAnsi="Times New Roman"/>
        </w:rPr>
        <w:t>sťažnosti</w:t>
      </w:r>
      <w:r w:rsidRPr="00F76DEE" w:rsidR="0032685A">
        <w:rPr>
          <w:rFonts w:ascii="Times New Roman" w:hAnsi="Times New Roman"/>
        </w:rPr>
        <w:t xml:space="preserve"> počas poskytovania spolupráce iným orgánom neprerušovala. Komunikácia medzi orgánmi verejnej správy je ich záležitosťou a je nesprávne prípadné problémy v nej prenášať na sťažovateľa prerušovaním plynutia lehoty na vybavenie sťažnosti.</w:t>
      </w:r>
    </w:p>
    <w:p w:rsidR="009C0F18" w:rsidRPr="00F76DEE" w:rsidP="005A358A">
      <w:pPr>
        <w:bidi w:val="0"/>
        <w:jc w:val="both"/>
        <w:rPr>
          <w:rFonts w:ascii="Times New Roman" w:hAnsi="Times New Roman"/>
        </w:rPr>
      </w:pPr>
    </w:p>
    <w:p w:rsidR="009C0F18" w:rsidRPr="00F76DEE" w:rsidP="005A358A">
      <w:pPr>
        <w:bidi w:val="0"/>
        <w:jc w:val="both"/>
        <w:rPr>
          <w:rFonts w:ascii="Times New Roman" w:hAnsi="Times New Roman"/>
          <w:b/>
        </w:rPr>
      </w:pPr>
      <w:r w:rsidRPr="00F76DEE">
        <w:rPr>
          <w:rFonts w:ascii="Times New Roman" w:hAnsi="Times New Roman"/>
          <w:b/>
        </w:rPr>
        <w:t>K bodu 6</w:t>
      </w:r>
    </w:p>
    <w:p w:rsidR="009C0F18" w:rsidRPr="00F76DEE" w:rsidP="005A358A">
      <w:pPr>
        <w:bidi w:val="0"/>
        <w:jc w:val="both"/>
        <w:rPr>
          <w:rFonts w:ascii="Times New Roman" w:hAnsi="Times New Roman"/>
        </w:rPr>
      </w:pPr>
    </w:p>
    <w:p w:rsidR="0032685A" w:rsidRPr="00F76DEE" w:rsidP="005A358A">
      <w:pPr>
        <w:bidi w:val="0"/>
        <w:jc w:val="both"/>
        <w:rPr>
          <w:rFonts w:ascii="Times New Roman" w:hAnsi="Times New Roman"/>
        </w:rPr>
      </w:pPr>
      <w:r w:rsidRPr="00F76DEE" w:rsidR="00F76DEE">
        <w:rPr>
          <w:rFonts w:ascii="Times New Roman" w:hAnsi="Times New Roman"/>
        </w:rPr>
        <w:tab/>
      </w:r>
      <w:r w:rsidR="004D62F1">
        <w:rPr>
          <w:rFonts w:ascii="Times New Roman" w:hAnsi="Times New Roman"/>
        </w:rPr>
        <w:t>Zákon</w:t>
      </w:r>
      <w:r w:rsidR="00F76DEE">
        <w:rPr>
          <w:rFonts w:ascii="Times New Roman" w:hAnsi="Times New Roman"/>
        </w:rPr>
        <w:t xml:space="preserve"> určuje pre </w:t>
      </w:r>
      <w:r w:rsidR="004D62F1">
        <w:rPr>
          <w:rFonts w:ascii="Times New Roman" w:hAnsi="Times New Roman"/>
        </w:rPr>
        <w:t xml:space="preserve">vybavovanie opakovaných sťažností rovnakú lehotu ako pre nové sťažnosti. Vzhľadom na to, že opakovaná </w:t>
      </w:r>
      <w:r w:rsidR="00EE6D9E">
        <w:rPr>
          <w:rFonts w:ascii="Times New Roman" w:hAnsi="Times New Roman"/>
        </w:rPr>
        <w:t>sťažnosť</w:t>
      </w:r>
      <w:r w:rsidR="004D62F1">
        <w:rPr>
          <w:rFonts w:ascii="Times New Roman" w:hAnsi="Times New Roman"/>
        </w:rPr>
        <w:t xml:space="preserve"> je sťažnosť toho istého sťažovateľa v tej istej veci a neuvádzajú sa v nej nové skutočnosti, náročnosť jej vybavenia je menšia ako pri vybavovaní pôvodnej sťažnosti. Navrhuje sa preto stanoviť na jej vybavenie lehotu 30 pracovných dní bez možnosti jej predĺženia ako pri nových </w:t>
      </w:r>
      <w:r w:rsidR="00EE6D9E">
        <w:rPr>
          <w:rFonts w:ascii="Times New Roman" w:hAnsi="Times New Roman"/>
        </w:rPr>
        <w:t>sťažnostiach</w:t>
      </w:r>
      <w:r w:rsidR="004D62F1">
        <w:rPr>
          <w:rFonts w:ascii="Times New Roman" w:hAnsi="Times New Roman"/>
        </w:rPr>
        <w:t xml:space="preserve">. Zároveň sa navrhuje určiť, že sťažnosť iného sťažovateľa v tej istej veci, ktorú orgán verejnej správy už vybavil, a teda ju neprešetruje, len oznámi výsledok prešetrenia sťažovateľovi, sa vybaví do 10 pracovných dní. </w:t>
      </w:r>
    </w:p>
    <w:p w:rsidR="009C0F18" w:rsidRPr="00F76DEE" w:rsidP="005A358A">
      <w:pPr>
        <w:bidi w:val="0"/>
        <w:jc w:val="both"/>
        <w:rPr>
          <w:rFonts w:ascii="Times New Roman" w:hAnsi="Times New Roman"/>
        </w:rPr>
      </w:pPr>
    </w:p>
    <w:p w:rsidR="009C0F18" w:rsidRPr="00F76DEE" w:rsidP="005A358A">
      <w:pPr>
        <w:bidi w:val="0"/>
        <w:jc w:val="both"/>
        <w:rPr>
          <w:rFonts w:ascii="Times New Roman" w:hAnsi="Times New Roman"/>
          <w:b/>
        </w:rPr>
      </w:pPr>
      <w:r w:rsidRPr="00F76DEE">
        <w:rPr>
          <w:rFonts w:ascii="Times New Roman" w:hAnsi="Times New Roman"/>
          <w:b/>
        </w:rPr>
        <w:t>K bodu 7</w:t>
      </w:r>
    </w:p>
    <w:p w:rsidR="009C0F18" w:rsidRPr="00F76DEE" w:rsidP="005A358A">
      <w:pPr>
        <w:bidi w:val="0"/>
        <w:jc w:val="both"/>
        <w:rPr>
          <w:rFonts w:ascii="Times New Roman" w:hAnsi="Times New Roman"/>
        </w:rPr>
      </w:pPr>
    </w:p>
    <w:p w:rsidR="009C0F18" w:rsidRPr="00F76DEE" w:rsidP="005A358A">
      <w:pPr>
        <w:bidi w:val="0"/>
        <w:jc w:val="both"/>
        <w:rPr>
          <w:rFonts w:ascii="Times New Roman" w:hAnsi="Times New Roman"/>
        </w:rPr>
      </w:pPr>
      <w:r w:rsidR="004D62F1">
        <w:rPr>
          <w:rFonts w:ascii="Times New Roman" w:hAnsi="Times New Roman"/>
        </w:rPr>
        <w:tab/>
        <w:t>Obdobne ako v bode 6 sa navrhuje stanoviť lehota 30 pracovných dní bez možnosti predĺženia aj pre vybavenie sťažností proti vybavovaniu sťažnosti a proti odloženiu sťažnosti. V tomto prípade sa totiž prešetruje iba predchádzajúci postup orgánu verejnej správy pri vybavovaní sťažnosti. Nie je preto dôvod na predlžovanie lehoty.</w:t>
      </w:r>
    </w:p>
    <w:p w:rsidR="009C0F18" w:rsidRPr="00F76DEE" w:rsidP="005A358A">
      <w:pPr>
        <w:bidi w:val="0"/>
        <w:jc w:val="both"/>
        <w:rPr>
          <w:rFonts w:ascii="Times New Roman" w:hAnsi="Times New Roman"/>
        </w:rPr>
      </w:pPr>
    </w:p>
    <w:p w:rsidR="0032685A" w:rsidRPr="00F76DEE" w:rsidP="0032685A">
      <w:pPr>
        <w:bidi w:val="0"/>
        <w:jc w:val="both"/>
        <w:rPr>
          <w:rFonts w:ascii="Times New Roman" w:hAnsi="Times New Roman"/>
          <w:b/>
        </w:rPr>
      </w:pPr>
      <w:r w:rsidRPr="00F76DEE">
        <w:rPr>
          <w:rFonts w:ascii="Times New Roman" w:hAnsi="Times New Roman"/>
          <w:b/>
        </w:rPr>
        <w:t>K bodu 8</w:t>
      </w:r>
    </w:p>
    <w:p w:rsidR="0032685A" w:rsidRPr="00F76DEE" w:rsidP="005A358A">
      <w:pPr>
        <w:bidi w:val="0"/>
        <w:jc w:val="both"/>
        <w:rPr>
          <w:rFonts w:ascii="Times New Roman" w:hAnsi="Times New Roman"/>
        </w:rPr>
      </w:pPr>
    </w:p>
    <w:p w:rsidR="0032685A" w:rsidRPr="00F76DEE" w:rsidP="005A358A">
      <w:pPr>
        <w:bidi w:val="0"/>
        <w:jc w:val="both"/>
        <w:rPr>
          <w:rFonts w:ascii="Times New Roman" w:hAnsi="Times New Roman"/>
        </w:rPr>
      </w:pPr>
      <w:r w:rsidR="00DF752E">
        <w:rPr>
          <w:rFonts w:ascii="Times New Roman" w:hAnsi="Times New Roman"/>
        </w:rPr>
        <w:tab/>
        <w:t>V prechodných ustanoveniach sa navrhuje určiť, že sťažnosti doručené pred nadobudnutím účinnosti novely zákona sa vybavia v lehotách podľa súčasného znenia zákona, aby nedošlo k</w:t>
      </w:r>
      <w:r w:rsidR="00C8349B">
        <w:rPr>
          <w:rFonts w:ascii="Times New Roman" w:hAnsi="Times New Roman"/>
        </w:rPr>
        <w:t>u</w:t>
      </w:r>
      <w:r w:rsidR="00DF752E">
        <w:rPr>
          <w:rFonts w:ascii="Times New Roman" w:hAnsi="Times New Roman"/>
        </w:rPr>
        <w:t> skráteniu lehôt v už prebiehajúcich konaniach. Zároveň sa orgánom verejnej správy stanovuje povinnosť do jedného mesiaca zosúladiť ich vnútorné predpisy o vybavovaní sťažností so zmenami obsiahnutými v novele. Keďže sa zmeny týkajú len lehôt, pôjde o jednoduché úpravy, preto je mesačná lehota dostatočná.</w:t>
      </w:r>
    </w:p>
    <w:p w:rsidR="009C0F18" w:rsidRPr="00F76DEE" w:rsidP="001D6B23">
      <w:pPr>
        <w:bidi w:val="0"/>
        <w:jc w:val="both"/>
        <w:rPr>
          <w:rFonts w:ascii="Times New Roman" w:hAnsi="Times New Roman"/>
        </w:rPr>
      </w:pPr>
    </w:p>
    <w:p w:rsidR="001D6B23" w:rsidRPr="00F76DEE" w:rsidP="001D6B23">
      <w:pPr>
        <w:bidi w:val="0"/>
        <w:jc w:val="both"/>
        <w:rPr>
          <w:rFonts w:ascii="Times New Roman" w:hAnsi="Times New Roman"/>
          <w:b/>
        </w:rPr>
      </w:pPr>
      <w:r w:rsidRPr="00F76DEE" w:rsidR="00183AFA">
        <w:rPr>
          <w:rFonts w:ascii="Times New Roman" w:hAnsi="Times New Roman"/>
          <w:b/>
        </w:rPr>
        <w:t>K č</w:t>
      </w:r>
      <w:r w:rsidRPr="00F76DEE" w:rsidR="00B62388">
        <w:rPr>
          <w:rFonts w:ascii="Times New Roman" w:hAnsi="Times New Roman"/>
          <w:b/>
        </w:rPr>
        <w:t>l. II</w:t>
      </w:r>
    </w:p>
    <w:p w:rsidR="001D6B23" w:rsidRPr="00F76DEE" w:rsidP="001D6B23">
      <w:pPr>
        <w:bidi w:val="0"/>
        <w:jc w:val="both"/>
        <w:rPr>
          <w:rFonts w:ascii="Times New Roman" w:hAnsi="Times New Roman"/>
        </w:rPr>
      </w:pPr>
    </w:p>
    <w:p w:rsidR="001D6B23" w:rsidP="001D6B23">
      <w:pPr>
        <w:bidi w:val="0"/>
        <w:ind w:firstLine="708"/>
        <w:jc w:val="both"/>
        <w:rPr>
          <w:rFonts w:ascii="Times New Roman" w:hAnsi="Times New Roman"/>
        </w:rPr>
      </w:pPr>
      <w:r w:rsidRPr="00F76DEE">
        <w:rPr>
          <w:rFonts w:ascii="Times New Roman" w:hAnsi="Times New Roman"/>
        </w:rPr>
        <w:t>Navrhuje sa stanoviť účinnosť zákona</w:t>
      </w:r>
      <w:r w:rsidRPr="00F76DEE" w:rsidR="00183AFA">
        <w:rPr>
          <w:rFonts w:ascii="Times New Roman" w:hAnsi="Times New Roman"/>
        </w:rPr>
        <w:t xml:space="preserve">. </w:t>
      </w:r>
      <w:r w:rsidRPr="00F76DEE" w:rsidR="00B62388">
        <w:rPr>
          <w:rFonts w:ascii="Times New Roman" w:hAnsi="Times New Roman"/>
        </w:rPr>
        <w:t xml:space="preserve">Zákon mení lehoty na vybavovanie sťažností. </w:t>
      </w:r>
      <w:r w:rsidRPr="00F76DEE" w:rsidR="009C0F18">
        <w:rPr>
          <w:rFonts w:ascii="Times New Roman" w:hAnsi="Times New Roman"/>
        </w:rPr>
        <w:t>Vzhľadom k predpokladanému termínu schválenia zákona a jeho zverejnenia v Zbierke zákonov Slovenskej republiky sa stanovuje približne dvojmesačná legisvakančná doba, ktorá by mala byť dostatočná pre prípravu orgánov verejnej správy na vybavovanie sťažností v nových lehotách.</w:t>
      </w: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0C0347C"/>
    <w:multiLevelType w:val="hybridMultilevel"/>
    <w:tmpl w:val="482629E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4241A9"/>
    <w:multiLevelType w:val="hybridMultilevel"/>
    <w:tmpl w:val="9C5C1C1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97D9D"/>
    <w:rsid w:val="000B3E0C"/>
    <w:rsid w:val="00141D1D"/>
    <w:rsid w:val="00147003"/>
    <w:rsid w:val="00161291"/>
    <w:rsid w:val="00174D48"/>
    <w:rsid w:val="00177F33"/>
    <w:rsid w:val="00183AFA"/>
    <w:rsid w:val="00195C3C"/>
    <w:rsid w:val="001B1D0D"/>
    <w:rsid w:val="001B7FEC"/>
    <w:rsid w:val="001C167E"/>
    <w:rsid w:val="001D2D9F"/>
    <w:rsid w:val="001D68BF"/>
    <w:rsid w:val="001D6B23"/>
    <w:rsid w:val="001E1570"/>
    <w:rsid w:val="001E1F77"/>
    <w:rsid w:val="001E20C0"/>
    <w:rsid w:val="001F3091"/>
    <w:rsid w:val="00213144"/>
    <w:rsid w:val="0023751B"/>
    <w:rsid w:val="00244912"/>
    <w:rsid w:val="00244D16"/>
    <w:rsid w:val="002708BA"/>
    <w:rsid w:val="00296758"/>
    <w:rsid w:val="002B6F82"/>
    <w:rsid w:val="0030411D"/>
    <w:rsid w:val="00315F76"/>
    <w:rsid w:val="00316C3B"/>
    <w:rsid w:val="003234A8"/>
    <w:rsid w:val="0032685A"/>
    <w:rsid w:val="0035486F"/>
    <w:rsid w:val="00377EAC"/>
    <w:rsid w:val="00382101"/>
    <w:rsid w:val="00386598"/>
    <w:rsid w:val="003D51ED"/>
    <w:rsid w:val="003F5985"/>
    <w:rsid w:val="00402495"/>
    <w:rsid w:val="00402BF8"/>
    <w:rsid w:val="00407BFC"/>
    <w:rsid w:val="00451E12"/>
    <w:rsid w:val="00452013"/>
    <w:rsid w:val="00494166"/>
    <w:rsid w:val="004B4897"/>
    <w:rsid w:val="004C16D2"/>
    <w:rsid w:val="004D62F1"/>
    <w:rsid w:val="004F3431"/>
    <w:rsid w:val="00544D26"/>
    <w:rsid w:val="00560F42"/>
    <w:rsid w:val="005A189A"/>
    <w:rsid w:val="005A20EF"/>
    <w:rsid w:val="005A358A"/>
    <w:rsid w:val="005A63AE"/>
    <w:rsid w:val="005E54A0"/>
    <w:rsid w:val="00601431"/>
    <w:rsid w:val="00632F87"/>
    <w:rsid w:val="00637C74"/>
    <w:rsid w:val="00661D10"/>
    <w:rsid w:val="006E7BDA"/>
    <w:rsid w:val="006F6F38"/>
    <w:rsid w:val="007066A3"/>
    <w:rsid w:val="00710E27"/>
    <w:rsid w:val="00711853"/>
    <w:rsid w:val="00717A7E"/>
    <w:rsid w:val="007370C7"/>
    <w:rsid w:val="00761784"/>
    <w:rsid w:val="00780E14"/>
    <w:rsid w:val="007819BF"/>
    <w:rsid w:val="007B019B"/>
    <w:rsid w:val="008321A4"/>
    <w:rsid w:val="008447AD"/>
    <w:rsid w:val="008A1E82"/>
    <w:rsid w:val="008E33F8"/>
    <w:rsid w:val="009005AE"/>
    <w:rsid w:val="009303B3"/>
    <w:rsid w:val="00934CF9"/>
    <w:rsid w:val="0095221D"/>
    <w:rsid w:val="009526CF"/>
    <w:rsid w:val="009874E5"/>
    <w:rsid w:val="009A35DB"/>
    <w:rsid w:val="009B4837"/>
    <w:rsid w:val="009B7793"/>
    <w:rsid w:val="009C0F18"/>
    <w:rsid w:val="00A1133B"/>
    <w:rsid w:val="00A20E8D"/>
    <w:rsid w:val="00A30C39"/>
    <w:rsid w:val="00AA0F62"/>
    <w:rsid w:val="00AD3DDF"/>
    <w:rsid w:val="00AE645A"/>
    <w:rsid w:val="00AE7640"/>
    <w:rsid w:val="00B03D3D"/>
    <w:rsid w:val="00B12C46"/>
    <w:rsid w:val="00B24E2E"/>
    <w:rsid w:val="00B31CF4"/>
    <w:rsid w:val="00B3281A"/>
    <w:rsid w:val="00B331F8"/>
    <w:rsid w:val="00B45510"/>
    <w:rsid w:val="00B45834"/>
    <w:rsid w:val="00B53C4C"/>
    <w:rsid w:val="00B62388"/>
    <w:rsid w:val="00B709FB"/>
    <w:rsid w:val="00B80A26"/>
    <w:rsid w:val="00B86A75"/>
    <w:rsid w:val="00B918C6"/>
    <w:rsid w:val="00B95024"/>
    <w:rsid w:val="00BB5497"/>
    <w:rsid w:val="00BC3BDF"/>
    <w:rsid w:val="00C456E0"/>
    <w:rsid w:val="00C53849"/>
    <w:rsid w:val="00C57B58"/>
    <w:rsid w:val="00C72868"/>
    <w:rsid w:val="00C8349B"/>
    <w:rsid w:val="00C900AE"/>
    <w:rsid w:val="00C96EE6"/>
    <w:rsid w:val="00CD578F"/>
    <w:rsid w:val="00CE6FCD"/>
    <w:rsid w:val="00D200D8"/>
    <w:rsid w:val="00D37C1B"/>
    <w:rsid w:val="00D42644"/>
    <w:rsid w:val="00D50934"/>
    <w:rsid w:val="00D74EE2"/>
    <w:rsid w:val="00D879D1"/>
    <w:rsid w:val="00DA2BF8"/>
    <w:rsid w:val="00DF752E"/>
    <w:rsid w:val="00E0274C"/>
    <w:rsid w:val="00E02B7F"/>
    <w:rsid w:val="00E1510A"/>
    <w:rsid w:val="00E20247"/>
    <w:rsid w:val="00E7037B"/>
    <w:rsid w:val="00E93632"/>
    <w:rsid w:val="00E93CA7"/>
    <w:rsid w:val="00E97946"/>
    <w:rsid w:val="00EB1B2C"/>
    <w:rsid w:val="00EB36D2"/>
    <w:rsid w:val="00ED1F9E"/>
    <w:rsid w:val="00EE6D9E"/>
    <w:rsid w:val="00F12022"/>
    <w:rsid w:val="00F76DEE"/>
    <w:rsid w:val="00FB29FB"/>
    <w:rsid w:val="00FC14AE"/>
    <w:rsid w:val="00FC7C43"/>
    <w:rsid w:val="00FD0B43"/>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1">
    <w:name w:val="Názov Char1"/>
    <w:basedOn w:val="DefaultParagraphFont"/>
    <w:link w:val="Title"/>
    <w:uiPriority w:val="99"/>
    <w:locked/>
    <w:rsid w:val="00FC14AE"/>
    <w:rPr>
      <w:rFonts w:ascii="Arial Narrow" w:hAnsi="Arial Narrow" w:cs="Arial Narrow"/>
      <w:b/>
      <w:bCs/>
      <w:sz w:val="24"/>
      <w:szCs w:val="24"/>
      <w:u w:val="single"/>
      <w:rtl w:val="0"/>
      <w:cs w:val="0"/>
      <w:lang w:val="sk-SK" w:eastAsia="cs-CZ"/>
    </w:rPr>
  </w:style>
  <w:style w:type="paragraph" w:styleId="Title">
    <w:name w:val="Title"/>
    <w:basedOn w:val="Normal"/>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uiPriority w:val="10"/>
    <w:rPr>
      <w:rFonts w:asciiTheme="majorHAnsi" w:eastAsiaTheme="majorEastAsia" w:hAnsiTheme="majorHAnsi" w:cstheme="majorBidi"/>
      <w:b/>
      <w:bCs/>
      <w:kern w:val="28"/>
      <w:sz w:val="32"/>
      <w:szCs w:val="32"/>
      <w:rtl w:val="0"/>
      <w:cs w:val="0"/>
    </w:rPr>
  </w:style>
  <w:style w:type="character" w:customStyle="1" w:styleId="NzovChar10">
    <w:name w:val="Názov Char1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9">
    <w:name w:val="Názov Char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8">
    <w:name w:val="Názov Char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125</TotalTime>
  <Pages>4</Pages>
  <Words>1365</Words>
  <Characters>7785</Characters>
  <Application>Microsoft Office Word</Application>
  <DocSecurity>0</DocSecurity>
  <Lines>0</Lines>
  <Paragraphs>0</Paragraphs>
  <ScaleCrop>false</ScaleCrop>
  <Company>Konzervatívny inštitút M. R. Štefánika</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9</cp:revision>
  <cp:lastPrinted>2010-08-16T14:49:00Z</cp:lastPrinted>
  <dcterms:created xsi:type="dcterms:W3CDTF">2014-02-28T01:12:00Z</dcterms:created>
  <dcterms:modified xsi:type="dcterms:W3CDTF">2014-02-28T12:19:00Z</dcterms:modified>
</cp:coreProperties>
</file>