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6D6F09" w:rsidP="0017622F">
      <w:pPr>
        <w:tabs>
          <w:tab w:val="num" w:pos="0"/>
        </w:tabs>
        <w:bidi w:val="0"/>
        <w:jc w:val="both"/>
      </w:pPr>
      <w:r w:rsidR="00FA08DC">
        <w:tab/>
      </w:r>
      <w:r w:rsidR="000B4E2E">
        <w:rPr>
          <w:rFonts w:hint="default"/>
        </w:rPr>
        <w:t>Skupina poslancov Ná</w:t>
      </w:r>
      <w:r w:rsidR="000B4E2E">
        <w:rPr>
          <w:rFonts w:hint="default"/>
        </w:rPr>
        <w:t>rodnej rady Slovenskej republiky 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 w:rsidR="00607635"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504BA0" w:rsidR="00504BA0">
        <w:rPr>
          <w:rFonts w:hint="default"/>
        </w:rPr>
        <w:t>ktorý</w:t>
      </w:r>
      <w:r w:rsidRPr="00504BA0" w:rsidR="00504BA0">
        <w:rPr>
          <w:rFonts w:hint="default"/>
        </w:rPr>
        <w:t>m sa mení</w:t>
      </w:r>
      <w:r w:rsidRPr="00504BA0" w:rsidR="00504BA0">
        <w:rPr>
          <w:rFonts w:hint="default"/>
        </w:rPr>
        <w:t xml:space="preserve"> a dopĺň</w:t>
      </w:r>
      <w:r w:rsidRPr="00504BA0" w:rsidR="00504BA0">
        <w:rPr>
          <w:rFonts w:hint="default"/>
        </w:rPr>
        <w:t>a zá</w:t>
      </w:r>
      <w:r w:rsidRPr="00504BA0" w:rsidR="00504BA0">
        <w:rPr>
          <w:rFonts w:hint="default"/>
        </w:rPr>
        <w:t>kon č</w:t>
      </w:r>
      <w:r w:rsidRPr="00504BA0" w:rsidR="00504BA0">
        <w:rPr>
          <w:rFonts w:hint="default"/>
        </w:rPr>
        <w:t>. 245/2008 Z. z. o vý</w:t>
      </w:r>
      <w:r w:rsidRPr="00504BA0" w:rsidR="00504BA0">
        <w:rPr>
          <w:rFonts w:hint="default"/>
        </w:rPr>
        <w:t>chove a vzdelá</w:t>
      </w:r>
      <w:r w:rsidRPr="00504BA0" w:rsidR="00504BA0">
        <w:rPr>
          <w:rFonts w:hint="default"/>
        </w:rPr>
        <w:t>vaní</w:t>
      </w:r>
      <w:r w:rsidRPr="00504BA0" w:rsidR="00504BA0">
        <w:rPr>
          <w:rFonts w:hint="default"/>
        </w:rPr>
        <w:t xml:space="preserve"> (š</w:t>
      </w:r>
      <w:r w:rsidRPr="00504BA0" w:rsidR="00504BA0">
        <w:rPr>
          <w:rFonts w:hint="default"/>
        </w:rPr>
        <w:t>kolský</w:t>
      </w:r>
      <w:r w:rsidRPr="00504BA0" w:rsidR="00504BA0">
        <w:rPr>
          <w:rFonts w:hint="default"/>
        </w:rPr>
        <w:t xml:space="preserve"> zá</w:t>
      </w:r>
      <w:r w:rsidRPr="00504BA0" w:rsidR="00504BA0">
        <w:rPr>
          <w:rFonts w:hint="default"/>
        </w:rPr>
        <w:t>kon) a o zmene</w:t>
      </w:r>
      <w:r w:rsidRPr="00504BA0" w:rsidR="00504BA0">
        <w:rPr>
          <w:rFonts w:hint="default"/>
        </w:rPr>
        <w:t xml:space="preserve"> a doplnení</w:t>
      </w:r>
      <w:r w:rsidRPr="00504BA0" w:rsidR="00504BA0">
        <w:rPr>
          <w:rFonts w:hint="default"/>
        </w:rPr>
        <w:t xml:space="preserve"> niektorý</w:t>
      </w:r>
      <w:r w:rsidRPr="00504BA0" w:rsidR="00504BA0">
        <w:rPr>
          <w:rFonts w:hint="default"/>
        </w:rPr>
        <w:t>ch zá</w:t>
      </w:r>
      <w:r w:rsidRPr="00504BA0" w:rsidR="00504BA0">
        <w:rPr>
          <w:rFonts w:hint="default"/>
        </w:rPr>
        <w:t>konov v znení</w:t>
      </w:r>
      <w:r w:rsidRPr="00504BA0" w:rsidR="00504BA0">
        <w:rPr>
          <w:rFonts w:hint="default"/>
        </w:rPr>
        <w:t xml:space="preserve"> neskorší</w:t>
      </w:r>
      <w:r w:rsidRPr="00504BA0" w:rsidR="00504BA0">
        <w:rPr>
          <w:rFonts w:hint="default"/>
        </w:rPr>
        <w:t>ch predpisov a ktorý</w:t>
      </w:r>
      <w:r w:rsidRPr="00504BA0" w:rsidR="00504BA0">
        <w:rPr>
          <w:rFonts w:hint="default"/>
        </w:rPr>
        <w:t>m sa m</w:t>
      </w:r>
      <w:r w:rsidR="0059263B">
        <w:rPr>
          <w:rFonts w:hint="default"/>
        </w:rPr>
        <w:t>enia a dopĺň</w:t>
      </w:r>
      <w:r w:rsidR="0059263B">
        <w:rPr>
          <w:rFonts w:hint="default"/>
        </w:rPr>
        <w:t>ajú</w:t>
      </w:r>
      <w:r w:rsidR="0059263B">
        <w:rPr>
          <w:rFonts w:hint="default"/>
        </w:rPr>
        <w:t xml:space="preserve"> niektoré</w:t>
      </w:r>
      <w:r w:rsidR="0059263B">
        <w:rPr>
          <w:rFonts w:hint="default"/>
        </w:rPr>
        <w:t xml:space="preserve"> zá</w:t>
      </w:r>
      <w:r w:rsidR="0059263B">
        <w:rPr>
          <w:rFonts w:hint="default"/>
        </w:rPr>
        <w:t>kony (ď</w:t>
      </w:r>
      <w:r w:rsidR="0059263B">
        <w:rPr>
          <w:rFonts w:hint="default"/>
        </w:rPr>
        <w:t>alej len „</w:t>
      </w:r>
      <w:r w:rsidR="0059263B">
        <w:rPr>
          <w:rFonts w:hint="default"/>
        </w:rPr>
        <w:t>ná</w:t>
      </w:r>
      <w:r w:rsidR="0059263B">
        <w:rPr>
          <w:rFonts w:hint="default"/>
        </w:rPr>
        <w:t>vrh zá</w:t>
      </w:r>
      <w:r w:rsidR="0059263B">
        <w:rPr>
          <w:rFonts w:hint="default"/>
        </w:rPr>
        <w:t>kona“</w:t>
      </w:r>
      <w:r w:rsidR="0059263B">
        <w:rPr>
          <w:rFonts w:hint="default"/>
        </w:rPr>
        <w:t>).</w:t>
      </w:r>
    </w:p>
    <w:p w:rsidR="0059263B" w:rsidP="0017622F">
      <w:pPr>
        <w:tabs>
          <w:tab w:val="num" w:pos="0"/>
        </w:tabs>
        <w:bidi w:val="0"/>
        <w:jc w:val="both"/>
      </w:pPr>
    </w:p>
    <w:p w:rsidR="0059263B" w:rsidP="0017622F">
      <w:pPr>
        <w:tabs>
          <w:tab w:val="num" w:pos="0"/>
        </w:tabs>
        <w:bidi w:val="0"/>
        <w:jc w:val="both"/>
        <w:rPr>
          <w:rFonts w:hint="default"/>
        </w:rPr>
      </w:pPr>
      <w:r>
        <w:tab/>
      </w:r>
      <w:r>
        <w:rPr>
          <w:rFonts w:hint="default"/>
        </w:rPr>
        <w:t>Cieľ</w:t>
      </w:r>
      <w:r>
        <w:rPr>
          <w:rFonts w:hint="default"/>
        </w:rPr>
        <w:t>om ná</w:t>
      </w:r>
      <w:r>
        <w:rPr>
          <w:rFonts w:hint="default"/>
        </w:rPr>
        <w:t>vrhu zá</w:t>
      </w:r>
      <w:r>
        <w:rPr>
          <w:rFonts w:hint="default"/>
        </w:rPr>
        <w:t>kona je prepojiť</w:t>
      </w:r>
      <w:r>
        <w:rPr>
          <w:rFonts w:hint="default"/>
        </w:rPr>
        <w:t xml:space="preserve"> databá</w:t>
      </w:r>
      <w:r>
        <w:rPr>
          <w:rFonts w:hint="default"/>
        </w:rPr>
        <w:t>zu Sociá</w:t>
      </w:r>
      <w:r>
        <w:rPr>
          <w:rFonts w:hint="default"/>
        </w:rPr>
        <w:t>lnej poisť</w:t>
      </w:r>
      <w:r>
        <w:rPr>
          <w:rFonts w:hint="default"/>
        </w:rPr>
        <w:t>ovne, centrá</w:t>
      </w:r>
      <w:r>
        <w:rPr>
          <w:rFonts w:hint="default"/>
        </w:rPr>
        <w:t>lny register š</w:t>
      </w:r>
      <w:r>
        <w:rPr>
          <w:rFonts w:hint="default"/>
        </w:rPr>
        <w:t>tudentov vysoký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 a </w:t>
      </w:r>
      <w:r>
        <w:rPr>
          <w:rFonts w:hint="default"/>
        </w:rPr>
        <w:t>centrá</w:t>
      </w:r>
      <w:r>
        <w:rPr>
          <w:rFonts w:hint="default"/>
        </w:rPr>
        <w:t>lny reg</w:t>
      </w:r>
      <w:r>
        <w:rPr>
          <w:rFonts w:hint="default"/>
        </w:rPr>
        <w:t>ister detí</w:t>
      </w:r>
      <w:r>
        <w:rPr>
          <w:rFonts w:hint="default"/>
        </w:rPr>
        <w:t>, ž</w:t>
      </w:r>
      <w:r>
        <w:rPr>
          <w:rFonts w:hint="default"/>
        </w:rPr>
        <w:t>iakov a </w:t>
      </w:r>
      <w:r>
        <w:rPr>
          <w:rFonts w:hint="default"/>
        </w:rPr>
        <w:t>poslucháč</w:t>
      </w:r>
      <w:r>
        <w:rPr>
          <w:rFonts w:hint="default"/>
        </w:rPr>
        <w:t>ov, ktoré</w:t>
      </w:r>
      <w:r>
        <w:rPr>
          <w:rFonts w:hint="default"/>
        </w:rPr>
        <w:t xml:space="preserve"> vedie Ministerstvo š</w:t>
      </w:r>
      <w:r>
        <w:rPr>
          <w:rFonts w:hint="default"/>
        </w:rPr>
        <w:t>kolstva, vedy, vý</w:t>
      </w:r>
      <w:r>
        <w:rPr>
          <w:rFonts w:hint="default"/>
        </w:rPr>
        <w:t>skumu a </w:t>
      </w:r>
      <w:r>
        <w:rPr>
          <w:rFonts w:hint="default"/>
        </w:rPr>
        <w:t>š</w:t>
      </w:r>
      <w:r>
        <w:rPr>
          <w:rFonts w:hint="default"/>
        </w:rPr>
        <w:t>portu Slovenskej republiky (ď</w:t>
      </w:r>
      <w:r>
        <w:rPr>
          <w:rFonts w:hint="default"/>
        </w:rPr>
        <w:t>alej len „</w:t>
      </w:r>
      <w:r>
        <w:rPr>
          <w:rFonts w:hint="default"/>
        </w:rPr>
        <w:t>ministerstvo“</w:t>
      </w:r>
      <w:r>
        <w:rPr>
          <w:rFonts w:hint="default"/>
        </w:rPr>
        <w:t>)</w:t>
      </w:r>
      <w:r w:rsidR="00E34D60">
        <w:t>,</w:t>
      </w:r>
      <w:r>
        <w:t xml:space="preserve"> a </w:t>
      </w:r>
      <w:r>
        <w:rPr>
          <w:rFonts w:hint="default"/>
        </w:rPr>
        <w:t>to za úč</w:t>
      </w:r>
      <w:r>
        <w:rPr>
          <w:rFonts w:hint="default"/>
        </w:rPr>
        <w:t>elom kaž</w:t>
      </w:r>
      <w:r>
        <w:rPr>
          <w:rFonts w:hint="default"/>
        </w:rPr>
        <w:t>doroč</w:t>
      </w:r>
      <w:r>
        <w:rPr>
          <w:rFonts w:hint="default"/>
        </w:rPr>
        <w:t>né</w:t>
      </w:r>
      <w:r>
        <w:rPr>
          <w:rFonts w:hint="default"/>
        </w:rPr>
        <w:t>ho zverejň</w:t>
      </w:r>
      <w:r>
        <w:rPr>
          <w:rFonts w:hint="default"/>
        </w:rPr>
        <w:t>ovania platový</w:t>
      </w:r>
      <w:r>
        <w:rPr>
          <w:rFonts w:hint="default"/>
        </w:rPr>
        <w:t xml:space="preserve">ch pomerov </w:t>
      </w:r>
      <w:r w:rsidR="00544594">
        <w:t>a </w:t>
      </w:r>
      <w:r w:rsidR="00544594">
        <w:rPr>
          <w:rFonts w:hint="default"/>
        </w:rPr>
        <w:t>informá</w:t>
      </w:r>
      <w:r w:rsidR="00544594">
        <w:rPr>
          <w:rFonts w:hint="default"/>
        </w:rPr>
        <w:t>cií</w:t>
      </w:r>
      <w:r w:rsidR="00544594">
        <w:rPr>
          <w:rFonts w:hint="default"/>
        </w:rPr>
        <w:t xml:space="preserve"> o zamestnanosti </w:t>
      </w:r>
      <w:r>
        <w:rPr>
          <w:rFonts w:hint="default"/>
        </w:rPr>
        <w:t>absolventov jednotlivý</w:t>
      </w:r>
      <w:r>
        <w:rPr>
          <w:rFonts w:hint="default"/>
        </w:rPr>
        <w:t>ch s</w:t>
      </w:r>
      <w:r>
        <w:rPr>
          <w:rFonts w:hint="default"/>
        </w:rPr>
        <w:t>tredný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 a </w:t>
      </w:r>
      <w:r>
        <w:rPr>
          <w:rFonts w:hint="default"/>
        </w:rPr>
        <w:t>vysoký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l.</w:t>
      </w:r>
    </w:p>
    <w:p w:rsidR="0059263B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544594" w:rsidP="0017622F">
      <w:pPr>
        <w:tabs>
          <w:tab w:val="num" w:pos="0"/>
        </w:tabs>
        <w:bidi w:val="0"/>
        <w:jc w:val="both"/>
        <w:rPr>
          <w:rFonts w:hint="default"/>
        </w:rPr>
      </w:pPr>
      <w:r w:rsidR="0059263B">
        <w:rPr>
          <w:rFonts w:hint="default"/>
        </w:rPr>
        <w:tab/>
      </w:r>
      <w:r w:rsidR="0059263B">
        <w:rPr>
          <w:rFonts w:hint="default"/>
        </w:rPr>
        <w:t>Jedný</w:t>
      </w:r>
      <w:r w:rsidR="0059263B">
        <w:rPr>
          <w:rFonts w:hint="default"/>
        </w:rPr>
        <w:t>m z </w:t>
      </w:r>
      <w:r w:rsidR="0059263B">
        <w:rPr>
          <w:rFonts w:hint="default"/>
        </w:rPr>
        <w:t>dô</w:t>
      </w:r>
      <w:r w:rsidR="0059263B">
        <w:rPr>
          <w:rFonts w:hint="default"/>
        </w:rPr>
        <w:t>vodov vysokej nezamestnanosti absolventov je totiž</w:t>
      </w:r>
      <w:r w:rsidR="0059263B">
        <w:rPr>
          <w:rFonts w:hint="default"/>
        </w:rPr>
        <w:t xml:space="preserve"> slabá</w:t>
      </w:r>
      <w:r w:rsidR="0059263B">
        <w:rPr>
          <w:rFonts w:hint="default"/>
        </w:rPr>
        <w:t xml:space="preserve"> informovanosť</w:t>
      </w:r>
      <w:r w:rsidR="0059263B">
        <w:rPr>
          <w:rFonts w:hint="default"/>
        </w:rPr>
        <w:t xml:space="preserve"> o</w:t>
      </w:r>
      <w:r>
        <w:t> </w:t>
      </w:r>
      <w:r>
        <w:rPr>
          <w:rFonts w:hint="default"/>
        </w:rPr>
        <w:t>tom, aké</w:t>
      </w:r>
      <w:r>
        <w:rPr>
          <w:rFonts w:hint="default"/>
        </w:rPr>
        <w:t xml:space="preserve"> uplatnenie môž</w:t>
      </w:r>
      <w:r>
        <w:rPr>
          <w:rFonts w:hint="default"/>
        </w:rPr>
        <w:t>u oč</w:t>
      </w:r>
      <w:r>
        <w:rPr>
          <w:rFonts w:hint="default"/>
        </w:rPr>
        <w:t>aká</w:t>
      </w:r>
      <w:r>
        <w:rPr>
          <w:rFonts w:hint="default"/>
        </w:rPr>
        <w:t>vať</w:t>
      </w:r>
      <w:r>
        <w:rPr>
          <w:rFonts w:hint="default"/>
        </w:rPr>
        <w:t xml:space="preserve"> po absolvovaní</w:t>
      </w:r>
      <w:r>
        <w:rPr>
          <w:rFonts w:hint="default"/>
        </w:rPr>
        <w:t xml:space="preserve"> urč</w:t>
      </w:r>
      <w:r>
        <w:rPr>
          <w:rFonts w:hint="default"/>
        </w:rPr>
        <w:t>itej strednej š</w:t>
      </w:r>
      <w:r>
        <w:rPr>
          <w:rFonts w:hint="default"/>
        </w:rPr>
        <w:t>koly alebo vysokej š</w:t>
      </w:r>
      <w:r>
        <w:rPr>
          <w:rFonts w:hint="default"/>
        </w:rPr>
        <w:t>koly, resp. š</w:t>
      </w:r>
      <w:r>
        <w:rPr>
          <w:rFonts w:hint="default"/>
        </w:rPr>
        <w:t>tudijné</w:t>
      </w:r>
      <w:r>
        <w:rPr>
          <w:rFonts w:hint="default"/>
        </w:rPr>
        <w:t>ho odboru alebo uč</w:t>
      </w:r>
      <w:r>
        <w:rPr>
          <w:rFonts w:hint="default"/>
        </w:rPr>
        <w:t>ebné</w:t>
      </w:r>
      <w:r>
        <w:rPr>
          <w:rFonts w:hint="default"/>
        </w:rPr>
        <w:t>ho odboru.</w:t>
      </w:r>
      <w:r>
        <w:rPr>
          <w:rFonts w:hint="default"/>
        </w:rPr>
        <w:t xml:space="preserve"> Prepojení</w:t>
      </w:r>
      <w:r>
        <w:rPr>
          <w:rFonts w:hint="default"/>
        </w:rPr>
        <w:t>m databá</w:t>
      </w:r>
      <w:r>
        <w:rPr>
          <w:rFonts w:hint="default"/>
        </w:rPr>
        <w:t>zy a </w:t>
      </w:r>
      <w:r>
        <w:rPr>
          <w:rFonts w:hint="default"/>
        </w:rPr>
        <w:t>registrov sa vytvoria predpoklady pre zverejň</w:t>
      </w:r>
      <w:r>
        <w:rPr>
          <w:rFonts w:hint="default"/>
        </w:rPr>
        <w:t>ovanie kľúč</w:t>
      </w:r>
      <w:r>
        <w:rPr>
          <w:rFonts w:hint="default"/>
        </w:rPr>
        <w:t>ový</w:t>
      </w:r>
      <w:r>
        <w:rPr>
          <w:rFonts w:hint="default"/>
        </w:rPr>
        <w:t>ch informá</w:t>
      </w:r>
      <w:r>
        <w:rPr>
          <w:rFonts w:hint="default"/>
        </w:rPr>
        <w:t>cií</w:t>
      </w:r>
      <w:r>
        <w:rPr>
          <w:rFonts w:hint="default"/>
        </w:rPr>
        <w:t>, ktoré</w:t>
      </w:r>
      <w:r>
        <w:rPr>
          <w:rFonts w:hint="default"/>
        </w:rPr>
        <w:t xml:space="preserve"> môž</w:t>
      </w:r>
      <w:r>
        <w:rPr>
          <w:rFonts w:hint="default"/>
        </w:rPr>
        <w:t>u problé</w:t>
      </w:r>
      <w:r>
        <w:rPr>
          <w:rFonts w:hint="default"/>
        </w:rPr>
        <w:t>m slabej informovanosti vyrieš</w:t>
      </w:r>
      <w:r>
        <w:rPr>
          <w:rFonts w:hint="default"/>
        </w:rPr>
        <w:t>iť.</w:t>
      </w:r>
    </w:p>
    <w:p w:rsidR="003D7742" w:rsidP="0017622F">
      <w:pPr>
        <w:tabs>
          <w:tab w:val="num" w:pos="0"/>
        </w:tabs>
        <w:bidi w:val="0"/>
        <w:jc w:val="both"/>
      </w:pPr>
    </w:p>
    <w:p w:rsidR="00EE15F6" w:rsidP="0017622F">
      <w:pPr>
        <w:tabs>
          <w:tab w:val="num" w:pos="0"/>
        </w:tabs>
        <w:bidi w:val="0"/>
        <w:jc w:val="both"/>
        <w:rPr>
          <w:rFonts w:hint="default"/>
        </w:rPr>
      </w:pPr>
      <w:r w:rsidR="00544594">
        <w:tab/>
      </w:r>
      <w:r w:rsidR="00544594">
        <w:rPr>
          <w:rFonts w:hint="default"/>
        </w:rPr>
        <w:t>Zmena si navyš</w:t>
      </w:r>
      <w:r w:rsidR="00544594">
        <w:rPr>
          <w:rFonts w:hint="default"/>
        </w:rPr>
        <w:t>e nevyž</w:t>
      </w:r>
      <w:r w:rsidR="00544594">
        <w:rPr>
          <w:rFonts w:hint="default"/>
        </w:rPr>
        <w:t>aduje ž</w:t>
      </w:r>
      <w:r>
        <w:rPr>
          <w:rFonts w:hint="default"/>
        </w:rPr>
        <w:t>iadne zá</w:t>
      </w:r>
      <w:r>
        <w:rPr>
          <w:rFonts w:hint="default"/>
        </w:rPr>
        <w:t>sadné</w:t>
      </w:r>
      <w:r>
        <w:rPr>
          <w:rFonts w:hint="default"/>
        </w:rPr>
        <w:t xml:space="preserve"> fiská</w:t>
      </w:r>
      <w:r>
        <w:rPr>
          <w:rFonts w:hint="default"/>
        </w:rPr>
        <w:t>lne vý</w:t>
      </w:r>
      <w:r>
        <w:rPr>
          <w:rFonts w:hint="default"/>
        </w:rPr>
        <w:t>davky.</w:t>
      </w:r>
    </w:p>
    <w:p w:rsidR="003D7742" w:rsidP="0017622F">
      <w:pPr>
        <w:tabs>
          <w:tab w:val="num" w:pos="0"/>
        </w:tabs>
        <w:bidi w:val="0"/>
        <w:jc w:val="both"/>
      </w:pPr>
    </w:p>
    <w:p w:rsidR="00EE15F6" w:rsidP="0017622F">
      <w:pPr>
        <w:tabs>
          <w:tab w:val="num" w:pos="0"/>
        </w:tabs>
        <w:bidi w:val="0"/>
        <w:jc w:val="both"/>
      </w:pPr>
      <w:r w:rsidR="003D7742">
        <w:tab/>
      </w:r>
      <w:r w:rsidR="003D7742">
        <w:t>V </w:t>
      </w:r>
      <w:r w:rsidR="003D7742">
        <w:rPr>
          <w:rFonts w:hint="default"/>
        </w:rPr>
        <w:t>sú</w:t>
      </w:r>
      <w:r w:rsidR="003D7742">
        <w:rPr>
          <w:rFonts w:hint="default"/>
        </w:rPr>
        <w:t>lade s </w:t>
      </w:r>
      <w:r w:rsidR="003D7742">
        <w:rPr>
          <w:rFonts w:hint="default"/>
        </w:rPr>
        <w:t>č</w:t>
      </w:r>
      <w:r w:rsidR="003D7742">
        <w:rPr>
          <w:rFonts w:hint="default"/>
        </w:rPr>
        <w:t>l. 2 ods. 2 Ú</w:t>
      </w:r>
      <w:r w:rsidR="003D7742">
        <w:rPr>
          <w:rFonts w:hint="default"/>
        </w:rPr>
        <w:t>stavy Slovenskej re</w:t>
      </w:r>
      <w:r w:rsidR="003D7742">
        <w:rPr>
          <w:rFonts w:hint="default"/>
        </w:rPr>
        <w:t>publiky sa ď</w:t>
      </w:r>
      <w:r w:rsidR="003D7742">
        <w:rPr>
          <w:rFonts w:hint="default"/>
        </w:rPr>
        <w:t>alej dô</w:t>
      </w:r>
      <w:r w:rsidR="003D7742">
        <w:rPr>
          <w:rFonts w:hint="default"/>
        </w:rPr>
        <w:t>sledne stanovuje povinnosť</w:t>
      </w:r>
      <w:r w:rsidR="003D7742">
        <w:rPr>
          <w:rFonts w:hint="default"/>
        </w:rPr>
        <w:t xml:space="preserve"> ministerstva ako š</w:t>
      </w:r>
      <w:r w:rsidR="003D7742">
        <w:rPr>
          <w:rFonts w:hint="default"/>
        </w:rPr>
        <w:t>tá</w:t>
      </w:r>
      <w:r w:rsidR="003D7742">
        <w:rPr>
          <w:rFonts w:hint="default"/>
        </w:rPr>
        <w:t>tneho orgá</w:t>
      </w:r>
      <w:r w:rsidR="003D7742">
        <w:rPr>
          <w:rFonts w:hint="default"/>
        </w:rPr>
        <w:t>nu zverejň</w:t>
      </w:r>
      <w:r w:rsidR="003D7742">
        <w:rPr>
          <w:rFonts w:hint="default"/>
        </w:rPr>
        <w:t>ovať</w:t>
      </w:r>
      <w:r w:rsidR="003D7742">
        <w:rPr>
          <w:rFonts w:hint="default"/>
        </w:rPr>
        <w:t xml:space="preserve"> vyšš</w:t>
      </w:r>
      <w:r w:rsidR="003D7742">
        <w:rPr>
          <w:rFonts w:hint="default"/>
        </w:rPr>
        <w:t>ie uvedené</w:t>
      </w:r>
      <w:r w:rsidR="003D7742">
        <w:rPr>
          <w:rFonts w:hint="default"/>
        </w:rPr>
        <w:t xml:space="preserve"> informá</w:t>
      </w:r>
      <w:r w:rsidR="003D7742">
        <w:rPr>
          <w:rFonts w:hint="default"/>
        </w:rPr>
        <w:t xml:space="preserve">cie </w:t>
      </w:r>
      <w:r w:rsidR="00667D01">
        <w:rPr>
          <w:rFonts w:hint="default"/>
        </w:rPr>
        <w:t>za vykazovaný</w:t>
      </w:r>
      <w:r w:rsidR="00667D01">
        <w:rPr>
          <w:rFonts w:hint="default"/>
        </w:rPr>
        <w:t xml:space="preserve"> rok do </w:t>
      </w:r>
      <w:r w:rsidR="003D7742">
        <w:t>31.</w:t>
      </w:r>
      <w:r w:rsidR="00667D01">
        <w:rPr>
          <w:rFonts w:hint="default"/>
        </w:rPr>
        <w:t xml:space="preserve"> marca nasledujú</w:t>
      </w:r>
      <w:r w:rsidR="00667D01">
        <w:rPr>
          <w:rFonts w:hint="default"/>
        </w:rPr>
        <w:t>ceho kalendá</w:t>
      </w:r>
      <w:r w:rsidR="00667D01">
        <w:rPr>
          <w:rFonts w:hint="default"/>
        </w:rPr>
        <w:t>rneho roku.</w:t>
      </w:r>
    </w:p>
    <w:p w:rsidR="003D7742" w:rsidP="0017622F">
      <w:pPr>
        <w:tabs>
          <w:tab w:val="num" w:pos="0"/>
        </w:tabs>
        <w:bidi w:val="0"/>
        <w:jc w:val="both"/>
      </w:pPr>
    </w:p>
    <w:p w:rsidR="00504BA0" w:rsidP="0017622F">
      <w:pPr>
        <w:tabs>
          <w:tab w:val="num" w:pos="0"/>
        </w:tabs>
        <w:bidi w:val="0"/>
        <w:jc w:val="both"/>
      </w:pPr>
      <w:r w:rsidR="00EE15F6">
        <w:tab/>
      </w:r>
      <w:r w:rsidR="00EE15F6">
        <w:rPr>
          <w:rFonts w:hint="default"/>
        </w:rPr>
        <w:t>Ná</w:t>
      </w:r>
      <w:r w:rsidR="00EE15F6">
        <w:rPr>
          <w:rFonts w:hint="default"/>
        </w:rPr>
        <w:t>vrh zá</w:t>
      </w:r>
      <w:r w:rsidR="00EE15F6">
        <w:rPr>
          <w:rFonts w:hint="default"/>
        </w:rPr>
        <w:t>kona tiež</w:t>
      </w:r>
      <w:r w:rsidR="00EE15F6">
        <w:rPr>
          <w:rFonts w:hint="default"/>
        </w:rPr>
        <w:t xml:space="preserve"> dô</w:t>
      </w:r>
      <w:r w:rsidR="00EE15F6">
        <w:rPr>
          <w:rFonts w:hint="default"/>
        </w:rPr>
        <w:t>sledne chrá</w:t>
      </w:r>
      <w:r w:rsidR="00EE15F6">
        <w:rPr>
          <w:rFonts w:hint="default"/>
        </w:rPr>
        <w:t>ni osobné</w:t>
      </w:r>
      <w:r w:rsidR="00EE15F6">
        <w:rPr>
          <w:rFonts w:hint="default"/>
        </w:rPr>
        <w:t xml:space="preserve"> ú</w:t>
      </w:r>
      <w:r w:rsidR="00EE15F6">
        <w:rPr>
          <w:rFonts w:hint="default"/>
        </w:rPr>
        <w:t>daje jednotlivý</w:t>
      </w:r>
      <w:r w:rsidR="00EE15F6">
        <w:rPr>
          <w:rFonts w:hint="default"/>
        </w:rPr>
        <w:t xml:space="preserve">ch absolventov, </w:t>
      </w:r>
      <w:r w:rsidR="00EE15F6">
        <w:rPr>
          <w:rFonts w:hint="default"/>
        </w:rPr>
        <w:t>a </w:t>
      </w:r>
      <w:r w:rsidR="00EE15F6">
        <w:rPr>
          <w:rFonts w:hint="default"/>
        </w:rPr>
        <w:t>to okrem š</w:t>
      </w:r>
      <w:r w:rsidR="00EE15F6">
        <w:rPr>
          <w:rFonts w:hint="default"/>
        </w:rPr>
        <w:t>tandardný</w:t>
      </w:r>
      <w:r w:rsidR="00EE15F6">
        <w:rPr>
          <w:rFonts w:hint="default"/>
        </w:rPr>
        <w:t>ch ná</w:t>
      </w:r>
      <w:r w:rsidR="00EE15F6">
        <w:rPr>
          <w:rFonts w:hint="default"/>
        </w:rPr>
        <w:t>strojov aj tý</w:t>
      </w:r>
      <w:r w:rsidR="00EE15F6">
        <w:rPr>
          <w:rFonts w:hint="default"/>
        </w:rPr>
        <w:t>m, ž</w:t>
      </w:r>
      <w:r w:rsidR="00EE15F6">
        <w:rPr>
          <w:rFonts w:hint="default"/>
        </w:rPr>
        <w:t>e pri odboroch s </w:t>
      </w:r>
      <w:r w:rsidR="00EE15F6">
        <w:rPr>
          <w:rFonts w:hint="default"/>
        </w:rPr>
        <w:t>malý</w:t>
      </w:r>
      <w:r w:rsidR="00EE15F6">
        <w:rPr>
          <w:rFonts w:hint="default"/>
        </w:rPr>
        <w:t>m poč</w:t>
      </w:r>
      <w:r w:rsidR="00EE15F6">
        <w:rPr>
          <w:rFonts w:hint="default"/>
        </w:rPr>
        <w:t>tom absolventov (menej ako traja) sa informá</w:t>
      </w:r>
      <w:r w:rsidR="00EE15F6">
        <w:rPr>
          <w:rFonts w:hint="default"/>
        </w:rPr>
        <w:t>cie o </w:t>
      </w:r>
      <w:r w:rsidR="00EE15F6">
        <w:rPr>
          <w:rFonts w:hint="default"/>
        </w:rPr>
        <w:t>platový</w:t>
      </w:r>
      <w:r w:rsidR="00EE15F6">
        <w:rPr>
          <w:rFonts w:hint="default"/>
        </w:rPr>
        <w:t>ch pomeroch zverejň</w:t>
      </w:r>
      <w:r w:rsidR="00EE15F6">
        <w:rPr>
          <w:rFonts w:hint="default"/>
        </w:rPr>
        <w:t>ovať</w:t>
      </w:r>
      <w:r w:rsidR="00EE15F6">
        <w:rPr>
          <w:rFonts w:hint="default"/>
        </w:rPr>
        <w:t xml:space="preserve"> nebudú.</w:t>
      </w:r>
    </w:p>
    <w:p w:rsidR="00EE15F6" w:rsidP="0017622F">
      <w:pPr>
        <w:tabs>
          <w:tab w:val="num" w:pos="0"/>
        </w:tabs>
        <w:bidi w:val="0"/>
        <w:jc w:val="both"/>
      </w:pPr>
    </w:p>
    <w:p w:rsidR="005E41FA" w:rsidP="0017622F">
      <w:pPr>
        <w:tabs>
          <w:tab w:val="num" w:pos="0"/>
        </w:tabs>
        <w:bidi w:val="0"/>
        <w:jc w:val="both"/>
        <w:rPr>
          <w:rFonts w:hint="default"/>
        </w:rPr>
      </w:pPr>
      <w:r w:rsidR="00EE15F6">
        <w:tab/>
      </w:r>
      <w:r w:rsidR="00EE15F6">
        <w:rPr>
          <w:rFonts w:hint="default"/>
        </w:rPr>
        <w:t>Ná</w:t>
      </w:r>
      <w:r w:rsidR="00EE15F6">
        <w:rPr>
          <w:rFonts w:hint="default"/>
        </w:rPr>
        <w:t>vrh zá</w:t>
      </w:r>
      <w:r w:rsidR="00EE15F6">
        <w:rPr>
          <w:rFonts w:hint="default"/>
        </w:rPr>
        <w:t>kona bude mať</w:t>
      </w:r>
      <w:r w:rsidR="00EE15F6">
        <w:rPr>
          <w:rFonts w:hint="default"/>
        </w:rPr>
        <w:t xml:space="preserve"> len minimá</w:t>
      </w:r>
      <w:r w:rsidR="00EE15F6">
        <w:rPr>
          <w:rFonts w:hint="default"/>
        </w:rPr>
        <w:t>lny vplyv na rozpoč</w:t>
      </w:r>
      <w:r w:rsidR="00EE15F6">
        <w:rPr>
          <w:rFonts w:hint="default"/>
        </w:rPr>
        <w:t>et verejnej sprá</w:t>
      </w:r>
      <w:r w:rsidR="00EE15F6">
        <w:rPr>
          <w:rFonts w:hint="default"/>
        </w:rPr>
        <w:t xml:space="preserve">vy, ale </w:t>
      </w:r>
      <w:r w:rsidR="00C51684">
        <w:t xml:space="preserve">na druhej strane </w:t>
      </w:r>
      <w:r w:rsidR="00EE15F6">
        <w:t>pozi</w:t>
      </w:r>
      <w:r w:rsidR="00EE15F6">
        <w:rPr>
          <w:rFonts w:hint="default"/>
        </w:rPr>
        <w:t>tí</w:t>
      </w:r>
      <w:r w:rsidR="00EE15F6">
        <w:rPr>
          <w:rFonts w:hint="default"/>
        </w:rPr>
        <w:t>vny vplyv na informatizá</w:t>
      </w:r>
      <w:r w:rsidR="00EE15F6">
        <w:rPr>
          <w:rFonts w:hint="default"/>
        </w:rPr>
        <w:t>ciu spoloč</w:t>
      </w:r>
      <w:r w:rsidR="00EE15F6">
        <w:rPr>
          <w:rFonts w:hint="default"/>
        </w:rPr>
        <w:t>nosti. Mož</w:t>
      </w:r>
      <w:r w:rsidR="00EE15F6">
        <w:rPr>
          <w:rFonts w:hint="default"/>
        </w:rPr>
        <w:t>no oč</w:t>
      </w:r>
      <w:r w:rsidR="00EE15F6">
        <w:rPr>
          <w:rFonts w:hint="default"/>
        </w:rPr>
        <w:t>aká</w:t>
      </w:r>
      <w:r w:rsidR="00EE15F6">
        <w:rPr>
          <w:rFonts w:hint="default"/>
        </w:rPr>
        <w:t>vať</w:t>
      </w:r>
      <w:r w:rsidR="00EE15F6">
        <w:rPr>
          <w:rFonts w:hint="default"/>
        </w:rPr>
        <w:t xml:space="preserve"> aj pozití</w:t>
      </w:r>
      <w:r w:rsidR="00EE15F6">
        <w:rPr>
          <w:rFonts w:hint="default"/>
        </w:rPr>
        <w:t>vne sociá</w:t>
      </w:r>
      <w:r w:rsidR="00EE15F6">
        <w:rPr>
          <w:rFonts w:hint="default"/>
        </w:rPr>
        <w:t>lne vplyvy, najmä</w:t>
      </w:r>
      <w:r w:rsidR="00EE15F6">
        <w:rPr>
          <w:rFonts w:hint="default"/>
        </w:rPr>
        <w:t xml:space="preserve"> na zamestnanosť</w:t>
      </w:r>
      <w:r w:rsidR="00EE15F6">
        <w:rPr>
          <w:rFonts w:hint="default"/>
        </w:rPr>
        <w:t>, nakoľ</w:t>
      </w:r>
      <w:r w:rsidR="00EE15F6">
        <w:rPr>
          <w:rFonts w:hint="default"/>
        </w:rPr>
        <w:t xml:space="preserve">ko </w:t>
      </w:r>
      <w:r>
        <w:rPr>
          <w:rFonts w:hint="default"/>
        </w:rPr>
        <w:t>budú</w:t>
      </w:r>
      <w:r>
        <w:rPr>
          <w:rFonts w:hint="default"/>
        </w:rPr>
        <w:t>ci absolventi budú</w:t>
      </w:r>
      <w:r>
        <w:rPr>
          <w:rFonts w:hint="default"/>
        </w:rPr>
        <w:t xml:space="preserve"> motivovaní</w:t>
      </w:r>
      <w:r>
        <w:rPr>
          <w:rFonts w:hint="default"/>
        </w:rPr>
        <w:t xml:space="preserve"> vyhnúť</w:t>
      </w:r>
      <w:r>
        <w:rPr>
          <w:rFonts w:hint="default"/>
        </w:rPr>
        <w:t xml:space="preserve"> sa š</w:t>
      </w:r>
      <w:r>
        <w:rPr>
          <w:rFonts w:hint="default"/>
        </w:rPr>
        <w:t>tú</w:t>
      </w:r>
      <w:r>
        <w:rPr>
          <w:rFonts w:hint="default"/>
        </w:rPr>
        <w:t>diu na stredný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 alebo vysoký</w:t>
      </w:r>
      <w:r>
        <w:rPr>
          <w:rFonts w:hint="default"/>
        </w:rPr>
        <w:t>ch š</w:t>
      </w:r>
      <w:r>
        <w:rPr>
          <w:rFonts w:hint="default"/>
        </w:rPr>
        <w:t>kolá</w:t>
      </w:r>
      <w:r>
        <w:rPr>
          <w:rFonts w:hint="default"/>
        </w:rPr>
        <w:t>ch, ktorý</w:t>
      </w:r>
      <w:r>
        <w:rPr>
          <w:rFonts w:hint="default"/>
        </w:rPr>
        <w:t>ch absolventi majú</w:t>
      </w:r>
      <w:r>
        <w:rPr>
          <w:rFonts w:hint="default"/>
        </w:rPr>
        <w:t xml:space="preserve"> veľ</w:t>
      </w:r>
      <w:r>
        <w:rPr>
          <w:rFonts w:hint="default"/>
        </w:rPr>
        <w:t>mi ní</w:t>
      </w:r>
      <w:r>
        <w:rPr>
          <w:rFonts w:hint="default"/>
        </w:rPr>
        <w:t>zke prí</w:t>
      </w:r>
      <w:r>
        <w:rPr>
          <w:rFonts w:hint="default"/>
        </w:rPr>
        <w:t>jm</w:t>
      </w:r>
      <w:r>
        <w:rPr>
          <w:rFonts w:hint="default"/>
        </w:rPr>
        <w:t>y. Vplyvy na ž</w:t>
      </w:r>
      <w:r>
        <w:rPr>
          <w:rFonts w:hint="default"/>
        </w:rPr>
        <w:t>ivotné</w:t>
      </w:r>
      <w:r>
        <w:rPr>
          <w:rFonts w:hint="default"/>
        </w:rPr>
        <w:t xml:space="preserve"> prostredie a </w:t>
      </w:r>
      <w:r>
        <w:rPr>
          <w:rFonts w:hint="default"/>
        </w:rPr>
        <w:t>podnikateľ</w:t>
      </w:r>
      <w:r>
        <w:rPr>
          <w:rFonts w:hint="default"/>
        </w:rPr>
        <w:t>ské</w:t>
      </w:r>
      <w:r>
        <w:rPr>
          <w:rFonts w:hint="default"/>
        </w:rPr>
        <w:t xml:space="preserve"> prostredie sa neoč</w:t>
      </w:r>
      <w:r>
        <w:rPr>
          <w:rFonts w:hint="default"/>
        </w:rPr>
        <w:t>aká</w:t>
      </w:r>
      <w:r>
        <w:rPr>
          <w:rFonts w:hint="default"/>
        </w:rPr>
        <w:t>vajú.</w:t>
      </w:r>
    </w:p>
    <w:p w:rsidR="007D7F53" w:rsidP="00EE15F6">
      <w:pPr>
        <w:tabs>
          <w:tab w:val="num" w:pos="0"/>
        </w:tabs>
        <w:bidi w:val="0"/>
        <w:jc w:val="both"/>
      </w:pPr>
      <w:r>
        <w:tab/>
      </w:r>
    </w:p>
    <w:p w:rsidR="007D7F53" w:rsidP="007D7F53">
      <w:pPr>
        <w:tabs>
          <w:tab w:val="num" w:pos="0"/>
        </w:tabs>
        <w:bidi w:val="0"/>
        <w:jc w:val="both"/>
        <w:rPr>
          <w:rFonts w:hint="default"/>
        </w:rPr>
      </w:pPr>
      <w:r w:rsidR="005E41FA">
        <w:tab/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je v sú</w:t>
      </w:r>
      <w:r>
        <w:rPr>
          <w:rFonts w:hint="default"/>
        </w:rPr>
        <w:t>lade s Ú</w:t>
      </w:r>
      <w:r>
        <w:rPr>
          <w:rFonts w:hint="default"/>
        </w:rPr>
        <w:t>stavou Slovenskej republiky, ú</w:t>
      </w:r>
      <w:r>
        <w:rPr>
          <w:rFonts w:hint="default"/>
        </w:rPr>
        <w:t>stavný</w:t>
      </w:r>
      <w:r>
        <w:rPr>
          <w:rFonts w:hint="default"/>
        </w:rPr>
        <w:t>mi zá</w:t>
      </w:r>
      <w:r>
        <w:rPr>
          <w:rFonts w:hint="default"/>
        </w:rPr>
        <w:t>konmi a iný</w:t>
      </w:r>
      <w:r>
        <w:rPr>
          <w:rFonts w:hint="default"/>
        </w:rPr>
        <w:t>mi zá</w:t>
      </w:r>
      <w:r>
        <w:rPr>
          <w:rFonts w:hint="default"/>
        </w:rPr>
        <w:t>konmi, medziná</w:t>
      </w:r>
      <w:r>
        <w:rPr>
          <w:rFonts w:hint="default"/>
        </w:rPr>
        <w:t>rodný</w:t>
      </w:r>
      <w:r>
        <w:rPr>
          <w:rFonts w:hint="default"/>
        </w:rPr>
        <w:t>mi zmluvami a iný</w:t>
      </w:r>
      <w:r>
        <w:rPr>
          <w:rFonts w:hint="default"/>
        </w:rPr>
        <w:t>mi medziná</w:t>
      </w:r>
      <w:r>
        <w:rPr>
          <w:rFonts w:hint="default"/>
        </w:rPr>
        <w:t>rodný</w:t>
      </w:r>
      <w:r>
        <w:rPr>
          <w:rFonts w:hint="default"/>
        </w:rPr>
        <w:t>mi dokumentmi, ktorý</w:t>
      </w:r>
      <w:r>
        <w:rPr>
          <w:rFonts w:hint="default"/>
        </w:rPr>
        <w:t>mi je Slovenská</w:t>
      </w:r>
      <w:r>
        <w:rPr>
          <w:rFonts w:hint="default"/>
        </w:rPr>
        <w:t xml:space="preserve"> republ</w:t>
      </w:r>
      <w:r>
        <w:rPr>
          <w:rFonts w:hint="default"/>
        </w:rPr>
        <w:t>ika viazaná.</w:t>
      </w:r>
    </w:p>
    <w:p w:rsidR="007D7F53" w:rsidP="007D7F53">
      <w:pPr>
        <w:tabs>
          <w:tab w:val="num" w:pos="0"/>
        </w:tabs>
        <w:bidi w:val="0"/>
        <w:jc w:val="both"/>
        <w:rPr>
          <w:rFonts w:hint="default"/>
        </w:rPr>
      </w:pPr>
    </w:p>
    <w:p w:rsidR="0017622F" w:rsidP="0017622F">
      <w:pPr>
        <w:bidi w:val="0"/>
        <w:ind w:left="360" w:firstLine="360"/>
        <w:jc w:val="both"/>
      </w:pPr>
    </w:p>
    <w:p w:rsidR="0017622F" w:rsidP="0017622F">
      <w:pPr>
        <w:bidi w:val="0"/>
        <w:ind w:left="360" w:firstLine="360"/>
        <w:jc w:val="both"/>
      </w:pPr>
    </w:p>
    <w:p w:rsidR="0017622F" w:rsidP="0017622F">
      <w:pPr>
        <w:bidi w:val="0"/>
        <w:ind w:left="360" w:firstLine="360"/>
        <w:jc w:val="both"/>
      </w:pPr>
    </w:p>
    <w:p w:rsidR="0017622F">
      <w:pPr>
        <w:widowControl/>
        <w:suppressAutoHyphens w:val="0"/>
        <w:bidi w:val="0"/>
        <w:spacing w:after="200" w:line="276" w:lineRule="auto"/>
      </w:pPr>
      <w:r>
        <w:br w:type="page"/>
      </w: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DA4D1B" w:rsidRPr="00DA4D1B" w:rsidP="00DA4D1B">
      <w:pPr>
        <w:bidi w:val="0"/>
        <w:rPr>
          <w:rFonts w:hint="default"/>
          <w:b/>
          <w:u w:val="single"/>
        </w:rPr>
      </w:pPr>
      <w:r w:rsidRPr="00DA4D1B">
        <w:rPr>
          <w:b/>
          <w:u w:val="single"/>
        </w:rPr>
        <w:t>K </w:t>
      </w:r>
      <w:r w:rsidRPr="00DA4D1B">
        <w:rPr>
          <w:rFonts w:hint="default"/>
          <w:b/>
          <w:u w:val="single"/>
        </w:rPr>
        <w:t>Č</w:t>
      </w:r>
      <w:r w:rsidRPr="00DA4D1B">
        <w:rPr>
          <w:rFonts w:hint="default"/>
          <w:b/>
          <w:u w:val="single"/>
        </w:rPr>
        <w:t>l. I</w:t>
      </w:r>
    </w:p>
    <w:p w:rsidR="00DA4D1B" w:rsidP="00DA4D1B">
      <w:pPr>
        <w:bidi w:val="0"/>
        <w:rPr>
          <w:b/>
        </w:rPr>
      </w:pPr>
    </w:p>
    <w:p w:rsidR="00DA4D1B" w:rsidP="00DA4D1B">
      <w:pPr>
        <w:bidi w:val="0"/>
        <w:rPr>
          <w:b/>
        </w:rPr>
      </w:pPr>
      <w:r>
        <w:rPr>
          <w:b/>
        </w:rPr>
        <w:t>K  bod</w:t>
      </w:r>
      <w:r w:rsidR="00811083">
        <w:rPr>
          <w:b/>
        </w:rPr>
        <w:t>om</w:t>
      </w:r>
      <w:r>
        <w:rPr>
          <w:b/>
        </w:rPr>
        <w:t xml:space="preserve"> 1</w:t>
      </w:r>
      <w:r w:rsidR="00811083">
        <w:rPr>
          <w:b/>
        </w:rPr>
        <w:t xml:space="preserve"> a 2</w:t>
      </w:r>
    </w:p>
    <w:p w:rsidR="00811083" w:rsidP="00DA4D1B">
      <w:pPr>
        <w:bidi w:val="0"/>
        <w:rPr>
          <w:b/>
        </w:rPr>
      </w:pPr>
    </w:p>
    <w:p w:rsidR="00811083" w:rsidRPr="00811083" w:rsidP="00612180">
      <w:pPr>
        <w:bidi w:val="0"/>
        <w:jc w:val="both"/>
      </w:pPr>
      <w:r>
        <w:tab/>
      </w:r>
      <w:r>
        <w:rPr>
          <w:rFonts w:hint="default"/>
        </w:rPr>
        <w:t>Ustanovenie §</w:t>
      </w:r>
      <w:r>
        <w:rPr>
          <w:rFonts w:hint="default"/>
        </w:rPr>
        <w:t xml:space="preserve"> 157 ods. 8 v platnom a </w:t>
      </w:r>
      <w:r>
        <w:rPr>
          <w:rFonts w:hint="default"/>
        </w:rPr>
        <w:t>úč</w:t>
      </w:r>
      <w:r>
        <w:rPr>
          <w:rFonts w:hint="default"/>
        </w:rPr>
        <w:t>innom znení</w:t>
      </w:r>
      <w:r>
        <w:rPr>
          <w:rFonts w:hint="default"/>
        </w:rPr>
        <w:t xml:space="preserve"> upravuje podmienky sprí</w:t>
      </w:r>
      <w:r>
        <w:rPr>
          <w:rFonts w:hint="default"/>
        </w:rPr>
        <w:t>stupnenia osobný</w:t>
      </w:r>
      <w:r>
        <w:rPr>
          <w:rFonts w:hint="default"/>
        </w:rPr>
        <w:t>ch ú</w:t>
      </w:r>
      <w:r>
        <w:rPr>
          <w:rFonts w:hint="default"/>
        </w:rPr>
        <w:t>dajov z </w:t>
      </w:r>
      <w:r>
        <w:rPr>
          <w:rFonts w:hint="default"/>
        </w:rPr>
        <w:t>centrá</w:t>
      </w:r>
      <w:r>
        <w:rPr>
          <w:rFonts w:hint="default"/>
        </w:rPr>
        <w:t>lneho registra detí</w:t>
      </w:r>
      <w:r>
        <w:rPr>
          <w:rFonts w:hint="default"/>
        </w:rPr>
        <w:t>, ž</w:t>
      </w:r>
      <w:r>
        <w:rPr>
          <w:rFonts w:hint="default"/>
        </w:rPr>
        <w:t>iakov a </w:t>
      </w:r>
      <w:r>
        <w:rPr>
          <w:rFonts w:hint="default"/>
        </w:rPr>
        <w:t>poslucháč</w:t>
      </w:r>
      <w:r>
        <w:rPr>
          <w:rFonts w:hint="default"/>
        </w:rPr>
        <w:t>ov. Pre Sociá</w:t>
      </w:r>
      <w:r>
        <w:rPr>
          <w:rFonts w:hint="default"/>
        </w:rPr>
        <w:t>lnu poisť</w:t>
      </w:r>
      <w:r>
        <w:rPr>
          <w:rFonts w:hint="default"/>
        </w:rPr>
        <w:t>ovň</w:t>
      </w:r>
      <w:r>
        <w:rPr>
          <w:rFonts w:hint="default"/>
        </w:rPr>
        <w:t>u platí</w:t>
      </w:r>
      <w:r>
        <w:rPr>
          <w:rFonts w:hint="default"/>
        </w:rPr>
        <w:t xml:space="preserve"> rež</w:t>
      </w:r>
      <w:r>
        <w:rPr>
          <w:rFonts w:hint="default"/>
        </w:rPr>
        <w:t>im podľ</w:t>
      </w:r>
      <w:r>
        <w:rPr>
          <w:rFonts w:hint="default"/>
        </w:rPr>
        <w:t>a §</w:t>
      </w:r>
      <w:r>
        <w:rPr>
          <w:rFonts w:hint="default"/>
        </w:rPr>
        <w:t xml:space="preserve"> 157 ods. 8 pí</w:t>
      </w:r>
      <w:r>
        <w:rPr>
          <w:rFonts w:hint="default"/>
        </w:rPr>
        <w:t>sm. d), t. j. na sprí</w:t>
      </w:r>
      <w:r>
        <w:rPr>
          <w:rFonts w:hint="default"/>
        </w:rPr>
        <w:t>stupnenie sa vyž</w:t>
      </w:r>
      <w:r>
        <w:rPr>
          <w:rFonts w:hint="default"/>
        </w:rPr>
        <w:t>aduje pí</w:t>
      </w:r>
      <w:r>
        <w:rPr>
          <w:rFonts w:hint="default"/>
        </w:rPr>
        <w:t>som</w:t>
      </w:r>
      <w:r>
        <w:rPr>
          <w:rFonts w:hint="default"/>
        </w:rPr>
        <w:t>n</w:t>
      </w:r>
      <w:r>
        <w:rPr>
          <w:rFonts w:hint="default"/>
        </w:rPr>
        <w:t>á</w:t>
      </w:r>
      <w:r>
        <w:rPr>
          <w:rFonts w:hint="default"/>
        </w:rPr>
        <w:t xml:space="preserve"> dohoda. V </w:t>
      </w:r>
      <w:r>
        <w:rPr>
          <w:rFonts w:hint="default"/>
        </w:rPr>
        <w:t>zá</w:t>
      </w:r>
      <w:r>
        <w:rPr>
          <w:rFonts w:hint="default"/>
        </w:rPr>
        <w:t>ujme plynulé</w:t>
      </w:r>
      <w:r>
        <w:rPr>
          <w:rFonts w:hint="default"/>
        </w:rPr>
        <w:t>ho sprí</w:t>
      </w:r>
      <w:r>
        <w:rPr>
          <w:rFonts w:hint="default"/>
        </w:rPr>
        <w:t>stupnenia informá</w:t>
      </w:r>
      <w:r>
        <w:rPr>
          <w:rFonts w:hint="default"/>
        </w:rPr>
        <w:t>cií</w:t>
      </w:r>
      <w:r>
        <w:rPr>
          <w:rFonts w:hint="default"/>
        </w:rPr>
        <w:t xml:space="preserve"> sa Sociá</w:t>
      </w:r>
      <w:r>
        <w:rPr>
          <w:rFonts w:hint="default"/>
        </w:rPr>
        <w:t>lna poisť</w:t>
      </w:r>
      <w:r>
        <w:rPr>
          <w:rFonts w:hint="default"/>
        </w:rPr>
        <w:t>ovň</w:t>
      </w:r>
      <w:r>
        <w:rPr>
          <w:rFonts w:hint="default"/>
        </w:rPr>
        <w:t>a z </w:t>
      </w:r>
      <w:r>
        <w:rPr>
          <w:rFonts w:hint="default"/>
        </w:rPr>
        <w:t>tohto rež</w:t>
      </w:r>
      <w:r>
        <w:rPr>
          <w:rFonts w:hint="default"/>
        </w:rPr>
        <w:t>imu vypúšť</w:t>
      </w:r>
      <w:r>
        <w:rPr>
          <w:rFonts w:hint="default"/>
        </w:rPr>
        <w:t xml:space="preserve">a a namiesto toho </w:t>
      </w:r>
      <w:r w:rsidR="0000113B">
        <w:rPr>
          <w:rFonts w:hint="default"/>
        </w:rPr>
        <w:t>bude podľ</w:t>
      </w:r>
      <w:r w:rsidR="0000113B">
        <w:rPr>
          <w:rFonts w:hint="default"/>
        </w:rPr>
        <w:t>a nové</w:t>
      </w:r>
      <w:r w:rsidR="0000113B">
        <w:rPr>
          <w:rFonts w:hint="default"/>
        </w:rPr>
        <w:t>ho §</w:t>
      </w:r>
      <w:r w:rsidR="0000113B">
        <w:rPr>
          <w:rFonts w:hint="default"/>
        </w:rPr>
        <w:t xml:space="preserve"> 157 ods. 8 pí</w:t>
      </w:r>
      <w:r w:rsidR="0000113B">
        <w:rPr>
          <w:rFonts w:hint="default"/>
        </w:rPr>
        <w:t>sm. e) sprí</w:t>
      </w:r>
      <w:r w:rsidR="0000113B">
        <w:rPr>
          <w:rFonts w:hint="default"/>
        </w:rPr>
        <w:t>stupnenie mož</w:t>
      </w:r>
      <w:r w:rsidR="0000113B">
        <w:rPr>
          <w:rFonts w:hint="default"/>
        </w:rPr>
        <w:t>né</w:t>
      </w:r>
      <w:r w:rsidR="0000113B">
        <w:rPr>
          <w:rFonts w:hint="default"/>
        </w:rPr>
        <w:t xml:space="preserve"> automaticky.</w:t>
      </w:r>
    </w:p>
    <w:p w:rsidR="005E41FA" w:rsidP="00612180">
      <w:pPr>
        <w:bidi w:val="0"/>
        <w:jc w:val="both"/>
        <w:rPr>
          <w:b/>
        </w:rPr>
      </w:pPr>
    </w:p>
    <w:p w:rsidR="0000113B" w:rsidP="00612180">
      <w:pPr>
        <w:bidi w:val="0"/>
        <w:jc w:val="both"/>
        <w:rPr>
          <w:b/>
        </w:rPr>
      </w:pPr>
      <w:r>
        <w:rPr>
          <w:b/>
        </w:rPr>
        <w:t>K bodu 3</w:t>
      </w:r>
    </w:p>
    <w:p w:rsidR="0000113B" w:rsidP="00612180">
      <w:pPr>
        <w:bidi w:val="0"/>
        <w:jc w:val="both"/>
        <w:rPr>
          <w:b/>
        </w:rPr>
      </w:pPr>
    </w:p>
    <w:p w:rsidR="0000113B" w:rsidP="00612180">
      <w:pPr>
        <w:bidi w:val="0"/>
        <w:jc w:val="both"/>
      </w:pPr>
      <w:r>
        <w:rPr>
          <w:b/>
        </w:rPr>
        <w:tab/>
      </w:r>
      <w:r>
        <w:rPr>
          <w:rFonts w:hint="default"/>
        </w:rPr>
        <w:t>Nový</w:t>
      </w:r>
      <w:r>
        <w:rPr>
          <w:rFonts w:hint="default"/>
        </w:rPr>
        <w:t>m odsekom 9 sa upravuje rozsah zverejň</w:t>
      </w:r>
      <w:r>
        <w:rPr>
          <w:rFonts w:hint="default"/>
        </w:rPr>
        <w:t>ovaný</w:t>
      </w:r>
      <w:r>
        <w:rPr>
          <w:rFonts w:hint="default"/>
        </w:rPr>
        <w:t>ch ú</w:t>
      </w:r>
      <w:r>
        <w:rPr>
          <w:rFonts w:hint="default"/>
        </w:rPr>
        <w:t>dajov</w:t>
      </w:r>
      <w:r>
        <w:rPr>
          <w:rFonts w:hint="default"/>
        </w:rPr>
        <w:t xml:space="preserve"> pre Sociá</w:t>
      </w:r>
      <w:r>
        <w:rPr>
          <w:rFonts w:hint="default"/>
        </w:rPr>
        <w:t>lnu poisť</w:t>
      </w:r>
      <w:r>
        <w:rPr>
          <w:rFonts w:hint="default"/>
        </w:rPr>
        <w:t>ovň</w:t>
      </w:r>
      <w:r>
        <w:rPr>
          <w:rFonts w:hint="default"/>
        </w:rPr>
        <w:t>u v </w:t>
      </w:r>
      <w:r>
        <w:rPr>
          <w:rFonts w:hint="default"/>
        </w:rPr>
        <w:t>š</w:t>
      </w:r>
      <w:r>
        <w:rPr>
          <w:rFonts w:hint="default"/>
        </w:rPr>
        <w:t>truktú</w:t>
      </w:r>
      <w:r>
        <w:rPr>
          <w:rFonts w:hint="default"/>
        </w:rPr>
        <w:t>re, ktorá</w:t>
      </w:r>
      <w:r>
        <w:rPr>
          <w:rFonts w:hint="default"/>
        </w:rPr>
        <w:t xml:space="preserve"> umož</w:t>
      </w:r>
      <w:r>
        <w:rPr>
          <w:rFonts w:hint="default"/>
        </w:rPr>
        <w:t>ní</w:t>
      </w:r>
      <w:r>
        <w:rPr>
          <w:rFonts w:hint="default"/>
        </w:rPr>
        <w:t xml:space="preserve"> vytvorenie informá</w:t>
      </w:r>
      <w:r>
        <w:rPr>
          <w:rFonts w:hint="default"/>
        </w:rPr>
        <w:t>cií</w:t>
      </w:r>
      <w:r>
        <w:rPr>
          <w:rFonts w:hint="default"/>
        </w:rPr>
        <w:t xml:space="preserve"> o </w:t>
      </w:r>
      <w:r>
        <w:rPr>
          <w:rFonts w:hint="default"/>
        </w:rPr>
        <w:t>platový</w:t>
      </w:r>
      <w:r>
        <w:rPr>
          <w:rFonts w:hint="default"/>
        </w:rPr>
        <w:t>ch pomeroch absolventov stredný</w:t>
      </w:r>
      <w:r>
        <w:rPr>
          <w:rFonts w:hint="default"/>
        </w:rPr>
        <w:t>ch š</w:t>
      </w:r>
      <w:r>
        <w:rPr>
          <w:rFonts w:hint="default"/>
        </w:rPr>
        <w:t>kô</w:t>
      </w:r>
      <w:r>
        <w:rPr>
          <w:rFonts w:hint="default"/>
        </w:rPr>
        <w:t>l. Odsekom 10 sa ministerstvu ukladá</w:t>
      </w:r>
      <w:r>
        <w:rPr>
          <w:rFonts w:hint="default"/>
        </w:rPr>
        <w:t xml:space="preserve"> povinnosť</w:t>
      </w:r>
      <w:r>
        <w:rPr>
          <w:rFonts w:hint="default"/>
        </w:rPr>
        <w:t xml:space="preserve"> </w:t>
      </w:r>
      <w:r w:rsidR="00612180">
        <w:rPr>
          <w:rFonts w:hint="default"/>
        </w:rPr>
        <w:t>informá</w:t>
      </w:r>
      <w:r w:rsidR="00612180">
        <w:rPr>
          <w:rFonts w:hint="default"/>
        </w:rPr>
        <w:t>cie o </w:t>
      </w:r>
      <w:r w:rsidR="00612180">
        <w:rPr>
          <w:rFonts w:hint="default"/>
        </w:rPr>
        <w:t>platový</w:t>
      </w:r>
      <w:r w:rsidR="00612180">
        <w:rPr>
          <w:rFonts w:hint="default"/>
        </w:rPr>
        <w:t>ch pomeroch zverejň</w:t>
      </w:r>
      <w:r w:rsidR="00612180">
        <w:rPr>
          <w:rFonts w:hint="default"/>
        </w:rPr>
        <w:t>ovať</w:t>
      </w:r>
      <w:r w:rsidR="00612180">
        <w:rPr>
          <w:rFonts w:hint="default"/>
        </w:rPr>
        <w:t>, a to v </w:t>
      </w:r>
      <w:r w:rsidR="00612180">
        <w:rPr>
          <w:rFonts w:hint="default"/>
        </w:rPr>
        <w:t>kombiná</w:t>
      </w:r>
      <w:r w:rsidR="00612180">
        <w:rPr>
          <w:rFonts w:hint="default"/>
        </w:rPr>
        <w:t>cii s </w:t>
      </w:r>
      <w:r w:rsidR="00612180">
        <w:rPr>
          <w:rFonts w:hint="default"/>
        </w:rPr>
        <w:t>odsekom 11 raz roč</w:t>
      </w:r>
      <w:r w:rsidR="00612180">
        <w:rPr>
          <w:rFonts w:hint="default"/>
        </w:rPr>
        <w:t>ne do 31</w:t>
      </w:r>
      <w:r w:rsidR="00612180">
        <w:rPr>
          <w:rFonts w:hint="default"/>
        </w:rPr>
        <w:t>. marca, spolu s </w:t>
      </w:r>
      <w:r w:rsidR="00612180">
        <w:rPr>
          <w:rFonts w:hint="default"/>
        </w:rPr>
        <w:t>informá</w:t>
      </w:r>
      <w:r w:rsidR="00612180">
        <w:rPr>
          <w:rFonts w:hint="default"/>
        </w:rPr>
        <w:t>ciami o nezamestnanosti absolventov</w:t>
      </w:r>
      <w:r w:rsidR="00612180">
        <w:rPr>
          <w:rFonts w:cs="Times New Roman"/>
        </w:rPr>
        <w:t>;</w:t>
      </w:r>
      <w:r w:rsidR="00612180">
        <w:rPr>
          <w:rFonts w:hint="default"/>
        </w:rPr>
        <w:t xml:space="preserve"> tie budú</w:t>
      </w:r>
      <w:r w:rsidR="00612180">
        <w:rPr>
          <w:rFonts w:hint="default"/>
        </w:rPr>
        <w:t xml:space="preserve"> zí</w:t>
      </w:r>
      <w:r w:rsidR="00612180">
        <w:rPr>
          <w:rFonts w:hint="default"/>
        </w:rPr>
        <w:t>skané</w:t>
      </w:r>
      <w:r w:rsidR="00612180">
        <w:rPr>
          <w:rFonts w:hint="default"/>
        </w:rPr>
        <w:t xml:space="preserve"> od Ú</w:t>
      </w:r>
      <w:r w:rsidR="00612180">
        <w:rPr>
          <w:rFonts w:hint="default"/>
        </w:rPr>
        <w:t>stredia prá</w:t>
      </w:r>
      <w:r w:rsidR="00612180">
        <w:rPr>
          <w:rFonts w:hint="default"/>
        </w:rPr>
        <w:t>ce, sociá</w:t>
      </w:r>
      <w:r w:rsidR="00612180">
        <w:rPr>
          <w:rFonts w:hint="default"/>
        </w:rPr>
        <w:t>lnych vecí</w:t>
      </w:r>
      <w:r w:rsidR="00612180">
        <w:rPr>
          <w:rFonts w:hint="default"/>
        </w:rPr>
        <w:t xml:space="preserve"> a rodiny. V </w:t>
      </w:r>
      <w:r w:rsidR="00612180">
        <w:rPr>
          <w:rFonts w:hint="default"/>
        </w:rPr>
        <w:t>zá</w:t>
      </w:r>
      <w:r w:rsidR="00612180">
        <w:rPr>
          <w:rFonts w:hint="default"/>
        </w:rPr>
        <w:t>ujme ochrany osobný</w:t>
      </w:r>
      <w:r w:rsidR="00612180">
        <w:rPr>
          <w:rFonts w:hint="default"/>
        </w:rPr>
        <w:t>ch ú</w:t>
      </w:r>
      <w:r w:rsidR="00612180">
        <w:rPr>
          <w:rFonts w:hint="default"/>
        </w:rPr>
        <w:t>dajov sa nebudú</w:t>
      </w:r>
      <w:r w:rsidR="00612180">
        <w:rPr>
          <w:rFonts w:hint="default"/>
        </w:rPr>
        <w:t xml:space="preserve"> zverejň</w:t>
      </w:r>
      <w:r w:rsidR="00612180">
        <w:rPr>
          <w:rFonts w:hint="default"/>
        </w:rPr>
        <w:t>ovať</w:t>
      </w:r>
      <w:r w:rsidR="00612180">
        <w:rPr>
          <w:rFonts w:hint="default"/>
        </w:rPr>
        <w:t xml:space="preserve"> také</w:t>
      </w:r>
      <w:r w:rsidR="00612180">
        <w:rPr>
          <w:rFonts w:hint="default"/>
        </w:rPr>
        <w:t xml:space="preserve"> informá</w:t>
      </w:r>
      <w:r w:rsidR="00612180">
        <w:rPr>
          <w:rFonts w:hint="default"/>
        </w:rPr>
        <w:t>cie, ktoré</w:t>
      </w:r>
      <w:r w:rsidR="00612180">
        <w:rPr>
          <w:rFonts w:hint="default"/>
        </w:rPr>
        <w:t xml:space="preserve"> by umož</w:t>
      </w:r>
      <w:r w:rsidR="00612180">
        <w:rPr>
          <w:rFonts w:hint="default"/>
        </w:rPr>
        <w:t>nili identifiká</w:t>
      </w:r>
      <w:r w:rsidR="00612180">
        <w:rPr>
          <w:rFonts w:hint="default"/>
        </w:rPr>
        <w:t>ciu konkré</w:t>
      </w:r>
      <w:r w:rsidR="00612180">
        <w:rPr>
          <w:rFonts w:hint="default"/>
        </w:rPr>
        <w:t>tnych osô</w:t>
      </w:r>
      <w:r w:rsidR="00612180">
        <w:rPr>
          <w:rFonts w:hint="default"/>
        </w:rPr>
        <w:t>b na zá</w:t>
      </w:r>
      <w:r w:rsidR="00612180">
        <w:rPr>
          <w:rFonts w:hint="default"/>
        </w:rPr>
        <w:t>klade z</w:t>
      </w:r>
      <w:r w:rsidR="00612180">
        <w:rPr>
          <w:rFonts w:hint="default"/>
        </w:rPr>
        <w:t>verejnenia ich platový</w:t>
      </w:r>
      <w:r w:rsidR="00612180">
        <w:rPr>
          <w:rFonts w:hint="default"/>
        </w:rPr>
        <w:t>ch pomerov.</w:t>
      </w:r>
    </w:p>
    <w:p w:rsidR="00596CCB" w:rsidP="00612180">
      <w:pPr>
        <w:bidi w:val="0"/>
        <w:jc w:val="both"/>
      </w:pPr>
    </w:p>
    <w:p w:rsidR="00596CCB" w:rsidRPr="00596CCB" w:rsidP="00612180">
      <w:pPr>
        <w:bidi w:val="0"/>
        <w:jc w:val="both"/>
        <w:rPr>
          <w:rFonts w:hint="default"/>
          <w:b/>
          <w:u w:val="single"/>
        </w:rPr>
      </w:pPr>
      <w:r w:rsidRPr="00596CCB">
        <w:rPr>
          <w:b/>
          <w:u w:val="single"/>
        </w:rPr>
        <w:t>K </w:t>
      </w:r>
      <w:r w:rsidRPr="00596CCB">
        <w:rPr>
          <w:rFonts w:hint="default"/>
          <w:b/>
          <w:u w:val="single"/>
        </w:rPr>
        <w:t>Č</w:t>
      </w:r>
      <w:r w:rsidRPr="00596CCB">
        <w:rPr>
          <w:rFonts w:hint="default"/>
          <w:b/>
          <w:u w:val="single"/>
        </w:rPr>
        <w:t>l. II</w:t>
      </w:r>
    </w:p>
    <w:p w:rsidR="005E41FA" w:rsidRPr="00811083" w:rsidP="0000113B">
      <w:pPr>
        <w:bidi w:val="0"/>
      </w:pPr>
      <w:r w:rsidRPr="00811083">
        <w:tab/>
      </w:r>
    </w:p>
    <w:p w:rsidR="00DA4D1B" w:rsidP="00DA4D1B">
      <w:pPr>
        <w:bidi w:val="0"/>
        <w:rPr>
          <w:b/>
        </w:rPr>
      </w:pPr>
      <w:r w:rsidR="00596CCB">
        <w:rPr>
          <w:b/>
        </w:rPr>
        <w:t>K bodu 1</w:t>
      </w:r>
    </w:p>
    <w:p w:rsidR="00596CCB" w:rsidP="00DA4D1B">
      <w:pPr>
        <w:bidi w:val="0"/>
        <w:rPr>
          <w:b/>
        </w:rPr>
      </w:pPr>
    </w:p>
    <w:p w:rsidR="00596CCB" w:rsidP="00DA4D1B">
      <w:pPr>
        <w:bidi w:val="0"/>
        <w:rPr>
          <w:rFonts w:hint="default"/>
        </w:rPr>
      </w:pP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ú</w:t>
      </w:r>
      <w:r>
        <w:rPr>
          <w:rFonts w:hint="default"/>
        </w:rPr>
        <w:t>prava sú</w:t>
      </w:r>
      <w:r>
        <w:rPr>
          <w:rFonts w:hint="default"/>
        </w:rPr>
        <w:t>visiaca s </w:t>
      </w:r>
      <w:r>
        <w:rPr>
          <w:rFonts w:hint="default"/>
        </w:rPr>
        <w:t>prečí</w:t>
      </w:r>
      <w:r>
        <w:rPr>
          <w:rFonts w:hint="default"/>
        </w:rPr>
        <w:t>slovaní</w:t>
      </w:r>
      <w:r>
        <w:rPr>
          <w:rFonts w:hint="default"/>
        </w:rPr>
        <w:t>m odsekov 12 až</w:t>
      </w:r>
      <w:r>
        <w:rPr>
          <w:rFonts w:hint="default"/>
        </w:rPr>
        <w:t xml:space="preserve"> 15 v §</w:t>
      </w:r>
      <w:r>
        <w:rPr>
          <w:rFonts w:hint="default"/>
        </w:rPr>
        <w:t xml:space="preserve"> 73a.</w:t>
      </w:r>
    </w:p>
    <w:p w:rsidR="00596CCB" w:rsidP="00DA4D1B">
      <w:pPr>
        <w:bidi w:val="0"/>
        <w:rPr>
          <w:rFonts w:hint="default"/>
        </w:rPr>
      </w:pPr>
    </w:p>
    <w:p w:rsidR="00596CCB" w:rsidRPr="00596CCB" w:rsidP="00DA4D1B">
      <w:pPr>
        <w:bidi w:val="0"/>
        <w:rPr>
          <w:b/>
        </w:rPr>
      </w:pPr>
      <w:r w:rsidRPr="00596CCB">
        <w:rPr>
          <w:b/>
        </w:rPr>
        <w:t>K bodu 2</w:t>
      </w:r>
    </w:p>
    <w:p w:rsidR="00596CCB" w:rsidP="00DA4D1B">
      <w:pPr>
        <w:bidi w:val="0"/>
      </w:pPr>
    </w:p>
    <w:p w:rsidR="00596CCB" w:rsidP="003D7742">
      <w:pPr>
        <w:bidi w:val="0"/>
        <w:jc w:val="both"/>
      </w:pPr>
      <w:r>
        <w:t>Rovnako, ako v </w:t>
      </w:r>
      <w:r>
        <w:rPr>
          <w:rFonts w:hint="default"/>
        </w:rPr>
        <w:t>Č</w:t>
      </w:r>
      <w:r>
        <w:rPr>
          <w:rFonts w:hint="default"/>
        </w:rPr>
        <w:t>l. I </w:t>
      </w:r>
      <w:r>
        <w:rPr>
          <w:rFonts w:hint="default"/>
        </w:rPr>
        <w:t>bode 3 sa ustanovuje povinnosť</w:t>
      </w:r>
      <w:r>
        <w:rPr>
          <w:rFonts w:hint="default"/>
        </w:rPr>
        <w:t xml:space="preserve"> ministerstva zverejň</w:t>
      </w:r>
      <w:r>
        <w:rPr>
          <w:rFonts w:hint="default"/>
        </w:rPr>
        <w:t>ovať</w:t>
      </w:r>
      <w:r>
        <w:rPr>
          <w:rFonts w:hint="default"/>
        </w:rPr>
        <w:t xml:space="preserve"> </w:t>
      </w:r>
      <w:r w:rsidR="003D7742">
        <w:rPr>
          <w:rFonts w:hint="default"/>
        </w:rPr>
        <w:t>informá</w:t>
      </w:r>
      <w:r w:rsidR="003D7742">
        <w:rPr>
          <w:rFonts w:hint="default"/>
        </w:rPr>
        <w:t>cie o </w:t>
      </w:r>
      <w:r w:rsidR="003D7742">
        <w:rPr>
          <w:rFonts w:hint="default"/>
        </w:rPr>
        <w:t>platový</w:t>
      </w:r>
      <w:r w:rsidR="003D7742">
        <w:rPr>
          <w:rFonts w:hint="default"/>
        </w:rPr>
        <w:t xml:space="preserve">ch </w:t>
      </w:r>
      <w:r w:rsidR="003D7742">
        <w:rPr>
          <w:rFonts w:hint="default"/>
        </w:rPr>
        <w:t>pomeroch a nezamestnanosti absolventov, ale v </w:t>
      </w:r>
      <w:r w:rsidR="003D7742">
        <w:rPr>
          <w:rFonts w:hint="default"/>
        </w:rPr>
        <w:t>tomto prí</w:t>
      </w:r>
      <w:r w:rsidR="003D7742">
        <w:rPr>
          <w:rFonts w:hint="default"/>
        </w:rPr>
        <w:t>pade absolventov vysoký</w:t>
      </w:r>
      <w:r w:rsidR="003D7742">
        <w:rPr>
          <w:rFonts w:hint="default"/>
        </w:rPr>
        <w:t>ch š</w:t>
      </w:r>
      <w:r w:rsidR="003D7742">
        <w:rPr>
          <w:rFonts w:hint="default"/>
        </w:rPr>
        <w:t>kô</w:t>
      </w:r>
      <w:r w:rsidR="003D7742">
        <w:rPr>
          <w:rFonts w:hint="default"/>
        </w:rPr>
        <w:t>l. Aj v </w:t>
      </w:r>
      <w:r w:rsidR="003D7742">
        <w:rPr>
          <w:rFonts w:hint="default"/>
        </w:rPr>
        <w:t>tomto prí</w:t>
      </w:r>
      <w:r w:rsidR="003D7742">
        <w:rPr>
          <w:rFonts w:hint="default"/>
        </w:rPr>
        <w:t>pade sa v</w:t>
      </w:r>
      <w:r w:rsidRPr="003D7742" w:rsidR="003D7742">
        <w:t xml:space="preserve"> </w:t>
      </w:r>
      <w:r w:rsidR="003D7742">
        <w:rPr>
          <w:rFonts w:hint="default"/>
        </w:rPr>
        <w:t>zá</w:t>
      </w:r>
      <w:r w:rsidR="003D7742">
        <w:rPr>
          <w:rFonts w:hint="default"/>
        </w:rPr>
        <w:t>ujme ochrany osobný</w:t>
      </w:r>
      <w:r w:rsidR="003D7742">
        <w:rPr>
          <w:rFonts w:hint="default"/>
        </w:rPr>
        <w:t>ch ú</w:t>
      </w:r>
      <w:r w:rsidR="003D7742">
        <w:rPr>
          <w:rFonts w:hint="default"/>
        </w:rPr>
        <w:t xml:space="preserve">dajov </w:t>
      </w:r>
      <w:r w:rsidRPr="003D7742" w:rsidR="003D7742">
        <w:rPr>
          <w:rFonts w:hint="default"/>
        </w:rPr>
        <w:t>nebudú</w:t>
      </w:r>
      <w:r w:rsidRPr="003D7742" w:rsidR="003D7742">
        <w:rPr>
          <w:rFonts w:hint="default"/>
        </w:rPr>
        <w:t xml:space="preserve"> zverejň</w:t>
      </w:r>
      <w:r w:rsidRPr="003D7742" w:rsidR="003D7742">
        <w:rPr>
          <w:rFonts w:hint="default"/>
        </w:rPr>
        <w:t>ovať</w:t>
      </w:r>
      <w:r w:rsidRPr="003D7742" w:rsidR="003D7742">
        <w:rPr>
          <w:rFonts w:hint="default"/>
        </w:rPr>
        <w:t xml:space="preserve"> také</w:t>
      </w:r>
      <w:r w:rsidRPr="003D7742" w:rsidR="003D7742">
        <w:rPr>
          <w:rFonts w:hint="default"/>
        </w:rPr>
        <w:t xml:space="preserve"> informá</w:t>
      </w:r>
      <w:r w:rsidRPr="003D7742" w:rsidR="003D7742">
        <w:rPr>
          <w:rFonts w:hint="default"/>
        </w:rPr>
        <w:t>cie, ktoré</w:t>
      </w:r>
      <w:r w:rsidRPr="003D7742" w:rsidR="003D7742">
        <w:rPr>
          <w:rFonts w:hint="default"/>
        </w:rPr>
        <w:t xml:space="preserve"> by umož</w:t>
      </w:r>
      <w:r w:rsidRPr="003D7742" w:rsidR="003D7742">
        <w:rPr>
          <w:rFonts w:hint="default"/>
        </w:rPr>
        <w:t>nili identifiká</w:t>
      </w:r>
      <w:r w:rsidRPr="003D7742" w:rsidR="003D7742">
        <w:rPr>
          <w:rFonts w:hint="default"/>
        </w:rPr>
        <w:t>ciu konkré</w:t>
      </w:r>
      <w:r w:rsidRPr="003D7742" w:rsidR="003D7742">
        <w:rPr>
          <w:rFonts w:hint="default"/>
        </w:rPr>
        <w:t>tnych osô</w:t>
      </w:r>
      <w:r w:rsidRPr="003D7742" w:rsidR="003D7742">
        <w:rPr>
          <w:rFonts w:hint="default"/>
        </w:rPr>
        <w:t>b na zá</w:t>
      </w:r>
      <w:r w:rsidRPr="003D7742" w:rsidR="003D7742">
        <w:rPr>
          <w:rFonts w:hint="default"/>
        </w:rPr>
        <w:t>klade zverejnenia ich pl</w:t>
      </w:r>
      <w:r w:rsidRPr="003D7742" w:rsidR="003D7742">
        <w:rPr>
          <w:rFonts w:hint="default"/>
        </w:rPr>
        <w:t>atový</w:t>
      </w:r>
      <w:r w:rsidRPr="003D7742" w:rsidR="003D7742">
        <w:rPr>
          <w:rFonts w:hint="default"/>
        </w:rPr>
        <w:t>ch pomerov.</w:t>
      </w:r>
    </w:p>
    <w:p w:rsidR="00667D01" w:rsidP="003D7742">
      <w:pPr>
        <w:bidi w:val="0"/>
        <w:jc w:val="both"/>
      </w:pPr>
    </w:p>
    <w:p w:rsidR="00667D01" w:rsidRPr="00667D01" w:rsidP="003D7742">
      <w:pPr>
        <w:bidi w:val="0"/>
        <w:jc w:val="both"/>
        <w:rPr>
          <w:rFonts w:hint="default"/>
          <w:b/>
          <w:u w:val="single"/>
        </w:rPr>
      </w:pPr>
      <w:r w:rsidRPr="00667D01">
        <w:rPr>
          <w:b/>
          <w:u w:val="single"/>
        </w:rPr>
        <w:t>K </w:t>
      </w:r>
      <w:r w:rsidRPr="00667D01">
        <w:rPr>
          <w:rFonts w:hint="default"/>
          <w:b/>
          <w:u w:val="single"/>
        </w:rPr>
        <w:t>Č</w:t>
      </w:r>
      <w:r w:rsidRPr="00667D01">
        <w:rPr>
          <w:rFonts w:hint="default"/>
          <w:b/>
          <w:u w:val="single"/>
        </w:rPr>
        <w:t>l. III</w:t>
      </w:r>
    </w:p>
    <w:p w:rsidR="00667D01" w:rsidP="003D7742">
      <w:pPr>
        <w:bidi w:val="0"/>
        <w:jc w:val="both"/>
      </w:pPr>
    </w:p>
    <w:p w:rsidR="00667D01" w:rsidRPr="00596CCB" w:rsidP="003D7742">
      <w:pPr>
        <w:bidi w:val="0"/>
        <w:jc w:val="both"/>
      </w:pPr>
      <w:r>
        <w:tab/>
      </w:r>
      <w:r>
        <w:rPr>
          <w:rFonts w:hint="default"/>
        </w:rPr>
        <w:t>Legislatí</w:t>
      </w:r>
      <w:r>
        <w:rPr>
          <w:rFonts w:hint="default"/>
        </w:rPr>
        <w:t>vno-technická</w:t>
      </w:r>
      <w:r>
        <w:rPr>
          <w:rFonts w:hint="default"/>
        </w:rPr>
        <w:t xml:space="preserve"> zmena sú</w:t>
      </w:r>
      <w:r>
        <w:rPr>
          <w:rFonts w:hint="default"/>
        </w:rPr>
        <w:t>visiaca s </w:t>
      </w:r>
      <w:r>
        <w:rPr>
          <w:rFonts w:hint="default"/>
        </w:rPr>
        <w:t>rozší</w:t>
      </w:r>
      <w:r>
        <w:rPr>
          <w:rFonts w:hint="default"/>
        </w:rPr>
        <w:t>rení</w:t>
      </w:r>
      <w:r>
        <w:rPr>
          <w:rFonts w:hint="default"/>
        </w:rPr>
        <w:t>m zverejň</w:t>
      </w:r>
      <w:r>
        <w:rPr>
          <w:rFonts w:hint="default"/>
        </w:rPr>
        <w:t>ovania informá</w:t>
      </w:r>
      <w:r>
        <w:rPr>
          <w:rFonts w:hint="default"/>
        </w:rPr>
        <w:t>cií</w:t>
      </w:r>
      <w:r>
        <w:rPr>
          <w:rFonts w:hint="default"/>
        </w:rPr>
        <w:t xml:space="preserve"> o </w:t>
      </w:r>
      <w:r>
        <w:rPr>
          <w:rFonts w:hint="default"/>
        </w:rPr>
        <w:t>platový</w:t>
      </w:r>
      <w:r>
        <w:rPr>
          <w:rFonts w:hint="default"/>
        </w:rPr>
        <w:t xml:space="preserve">ch pomeroch a zamestnanosti </w:t>
      </w:r>
      <w:r w:rsidR="007534A1">
        <w:rPr>
          <w:rFonts w:hint="default"/>
        </w:rPr>
        <w:t>aj pri ž</w:t>
      </w:r>
      <w:r w:rsidR="007534A1">
        <w:rPr>
          <w:rFonts w:hint="default"/>
        </w:rPr>
        <w:t>iakoch stredný</w:t>
      </w:r>
      <w:r w:rsidR="007534A1">
        <w:rPr>
          <w:rFonts w:hint="default"/>
        </w:rPr>
        <w:t>ch š</w:t>
      </w:r>
      <w:r w:rsidR="007534A1">
        <w:rPr>
          <w:rFonts w:hint="default"/>
        </w:rPr>
        <w:t>kô</w:t>
      </w:r>
      <w:r w:rsidR="007534A1">
        <w:rPr>
          <w:rFonts w:hint="default"/>
        </w:rPr>
        <w:t>l.</w:t>
      </w:r>
    </w:p>
    <w:p w:rsidR="00075997" w:rsidRPr="00075997" w:rsidP="0000113B">
      <w:pPr>
        <w:bidi w:val="0"/>
        <w:jc w:val="both"/>
        <w:rPr>
          <w:b/>
        </w:rPr>
      </w:pPr>
      <w:r w:rsidR="00DA4D1B">
        <w:tab/>
      </w:r>
    </w:p>
    <w:p w:rsidR="00075997" w:rsidRPr="00075997" w:rsidP="00075997">
      <w:pPr>
        <w:bidi w:val="0"/>
        <w:jc w:val="both"/>
        <w:rPr>
          <w:b/>
        </w:rPr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="00596CCB">
        <w:rPr>
          <w:b/>
          <w:u w:val="single"/>
        </w:rPr>
        <w:t>K </w:t>
      </w:r>
      <w:r w:rsidR="00596CCB">
        <w:rPr>
          <w:rFonts w:hint="default"/>
          <w:b/>
          <w:u w:val="single"/>
        </w:rPr>
        <w:t>Č</w:t>
      </w:r>
      <w:r w:rsidR="00596CCB">
        <w:rPr>
          <w:rFonts w:hint="default"/>
          <w:b/>
          <w:u w:val="single"/>
        </w:rPr>
        <w:t>l. IV</w:t>
      </w:r>
    </w:p>
    <w:p w:rsidR="0045514F" w:rsidP="00075997">
      <w:pPr>
        <w:bidi w:val="0"/>
        <w:jc w:val="both"/>
        <w:rPr>
          <w:b/>
        </w:rPr>
      </w:pPr>
    </w:p>
    <w:p w:rsidR="00BB30C7" w:rsidRPr="00764085" w:rsidP="00273455">
      <w:pPr>
        <w:bidi w:val="0"/>
        <w:jc w:val="both"/>
        <w:rPr>
          <w:rFonts w:cs="Times New Roman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jú</w:t>
      </w:r>
      <w:r w:rsidR="0045514F">
        <w:rPr>
          <w:rFonts w:hint="default"/>
        </w:rPr>
        <w:t>la 2014.</w:t>
      </w:r>
    </w:p>
    <w:sectPr w:rsidSect="001A7996">
      <w:footerReference w:type="default" r:id="rId4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compat/>
  <w:rsids>
    <w:rsidRoot w:val="00873B12"/>
    <w:rsid w:val="0000113B"/>
    <w:rsid w:val="0003434F"/>
    <w:rsid w:val="00075997"/>
    <w:rsid w:val="00077A6C"/>
    <w:rsid w:val="000B2B2D"/>
    <w:rsid w:val="000B4E2E"/>
    <w:rsid w:val="0017129A"/>
    <w:rsid w:val="0017622F"/>
    <w:rsid w:val="001A7996"/>
    <w:rsid w:val="00271233"/>
    <w:rsid w:val="00273455"/>
    <w:rsid w:val="00295251"/>
    <w:rsid w:val="002A2AC8"/>
    <w:rsid w:val="002D2DFF"/>
    <w:rsid w:val="003353BB"/>
    <w:rsid w:val="003D614D"/>
    <w:rsid w:val="003D7742"/>
    <w:rsid w:val="00424490"/>
    <w:rsid w:val="004268EC"/>
    <w:rsid w:val="0045514F"/>
    <w:rsid w:val="004671E3"/>
    <w:rsid w:val="004F3A27"/>
    <w:rsid w:val="00504BA0"/>
    <w:rsid w:val="00520E89"/>
    <w:rsid w:val="0052165C"/>
    <w:rsid w:val="00544594"/>
    <w:rsid w:val="0059263B"/>
    <w:rsid w:val="00596CCB"/>
    <w:rsid w:val="005E41FA"/>
    <w:rsid w:val="00607635"/>
    <w:rsid w:val="00612180"/>
    <w:rsid w:val="00643227"/>
    <w:rsid w:val="00667D01"/>
    <w:rsid w:val="006D6F09"/>
    <w:rsid w:val="00725031"/>
    <w:rsid w:val="007534A1"/>
    <w:rsid w:val="007639A6"/>
    <w:rsid w:val="00764085"/>
    <w:rsid w:val="007A02B4"/>
    <w:rsid w:val="007B7DE9"/>
    <w:rsid w:val="007D7F53"/>
    <w:rsid w:val="00811083"/>
    <w:rsid w:val="0083083F"/>
    <w:rsid w:val="00850F4F"/>
    <w:rsid w:val="00873B12"/>
    <w:rsid w:val="0088720C"/>
    <w:rsid w:val="008D1355"/>
    <w:rsid w:val="0090548E"/>
    <w:rsid w:val="009850EE"/>
    <w:rsid w:val="009D5D20"/>
    <w:rsid w:val="00A245C8"/>
    <w:rsid w:val="00A26652"/>
    <w:rsid w:val="00A47920"/>
    <w:rsid w:val="00A60058"/>
    <w:rsid w:val="00B16FEF"/>
    <w:rsid w:val="00B26D60"/>
    <w:rsid w:val="00B86549"/>
    <w:rsid w:val="00BB30C7"/>
    <w:rsid w:val="00BC6D0D"/>
    <w:rsid w:val="00C31244"/>
    <w:rsid w:val="00C51684"/>
    <w:rsid w:val="00CA3A27"/>
    <w:rsid w:val="00CB6112"/>
    <w:rsid w:val="00CD5655"/>
    <w:rsid w:val="00CF7D99"/>
    <w:rsid w:val="00D27A48"/>
    <w:rsid w:val="00D8244F"/>
    <w:rsid w:val="00DA4D1B"/>
    <w:rsid w:val="00E31184"/>
    <w:rsid w:val="00E34D60"/>
    <w:rsid w:val="00E50ED3"/>
    <w:rsid w:val="00ED5039"/>
    <w:rsid w:val="00EE15F6"/>
    <w:rsid w:val="00F07C43"/>
    <w:rsid w:val="00F6061C"/>
    <w:rsid w:val="00FA08DC"/>
    <w:rsid w:val="00FB7CB4"/>
    <w:rsid w:val="00FD5923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619</Words>
  <Characters>3529</Characters>
  <Application>Microsoft Office Word</Application>
  <DocSecurity>0</DocSecurity>
  <Lines>0</Lines>
  <Paragraphs>0</Paragraphs>
  <ScaleCrop>false</ScaleCrop>
  <Company>HP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2014-02-28T18:36:00Z</dcterms:created>
  <dcterms:modified xsi:type="dcterms:W3CDTF">2014-02-28T18:36:00Z</dcterms:modified>
</cp:coreProperties>
</file>