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90548E" w:rsidRPr="00C51179" w:rsidP="0090548E">
      <w:pPr>
        <w:bidi w:val="0"/>
        <w:jc w:val="center"/>
      </w:pPr>
    </w:p>
    <w:p w:rsidR="0090548E" w:rsidP="0090548E">
      <w:pPr>
        <w:bidi w:val="0"/>
        <w:jc w:val="center"/>
        <w:rPr>
          <w:b/>
        </w:rPr>
      </w:pPr>
      <w:r w:rsidRPr="00C51179">
        <w:rPr>
          <w:rFonts w:hint="default"/>
          <w:b/>
        </w:rPr>
        <w:t>ktorý</w:t>
      </w:r>
      <w:r w:rsidRPr="00C51179">
        <w:rPr>
          <w:rFonts w:hint="default"/>
          <w:b/>
        </w:rPr>
        <w:t>m sa</w:t>
      </w:r>
      <w:r>
        <w:rPr>
          <w:rFonts w:hint="default"/>
          <w:b/>
        </w:rPr>
        <w:t xml:space="preserve"> mení</w:t>
      </w:r>
      <w:r>
        <w:rPr>
          <w:rFonts w:hint="default"/>
          <w:b/>
        </w:rPr>
        <w:t xml:space="preserve"> a dopĺň</w:t>
      </w:r>
      <w:r>
        <w:rPr>
          <w:rFonts w:hint="default"/>
          <w:b/>
        </w:rPr>
        <w:t>a zá</w:t>
      </w:r>
      <w:r>
        <w:rPr>
          <w:rFonts w:hint="default"/>
          <w:b/>
        </w:rPr>
        <w:t>kon č</w:t>
      </w:r>
      <w:r>
        <w:rPr>
          <w:rFonts w:hint="default"/>
          <w:b/>
        </w:rPr>
        <w:t xml:space="preserve">. </w:t>
      </w:r>
      <w:r w:rsidR="00850F4F">
        <w:rPr>
          <w:b/>
        </w:rPr>
        <w:t xml:space="preserve">245/2008 </w:t>
      </w:r>
      <w:r w:rsidRPr="0090548E">
        <w:rPr>
          <w:b/>
        </w:rPr>
        <w:t xml:space="preserve">Z. z. </w:t>
      </w:r>
      <w:r w:rsidRPr="00850F4F" w:rsidR="00850F4F">
        <w:rPr>
          <w:rFonts w:hint="default"/>
          <w:b/>
        </w:rPr>
        <w:t>o vý</w:t>
      </w:r>
      <w:r w:rsidRPr="00850F4F" w:rsidR="00850F4F">
        <w:rPr>
          <w:rFonts w:hint="default"/>
          <w:b/>
        </w:rPr>
        <w:t>chove a vzdelá</w:t>
      </w:r>
      <w:r w:rsidRPr="00850F4F" w:rsidR="00850F4F">
        <w:rPr>
          <w:rFonts w:hint="default"/>
          <w:b/>
        </w:rPr>
        <w:t>vaní</w:t>
      </w:r>
      <w:r w:rsidRPr="00850F4F" w:rsidR="00850F4F">
        <w:rPr>
          <w:rFonts w:hint="default"/>
          <w:b/>
        </w:rPr>
        <w:t xml:space="preserve"> (š</w:t>
      </w:r>
      <w:r w:rsidRPr="00850F4F" w:rsidR="00850F4F">
        <w:rPr>
          <w:rFonts w:hint="default"/>
          <w:b/>
        </w:rPr>
        <w:t>kolský</w:t>
      </w:r>
      <w:r w:rsidRPr="00850F4F" w:rsidR="00850F4F">
        <w:rPr>
          <w:rFonts w:hint="default"/>
          <w:b/>
        </w:rPr>
        <w:t xml:space="preserve"> zá</w:t>
      </w:r>
      <w:r w:rsidRPr="00850F4F" w:rsidR="00850F4F">
        <w:rPr>
          <w:rFonts w:hint="default"/>
          <w:b/>
        </w:rPr>
        <w:t>kon) a o zmene a doplnení</w:t>
      </w:r>
      <w:r w:rsidRPr="00850F4F" w:rsidR="00850F4F">
        <w:rPr>
          <w:rFonts w:hint="default"/>
          <w:b/>
        </w:rPr>
        <w:t xml:space="preserve"> niektorý</w:t>
      </w:r>
      <w:r w:rsidRPr="00850F4F" w:rsidR="00850F4F">
        <w:rPr>
          <w:rFonts w:hint="default"/>
          <w:b/>
        </w:rPr>
        <w:t>ch zá</w:t>
      </w:r>
      <w:r w:rsidRPr="00850F4F" w:rsidR="00850F4F">
        <w:rPr>
          <w:rFonts w:hint="default"/>
          <w:b/>
        </w:rPr>
        <w:t>konov</w:t>
      </w:r>
      <w:r w:rsidR="00850F4F">
        <w:rPr>
          <w:b/>
        </w:rPr>
        <w:t xml:space="preserve"> v </w:t>
      </w:r>
      <w:r w:rsidR="00850F4F">
        <w:rPr>
          <w:rFonts w:hint="default"/>
          <w:b/>
        </w:rPr>
        <w:t>znení</w:t>
      </w:r>
      <w:r w:rsidR="00850F4F">
        <w:rPr>
          <w:rFonts w:hint="default"/>
          <w:b/>
        </w:rPr>
        <w:t xml:space="preserve"> neskorší</w:t>
      </w:r>
      <w:r w:rsidR="00850F4F">
        <w:rPr>
          <w:rFonts w:hint="default"/>
          <w:b/>
        </w:rPr>
        <w:t xml:space="preserve">ch predpisov </w:t>
      </w:r>
      <w:r w:rsidRPr="00850F4F" w:rsidR="00850F4F">
        <w:rPr>
          <w:rFonts w:hint="default"/>
          <w:b/>
        </w:rPr>
        <w:t>a ktorý</w:t>
      </w:r>
      <w:r w:rsidRPr="00850F4F" w:rsidR="00850F4F">
        <w:rPr>
          <w:rFonts w:hint="default"/>
          <w:b/>
        </w:rPr>
        <w:t xml:space="preserve">m sa </w:t>
      </w:r>
      <w:r w:rsidRPr="00850F4F" w:rsidR="00850F4F">
        <w:rPr>
          <w:rFonts w:hint="default"/>
          <w:b/>
        </w:rPr>
        <w:t>menia a dopĺň</w:t>
      </w:r>
      <w:r w:rsidRPr="00850F4F" w:rsidR="00850F4F">
        <w:rPr>
          <w:rFonts w:hint="default"/>
          <w:b/>
        </w:rPr>
        <w:t>ajú</w:t>
      </w:r>
      <w:r w:rsidRPr="00850F4F" w:rsidR="00850F4F">
        <w:rPr>
          <w:rFonts w:hint="default"/>
          <w:b/>
        </w:rPr>
        <w:t xml:space="preserve"> niektoré</w:t>
      </w:r>
      <w:r w:rsidRPr="00850F4F" w:rsidR="00850F4F">
        <w:rPr>
          <w:rFonts w:hint="default"/>
          <w:b/>
        </w:rPr>
        <w:t xml:space="preserve"> zá</w:t>
      </w:r>
      <w:r w:rsidRPr="00850F4F" w:rsidR="00850F4F">
        <w:rPr>
          <w:rFonts w:hint="default"/>
          <w:b/>
        </w:rPr>
        <w:t>kony</w:t>
      </w:r>
      <w:r w:rsidR="00850F4F">
        <w:rPr>
          <w:b/>
        </w:rPr>
        <w:t>.</w:t>
      </w: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850F4F" w:rsidRPr="00850F4F" w:rsidP="00850F4F">
      <w:pPr>
        <w:widowControl/>
        <w:suppressAutoHyphens w:val="0"/>
        <w:bidi w:val="0"/>
        <w:jc w:val="center"/>
        <w:outlineLvl w:val="0"/>
        <w:rPr>
          <w:rFonts w:eastAsia="Arial Unicode MS" w:cs="Times New Roman" w:hint="default"/>
          <w:b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b/>
          <w:color w:val="000000"/>
          <w:kern w:val="0"/>
          <w:lang w:eastAsia="en-US" w:bidi="ar-SA"/>
        </w:rPr>
        <w:t>Č</w:t>
      </w:r>
      <w:r w:rsidRPr="00850F4F">
        <w:rPr>
          <w:rFonts w:eastAsia="Arial Unicode MS" w:cs="Times New Roman" w:hint="default"/>
          <w:b/>
          <w:color w:val="000000"/>
          <w:kern w:val="0"/>
          <w:lang w:eastAsia="en-US" w:bidi="ar-SA"/>
        </w:rPr>
        <w:t>l. I</w:t>
      </w:r>
    </w:p>
    <w:p w:rsidR="00850F4F" w:rsidRPr="00850F4F" w:rsidP="00850F4F">
      <w:pPr>
        <w:widowControl/>
        <w:suppressAutoHyphens w:val="0"/>
        <w:bidi w:val="0"/>
        <w:jc w:val="center"/>
        <w:outlineLvl w:val="0"/>
        <w:rPr>
          <w:rFonts w:eastAsia="Arial Unicode MS" w:cs="Times New Roman" w:hint="default"/>
          <w:b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ind w:firstLine="708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 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. 245/2008 Z. z. o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vý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chove a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vzdelá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vaní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(š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kolský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kon) a o zmene a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doplnení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niektorý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konov v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znení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kona 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. 462/2008 Z. z.,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kona 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. 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37/2009 Z. z.,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kona 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. 184/2009 Z. z.,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kona 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. 37/2011 Z. z.,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kona 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. 390/2011 Z. z.,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kona 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. 324/2012 Z. z. a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kona 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. 464/2013 Z. z. sa mení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a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dopĺň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a takto:</w:t>
      </w:r>
    </w:p>
    <w:p w:rsidR="00850F4F" w:rsidRPr="00850F4F" w:rsidP="00850F4F">
      <w:pPr>
        <w:widowControl/>
        <w:suppressAutoHyphens w:val="0"/>
        <w:bidi w:val="0"/>
        <w:ind w:firstLine="708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/>
          <w:b/>
          <w:color w:val="000000"/>
          <w:kern w:val="0"/>
          <w:lang w:eastAsia="en-US" w:bidi="ar-SA"/>
        </w:rPr>
        <w:t>1.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V §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157 odseku 8 pí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sm. d) sa vypúšť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ajú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slová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„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Sociá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lnu poisť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ovň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u“.“.</w:t>
      </w:r>
    </w:p>
    <w:p w:rsidR="00850F4F" w:rsidRPr="00850F4F" w:rsidP="00850F4F">
      <w:pPr>
        <w:widowControl/>
        <w:suppressAutoHyphens w:val="0"/>
        <w:bidi w:val="0"/>
        <w:ind w:firstLine="708"/>
        <w:jc w:val="both"/>
        <w:outlineLvl w:val="0"/>
        <w:rPr>
          <w:rFonts w:eastAsia="Arial Unicode MS" w:cs="Times New Roman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/>
          <w:b/>
          <w:color w:val="000000"/>
          <w:kern w:val="0"/>
          <w:lang w:eastAsia="en-US" w:bidi="ar-SA"/>
        </w:rPr>
        <w:t>2.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V §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157 odseku 8 sa za pí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sm. d) vkladá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nové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pí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sm. e), ktoré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znie: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„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e) Sociá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lnu poisť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ovň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u podľ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a odseku 9.“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. </w:t>
      </w:r>
    </w:p>
    <w:p w:rsidR="00850F4F" w:rsidRPr="00850F4F" w:rsidP="00850F4F">
      <w:pPr>
        <w:widowControl/>
        <w:suppressAutoHyphens w:val="0"/>
        <w:bidi w:val="0"/>
        <w:ind w:firstLine="708"/>
        <w:jc w:val="both"/>
        <w:outlineLvl w:val="0"/>
        <w:rPr>
          <w:rFonts w:eastAsia="Arial Unicode MS" w:cs="Times New Roman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/>
          <w:b/>
          <w:color w:val="000000"/>
          <w:kern w:val="0"/>
          <w:lang w:eastAsia="en-US" w:bidi="ar-SA"/>
        </w:rPr>
        <w:t>3.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V §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157 sa vkladajú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nové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odseky 9 až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11, ktoré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znejú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: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„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(9) Ministerstvo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kolstva poskytuje Sociá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lnej poisť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ovni 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daje o kaž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dom ž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iakovi z centr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lneho registra v rozsahu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a) meno a priezvisko, 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b) rodné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čí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slo, a ak ide o cudzinca, ktoré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mu nebolo pridelené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rodné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čí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slo ministerstvom vnú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tra, dá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tum narodenia, 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c) ná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zov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koly alebo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kolské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ho zariadenia, ktorú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navš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tevuje,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d) roč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ní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k, do ktoré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ho je zarade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ný,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e) forma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dia, 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f)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tudijný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odbor alebo uč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ebný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odbor,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f) informá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cia o zač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iatku, preruš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ení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alebo skonč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ení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dia.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(10) Ministerstvo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kolstva zverejň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uje na zá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klade </w:t>
      </w:r>
    </w:p>
    <w:p w:rsidR="00850F4F" w:rsidRPr="00850F4F" w:rsidP="00850F4F">
      <w:pPr>
        <w:widowControl/>
        <w:suppressAutoHyphens w:val="0"/>
        <w:bidi w:val="0"/>
        <w:ind w:firstLine="708"/>
        <w:jc w:val="both"/>
        <w:outlineLvl w:val="0"/>
        <w:rPr>
          <w:rFonts w:eastAsia="Arial Unicode MS" w:cs="Times New Roman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a)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tatistický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 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dajov z informač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né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ho systé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mu Sociá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lnej poisť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ovne informá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cie o prí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jm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och absolventov,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b)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tatistický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 informá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cií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o nezamestnanosti zí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skaný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 od 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stredia prá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ce, sociá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lnych vecí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a rodiny informá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cie o nezamestnanosti absolventov.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(11) Sú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hrnné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informá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cie podľ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a odseku 10 zverejň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uje ministerstvo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kolstva na svojom webovom sí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dle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za vykazovaný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rok najneskô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r do 31. marca nasledujú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ceho kalendá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rneho roka, a to v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truktú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re podľ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a stredný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kô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l,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tudijný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 odborov a uč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ebný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 odborov. Súč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asť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ou sú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hrnný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ch informá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cií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podľ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a odseku 10 nie je informá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cia o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tudijnom odbore alebo uč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ebnom odbor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, ak v 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prí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sluš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nom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kolskom roku 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speš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ne ukonč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ili posledný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roč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ní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k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dia dané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ho 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tudijné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ho odboru alebo uč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ebné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ho odboru menej ako traja absolventi.“.</w:t>
      </w: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outlineLvl w:val="0"/>
        <w:rPr>
          <w:rFonts w:eastAsia="Arial Unicode MS" w:cs="Times New Roman" w:hint="default"/>
          <w:color w:val="000000"/>
          <w:kern w:val="0"/>
          <w:lang w:eastAsia="en-US" w:bidi="ar-SA"/>
        </w:rPr>
      </w:pP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Doterajš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ie odseky 9 až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12 sa označ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>ujú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ako odseky 12 až</w:t>
      </w:r>
      <w:r w:rsidRPr="00850F4F">
        <w:rPr>
          <w:rFonts w:eastAsia="Arial Unicode MS" w:cs="Times New Roman" w:hint="default"/>
          <w:color w:val="000000"/>
          <w:kern w:val="0"/>
          <w:lang w:eastAsia="en-US" w:bidi="ar-SA"/>
        </w:rPr>
        <w:t xml:space="preserve"> 15.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:rsidR="00850F4F" w:rsidRPr="00850F4F" w:rsidP="00850F4F">
      <w:pPr>
        <w:widowControl/>
        <w:shd w:val="clear" w:color="auto" w:fill="FFFFFF"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850F4F">
        <w:rPr>
          <w:rFonts w:eastAsia="Times New Roman" w:cs="Times New Roman"/>
          <w:b/>
          <w:kern w:val="0"/>
          <w:lang w:eastAsia="en-US" w:bidi="ar-SA"/>
        </w:rPr>
        <w:t>Čl. II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850F4F">
        <w:rPr>
          <w:rFonts w:eastAsia="Times New Roman" w:cs="Times New Roman"/>
          <w:kern w:val="0"/>
          <w:lang w:eastAsia="sk-SK" w:bidi="ar-SA"/>
        </w:rPr>
        <w:t>Zákon č. 131/2002 Z. z. o vysokých školách a o zmene a doplnení niektorých zákonov v znení zákona č. 209/2002 Z. z., zákona č. 401/2002 Z. z., zákona č. 442/2003 Z. z., zákona č. 465/2003 Z. z., zákona č. 528/2003 Z. z., zákona č. 365/2004 Z. z., zákona č. 455/2004 Z. z., zákona č. 523/2004 Z. z., zákona č. 578/2004 Z. z., zákona č. 5/2005 Z. z., zákona č. 332/2005 Z. z., zákona č. 363/2007 Z. z., zákona č. 129/2008 Z. z., zákona č. 144/2008 Z. z., zákona č. 282/2008 Z. z., zákona č. 462/2008 Z. z., zákona č. 496/2009 Z. z., zákona č. 133/2010 Z. z., zákona č. 199/2010 Z. z., nálezu Ústavného súdu Slovenskej republiky č. 333/2010 Z. z., zákona č. 6/2011 Z. z., zákona č. 125/2011 Z. z., zákona č. 250/2011 Z. z., zákona č. 390/2011 Z. z., zákona č. 57/2012 Z. z., zákona č. 455/2012 Z. z., zákona č. 312/2013 Z. z., zákona č. 352/2013 Z. z., zákona č. 436/2013 Z. z. a zákona č. 464/2013 Z. z.  sa mení a dopĺňa takto: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850F4F">
        <w:rPr>
          <w:rFonts w:eastAsia="Times New Roman" w:cs="Times New Roman"/>
          <w:b/>
          <w:kern w:val="0"/>
          <w:lang w:eastAsia="sk-SK" w:bidi="ar-SA"/>
        </w:rPr>
        <w:t>1.</w:t>
      </w:r>
      <w:r w:rsidRPr="00850F4F">
        <w:rPr>
          <w:rFonts w:eastAsia="Times New Roman" w:cs="Times New Roman"/>
          <w:kern w:val="0"/>
          <w:lang w:eastAsia="sk-SK" w:bidi="ar-SA"/>
        </w:rPr>
        <w:t xml:space="preserve"> V § 58 ods. 5 sa slová „§ 73a ods. 12“ nahrádzajú slovami „§ 73a ods. 14“.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850F4F">
        <w:rPr>
          <w:rFonts w:eastAsia="Times New Roman" w:cs="Times New Roman"/>
          <w:b/>
          <w:kern w:val="0"/>
          <w:lang w:eastAsia="sk-SK" w:bidi="ar-SA"/>
        </w:rPr>
        <w:t>2.</w:t>
      </w:r>
      <w:r w:rsidRPr="00850F4F">
        <w:rPr>
          <w:rFonts w:eastAsia="Times New Roman" w:cs="Times New Roman"/>
          <w:kern w:val="0"/>
          <w:lang w:eastAsia="sk-SK" w:bidi="ar-SA"/>
        </w:rPr>
        <w:t xml:space="preserve"> V § 73a sa vkladajú nové odseky 12 a 13, ktoré znejú: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850F4F">
        <w:rPr>
          <w:rFonts w:eastAsia="Times New Roman" w:cs="Times New Roman"/>
          <w:kern w:val="0"/>
          <w:lang w:eastAsia="sk-SK" w:bidi="ar-SA"/>
        </w:rPr>
        <w:t xml:space="preserve">„(12) Ministerstvo zverejňuje na základe 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850F4F">
        <w:rPr>
          <w:rFonts w:eastAsia="Times New Roman" w:cs="Times New Roman"/>
          <w:kern w:val="0"/>
          <w:lang w:eastAsia="sk-SK" w:bidi="ar-SA"/>
        </w:rPr>
        <w:t>a) štatistických údajov z informačného systému Sociálnej poisťovne informácie o príjmoch absolventov,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850F4F">
        <w:rPr>
          <w:rFonts w:eastAsia="Times New Roman" w:cs="Times New Roman"/>
          <w:kern w:val="0"/>
          <w:lang w:eastAsia="sk-SK" w:bidi="ar-SA"/>
        </w:rPr>
        <w:t>b) štatistických informácií o nezamestnanosti získaných od Ústredia práce, sociálnych vecí a rodiny informácie o nezamestnanosti absolventov.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850F4F">
        <w:rPr>
          <w:rFonts w:eastAsia="Times New Roman" w:cs="Times New Roman"/>
          <w:kern w:val="0"/>
          <w:lang w:eastAsia="sk-SK" w:bidi="ar-SA"/>
        </w:rPr>
        <w:t>(13) Súhrnné informácie podľa odseku 12 zverejňuje ministerstvo na svojom webovom sídle za vykazovaný rok najneskôr do 31. marca nasledujúceho kalendárneho roka, a to v štruktúre podľa vysokých škôl, fakúlt a študijných odborov. Súčasťou súhrnných informácií podľa odseku 12 nie je informácia o študijnom odbore, ak v príslušnom akademickom roku úspešne absolvovali posledný ročník štúdia daného študijného odboru menej ako traja absolventi.“.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850F4F">
        <w:rPr>
          <w:rFonts w:eastAsia="Times New Roman" w:cs="Times New Roman"/>
          <w:kern w:val="0"/>
          <w:lang w:eastAsia="sk-SK" w:bidi="ar-SA"/>
        </w:rPr>
        <w:t>Doterajšie odseky 12 až 15 sa označujú ako odseky 14 až 17.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hd w:val="clear" w:color="auto" w:fill="FFFFFF"/>
        <w:suppressAutoHyphens w:val="0"/>
        <w:bidi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  <w:r w:rsidRPr="00850F4F">
        <w:rPr>
          <w:rFonts w:eastAsia="Times New Roman" w:cs="Times New Roman"/>
          <w:b/>
          <w:bCs/>
          <w:kern w:val="0"/>
          <w:lang w:eastAsia="en-US" w:bidi="ar-SA"/>
        </w:rPr>
        <w:t>Čl. III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:rsidR="00850F4F" w:rsidRPr="00850F4F" w:rsidP="00850F4F">
      <w:pPr>
        <w:widowControl/>
        <w:shd w:val="clear" w:color="auto" w:fill="FFFFFF"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 96/2013 Z. z., zákona č. 338/2013 Z. z. a zákona č. 352/2013 Z. z. sa mení a dopĺňa takto: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:rsidR="00850F4F" w:rsidRPr="00850F4F" w:rsidP="00850F4F">
      <w:pPr>
        <w:widowControl/>
        <w:shd w:val="clear" w:color="auto" w:fill="FFFFFF"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>V § 170 ods. 10 znie: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:rsidR="00850F4F" w:rsidRPr="00850F4F" w:rsidP="00850F4F">
      <w:pPr>
        <w:widowControl/>
        <w:shd w:val="clear" w:color="auto" w:fill="FFFFFF"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>„(10) Sociálna poisťovňa poskytuje ministerstvu školstva štatistické údaje zo svojho informačného systému na základe údajov z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:rsidR="00850F4F" w:rsidRPr="00850F4F" w:rsidP="00850F4F">
      <w:pPr>
        <w:widowControl/>
        <w:shd w:val="clear" w:color="auto" w:fill="FFFFFF"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>a) centrálneho registra študentov vysokých škôl,92ad)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>b) centrálneho registra detí, žiakov a poslucháčov.92ae)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:rsidR="00850F4F" w:rsidRPr="00850F4F" w:rsidP="00850F4F">
      <w:pPr>
        <w:widowControl/>
        <w:shd w:val="clear" w:color="auto" w:fill="FFFFFF"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>Poznámky pod čiarou k odkazom 92ad a 92ae znejú: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:rsidR="00850F4F" w:rsidRPr="00850F4F" w:rsidP="00850F4F">
      <w:pPr>
        <w:widowControl/>
        <w:shd w:val="clear" w:color="auto" w:fill="FFFFFF"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>92ad) § 73a ods. 1 zákona č. 131/2002 Z. z.</w:t>
      </w:r>
    </w:p>
    <w:p w:rsidR="00850F4F" w:rsidRPr="00850F4F" w:rsidP="00850F4F">
      <w:pPr>
        <w:widowControl/>
        <w:shd w:val="clear" w:color="auto" w:fill="FFFFFF"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>92ae) § 157 ods. 1 zákona č. 245/2008 Z. z.“.</w:t>
      </w: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0F4F" w:rsidRPr="00850F4F" w:rsidP="00850F4F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850F4F">
        <w:rPr>
          <w:rFonts w:eastAsia="Times New Roman" w:cs="Times New Roman"/>
          <w:b/>
          <w:kern w:val="0"/>
          <w:lang w:eastAsia="en-US" w:bidi="ar-SA"/>
        </w:rPr>
        <w:t>Čl. IV</w:t>
      </w:r>
    </w:p>
    <w:p w:rsidR="00850F4F" w:rsidRPr="00850F4F" w:rsidP="00850F4F">
      <w:pPr>
        <w:widowControl/>
        <w:suppressAutoHyphens w:val="0"/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850F4F" w:rsidP="00850F4F">
      <w:pPr>
        <w:widowControl/>
        <w:suppressAutoHyphens w:val="0"/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850F4F">
        <w:rPr>
          <w:rFonts w:eastAsia="Times New Roman" w:cs="Times New Roman"/>
          <w:kern w:val="0"/>
          <w:lang w:eastAsia="en-US" w:bidi="ar-SA"/>
        </w:rPr>
        <w:tab/>
        <w:t>Tento zákon nadobúda účinnosť 1. júla 2014.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0113B"/>
    <w:rsid w:val="0003434F"/>
    <w:rsid w:val="00075997"/>
    <w:rsid w:val="00077A6C"/>
    <w:rsid w:val="000B2B2D"/>
    <w:rsid w:val="000B4E2E"/>
    <w:rsid w:val="0017129A"/>
    <w:rsid w:val="0017622F"/>
    <w:rsid w:val="001A7996"/>
    <w:rsid w:val="00253E0B"/>
    <w:rsid w:val="00271233"/>
    <w:rsid w:val="00295251"/>
    <w:rsid w:val="002A2AC8"/>
    <w:rsid w:val="002D2DFF"/>
    <w:rsid w:val="003353BB"/>
    <w:rsid w:val="003D614D"/>
    <w:rsid w:val="003D7742"/>
    <w:rsid w:val="00424490"/>
    <w:rsid w:val="004268EC"/>
    <w:rsid w:val="0045514F"/>
    <w:rsid w:val="004671E3"/>
    <w:rsid w:val="004F3A27"/>
    <w:rsid w:val="00504BA0"/>
    <w:rsid w:val="00520E89"/>
    <w:rsid w:val="0052165C"/>
    <w:rsid w:val="00544594"/>
    <w:rsid w:val="0059263B"/>
    <w:rsid w:val="00596CCB"/>
    <w:rsid w:val="005E41FA"/>
    <w:rsid w:val="005F471F"/>
    <w:rsid w:val="00607635"/>
    <w:rsid w:val="00612180"/>
    <w:rsid w:val="00667D01"/>
    <w:rsid w:val="006D6F09"/>
    <w:rsid w:val="00725031"/>
    <w:rsid w:val="007534A1"/>
    <w:rsid w:val="007A02B4"/>
    <w:rsid w:val="007B7DE9"/>
    <w:rsid w:val="007D7F53"/>
    <w:rsid w:val="007F2C31"/>
    <w:rsid w:val="00811083"/>
    <w:rsid w:val="0083083F"/>
    <w:rsid w:val="00850F4F"/>
    <w:rsid w:val="00873B12"/>
    <w:rsid w:val="0088720C"/>
    <w:rsid w:val="008D1355"/>
    <w:rsid w:val="0090548E"/>
    <w:rsid w:val="00951471"/>
    <w:rsid w:val="009850EE"/>
    <w:rsid w:val="009D5D20"/>
    <w:rsid w:val="00A245C8"/>
    <w:rsid w:val="00A26652"/>
    <w:rsid w:val="00A47920"/>
    <w:rsid w:val="00A60058"/>
    <w:rsid w:val="00B16FEF"/>
    <w:rsid w:val="00B26D60"/>
    <w:rsid w:val="00B86549"/>
    <w:rsid w:val="00BB30C7"/>
    <w:rsid w:val="00BC6D0D"/>
    <w:rsid w:val="00C31244"/>
    <w:rsid w:val="00C51179"/>
    <w:rsid w:val="00C51684"/>
    <w:rsid w:val="00CA3A27"/>
    <w:rsid w:val="00CB6112"/>
    <w:rsid w:val="00CD5655"/>
    <w:rsid w:val="00CF7D99"/>
    <w:rsid w:val="00D8244F"/>
    <w:rsid w:val="00DA4D1B"/>
    <w:rsid w:val="00E31184"/>
    <w:rsid w:val="00E34D60"/>
    <w:rsid w:val="00E50ED3"/>
    <w:rsid w:val="00ED5039"/>
    <w:rsid w:val="00EE15F6"/>
    <w:rsid w:val="00F32044"/>
    <w:rsid w:val="00F6061C"/>
    <w:rsid w:val="00FA08DC"/>
    <w:rsid w:val="00FB7CB4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897</Words>
  <Characters>5119</Characters>
  <Application>Microsoft Office Word</Application>
  <DocSecurity>0</DocSecurity>
  <Lines>0</Lines>
  <Paragraphs>0</Paragraphs>
  <ScaleCrop>false</ScaleCrop>
  <Company>HP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2014-02-28T18:36:00Z</dcterms:created>
  <dcterms:modified xsi:type="dcterms:W3CDTF">2014-02-28T18:36:00Z</dcterms:modified>
</cp:coreProperties>
</file>