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4A1A" w:rsidRPr="005B282E" w:rsidP="00D8488C">
      <w:pPr>
        <w:bidi w:val="0"/>
        <w:spacing w:after="120"/>
        <w:jc w:val="center"/>
        <w:outlineLvl w:val="0"/>
        <w:rPr>
          <w:rFonts w:ascii="Times New Roman" w:hAnsi="Times New Roman"/>
          <w:b/>
        </w:rPr>
      </w:pPr>
      <w:r w:rsidRPr="005B282E">
        <w:rPr>
          <w:rFonts w:ascii="Times New Roman" w:hAnsi="Times New Roman"/>
          <w:b/>
        </w:rPr>
        <w:t>Predkladacia správa</w:t>
      </w:r>
    </w:p>
    <w:p w:rsidR="00394A1A" w:rsidRPr="005B282E" w:rsidP="00CE0689">
      <w:pPr>
        <w:pStyle w:val="BodyTextIndent"/>
        <w:bidi w:val="0"/>
        <w:ind w:left="0" w:firstLine="709"/>
        <w:rPr>
          <w:rFonts w:ascii="Times New Roman" w:hAnsi="Times New Roman"/>
        </w:rPr>
      </w:pPr>
      <w:r w:rsidRPr="005B282E">
        <w:rPr>
          <w:rFonts w:ascii="Times New Roman" w:hAnsi="Times New Roman"/>
        </w:rPr>
        <w:t>Slovenská republika (ďalej len „SR“) sa prihlásila k úsiliu širšieho medzinárodného spoločenstva o stabilizáciu Afganskej islamskej republiky (ďalej len „Afganistan“) a s cieľom aktívne prispievať k tomuto úsiliu spolu so spojencami a partnermi sa od roku 2004 podieľa na vojenskej operácii International Security Assistance Force</w:t>
      </w:r>
      <w:r>
        <w:rPr>
          <w:rFonts w:ascii="Times New Roman" w:hAnsi="Times New Roman"/>
        </w:rPr>
        <w:t xml:space="preserve"> (ďalej len „ISAF“</w:t>
      </w:r>
      <w:r w:rsidRPr="005B282E">
        <w:rPr>
          <w:rFonts w:ascii="Times New Roman" w:hAnsi="Times New Roman"/>
        </w:rPr>
        <w:t xml:space="preserve">). </w:t>
      </w:r>
    </w:p>
    <w:p w:rsidR="00394A1A" w:rsidP="00CE0689">
      <w:pPr>
        <w:pStyle w:val="BodyTextIndent"/>
        <w:bidi w:val="0"/>
        <w:ind w:left="0" w:firstLine="709"/>
        <w:rPr>
          <w:rFonts w:ascii="Times New Roman" w:hAnsi="Times New Roman"/>
        </w:rPr>
      </w:pPr>
      <w:r w:rsidRPr="005B282E">
        <w:rPr>
          <w:rFonts w:ascii="Times New Roman" w:hAnsi="Times New Roman"/>
        </w:rPr>
        <w:t xml:space="preserve">V súčasnosti pôsobí </w:t>
      </w:r>
      <w:r>
        <w:rPr>
          <w:rFonts w:ascii="Times New Roman" w:hAnsi="Times New Roman"/>
        </w:rPr>
        <w:t xml:space="preserve">v </w:t>
      </w:r>
      <w:r w:rsidRPr="005B282E">
        <w:rPr>
          <w:rFonts w:ascii="Times New Roman" w:hAnsi="Times New Roman"/>
        </w:rPr>
        <w:t xml:space="preserve">ISAF </w:t>
      </w:r>
      <w:r>
        <w:rPr>
          <w:rFonts w:ascii="Times New Roman" w:hAnsi="Times New Roman"/>
        </w:rPr>
        <w:t> 2</w:t>
      </w:r>
      <w:r w:rsidR="00CE0689">
        <w:rPr>
          <w:rFonts w:ascii="Times New Roman" w:hAnsi="Times New Roman"/>
        </w:rPr>
        <w:t>91</w:t>
      </w:r>
      <w:r>
        <w:rPr>
          <w:rFonts w:ascii="Times New Roman" w:hAnsi="Times New Roman"/>
        </w:rPr>
        <w:t xml:space="preserve"> </w:t>
      </w:r>
      <w:r w:rsidRPr="005B282E">
        <w:rPr>
          <w:rFonts w:ascii="Times New Roman" w:hAnsi="Times New Roman"/>
        </w:rPr>
        <w:t xml:space="preserve">príslušníkov </w:t>
      </w:r>
      <w:r w:rsidR="00F14D2F">
        <w:rPr>
          <w:rFonts w:ascii="Times New Roman" w:hAnsi="Times New Roman"/>
        </w:rPr>
        <w:t>o</w:t>
      </w:r>
      <w:r w:rsidRPr="005B282E" w:rsidR="00F14D2F">
        <w:rPr>
          <w:rFonts w:ascii="Times New Roman" w:hAnsi="Times New Roman"/>
        </w:rPr>
        <w:t xml:space="preserve">zbrojených </w:t>
      </w:r>
      <w:r w:rsidRPr="005B282E">
        <w:rPr>
          <w:rFonts w:ascii="Times New Roman" w:hAnsi="Times New Roman"/>
        </w:rPr>
        <w:t xml:space="preserve">síl SR </w:t>
      </w:r>
      <w:r>
        <w:rPr>
          <w:rFonts w:ascii="Times New Roman" w:hAnsi="Times New Roman"/>
        </w:rPr>
        <w:t xml:space="preserve">(ďalej len „OS SR“). </w:t>
      </w:r>
      <w:r w:rsidRPr="00145ACC">
        <w:rPr>
          <w:rFonts w:ascii="Times New Roman" w:hAnsi="Times New Roman"/>
        </w:rPr>
        <w:t>Doterajšie p</w:t>
      </w:r>
      <w:r w:rsidRPr="00145ACC">
        <w:rPr>
          <w:rFonts w:ascii="Times New Roman" w:hAnsi="Times New Roman"/>
          <w:iCs/>
        </w:rPr>
        <w:t xml:space="preserve">ôsobenie </w:t>
      </w:r>
      <w:r>
        <w:rPr>
          <w:rFonts w:ascii="Times New Roman" w:hAnsi="Times New Roman"/>
          <w:iCs/>
        </w:rPr>
        <w:t>OS SR</w:t>
      </w:r>
      <w:r w:rsidRPr="00145ACC">
        <w:rPr>
          <w:rFonts w:ascii="Times New Roman" w:hAnsi="Times New Roman"/>
          <w:iCs/>
        </w:rPr>
        <w:t xml:space="preserve"> v  ISAF je pozitív</w:t>
      </w:r>
      <w:r w:rsidR="00BD1327">
        <w:rPr>
          <w:rFonts w:ascii="Times New Roman" w:hAnsi="Times New Roman"/>
          <w:iCs/>
        </w:rPr>
        <w:t>ne hodnot</w:t>
      </w:r>
      <w:r w:rsidR="001722D1">
        <w:rPr>
          <w:rFonts w:ascii="Times New Roman" w:hAnsi="Times New Roman"/>
          <w:iCs/>
        </w:rPr>
        <w:t>ené vládou Afganistanu aj spojen</w:t>
      </w:r>
      <w:r w:rsidR="00BD1327">
        <w:rPr>
          <w:rFonts w:ascii="Times New Roman" w:hAnsi="Times New Roman"/>
          <w:iCs/>
        </w:rPr>
        <w:t>cami</w:t>
      </w:r>
      <w:r w:rsidRPr="00145ACC">
        <w:rPr>
          <w:rFonts w:ascii="Times New Roman" w:hAnsi="Times New Roman"/>
          <w:iCs/>
        </w:rPr>
        <w:t>. SR</w:t>
      </w:r>
      <w:r>
        <w:rPr>
          <w:rFonts w:ascii="Times New Roman" w:hAnsi="Times New Roman"/>
          <w:iCs/>
        </w:rPr>
        <w:t xml:space="preserve"> je</w:t>
      </w:r>
      <w:r w:rsidRPr="00145ACC">
        <w:rPr>
          <w:rFonts w:ascii="Times New Roman" w:hAnsi="Times New Roman"/>
          <w:iCs/>
        </w:rPr>
        <w:t xml:space="preserve"> vnímaná ako krajina plniaca si svoje záväzky voči medzinárodnému spoločenstvu</w:t>
      </w:r>
      <w:r w:rsidRPr="00145ACC">
        <w:rPr>
          <w:rFonts w:ascii="Times New Roman" w:hAnsi="Times New Roman"/>
        </w:rPr>
        <w:t>.</w:t>
      </w:r>
    </w:p>
    <w:p w:rsidR="00D202E9" w:rsidRPr="009E1901" w:rsidP="00CE0689">
      <w:pPr>
        <w:pStyle w:val="BodyTextIndent"/>
        <w:bidi w:val="0"/>
        <w:ind w:left="0" w:firstLine="709"/>
        <w:rPr>
          <w:rFonts w:ascii="Times New Roman" w:hAnsi="Times New Roman"/>
          <w:iCs/>
        </w:rPr>
      </w:pPr>
      <w:r w:rsidRPr="009E1901">
        <w:rPr>
          <w:rFonts w:ascii="Times New Roman" w:hAnsi="Times New Roman"/>
          <w:iCs/>
        </w:rPr>
        <w:t>Operácia ISAF bude do konca roka 2014 ukončená</w:t>
      </w:r>
      <w:r w:rsidR="00CF50E6">
        <w:rPr>
          <w:rFonts w:ascii="Times New Roman" w:hAnsi="Times New Roman"/>
          <w:iCs/>
        </w:rPr>
        <w:t>,</w:t>
      </w:r>
      <w:r w:rsidRPr="009E1901">
        <w:rPr>
          <w:rFonts w:ascii="Times New Roman" w:hAnsi="Times New Roman"/>
          <w:iCs/>
        </w:rPr>
        <w:t xml:space="preserve"> a</w:t>
      </w:r>
      <w:r w:rsidR="00CF50E6">
        <w:rPr>
          <w:rFonts w:ascii="Times New Roman" w:hAnsi="Times New Roman"/>
          <w:iCs/>
        </w:rPr>
        <w:t>však</w:t>
      </w:r>
      <w:r w:rsidRPr="009E1901">
        <w:rPr>
          <w:rFonts w:ascii="Times New Roman" w:hAnsi="Times New Roman"/>
          <w:iCs/>
        </w:rPr>
        <w:t xml:space="preserve">  NATO </w:t>
      </w:r>
      <w:r w:rsidR="00CF50E6">
        <w:rPr>
          <w:rFonts w:ascii="Times New Roman" w:hAnsi="Times New Roman"/>
          <w:iCs/>
        </w:rPr>
        <w:t xml:space="preserve">bude </w:t>
      </w:r>
      <w:r w:rsidRPr="009E1901">
        <w:rPr>
          <w:rFonts w:ascii="Times New Roman" w:hAnsi="Times New Roman"/>
          <w:iCs/>
        </w:rPr>
        <w:t xml:space="preserve">v Afganistane </w:t>
      </w:r>
      <w:r w:rsidR="00CF50E6">
        <w:rPr>
          <w:rFonts w:ascii="Times New Roman" w:hAnsi="Times New Roman"/>
          <w:iCs/>
        </w:rPr>
        <w:t>naďalej pôsobiť v rámci</w:t>
      </w:r>
      <w:r w:rsidRPr="009E1901">
        <w:rPr>
          <w:rFonts w:ascii="Times New Roman" w:hAnsi="Times New Roman"/>
          <w:iCs/>
        </w:rPr>
        <w:t xml:space="preserve"> novej podpornej a poradenskej misie. Aliancia spo</w:t>
      </w:r>
      <w:r w:rsidR="001722D1">
        <w:rPr>
          <w:rFonts w:ascii="Times New Roman" w:hAnsi="Times New Roman"/>
          <w:iCs/>
        </w:rPr>
        <w:t xml:space="preserve">ločne s partnerskými krajinami </w:t>
      </w:r>
      <w:r w:rsidRPr="009E1901">
        <w:rPr>
          <w:rFonts w:ascii="Times New Roman" w:hAnsi="Times New Roman"/>
          <w:iCs/>
        </w:rPr>
        <w:t>plánuje pokračovať vo výcviku, poradenstve a asistencii afganský</w:t>
      </w:r>
      <w:r w:rsidR="00C9543C">
        <w:rPr>
          <w:rFonts w:ascii="Times New Roman" w:hAnsi="Times New Roman"/>
          <w:iCs/>
        </w:rPr>
        <w:t>m</w:t>
      </w:r>
      <w:r w:rsidRPr="009E1901">
        <w:rPr>
          <w:rFonts w:ascii="Times New Roman" w:hAnsi="Times New Roman"/>
          <w:iCs/>
        </w:rPr>
        <w:t xml:space="preserve"> bezpečnostný</w:t>
      </w:r>
      <w:r w:rsidR="00C9543C">
        <w:rPr>
          <w:rFonts w:ascii="Times New Roman" w:hAnsi="Times New Roman"/>
          <w:iCs/>
        </w:rPr>
        <w:t>m</w:t>
      </w:r>
      <w:r w:rsidRPr="009E1901">
        <w:rPr>
          <w:rFonts w:ascii="Times New Roman" w:hAnsi="Times New Roman"/>
          <w:iCs/>
        </w:rPr>
        <w:t xml:space="preserve"> zložk</w:t>
      </w:r>
      <w:r w:rsidR="00C9543C">
        <w:rPr>
          <w:rFonts w:ascii="Times New Roman" w:hAnsi="Times New Roman"/>
          <w:iCs/>
        </w:rPr>
        <w:t>ám</w:t>
      </w:r>
      <w:r w:rsidRPr="009E1901">
        <w:rPr>
          <w:rFonts w:ascii="Times New Roman" w:hAnsi="Times New Roman"/>
          <w:iCs/>
        </w:rPr>
        <w:t xml:space="preserve">. Svoju úlohu bude zohrávať i v širšom medzinárodnom úsilí  na zaistenie dlhodobého udržania akcieschopnosti </w:t>
      </w:r>
      <w:r w:rsidR="00EC3BEE">
        <w:rPr>
          <w:rFonts w:ascii="Times New Roman" w:hAnsi="Times New Roman"/>
          <w:iCs/>
        </w:rPr>
        <w:t>afganských bezpečnostných zložiek</w:t>
      </w:r>
      <w:r w:rsidRPr="009E1901">
        <w:rPr>
          <w:rFonts w:ascii="Times New Roman" w:hAnsi="Times New Roman"/>
          <w:iCs/>
        </w:rPr>
        <w:t>. Spolupráca s </w:t>
      </w:r>
      <w:r w:rsidRPr="009E1901" w:rsidR="001722D1">
        <w:rPr>
          <w:rFonts w:ascii="Times New Roman" w:hAnsi="Times New Roman"/>
          <w:iCs/>
        </w:rPr>
        <w:t>afganskou</w:t>
      </w:r>
      <w:r w:rsidRPr="009E1901">
        <w:rPr>
          <w:rFonts w:ascii="Times New Roman" w:hAnsi="Times New Roman"/>
          <w:iCs/>
        </w:rPr>
        <w:t xml:space="preserve"> vládou založená na novej forme vzťahu bude pokračovať  i naďalej. </w:t>
      </w:r>
    </w:p>
    <w:p w:rsidR="00DC702E" w:rsidRPr="00112F0E" w:rsidP="00CE0689">
      <w:pPr>
        <w:tabs>
          <w:tab w:val="num" w:pos="426"/>
        </w:tabs>
        <w:bidi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03685B" w:rsidR="00CE0689">
        <w:rPr>
          <w:rFonts w:ascii="Times New Roman" w:hAnsi="Times New Roman"/>
        </w:rPr>
        <w:t>S</w:t>
      </w:r>
      <w:r w:rsidR="00CE0689">
        <w:rPr>
          <w:rFonts w:ascii="Times New Roman" w:hAnsi="Times New Roman"/>
        </w:rPr>
        <w:t>lovenská republika</w:t>
      </w:r>
      <w:r w:rsidRPr="0003685B" w:rsidR="00CE0689">
        <w:rPr>
          <w:rFonts w:ascii="Times New Roman" w:hAnsi="Times New Roman"/>
        </w:rPr>
        <w:t xml:space="preserve"> podporuje ciele medzinárodného spoločenstva v Afganistane v súlade s vývojom operácie a aktuálnymi požiadavkami veliteľa operácie.  </w:t>
      </w:r>
      <w:r w:rsidRPr="00DC702E">
        <w:rPr>
          <w:rFonts w:ascii="Times New Roman" w:hAnsi="Times New Roman"/>
          <w:u w:val="single"/>
        </w:rPr>
        <w:t>V roku 2008 bolo prijaté politické rozhodnutie SR vybudovať modul nasaditeľných komunikačných a informačných systémov</w:t>
      </w:r>
      <w:r w:rsidRPr="0003685B">
        <w:rPr>
          <w:rFonts w:ascii="Times New Roman" w:hAnsi="Times New Roman"/>
        </w:rPr>
        <w:t xml:space="preserve"> – </w:t>
      </w:r>
      <w:r w:rsidRPr="00DC702E">
        <w:rPr>
          <w:rFonts w:ascii="Times New Roman" w:hAnsi="Times New Roman"/>
          <w:i/>
        </w:rPr>
        <w:t xml:space="preserve">Deployable Communication and Information Systems Modul </w:t>
      </w:r>
      <w:r w:rsidRPr="0003685B">
        <w:rPr>
          <w:rFonts w:ascii="Times New Roman" w:hAnsi="Times New Roman"/>
        </w:rPr>
        <w:t>(DCM-C)</w:t>
      </w:r>
      <w:r>
        <w:rPr>
          <w:rFonts w:ascii="Times New Roman" w:hAnsi="Times New Roman"/>
        </w:rPr>
        <w:t>,</w:t>
      </w:r>
      <w:r w:rsidRPr="00DC702E">
        <w:rPr>
          <w:rFonts w:ascii="Times New Roman" w:hAnsi="Times New Roman"/>
          <w:u w:val="single"/>
        </w:rPr>
        <w:t xml:space="preserve"> ako príspevok SR k naplneniu jednej z kľúčových nedostatkových spôsobilostí NATO</w:t>
      </w:r>
      <w:r>
        <w:rPr>
          <w:rFonts w:ascii="Times New Roman" w:hAnsi="Times New Roman"/>
          <w:u w:val="single"/>
        </w:rPr>
        <w:t>.</w:t>
      </w:r>
      <w:r w:rsidRPr="00985487">
        <w:rPr>
          <w:rFonts w:ascii="Times New Roman" w:hAnsi="Times New Roman"/>
        </w:rPr>
        <w:t xml:space="preserve"> </w:t>
      </w:r>
      <w:r w:rsidRPr="00112F0E">
        <w:rPr>
          <w:rFonts w:ascii="Times New Roman" w:hAnsi="Times New Roman"/>
        </w:rPr>
        <w:t xml:space="preserve">DCM-C je modul na zabezpečenie </w:t>
      </w:r>
      <w:r w:rsidRPr="00112F0E">
        <w:rPr>
          <w:rFonts w:ascii="Times New Roman" w:hAnsi="Times New Roman"/>
          <w:u w:val="single"/>
        </w:rPr>
        <w:t xml:space="preserve">podpory služieb </w:t>
      </w:r>
      <w:r w:rsidR="00A35D22">
        <w:rPr>
          <w:rFonts w:ascii="Times New Roman" w:hAnsi="Times New Roman"/>
          <w:u w:val="single"/>
        </w:rPr>
        <w:t>komunikačných a informačných systémov</w:t>
      </w:r>
      <w:r w:rsidRPr="00112F0E">
        <w:rPr>
          <w:rFonts w:ascii="Times New Roman" w:hAnsi="Times New Roman"/>
          <w:u w:val="single"/>
        </w:rPr>
        <w:t xml:space="preserve"> v operáciách, na cvičenia</w:t>
      </w:r>
      <w:r w:rsidR="00112F0E">
        <w:rPr>
          <w:rFonts w:ascii="Times New Roman" w:hAnsi="Times New Roman"/>
          <w:u w:val="single"/>
        </w:rPr>
        <w:t>ch</w:t>
      </w:r>
      <w:r w:rsidRPr="00112F0E">
        <w:rPr>
          <w:rFonts w:ascii="Times New Roman" w:hAnsi="Times New Roman"/>
          <w:u w:val="single"/>
        </w:rPr>
        <w:t xml:space="preserve"> a v ostatných aktivitách NATO</w:t>
      </w:r>
      <w:r w:rsidRPr="00112F0E">
        <w:rPr>
          <w:rFonts w:ascii="Times New Roman" w:hAnsi="Times New Roman"/>
        </w:rPr>
        <w:t>.</w:t>
      </w:r>
    </w:p>
    <w:p w:rsidR="00CE0689" w:rsidRPr="00DC702E" w:rsidP="00CE0689">
      <w:pPr>
        <w:tabs>
          <w:tab w:val="num" w:pos="426"/>
        </w:tabs>
        <w:bidi w:val="0"/>
        <w:spacing w:after="120"/>
        <w:rPr>
          <w:rFonts w:ascii="Times New Roman" w:hAnsi="Times New Roman"/>
          <w:u w:val="single"/>
        </w:rPr>
      </w:pPr>
      <w:r w:rsidR="00DC702E">
        <w:rPr>
          <w:rFonts w:ascii="Times New Roman" w:hAnsi="Times New Roman"/>
        </w:rPr>
        <w:tab/>
        <w:tab/>
      </w:r>
      <w:r w:rsidRPr="0003685B">
        <w:rPr>
          <w:rFonts w:ascii="Times New Roman" w:hAnsi="Times New Roman"/>
        </w:rPr>
        <w:t>Slovenská republika bola</w:t>
      </w:r>
      <w:r w:rsidRPr="0003685B">
        <w:rPr>
          <w:rFonts w:ascii="Times New Roman" w:hAnsi="Times New Roman"/>
          <w:b/>
        </w:rPr>
        <w:t xml:space="preserve"> </w:t>
      </w:r>
      <w:r w:rsidR="00112F0E">
        <w:rPr>
          <w:rFonts w:ascii="Times New Roman" w:hAnsi="Times New Roman"/>
        </w:rPr>
        <w:t>preto</w:t>
      </w:r>
      <w:r w:rsidRPr="0003685B" w:rsidR="00112F0E">
        <w:rPr>
          <w:rFonts w:ascii="Times New Roman" w:hAnsi="Times New Roman"/>
        </w:rPr>
        <w:t xml:space="preserve"> </w:t>
      </w:r>
      <w:r w:rsidRPr="0003685B">
        <w:rPr>
          <w:rFonts w:ascii="Times New Roman" w:hAnsi="Times New Roman"/>
        </w:rPr>
        <w:t xml:space="preserve">požiadaná o nasadenie </w:t>
      </w:r>
      <w:r w:rsidR="00DC702E">
        <w:rPr>
          <w:rFonts w:ascii="Times New Roman" w:hAnsi="Times New Roman"/>
        </w:rPr>
        <w:t xml:space="preserve">tohto </w:t>
      </w:r>
      <w:r w:rsidRPr="0003685B">
        <w:rPr>
          <w:rFonts w:ascii="Times New Roman" w:hAnsi="Times New Roman"/>
        </w:rPr>
        <w:t xml:space="preserve">modulu do priestoru operácie ISAF Afganistan v počte do 6 príslušníkov OS SR do </w:t>
      </w:r>
      <w:r w:rsidR="00952FB0">
        <w:rPr>
          <w:rFonts w:ascii="Times New Roman" w:hAnsi="Times New Roman"/>
        </w:rPr>
        <w:t>konca operácie ISAF</w:t>
      </w:r>
      <w:r w:rsidRPr="0003685B">
        <w:rPr>
          <w:rFonts w:ascii="Times New Roman" w:hAnsi="Times New Roman"/>
        </w:rPr>
        <w:t>.</w:t>
      </w:r>
      <w:r w:rsidR="00DC702E">
        <w:rPr>
          <w:rFonts w:ascii="Times New Roman" w:hAnsi="Times New Roman"/>
        </w:rPr>
        <w:t xml:space="preserve"> </w:t>
      </w:r>
    </w:p>
    <w:p w:rsidR="00394A1A" w:rsidRPr="00BE5DC7" w:rsidP="00CE0689">
      <w:pPr>
        <w:bidi w:val="0"/>
        <w:spacing w:after="120"/>
        <w:ind w:firstLine="709"/>
        <w:rPr>
          <w:rFonts w:ascii="Times New Roman" w:hAnsi="Times New Roman"/>
          <w:highlight w:val="yellow"/>
        </w:rPr>
      </w:pPr>
      <w:r w:rsidRPr="00BE5DC7">
        <w:rPr>
          <w:rFonts w:ascii="Times New Roman" w:hAnsi="Times New Roman"/>
        </w:rPr>
        <w:t>Navrhované vyslanie príslušníkov OS SR v  ISAF plne korešponduje so zahranično-bezpečnostnými záujmami pôsobenia SR v danom regióne</w:t>
      </w:r>
      <w:r w:rsidRPr="00BE5DC7" w:rsidR="00CE0689">
        <w:rPr>
          <w:rFonts w:ascii="Times New Roman" w:hAnsi="Times New Roman"/>
        </w:rPr>
        <w:t xml:space="preserve"> a</w:t>
      </w:r>
      <w:r w:rsidRPr="00BE5DC7">
        <w:rPr>
          <w:rFonts w:ascii="Times New Roman" w:hAnsi="Times New Roman"/>
        </w:rPr>
        <w:t xml:space="preserve"> s</w:t>
      </w:r>
      <w:r w:rsidRPr="00BE5DC7" w:rsidR="00CE0689">
        <w:rPr>
          <w:rFonts w:ascii="Times New Roman" w:hAnsi="Times New Roman"/>
        </w:rPr>
        <w:t>o stratégiou NATO v Afganistane</w:t>
      </w:r>
      <w:r w:rsidRPr="00BE5DC7">
        <w:rPr>
          <w:rFonts w:ascii="Times New Roman" w:hAnsi="Times New Roman"/>
        </w:rPr>
        <w:t xml:space="preserve">. </w:t>
      </w:r>
    </w:p>
    <w:p w:rsidR="00394A1A" w:rsidRPr="005B282E" w:rsidP="00CE0689">
      <w:pPr>
        <w:bidi w:val="0"/>
        <w:spacing w:after="120"/>
        <w:ind w:firstLine="709"/>
        <w:rPr>
          <w:rFonts w:ascii="Times New Roman" w:hAnsi="Times New Roman"/>
        </w:rPr>
      </w:pPr>
      <w:r w:rsidRPr="005B282E">
        <w:rPr>
          <w:rFonts w:ascii="Times New Roman" w:hAnsi="Times New Roman"/>
        </w:rPr>
        <w:t xml:space="preserve">S vyslaním  príslušníkov </w:t>
      </w:r>
      <w:r>
        <w:rPr>
          <w:rFonts w:ascii="Times New Roman" w:hAnsi="Times New Roman"/>
        </w:rPr>
        <w:t>OS</w:t>
      </w:r>
      <w:r w:rsidRPr="005B282E">
        <w:rPr>
          <w:rFonts w:ascii="Times New Roman" w:hAnsi="Times New Roman"/>
        </w:rPr>
        <w:t xml:space="preserve"> SR vyslovuje súhlas podľa článku 86 písm. k) Ústavy SR Národná rada SR, do ktorej pôsobnosti patrí </w:t>
      </w:r>
      <w:r w:rsidRPr="005B282E">
        <w:rPr>
          <w:rFonts w:ascii="Times New Roman" w:hAnsi="Times New Roman"/>
          <w:color w:val="000000"/>
        </w:rPr>
        <w:t xml:space="preserve">rozhodnúť o vyslaní ozbrojených síl mimo územia SR, ak nejde o prípad uvedený v článku 119, písm. p). </w:t>
      </w:r>
      <w:bookmarkStart w:id="0" w:name="_GoBack"/>
      <w:bookmarkEnd w:id="0"/>
    </w:p>
    <w:p w:rsidR="00287BC5" w:rsidRPr="00F363AB" w:rsidP="00287BC5">
      <w:pPr>
        <w:bidi w:val="0"/>
        <w:spacing w:after="120"/>
        <w:ind w:firstLine="709"/>
        <w:rPr>
          <w:rFonts w:ascii="Times New Roman" w:hAnsi="Times New Roman"/>
          <w:color w:val="000000"/>
        </w:rPr>
      </w:pPr>
      <w:r w:rsidRPr="00F363AB">
        <w:rPr>
          <w:rFonts w:ascii="Times New Roman" w:hAnsi="Times New Roman"/>
          <w:color w:val="000000"/>
        </w:rPr>
        <w:t>Materiál</w:t>
      </w:r>
      <w:r>
        <w:rPr>
          <w:rFonts w:ascii="Times New Roman" w:hAnsi="Times New Roman"/>
          <w:color w:val="000000"/>
        </w:rPr>
        <w:t xml:space="preserve"> na svojom rokovaní 26. februára 2014 schválila vláda Slovenskej republiky.</w:t>
      </w:r>
    </w:p>
    <w:p w:rsidR="00287BC5" w:rsidP="00CE0689">
      <w:pPr>
        <w:bidi w:val="0"/>
        <w:spacing w:after="120"/>
        <w:ind w:firstLine="708"/>
        <w:rPr>
          <w:rFonts w:ascii="Times New Roman" w:hAnsi="Times New Roman"/>
        </w:rPr>
      </w:pPr>
    </w:p>
    <w:p w:rsidR="00394A1A" w:rsidRPr="005B282E" w:rsidP="00CE0689">
      <w:pPr>
        <w:bidi w:val="0"/>
        <w:spacing w:after="120"/>
        <w:ind w:firstLine="709"/>
        <w:rPr>
          <w:rFonts w:ascii="Times New Roman" w:hAnsi="Times New Roman"/>
          <w:b/>
          <w:color w:val="000000"/>
        </w:rPr>
      </w:pPr>
    </w:p>
    <w:p w:rsidR="00394A1A" w:rsidP="00394A1A">
      <w:pPr>
        <w:bidi w:val="0"/>
        <w:jc w:val="center"/>
        <w:rPr>
          <w:rFonts w:ascii="Times New Roman" w:hAnsi="Times New Roman"/>
          <w:b/>
        </w:rPr>
      </w:pPr>
    </w:p>
    <w:p w:rsidR="00394A1A" w:rsidP="00394A1A">
      <w:pPr>
        <w:bidi w:val="0"/>
        <w:rPr>
          <w:rFonts w:ascii="Times New Roman" w:hAnsi="Times New Roman"/>
        </w:rPr>
      </w:pPr>
    </w:p>
    <w:p w:rsidR="00394A1A" w:rsidP="00394A1A">
      <w:pPr>
        <w:bidi w:val="0"/>
        <w:rPr>
          <w:rFonts w:ascii="Times New Roman" w:hAnsi="Times New Roman"/>
        </w:rPr>
      </w:pPr>
    </w:p>
    <w:p w:rsidR="00177FEB">
      <w:pPr>
        <w:bidi w:val="0"/>
        <w:rPr>
          <w:rFonts w:ascii="Times New Roman" w:hAnsi="Times New Roman"/>
        </w:rPr>
      </w:pPr>
    </w:p>
    <w:sectPr w:rsidSect="000B39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94A1A"/>
    <w:rsid w:val="0003685B"/>
    <w:rsid w:val="000B3909"/>
    <w:rsid w:val="000C0433"/>
    <w:rsid w:val="00112F0E"/>
    <w:rsid w:val="00145ACC"/>
    <w:rsid w:val="001722D1"/>
    <w:rsid w:val="00177FEB"/>
    <w:rsid w:val="001857C3"/>
    <w:rsid w:val="002725EB"/>
    <w:rsid w:val="00287BC5"/>
    <w:rsid w:val="0035154D"/>
    <w:rsid w:val="00357865"/>
    <w:rsid w:val="00394A1A"/>
    <w:rsid w:val="00481E53"/>
    <w:rsid w:val="00483017"/>
    <w:rsid w:val="005232AC"/>
    <w:rsid w:val="005B126F"/>
    <w:rsid w:val="005B282E"/>
    <w:rsid w:val="006D0F1C"/>
    <w:rsid w:val="0071293B"/>
    <w:rsid w:val="00847153"/>
    <w:rsid w:val="00952FB0"/>
    <w:rsid w:val="00985487"/>
    <w:rsid w:val="0099090E"/>
    <w:rsid w:val="009E1901"/>
    <w:rsid w:val="00A07D17"/>
    <w:rsid w:val="00A35D22"/>
    <w:rsid w:val="00A84F2C"/>
    <w:rsid w:val="00AE2DB1"/>
    <w:rsid w:val="00AF503D"/>
    <w:rsid w:val="00AF7BCE"/>
    <w:rsid w:val="00B560D3"/>
    <w:rsid w:val="00BD1327"/>
    <w:rsid w:val="00BE5DC7"/>
    <w:rsid w:val="00C15D30"/>
    <w:rsid w:val="00C34A9D"/>
    <w:rsid w:val="00C9543C"/>
    <w:rsid w:val="00CE0689"/>
    <w:rsid w:val="00CF50E6"/>
    <w:rsid w:val="00D202E9"/>
    <w:rsid w:val="00D73524"/>
    <w:rsid w:val="00D8488C"/>
    <w:rsid w:val="00DC1367"/>
    <w:rsid w:val="00DC702E"/>
    <w:rsid w:val="00E44AC5"/>
    <w:rsid w:val="00E74F25"/>
    <w:rsid w:val="00EC3BEE"/>
    <w:rsid w:val="00F14D2F"/>
    <w:rsid w:val="00F363AB"/>
    <w:rsid w:val="00F874E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94A1A"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baseline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394A1A"/>
    <w:pPr>
      <w:spacing w:after="120"/>
      <w:ind w:left="283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394A1A"/>
    <w:rPr>
      <w:rFonts w:ascii="Times New Roman" w:hAnsi="Times New Roman"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B126F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B126F"/>
    <w:rPr>
      <w:rFonts w:ascii="Tahoma" w:hAnsi="Tahoma" w:cs="Tahoma"/>
      <w:sz w:val="16"/>
      <w:szCs w:val="16"/>
      <w:rtl w:val="0"/>
      <w:cs w:val="0"/>
    </w:rPr>
  </w:style>
  <w:style w:type="paragraph" w:styleId="DocumentMap">
    <w:name w:val="Document Map"/>
    <w:basedOn w:val="Normal"/>
    <w:uiPriority w:val="99"/>
    <w:semiHidden/>
    <w:rsid w:val="00D8488C"/>
    <w:pPr>
      <w:shd w:val="clear" w:color="auto" w:fill="000080"/>
      <w:jc w:val="both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351</Words>
  <Characters>2003</Characters>
  <Application>Microsoft Office Word</Application>
  <DocSecurity>0</DocSecurity>
  <Lines>0</Lines>
  <Paragraphs>0</Paragraphs>
  <ScaleCrop>false</ScaleCrop>
  <Company>Ministerstvo obrany Slovenskej republiky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DEMETRIANJ</dc:creator>
  <cp:lastModifiedBy>manekovan</cp:lastModifiedBy>
  <cp:revision>3</cp:revision>
  <cp:lastPrinted>2013-06-21T14:16:00Z</cp:lastPrinted>
  <dcterms:created xsi:type="dcterms:W3CDTF">2014-02-24T15:25:00Z</dcterms:created>
  <dcterms:modified xsi:type="dcterms:W3CDTF">2014-02-24T15:32:00Z</dcterms:modified>
</cp:coreProperties>
</file>