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761B" w:rsidP="007F761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PREDNOSTI</w:t>
      </w:r>
    </w:p>
    <w:p w:rsidR="007F761B" w:rsidP="007F761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medzinárodnej zmluvy pred zákonmi</w:t>
      </w:r>
    </w:p>
    <w:p w:rsidR="007F761B" w:rsidP="007F761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(čl. 7 ods. 5 ústavy)</w:t>
      </w:r>
    </w:p>
    <w:p w:rsidR="007F761B" w:rsidP="007F761B">
      <w:pPr>
        <w:bidi w:val="0"/>
        <w:jc w:val="both"/>
        <w:rPr>
          <w:rFonts w:ascii="Times New Roman" w:hAnsi="Times New Roman"/>
          <w:b/>
          <w:bCs/>
        </w:rPr>
      </w:pPr>
    </w:p>
    <w:p w:rsidR="007F761B" w:rsidP="007F761B">
      <w:pPr>
        <w:bidi w:val="0"/>
        <w:jc w:val="both"/>
        <w:rPr>
          <w:rFonts w:ascii="Times New Roman" w:hAnsi="Times New Roman"/>
          <w:b/>
          <w:bCs/>
        </w:rPr>
      </w:pPr>
    </w:p>
    <w:p w:rsidR="003F1EC3" w:rsidP="007F761B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="007F761B">
        <w:rPr>
          <w:rFonts w:ascii="Times New Roman" w:hAnsi="Times New Roman"/>
          <w:b/>
          <w:bCs/>
        </w:rPr>
        <w:t xml:space="preserve">Gestor zmluvy: </w:t>
      </w:r>
    </w:p>
    <w:p w:rsidR="007F761B" w:rsidP="003F1EC3">
      <w:pPr>
        <w:bidi w:val="0"/>
        <w:ind w:firstLine="283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Ministerstvo vnútra Slovenskej republiky</w:t>
      </w:r>
    </w:p>
    <w:p w:rsidR="007F761B" w:rsidP="007F761B">
      <w:pPr>
        <w:numPr>
          <w:ilvl w:val="12"/>
        </w:numPr>
        <w:bidi w:val="0"/>
        <w:jc w:val="both"/>
        <w:rPr>
          <w:rFonts w:ascii="Times New Roman" w:hAnsi="Times New Roman"/>
          <w:b/>
          <w:bCs/>
        </w:rPr>
      </w:pPr>
    </w:p>
    <w:p w:rsidR="003F1EC3" w:rsidRPr="003F1EC3" w:rsidP="007F761B">
      <w:pPr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 w:rsidR="007F761B">
        <w:rPr>
          <w:rFonts w:ascii="Times New Roman" w:hAnsi="Times New Roman"/>
          <w:b/>
          <w:bCs/>
        </w:rPr>
        <w:t xml:space="preserve">Názov zmluvy: </w:t>
      </w:r>
    </w:p>
    <w:p w:rsidR="008535C1" w:rsidRPr="008535C1" w:rsidP="008535C1">
      <w:pPr>
        <w:bidi w:val="0"/>
        <w:ind w:left="284"/>
        <w:rPr>
          <w:rFonts w:ascii="Times New Roman" w:hAnsi="Times New Roman"/>
        </w:rPr>
      </w:pPr>
      <w:r w:rsidRPr="008535C1">
        <w:rPr>
          <w:rFonts w:ascii="Times New Roman" w:hAnsi="Times New Roman"/>
        </w:rPr>
        <w:t>Zmluva medzi Slovenskou republikou a Českou republikou o spolupráci na úseku evidencie obyvateľov a rodných čísel</w:t>
      </w:r>
    </w:p>
    <w:p w:rsidR="007F761B" w:rsidRPr="008535C1" w:rsidP="007F761B">
      <w:pPr>
        <w:bidi w:val="0"/>
        <w:jc w:val="both"/>
        <w:rPr>
          <w:rFonts w:ascii="Times New Roman" w:hAnsi="Times New Roman"/>
        </w:rPr>
      </w:pPr>
    </w:p>
    <w:p w:rsidR="008535C1" w:rsidRPr="008535C1" w:rsidP="008535C1">
      <w:pPr>
        <w:numPr>
          <w:ilvl w:val="0"/>
          <w:numId w:val="2"/>
        </w:numPr>
        <w:bidi w:val="0"/>
        <w:ind w:left="284" w:hanging="284"/>
        <w:jc w:val="both"/>
        <w:rPr>
          <w:rFonts w:ascii="Times New Roman" w:hAnsi="Times New Roman"/>
        </w:rPr>
      </w:pPr>
      <w:r w:rsidR="007F761B">
        <w:rPr>
          <w:rFonts w:ascii="Times New Roman" w:hAnsi="Times New Roman"/>
          <w:b/>
          <w:bCs/>
        </w:rPr>
        <w:t xml:space="preserve">Účel a predmet zmluvy a jeho úprava v právnom poriadku Slovenskej republiky: </w:t>
      </w:r>
      <w:r>
        <w:rPr>
          <w:rFonts w:ascii="Times New Roman" w:hAnsi="Times New Roman"/>
        </w:rPr>
        <w:t>Cieľom zmluvy</w:t>
      </w:r>
      <w:r w:rsidRPr="00DA3B67" w:rsidR="00DA3B67">
        <w:rPr>
          <w:rFonts w:ascii="Times New Roman" w:hAnsi="Times New Roman"/>
        </w:rPr>
        <w:t xml:space="preserve"> je</w:t>
      </w:r>
      <w:r>
        <w:rPr>
          <w:rFonts w:ascii="Times New Roman" w:hAnsi="Times New Roman"/>
        </w:rPr>
        <w:t xml:space="preserve"> upraviť podmienky spolupráce týkajúcej sa uskutočnen</w:t>
      </w:r>
      <w:r w:rsidR="003E6050">
        <w:rPr>
          <w:rFonts w:ascii="Times New Roman" w:hAnsi="Times New Roman"/>
        </w:rPr>
        <w:t xml:space="preserve">ia porovnania údajov v </w:t>
      </w:r>
      <w:r>
        <w:rPr>
          <w:rFonts w:ascii="Times New Roman" w:hAnsi="Times New Roman"/>
        </w:rPr>
        <w:t>evidenciách obyvateľov</w:t>
      </w:r>
      <w:r w:rsidR="003E6050">
        <w:rPr>
          <w:rFonts w:ascii="Times New Roman" w:hAnsi="Times New Roman"/>
        </w:rPr>
        <w:t xml:space="preserve"> zmluvných strán</w:t>
      </w:r>
      <w:r>
        <w:rPr>
          <w:rFonts w:ascii="Times New Roman" w:hAnsi="Times New Roman"/>
        </w:rPr>
        <w:t xml:space="preserve">, a to na účel zistenia </w:t>
      </w:r>
      <w:r w:rsidRPr="008535C1">
        <w:rPr>
          <w:rFonts w:ascii="Times New Roman" w:hAnsi="Times New Roman"/>
        </w:rPr>
        <w:t>štátneho občianstva občanov bývalej Českej a Slovenskej Federatívnej Republiky, u ktorých nie je v evidencii obyvateľov niektorej zo zmluvných strán uvedený údaj o súčasnom štátnom občianstve, prípadne na účel zistenia údaju o úmrtí takýchto osôb.</w:t>
      </w:r>
      <w:r>
        <w:rPr>
          <w:rFonts w:ascii="Times New Roman" w:hAnsi="Times New Roman"/>
        </w:rPr>
        <w:t xml:space="preserve"> Zmluva tiež stanovuje podmienky pre porovnávanie údajov v registroch rodných čísel na účel zabezpečenia </w:t>
      </w:r>
      <w:r w:rsidRPr="008535C1">
        <w:rPr>
          <w:rFonts w:ascii="Times New Roman" w:hAnsi="Times New Roman"/>
        </w:rPr>
        <w:t>správnosti a úplnosti údajov týkajúcich sa rodných čísiel pridelených na území zmluvných strán pred 1. januárom 1993</w:t>
      </w:r>
      <w:r>
        <w:rPr>
          <w:rFonts w:ascii="Times New Roman" w:hAnsi="Times New Roman"/>
        </w:rPr>
        <w:t xml:space="preserve">. Na základe zmluvy si budú môcť zmluvné strany navzájom poskytovať  </w:t>
      </w:r>
      <w:r w:rsidRPr="008535C1">
        <w:rPr>
          <w:rFonts w:ascii="Times New Roman" w:hAnsi="Times New Roman"/>
        </w:rPr>
        <w:t>údaje zo svojich evidencií obyvateľov a registrov rodných čísiel</w:t>
      </w:r>
      <w:r>
        <w:rPr>
          <w:rFonts w:ascii="Times New Roman" w:hAnsi="Times New Roman"/>
        </w:rPr>
        <w:t xml:space="preserve"> na účel zabezpečenia správnosti a úplnosti týchto údajov. </w:t>
      </w:r>
      <w:r w:rsidR="00096F08">
        <w:rPr>
          <w:rFonts w:ascii="Times New Roman" w:hAnsi="Times New Roman"/>
        </w:rPr>
        <w:t>Zmluva ď</w:t>
      </w:r>
      <w:r>
        <w:rPr>
          <w:rFonts w:ascii="Times New Roman" w:hAnsi="Times New Roman"/>
        </w:rPr>
        <w:t>alej upravuje uznávanie rodných čí</w:t>
      </w:r>
      <w:r w:rsidR="00096F08">
        <w:rPr>
          <w:rFonts w:ascii="Times New Roman" w:hAnsi="Times New Roman"/>
        </w:rPr>
        <w:t xml:space="preserve">sel pridelených na území druhej zmluvnej strany pred rokom 1993 ako aj poskytovanie údajov z evidencií obyvateľov pre potreby vyhľadávania vlastníkov nehnuteľností. </w:t>
      </w:r>
    </w:p>
    <w:p w:rsidR="00CD7798" w:rsidRPr="00940611" w:rsidP="002913B4">
      <w:pPr>
        <w:bidi w:val="0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Vo vzťahu k právnemu poriadku Slovenskej republiky je problematika ustanove</w:t>
      </w:r>
      <w:r w:rsidR="00096F08">
        <w:rPr>
          <w:rFonts w:ascii="Times New Roman" w:hAnsi="Times New Roman"/>
          <w:bCs/>
        </w:rPr>
        <w:t>ní zmluvy upravená zákonom</w:t>
      </w:r>
      <w:r>
        <w:rPr>
          <w:rFonts w:ascii="Times New Roman" w:hAnsi="Times New Roman"/>
          <w:bCs/>
        </w:rPr>
        <w:t xml:space="preserve"> </w:t>
      </w:r>
      <w:r w:rsidR="00096F08">
        <w:rPr>
          <w:rFonts w:ascii="Times New Roman" w:hAnsi="Times New Roman"/>
          <w:bCs/>
        </w:rPr>
        <w:t>č. 253/1998</w:t>
      </w:r>
      <w:r w:rsidR="00037FD0">
        <w:rPr>
          <w:rFonts w:ascii="Times New Roman" w:hAnsi="Times New Roman"/>
          <w:bCs/>
        </w:rPr>
        <w:t xml:space="preserve"> Z. z. </w:t>
      </w:r>
      <w:r w:rsidRPr="00096F08" w:rsidR="00096F08">
        <w:rPr>
          <w:rFonts w:ascii="Times New Roman" w:hAnsi="Times New Roman"/>
          <w:bCs/>
        </w:rPr>
        <w:t>o hlásení pobytu občanov Slovenskej republiky a registri obyvateľov Slovenskej republiky</w:t>
      </w:r>
      <w:r w:rsidR="001F2C9D">
        <w:rPr>
          <w:rFonts w:ascii="Times New Roman" w:hAnsi="Times New Roman"/>
          <w:bCs/>
        </w:rPr>
        <w:t xml:space="preserve"> v znení neskorších predpisov, </w:t>
      </w:r>
      <w:r w:rsidR="00096F08">
        <w:rPr>
          <w:rFonts w:ascii="Times New Roman" w:hAnsi="Times New Roman"/>
          <w:bCs/>
        </w:rPr>
        <w:t>zákonom č. 301/1995</w:t>
      </w:r>
      <w:r>
        <w:rPr>
          <w:rFonts w:ascii="Times New Roman" w:hAnsi="Times New Roman"/>
          <w:bCs/>
        </w:rPr>
        <w:t xml:space="preserve"> Z. z. </w:t>
      </w:r>
      <w:r w:rsidRPr="00096F08" w:rsidR="00096F08">
        <w:rPr>
          <w:rFonts w:ascii="Times New Roman" w:hAnsi="Times New Roman"/>
          <w:bCs/>
        </w:rPr>
        <w:t xml:space="preserve">o rodnom čísle </w:t>
      </w:r>
      <w:r w:rsidR="00183C63">
        <w:rPr>
          <w:rFonts w:ascii="Times New Roman" w:hAnsi="Times New Roman"/>
          <w:bCs/>
        </w:rPr>
        <w:t>v znení neskorších predpisov a</w:t>
      </w:r>
      <w:r w:rsidR="002913B4">
        <w:rPr>
          <w:rFonts w:ascii="Times New Roman" w:hAnsi="Times New Roman"/>
          <w:bCs/>
        </w:rPr>
        <w:t> zákonom č.</w:t>
      </w:r>
      <w:r w:rsidRPr="002913B4" w:rsidR="002913B4">
        <w:rPr>
          <w:rFonts w:ascii="Times New Roman" w:hAnsi="Times New Roman"/>
          <w:bCs/>
        </w:rPr>
        <w:t>122/2013 Z.</w:t>
      </w:r>
      <w:r w:rsidR="002913B4">
        <w:rPr>
          <w:rFonts w:ascii="Times New Roman" w:hAnsi="Times New Roman"/>
          <w:bCs/>
        </w:rPr>
        <w:t xml:space="preserve"> </w:t>
      </w:r>
      <w:r w:rsidRPr="002913B4" w:rsidR="002913B4">
        <w:rPr>
          <w:rFonts w:ascii="Times New Roman" w:hAnsi="Times New Roman"/>
          <w:bCs/>
        </w:rPr>
        <w:t>z.</w:t>
      </w:r>
      <w:r w:rsidR="002913B4">
        <w:rPr>
          <w:rFonts w:ascii="Times New Roman" w:hAnsi="Times New Roman"/>
          <w:bCs/>
        </w:rPr>
        <w:t xml:space="preserve"> </w:t>
      </w:r>
      <w:r w:rsidRPr="002913B4" w:rsidR="002913B4">
        <w:rPr>
          <w:rFonts w:ascii="Times New Roman" w:hAnsi="Times New Roman"/>
          <w:bCs/>
        </w:rPr>
        <w:t>o ochrane osobných údajov a o zmene a doplnení niektorých zákonov</w:t>
      </w:r>
      <w:r w:rsidR="00183C63">
        <w:rPr>
          <w:rFonts w:ascii="Times New Roman" w:hAnsi="Times New Roman"/>
          <w:bCs/>
        </w:rPr>
        <w:t>.</w:t>
      </w:r>
    </w:p>
    <w:p w:rsidR="00037FD0" w:rsidP="00CD7798">
      <w:pPr>
        <w:bidi w:val="0"/>
        <w:ind w:left="284"/>
        <w:jc w:val="both"/>
        <w:rPr>
          <w:rFonts w:ascii="Times New Roman" w:hAnsi="Times New Roman"/>
          <w:bCs/>
        </w:rPr>
      </w:pPr>
    </w:p>
    <w:p w:rsidR="00BF5C33" w:rsidP="007F761B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="007F761B">
        <w:rPr>
          <w:rFonts w:ascii="Times New Roman" w:hAnsi="Times New Roman"/>
          <w:b/>
          <w:bCs/>
        </w:rPr>
        <w:t xml:space="preserve">Priama úprava práv alebo povinností fyzických osôb alebo právnických osôb: </w:t>
      </w:r>
    </w:p>
    <w:p w:rsidR="00DF103F" w:rsidRPr="00F90670" w:rsidP="00DF103F">
      <w:pPr>
        <w:pStyle w:val="BodyText"/>
        <w:bidi w:val="0"/>
        <w:ind w:left="283"/>
        <w:jc w:val="both"/>
        <w:rPr>
          <w:rFonts w:ascii="Times New Roman" w:hAnsi="Times New Roman"/>
          <w:lang w:val="sk-SK"/>
        </w:rPr>
      </w:pPr>
      <w:r w:rsidRPr="00F90670">
        <w:rPr>
          <w:rFonts w:ascii="Times New Roman" w:hAnsi="Times New Roman"/>
          <w:lang w:val="sk-SK"/>
        </w:rPr>
        <w:t>Práva alebo povinnost</w:t>
      </w:r>
      <w:r w:rsidR="00B964D1">
        <w:rPr>
          <w:rFonts w:ascii="Times New Roman" w:hAnsi="Times New Roman"/>
          <w:lang w:val="sk-SK"/>
        </w:rPr>
        <w:t>i</w:t>
      </w:r>
      <w:r w:rsidRPr="00F90670">
        <w:rPr>
          <w:rFonts w:ascii="Times New Roman" w:hAnsi="Times New Roman"/>
          <w:lang w:val="sk-SK"/>
        </w:rPr>
        <w:t xml:space="preserve"> fyzických osôb alebo právnických osôb sú priamo upravené v</w:t>
      </w:r>
      <w:r w:rsidR="00940611">
        <w:rPr>
          <w:rFonts w:ascii="Times New Roman" w:hAnsi="Times New Roman"/>
          <w:lang w:val="sk-SK"/>
        </w:rPr>
        <w:t> </w:t>
      </w:r>
      <w:r w:rsidRPr="00F90670">
        <w:rPr>
          <w:rFonts w:ascii="Times New Roman" w:hAnsi="Times New Roman"/>
          <w:lang w:val="sk-SK"/>
        </w:rPr>
        <w:t>článkoch</w:t>
      </w:r>
      <w:r w:rsidR="00EB5A20">
        <w:rPr>
          <w:rFonts w:ascii="Times New Roman" w:hAnsi="Times New Roman"/>
          <w:lang w:val="sk-SK"/>
        </w:rPr>
        <w:t xml:space="preserve"> 2, 4,</w:t>
      </w:r>
      <w:r w:rsidR="00183C63">
        <w:rPr>
          <w:rFonts w:ascii="Times New Roman" w:hAnsi="Times New Roman"/>
          <w:lang w:val="sk-SK"/>
        </w:rPr>
        <w:t xml:space="preserve"> 6</w:t>
      </w:r>
      <w:r w:rsidR="00EB5A20">
        <w:rPr>
          <w:rFonts w:ascii="Times New Roman" w:hAnsi="Times New Roman"/>
          <w:lang w:val="sk-SK"/>
        </w:rPr>
        <w:t xml:space="preserve"> a 7</w:t>
      </w:r>
      <w:r w:rsidR="00183C63">
        <w:rPr>
          <w:rFonts w:ascii="Times New Roman" w:hAnsi="Times New Roman"/>
          <w:lang w:val="sk-SK"/>
        </w:rPr>
        <w:t xml:space="preserve"> zmluvy</w:t>
      </w:r>
      <w:r w:rsidR="00940611">
        <w:rPr>
          <w:rFonts w:ascii="Times New Roman" w:hAnsi="Times New Roman"/>
          <w:lang w:val="sk-SK"/>
        </w:rPr>
        <w:t>.</w:t>
      </w:r>
      <w:r w:rsidR="0012337F">
        <w:rPr>
          <w:rFonts w:ascii="Times New Roman" w:hAnsi="Times New Roman"/>
          <w:lang w:val="sk-SK"/>
        </w:rPr>
        <w:t xml:space="preserve"> Konkrétne majú na základe ustanovení týchto článkov dotknuté fyzické osoby povinnosť strpieť nakladanie so svojimi osobnými údajmi zo</w:t>
      </w:r>
      <w:r w:rsidR="00D3474F">
        <w:rPr>
          <w:rFonts w:ascii="Times New Roman" w:hAnsi="Times New Roman"/>
          <w:lang w:val="sk-SK"/>
        </w:rPr>
        <w:t> </w:t>
      </w:r>
      <w:r w:rsidR="0012337F">
        <w:rPr>
          <w:rFonts w:ascii="Times New Roman" w:hAnsi="Times New Roman"/>
          <w:lang w:val="sk-SK"/>
        </w:rPr>
        <w:t xml:space="preserve">strany príslušných orgánov zmluvných strán. </w:t>
      </w:r>
    </w:p>
    <w:p w:rsidR="007F761B" w:rsidP="007F761B">
      <w:pPr>
        <w:bidi w:val="0"/>
        <w:jc w:val="both"/>
        <w:rPr>
          <w:rFonts w:ascii="Times New Roman" w:hAnsi="Times New Roman"/>
          <w:b/>
          <w:bCs/>
        </w:rPr>
      </w:pPr>
    </w:p>
    <w:p w:rsidR="007F761B" w:rsidP="007F761B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Úprava predmetu medzinárodnej zmluvy v práve EÚ:</w:t>
      </w:r>
    </w:p>
    <w:p w:rsidR="00A1314F" w:rsidP="008A5AD7">
      <w:pPr>
        <w:bidi w:val="0"/>
        <w:ind w:left="283"/>
        <w:jc w:val="both"/>
        <w:rPr>
          <w:rFonts w:ascii="Times New Roman" w:hAnsi="Times New Roman"/>
        </w:rPr>
      </w:pPr>
      <w:r w:rsidR="0012337F">
        <w:rPr>
          <w:rFonts w:ascii="Times New Roman" w:hAnsi="Times New Roman"/>
        </w:rPr>
        <w:t>S</w:t>
      </w:r>
      <w:r w:rsidRPr="0012337F" w:rsidR="0012337F">
        <w:rPr>
          <w:rFonts w:ascii="Times New Roman" w:hAnsi="Times New Roman"/>
        </w:rPr>
        <w:t>mernicu Európskeho parlamentu a Rady 95/46/EHS z 24. októbra 1995 o ochrane fyzických osôb pri spracovaní osobných údajov a voľnom pohybe týchto údajov (Mimoriadne vydanie Ú. v. EÚ, kap. 13/zv. 15). V zmysle čl. 8 ods. 7 uvedenej smernice členské štáty ustanovia podmienky, za ktorých bude možné spracovávať štátne identifikačné číslo alebo akýkoľvek iný identifikačný znak všeobecného uplatnenia</w:t>
      </w:r>
      <w:r w:rsidR="006F12B7">
        <w:rPr>
          <w:rFonts w:ascii="Times New Roman" w:hAnsi="Times New Roman"/>
        </w:rPr>
        <w:t>.</w:t>
      </w:r>
    </w:p>
    <w:p w:rsidR="00BF5C33" w:rsidP="007F761B">
      <w:pPr>
        <w:bidi w:val="0"/>
        <w:ind w:left="283"/>
        <w:rPr>
          <w:rFonts w:ascii="Times New Roman" w:hAnsi="Times New Roman"/>
        </w:rPr>
      </w:pPr>
    </w:p>
    <w:p w:rsidR="003F1EC3" w:rsidP="007F761B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="007F761B">
        <w:rPr>
          <w:rFonts w:ascii="Times New Roman" w:hAnsi="Times New Roman"/>
          <w:b/>
          <w:bCs/>
        </w:rPr>
        <w:t>Kategória zmluvy podľa čl</w:t>
      </w:r>
      <w:r>
        <w:rPr>
          <w:rFonts w:ascii="Times New Roman" w:hAnsi="Times New Roman"/>
          <w:b/>
          <w:bCs/>
        </w:rPr>
        <w:t>ánku</w:t>
      </w:r>
      <w:r w:rsidR="007F761B">
        <w:rPr>
          <w:rFonts w:ascii="Times New Roman" w:hAnsi="Times New Roman"/>
          <w:b/>
          <w:bCs/>
        </w:rPr>
        <w:t xml:space="preserve"> 7 ods. 4 Ústavy Slovenskej republiky (vyžaduje pred</w:t>
      </w:r>
      <w:r w:rsidR="00B2702C">
        <w:rPr>
          <w:rFonts w:ascii="Times New Roman" w:hAnsi="Times New Roman"/>
          <w:b/>
          <w:bCs/>
        </w:rPr>
        <w:t> </w:t>
      </w:r>
      <w:r w:rsidR="007F761B">
        <w:rPr>
          <w:rFonts w:ascii="Times New Roman" w:hAnsi="Times New Roman"/>
          <w:b/>
          <w:bCs/>
        </w:rPr>
        <w:t xml:space="preserve">ratifikáciou súhlas Národnej rady Slovenskej republiky): </w:t>
      </w:r>
    </w:p>
    <w:p w:rsidR="007F761B" w:rsidP="003F1EC3">
      <w:pPr>
        <w:bidi w:val="0"/>
        <w:ind w:left="283"/>
        <w:jc w:val="both"/>
        <w:rPr>
          <w:rFonts w:ascii="Times New Roman" w:hAnsi="Times New Roman"/>
          <w:b/>
          <w:bCs/>
        </w:rPr>
      </w:pPr>
      <w:r w:rsidR="00940611">
        <w:rPr>
          <w:rFonts w:ascii="Times New Roman" w:hAnsi="Times New Roman"/>
        </w:rPr>
        <w:t xml:space="preserve">Predkladaný materiál </w:t>
      </w:r>
      <w:r w:rsidRPr="000B4C36" w:rsidR="000B4C36">
        <w:rPr>
          <w:rFonts w:ascii="Times New Roman" w:hAnsi="Times New Roman"/>
        </w:rPr>
        <w:t>je podľa čl</w:t>
      </w:r>
      <w:r w:rsidR="000B4C36">
        <w:rPr>
          <w:rFonts w:ascii="Times New Roman" w:hAnsi="Times New Roman"/>
        </w:rPr>
        <w:t>ánku</w:t>
      </w:r>
      <w:r w:rsidRPr="000B4C36" w:rsidR="000B4C36">
        <w:rPr>
          <w:rFonts w:ascii="Times New Roman" w:hAnsi="Times New Roman"/>
        </w:rPr>
        <w:t xml:space="preserve"> 7 ods. 4 Ústavy Slovenskej republiky medzinárodnou zmluvou, ktorá priamo zakladá práva alebo povinnosti fyzických osôb alebo právnických osôb, preto sa po jej podpise vyžaduje súhlas Národnej rady Slovenskej republiky.</w:t>
      </w:r>
      <w:r w:rsidR="00940611">
        <w:rPr>
          <w:rFonts w:ascii="Times New Roman" w:hAnsi="Times New Roman"/>
        </w:rPr>
        <w:t xml:space="preserve"> </w:t>
      </w:r>
    </w:p>
    <w:p w:rsidR="007F761B" w:rsidP="007F761B">
      <w:pPr>
        <w:numPr>
          <w:ilvl w:val="12"/>
        </w:numPr>
        <w:bidi w:val="0"/>
        <w:jc w:val="both"/>
        <w:rPr>
          <w:rFonts w:ascii="Times New Roman" w:hAnsi="Times New Roman"/>
          <w:b/>
          <w:bCs/>
        </w:rPr>
      </w:pPr>
    </w:p>
    <w:p w:rsidR="003F1EC3" w:rsidRPr="003F1EC3" w:rsidP="007F761B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="007F761B">
        <w:rPr>
          <w:rFonts w:ascii="Times New Roman" w:hAnsi="Times New Roman"/>
          <w:b/>
          <w:bCs/>
        </w:rPr>
        <w:t>Kategória zmluvy podľa čl</w:t>
      </w:r>
      <w:r>
        <w:rPr>
          <w:rFonts w:ascii="Times New Roman" w:hAnsi="Times New Roman"/>
          <w:b/>
          <w:bCs/>
        </w:rPr>
        <w:t>ánku</w:t>
      </w:r>
      <w:r w:rsidR="007F761B">
        <w:rPr>
          <w:rFonts w:ascii="Times New Roman" w:hAnsi="Times New Roman"/>
          <w:b/>
          <w:bCs/>
        </w:rPr>
        <w:t xml:space="preserve"> 7 ods. 5 Ústavy Slovenskej republiky (má prednosť pred</w:t>
      </w:r>
      <w:r w:rsidR="00B2702C">
        <w:rPr>
          <w:rFonts w:ascii="Times New Roman" w:hAnsi="Times New Roman"/>
          <w:b/>
          <w:bCs/>
        </w:rPr>
        <w:t> </w:t>
      </w:r>
      <w:r w:rsidR="007F761B">
        <w:rPr>
          <w:rFonts w:ascii="Times New Roman" w:hAnsi="Times New Roman"/>
          <w:b/>
          <w:bCs/>
        </w:rPr>
        <w:t>zákonmi):</w:t>
      </w:r>
      <w:r w:rsidR="007F761B">
        <w:rPr>
          <w:rFonts w:ascii="Times New Roman" w:hAnsi="Times New Roman"/>
        </w:rPr>
        <w:t xml:space="preserve"> </w:t>
      </w:r>
    </w:p>
    <w:p w:rsidR="007F761B" w:rsidP="003F1EC3">
      <w:pPr>
        <w:bidi w:val="0"/>
        <w:ind w:left="283"/>
        <w:jc w:val="both"/>
        <w:rPr>
          <w:rFonts w:ascii="Times New Roman" w:hAnsi="Times New Roman"/>
          <w:b/>
          <w:bCs/>
        </w:rPr>
      </w:pPr>
      <w:r w:rsidR="000B1FE1">
        <w:rPr>
          <w:rFonts w:ascii="Times New Roman" w:hAnsi="Times New Roman"/>
        </w:rPr>
        <w:t>Predkladaný materiál je pod</w:t>
      </w:r>
      <w:r w:rsidRPr="000B1FE1" w:rsidR="000B1FE1">
        <w:rPr>
          <w:rFonts w:ascii="Times New Roman" w:hAnsi="Times New Roman"/>
        </w:rPr>
        <w:t>ľa čl</w:t>
      </w:r>
      <w:r w:rsidR="000B1FE1">
        <w:rPr>
          <w:rFonts w:ascii="Times New Roman" w:hAnsi="Times New Roman"/>
        </w:rPr>
        <w:t>ánku</w:t>
      </w:r>
      <w:r w:rsidRPr="000B1FE1" w:rsidR="000B1FE1">
        <w:rPr>
          <w:rFonts w:ascii="Times New Roman" w:hAnsi="Times New Roman"/>
        </w:rPr>
        <w:t xml:space="preserve"> 7 ods. 5 Ústavy Slovenskej republiky medzinárodnou zmluvou, ktorá priamo zakladá práva alebo povinnosti fyzických osôb alebo právnických osôb, na ktorej vykonanie nie je potrebný zákon. Po ratifikácii a</w:t>
      </w:r>
      <w:r w:rsidR="000B1FE1">
        <w:rPr>
          <w:rFonts w:ascii="Times New Roman" w:hAnsi="Times New Roman"/>
        </w:rPr>
        <w:t> </w:t>
      </w:r>
      <w:r w:rsidRPr="000B1FE1" w:rsidR="000B1FE1">
        <w:rPr>
          <w:rFonts w:ascii="Times New Roman" w:hAnsi="Times New Roman"/>
        </w:rPr>
        <w:t>vyhlásení spôsobom ustanoveným zákonom má prednosť pred zákonmi.</w:t>
      </w:r>
    </w:p>
    <w:p w:rsidR="007F761B" w:rsidP="007F761B">
      <w:pPr>
        <w:numPr>
          <w:ilvl w:val="12"/>
        </w:numPr>
        <w:bidi w:val="0"/>
        <w:jc w:val="both"/>
        <w:rPr>
          <w:rFonts w:ascii="Times New Roman" w:hAnsi="Times New Roman"/>
          <w:b/>
          <w:bCs/>
        </w:rPr>
      </w:pPr>
    </w:p>
    <w:p w:rsidR="003F1EC3" w:rsidP="007F761B">
      <w:pPr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 w:rsidRPr="00BD13F2" w:rsidR="007F761B">
        <w:rPr>
          <w:rFonts w:ascii="Times New Roman" w:hAnsi="Times New Roman"/>
          <w:b/>
          <w:bCs/>
        </w:rPr>
        <w:t>Dopady prijatia medzinárodnej zmluvy, ktorá má prednosť pred zákonmi, na</w:t>
      </w:r>
      <w:r w:rsidR="00B2702C">
        <w:rPr>
          <w:rFonts w:ascii="Times New Roman" w:hAnsi="Times New Roman"/>
          <w:b/>
          <w:bCs/>
        </w:rPr>
        <w:t> </w:t>
      </w:r>
      <w:r w:rsidRPr="00BD13F2" w:rsidR="007F761B">
        <w:rPr>
          <w:rFonts w:ascii="Times New Roman" w:hAnsi="Times New Roman"/>
          <w:b/>
          <w:bCs/>
        </w:rPr>
        <w:t>slovenský právny poriadok (uvedú sa právne predpisy alebo ich jednotlivé ustanovenia, ktorých sa medzinárodná zmluva týka; potreba ich zrušenia alebo adaptácie z dôvodu duplicity):</w:t>
      </w:r>
      <w:r w:rsidR="007F761B">
        <w:rPr>
          <w:rFonts w:ascii="Times New Roman" w:hAnsi="Times New Roman"/>
        </w:rPr>
        <w:t xml:space="preserve"> </w:t>
      </w:r>
    </w:p>
    <w:p w:rsidR="007F761B" w:rsidRPr="000E34E2" w:rsidP="003F1EC3">
      <w:pPr>
        <w:bidi w:val="0"/>
        <w:ind w:left="283"/>
        <w:jc w:val="both"/>
        <w:rPr>
          <w:rFonts w:ascii="Times New Roman" w:hAnsi="Times New Roman"/>
        </w:rPr>
      </w:pPr>
      <w:r w:rsidRPr="00664439" w:rsidR="003F1EC3">
        <w:rPr>
          <w:rFonts w:ascii="Times New Roman" w:hAnsi="Times New Roman"/>
        </w:rPr>
        <w:t xml:space="preserve">Vzhľadom </w:t>
      </w:r>
      <w:r>
        <w:rPr>
          <w:rFonts w:ascii="Times New Roman" w:hAnsi="Times New Roman"/>
        </w:rPr>
        <w:t xml:space="preserve">na priamu použiteľnosť ustanovení </w:t>
      </w:r>
      <w:r w:rsidR="00B964D1">
        <w:rPr>
          <w:rFonts w:ascii="Times New Roman" w:hAnsi="Times New Roman"/>
        </w:rPr>
        <w:t>dohody</w:t>
      </w:r>
      <w:r>
        <w:rPr>
          <w:rFonts w:ascii="Times New Roman" w:hAnsi="Times New Roman"/>
        </w:rPr>
        <w:t xml:space="preserve"> a jej prednosť pred zákonmi</w:t>
      </w:r>
      <w:r w:rsidR="000B1FE1">
        <w:rPr>
          <w:rFonts w:ascii="Times New Roman" w:hAnsi="Times New Roman"/>
        </w:rPr>
        <w:t xml:space="preserve">, dohoda sa týka </w:t>
      </w:r>
      <w:r w:rsidRPr="000B1FE1" w:rsidR="000B1FE1">
        <w:rPr>
          <w:rFonts w:ascii="Times New Roman" w:hAnsi="Times New Roman"/>
          <w:bCs/>
        </w:rPr>
        <w:t>zákon</w:t>
      </w:r>
      <w:r w:rsidR="000B1FE1">
        <w:rPr>
          <w:rFonts w:ascii="Times New Roman" w:hAnsi="Times New Roman"/>
          <w:bCs/>
        </w:rPr>
        <w:t>a</w:t>
      </w:r>
      <w:r w:rsidR="00520377">
        <w:rPr>
          <w:rFonts w:ascii="Times New Roman" w:hAnsi="Times New Roman"/>
          <w:bCs/>
        </w:rPr>
        <w:t xml:space="preserve"> </w:t>
      </w:r>
      <w:r w:rsidRPr="00520377" w:rsidR="00520377">
        <w:rPr>
          <w:rFonts w:ascii="Times New Roman" w:hAnsi="Times New Roman"/>
          <w:bCs/>
        </w:rPr>
        <w:t>č. 253/1998 Z. z. o hlásení pobytu občanov Slovenskej republiky a registri obyvateľov Slovenskej republi</w:t>
      </w:r>
      <w:r w:rsidR="00520377">
        <w:rPr>
          <w:rFonts w:ascii="Times New Roman" w:hAnsi="Times New Roman"/>
          <w:bCs/>
        </w:rPr>
        <w:t>ky v znení neskorších predpisov a zákona č. </w:t>
      </w:r>
      <w:r w:rsidRPr="00520377" w:rsidR="00520377">
        <w:rPr>
          <w:rFonts w:ascii="Times New Roman" w:hAnsi="Times New Roman"/>
          <w:bCs/>
        </w:rPr>
        <w:t>301/1995 Z. z. o rodnom čísle v znení neskorších predpisov</w:t>
      </w:r>
      <w:r w:rsidR="00520377">
        <w:rPr>
          <w:rFonts w:ascii="Times New Roman" w:hAnsi="Times New Roman"/>
          <w:bCs/>
        </w:rPr>
        <w:t>.</w:t>
      </w:r>
      <w:r w:rsidR="00061532">
        <w:rPr>
          <w:rFonts w:ascii="Times New Roman" w:hAnsi="Times New Roman"/>
          <w:bCs/>
        </w:rPr>
        <w:t xml:space="preserve"> </w:t>
      </w:r>
      <w:r w:rsidR="000B1FE1">
        <w:rPr>
          <w:rFonts w:ascii="Times New Roman" w:hAnsi="Times New Roman"/>
        </w:rPr>
        <w:t xml:space="preserve">Nie </w:t>
      </w:r>
      <w:r>
        <w:rPr>
          <w:rFonts w:ascii="Times New Roman" w:hAnsi="Times New Roman"/>
        </w:rPr>
        <w:t xml:space="preserve">je potrebné meniť, zrušiť alebo adaptovať </w:t>
      </w:r>
      <w:r w:rsidR="00520377">
        <w:rPr>
          <w:rFonts w:ascii="Times New Roman" w:hAnsi="Times New Roman"/>
        </w:rPr>
        <w:t>nijaký</w:t>
      </w:r>
      <w:r>
        <w:rPr>
          <w:rFonts w:ascii="Times New Roman" w:hAnsi="Times New Roman"/>
        </w:rPr>
        <w:t xml:space="preserve"> </w:t>
      </w:r>
      <w:r w:rsidR="0049562E">
        <w:rPr>
          <w:rFonts w:ascii="Times New Roman" w:hAnsi="Times New Roman"/>
        </w:rPr>
        <w:t xml:space="preserve">uvedený </w:t>
      </w:r>
      <w:r>
        <w:rPr>
          <w:rFonts w:ascii="Times New Roman" w:hAnsi="Times New Roman"/>
        </w:rPr>
        <w:t>právny predpis</w:t>
      </w:r>
      <w:r w:rsidR="0049562E">
        <w:rPr>
          <w:rFonts w:ascii="Times New Roman" w:hAnsi="Times New Roman"/>
        </w:rPr>
        <w:t xml:space="preserve"> Slovenskej republiky</w:t>
      </w:r>
      <w:r>
        <w:rPr>
          <w:rFonts w:ascii="Times New Roman" w:hAnsi="Times New Roman"/>
        </w:rPr>
        <w:t xml:space="preserve">. </w:t>
      </w:r>
    </w:p>
    <w:p w:rsidR="00A6448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CA3"/>
    <w:multiLevelType w:val="hybridMultilevel"/>
    <w:tmpl w:val="3870A232"/>
    <w:lvl w:ilvl="0">
      <w:start w:val="1"/>
      <w:numFmt w:val="decimal"/>
      <w:lvlText w:val="(%1)"/>
      <w:lvlJc w:val="left"/>
      <w:pPr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">
    <w:nsid w:val="48B05789"/>
    <w:multiLevelType w:val="hybridMultilevel"/>
    <w:tmpl w:val="1CB6E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  <w:rtl w:val="0"/>
        <w:cs w:val="0"/>
      </w:rPr>
    </w:lvl>
  </w:abstractNum>
  <w:abstractNum w:abstractNumId="2">
    <w:nsid w:val="61A65696"/>
    <w:multiLevelType w:val="singleLevel"/>
    <w:tmpl w:val="2564E0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  <w:rtl w:val="0"/>
        <w:cs w:val="0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bCs/>
          <w:i w:val="0"/>
          <w:iCs w:val="0"/>
          <w:rtl w:val="0"/>
          <w:cs w:val="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446A30"/>
    <w:rsid w:val="00030DC3"/>
    <w:rsid w:val="00037FD0"/>
    <w:rsid w:val="00061532"/>
    <w:rsid w:val="00096F08"/>
    <w:rsid w:val="000B1FE1"/>
    <w:rsid w:val="000B4C36"/>
    <w:rsid w:val="000E34E2"/>
    <w:rsid w:val="000F44BE"/>
    <w:rsid w:val="001136AB"/>
    <w:rsid w:val="0012337F"/>
    <w:rsid w:val="00141473"/>
    <w:rsid w:val="00183C63"/>
    <w:rsid w:val="001F2C9D"/>
    <w:rsid w:val="00255D12"/>
    <w:rsid w:val="00290398"/>
    <w:rsid w:val="002913B4"/>
    <w:rsid w:val="002C2742"/>
    <w:rsid w:val="00394BA3"/>
    <w:rsid w:val="003A3913"/>
    <w:rsid w:val="003A5A94"/>
    <w:rsid w:val="003D369D"/>
    <w:rsid w:val="003E6050"/>
    <w:rsid w:val="003F1EC3"/>
    <w:rsid w:val="0042237E"/>
    <w:rsid w:val="00446A30"/>
    <w:rsid w:val="0049562E"/>
    <w:rsid w:val="00520377"/>
    <w:rsid w:val="0053067D"/>
    <w:rsid w:val="005D5023"/>
    <w:rsid w:val="005F55C2"/>
    <w:rsid w:val="00620C75"/>
    <w:rsid w:val="00650631"/>
    <w:rsid w:val="00664439"/>
    <w:rsid w:val="006B61A9"/>
    <w:rsid w:val="006D6E89"/>
    <w:rsid w:val="006F12B7"/>
    <w:rsid w:val="007720D8"/>
    <w:rsid w:val="00772ED5"/>
    <w:rsid w:val="007F761B"/>
    <w:rsid w:val="008535C1"/>
    <w:rsid w:val="00867129"/>
    <w:rsid w:val="008A5AD7"/>
    <w:rsid w:val="009104B0"/>
    <w:rsid w:val="00940611"/>
    <w:rsid w:val="00A1314F"/>
    <w:rsid w:val="00A64488"/>
    <w:rsid w:val="00AE3B2D"/>
    <w:rsid w:val="00B23AE6"/>
    <w:rsid w:val="00B2702C"/>
    <w:rsid w:val="00B37E97"/>
    <w:rsid w:val="00B964D1"/>
    <w:rsid w:val="00BD13F2"/>
    <w:rsid w:val="00BF5C33"/>
    <w:rsid w:val="00C63AC3"/>
    <w:rsid w:val="00C95B28"/>
    <w:rsid w:val="00CA36DB"/>
    <w:rsid w:val="00CA7BC4"/>
    <w:rsid w:val="00CD6D67"/>
    <w:rsid w:val="00CD7798"/>
    <w:rsid w:val="00CE3188"/>
    <w:rsid w:val="00D3474F"/>
    <w:rsid w:val="00D64AD2"/>
    <w:rsid w:val="00D75174"/>
    <w:rsid w:val="00D87FF4"/>
    <w:rsid w:val="00DA3B67"/>
    <w:rsid w:val="00DF103F"/>
    <w:rsid w:val="00EB5A20"/>
    <w:rsid w:val="00F45634"/>
    <w:rsid w:val="00F9067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1B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F761B"/>
    <w:rPr>
      <w:rFonts w:cs="Times New Roman"/>
      <w:b/>
      <w:b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F103F"/>
    <w:pPr>
      <w:widowControl w:val="0"/>
      <w:jc w:val="left"/>
    </w:pPr>
    <w:rPr>
      <w:color w:val="000000"/>
      <w:lang w:val="cs-CZ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604</Words>
  <Characters>3443</Characters>
  <Application>Microsoft Office Word</Application>
  <DocSecurity>0</DocSecurity>
  <Lines>0</Lines>
  <Paragraphs>0</Paragraphs>
  <ScaleCrop>false</ScaleCrop>
  <Company>MV SR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PREDNOSTI</dc:title>
  <dc:creator>ostrovsk</dc:creator>
  <cp:lastModifiedBy>Nataša Wiedemannová</cp:lastModifiedBy>
  <cp:revision>2</cp:revision>
  <cp:lastPrinted>2014-02-13T13:07:00Z</cp:lastPrinted>
  <dcterms:created xsi:type="dcterms:W3CDTF">2014-02-20T13:53:00Z</dcterms:created>
  <dcterms:modified xsi:type="dcterms:W3CDTF">2014-02-20T13:53:00Z</dcterms:modified>
</cp:coreProperties>
</file>