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685D" w:rsidRPr="00BD2F0C" w:rsidP="0062685D">
      <w:pPr>
        <w:pBdr>
          <w:bottom w:val="single" w:sz="12" w:space="1" w:color="auto"/>
        </w:pBdr>
        <w:bidi w:val="0"/>
        <w:spacing w:after="200" w:line="276" w:lineRule="auto"/>
        <w:jc w:val="center"/>
        <w:rPr>
          <w:rFonts w:ascii="Times New Roman" w:hAnsi="Times New Roman" w:hint="default"/>
          <w:b/>
          <w:spacing w:val="20"/>
          <w:sz w:val="24"/>
          <w:szCs w:val="24"/>
        </w:rPr>
      </w:pPr>
      <w:r w:rsidRPr="00BD2F0C">
        <w:rPr>
          <w:rFonts w:ascii="Times New Roman" w:hAnsi="Times New Roman" w:hint="default"/>
          <w:b/>
          <w:spacing w:val="20"/>
          <w:sz w:val="24"/>
          <w:szCs w:val="24"/>
        </w:rPr>
        <w:t>NÁ</w:t>
      </w:r>
      <w:r w:rsidRPr="00BD2F0C">
        <w:rPr>
          <w:rFonts w:ascii="Times New Roman" w:hAnsi="Times New Roman" w:hint="default"/>
          <w:b/>
          <w:spacing w:val="20"/>
          <w:sz w:val="24"/>
          <w:szCs w:val="24"/>
        </w:rPr>
        <w:t>RODNÁ</w:t>
      </w:r>
      <w:r w:rsidRPr="00BD2F0C">
        <w:rPr>
          <w:rFonts w:ascii="Times New Roman" w:hAnsi="Times New Roman" w:hint="default"/>
          <w:b/>
          <w:spacing w:val="20"/>
          <w:sz w:val="24"/>
          <w:szCs w:val="24"/>
        </w:rPr>
        <w:t xml:space="preserve">  RADA  SLOVENSKEJ  REPUBLIKY</w:t>
      </w:r>
    </w:p>
    <w:p w:rsidR="0062685D" w:rsidRPr="00BD2F0C" w:rsidP="0062685D">
      <w:pPr>
        <w:bidi w:val="0"/>
        <w:spacing w:after="200" w:line="276" w:lineRule="auto"/>
        <w:jc w:val="center"/>
        <w:rPr>
          <w:rFonts w:ascii="Times New Roman" w:hAnsi="Times New Roman" w:hint="default"/>
          <w:b/>
          <w:spacing w:val="20"/>
          <w:sz w:val="24"/>
          <w:szCs w:val="24"/>
        </w:rPr>
      </w:pPr>
      <w:r w:rsidRPr="00BD2F0C">
        <w:rPr>
          <w:rFonts w:ascii="Times New Roman" w:hAnsi="Times New Roman" w:hint="default"/>
          <w:b/>
          <w:spacing w:val="20"/>
          <w:sz w:val="24"/>
          <w:szCs w:val="24"/>
        </w:rPr>
        <w:t>VI. volebné</w:t>
      </w:r>
      <w:r w:rsidRPr="00BD2F0C">
        <w:rPr>
          <w:rFonts w:ascii="Times New Roman" w:hAnsi="Times New Roman" w:hint="default"/>
          <w:b/>
          <w:spacing w:val="20"/>
          <w:sz w:val="24"/>
          <w:szCs w:val="24"/>
        </w:rPr>
        <w:t xml:space="preserve"> obdobie</w:t>
      </w:r>
    </w:p>
    <w:p w:rsidR="0062685D" w:rsidRPr="00BD2F0C" w:rsidP="0062685D">
      <w:pPr>
        <w:bidi w:val="0"/>
        <w:spacing w:after="200" w:line="276" w:lineRule="auto"/>
        <w:jc w:val="center"/>
        <w:rPr>
          <w:rFonts w:ascii="Times New Roman" w:hAnsi="Times New Roman" w:hint="default"/>
          <w:spacing w:val="20"/>
          <w:sz w:val="24"/>
          <w:szCs w:val="24"/>
        </w:rPr>
      </w:pPr>
      <w:r w:rsidRPr="00BD2F0C">
        <w:rPr>
          <w:rFonts w:ascii="Times New Roman" w:hAnsi="Times New Roman"/>
          <w:spacing w:val="20"/>
          <w:sz w:val="24"/>
          <w:szCs w:val="24"/>
        </w:rPr>
        <w:tab/>
        <w:tab/>
        <w:tab/>
        <w:tab/>
        <w:tab/>
        <w:tab/>
      </w:r>
      <w:r w:rsidRPr="00BD2F0C">
        <w:rPr>
          <w:rFonts w:ascii="Times New Roman" w:hAnsi="Times New Roman" w:hint="default"/>
          <w:spacing w:val="20"/>
          <w:sz w:val="24"/>
          <w:szCs w:val="24"/>
        </w:rPr>
        <w:t>Čí</w:t>
      </w:r>
      <w:r w:rsidRPr="00BD2F0C">
        <w:rPr>
          <w:rFonts w:ascii="Times New Roman" w:hAnsi="Times New Roman" w:hint="default"/>
          <w:spacing w:val="20"/>
          <w:sz w:val="24"/>
          <w:szCs w:val="24"/>
        </w:rPr>
        <w:t>slo:</w:t>
      </w:r>
    </w:p>
    <w:p w:rsidR="0062685D" w:rsidRPr="00BD2F0C" w:rsidP="0062685D">
      <w:pPr>
        <w:bidi w:val="0"/>
        <w:spacing w:after="200" w:line="276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BD2F0C">
        <w:rPr>
          <w:rFonts w:ascii="Times New Roman" w:hAnsi="Times New Roman"/>
          <w:b/>
          <w:spacing w:val="30"/>
          <w:sz w:val="24"/>
          <w:szCs w:val="24"/>
        </w:rPr>
        <w:tab/>
        <w:tab/>
      </w:r>
    </w:p>
    <w:p w:rsidR="0062685D" w:rsidRPr="00BD2F0C" w:rsidP="0062685D">
      <w:pPr>
        <w:bidi w:val="0"/>
        <w:spacing w:after="200" w:line="276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62685D" w:rsidRPr="00BD2F0C" w:rsidP="0062685D">
      <w:pPr>
        <w:bidi w:val="0"/>
        <w:spacing w:after="200" w:line="276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62685D" w:rsidRPr="00BD2F0C" w:rsidP="0062685D">
      <w:pPr>
        <w:bidi w:val="0"/>
        <w:spacing w:after="200" w:line="276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62685D" w:rsidRPr="00BD2F0C" w:rsidP="0062685D">
      <w:pPr>
        <w:bidi w:val="0"/>
        <w:spacing w:after="200" w:line="276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62685D" w:rsidRPr="00BD2F0C" w:rsidP="0062685D">
      <w:pPr>
        <w:bidi w:val="0"/>
        <w:spacing w:after="200" w:line="276" w:lineRule="auto"/>
        <w:jc w:val="center"/>
        <w:rPr>
          <w:rFonts w:ascii="Times New Roman" w:hAnsi="Times New Roman" w:hint="default"/>
          <w:b/>
          <w:spacing w:val="30"/>
          <w:sz w:val="24"/>
          <w:szCs w:val="24"/>
        </w:rPr>
      </w:pPr>
      <w:r w:rsidRPr="00BD2F0C">
        <w:rPr>
          <w:rFonts w:ascii="Times New Roman" w:hAnsi="Times New Roman" w:hint="default"/>
          <w:b/>
          <w:spacing w:val="30"/>
          <w:sz w:val="24"/>
          <w:szCs w:val="24"/>
        </w:rPr>
        <w:t>N á</w:t>
      </w:r>
      <w:r w:rsidRPr="00BD2F0C">
        <w:rPr>
          <w:rFonts w:ascii="Times New Roman" w:hAnsi="Times New Roman" w:hint="default"/>
          <w:b/>
          <w:spacing w:val="30"/>
          <w:sz w:val="24"/>
          <w:szCs w:val="24"/>
        </w:rPr>
        <w:t xml:space="preserve"> v r h </w:t>
      </w:r>
    </w:p>
    <w:p w:rsidR="0062685D" w:rsidRPr="00BD2F0C" w:rsidP="0062685D">
      <w:pPr>
        <w:bidi w:val="0"/>
        <w:spacing w:after="200" w:line="276" w:lineRule="auto"/>
        <w:jc w:val="center"/>
        <w:rPr>
          <w:rFonts w:ascii="Times New Roman" w:hAnsi="Times New Roman" w:hint="default"/>
          <w:b/>
          <w:spacing w:val="30"/>
          <w:sz w:val="24"/>
          <w:szCs w:val="24"/>
        </w:rPr>
      </w:pPr>
    </w:p>
    <w:p w:rsidR="0062685D" w:rsidRPr="00BD2F0C" w:rsidP="0062685D">
      <w:pPr>
        <w:bidi w:val="0"/>
        <w:spacing w:line="276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BD2F0C">
        <w:rPr>
          <w:rFonts w:ascii="Times New Roman" w:hAnsi="Times New Roman" w:hint="default"/>
          <w:bCs/>
          <w:sz w:val="24"/>
          <w:szCs w:val="24"/>
        </w:rPr>
        <w:t>poslancov Ná</w:t>
      </w:r>
      <w:r w:rsidRPr="00BD2F0C">
        <w:rPr>
          <w:rFonts w:ascii="Times New Roman" w:hAnsi="Times New Roman" w:hint="default"/>
          <w:bCs/>
          <w:sz w:val="24"/>
          <w:szCs w:val="24"/>
        </w:rPr>
        <w:t xml:space="preserve">rodnej rady Slovenskej republiky </w:t>
      </w:r>
    </w:p>
    <w:p w:rsidR="005720C5" w:rsidRPr="00BD2F0C" w:rsidP="005720C5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 w:rsidRPr="00BD2F0C" w:rsidR="0062685D">
        <w:rPr>
          <w:rFonts w:ascii="Times New Roman" w:hAnsi="Times New Roman" w:hint="default"/>
          <w:bCs/>
          <w:sz w:val="24"/>
          <w:szCs w:val="24"/>
        </w:rPr>
        <w:t>Gá</w:t>
      </w:r>
      <w:r w:rsidRPr="00BD2F0C" w:rsidR="0062685D">
        <w:rPr>
          <w:rFonts w:ascii="Times New Roman" w:hAnsi="Times New Roman" w:hint="default"/>
          <w:bCs/>
          <w:sz w:val="24"/>
          <w:szCs w:val="24"/>
        </w:rPr>
        <w:t>bora GÁ</w:t>
      </w:r>
      <w:r w:rsidRPr="00BD2F0C" w:rsidR="0062685D">
        <w:rPr>
          <w:rFonts w:ascii="Times New Roman" w:hAnsi="Times New Roman" w:hint="default"/>
          <w:bCs/>
          <w:sz w:val="24"/>
          <w:szCs w:val="24"/>
        </w:rPr>
        <w:t>LA</w:t>
      </w:r>
      <w:r w:rsidR="00F8037D">
        <w:rPr>
          <w:rFonts w:ascii="Times New Roman" w:hAnsi="Times New Roman"/>
          <w:bCs/>
          <w:sz w:val="24"/>
          <w:szCs w:val="24"/>
        </w:rPr>
        <w:t xml:space="preserve"> a </w:t>
      </w:r>
      <w:r w:rsidR="00F8037D">
        <w:rPr>
          <w:rFonts w:ascii="Times New Roman" w:hAnsi="Times New Roman" w:hint="default"/>
          <w:bCs/>
          <w:sz w:val="24"/>
          <w:szCs w:val="24"/>
        </w:rPr>
        <w:t>Andreja HRNČ</w:t>
      </w:r>
      <w:r w:rsidR="00F8037D">
        <w:rPr>
          <w:rFonts w:ascii="Times New Roman" w:hAnsi="Times New Roman" w:hint="default"/>
          <w:bCs/>
          <w:sz w:val="24"/>
          <w:szCs w:val="24"/>
        </w:rPr>
        <w:t>IARA</w:t>
      </w:r>
    </w:p>
    <w:p w:rsidR="0062685D" w:rsidRPr="00BD2F0C" w:rsidP="0062685D">
      <w:pPr>
        <w:bidi w:val="0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  <w:r w:rsidRPr="00BD2F0C">
        <w:rPr>
          <w:rFonts w:ascii="Times New Roman" w:hAnsi="Times New Roman"/>
          <w:bCs/>
          <w:sz w:val="24"/>
          <w:szCs w:val="24"/>
        </w:rPr>
        <w:t xml:space="preserve"> </w:t>
      </w:r>
    </w:p>
    <w:p w:rsidR="0062685D" w:rsidRPr="00BD2F0C" w:rsidP="0062685D">
      <w:pPr>
        <w:bidi w:val="0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2685D" w:rsidRPr="00BD2F0C" w:rsidP="0062685D">
      <w:pPr>
        <w:bidi w:val="0"/>
        <w:spacing w:after="20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2F0C">
        <w:rPr>
          <w:rFonts w:ascii="Times New Roman" w:hAnsi="Times New Roman"/>
          <w:b/>
          <w:bCs/>
          <w:sz w:val="24"/>
          <w:szCs w:val="24"/>
        </w:rPr>
        <w:t xml:space="preserve">n a  v y d a n i e </w:t>
      </w:r>
    </w:p>
    <w:p w:rsidR="0062685D" w:rsidRPr="00BD2F0C" w:rsidP="0062685D">
      <w:pPr>
        <w:pBdr>
          <w:bottom w:val="single" w:sz="12" w:space="1" w:color="auto"/>
        </w:pBdr>
        <w:bidi w:val="0"/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  <w:r w:rsidR="00A7490C">
        <w:rPr>
          <w:rFonts w:ascii="Times New Roman" w:hAnsi="Times New Roman" w:hint="default"/>
          <w:bCs/>
          <w:sz w:val="24"/>
          <w:szCs w:val="24"/>
        </w:rPr>
        <w:t>ú</w:t>
      </w:r>
      <w:r w:rsidR="00A7490C">
        <w:rPr>
          <w:rFonts w:ascii="Times New Roman" w:hAnsi="Times New Roman" w:hint="default"/>
          <w:bCs/>
          <w:sz w:val="24"/>
          <w:szCs w:val="24"/>
        </w:rPr>
        <w:t>stavné</w:t>
      </w:r>
      <w:r w:rsidR="00A7490C">
        <w:rPr>
          <w:rFonts w:ascii="Times New Roman" w:hAnsi="Times New Roman" w:hint="default"/>
          <w:bCs/>
          <w:sz w:val="24"/>
          <w:szCs w:val="24"/>
        </w:rPr>
        <w:t>ho zá</w:t>
      </w:r>
      <w:r w:rsidR="00A7490C">
        <w:rPr>
          <w:rFonts w:ascii="Times New Roman" w:hAnsi="Times New Roman" w:hint="default"/>
          <w:bCs/>
          <w:sz w:val="24"/>
          <w:szCs w:val="24"/>
        </w:rPr>
        <w:t>kona, ktorý</w:t>
      </w:r>
      <w:r w:rsidR="00A7490C">
        <w:rPr>
          <w:rFonts w:ascii="Times New Roman" w:hAnsi="Times New Roman" w:hint="default"/>
          <w:bCs/>
          <w:sz w:val="24"/>
          <w:szCs w:val="24"/>
        </w:rPr>
        <w:t xml:space="preserve">m sa </w:t>
      </w:r>
      <w:r w:rsidRPr="00F73778" w:rsidR="00ED25C8">
        <w:rPr>
          <w:rFonts w:ascii="Times New Roman" w:hAnsi="Times New Roman" w:hint="default"/>
          <w:bCs/>
          <w:sz w:val="24"/>
          <w:szCs w:val="24"/>
        </w:rPr>
        <w:t>mení</w:t>
      </w:r>
      <w:r w:rsidRPr="00F73778" w:rsidR="00ED25C8">
        <w:rPr>
          <w:rFonts w:ascii="Times New Roman" w:hAnsi="Times New Roman" w:hint="default"/>
          <w:bCs/>
          <w:sz w:val="24"/>
          <w:szCs w:val="24"/>
        </w:rPr>
        <w:t xml:space="preserve"> </w:t>
      </w:r>
      <w:r w:rsidR="000B5F11">
        <w:rPr>
          <w:rFonts w:ascii="Times New Roman" w:hAnsi="Times New Roman"/>
          <w:bCs/>
          <w:sz w:val="24"/>
          <w:szCs w:val="24"/>
        </w:rPr>
        <w:t xml:space="preserve"> a </w:t>
      </w:r>
      <w:r w:rsidR="000B5F11">
        <w:rPr>
          <w:rFonts w:ascii="Times New Roman" w:hAnsi="Times New Roman" w:hint="default"/>
          <w:bCs/>
          <w:sz w:val="24"/>
          <w:szCs w:val="24"/>
        </w:rPr>
        <w:t>dopĺň</w:t>
      </w:r>
      <w:r w:rsidR="000B5F11">
        <w:rPr>
          <w:rFonts w:ascii="Times New Roman" w:hAnsi="Times New Roman" w:hint="default"/>
          <w:bCs/>
          <w:sz w:val="24"/>
          <w:szCs w:val="24"/>
        </w:rPr>
        <w:t xml:space="preserve">a </w:t>
      </w:r>
      <w:r w:rsidRPr="00BD2F0C">
        <w:rPr>
          <w:rFonts w:ascii="Times New Roman" w:hAnsi="Times New Roman" w:hint="default"/>
          <w:bCs/>
          <w:sz w:val="24"/>
          <w:szCs w:val="24"/>
        </w:rPr>
        <w:t>Ú</w:t>
      </w:r>
      <w:r w:rsidRPr="00BD2F0C">
        <w:rPr>
          <w:rFonts w:ascii="Times New Roman" w:hAnsi="Times New Roman" w:hint="default"/>
          <w:bCs/>
          <w:sz w:val="24"/>
          <w:szCs w:val="24"/>
        </w:rPr>
        <w:t>stava Slovenskej republ</w:t>
      </w:r>
      <w:r w:rsidRPr="00BD2F0C">
        <w:rPr>
          <w:rFonts w:ascii="Times New Roman" w:hAnsi="Times New Roman" w:hint="default"/>
          <w:bCs/>
          <w:sz w:val="24"/>
          <w:szCs w:val="24"/>
        </w:rPr>
        <w:t>iky č</w:t>
      </w:r>
      <w:r w:rsidRPr="00BD2F0C">
        <w:rPr>
          <w:rFonts w:ascii="Times New Roman" w:hAnsi="Times New Roman" w:hint="default"/>
          <w:bCs/>
          <w:sz w:val="24"/>
          <w:szCs w:val="24"/>
        </w:rPr>
        <w:t>. 460/1992 Zb. v znení</w:t>
      </w:r>
      <w:r w:rsidRPr="00BD2F0C">
        <w:rPr>
          <w:rFonts w:ascii="Times New Roman" w:hAnsi="Times New Roman" w:hint="default"/>
          <w:bCs/>
          <w:sz w:val="24"/>
          <w:szCs w:val="24"/>
        </w:rPr>
        <w:t xml:space="preserve"> neskorší</w:t>
      </w:r>
      <w:r w:rsidRPr="00BD2F0C">
        <w:rPr>
          <w:rFonts w:ascii="Times New Roman" w:hAnsi="Times New Roman" w:hint="default"/>
          <w:bCs/>
          <w:sz w:val="24"/>
          <w:szCs w:val="24"/>
        </w:rPr>
        <w:t>ch predpisov</w:t>
      </w:r>
    </w:p>
    <w:p w:rsidR="0062685D" w:rsidRPr="00BD2F0C" w:rsidP="0062685D">
      <w:pPr>
        <w:bidi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62685D" w:rsidRPr="00BD2F0C" w:rsidP="0062685D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  <w:r w:rsidRPr="00BD2F0C">
        <w:rPr>
          <w:rFonts w:ascii="Times New Roman" w:hAnsi="Times New Roman" w:hint="default"/>
          <w:sz w:val="24"/>
          <w:szCs w:val="24"/>
          <w:u w:val="single"/>
        </w:rPr>
        <w:t>Predkladajú</w:t>
      </w:r>
      <w:r w:rsidRPr="00BD2F0C">
        <w:rPr>
          <w:rFonts w:ascii="Times New Roman" w:hAnsi="Times New Roman"/>
          <w:sz w:val="24"/>
          <w:szCs w:val="24"/>
        </w:rPr>
        <w:t>:</w:t>
        <w:tab/>
        <w:tab/>
        <w:tab/>
        <w:tab/>
        <w:tab/>
        <w:tab/>
        <w:tab/>
      </w:r>
      <w:r w:rsidRPr="00BD2F0C">
        <w:rPr>
          <w:rFonts w:ascii="Times New Roman" w:hAnsi="Times New Roman" w:hint="default"/>
          <w:sz w:val="24"/>
          <w:szCs w:val="24"/>
          <w:u w:val="single"/>
        </w:rPr>
        <w:t>Ná</w:t>
      </w:r>
      <w:r w:rsidRPr="00BD2F0C">
        <w:rPr>
          <w:rFonts w:ascii="Times New Roman" w:hAnsi="Times New Roman" w:hint="default"/>
          <w:sz w:val="24"/>
          <w:szCs w:val="24"/>
          <w:u w:val="single"/>
        </w:rPr>
        <w:t>vrh na uznesenie</w:t>
      </w:r>
      <w:r w:rsidRPr="00BD2F0C">
        <w:rPr>
          <w:rFonts w:ascii="Times New Roman" w:hAnsi="Times New Roman"/>
          <w:sz w:val="24"/>
          <w:szCs w:val="24"/>
        </w:rPr>
        <w:t>:</w:t>
      </w:r>
    </w:p>
    <w:p w:rsidR="0062685D" w:rsidRPr="00BD2F0C" w:rsidP="0062685D">
      <w:pPr>
        <w:bidi w:val="0"/>
        <w:spacing w:line="240" w:lineRule="auto"/>
        <w:rPr>
          <w:rFonts w:ascii="Times New Roman" w:hAnsi="Times New Roman" w:hint="default"/>
          <w:sz w:val="24"/>
          <w:szCs w:val="24"/>
        </w:rPr>
      </w:pPr>
      <w:r w:rsidRPr="00BD2F0C">
        <w:rPr>
          <w:rFonts w:ascii="Times New Roman" w:hAnsi="Times New Roman" w:hint="default"/>
          <w:sz w:val="24"/>
          <w:szCs w:val="24"/>
        </w:rPr>
        <w:t>Gá</w:t>
      </w:r>
      <w:r w:rsidRPr="00BD2F0C">
        <w:rPr>
          <w:rFonts w:ascii="Times New Roman" w:hAnsi="Times New Roman" w:hint="default"/>
          <w:sz w:val="24"/>
          <w:szCs w:val="24"/>
        </w:rPr>
        <w:t>bor  G á</w:t>
      </w:r>
      <w:r w:rsidRPr="00BD2F0C">
        <w:rPr>
          <w:rFonts w:ascii="Times New Roman" w:hAnsi="Times New Roman" w:hint="default"/>
          <w:sz w:val="24"/>
          <w:szCs w:val="24"/>
        </w:rPr>
        <w:t xml:space="preserve"> l  v. r.</w:t>
        <w:tab/>
        <w:tab/>
        <w:tab/>
        <w:tab/>
        <w:tab/>
        <w:tab/>
      </w:r>
      <w:r w:rsidRPr="00BD2F0C">
        <w:rPr>
          <w:rFonts w:ascii="Times New Roman" w:hAnsi="Times New Roman" w:hint="default"/>
          <w:sz w:val="24"/>
          <w:szCs w:val="24"/>
        </w:rPr>
        <w:t>Ná</w:t>
      </w:r>
      <w:r w:rsidRPr="00BD2F0C">
        <w:rPr>
          <w:rFonts w:ascii="Times New Roman" w:hAnsi="Times New Roman" w:hint="default"/>
          <w:sz w:val="24"/>
          <w:szCs w:val="24"/>
        </w:rPr>
        <w:t>rodná</w:t>
      </w:r>
      <w:r w:rsidRPr="00BD2F0C">
        <w:rPr>
          <w:rFonts w:ascii="Times New Roman" w:hAnsi="Times New Roman" w:hint="default"/>
          <w:sz w:val="24"/>
          <w:szCs w:val="24"/>
        </w:rPr>
        <w:t xml:space="preserve"> rada Slovenskej republiky</w:t>
      </w:r>
    </w:p>
    <w:p w:rsidR="0062685D" w:rsidRPr="00BD2F0C" w:rsidP="0062685D">
      <w:pPr>
        <w:bidi w:val="0"/>
        <w:spacing w:line="240" w:lineRule="auto"/>
        <w:rPr>
          <w:rFonts w:ascii="Times New Roman" w:hAnsi="Times New Roman" w:hint="default"/>
          <w:b/>
          <w:sz w:val="24"/>
          <w:szCs w:val="24"/>
        </w:rPr>
      </w:pPr>
      <w:r w:rsidR="00311F6E">
        <w:rPr>
          <w:rFonts w:ascii="Times New Roman" w:hAnsi="Times New Roman" w:hint="default"/>
          <w:sz w:val="24"/>
          <w:szCs w:val="24"/>
        </w:rPr>
        <w:t>Andrej H r n č</w:t>
      </w:r>
      <w:r w:rsidR="00311F6E">
        <w:rPr>
          <w:rFonts w:ascii="Times New Roman" w:hAnsi="Times New Roman" w:hint="default"/>
          <w:sz w:val="24"/>
          <w:szCs w:val="24"/>
        </w:rPr>
        <w:t xml:space="preserve"> i a r  v. r.</w:t>
      </w:r>
      <w:r w:rsidRPr="00BD2F0C">
        <w:rPr>
          <w:rFonts w:ascii="Times New Roman" w:hAnsi="Times New Roman"/>
          <w:sz w:val="24"/>
          <w:szCs w:val="24"/>
        </w:rPr>
        <w:tab/>
        <w:tab/>
        <w:tab/>
        <w:tab/>
        <w:tab/>
      </w:r>
      <w:r w:rsidRPr="00BD2F0C">
        <w:rPr>
          <w:rFonts w:ascii="Times New Roman" w:hAnsi="Times New Roman"/>
          <w:b/>
          <w:sz w:val="24"/>
          <w:szCs w:val="24"/>
        </w:rPr>
        <w:t>s c h v a </w:t>
      </w:r>
      <w:r w:rsidRPr="00BD2F0C">
        <w:rPr>
          <w:rFonts w:ascii="Times New Roman" w:hAnsi="Times New Roman" w:hint="default"/>
          <w:b/>
          <w:sz w:val="24"/>
          <w:szCs w:val="24"/>
        </w:rPr>
        <w:t>ľ</w:t>
      </w:r>
      <w:r w:rsidRPr="00BD2F0C">
        <w:rPr>
          <w:rFonts w:ascii="Times New Roman" w:hAnsi="Times New Roman" w:hint="default"/>
          <w:b/>
          <w:sz w:val="24"/>
          <w:szCs w:val="24"/>
        </w:rPr>
        <w:t xml:space="preserve"> u j e</w:t>
      </w:r>
    </w:p>
    <w:p w:rsidR="0062685D" w:rsidRPr="00BD2F0C" w:rsidP="00281443">
      <w:pPr>
        <w:bidi w:val="0"/>
        <w:spacing w:line="240" w:lineRule="auto"/>
        <w:ind w:left="5664" w:hanging="5664"/>
        <w:rPr>
          <w:rFonts w:ascii="Times New Roman" w:hAnsi="Times New Roman" w:hint="default"/>
          <w:sz w:val="24"/>
          <w:szCs w:val="24"/>
        </w:rPr>
      </w:pPr>
      <w:r w:rsidR="00281443">
        <w:rPr>
          <w:rFonts w:ascii="Times New Roman" w:hAnsi="Times New Roman"/>
          <w:szCs w:val="20"/>
        </w:rPr>
        <w:tab/>
      </w:r>
      <w:r w:rsidRPr="00BD2F0C">
        <w:rPr>
          <w:rFonts w:ascii="Times New Roman" w:hAnsi="Times New Roman" w:hint="default"/>
          <w:sz w:val="24"/>
          <w:szCs w:val="24"/>
        </w:rPr>
        <w:t>ná</w:t>
      </w:r>
      <w:r w:rsidRPr="00BD2F0C">
        <w:rPr>
          <w:rFonts w:ascii="Times New Roman" w:hAnsi="Times New Roman" w:hint="default"/>
          <w:sz w:val="24"/>
          <w:szCs w:val="24"/>
        </w:rPr>
        <w:t>vrh poslancov Ná</w:t>
      </w:r>
      <w:r w:rsidRPr="00BD2F0C">
        <w:rPr>
          <w:rFonts w:ascii="Times New Roman" w:hAnsi="Times New Roman" w:hint="default"/>
          <w:sz w:val="24"/>
          <w:szCs w:val="24"/>
        </w:rPr>
        <w:t xml:space="preserve">rodnej rady </w:t>
      </w:r>
      <w:r w:rsidR="00281443">
        <w:rPr>
          <w:rFonts w:ascii="Times New Roman" w:hAnsi="Times New Roman" w:hint="default"/>
          <w:sz w:val="24"/>
          <w:szCs w:val="24"/>
        </w:rPr>
        <w:t>Slovenskej republiky Gá</w:t>
      </w:r>
      <w:r w:rsidR="00281443">
        <w:rPr>
          <w:rFonts w:ascii="Times New Roman" w:hAnsi="Times New Roman" w:hint="default"/>
          <w:sz w:val="24"/>
          <w:szCs w:val="24"/>
        </w:rPr>
        <w:t>bora</w:t>
      </w:r>
      <w:r w:rsidR="00281443">
        <w:rPr>
          <w:rFonts w:ascii="Times New Roman" w:hAnsi="Times New Roman" w:hint="default"/>
          <w:sz w:val="24"/>
          <w:szCs w:val="24"/>
        </w:rPr>
        <w:t xml:space="preserve"> GÁ</w:t>
      </w:r>
      <w:r w:rsidR="00281443">
        <w:rPr>
          <w:rFonts w:ascii="Times New Roman" w:hAnsi="Times New Roman" w:hint="default"/>
          <w:sz w:val="24"/>
          <w:szCs w:val="24"/>
        </w:rPr>
        <w:t>LA</w:t>
      </w:r>
      <w:r w:rsidR="00311F6E">
        <w:rPr>
          <w:rFonts w:ascii="Times New Roman" w:hAnsi="Times New Roman"/>
          <w:sz w:val="24"/>
          <w:szCs w:val="24"/>
        </w:rPr>
        <w:t xml:space="preserve"> a </w:t>
      </w:r>
      <w:r w:rsidR="00311F6E">
        <w:rPr>
          <w:rFonts w:ascii="Times New Roman" w:hAnsi="Times New Roman" w:hint="default"/>
          <w:sz w:val="24"/>
          <w:szCs w:val="24"/>
        </w:rPr>
        <w:t>Andreja HRNČ</w:t>
      </w:r>
      <w:r w:rsidR="00311F6E">
        <w:rPr>
          <w:rFonts w:ascii="Times New Roman" w:hAnsi="Times New Roman" w:hint="default"/>
          <w:sz w:val="24"/>
          <w:szCs w:val="24"/>
        </w:rPr>
        <w:t xml:space="preserve">IARA </w:t>
      </w:r>
      <w:r w:rsidR="00A7490C">
        <w:rPr>
          <w:rFonts w:ascii="Times New Roman" w:hAnsi="Times New Roman" w:hint="default"/>
          <w:sz w:val="24"/>
          <w:szCs w:val="24"/>
        </w:rPr>
        <w:t>na vydanie ú</w:t>
      </w:r>
      <w:r w:rsidR="00A7490C">
        <w:rPr>
          <w:rFonts w:ascii="Times New Roman" w:hAnsi="Times New Roman" w:hint="default"/>
          <w:sz w:val="24"/>
          <w:szCs w:val="24"/>
        </w:rPr>
        <w:t>stavné</w:t>
      </w:r>
      <w:r w:rsidR="00A7490C">
        <w:rPr>
          <w:rFonts w:ascii="Times New Roman" w:hAnsi="Times New Roman" w:hint="default"/>
          <w:sz w:val="24"/>
          <w:szCs w:val="24"/>
        </w:rPr>
        <w:t xml:space="preserve">ho </w:t>
      </w:r>
      <w:r w:rsidRPr="00BD2F0C">
        <w:rPr>
          <w:rFonts w:ascii="Times New Roman" w:hAnsi="Times New Roman" w:hint="default"/>
          <w:sz w:val="24"/>
          <w:szCs w:val="24"/>
        </w:rPr>
        <w:t>zá</w:t>
      </w:r>
      <w:r w:rsidRPr="00BD2F0C">
        <w:rPr>
          <w:rFonts w:ascii="Times New Roman" w:hAnsi="Times New Roman" w:hint="default"/>
          <w:sz w:val="24"/>
          <w:szCs w:val="24"/>
        </w:rPr>
        <w:t>kona, ktorý</w:t>
      </w:r>
      <w:r w:rsidRPr="00BD2F0C">
        <w:rPr>
          <w:rFonts w:ascii="Times New Roman" w:hAnsi="Times New Roman" w:hint="default"/>
          <w:sz w:val="24"/>
          <w:szCs w:val="24"/>
        </w:rPr>
        <w:t xml:space="preserve">m sa </w:t>
      </w:r>
      <w:r w:rsidRPr="00F73778" w:rsidR="00ED25C8">
        <w:rPr>
          <w:rFonts w:ascii="Times New Roman" w:hAnsi="Times New Roman"/>
          <w:sz w:val="24"/>
          <w:szCs w:val="24"/>
        </w:rPr>
        <w:t>me</w:t>
      </w:r>
      <w:r w:rsidRPr="00311F6E" w:rsidR="00ED25C8">
        <w:rPr>
          <w:rFonts w:ascii="Times New Roman" w:hAnsi="Times New Roman" w:hint="default"/>
          <w:sz w:val="24"/>
          <w:szCs w:val="24"/>
        </w:rPr>
        <w:t>ní</w:t>
      </w:r>
      <w:r w:rsidRPr="00311F6E" w:rsidR="00ED25C8">
        <w:rPr>
          <w:rFonts w:ascii="Times New Roman" w:hAnsi="Times New Roman" w:hint="default"/>
          <w:sz w:val="24"/>
          <w:szCs w:val="24"/>
        </w:rPr>
        <w:t xml:space="preserve"> </w:t>
      </w:r>
      <w:r w:rsidR="000B5F11">
        <w:rPr>
          <w:rFonts w:ascii="Times New Roman" w:hAnsi="Times New Roman"/>
          <w:sz w:val="24"/>
          <w:szCs w:val="24"/>
        </w:rPr>
        <w:t>a </w:t>
      </w:r>
      <w:r w:rsidR="000B5F11">
        <w:rPr>
          <w:rFonts w:ascii="Times New Roman" w:hAnsi="Times New Roman" w:hint="default"/>
          <w:sz w:val="24"/>
          <w:szCs w:val="24"/>
        </w:rPr>
        <w:t>dopĺň</w:t>
      </w:r>
      <w:r w:rsidR="000B5F11">
        <w:rPr>
          <w:rFonts w:ascii="Times New Roman" w:hAnsi="Times New Roman" w:hint="default"/>
          <w:sz w:val="24"/>
          <w:szCs w:val="24"/>
        </w:rPr>
        <w:t xml:space="preserve">a </w:t>
      </w:r>
      <w:r w:rsidRPr="00BD2F0C">
        <w:rPr>
          <w:rFonts w:ascii="Times New Roman" w:hAnsi="Times New Roman" w:hint="default"/>
          <w:sz w:val="24"/>
          <w:szCs w:val="24"/>
        </w:rPr>
        <w:t>Ú</w:t>
      </w:r>
      <w:r w:rsidRPr="00BD2F0C">
        <w:rPr>
          <w:rFonts w:ascii="Times New Roman" w:hAnsi="Times New Roman" w:hint="default"/>
          <w:sz w:val="24"/>
          <w:szCs w:val="24"/>
        </w:rPr>
        <w:t>stava Slovenskej republiky č</w:t>
      </w:r>
      <w:r w:rsidRPr="00BD2F0C">
        <w:rPr>
          <w:rFonts w:ascii="Times New Roman" w:hAnsi="Times New Roman" w:hint="default"/>
          <w:sz w:val="24"/>
          <w:szCs w:val="24"/>
        </w:rPr>
        <w:t>. 460/1992 Zb. v znení</w:t>
      </w:r>
      <w:r w:rsidRPr="00BD2F0C">
        <w:rPr>
          <w:rFonts w:ascii="Times New Roman" w:hAnsi="Times New Roman" w:hint="default"/>
          <w:sz w:val="24"/>
          <w:szCs w:val="24"/>
        </w:rPr>
        <w:t xml:space="preserve"> neskorší</w:t>
      </w:r>
      <w:r w:rsidRPr="00BD2F0C">
        <w:rPr>
          <w:rFonts w:ascii="Times New Roman" w:hAnsi="Times New Roman" w:hint="default"/>
          <w:sz w:val="24"/>
          <w:szCs w:val="24"/>
        </w:rPr>
        <w:t>ch predpisov</w:t>
      </w:r>
    </w:p>
    <w:p w:rsidR="0062685D" w:rsidRPr="00BD2F0C" w:rsidP="0062685D">
      <w:pPr>
        <w:bidi w:val="0"/>
        <w:spacing w:after="200" w:line="240" w:lineRule="auto"/>
        <w:rPr>
          <w:rFonts w:ascii="Times New Roman" w:hAnsi="Times New Roman"/>
          <w:sz w:val="24"/>
          <w:szCs w:val="24"/>
        </w:rPr>
      </w:pPr>
    </w:p>
    <w:p w:rsidR="0062685D" w:rsidRPr="00BD2F0C" w:rsidP="0062685D">
      <w:pPr>
        <w:bidi w:val="0"/>
        <w:spacing w:after="200" w:line="240" w:lineRule="auto"/>
        <w:rPr>
          <w:rFonts w:ascii="Times New Roman" w:hAnsi="Times New Roman"/>
          <w:sz w:val="24"/>
          <w:szCs w:val="24"/>
        </w:rPr>
      </w:pPr>
    </w:p>
    <w:p w:rsidR="0062685D" w:rsidRPr="00BD2F0C" w:rsidP="0062685D">
      <w:pPr>
        <w:bidi w:val="0"/>
        <w:spacing w:after="200" w:line="240" w:lineRule="auto"/>
        <w:rPr>
          <w:rFonts w:ascii="Times New Roman" w:hAnsi="Times New Roman"/>
          <w:sz w:val="24"/>
          <w:szCs w:val="24"/>
        </w:rPr>
      </w:pPr>
    </w:p>
    <w:p w:rsidR="0062685D" w:rsidRPr="00BD2F0C" w:rsidP="0062685D">
      <w:pPr>
        <w:bidi w:val="0"/>
        <w:spacing w:after="200" w:line="240" w:lineRule="auto"/>
        <w:rPr>
          <w:rFonts w:ascii="Times New Roman" w:hAnsi="Times New Roman"/>
          <w:sz w:val="24"/>
          <w:szCs w:val="24"/>
        </w:rPr>
      </w:pPr>
    </w:p>
    <w:p w:rsidR="0062685D" w:rsidRPr="00BD2F0C" w:rsidP="0062685D">
      <w:pPr>
        <w:bidi w:val="0"/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  <w:r w:rsidR="00ED25C8">
        <w:rPr>
          <w:rFonts w:ascii="Times New Roman" w:hAnsi="Times New Roman"/>
          <w:sz w:val="24"/>
          <w:szCs w:val="24"/>
        </w:rPr>
        <w:t xml:space="preserve">Bratislava </w:t>
      </w:r>
      <w:r w:rsidR="00444538">
        <w:rPr>
          <w:rFonts w:ascii="Times New Roman" w:hAnsi="Times New Roman" w:hint="default"/>
          <w:sz w:val="24"/>
          <w:szCs w:val="24"/>
        </w:rPr>
        <w:t>februá</w:t>
      </w:r>
      <w:r w:rsidR="00444538">
        <w:rPr>
          <w:rFonts w:ascii="Times New Roman" w:hAnsi="Times New Roman" w:hint="default"/>
          <w:sz w:val="24"/>
          <w:szCs w:val="24"/>
        </w:rPr>
        <w:t xml:space="preserve">r </w:t>
      </w:r>
      <w:r w:rsidR="00ED25C8">
        <w:rPr>
          <w:rFonts w:ascii="Times New Roman" w:hAnsi="Times New Roman"/>
          <w:sz w:val="24"/>
          <w:szCs w:val="24"/>
        </w:rPr>
        <w:t>2014</w:t>
      </w:r>
    </w:p>
    <w:p w:rsidR="0062685D" w:rsidRPr="00BD2F0C">
      <w:pPr>
        <w:bidi w:val="0"/>
        <w:spacing w:after="200" w:line="276" w:lineRule="auto"/>
        <w:jc w:val="left"/>
        <w:rPr>
          <w:rFonts w:ascii="Times New Roman" w:hAnsi="Times New Roman"/>
          <w:b/>
          <w:spacing w:val="30"/>
          <w:sz w:val="24"/>
          <w:szCs w:val="24"/>
        </w:rPr>
      </w:pPr>
      <w:r w:rsidRPr="00BD2F0C">
        <w:rPr>
          <w:rFonts w:ascii="Times New Roman" w:hAnsi="Times New Roman"/>
          <w:b/>
          <w:spacing w:val="30"/>
          <w:sz w:val="24"/>
          <w:szCs w:val="24"/>
        </w:rPr>
        <w:br w:type="page"/>
      </w:r>
    </w:p>
    <w:p w:rsidR="0062685D" w:rsidP="001E0C70">
      <w:pPr>
        <w:bidi w:val="0"/>
        <w:spacing w:after="200" w:line="276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BD2F0C" w:rsidR="009E1C9F">
        <w:rPr>
          <w:rFonts w:ascii="Times New Roman" w:hAnsi="Times New Roman" w:hint="default"/>
          <w:b/>
          <w:spacing w:val="30"/>
          <w:sz w:val="24"/>
          <w:szCs w:val="24"/>
        </w:rPr>
        <w:t>NÁ</w:t>
      </w:r>
      <w:r w:rsidRPr="00BD2F0C" w:rsidR="009E1C9F">
        <w:rPr>
          <w:rFonts w:ascii="Times New Roman" w:hAnsi="Times New Roman" w:hint="default"/>
          <w:b/>
          <w:spacing w:val="30"/>
          <w:sz w:val="24"/>
          <w:szCs w:val="24"/>
        </w:rPr>
        <w:t>VRH</w:t>
      </w:r>
    </w:p>
    <w:p w:rsidR="001E0C70" w:rsidRPr="00BD2F0C" w:rsidP="001E0C70">
      <w:pPr>
        <w:bidi w:val="0"/>
        <w:spacing w:after="200" w:line="276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62685D" w:rsidRPr="001E0C70" w:rsidP="001E0C70">
      <w:pPr>
        <w:bidi w:val="0"/>
        <w:spacing w:after="200" w:line="276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BD2F0C">
        <w:rPr>
          <w:rFonts w:ascii="Times New Roman" w:hAnsi="Times New Roman" w:hint="default"/>
          <w:b/>
          <w:caps/>
          <w:spacing w:val="30"/>
          <w:sz w:val="24"/>
          <w:szCs w:val="24"/>
        </w:rPr>
        <w:t>Ú</w:t>
      </w:r>
      <w:r w:rsidRPr="00BD2F0C">
        <w:rPr>
          <w:rFonts w:ascii="Times New Roman" w:hAnsi="Times New Roman" w:hint="default"/>
          <w:b/>
          <w:caps/>
          <w:spacing w:val="30"/>
          <w:sz w:val="24"/>
          <w:szCs w:val="24"/>
        </w:rPr>
        <w:t>STAVNÝ</w:t>
      </w:r>
      <w:r w:rsidRPr="00BD2F0C">
        <w:rPr>
          <w:rFonts w:ascii="Times New Roman" w:hAnsi="Times New Roman" w:hint="default"/>
          <w:b/>
          <w:caps/>
          <w:spacing w:val="30"/>
          <w:sz w:val="24"/>
          <w:szCs w:val="24"/>
        </w:rPr>
        <w:t xml:space="preserve"> zá</w:t>
      </w:r>
      <w:r w:rsidRPr="00BD2F0C">
        <w:rPr>
          <w:rFonts w:ascii="Times New Roman" w:hAnsi="Times New Roman" w:hint="default"/>
          <w:b/>
          <w:caps/>
          <w:spacing w:val="30"/>
          <w:sz w:val="24"/>
          <w:szCs w:val="24"/>
        </w:rPr>
        <w:t>kon</w:t>
      </w:r>
    </w:p>
    <w:p w:rsidR="0062685D" w:rsidRPr="001E0C70" w:rsidP="001E0C70">
      <w:pPr>
        <w:bidi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="00ED25C8">
        <w:rPr>
          <w:rFonts w:ascii="Times New Roman" w:hAnsi="Times New Roman"/>
          <w:sz w:val="24"/>
          <w:szCs w:val="24"/>
        </w:rPr>
        <w:t>z ... 2014</w:t>
      </w:r>
      <w:r w:rsidRPr="00BD2F0C">
        <w:rPr>
          <w:rFonts w:ascii="Times New Roman" w:hAnsi="Times New Roman"/>
          <w:sz w:val="24"/>
          <w:szCs w:val="24"/>
        </w:rPr>
        <w:t>,</w:t>
      </w:r>
    </w:p>
    <w:p w:rsidR="0062685D" w:rsidRPr="00BD2F0C" w:rsidP="0062685D">
      <w:pPr>
        <w:bidi w:val="0"/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  <w:r w:rsidR="00A7490C">
        <w:rPr>
          <w:rFonts w:ascii="Times New Roman" w:hAnsi="Times New Roman" w:hint="default"/>
          <w:b/>
          <w:bCs/>
          <w:sz w:val="24"/>
          <w:szCs w:val="24"/>
        </w:rPr>
        <w:t>ktorý</w:t>
      </w:r>
      <w:r w:rsidR="00A7490C">
        <w:rPr>
          <w:rFonts w:ascii="Times New Roman" w:hAnsi="Times New Roman" w:hint="default"/>
          <w:b/>
          <w:bCs/>
          <w:sz w:val="24"/>
          <w:szCs w:val="24"/>
        </w:rPr>
        <w:t xml:space="preserve">m sa </w:t>
      </w:r>
      <w:r w:rsidRPr="002F075B" w:rsidR="00ED25C8">
        <w:rPr>
          <w:rFonts w:ascii="Times New Roman" w:hAnsi="Times New Roman" w:hint="default"/>
          <w:b/>
          <w:bCs/>
          <w:sz w:val="24"/>
          <w:szCs w:val="24"/>
        </w:rPr>
        <w:t>mení</w:t>
      </w:r>
      <w:r w:rsidRPr="002F075B" w:rsidR="00ED25C8">
        <w:rPr>
          <w:rFonts w:ascii="Times New Roman" w:hAnsi="Times New Roman" w:hint="default"/>
          <w:b/>
          <w:bCs/>
          <w:sz w:val="24"/>
          <w:szCs w:val="24"/>
        </w:rPr>
        <w:t xml:space="preserve"> </w:t>
      </w:r>
      <w:r w:rsidR="000B5F11">
        <w:rPr>
          <w:rFonts w:ascii="Times New Roman" w:hAnsi="Times New Roman"/>
          <w:b/>
          <w:bCs/>
          <w:sz w:val="24"/>
          <w:szCs w:val="24"/>
        </w:rPr>
        <w:t>a </w:t>
      </w:r>
      <w:r w:rsidR="000B5F11">
        <w:rPr>
          <w:rFonts w:ascii="Times New Roman" w:hAnsi="Times New Roman" w:hint="default"/>
          <w:b/>
          <w:bCs/>
          <w:sz w:val="24"/>
          <w:szCs w:val="24"/>
        </w:rPr>
        <w:t>dopĺň</w:t>
      </w:r>
      <w:r w:rsidR="000B5F11">
        <w:rPr>
          <w:rFonts w:ascii="Times New Roman" w:hAnsi="Times New Roman" w:hint="default"/>
          <w:b/>
          <w:bCs/>
          <w:sz w:val="24"/>
          <w:szCs w:val="24"/>
        </w:rPr>
        <w:t xml:space="preserve">a </w:t>
      </w:r>
      <w:r w:rsidRPr="00BD2F0C">
        <w:rPr>
          <w:rFonts w:ascii="Times New Roman" w:hAnsi="Times New Roman" w:hint="default"/>
          <w:b/>
          <w:bCs/>
          <w:sz w:val="24"/>
          <w:szCs w:val="24"/>
        </w:rPr>
        <w:t>Ú</w:t>
      </w:r>
      <w:r w:rsidRPr="00BD2F0C">
        <w:rPr>
          <w:rFonts w:ascii="Times New Roman" w:hAnsi="Times New Roman" w:hint="default"/>
          <w:b/>
          <w:bCs/>
          <w:sz w:val="24"/>
          <w:szCs w:val="24"/>
        </w:rPr>
        <w:t xml:space="preserve">stava Slovenskej </w:t>
      </w:r>
      <w:r w:rsidRPr="00BD2F0C">
        <w:rPr>
          <w:rFonts w:ascii="Times New Roman" w:hAnsi="Times New Roman" w:hint="default"/>
          <w:b/>
          <w:bCs/>
          <w:sz w:val="24"/>
          <w:szCs w:val="24"/>
        </w:rPr>
        <w:t>republiky č</w:t>
      </w:r>
      <w:r w:rsidRPr="00BD2F0C">
        <w:rPr>
          <w:rFonts w:ascii="Times New Roman" w:hAnsi="Times New Roman" w:hint="default"/>
          <w:b/>
          <w:bCs/>
          <w:sz w:val="24"/>
          <w:szCs w:val="24"/>
        </w:rPr>
        <w:t>. 460/1992 Zb. v znení</w:t>
      </w:r>
      <w:r w:rsidRPr="00BD2F0C">
        <w:rPr>
          <w:rFonts w:ascii="Times New Roman" w:hAnsi="Times New Roman" w:hint="default"/>
          <w:b/>
          <w:bCs/>
          <w:sz w:val="24"/>
          <w:szCs w:val="24"/>
        </w:rPr>
        <w:t xml:space="preserve"> neskorší</w:t>
      </w:r>
      <w:r w:rsidRPr="00BD2F0C">
        <w:rPr>
          <w:rFonts w:ascii="Times New Roman" w:hAnsi="Times New Roman" w:hint="default"/>
          <w:b/>
          <w:bCs/>
          <w:sz w:val="24"/>
          <w:szCs w:val="24"/>
        </w:rPr>
        <w:t>ch predpisov</w:t>
      </w:r>
    </w:p>
    <w:p w:rsidR="0062685D" w:rsidRPr="00BD2F0C" w:rsidP="0062685D">
      <w:pPr>
        <w:bidi w:val="0"/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0C70" w:rsidRPr="001E0C70" w:rsidP="001E0C70">
      <w:pPr>
        <w:bidi w:val="0"/>
        <w:spacing w:after="200" w:line="276" w:lineRule="auto"/>
        <w:ind w:firstLine="708"/>
        <w:rPr>
          <w:rFonts w:ascii="Times New Roman" w:hAnsi="Times New Roman"/>
          <w:sz w:val="24"/>
          <w:szCs w:val="24"/>
        </w:rPr>
      </w:pPr>
      <w:r w:rsidRPr="00BD2F0C" w:rsidR="0062685D">
        <w:rPr>
          <w:rFonts w:ascii="Times New Roman" w:hAnsi="Times New Roman" w:hint="default"/>
          <w:sz w:val="24"/>
          <w:szCs w:val="24"/>
        </w:rPr>
        <w:t>Ná</w:t>
      </w:r>
      <w:r w:rsidRPr="00BD2F0C" w:rsidR="0062685D">
        <w:rPr>
          <w:rFonts w:ascii="Times New Roman" w:hAnsi="Times New Roman" w:hint="default"/>
          <w:sz w:val="24"/>
          <w:szCs w:val="24"/>
        </w:rPr>
        <w:t>rodná</w:t>
      </w:r>
      <w:r w:rsidRPr="00BD2F0C" w:rsidR="0062685D">
        <w:rPr>
          <w:rFonts w:ascii="Times New Roman" w:hAnsi="Times New Roman" w:hint="default"/>
          <w:sz w:val="24"/>
          <w:szCs w:val="24"/>
        </w:rPr>
        <w:t xml:space="preserve"> rada Slovenskej republiky sa uzniesla na tomto ú</w:t>
      </w:r>
      <w:r w:rsidRPr="00BD2F0C" w:rsidR="0062685D">
        <w:rPr>
          <w:rFonts w:ascii="Times New Roman" w:hAnsi="Times New Roman" w:hint="default"/>
          <w:sz w:val="24"/>
          <w:szCs w:val="24"/>
        </w:rPr>
        <w:t>stavnom zá</w:t>
      </w:r>
      <w:r w:rsidRPr="00BD2F0C" w:rsidR="0062685D">
        <w:rPr>
          <w:rFonts w:ascii="Times New Roman" w:hAnsi="Times New Roman" w:hint="default"/>
          <w:sz w:val="24"/>
          <w:szCs w:val="24"/>
        </w:rPr>
        <w:t xml:space="preserve">kone: </w:t>
      </w:r>
    </w:p>
    <w:p w:rsidR="001E0C70" w:rsidRPr="00BD2F0C" w:rsidP="001E0C70">
      <w:pPr>
        <w:bidi w:val="0"/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D2F0C" w:rsidR="0062685D">
        <w:rPr>
          <w:rFonts w:ascii="Times New Roman" w:hAnsi="Times New Roman" w:hint="default"/>
          <w:b/>
          <w:sz w:val="24"/>
          <w:szCs w:val="24"/>
        </w:rPr>
        <w:t>Č</w:t>
      </w:r>
      <w:r w:rsidRPr="00BD2F0C" w:rsidR="0062685D">
        <w:rPr>
          <w:rFonts w:ascii="Times New Roman" w:hAnsi="Times New Roman" w:hint="default"/>
          <w:b/>
          <w:sz w:val="24"/>
          <w:szCs w:val="24"/>
        </w:rPr>
        <w:t>l. I</w:t>
      </w:r>
    </w:p>
    <w:p w:rsidR="0062685D" w:rsidRPr="00BD2F0C" w:rsidP="0062685D">
      <w:pPr>
        <w:bidi w:val="0"/>
        <w:spacing w:after="200" w:line="276" w:lineRule="auto"/>
        <w:ind w:firstLine="708"/>
        <w:rPr>
          <w:rFonts w:ascii="Times New Roman" w:hAnsi="Times New Roman"/>
          <w:sz w:val="24"/>
          <w:szCs w:val="24"/>
        </w:rPr>
      </w:pPr>
      <w:r w:rsidRPr="00BD2F0C">
        <w:rPr>
          <w:rFonts w:ascii="Times New Roman" w:hAnsi="Times New Roman" w:hint="default"/>
          <w:sz w:val="24"/>
          <w:szCs w:val="24"/>
        </w:rPr>
        <w:t>Ú</w:t>
      </w:r>
      <w:r w:rsidRPr="00BD2F0C">
        <w:rPr>
          <w:rFonts w:ascii="Times New Roman" w:hAnsi="Times New Roman" w:hint="default"/>
          <w:sz w:val="24"/>
          <w:szCs w:val="24"/>
        </w:rPr>
        <w:t>stava Slovenskej republiky č</w:t>
      </w:r>
      <w:r w:rsidRPr="00BD2F0C">
        <w:rPr>
          <w:rFonts w:ascii="Times New Roman" w:hAnsi="Times New Roman" w:hint="default"/>
          <w:sz w:val="24"/>
          <w:szCs w:val="24"/>
        </w:rPr>
        <w:t>. 460/1992 Zb. v </w:t>
      </w:r>
      <w:r w:rsidRPr="00BD2F0C">
        <w:rPr>
          <w:rFonts w:ascii="Times New Roman" w:hAnsi="Times New Roman" w:hint="default"/>
          <w:sz w:val="24"/>
          <w:szCs w:val="24"/>
        </w:rPr>
        <w:t>znení</w:t>
      </w:r>
      <w:r w:rsidRPr="00BD2F0C">
        <w:rPr>
          <w:rFonts w:ascii="Times New Roman" w:hAnsi="Times New Roman" w:hint="default"/>
          <w:sz w:val="24"/>
          <w:szCs w:val="24"/>
        </w:rPr>
        <w:t xml:space="preserve"> ú</w:t>
      </w:r>
      <w:r w:rsidRPr="00BD2F0C">
        <w:rPr>
          <w:rFonts w:ascii="Times New Roman" w:hAnsi="Times New Roman" w:hint="default"/>
          <w:sz w:val="24"/>
          <w:szCs w:val="24"/>
        </w:rPr>
        <w:t>stavné</w:t>
      </w:r>
      <w:r w:rsidRPr="00BD2F0C">
        <w:rPr>
          <w:rFonts w:ascii="Times New Roman" w:hAnsi="Times New Roman" w:hint="default"/>
          <w:sz w:val="24"/>
          <w:szCs w:val="24"/>
        </w:rPr>
        <w:t>ho zá</w:t>
      </w:r>
      <w:r w:rsidRPr="00BD2F0C">
        <w:rPr>
          <w:rFonts w:ascii="Times New Roman" w:hAnsi="Times New Roman" w:hint="default"/>
          <w:sz w:val="24"/>
          <w:szCs w:val="24"/>
        </w:rPr>
        <w:t>kona č</w:t>
      </w:r>
      <w:r w:rsidRPr="00BD2F0C">
        <w:rPr>
          <w:rFonts w:ascii="Times New Roman" w:hAnsi="Times New Roman" w:hint="default"/>
          <w:sz w:val="24"/>
          <w:szCs w:val="24"/>
        </w:rPr>
        <w:t>. 244/1998 Z. z., ú</w:t>
      </w:r>
      <w:r w:rsidRPr="00BD2F0C">
        <w:rPr>
          <w:rFonts w:ascii="Times New Roman" w:hAnsi="Times New Roman" w:hint="default"/>
          <w:sz w:val="24"/>
          <w:szCs w:val="24"/>
        </w:rPr>
        <w:t>stavné</w:t>
      </w:r>
      <w:r w:rsidRPr="00BD2F0C">
        <w:rPr>
          <w:rFonts w:ascii="Times New Roman" w:hAnsi="Times New Roman" w:hint="default"/>
          <w:sz w:val="24"/>
          <w:szCs w:val="24"/>
        </w:rPr>
        <w:t>ho zá</w:t>
      </w:r>
      <w:r w:rsidRPr="00BD2F0C">
        <w:rPr>
          <w:rFonts w:ascii="Times New Roman" w:hAnsi="Times New Roman" w:hint="default"/>
          <w:sz w:val="24"/>
          <w:szCs w:val="24"/>
        </w:rPr>
        <w:t>kona č</w:t>
      </w:r>
      <w:r w:rsidRPr="00BD2F0C">
        <w:rPr>
          <w:rFonts w:ascii="Times New Roman" w:hAnsi="Times New Roman" w:hint="default"/>
          <w:sz w:val="24"/>
          <w:szCs w:val="24"/>
        </w:rPr>
        <w:t>. 9/1999 Z. z.,</w:t>
      </w:r>
      <w:r w:rsidRPr="00BD2F0C">
        <w:rPr>
          <w:rFonts w:ascii="Times New Roman" w:hAnsi="Times New Roman" w:hint="default"/>
          <w:sz w:val="24"/>
          <w:szCs w:val="24"/>
        </w:rPr>
        <w:t xml:space="preserve"> ú</w:t>
      </w:r>
      <w:r w:rsidRPr="00BD2F0C">
        <w:rPr>
          <w:rFonts w:ascii="Times New Roman" w:hAnsi="Times New Roman" w:hint="default"/>
          <w:sz w:val="24"/>
          <w:szCs w:val="24"/>
        </w:rPr>
        <w:t>stavné</w:t>
      </w:r>
      <w:r w:rsidRPr="00BD2F0C">
        <w:rPr>
          <w:rFonts w:ascii="Times New Roman" w:hAnsi="Times New Roman" w:hint="default"/>
          <w:sz w:val="24"/>
          <w:szCs w:val="24"/>
        </w:rPr>
        <w:t>ho zá</w:t>
      </w:r>
      <w:r w:rsidRPr="00BD2F0C">
        <w:rPr>
          <w:rFonts w:ascii="Times New Roman" w:hAnsi="Times New Roman" w:hint="default"/>
          <w:sz w:val="24"/>
          <w:szCs w:val="24"/>
        </w:rPr>
        <w:t>kona č</w:t>
      </w:r>
      <w:r w:rsidRPr="00BD2F0C">
        <w:rPr>
          <w:rFonts w:ascii="Times New Roman" w:hAnsi="Times New Roman" w:hint="default"/>
          <w:sz w:val="24"/>
          <w:szCs w:val="24"/>
        </w:rPr>
        <w:t>. 90/2001 Z. z, ú</w:t>
      </w:r>
      <w:r w:rsidRPr="00BD2F0C">
        <w:rPr>
          <w:rFonts w:ascii="Times New Roman" w:hAnsi="Times New Roman" w:hint="default"/>
          <w:sz w:val="24"/>
          <w:szCs w:val="24"/>
        </w:rPr>
        <w:t>stavné</w:t>
      </w:r>
      <w:r w:rsidRPr="00BD2F0C">
        <w:rPr>
          <w:rFonts w:ascii="Times New Roman" w:hAnsi="Times New Roman" w:hint="default"/>
          <w:sz w:val="24"/>
          <w:szCs w:val="24"/>
        </w:rPr>
        <w:t>ho zá</w:t>
      </w:r>
      <w:r w:rsidRPr="00BD2F0C">
        <w:rPr>
          <w:rFonts w:ascii="Times New Roman" w:hAnsi="Times New Roman" w:hint="default"/>
          <w:sz w:val="24"/>
          <w:szCs w:val="24"/>
        </w:rPr>
        <w:t>kona č</w:t>
      </w:r>
      <w:r w:rsidRPr="00BD2F0C">
        <w:rPr>
          <w:rFonts w:ascii="Times New Roman" w:hAnsi="Times New Roman" w:hint="default"/>
          <w:sz w:val="24"/>
          <w:szCs w:val="24"/>
        </w:rPr>
        <w:t>. 140/2004 Z. z., ú</w:t>
      </w:r>
      <w:r w:rsidRPr="00BD2F0C">
        <w:rPr>
          <w:rFonts w:ascii="Times New Roman" w:hAnsi="Times New Roman" w:hint="default"/>
          <w:sz w:val="24"/>
          <w:szCs w:val="24"/>
        </w:rPr>
        <w:t>stavné</w:t>
      </w:r>
      <w:r w:rsidRPr="00BD2F0C">
        <w:rPr>
          <w:rFonts w:ascii="Times New Roman" w:hAnsi="Times New Roman" w:hint="default"/>
          <w:sz w:val="24"/>
          <w:szCs w:val="24"/>
        </w:rPr>
        <w:t>ho zá</w:t>
      </w:r>
      <w:r w:rsidRPr="00BD2F0C">
        <w:rPr>
          <w:rFonts w:ascii="Times New Roman" w:hAnsi="Times New Roman" w:hint="default"/>
          <w:sz w:val="24"/>
          <w:szCs w:val="24"/>
        </w:rPr>
        <w:t>kona č</w:t>
      </w:r>
      <w:r w:rsidRPr="00BD2F0C">
        <w:rPr>
          <w:rFonts w:ascii="Times New Roman" w:hAnsi="Times New Roman" w:hint="default"/>
          <w:sz w:val="24"/>
          <w:szCs w:val="24"/>
        </w:rPr>
        <w:t>. 323/2004 Z. z., ú</w:t>
      </w:r>
      <w:r w:rsidRPr="00BD2F0C">
        <w:rPr>
          <w:rFonts w:ascii="Times New Roman" w:hAnsi="Times New Roman" w:hint="default"/>
          <w:sz w:val="24"/>
          <w:szCs w:val="24"/>
        </w:rPr>
        <w:t>stavné</w:t>
      </w:r>
      <w:r w:rsidRPr="00BD2F0C">
        <w:rPr>
          <w:rFonts w:ascii="Times New Roman" w:hAnsi="Times New Roman" w:hint="default"/>
          <w:sz w:val="24"/>
          <w:szCs w:val="24"/>
        </w:rPr>
        <w:t>ho zá</w:t>
      </w:r>
      <w:r w:rsidRPr="00BD2F0C">
        <w:rPr>
          <w:rFonts w:ascii="Times New Roman" w:hAnsi="Times New Roman" w:hint="default"/>
          <w:sz w:val="24"/>
          <w:szCs w:val="24"/>
        </w:rPr>
        <w:t>kona č</w:t>
      </w:r>
      <w:r w:rsidRPr="00BD2F0C">
        <w:rPr>
          <w:rFonts w:ascii="Times New Roman" w:hAnsi="Times New Roman" w:hint="default"/>
          <w:sz w:val="24"/>
          <w:szCs w:val="24"/>
        </w:rPr>
        <w:t>. 463/2005 Z. z., ú</w:t>
      </w:r>
      <w:r w:rsidRPr="00BD2F0C">
        <w:rPr>
          <w:rFonts w:ascii="Times New Roman" w:hAnsi="Times New Roman" w:hint="default"/>
          <w:sz w:val="24"/>
          <w:szCs w:val="24"/>
        </w:rPr>
        <w:t>stavné</w:t>
      </w:r>
      <w:r w:rsidRPr="00BD2F0C">
        <w:rPr>
          <w:rFonts w:ascii="Times New Roman" w:hAnsi="Times New Roman" w:hint="default"/>
          <w:sz w:val="24"/>
          <w:szCs w:val="24"/>
        </w:rPr>
        <w:t>ho zá</w:t>
      </w:r>
      <w:r w:rsidRPr="00BD2F0C">
        <w:rPr>
          <w:rFonts w:ascii="Times New Roman" w:hAnsi="Times New Roman" w:hint="default"/>
          <w:sz w:val="24"/>
          <w:szCs w:val="24"/>
        </w:rPr>
        <w:t>kona č</w:t>
      </w:r>
      <w:r w:rsidRPr="00BD2F0C">
        <w:rPr>
          <w:rFonts w:ascii="Times New Roman" w:hAnsi="Times New Roman" w:hint="default"/>
          <w:sz w:val="24"/>
          <w:szCs w:val="24"/>
        </w:rPr>
        <w:t>. 92/2006 Z. z., ú</w:t>
      </w:r>
      <w:r w:rsidRPr="00BD2F0C">
        <w:rPr>
          <w:rFonts w:ascii="Times New Roman" w:hAnsi="Times New Roman" w:hint="default"/>
          <w:sz w:val="24"/>
          <w:szCs w:val="24"/>
        </w:rPr>
        <w:t>stavné</w:t>
      </w:r>
      <w:r w:rsidRPr="00BD2F0C">
        <w:rPr>
          <w:rFonts w:ascii="Times New Roman" w:hAnsi="Times New Roman" w:hint="default"/>
          <w:sz w:val="24"/>
          <w:szCs w:val="24"/>
        </w:rPr>
        <w:t>ho zá</w:t>
      </w:r>
      <w:r w:rsidRPr="00BD2F0C">
        <w:rPr>
          <w:rFonts w:ascii="Times New Roman" w:hAnsi="Times New Roman" w:hint="default"/>
          <w:sz w:val="24"/>
          <w:szCs w:val="24"/>
        </w:rPr>
        <w:t>kona</w:t>
      </w:r>
      <w:r w:rsidRPr="00BD2F0C">
        <w:rPr>
          <w:rFonts w:ascii="Times New Roman" w:hAnsi="Times New Roman" w:hint="default"/>
          <w:sz w:val="24"/>
          <w:szCs w:val="24"/>
        </w:rPr>
        <w:t xml:space="preserve"> č</w:t>
      </w:r>
      <w:r w:rsidRPr="00BD2F0C">
        <w:rPr>
          <w:rFonts w:ascii="Times New Roman" w:hAnsi="Times New Roman" w:hint="default"/>
          <w:sz w:val="24"/>
          <w:szCs w:val="24"/>
        </w:rPr>
        <w:t>. 210/2006 Z. z., ú</w:t>
      </w:r>
      <w:r w:rsidRPr="00BD2F0C">
        <w:rPr>
          <w:rFonts w:ascii="Times New Roman" w:hAnsi="Times New Roman" w:hint="default"/>
          <w:sz w:val="24"/>
          <w:szCs w:val="24"/>
        </w:rPr>
        <w:t>stavné</w:t>
      </w:r>
      <w:r w:rsidRPr="00BD2F0C">
        <w:rPr>
          <w:rFonts w:ascii="Times New Roman" w:hAnsi="Times New Roman" w:hint="default"/>
          <w:sz w:val="24"/>
          <w:szCs w:val="24"/>
        </w:rPr>
        <w:t>ho zá</w:t>
      </w:r>
      <w:r w:rsidRPr="00BD2F0C">
        <w:rPr>
          <w:rFonts w:ascii="Times New Roman" w:hAnsi="Times New Roman" w:hint="default"/>
          <w:sz w:val="24"/>
          <w:szCs w:val="24"/>
        </w:rPr>
        <w:t>kona č</w:t>
      </w:r>
      <w:r w:rsidRPr="00BD2F0C">
        <w:rPr>
          <w:rFonts w:ascii="Times New Roman" w:hAnsi="Times New Roman" w:hint="default"/>
          <w:sz w:val="24"/>
          <w:szCs w:val="24"/>
        </w:rPr>
        <w:t>. 100/2010 Z. z., ú</w:t>
      </w:r>
      <w:r w:rsidRPr="00BD2F0C">
        <w:rPr>
          <w:rFonts w:ascii="Times New Roman" w:hAnsi="Times New Roman" w:hint="default"/>
          <w:sz w:val="24"/>
          <w:szCs w:val="24"/>
        </w:rPr>
        <w:t>stavné</w:t>
      </w:r>
      <w:r w:rsidRPr="00BD2F0C">
        <w:rPr>
          <w:rFonts w:ascii="Times New Roman" w:hAnsi="Times New Roman" w:hint="default"/>
          <w:sz w:val="24"/>
          <w:szCs w:val="24"/>
        </w:rPr>
        <w:t>ho zá</w:t>
      </w:r>
      <w:r w:rsidRPr="00BD2F0C">
        <w:rPr>
          <w:rFonts w:ascii="Times New Roman" w:hAnsi="Times New Roman" w:hint="default"/>
          <w:sz w:val="24"/>
          <w:szCs w:val="24"/>
        </w:rPr>
        <w:t>kona č</w:t>
      </w:r>
      <w:r w:rsidRPr="00BD2F0C">
        <w:rPr>
          <w:rFonts w:ascii="Times New Roman" w:hAnsi="Times New Roman" w:hint="default"/>
          <w:sz w:val="24"/>
          <w:szCs w:val="24"/>
        </w:rPr>
        <w:t>. 356/2011 Z. z. a </w:t>
      </w:r>
      <w:r w:rsidRPr="00BD2F0C">
        <w:rPr>
          <w:rFonts w:ascii="Times New Roman" w:hAnsi="Times New Roman" w:hint="default"/>
          <w:sz w:val="24"/>
          <w:szCs w:val="24"/>
        </w:rPr>
        <w:t>ú</w:t>
      </w:r>
      <w:r w:rsidRPr="00BD2F0C">
        <w:rPr>
          <w:rFonts w:ascii="Times New Roman" w:hAnsi="Times New Roman" w:hint="default"/>
          <w:sz w:val="24"/>
          <w:szCs w:val="24"/>
        </w:rPr>
        <w:t>stavné</w:t>
      </w:r>
      <w:r w:rsidRPr="00BD2F0C">
        <w:rPr>
          <w:rFonts w:ascii="Times New Roman" w:hAnsi="Times New Roman" w:hint="default"/>
          <w:sz w:val="24"/>
          <w:szCs w:val="24"/>
        </w:rPr>
        <w:t>ho zá</w:t>
      </w:r>
      <w:r w:rsidRPr="00BD2F0C">
        <w:rPr>
          <w:rFonts w:ascii="Times New Roman" w:hAnsi="Times New Roman" w:hint="default"/>
          <w:sz w:val="24"/>
          <w:szCs w:val="24"/>
        </w:rPr>
        <w:t>kona č</w:t>
      </w:r>
      <w:r w:rsidRPr="00BD2F0C">
        <w:rPr>
          <w:rFonts w:ascii="Times New Roman" w:hAnsi="Times New Roman" w:hint="default"/>
          <w:sz w:val="24"/>
          <w:szCs w:val="24"/>
        </w:rPr>
        <w:t xml:space="preserve">. 232/2012 Z. z. sa </w:t>
      </w:r>
      <w:r w:rsidRPr="002F075B" w:rsidR="00ED25C8">
        <w:rPr>
          <w:rFonts w:ascii="Times New Roman" w:hAnsi="Times New Roman" w:hint="default"/>
          <w:sz w:val="24"/>
          <w:szCs w:val="24"/>
        </w:rPr>
        <w:t>mení</w:t>
      </w:r>
      <w:r w:rsidRPr="002F075B" w:rsidR="00ED25C8">
        <w:rPr>
          <w:rFonts w:ascii="Times New Roman" w:hAnsi="Times New Roman" w:hint="default"/>
          <w:sz w:val="24"/>
          <w:szCs w:val="24"/>
        </w:rPr>
        <w:t xml:space="preserve"> </w:t>
      </w:r>
      <w:r w:rsidR="000B5F11">
        <w:rPr>
          <w:rFonts w:ascii="Times New Roman" w:hAnsi="Times New Roman"/>
          <w:sz w:val="24"/>
          <w:szCs w:val="24"/>
        </w:rPr>
        <w:t>a </w:t>
      </w:r>
      <w:r w:rsidR="000B5F11">
        <w:rPr>
          <w:rFonts w:ascii="Times New Roman" w:hAnsi="Times New Roman" w:hint="default"/>
          <w:sz w:val="24"/>
          <w:szCs w:val="24"/>
        </w:rPr>
        <w:t>dopĺň</w:t>
      </w:r>
      <w:r w:rsidR="000B5F11">
        <w:rPr>
          <w:rFonts w:ascii="Times New Roman" w:hAnsi="Times New Roman" w:hint="default"/>
          <w:sz w:val="24"/>
          <w:szCs w:val="24"/>
        </w:rPr>
        <w:t xml:space="preserve">a </w:t>
      </w:r>
      <w:r w:rsidRPr="00BD2F0C">
        <w:rPr>
          <w:rFonts w:ascii="Times New Roman" w:hAnsi="Times New Roman"/>
          <w:sz w:val="24"/>
          <w:szCs w:val="24"/>
        </w:rPr>
        <w:t>takto:</w:t>
      </w:r>
    </w:p>
    <w:p w:rsidR="0062685D" w:rsidRPr="00BD2F0C" w:rsidP="0062685D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  <w:r w:rsidR="001F1FB2">
        <w:rPr>
          <w:rFonts w:ascii="Times New Roman" w:hAnsi="Times New Roman"/>
          <w:sz w:val="24"/>
          <w:szCs w:val="24"/>
        </w:rPr>
        <w:t>1. V </w:t>
      </w:r>
      <w:r w:rsidR="001F1FB2">
        <w:rPr>
          <w:rFonts w:ascii="Times New Roman" w:hAnsi="Times New Roman" w:hint="default"/>
          <w:sz w:val="24"/>
          <w:szCs w:val="24"/>
        </w:rPr>
        <w:t>Č</w:t>
      </w:r>
      <w:r w:rsidRPr="00BD2F0C">
        <w:rPr>
          <w:rFonts w:ascii="Times New Roman" w:hAnsi="Times New Roman"/>
          <w:sz w:val="24"/>
          <w:szCs w:val="24"/>
        </w:rPr>
        <w:t xml:space="preserve">l. </w:t>
      </w:r>
      <w:r w:rsidR="00814179">
        <w:rPr>
          <w:rFonts w:ascii="Times New Roman" w:hAnsi="Times New Roman"/>
          <w:sz w:val="24"/>
          <w:szCs w:val="24"/>
        </w:rPr>
        <w:t>136</w:t>
      </w:r>
      <w:r w:rsidRPr="00BD2F0C">
        <w:rPr>
          <w:rFonts w:ascii="Times New Roman" w:hAnsi="Times New Roman"/>
          <w:sz w:val="24"/>
          <w:szCs w:val="24"/>
        </w:rPr>
        <w:t xml:space="preserve"> </w:t>
      </w:r>
      <w:r w:rsidR="002F075B">
        <w:rPr>
          <w:rFonts w:ascii="Times New Roman" w:hAnsi="Times New Roman"/>
          <w:sz w:val="24"/>
          <w:szCs w:val="24"/>
        </w:rPr>
        <w:t xml:space="preserve">odsek 1 </w:t>
      </w:r>
      <w:r w:rsidRPr="00BD2F0C">
        <w:rPr>
          <w:rFonts w:ascii="Times New Roman" w:hAnsi="Times New Roman"/>
          <w:sz w:val="24"/>
          <w:szCs w:val="24"/>
        </w:rPr>
        <w:t>znie:</w:t>
      </w:r>
    </w:p>
    <w:p w:rsidR="0062685D" w:rsidRPr="00BD2F0C" w:rsidP="00814179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  <w:r w:rsidR="00ED25C8">
        <w:rPr>
          <w:rFonts w:ascii="Times New Roman" w:hAnsi="Times New Roman" w:hint="default"/>
          <w:sz w:val="24"/>
          <w:szCs w:val="24"/>
        </w:rPr>
        <w:t>„</w:t>
      </w:r>
      <w:r w:rsidR="00ED25C8">
        <w:rPr>
          <w:rFonts w:ascii="Times New Roman" w:hAnsi="Times New Roman" w:hint="default"/>
          <w:sz w:val="24"/>
          <w:szCs w:val="24"/>
        </w:rPr>
        <w:t>(1</w:t>
      </w:r>
      <w:r w:rsidRPr="00BD2F0C">
        <w:rPr>
          <w:rFonts w:ascii="Times New Roman" w:hAnsi="Times New Roman"/>
          <w:sz w:val="24"/>
          <w:szCs w:val="24"/>
        </w:rPr>
        <w:t>)</w:t>
      </w:r>
      <w:r w:rsidR="0088080F">
        <w:rPr>
          <w:rFonts w:ascii="Times New Roman" w:hAnsi="Times New Roman"/>
          <w:sz w:val="24"/>
          <w:szCs w:val="24"/>
        </w:rPr>
        <w:t xml:space="preserve"> </w:t>
      </w:r>
      <w:r w:rsidR="00814179">
        <w:rPr>
          <w:rFonts w:ascii="Times New Roman" w:hAnsi="Times New Roman" w:hint="default"/>
          <w:sz w:val="24"/>
          <w:szCs w:val="24"/>
        </w:rPr>
        <w:t>Sudcu ú</w:t>
      </w:r>
      <w:r w:rsidR="00814179">
        <w:rPr>
          <w:rFonts w:ascii="Times New Roman" w:hAnsi="Times New Roman" w:hint="default"/>
          <w:sz w:val="24"/>
          <w:szCs w:val="24"/>
        </w:rPr>
        <w:t>stavné</w:t>
      </w:r>
      <w:r w:rsidR="00814179">
        <w:rPr>
          <w:rFonts w:ascii="Times New Roman" w:hAnsi="Times New Roman" w:hint="default"/>
          <w:sz w:val="24"/>
          <w:szCs w:val="24"/>
        </w:rPr>
        <w:t>ho sú</w:t>
      </w:r>
      <w:r w:rsidR="00814179">
        <w:rPr>
          <w:rFonts w:ascii="Times New Roman" w:hAnsi="Times New Roman" w:hint="default"/>
          <w:sz w:val="24"/>
          <w:szCs w:val="24"/>
        </w:rPr>
        <w:t>du, sudcu a </w:t>
      </w:r>
      <w:r w:rsidR="00814179">
        <w:rPr>
          <w:rFonts w:ascii="Times New Roman" w:hAnsi="Times New Roman" w:hint="default"/>
          <w:sz w:val="24"/>
          <w:szCs w:val="24"/>
        </w:rPr>
        <w:t>generá</w:t>
      </w:r>
      <w:r w:rsidR="00814179">
        <w:rPr>
          <w:rFonts w:ascii="Times New Roman" w:hAnsi="Times New Roman" w:hint="default"/>
          <w:sz w:val="24"/>
          <w:szCs w:val="24"/>
        </w:rPr>
        <w:t>lneho prokurá</w:t>
      </w:r>
      <w:r w:rsidR="00814179">
        <w:rPr>
          <w:rFonts w:ascii="Times New Roman" w:hAnsi="Times New Roman" w:hint="default"/>
          <w:sz w:val="24"/>
          <w:szCs w:val="24"/>
        </w:rPr>
        <w:t>tora nemož</w:t>
      </w:r>
      <w:r w:rsidR="00814179">
        <w:rPr>
          <w:rFonts w:ascii="Times New Roman" w:hAnsi="Times New Roman" w:hint="default"/>
          <w:sz w:val="24"/>
          <w:szCs w:val="24"/>
        </w:rPr>
        <w:t>no vziať</w:t>
      </w:r>
      <w:r w:rsidR="00814179">
        <w:rPr>
          <w:rFonts w:ascii="Times New Roman" w:hAnsi="Times New Roman" w:hint="default"/>
          <w:sz w:val="24"/>
          <w:szCs w:val="24"/>
        </w:rPr>
        <w:t xml:space="preserve"> do v</w:t>
      </w:r>
      <w:r w:rsidR="00814179">
        <w:rPr>
          <w:rFonts w:ascii="Times New Roman" w:hAnsi="Times New Roman" w:hint="default"/>
          <w:sz w:val="24"/>
          <w:szCs w:val="24"/>
        </w:rPr>
        <w:t>ä</w:t>
      </w:r>
      <w:r w:rsidR="00814179">
        <w:rPr>
          <w:rFonts w:ascii="Times New Roman" w:hAnsi="Times New Roman" w:hint="default"/>
          <w:sz w:val="24"/>
          <w:szCs w:val="24"/>
        </w:rPr>
        <w:t>zby bez sú</w:t>
      </w:r>
      <w:r w:rsidR="00814179">
        <w:rPr>
          <w:rFonts w:ascii="Times New Roman" w:hAnsi="Times New Roman" w:hint="default"/>
          <w:sz w:val="24"/>
          <w:szCs w:val="24"/>
        </w:rPr>
        <w:t>hlasu ú</w:t>
      </w:r>
      <w:r w:rsidR="00814179">
        <w:rPr>
          <w:rFonts w:ascii="Times New Roman" w:hAnsi="Times New Roman" w:hint="default"/>
          <w:sz w:val="24"/>
          <w:szCs w:val="24"/>
        </w:rPr>
        <w:t>stavné</w:t>
      </w:r>
      <w:r w:rsidR="00814179">
        <w:rPr>
          <w:rFonts w:ascii="Times New Roman" w:hAnsi="Times New Roman" w:hint="default"/>
          <w:sz w:val="24"/>
          <w:szCs w:val="24"/>
        </w:rPr>
        <w:t>ho sú</w:t>
      </w:r>
      <w:r w:rsidR="00814179">
        <w:rPr>
          <w:rFonts w:ascii="Times New Roman" w:hAnsi="Times New Roman" w:hint="default"/>
          <w:sz w:val="24"/>
          <w:szCs w:val="24"/>
        </w:rPr>
        <w:t>du.</w:t>
      </w:r>
      <w:r w:rsidR="00BA6710">
        <w:rPr>
          <w:rFonts w:ascii="Times New Roman" w:hAnsi="Times New Roman" w:hint="default"/>
          <w:sz w:val="24"/>
          <w:szCs w:val="24"/>
        </w:rPr>
        <w:t>“</w:t>
      </w:r>
      <w:r w:rsidR="00A00EF9">
        <w:rPr>
          <w:rFonts w:ascii="Times New Roman" w:hAnsi="Times New Roman"/>
          <w:sz w:val="24"/>
          <w:szCs w:val="24"/>
        </w:rPr>
        <w:t>.</w:t>
      </w:r>
    </w:p>
    <w:p w:rsidR="003031C0" w:rsidP="0062685D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  <w:r w:rsidR="00BA6710">
        <w:rPr>
          <w:rFonts w:ascii="Times New Roman" w:hAnsi="Times New Roman"/>
          <w:sz w:val="24"/>
          <w:szCs w:val="24"/>
        </w:rPr>
        <w:t>2. V </w:t>
      </w:r>
      <w:r w:rsidR="00BA6710">
        <w:rPr>
          <w:rFonts w:ascii="Times New Roman" w:hAnsi="Times New Roman" w:hint="default"/>
          <w:sz w:val="24"/>
          <w:szCs w:val="24"/>
        </w:rPr>
        <w:t>Č</w:t>
      </w:r>
      <w:r w:rsidR="00BA6710">
        <w:rPr>
          <w:rFonts w:ascii="Times New Roman" w:hAnsi="Times New Roman" w:hint="default"/>
          <w:sz w:val="24"/>
          <w:szCs w:val="24"/>
        </w:rPr>
        <w:t>l. 136 ods. 2 sa vypúšť</w:t>
      </w:r>
      <w:r w:rsidR="00BA6710">
        <w:rPr>
          <w:rFonts w:ascii="Times New Roman" w:hAnsi="Times New Roman" w:hint="default"/>
          <w:sz w:val="24"/>
          <w:szCs w:val="24"/>
        </w:rPr>
        <w:t>a prvá</w:t>
      </w:r>
      <w:r w:rsidR="00BA6710">
        <w:rPr>
          <w:rFonts w:ascii="Times New Roman" w:hAnsi="Times New Roman" w:hint="default"/>
          <w:sz w:val="24"/>
          <w:szCs w:val="24"/>
        </w:rPr>
        <w:t xml:space="preserve"> veta.</w:t>
      </w:r>
    </w:p>
    <w:p w:rsidR="0062685D" w:rsidP="0062685D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  <w:r w:rsidR="00BA6710">
        <w:rPr>
          <w:rFonts w:ascii="Times New Roman" w:hAnsi="Times New Roman"/>
          <w:sz w:val="24"/>
          <w:szCs w:val="24"/>
        </w:rPr>
        <w:t>3</w:t>
      </w:r>
      <w:r w:rsidR="003B2A31">
        <w:rPr>
          <w:rFonts w:ascii="Times New Roman" w:hAnsi="Times New Roman"/>
          <w:sz w:val="24"/>
          <w:szCs w:val="24"/>
        </w:rPr>
        <w:t xml:space="preserve">. </w:t>
      </w:r>
      <w:r w:rsidR="00BA6710">
        <w:rPr>
          <w:rFonts w:ascii="Times New Roman" w:hAnsi="Times New Roman"/>
          <w:sz w:val="24"/>
          <w:szCs w:val="24"/>
        </w:rPr>
        <w:t>V </w:t>
      </w:r>
      <w:r w:rsidR="00BA6710">
        <w:rPr>
          <w:rFonts w:ascii="Times New Roman" w:hAnsi="Times New Roman" w:hint="default"/>
          <w:sz w:val="24"/>
          <w:szCs w:val="24"/>
        </w:rPr>
        <w:t>Č</w:t>
      </w:r>
      <w:r w:rsidR="00BA6710">
        <w:rPr>
          <w:rFonts w:ascii="Times New Roman" w:hAnsi="Times New Roman" w:hint="default"/>
          <w:sz w:val="24"/>
          <w:szCs w:val="24"/>
        </w:rPr>
        <w:t>l. 136 ods.</w:t>
      </w:r>
      <w:r w:rsidR="002F075B">
        <w:rPr>
          <w:rFonts w:ascii="Times New Roman" w:hAnsi="Times New Roman"/>
          <w:sz w:val="24"/>
          <w:szCs w:val="24"/>
        </w:rPr>
        <w:t xml:space="preserve"> 3 </w:t>
      </w:r>
      <w:r w:rsidR="00120805">
        <w:rPr>
          <w:rFonts w:ascii="Times New Roman" w:hAnsi="Times New Roman"/>
          <w:sz w:val="24"/>
          <w:szCs w:val="24"/>
        </w:rPr>
        <w:t xml:space="preserve">sa </w:t>
      </w:r>
      <w:r w:rsidR="00BA6710">
        <w:rPr>
          <w:rFonts w:ascii="Times New Roman" w:hAnsi="Times New Roman" w:hint="default"/>
          <w:sz w:val="24"/>
          <w:szCs w:val="24"/>
        </w:rPr>
        <w:t>vypúšť</w:t>
      </w:r>
      <w:r w:rsidR="00BA6710">
        <w:rPr>
          <w:rFonts w:ascii="Times New Roman" w:hAnsi="Times New Roman" w:hint="default"/>
          <w:sz w:val="24"/>
          <w:szCs w:val="24"/>
        </w:rPr>
        <w:t>ajú</w:t>
      </w:r>
      <w:r w:rsidR="00BA6710">
        <w:rPr>
          <w:rFonts w:ascii="Times New Roman" w:hAnsi="Times New Roman" w:hint="default"/>
          <w:sz w:val="24"/>
          <w:szCs w:val="24"/>
        </w:rPr>
        <w:t xml:space="preserve"> slová</w:t>
      </w:r>
      <w:r w:rsidR="00BA6710">
        <w:rPr>
          <w:rFonts w:ascii="Times New Roman" w:hAnsi="Times New Roman" w:hint="default"/>
          <w:sz w:val="24"/>
          <w:szCs w:val="24"/>
        </w:rPr>
        <w:t xml:space="preserve"> „</w:t>
      </w:r>
      <w:r w:rsidR="00BA6710">
        <w:rPr>
          <w:rFonts w:ascii="Times New Roman" w:hAnsi="Times New Roman" w:hint="default"/>
          <w:sz w:val="24"/>
          <w:szCs w:val="24"/>
        </w:rPr>
        <w:t>trestné</w:t>
      </w:r>
      <w:r w:rsidR="00BA6710">
        <w:rPr>
          <w:rFonts w:ascii="Times New Roman" w:hAnsi="Times New Roman" w:hint="default"/>
          <w:sz w:val="24"/>
          <w:szCs w:val="24"/>
        </w:rPr>
        <w:t xml:space="preserve"> stí</w:t>
      </w:r>
      <w:r w:rsidR="00BA6710">
        <w:rPr>
          <w:rFonts w:ascii="Times New Roman" w:hAnsi="Times New Roman" w:hint="default"/>
          <w:sz w:val="24"/>
          <w:szCs w:val="24"/>
        </w:rPr>
        <w:t>hanie alebo“</w:t>
      </w:r>
      <w:r w:rsidR="00A00EF9">
        <w:rPr>
          <w:rFonts w:ascii="Times New Roman" w:hAnsi="Times New Roman"/>
          <w:sz w:val="24"/>
          <w:szCs w:val="24"/>
        </w:rPr>
        <w:t>.</w:t>
      </w:r>
    </w:p>
    <w:p w:rsidR="00BA6710" w:rsidP="0062685D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  <w:r w:rsidR="00A00EF9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l. 136 sa </w:t>
      </w:r>
      <w:r w:rsidR="00A00EF9">
        <w:rPr>
          <w:rFonts w:ascii="Times New Roman" w:hAnsi="Times New Roman" w:hint="default"/>
          <w:sz w:val="24"/>
          <w:szCs w:val="24"/>
        </w:rPr>
        <w:t>dopĺň</w:t>
      </w:r>
      <w:r w:rsidR="00A00EF9">
        <w:rPr>
          <w:rFonts w:ascii="Times New Roman" w:hAnsi="Times New Roman" w:hint="default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odsek</w:t>
      </w:r>
      <w:r w:rsidR="00A00EF9">
        <w:rPr>
          <w:rFonts w:ascii="Times New Roman" w:hAnsi="Times New Roman"/>
          <w:sz w:val="24"/>
          <w:szCs w:val="24"/>
        </w:rPr>
        <w:t>mi</w:t>
      </w:r>
      <w:r w:rsidR="00AD76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="00AD76EB">
        <w:rPr>
          <w:rFonts w:ascii="Times New Roman" w:hAnsi="Times New Roman" w:hint="default"/>
          <w:sz w:val="24"/>
          <w:szCs w:val="24"/>
        </w:rPr>
        <w:t xml:space="preserve"> a 5, ktoré</w:t>
      </w:r>
      <w:r w:rsidR="00AD76EB">
        <w:rPr>
          <w:rFonts w:ascii="Times New Roman" w:hAnsi="Times New Roman" w:hint="default"/>
          <w:sz w:val="24"/>
          <w:szCs w:val="24"/>
        </w:rPr>
        <w:t xml:space="preserve"> znejú</w:t>
      </w:r>
      <w:r>
        <w:rPr>
          <w:rFonts w:ascii="Times New Roman" w:hAnsi="Times New Roman"/>
          <w:sz w:val="24"/>
          <w:szCs w:val="24"/>
        </w:rPr>
        <w:t xml:space="preserve"> :</w:t>
      </w:r>
    </w:p>
    <w:p w:rsidR="00BA6710" w:rsidP="0062685D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 xml:space="preserve">(4) </w:t>
      </w:r>
      <w:r w:rsidR="00762473">
        <w:rPr>
          <w:rFonts w:ascii="Times New Roman" w:hAnsi="Times New Roman" w:hint="default"/>
          <w:sz w:val="24"/>
          <w:szCs w:val="24"/>
        </w:rPr>
        <w:t>Ak bol sudca ú</w:t>
      </w:r>
      <w:r w:rsidR="00762473">
        <w:rPr>
          <w:rFonts w:ascii="Times New Roman" w:hAnsi="Times New Roman" w:hint="default"/>
          <w:sz w:val="24"/>
          <w:szCs w:val="24"/>
        </w:rPr>
        <w:t>stavné</w:t>
      </w:r>
      <w:r w:rsidR="00762473">
        <w:rPr>
          <w:rFonts w:ascii="Times New Roman" w:hAnsi="Times New Roman" w:hint="default"/>
          <w:sz w:val="24"/>
          <w:szCs w:val="24"/>
        </w:rPr>
        <w:t>ho sú</w:t>
      </w:r>
      <w:r w:rsidR="00762473">
        <w:rPr>
          <w:rFonts w:ascii="Times New Roman" w:hAnsi="Times New Roman" w:hint="default"/>
          <w:sz w:val="24"/>
          <w:szCs w:val="24"/>
        </w:rPr>
        <w:t>du, sudca alebo generá</w:t>
      </w:r>
      <w:r w:rsidR="003A2E55">
        <w:rPr>
          <w:rFonts w:ascii="Times New Roman" w:hAnsi="Times New Roman" w:hint="default"/>
          <w:sz w:val="24"/>
          <w:szCs w:val="24"/>
        </w:rPr>
        <w:t>lny prokurá</w:t>
      </w:r>
      <w:r w:rsidR="003A2E55">
        <w:rPr>
          <w:rFonts w:ascii="Times New Roman" w:hAnsi="Times New Roman" w:hint="default"/>
          <w:sz w:val="24"/>
          <w:szCs w:val="24"/>
        </w:rPr>
        <w:t>t</w:t>
      </w:r>
      <w:r w:rsidR="003A2E55">
        <w:rPr>
          <w:rFonts w:ascii="Times New Roman" w:hAnsi="Times New Roman" w:hint="default"/>
          <w:sz w:val="24"/>
          <w:szCs w:val="24"/>
        </w:rPr>
        <w:t>or pristihnutý</w:t>
      </w:r>
      <w:r w:rsidR="003A2E55">
        <w:rPr>
          <w:rFonts w:ascii="Times New Roman" w:hAnsi="Times New Roman" w:hint="default"/>
          <w:sz w:val="24"/>
          <w:szCs w:val="24"/>
        </w:rPr>
        <w:t xml:space="preserve"> a</w:t>
      </w:r>
      <w:r w:rsidR="00762473">
        <w:rPr>
          <w:rFonts w:ascii="Times New Roman" w:hAnsi="Times New Roman" w:hint="default"/>
          <w:sz w:val="24"/>
          <w:szCs w:val="24"/>
        </w:rPr>
        <w:t xml:space="preserve"> zadrž</w:t>
      </w:r>
      <w:r w:rsidR="00762473">
        <w:rPr>
          <w:rFonts w:ascii="Times New Roman" w:hAnsi="Times New Roman" w:hint="default"/>
          <w:sz w:val="24"/>
          <w:szCs w:val="24"/>
        </w:rPr>
        <w:t>aný</w:t>
      </w:r>
      <w:r w:rsidR="00762473">
        <w:rPr>
          <w:rFonts w:ascii="Times New Roman" w:hAnsi="Times New Roman" w:hint="default"/>
          <w:sz w:val="24"/>
          <w:szCs w:val="24"/>
        </w:rPr>
        <w:t xml:space="preserve"> </w:t>
      </w:r>
      <w:r w:rsidR="003A2E55">
        <w:rPr>
          <w:rFonts w:ascii="Times New Roman" w:hAnsi="Times New Roman" w:hint="default"/>
          <w:sz w:val="24"/>
          <w:szCs w:val="24"/>
        </w:rPr>
        <w:t>pri trestnom č</w:t>
      </w:r>
      <w:r w:rsidR="003A2E55">
        <w:rPr>
          <w:rFonts w:ascii="Times New Roman" w:hAnsi="Times New Roman" w:hint="default"/>
          <w:sz w:val="24"/>
          <w:szCs w:val="24"/>
        </w:rPr>
        <w:t>ine, prí</w:t>
      </w:r>
      <w:r w:rsidR="003A2E55">
        <w:rPr>
          <w:rFonts w:ascii="Times New Roman" w:hAnsi="Times New Roman" w:hint="default"/>
          <w:sz w:val="24"/>
          <w:szCs w:val="24"/>
        </w:rPr>
        <w:t>sluš</w:t>
      </w:r>
      <w:r w:rsidR="003A2E55">
        <w:rPr>
          <w:rFonts w:ascii="Times New Roman" w:hAnsi="Times New Roman" w:hint="default"/>
          <w:sz w:val="24"/>
          <w:szCs w:val="24"/>
        </w:rPr>
        <w:t>ný</w:t>
      </w:r>
      <w:r w:rsidR="003A2E55">
        <w:rPr>
          <w:rFonts w:ascii="Times New Roman" w:hAnsi="Times New Roman" w:hint="default"/>
          <w:sz w:val="24"/>
          <w:szCs w:val="24"/>
        </w:rPr>
        <w:t xml:space="preserve"> orgá</w:t>
      </w:r>
      <w:r w:rsidR="003A2E55">
        <w:rPr>
          <w:rFonts w:ascii="Times New Roman" w:hAnsi="Times New Roman" w:hint="default"/>
          <w:sz w:val="24"/>
          <w:szCs w:val="24"/>
        </w:rPr>
        <w:t>n je povinný</w:t>
      </w:r>
      <w:r w:rsidR="003A2E55">
        <w:rPr>
          <w:rFonts w:ascii="Times New Roman" w:hAnsi="Times New Roman" w:hint="default"/>
          <w:sz w:val="24"/>
          <w:szCs w:val="24"/>
        </w:rPr>
        <w:t xml:space="preserve"> to ihneď</w:t>
      </w:r>
      <w:r w:rsidR="003A2E55">
        <w:rPr>
          <w:rFonts w:ascii="Times New Roman" w:hAnsi="Times New Roman" w:hint="default"/>
          <w:sz w:val="24"/>
          <w:szCs w:val="24"/>
        </w:rPr>
        <w:t xml:space="preserve"> ozná</w:t>
      </w:r>
      <w:r w:rsidR="003A2E55">
        <w:rPr>
          <w:rFonts w:ascii="Times New Roman" w:hAnsi="Times New Roman" w:hint="default"/>
          <w:sz w:val="24"/>
          <w:szCs w:val="24"/>
        </w:rPr>
        <w:t>miť</w:t>
      </w:r>
      <w:r w:rsidR="003A2E55">
        <w:rPr>
          <w:rFonts w:ascii="Times New Roman" w:hAnsi="Times New Roman" w:hint="default"/>
          <w:sz w:val="24"/>
          <w:szCs w:val="24"/>
        </w:rPr>
        <w:t xml:space="preserve"> ú</w:t>
      </w:r>
      <w:r w:rsidR="003A2E55">
        <w:rPr>
          <w:rFonts w:ascii="Times New Roman" w:hAnsi="Times New Roman" w:hint="default"/>
          <w:sz w:val="24"/>
          <w:szCs w:val="24"/>
        </w:rPr>
        <w:t>stavné</w:t>
      </w:r>
      <w:r w:rsidR="003A2E55">
        <w:rPr>
          <w:rFonts w:ascii="Times New Roman" w:hAnsi="Times New Roman" w:hint="default"/>
          <w:sz w:val="24"/>
          <w:szCs w:val="24"/>
        </w:rPr>
        <w:t>ho sú</w:t>
      </w:r>
      <w:r w:rsidR="003A2E55">
        <w:rPr>
          <w:rFonts w:ascii="Times New Roman" w:hAnsi="Times New Roman" w:hint="default"/>
          <w:sz w:val="24"/>
          <w:szCs w:val="24"/>
        </w:rPr>
        <w:t>du. Ak ú</w:t>
      </w:r>
      <w:r w:rsidR="003A2E55">
        <w:rPr>
          <w:rFonts w:ascii="Times New Roman" w:hAnsi="Times New Roman" w:hint="default"/>
          <w:sz w:val="24"/>
          <w:szCs w:val="24"/>
        </w:rPr>
        <w:t>stavný</w:t>
      </w:r>
      <w:r w:rsidR="003A2E55">
        <w:rPr>
          <w:rFonts w:ascii="Times New Roman" w:hAnsi="Times New Roman" w:hint="default"/>
          <w:sz w:val="24"/>
          <w:szCs w:val="24"/>
        </w:rPr>
        <w:t xml:space="preserve"> sú</w:t>
      </w:r>
      <w:r w:rsidR="003A2E55">
        <w:rPr>
          <w:rFonts w:ascii="Times New Roman" w:hAnsi="Times New Roman" w:hint="default"/>
          <w:sz w:val="24"/>
          <w:szCs w:val="24"/>
        </w:rPr>
        <w:t>d ná</w:t>
      </w:r>
      <w:r w:rsidR="003A2E55">
        <w:rPr>
          <w:rFonts w:ascii="Times New Roman" w:hAnsi="Times New Roman" w:hint="default"/>
          <w:sz w:val="24"/>
          <w:szCs w:val="24"/>
        </w:rPr>
        <w:t>sledný</w:t>
      </w:r>
      <w:r w:rsidR="003A2E55">
        <w:rPr>
          <w:rFonts w:ascii="Times New Roman" w:hAnsi="Times New Roman" w:hint="default"/>
          <w:sz w:val="24"/>
          <w:szCs w:val="24"/>
        </w:rPr>
        <w:t xml:space="preserve"> sú</w:t>
      </w:r>
      <w:r w:rsidR="003A2E55">
        <w:rPr>
          <w:rFonts w:ascii="Times New Roman" w:hAnsi="Times New Roman" w:hint="default"/>
          <w:sz w:val="24"/>
          <w:szCs w:val="24"/>
        </w:rPr>
        <w:t>hlas na zadrž</w:t>
      </w:r>
      <w:r w:rsidR="003A2E55">
        <w:rPr>
          <w:rFonts w:ascii="Times New Roman" w:hAnsi="Times New Roman" w:hint="default"/>
          <w:sz w:val="24"/>
          <w:szCs w:val="24"/>
        </w:rPr>
        <w:t>anie nedá</w:t>
      </w:r>
      <w:r w:rsidR="003A2E55">
        <w:rPr>
          <w:rFonts w:ascii="Times New Roman" w:hAnsi="Times New Roman" w:hint="default"/>
          <w:sz w:val="24"/>
          <w:szCs w:val="24"/>
        </w:rPr>
        <w:t>, sudca ú</w:t>
      </w:r>
      <w:r w:rsidR="003A2E55">
        <w:rPr>
          <w:rFonts w:ascii="Times New Roman" w:hAnsi="Times New Roman" w:hint="default"/>
          <w:sz w:val="24"/>
          <w:szCs w:val="24"/>
        </w:rPr>
        <w:t>stavné</w:t>
      </w:r>
      <w:r w:rsidR="003A2E55">
        <w:rPr>
          <w:rFonts w:ascii="Times New Roman" w:hAnsi="Times New Roman" w:hint="default"/>
          <w:sz w:val="24"/>
          <w:szCs w:val="24"/>
        </w:rPr>
        <w:t>ho sú</w:t>
      </w:r>
      <w:r w:rsidR="003A2E55">
        <w:rPr>
          <w:rFonts w:ascii="Times New Roman" w:hAnsi="Times New Roman" w:hint="default"/>
          <w:sz w:val="24"/>
          <w:szCs w:val="24"/>
        </w:rPr>
        <w:t>du, sudca alebo generá</w:t>
      </w:r>
      <w:r w:rsidR="003A2E55">
        <w:rPr>
          <w:rFonts w:ascii="Times New Roman" w:hAnsi="Times New Roman" w:hint="default"/>
          <w:sz w:val="24"/>
          <w:szCs w:val="24"/>
        </w:rPr>
        <w:t>lny prokurá</w:t>
      </w:r>
      <w:r w:rsidR="003A2E55">
        <w:rPr>
          <w:rFonts w:ascii="Times New Roman" w:hAnsi="Times New Roman" w:hint="default"/>
          <w:sz w:val="24"/>
          <w:szCs w:val="24"/>
        </w:rPr>
        <w:t>tor musí</w:t>
      </w:r>
      <w:r w:rsidR="003A2E55">
        <w:rPr>
          <w:rFonts w:ascii="Times New Roman" w:hAnsi="Times New Roman" w:hint="default"/>
          <w:sz w:val="24"/>
          <w:szCs w:val="24"/>
        </w:rPr>
        <w:t xml:space="preserve"> byť</w:t>
      </w:r>
      <w:r w:rsidR="003A2E55">
        <w:rPr>
          <w:rFonts w:ascii="Times New Roman" w:hAnsi="Times New Roman" w:hint="default"/>
          <w:sz w:val="24"/>
          <w:szCs w:val="24"/>
        </w:rPr>
        <w:t xml:space="preserve"> ihneď</w:t>
      </w:r>
      <w:r w:rsidR="003A2E55">
        <w:rPr>
          <w:rFonts w:ascii="Times New Roman" w:hAnsi="Times New Roman" w:hint="default"/>
          <w:sz w:val="24"/>
          <w:szCs w:val="24"/>
        </w:rPr>
        <w:t xml:space="preserve"> pre</w:t>
      </w:r>
      <w:r w:rsidR="00F4211D">
        <w:rPr>
          <w:rFonts w:ascii="Times New Roman" w:hAnsi="Times New Roman" w:hint="default"/>
          <w:sz w:val="24"/>
          <w:szCs w:val="24"/>
        </w:rPr>
        <w:t>pustený.</w:t>
      </w:r>
    </w:p>
    <w:p w:rsidR="00AD76EB" w:rsidRPr="00BD2F0C" w:rsidP="0062685D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(5) Sudcu ú</w:t>
      </w:r>
      <w:r>
        <w:rPr>
          <w:rFonts w:ascii="Times New Roman" w:hAnsi="Times New Roman" w:hint="default"/>
          <w:sz w:val="24"/>
          <w:szCs w:val="24"/>
        </w:rPr>
        <w:t>stavné</w:t>
      </w:r>
      <w:r>
        <w:rPr>
          <w:rFonts w:ascii="Times New Roman" w:hAnsi="Times New Roman" w:hint="default"/>
          <w:sz w:val="24"/>
          <w:szCs w:val="24"/>
        </w:rPr>
        <w:t>ho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>du, sudcu a </w:t>
      </w:r>
      <w:r>
        <w:rPr>
          <w:rFonts w:ascii="Times New Roman" w:hAnsi="Times New Roman" w:hint="default"/>
          <w:sz w:val="24"/>
          <w:szCs w:val="24"/>
        </w:rPr>
        <w:t>generá</w:t>
      </w:r>
      <w:r>
        <w:rPr>
          <w:rFonts w:ascii="Times New Roman" w:hAnsi="Times New Roman" w:hint="default"/>
          <w:sz w:val="24"/>
          <w:szCs w:val="24"/>
        </w:rPr>
        <w:t>lneho prokurá</w:t>
      </w:r>
      <w:r>
        <w:rPr>
          <w:rFonts w:ascii="Times New Roman" w:hAnsi="Times New Roman" w:hint="default"/>
          <w:sz w:val="24"/>
          <w:szCs w:val="24"/>
        </w:rPr>
        <w:t>tora nemož</w:t>
      </w:r>
      <w:r>
        <w:rPr>
          <w:rFonts w:ascii="Times New Roman" w:hAnsi="Times New Roman" w:hint="default"/>
          <w:sz w:val="24"/>
          <w:szCs w:val="24"/>
        </w:rPr>
        <w:t>no stí</w:t>
      </w:r>
      <w:r>
        <w:rPr>
          <w:rFonts w:ascii="Times New Roman" w:hAnsi="Times New Roman" w:hint="default"/>
          <w:sz w:val="24"/>
          <w:szCs w:val="24"/>
        </w:rPr>
        <w:t>hať</w:t>
      </w:r>
      <w:r>
        <w:rPr>
          <w:rFonts w:ascii="Times New Roman" w:hAnsi="Times New Roman" w:hint="default"/>
          <w:sz w:val="24"/>
          <w:szCs w:val="24"/>
        </w:rPr>
        <w:t xml:space="preserve"> za rozhodovanie vo veciach sú</w:t>
      </w:r>
      <w:r>
        <w:rPr>
          <w:rFonts w:ascii="Times New Roman" w:hAnsi="Times New Roman" w:hint="default"/>
          <w:sz w:val="24"/>
          <w:szCs w:val="24"/>
        </w:rPr>
        <w:t>visiacich s </w:t>
      </w:r>
      <w:r>
        <w:rPr>
          <w:rFonts w:ascii="Times New Roman" w:hAnsi="Times New Roman" w:hint="default"/>
          <w:sz w:val="24"/>
          <w:szCs w:val="24"/>
        </w:rPr>
        <w:t>vý</w:t>
      </w:r>
      <w:r>
        <w:rPr>
          <w:rFonts w:ascii="Times New Roman" w:hAnsi="Times New Roman" w:hint="default"/>
          <w:sz w:val="24"/>
          <w:szCs w:val="24"/>
        </w:rPr>
        <w:t>konom ich funkcie</w:t>
      </w:r>
      <w:r w:rsidR="008222B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 w:hint="default"/>
          <w:sz w:val="24"/>
          <w:szCs w:val="24"/>
        </w:rPr>
        <w:t>to ani po jej zá</w:t>
      </w:r>
      <w:r>
        <w:rPr>
          <w:rFonts w:ascii="Times New Roman" w:hAnsi="Times New Roman" w:hint="default"/>
          <w:sz w:val="24"/>
          <w:szCs w:val="24"/>
        </w:rPr>
        <w:t>niku.“</w:t>
      </w:r>
      <w:r w:rsidR="00F4211D">
        <w:rPr>
          <w:rFonts w:ascii="Times New Roman" w:hAnsi="Times New Roman"/>
          <w:sz w:val="24"/>
          <w:szCs w:val="24"/>
        </w:rPr>
        <w:t>.</w:t>
      </w:r>
    </w:p>
    <w:p w:rsidR="00ED25C8" w:rsidP="0062685D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F15770" w:rsidRPr="00BD2F0C" w:rsidP="0062685D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D2F0C" w:rsidR="0062685D">
        <w:rPr>
          <w:rFonts w:ascii="Times New Roman" w:hAnsi="Times New Roman" w:hint="default"/>
          <w:b/>
          <w:sz w:val="24"/>
          <w:szCs w:val="24"/>
        </w:rPr>
        <w:t>Č</w:t>
      </w:r>
      <w:r w:rsidRPr="00BD2F0C" w:rsidR="0062685D">
        <w:rPr>
          <w:rFonts w:ascii="Times New Roman" w:hAnsi="Times New Roman" w:hint="default"/>
          <w:b/>
          <w:sz w:val="24"/>
          <w:szCs w:val="24"/>
        </w:rPr>
        <w:t>l. II</w:t>
      </w:r>
    </w:p>
    <w:p w:rsidR="00C1428F" w:rsidP="001E0C70">
      <w:pPr>
        <w:bidi w:val="0"/>
        <w:rPr>
          <w:rFonts w:ascii="Times New Roman" w:hAnsi="Times New Roman"/>
          <w:sz w:val="24"/>
          <w:szCs w:val="24"/>
        </w:rPr>
      </w:pPr>
    </w:p>
    <w:p w:rsidR="0062685D" w:rsidP="009E1C9F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BD2F0C">
        <w:rPr>
          <w:rFonts w:ascii="Times New Roman" w:hAnsi="Times New Roman" w:hint="default"/>
          <w:sz w:val="24"/>
          <w:szCs w:val="24"/>
        </w:rPr>
        <w:t>Tento ú</w:t>
      </w:r>
      <w:r w:rsidRPr="00BD2F0C">
        <w:rPr>
          <w:rFonts w:ascii="Times New Roman" w:hAnsi="Times New Roman" w:hint="default"/>
          <w:sz w:val="24"/>
          <w:szCs w:val="24"/>
        </w:rPr>
        <w:t>stavný</w:t>
      </w:r>
      <w:r w:rsidRPr="00BD2F0C">
        <w:rPr>
          <w:rFonts w:ascii="Times New Roman" w:hAnsi="Times New Roman" w:hint="default"/>
          <w:sz w:val="24"/>
          <w:szCs w:val="24"/>
        </w:rPr>
        <w:t xml:space="preserve"> zá</w:t>
      </w:r>
      <w:r w:rsidRPr="00BD2F0C">
        <w:rPr>
          <w:rFonts w:ascii="Times New Roman" w:hAnsi="Times New Roman" w:hint="default"/>
          <w:sz w:val="24"/>
          <w:szCs w:val="24"/>
        </w:rPr>
        <w:t>kon nadobú</w:t>
      </w:r>
      <w:r w:rsidRPr="00BD2F0C">
        <w:rPr>
          <w:rFonts w:ascii="Times New Roman" w:hAnsi="Times New Roman" w:hint="default"/>
          <w:sz w:val="24"/>
          <w:szCs w:val="24"/>
        </w:rPr>
        <w:t>da úč</w:t>
      </w:r>
      <w:r w:rsidRPr="00BD2F0C">
        <w:rPr>
          <w:rFonts w:ascii="Times New Roman" w:hAnsi="Times New Roman" w:hint="default"/>
          <w:sz w:val="24"/>
          <w:szCs w:val="24"/>
        </w:rPr>
        <w:t>innosť</w:t>
      </w:r>
      <w:r w:rsidRPr="00BD2F0C">
        <w:rPr>
          <w:rFonts w:ascii="Times New Roman" w:hAnsi="Times New Roman" w:hint="default"/>
          <w:sz w:val="24"/>
          <w:szCs w:val="24"/>
        </w:rPr>
        <w:t xml:space="preserve"> </w:t>
      </w:r>
      <w:r w:rsidR="00C1428F">
        <w:rPr>
          <w:rFonts w:ascii="Times New Roman" w:hAnsi="Times New Roman" w:hint="default"/>
          <w:sz w:val="24"/>
          <w:szCs w:val="24"/>
        </w:rPr>
        <w:t>1. jú</w:t>
      </w:r>
      <w:r w:rsidR="00C1428F">
        <w:rPr>
          <w:rFonts w:ascii="Times New Roman" w:hAnsi="Times New Roman" w:hint="default"/>
          <w:sz w:val="24"/>
          <w:szCs w:val="24"/>
        </w:rPr>
        <w:t xml:space="preserve">la </w:t>
      </w:r>
      <w:r w:rsidR="00281443">
        <w:rPr>
          <w:rFonts w:ascii="Times New Roman" w:hAnsi="Times New Roman"/>
          <w:sz w:val="24"/>
          <w:szCs w:val="24"/>
        </w:rPr>
        <w:t>2014.</w:t>
      </w:r>
    </w:p>
    <w:p w:rsidR="00BA6710" w:rsidP="009E1C9F">
      <w:pPr>
        <w:bidi w:val="0"/>
        <w:ind w:firstLine="708"/>
        <w:rPr>
          <w:rFonts w:ascii="Times New Roman" w:hAnsi="Times New Roman"/>
          <w:sz w:val="24"/>
          <w:szCs w:val="24"/>
        </w:rPr>
      </w:pPr>
    </w:p>
    <w:p w:rsidR="00BA6710" w:rsidP="009E1C9F">
      <w:pPr>
        <w:bidi w:val="0"/>
        <w:ind w:firstLine="708"/>
        <w:rPr>
          <w:rFonts w:ascii="Times New Roman" w:hAnsi="Times New Roman"/>
          <w:sz w:val="24"/>
          <w:szCs w:val="24"/>
        </w:rPr>
      </w:pPr>
    </w:p>
    <w:p w:rsidR="00BA6710" w:rsidP="009E1C9F">
      <w:pPr>
        <w:bidi w:val="0"/>
        <w:ind w:firstLine="708"/>
        <w:rPr>
          <w:rFonts w:ascii="Times New Roman" w:hAnsi="Times New Roman"/>
          <w:sz w:val="24"/>
          <w:szCs w:val="24"/>
        </w:rPr>
      </w:pPr>
    </w:p>
    <w:p w:rsidR="00BA6710" w:rsidP="009E1C9F">
      <w:pPr>
        <w:bidi w:val="0"/>
        <w:ind w:firstLine="708"/>
        <w:rPr>
          <w:rFonts w:ascii="Times New Roman" w:hAnsi="Times New Roman"/>
          <w:sz w:val="24"/>
          <w:szCs w:val="24"/>
        </w:rPr>
      </w:pPr>
    </w:p>
    <w:p w:rsidR="00522D8D" w:rsidRPr="00BD2F0C" w:rsidP="00BA6710">
      <w:pPr>
        <w:bidi w:val="0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37282"/>
    <w:multiLevelType w:val="hybridMultilevel"/>
    <w:tmpl w:val="5F1051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9532DD4"/>
    <w:multiLevelType w:val="hybridMultilevel"/>
    <w:tmpl w:val="C7767722"/>
    <w:lvl w:ilvl="0">
      <w:start w:val="1"/>
      <w:numFmt w:val="upperLetter"/>
      <w:pStyle w:val="TOC1"/>
      <w:lvlText w:val="%1."/>
      <w:lvlJc w:val="left"/>
      <w:pPr>
        <w:ind w:left="720" w:hanging="360"/>
      </w:pPr>
      <w:rPr>
        <w:rFonts w:ascii="Verdana" w:hAnsi="Verdana" w:cs="Times New Roman" w:hint="default"/>
        <w:b/>
        <w:i w:val="0"/>
        <w:sz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E54654E"/>
    <w:multiLevelType w:val="hybridMultilevel"/>
    <w:tmpl w:val="B8260CE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2685D"/>
    <w:rsid w:val="00047A11"/>
    <w:rsid w:val="000A73D8"/>
    <w:rsid w:val="000B3710"/>
    <w:rsid w:val="000B5F11"/>
    <w:rsid w:val="00120805"/>
    <w:rsid w:val="001A6C1D"/>
    <w:rsid w:val="001E0C70"/>
    <w:rsid w:val="001F1FB2"/>
    <w:rsid w:val="00216E5C"/>
    <w:rsid w:val="00251F41"/>
    <w:rsid w:val="00281443"/>
    <w:rsid w:val="002D108C"/>
    <w:rsid w:val="002F075B"/>
    <w:rsid w:val="003031C0"/>
    <w:rsid w:val="00311F6E"/>
    <w:rsid w:val="0033208F"/>
    <w:rsid w:val="003A2E55"/>
    <w:rsid w:val="003B2A31"/>
    <w:rsid w:val="003D2142"/>
    <w:rsid w:val="00444538"/>
    <w:rsid w:val="00522D8D"/>
    <w:rsid w:val="005720C5"/>
    <w:rsid w:val="0062685D"/>
    <w:rsid w:val="00755069"/>
    <w:rsid w:val="00762473"/>
    <w:rsid w:val="00794FF5"/>
    <w:rsid w:val="00814179"/>
    <w:rsid w:val="008222BE"/>
    <w:rsid w:val="008302CD"/>
    <w:rsid w:val="0088080F"/>
    <w:rsid w:val="00995AD9"/>
    <w:rsid w:val="009E1C9F"/>
    <w:rsid w:val="009F4116"/>
    <w:rsid w:val="00A00EF9"/>
    <w:rsid w:val="00A7490C"/>
    <w:rsid w:val="00AD76EB"/>
    <w:rsid w:val="00BA6710"/>
    <w:rsid w:val="00BD2F0C"/>
    <w:rsid w:val="00C06E7E"/>
    <w:rsid w:val="00C1428F"/>
    <w:rsid w:val="00C97DE6"/>
    <w:rsid w:val="00ED25C8"/>
    <w:rsid w:val="00F15770"/>
    <w:rsid w:val="00F4211D"/>
    <w:rsid w:val="00F73778"/>
    <w:rsid w:val="00F8037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142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paragraph" w:styleId="Heading1">
    <w:name w:val="heading 1"/>
    <w:aliases w:val="AKSS Nadpis 1"/>
    <w:basedOn w:val="Normal"/>
    <w:next w:val="Normal"/>
    <w:link w:val="Heading1Char"/>
    <w:autoRedefine/>
    <w:qFormat/>
    <w:rsid w:val="003D2142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SS">
    <w:name w:val="AKSS"/>
    <w:basedOn w:val="Normal"/>
    <w:qFormat/>
    <w:rsid w:val="00C06E7E"/>
    <w:pPr>
      <w:jc w:val="both"/>
    </w:pPr>
  </w:style>
  <w:style w:type="paragraph" w:styleId="TOC1">
    <w:name w:val="toc 1"/>
    <w:aliases w:val="AKSS PREAMBULA"/>
    <w:basedOn w:val="Normal"/>
    <w:next w:val="Normal"/>
    <w:autoRedefine/>
    <w:qFormat/>
    <w:rsid w:val="00794FF5"/>
    <w:pPr>
      <w:numPr>
        <w:numId w:val="1"/>
      </w:numPr>
      <w:tabs>
        <w:tab w:val="left" w:pos="709"/>
      </w:tabs>
      <w:ind w:left="720" w:hanging="360"/>
      <w:jc w:val="both"/>
    </w:pPr>
  </w:style>
  <w:style w:type="character" w:customStyle="1" w:styleId="Heading1Char">
    <w:name w:val="Heading 1 Char"/>
    <w:aliases w:val="AKSS Nadpis 1 Char"/>
    <w:link w:val="Heading1"/>
    <w:locked/>
    <w:rsid w:val="003D2142"/>
    <w:rPr>
      <w:rFonts w:ascii="Verdana" w:hAnsi="Verdana" w:cs="Verdana"/>
      <w:b/>
      <w:kern w:val="32"/>
      <w:sz w:val="32"/>
    </w:rPr>
  </w:style>
  <w:style w:type="paragraph" w:styleId="TOC2">
    <w:name w:val="toc 2"/>
    <w:basedOn w:val="Normal"/>
    <w:next w:val="Normal"/>
    <w:autoRedefine/>
    <w:qFormat/>
    <w:rsid w:val="003D2142"/>
    <w:pPr>
      <w:ind w:left="425" w:hanging="425"/>
      <w:jc w:val="both"/>
    </w:pPr>
  </w:style>
  <w:style w:type="paragraph" w:styleId="Title">
    <w:name w:val="Title"/>
    <w:aliases w:val="AKSS Názov"/>
    <w:basedOn w:val="Normal"/>
    <w:next w:val="Normal"/>
    <w:link w:val="TitleChar"/>
    <w:autoRedefine/>
    <w:qFormat/>
    <w:rsid w:val="003D2142"/>
    <w:pPr>
      <w:jc w:val="center"/>
      <w:outlineLvl w:val="0"/>
    </w:pPr>
    <w:rPr>
      <w:rFonts w:eastAsia="Times New Roman"/>
      <w:b/>
      <w:bCs/>
      <w:kern w:val="28"/>
      <w:sz w:val="40"/>
      <w:szCs w:val="32"/>
    </w:rPr>
  </w:style>
  <w:style w:type="character" w:customStyle="1" w:styleId="TitleChar">
    <w:name w:val="Title Char"/>
    <w:aliases w:val="AKSS Názov Char"/>
    <w:link w:val="Title"/>
    <w:locked/>
    <w:rsid w:val="003D2142"/>
    <w:rPr>
      <w:rFonts w:ascii="Verdana" w:hAnsi="Verdana" w:cs="Verdana"/>
      <w:b/>
      <w:kern w:val="28"/>
      <w:sz w:val="32"/>
    </w:rPr>
  </w:style>
  <w:style w:type="paragraph" w:styleId="ListParagraph">
    <w:name w:val="List Paragraph"/>
    <w:basedOn w:val="Normal"/>
    <w:uiPriority w:val="34"/>
    <w:qFormat/>
    <w:rsid w:val="0062685D"/>
    <w:pPr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327</Words>
  <Characters>1867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 Gábor</dc:creator>
  <cp:lastModifiedBy>Gašparíková, Jarmila</cp:lastModifiedBy>
  <cp:revision>2</cp:revision>
  <dcterms:created xsi:type="dcterms:W3CDTF">2014-02-21T12:46:00Z</dcterms:created>
  <dcterms:modified xsi:type="dcterms:W3CDTF">2014-02-21T12:46:00Z</dcterms:modified>
</cp:coreProperties>
</file>