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123" w:rsidRPr="006B4DF0" w:rsidP="00F96FAC">
      <w:pPr>
        <w:pStyle w:val="Title"/>
        <w:bidi w:val="0"/>
        <w:rPr>
          <w:rFonts w:ascii="Times New Roman" w:hAnsi="Times New Roman" w:cs="Times New Roman"/>
          <w:caps/>
          <w:spacing w:val="30"/>
          <w:sz w:val="28"/>
          <w:szCs w:val="28"/>
        </w:rPr>
      </w:pPr>
      <w:r w:rsidRPr="006B4DF0">
        <w:rPr>
          <w:rFonts w:ascii="Times New Roman" w:hAnsi="Times New Roman" w:cs="Times New Roman"/>
          <w:caps/>
          <w:spacing w:val="30"/>
          <w:sz w:val="28"/>
          <w:szCs w:val="28"/>
        </w:rPr>
        <w:t>Dôvodová správa</w:t>
      </w:r>
    </w:p>
    <w:p w:rsidR="00F96FAC" w:rsidRPr="00B2023F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6B4DF0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</w:rPr>
      </w:pPr>
    </w:p>
    <w:p w:rsidR="004B2123" w:rsidRPr="006B4DF0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</w:rPr>
      </w:pPr>
      <w:r w:rsidRPr="006B4DF0">
        <w:rPr>
          <w:rFonts w:ascii="Times New Roman" w:hAnsi="Times New Roman"/>
        </w:rPr>
        <w:t>A. Všeobecná časť</w:t>
      </w:r>
    </w:p>
    <w:p w:rsidR="004B2123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5E6AD8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5E6AD8" w:rsidRPr="00B2023F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B5697E" w:rsidP="005E6AD8">
      <w:pPr>
        <w:bidi w:val="0"/>
        <w:ind w:firstLine="708"/>
        <w:jc w:val="both"/>
        <w:rPr>
          <w:rFonts w:ascii="Times New Roman" w:hAnsi="Times New Roman"/>
        </w:rPr>
      </w:pPr>
      <w:r w:rsidR="006B4DF0">
        <w:rPr>
          <w:rFonts w:ascii="Times New Roman" w:hAnsi="Times New Roman"/>
        </w:rPr>
        <w:t>Ná</w:t>
      </w:r>
      <w:r w:rsidRPr="003F7966" w:rsidR="006B4DF0">
        <w:rPr>
          <w:rFonts w:ascii="Times New Roman" w:hAnsi="Times New Roman"/>
        </w:rPr>
        <w:t xml:space="preserve">vrh zákona </w:t>
      </w:r>
      <w:r w:rsidR="00927794">
        <w:rPr>
          <w:rFonts w:ascii="Times New Roman" w:hAnsi="Times New Roman"/>
        </w:rPr>
        <w:t xml:space="preserve">mení </w:t>
      </w:r>
      <w:r w:rsidRPr="00FB1663" w:rsidR="00927794">
        <w:rPr>
          <w:rFonts w:ascii="Times New Roman" w:hAnsi="Times New Roman"/>
        </w:rPr>
        <w:t xml:space="preserve">zákon č. </w:t>
      </w:r>
      <w:r w:rsidRPr="00FB1663" w:rsidR="00927794">
        <w:rPr>
          <w:rFonts w:ascii="Times New Roman" w:hAnsi="Times New Roman"/>
          <w:shd w:val="clear" w:color="auto" w:fill="FFFFFF"/>
        </w:rPr>
        <w:t>38/1993 Z. z. o organizácii Ústavného súdu Slovenskej republiky, o konaní pred ním a o postavení jeho sudcov v znení neskorších predpisov</w:t>
      </w:r>
      <w:r w:rsidR="00927794">
        <w:rPr>
          <w:rFonts w:ascii="Times New Roman" w:hAnsi="Times New Roman"/>
          <w:shd w:val="clear" w:color="auto" w:fill="FFFFFF"/>
        </w:rPr>
        <w:t xml:space="preserve"> a mení zákon č. </w:t>
      </w:r>
      <w:r w:rsidRPr="00FB1663" w:rsidR="00927794">
        <w:rPr>
          <w:rFonts w:ascii="Times New Roman" w:hAnsi="Times New Roman"/>
          <w:shd w:val="clear" w:color="auto" w:fill="FFFFFF"/>
        </w:rPr>
        <w:t xml:space="preserve"> </w:t>
      </w:r>
      <w:r w:rsidRPr="002D0101" w:rsidR="00927794">
        <w:rPr>
          <w:rFonts w:ascii="Times New Roman" w:hAnsi="Times New Roman"/>
        </w:rPr>
        <w:t>301/2005 Z. z. Trestný poriadok</w:t>
      </w:r>
      <w:r w:rsidR="00927794">
        <w:rPr>
          <w:rFonts w:ascii="Times New Roman" w:hAnsi="Times New Roman"/>
        </w:rPr>
        <w:t xml:space="preserve"> v znení neskorších predpisov.</w:t>
      </w:r>
    </w:p>
    <w:p w:rsidR="005E6AD8" w:rsidP="005E6AD8">
      <w:pPr>
        <w:bidi w:val="0"/>
        <w:spacing w:before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</w:t>
      </w:r>
      <w:r w:rsidRPr="00927794" w:rsidR="00927794">
        <w:rPr>
          <w:rFonts w:ascii="Times New Roman" w:hAnsi="Times New Roman"/>
        </w:rPr>
        <w:t xml:space="preserve">ženým návrhom zákona sa mení súčasná právna úprava trestnoprávnej imunity </w:t>
      </w:r>
      <w:r w:rsidR="00927794">
        <w:rPr>
          <w:rFonts w:ascii="Times New Roman" w:hAnsi="Times New Roman"/>
        </w:rPr>
        <w:t>sudcov Ústavného súdu Slovenskej republiky, sudcov a generálneho prokurátora</w:t>
      </w:r>
      <w:r w:rsidR="003627CA">
        <w:rPr>
          <w:rFonts w:ascii="Times New Roman" w:hAnsi="Times New Roman"/>
        </w:rPr>
        <w:t xml:space="preserve"> Slovenskej republiky</w:t>
      </w:r>
      <w:r w:rsidR="00927794">
        <w:rPr>
          <w:rFonts w:ascii="Times New Roman" w:hAnsi="Times New Roman"/>
        </w:rPr>
        <w:t xml:space="preserve">. </w:t>
      </w:r>
      <w:r w:rsidR="00AB43BA">
        <w:rPr>
          <w:rFonts w:ascii="Times New Roman" w:hAnsi="Times New Roman"/>
        </w:rPr>
        <w:t>Návrh zákona reaguje</w:t>
      </w:r>
      <w:r w:rsidRPr="00927794" w:rsidR="00927794">
        <w:rPr>
          <w:rFonts w:ascii="Times New Roman" w:hAnsi="Times New Roman"/>
        </w:rPr>
        <w:t xml:space="preserve"> na zmeny, ktoré sa navrhujú vykonať v návrhu ústavného zákona, ktorým sa </w:t>
      </w:r>
      <w:r w:rsidR="00AB43BA">
        <w:rPr>
          <w:rFonts w:ascii="Times New Roman" w:hAnsi="Times New Roman"/>
        </w:rPr>
        <w:t>mení a dopĺňa</w:t>
      </w:r>
      <w:r w:rsidR="00927794">
        <w:rPr>
          <w:rFonts w:ascii="Times New Roman" w:hAnsi="Times New Roman"/>
        </w:rPr>
        <w:t xml:space="preserve"> čl. 136 </w:t>
      </w:r>
      <w:r w:rsidRPr="00927794" w:rsidR="00927794">
        <w:rPr>
          <w:rFonts w:ascii="Times New Roman" w:hAnsi="Times New Roman"/>
        </w:rPr>
        <w:t>Ústavy Slovenskej republiky č. 460/1992 Zb. v znení neskorších predpisov</w:t>
      </w:r>
      <w:r w:rsidR="00520AEF">
        <w:rPr>
          <w:rFonts w:ascii="Times New Roman" w:hAnsi="Times New Roman"/>
        </w:rPr>
        <w:t xml:space="preserve"> </w:t>
      </w:r>
      <w:r w:rsidR="00AB43BA">
        <w:rPr>
          <w:rFonts w:ascii="Times New Roman" w:hAnsi="Times New Roman"/>
        </w:rPr>
        <w:t>v tom zmysle</w:t>
      </w:r>
      <w:r w:rsidRPr="00927794" w:rsidR="00927794">
        <w:rPr>
          <w:rFonts w:ascii="Times New Roman" w:hAnsi="Times New Roman"/>
        </w:rPr>
        <w:t xml:space="preserve">, </w:t>
      </w:r>
      <w:r w:rsidR="00AB43BA">
        <w:rPr>
          <w:rFonts w:ascii="Times New Roman" w:hAnsi="Times New Roman"/>
        </w:rPr>
        <w:t xml:space="preserve">že na trestné stíhanie sudcov </w:t>
      </w:r>
      <w:r w:rsidR="003627CA">
        <w:rPr>
          <w:rFonts w:ascii="Times New Roman" w:hAnsi="Times New Roman"/>
        </w:rPr>
        <w:t>Ústavného súdu Slovenskej republiky</w:t>
      </w:r>
      <w:r w:rsidR="00AB43BA">
        <w:rPr>
          <w:rFonts w:ascii="Times New Roman" w:hAnsi="Times New Roman"/>
        </w:rPr>
        <w:t>, sudcov a generálneho prokurátora</w:t>
      </w:r>
      <w:r w:rsidR="003627CA">
        <w:rPr>
          <w:rFonts w:ascii="Times New Roman" w:hAnsi="Times New Roman"/>
        </w:rPr>
        <w:t xml:space="preserve"> Slovenskej republiky</w:t>
      </w:r>
      <w:r w:rsidRPr="00927794" w:rsidR="00AB43BA">
        <w:rPr>
          <w:rFonts w:ascii="Times New Roman" w:hAnsi="Times New Roman"/>
        </w:rPr>
        <w:t xml:space="preserve"> </w:t>
      </w:r>
      <w:r w:rsidR="00AB43BA">
        <w:rPr>
          <w:rFonts w:ascii="Times New Roman" w:hAnsi="Times New Roman"/>
        </w:rPr>
        <w:t xml:space="preserve">sa už nebude vyžadovať </w:t>
      </w:r>
      <w:r w:rsidRPr="00927794" w:rsidR="00927794">
        <w:rPr>
          <w:rFonts w:ascii="Times New Roman" w:hAnsi="Times New Roman"/>
        </w:rPr>
        <w:t xml:space="preserve">súhlasu </w:t>
      </w:r>
      <w:r w:rsidR="00927794">
        <w:rPr>
          <w:rFonts w:ascii="Times New Roman" w:hAnsi="Times New Roman"/>
        </w:rPr>
        <w:t>Ústavného súdu Slovenskej republiky</w:t>
      </w:r>
      <w:r w:rsidR="00522C99">
        <w:rPr>
          <w:rFonts w:ascii="Times New Roman" w:hAnsi="Times New Roman"/>
        </w:rPr>
        <w:t>.</w:t>
      </w:r>
      <w:r w:rsidR="00927794">
        <w:rPr>
          <w:rFonts w:ascii="Times New Roman" w:hAnsi="Times New Roman"/>
        </w:rPr>
        <w:t xml:space="preserve"> </w:t>
      </w:r>
    </w:p>
    <w:p w:rsidR="00272A33" w:rsidRPr="003F7966" w:rsidP="00272A33">
      <w:pPr>
        <w:pStyle w:val="Subtitle"/>
        <w:widowControl/>
        <w:bidi w:val="0"/>
        <w:spacing w:before="240"/>
        <w:ind w:firstLine="708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>Návrh zákona nemá finančný, ekonomický, environmentálny vplyv, vplyv na zamestnanosť ani na podnikateľské prostredie.</w:t>
      </w:r>
    </w:p>
    <w:p w:rsidR="00272A33" w:rsidRPr="003F7966" w:rsidP="00272A33">
      <w:pPr>
        <w:pStyle w:val="Subtitle"/>
        <w:widowControl/>
        <w:bidi w:val="0"/>
        <w:spacing w:before="240"/>
        <w:ind w:firstLine="708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 xml:space="preserve">Návrh zákona je v súlade s Ústavou </w:t>
      </w:r>
      <w:r>
        <w:rPr>
          <w:rFonts w:ascii="Times New Roman" w:hAnsi="Times New Roman"/>
          <w:b w:val="0"/>
        </w:rPr>
        <w:t>Slovenskej republiky</w:t>
      </w:r>
      <w:r w:rsidRPr="003F7966">
        <w:rPr>
          <w:rFonts w:ascii="Times New Roman" w:hAnsi="Times New Roman"/>
          <w:b w:val="0"/>
        </w:rPr>
        <w:t>, ústavnými zákonmi, zákonmi a inými všeobecne záväznými právnymi predpismi, ako aj s medzinárodnými zmluvami a inými dokumentmi, ktorými je Slovenská republika viazaná.</w:t>
      </w:r>
    </w:p>
    <w:p w:rsidR="00272A33" w:rsidRPr="003F7966" w:rsidP="00272A33">
      <w:pPr>
        <w:pStyle w:val="Subtitle"/>
        <w:widowControl/>
        <w:bidi w:val="0"/>
        <w:spacing w:before="240"/>
        <w:ind w:firstLine="708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>Vzhľadom na obsah doložky zlučiteľnosti nie je potrebná tabuľka zhody.</w:t>
      </w:r>
    </w:p>
    <w:p w:rsidR="00272A33" w:rsidP="00B5697E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FF0243" w:rsidP="00FF0243">
      <w:pPr>
        <w:pStyle w:val="BodyText"/>
        <w:bidi w:val="0"/>
        <w:rPr>
          <w:b/>
          <w:bCs/>
          <w:caps/>
          <w:spacing w:val="30"/>
        </w:rPr>
      </w:pPr>
    </w:p>
    <w:p w:rsidR="00FF0243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927794" w:rsidP="00FF0243">
      <w:pPr>
        <w:pStyle w:val="BodyText"/>
        <w:bidi w:val="0"/>
        <w:rPr>
          <w:b/>
          <w:bCs/>
          <w:caps/>
          <w:spacing w:val="30"/>
        </w:rPr>
      </w:pPr>
    </w:p>
    <w:p w:rsidR="00520AEF" w:rsidP="00FF0243">
      <w:pPr>
        <w:pStyle w:val="BodyText"/>
        <w:bidi w:val="0"/>
        <w:rPr>
          <w:b/>
          <w:bCs/>
          <w:caps/>
          <w:spacing w:val="30"/>
        </w:rPr>
      </w:pPr>
    </w:p>
    <w:p w:rsidR="00520AEF" w:rsidP="00FF0243">
      <w:pPr>
        <w:pStyle w:val="BodyText"/>
        <w:bidi w:val="0"/>
        <w:rPr>
          <w:b/>
          <w:bCs/>
          <w:caps/>
          <w:spacing w:val="30"/>
        </w:rPr>
      </w:pPr>
    </w:p>
    <w:p w:rsidR="00FF0243" w:rsidP="00FF0243">
      <w:pPr>
        <w:pStyle w:val="BodyText"/>
        <w:bidi w:val="0"/>
        <w:rPr>
          <w:b/>
          <w:bCs/>
          <w:caps/>
          <w:spacing w:val="30"/>
        </w:rPr>
      </w:pPr>
    </w:p>
    <w:p w:rsidR="005E6AD8" w:rsidP="00FF0243">
      <w:pPr>
        <w:pStyle w:val="BodyText"/>
        <w:bidi w:val="0"/>
        <w:rPr>
          <w:b/>
          <w:bCs/>
          <w:caps/>
          <w:spacing w:val="30"/>
        </w:rPr>
      </w:pPr>
    </w:p>
    <w:p w:rsidR="00FF0243" w:rsidP="00FF0243">
      <w:pPr>
        <w:pStyle w:val="BodyText"/>
        <w:bidi w:val="0"/>
        <w:rPr>
          <w:b/>
          <w:bCs/>
          <w:caps/>
          <w:spacing w:val="30"/>
        </w:rPr>
      </w:pPr>
    </w:p>
    <w:p w:rsidR="00D44EA5" w:rsidP="00FF0243">
      <w:pPr>
        <w:pStyle w:val="BodyText"/>
        <w:bidi w:val="0"/>
        <w:rPr>
          <w:b/>
          <w:bCs/>
          <w:caps/>
          <w:spacing w:val="30"/>
        </w:rPr>
      </w:pPr>
    </w:p>
    <w:p w:rsidR="007C5A98" w:rsidP="00FF0243">
      <w:pPr>
        <w:pStyle w:val="BodyText"/>
        <w:bidi w:val="0"/>
        <w:rPr>
          <w:b/>
          <w:bCs/>
          <w:caps/>
          <w:spacing w:val="30"/>
        </w:rPr>
      </w:pPr>
    </w:p>
    <w:p w:rsidR="004B2123" w:rsidRPr="006B4DF0" w:rsidP="00FF0243">
      <w:pPr>
        <w:pStyle w:val="BodyText"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6B4DF0">
        <w:rPr>
          <w:rFonts w:ascii="Times New Roman" w:hAnsi="Times New Roman" w:cs="Times New Roman"/>
          <w:b/>
          <w:bCs/>
          <w:sz w:val="28"/>
          <w:szCs w:val="28"/>
        </w:rPr>
        <w:t>B. Osobitná časť</w:t>
      </w:r>
    </w:p>
    <w:p w:rsidR="004B2123" w:rsidP="00C93E94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98106C" w:rsidRPr="0098106C" w:rsidP="0098106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8106C" w:rsidRPr="00927794" w:rsidP="003E6547">
      <w:pPr>
        <w:bidi w:val="0"/>
        <w:jc w:val="both"/>
        <w:rPr>
          <w:rFonts w:ascii="Times New Roman" w:hAnsi="Times New Roman"/>
          <w:b/>
        </w:rPr>
      </w:pPr>
      <w:r w:rsidR="00520AEF">
        <w:rPr>
          <w:rFonts w:ascii="Times New Roman" w:hAnsi="Times New Roman"/>
          <w:b/>
        </w:rPr>
        <w:t>K Čl. I</w:t>
      </w:r>
      <w:r w:rsidRPr="00927794" w:rsidR="00927794">
        <w:rPr>
          <w:rFonts w:ascii="Times New Roman" w:hAnsi="Times New Roman"/>
          <w:b/>
        </w:rPr>
        <w:t xml:space="preserve"> :</w:t>
      </w:r>
    </w:p>
    <w:p w:rsidR="00927794" w:rsidP="003E6547">
      <w:pPr>
        <w:bidi w:val="0"/>
        <w:jc w:val="both"/>
        <w:rPr>
          <w:rFonts w:ascii="Times New Roman" w:hAnsi="Times New Roman"/>
          <w:u w:val="single"/>
        </w:rPr>
      </w:pPr>
    </w:p>
    <w:p w:rsidR="00927794" w:rsidP="00927794">
      <w:pPr>
        <w:bidi w:val="0"/>
        <w:jc w:val="both"/>
        <w:rPr>
          <w:rFonts w:ascii="Times New Roman" w:hAnsi="Times New Roman"/>
          <w:u w:val="single"/>
        </w:rPr>
      </w:pPr>
      <w:r w:rsidR="00292D28">
        <w:rPr>
          <w:rFonts w:ascii="Times New Roman" w:hAnsi="Times New Roman"/>
          <w:u w:val="single"/>
        </w:rPr>
        <w:t>K bodom</w:t>
      </w:r>
      <w:r>
        <w:rPr>
          <w:rFonts w:ascii="Times New Roman" w:hAnsi="Times New Roman"/>
          <w:u w:val="single"/>
        </w:rPr>
        <w:t xml:space="preserve"> 1</w:t>
      </w:r>
      <w:r w:rsidR="008E46C1">
        <w:rPr>
          <w:rFonts w:ascii="Times New Roman" w:hAnsi="Times New Roman"/>
          <w:u w:val="single"/>
        </w:rPr>
        <w:t>.</w:t>
      </w:r>
      <w:r w:rsidR="00BB0F60">
        <w:rPr>
          <w:rFonts w:ascii="Times New Roman" w:hAnsi="Times New Roman"/>
          <w:u w:val="single"/>
        </w:rPr>
        <w:t>, 2</w:t>
      </w:r>
      <w:r w:rsidR="008E46C1">
        <w:rPr>
          <w:rFonts w:ascii="Times New Roman" w:hAnsi="Times New Roman"/>
          <w:u w:val="single"/>
        </w:rPr>
        <w:t>.</w:t>
      </w:r>
    </w:p>
    <w:p w:rsidR="00927794" w:rsidP="003E6547">
      <w:pPr>
        <w:bidi w:val="0"/>
        <w:jc w:val="both"/>
        <w:rPr>
          <w:rFonts w:ascii="Times New Roman" w:hAnsi="Times New Roman"/>
          <w:u w:val="single"/>
        </w:rPr>
      </w:pPr>
    </w:p>
    <w:p w:rsidR="00BB0F60" w:rsidP="005258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Navrhované zmeny zohľadňujú navrhované znenie čl. 136 Ús</w:t>
      </w:r>
      <w:r w:rsidR="008E46C1">
        <w:rPr>
          <w:rFonts w:ascii="Times New Roman" w:hAnsi="Times New Roman"/>
        </w:rPr>
        <w:t xml:space="preserve">tavy Slovenskej republiky v Čl. </w:t>
      </w:r>
      <w:r>
        <w:rPr>
          <w:rFonts w:ascii="Times New Roman" w:hAnsi="Times New Roman"/>
        </w:rPr>
        <w:t>I</w:t>
      </w:r>
      <w:r w:rsidR="00520AEF">
        <w:rPr>
          <w:rFonts w:ascii="Times New Roman" w:hAnsi="Times New Roman"/>
        </w:rPr>
        <w:t xml:space="preserve">, </w:t>
      </w:r>
      <w:r w:rsidR="00A77E0F">
        <w:rPr>
          <w:rFonts w:ascii="Times New Roman" w:hAnsi="Times New Roman"/>
        </w:rPr>
        <w:t xml:space="preserve"> prvom, druhom a </w:t>
      </w:r>
      <w:r>
        <w:rPr>
          <w:rFonts w:ascii="Times New Roman" w:hAnsi="Times New Roman"/>
        </w:rPr>
        <w:t xml:space="preserve">treťom bode návrhu ústavného zákona, ktorým sa mení </w:t>
      </w:r>
      <w:r w:rsidR="008E46C1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 xml:space="preserve">Ústava Slovenskej republiky. </w:t>
      </w:r>
    </w:p>
    <w:p w:rsidR="004F4BCE" w:rsidP="003E6547">
      <w:pPr>
        <w:bidi w:val="0"/>
        <w:jc w:val="both"/>
        <w:rPr>
          <w:rFonts w:ascii="Times New Roman" w:hAnsi="Times New Roman"/>
        </w:rPr>
      </w:pPr>
    </w:p>
    <w:p w:rsidR="00B81516" w:rsidP="003E6547">
      <w:pPr>
        <w:bidi w:val="0"/>
        <w:jc w:val="both"/>
        <w:rPr>
          <w:rFonts w:ascii="Times New Roman" w:hAnsi="Times New Roman"/>
        </w:rPr>
      </w:pPr>
    </w:p>
    <w:p w:rsidR="003E6547" w:rsidRPr="007C5A98" w:rsidP="007C5A98">
      <w:pPr>
        <w:pStyle w:val="Heading3"/>
        <w:tabs>
          <w:tab w:val="num" w:pos="0"/>
          <w:tab w:val="clear" w:pos="1418"/>
        </w:tabs>
        <w:bidi w:val="0"/>
        <w:spacing w:before="0"/>
        <w:ind w:left="0" w:firstLine="0"/>
        <w:rPr>
          <w:rFonts w:ascii="Times New Roman" w:hAnsi="Times New Roman"/>
          <w:b/>
          <w:bCs/>
        </w:rPr>
      </w:pPr>
      <w:r w:rsidR="00520AEF">
        <w:rPr>
          <w:rFonts w:ascii="Times New Roman" w:hAnsi="Times New Roman"/>
          <w:b/>
          <w:bCs/>
        </w:rPr>
        <w:t>K Čl. I</w:t>
      </w:r>
      <w:r w:rsidR="00927794">
        <w:rPr>
          <w:rFonts w:ascii="Times New Roman" w:hAnsi="Times New Roman"/>
          <w:b/>
          <w:bCs/>
        </w:rPr>
        <w:t>I :</w:t>
      </w:r>
    </w:p>
    <w:p w:rsidR="003E6547" w:rsidRPr="00A75F14" w:rsidP="003E6547">
      <w:pPr>
        <w:bidi w:val="0"/>
        <w:jc w:val="both"/>
        <w:rPr>
          <w:rFonts w:ascii="Times New Roman" w:hAnsi="Times New Roman"/>
        </w:rPr>
      </w:pPr>
    </w:p>
    <w:p w:rsidR="00927794" w:rsidP="00927794">
      <w:pPr>
        <w:bidi w:val="0"/>
        <w:jc w:val="both"/>
        <w:rPr>
          <w:rFonts w:ascii="Times New Roman" w:hAnsi="Times New Roman"/>
          <w:u w:val="single"/>
        </w:rPr>
      </w:pPr>
    </w:p>
    <w:p w:rsidR="00927794" w:rsidP="00927794">
      <w:pPr>
        <w:bidi w:val="0"/>
        <w:jc w:val="both"/>
        <w:rPr>
          <w:rFonts w:ascii="Times New Roman" w:hAnsi="Times New Roman"/>
          <w:u w:val="single"/>
        </w:rPr>
      </w:pPr>
      <w:r w:rsidR="00292D28">
        <w:rPr>
          <w:rFonts w:ascii="Times New Roman" w:hAnsi="Times New Roman"/>
          <w:u w:val="single"/>
        </w:rPr>
        <w:t>K bodom</w:t>
      </w:r>
      <w:r>
        <w:rPr>
          <w:rFonts w:ascii="Times New Roman" w:hAnsi="Times New Roman"/>
          <w:u w:val="single"/>
        </w:rPr>
        <w:t xml:space="preserve"> 1</w:t>
      </w:r>
      <w:r w:rsidR="008E46C1">
        <w:rPr>
          <w:rFonts w:ascii="Times New Roman" w:hAnsi="Times New Roman"/>
          <w:u w:val="single"/>
        </w:rPr>
        <w:t>.</w:t>
      </w:r>
      <w:r w:rsidR="00B914A2">
        <w:rPr>
          <w:rFonts w:ascii="Times New Roman" w:hAnsi="Times New Roman"/>
          <w:u w:val="single"/>
        </w:rPr>
        <w:t>, 2</w:t>
      </w:r>
      <w:r w:rsidR="008E46C1">
        <w:rPr>
          <w:rFonts w:ascii="Times New Roman" w:hAnsi="Times New Roman"/>
          <w:u w:val="single"/>
        </w:rPr>
        <w:t>., 4.</w:t>
      </w:r>
    </w:p>
    <w:p w:rsidR="00927794" w:rsidP="00927794">
      <w:pPr>
        <w:bidi w:val="0"/>
        <w:jc w:val="both"/>
        <w:rPr>
          <w:rFonts w:ascii="Times New Roman" w:hAnsi="Times New Roman"/>
          <w:u w:val="single"/>
        </w:rPr>
      </w:pPr>
    </w:p>
    <w:p w:rsidR="008E46C1" w:rsidP="005258CA">
      <w:pPr>
        <w:bidi w:val="0"/>
        <w:spacing w:line="360" w:lineRule="auto"/>
        <w:jc w:val="both"/>
        <w:rPr>
          <w:rFonts w:ascii="Times New Roman" w:hAnsi="Times New Roman"/>
        </w:rPr>
      </w:pPr>
      <w:r w:rsidR="00B914A2">
        <w:rPr>
          <w:rFonts w:ascii="Times New Roman" w:hAnsi="Times New Roman"/>
        </w:rPr>
        <w:t>Navrhované zmeny zohľadňujú</w:t>
      </w:r>
      <w:r w:rsidR="001E6795">
        <w:rPr>
          <w:rFonts w:ascii="Times New Roman" w:hAnsi="Times New Roman"/>
        </w:rPr>
        <w:t xml:space="preserve"> navrhované znenie čl. 136 </w:t>
      </w:r>
      <w:r w:rsidR="00FE2130">
        <w:rPr>
          <w:rFonts w:ascii="Times New Roman" w:hAnsi="Times New Roman"/>
        </w:rPr>
        <w:t xml:space="preserve">Ústavy Slovenskej republiky v Čl. </w:t>
      </w:r>
      <w:r w:rsidR="00B914A2">
        <w:rPr>
          <w:rFonts w:ascii="Times New Roman" w:hAnsi="Times New Roman"/>
        </w:rPr>
        <w:t>I</w:t>
      </w:r>
      <w:r w:rsidR="00520AEF">
        <w:rPr>
          <w:rFonts w:ascii="Times New Roman" w:hAnsi="Times New Roman"/>
        </w:rPr>
        <w:t>,</w:t>
      </w:r>
      <w:r w:rsidR="00A77E0F">
        <w:rPr>
          <w:rFonts w:ascii="Times New Roman" w:hAnsi="Times New Roman"/>
        </w:rPr>
        <w:t xml:space="preserve"> </w:t>
      </w:r>
      <w:r w:rsidR="00B914A2">
        <w:rPr>
          <w:rFonts w:ascii="Times New Roman" w:hAnsi="Times New Roman"/>
        </w:rPr>
        <w:t> prvom</w:t>
      </w:r>
      <w:r w:rsidR="00A77E0F">
        <w:rPr>
          <w:rFonts w:ascii="Times New Roman" w:hAnsi="Times New Roman"/>
        </w:rPr>
        <w:t>, druhom a treťom bode</w:t>
      </w:r>
      <w:r w:rsidR="00B914A2">
        <w:rPr>
          <w:rFonts w:ascii="Times New Roman" w:hAnsi="Times New Roman"/>
        </w:rPr>
        <w:t xml:space="preserve"> návrhu ústavného zákona, ktorým sa mení </w:t>
      </w:r>
      <w:r>
        <w:rPr>
          <w:rFonts w:ascii="Times New Roman" w:hAnsi="Times New Roman"/>
        </w:rPr>
        <w:t xml:space="preserve">a dopĺňa </w:t>
      </w:r>
      <w:r w:rsidR="00B914A2">
        <w:rPr>
          <w:rFonts w:ascii="Times New Roman" w:hAnsi="Times New Roman"/>
        </w:rPr>
        <w:t xml:space="preserve">Ústava Slovenskej republiky. </w:t>
      </w:r>
    </w:p>
    <w:p w:rsidR="008E46C1" w:rsidP="005258C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27794" w:rsidP="005D3FBB">
      <w:pPr>
        <w:bidi w:val="0"/>
        <w:jc w:val="both"/>
        <w:rPr>
          <w:rFonts w:ascii="Times New Roman" w:hAnsi="Times New Roman"/>
          <w:u w:val="single"/>
        </w:rPr>
      </w:pPr>
      <w:r w:rsidR="008E46C1">
        <w:rPr>
          <w:rFonts w:ascii="Times New Roman" w:hAnsi="Times New Roman"/>
          <w:u w:val="single"/>
        </w:rPr>
        <w:t>K bodu 3.</w:t>
      </w:r>
    </w:p>
    <w:p w:rsidR="008E46C1" w:rsidP="005D3FBB">
      <w:pPr>
        <w:bidi w:val="0"/>
        <w:jc w:val="both"/>
        <w:rPr>
          <w:rFonts w:ascii="Times New Roman" w:hAnsi="Times New Roman"/>
          <w:u w:val="single"/>
        </w:rPr>
      </w:pPr>
    </w:p>
    <w:p w:rsidR="00FE2130" w:rsidP="00FE2130">
      <w:pPr>
        <w:bidi w:val="0"/>
        <w:spacing w:line="360" w:lineRule="auto"/>
        <w:jc w:val="both"/>
        <w:rPr>
          <w:rFonts w:ascii="Times New Roman" w:hAnsi="Times New Roman"/>
        </w:rPr>
      </w:pPr>
      <w:r w:rsidR="008E46C1">
        <w:rPr>
          <w:rFonts w:ascii="Times New Roman" w:hAnsi="Times New Roman"/>
        </w:rPr>
        <w:t xml:space="preserve">Ide o legislatívno-technickú úpravu súvisiacu </w:t>
      </w:r>
      <w:r>
        <w:rPr>
          <w:rFonts w:ascii="Times New Roman" w:hAnsi="Times New Roman"/>
        </w:rPr>
        <w:t>bodom 1., prenesenie legislatívnej skratky z vypusteného § 8 ods. 2 do § 47 ods. 3.</w:t>
      </w:r>
    </w:p>
    <w:p w:rsidR="00927794" w:rsidP="005D3FBB">
      <w:pPr>
        <w:bidi w:val="0"/>
        <w:jc w:val="both"/>
        <w:rPr>
          <w:rFonts w:ascii="Times New Roman" w:hAnsi="Times New Roman"/>
        </w:rPr>
      </w:pPr>
      <w:r w:rsidR="008E46C1">
        <w:rPr>
          <w:rFonts w:ascii="Times New Roman" w:hAnsi="Times New Roman"/>
        </w:rPr>
        <w:t xml:space="preserve"> </w:t>
      </w:r>
    </w:p>
    <w:p w:rsidR="008E46C1" w:rsidRPr="008E46C1" w:rsidP="005D3FBB">
      <w:pPr>
        <w:bidi w:val="0"/>
        <w:jc w:val="both"/>
        <w:rPr>
          <w:rFonts w:ascii="Times New Roman" w:hAnsi="Times New Roman"/>
        </w:rPr>
      </w:pPr>
    </w:p>
    <w:p w:rsidR="00927794" w:rsidP="005D3FBB">
      <w:pPr>
        <w:bidi w:val="0"/>
        <w:jc w:val="both"/>
        <w:rPr>
          <w:rFonts w:ascii="Times New Roman" w:hAnsi="Times New Roman"/>
          <w:b/>
        </w:rPr>
      </w:pPr>
      <w:r w:rsidRPr="00927794">
        <w:rPr>
          <w:rFonts w:ascii="Times New Roman" w:hAnsi="Times New Roman"/>
          <w:b/>
        </w:rPr>
        <w:t>K Čl.</w:t>
      </w:r>
      <w:r w:rsidR="00520AEF">
        <w:rPr>
          <w:rFonts w:ascii="Times New Roman" w:hAnsi="Times New Roman"/>
          <w:b/>
        </w:rPr>
        <w:t xml:space="preserve"> III</w:t>
      </w:r>
      <w:r>
        <w:rPr>
          <w:rFonts w:ascii="Times New Roman" w:hAnsi="Times New Roman"/>
          <w:b/>
        </w:rPr>
        <w:t xml:space="preserve"> :</w:t>
      </w:r>
    </w:p>
    <w:p w:rsidR="00927794" w:rsidRPr="00927794" w:rsidP="005D3FBB">
      <w:pPr>
        <w:bidi w:val="0"/>
        <w:jc w:val="both"/>
        <w:rPr>
          <w:rFonts w:ascii="Times New Roman" w:hAnsi="Times New Roman"/>
          <w:b/>
        </w:rPr>
      </w:pPr>
    </w:p>
    <w:p w:rsidR="007C5A98" w:rsidRPr="00EC1360" w:rsidP="007C5A98">
      <w:pPr>
        <w:bidi w:val="0"/>
        <w:jc w:val="both"/>
        <w:rPr>
          <w:rFonts w:ascii="Times New Roman" w:hAnsi="Times New Roman"/>
        </w:rPr>
      </w:pPr>
      <w:r w:rsidRPr="00EC1360">
        <w:rPr>
          <w:rFonts w:ascii="Times New Roman" w:hAnsi="Times New Roman"/>
        </w:rPr>
        <w:t>Navrhuje sa účinnosť zákona dňa</w:t>
      </w:r>
      <w:r w:rsidR="00520AEF">
        <w:rPr>
          <w:rFonts w:ascii="Times New Roman" w:hAnsi="Times New Roman"/>
        </w:rPr>
        <w:t xml:space="preserve"> 1. júla </w:t>
      </w:r>
      <w:r>
        <w:rPr>
          <w:rFonts w:ascii="Times New Roman" w:hAnsi="Times New Roman"/>
        </w:rPr>
        <w:t>2014</w:t>
      </w:r>
      <w:r w:rsidRPr="00EC1360">
        <w:rPr>
          <w:rFonts w:ascii="Times New Roman" w:hAnsi="Times New Roman"/>
        </w:rPr>
        <w:t xml:space="preserve">. </w:t>
      </w:r>
    </w:p>
    <w:p w:rsidR="004F4BCE" w:rsidP="005D3FBB">
      <w:pPr>
        <w:bidi w:val="0"/>
        <w:jc w:val="both"/>
        <w:rPr>
          <w:rFonts w:ascii="Times New Roman" w:hAnsi="Times New Roman"/>
        </w:rPr>
      </w:pPr>
    </w:p>
    <w:p w:rsidR="004F4BCE" w:rsidP="005D3FBB">
      <w:pPr>
        <w:bidi w:val="0"/>
        <w:jc w:val="both"/>
        <w:rPr>
          <w:rFonts w:ascii="Times New Roman" w:hAnsi="Times New Roman"/>
        </w:rPr>
      </w:pPr>
    </w:p>
    <w:p w:rsidR="005D3FBB" w:rsidP="005D3FBB">
      <w:pPr>
        <w:bidi w:val="0"/>
        <w:jc w:val="both"/>
        <w:rPr>
          <w:rFonts w:ascii="Times New Roman" w:hAnsi="Times New Roman"/>
        </w:rPr>
      </w:pPr>
    </w:p>
    <w:p w:rsidR="004F4BCE" w:rsidP="005D3FBB">
      <w:pPr>
        <w:bidi w:val="0"/>
        <w:jc w:val="both"/>
        <w:rPr>
          <w:rFonts w:ascii="Times New Roman" w:hAnsi="Times New Roman"/>
        </w:rPr>
      </w:pPr>
    </w:p>
    <w:p w:rsidR="005D3FBB" w:rsidP="005D3FBB">
      <w:pPr>
        <w:bidi w:val="0"/>
        <w:jc w:val="both"/>
        <w:rPr>
          <w:rFonts w:ascii="Times New Roman" w:hAnsi="Times New Roman"/>
        </w:rPr>
      </w:pPr>
    </w:p>
    <w:sectPr w:rsidSect="00BC1CB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53DE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34F4100"/>
    <w:multiLevelType w:val="hybridMultilevel"/>
    <w:tmpl w:val="97180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F646B"/>
    <w:multiLevelType w:val="hybridMultilevel"/>
    <w:tmpl w:val="5498CD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F80B01"/>
    <w:multiLevelType w:val="hybridMultilevel"/>
    <w:tmpl w:val="0D30663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5296E"/>
    <w:multiLevelType w:val="hybridMultilevel"/>
    <w:tmpl w:val="3FF0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77CCD"/>
    <w:multiLevelType w:val="hybridMultilevel"/>
    <w:tmpl w:val="1864FF8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4B2123"/>
    <w:rsid w:val="00017F68"/>
    <w:rsid w:val="00022492"/>
    <w:rsid w:val="00024CE6"/>
    <w:rsid w:val="000302B1"/>
    <w:rsid w:val="000337D4"/>
    <w:rsid w:val="000819A3"/>
    <w:rsid w:val="00086A5F"/>
    <w:rsid w:val="00097D5E"/>
    <w:rsid w:val="000A224A"/>
    <w:rsid w:val="000A7FE7"/>
    <w:rsid w:val="000D7720"/>
    <w:rsid w:val="000E1DAF"/>
    <w:rsid w:val="000E4E5C"/>
    <w:rsid w:val="000F0422"/>
    <w:rsid w:val="000F1E07"/>
    <w:rsid w:val="00104D39"/>
    <w:rsid w:val="00112620"/>
    <w:rsid w:val="00116247"/>
    <w:rsid w:val="00121803"/>
    <w:rsid w:val="00123333"/>
    <w:rsid w:val="00137051"/>
    <w:rsid w:val="0014477D"/>
    <w:rsid w:val="00153DE0"/>
    <w:rsid w:val="0015634A"/>
    <w:rsid w:val="00157723"/>
    <w:rsid w:val="00162221"/>
    <w:rsid w:val="00175DEF"/>
    <w:rsid w:val="00187339"/>
    <w:rsid w:val="00195603"/>
    <w:rsid w:val="001A301B"/>
    <w:rsid w:val="001D04E4"/>
    <w:rsid w:val="001E0DA0"/>
    <w:rsid w:val="001E6795"/>
    <w:rsid w:val="001F5EB1"/>
    <w:rsid w:val="002260C6"/>
    <w:rsid w:val="002313AA"/>
    <w:rsid w:val="00251488"/>
    <w:rsid w:val="00252C58"/>
    <w:rsid w:val="00254774"/>
    <w:rsid w:val="002704AC"/>
    <w:rsid w:val="00270829"/>
    <w:rsid w:val="00270B8C"/>
    <w:rsid w:val="00272A33"/>
    <w:rsid w:val="00287552"/>
    <w:rsid w:val="00292D28"/>
    <w:rsid w:val="002A0814"/>
    <w:rsid w:val="002C359F"/>
    <w:rsid w:val="002C4712"/>
    <w:rsid w:val="002C79A1"/>
    <w:rsid w:val="002D0101"/>
    <w:rsid w:val="002D675C"/>
    <w:rsid w:val="002D717F"/>
    <w:rsid w:val="002E4514"/>
    <w:rsid w:val="00310FE0"/>
    <w:rsid w:val="00321027"/>
    <w:rsid w:val="0035567E"/>
    <w:rsid w:val="00355BBF"/>
    <w:rsid w:val="003627CA"/>
    <w:rsid w:val="00366313"/>
    <w:rsid w:val="00396070"/>
    <w:rsid w:val="003B22C9"/>
    <w:rsid w:val="003D5DA4"/>
    <w:rsid w:val="003D6389"/>
    <w:rsid w:val="003D691D"/>
    <w:rsid w:val="003E3835"/>
    <w:rsid w:val="003E6547"/>
    <w:rsid w:val="003F603B"/>
    <w:rsid w:val="003F7966"/>
    <w:rsid w:val="00405EFE"/>
    <w:rsid w:val="004077D5"/>
    <w:rsid w:val="00413FEA"/>
    <w:rsid w:val="004156E2"/>
    <w:rsid w:val="004264E4"/>
    <w:rsid w:val="00434CAF"/>
    <w:rsid w:val="00462E4B"/>
    <w:rsid w:val="0046491C"/>
    <w:rsid w:val="00493DF9"/>
    <w:rsid w:val="004A4212"/>
    <w:rsid w:val="004B2123"/>
    <w:rsid w:val="004C1A7A"/>
    <w:rsid w:val="004C48AA"/>
    <w:rsid w:val="004C756B"/>
    <w:rsid w:val="004D4213"/>
    <w:rsid w:val="004D5B28"/>
    <w:rsid w:val="004F4BCE"/>
    <w:rsid w:val="004F6319"/>
    <w:rsid w:val="00500C6B"/>
    <w:rsid w:val="0051276E"/>
    <w:rsid w:val="005140CA"/>
    <w:rsid w:val="005173D7"/>
    <w:rsid w:val="00520AEF"/>
    <w:rsid w:val="00522C99"/>
    <w:rsid w:val="005258CA"/>
    <w:rsid w:val="005318D5"/>
    <w:rsid w:val="005436B8"/>
    <w:rsid w:val="005551C9"/>
    <w:rsid w:val="00562391"/>
    <w:rsid w:val="005661E0"/>
    <w:rsid w:val="00593AFC"/>
    <w:rsid w:val="005A098A"/>
    <w:rsid w:val="005B0105"/>
    <w:rsid w:val="005D3FBB"/>
    <w:rsid w:val="005E6AD8"/>
    <w:rsid w:val="005F53E1"/>
    <w:rsid w:val="005F79D8"/>
    <w:rsid w:val="006016E2"/>
    <w:rsid w:val="006069C8"/>
    <w:rsid w:val="006129C8"/>
    <w:rsid w:val="00640644"/>
    <w:rsid w:val="006456FF"/>
    <w:rsid w:val="0065188D"/>
    <w:rsid w:val="00665DE8"/>
    <w:rsid w:val="00683A04"/>
    <w:rsid w:val="0068589D"/>
    <w:rsid w:val="00691CBE"/>
    <w:rsid w:val="00695C10"/>
    <w:rsid w:val="006A4CF0"/>
    <w:rsid w:val="006B1CBD"/>
    <w:rsid w:val="006B4DF0"/>
    <w:rsid w:val="006C5BEE"/>
    <w:rsid w:val="006D3AAB"/>
    <w:rsid w:val="006E22DE"/>
    <w:rsid w:val="006F2573"/>
    <w:rsid w:val="00781FA7"/>
    <w:rsid w:val="007869D5"/>
    <w:rsid w:val="007B144E"/>
    <w:rsid w:val="007B4787"/>
    <w:rsid w:val="007C07F1"/>
    <w:rsid w:val="007C5A98"/>
    <w:rsid w:val="007C7E7B"/>
    <w:rsid w:val="007E5B06"/>
    <w:rsid w:val="00803F22"/>
    <w:rsid w:val="008361FD"/>
    <w:rsid w:val="00842E14"/>
    <w:rsid w:val="008569D9"/>
    <w:rsid w:val="00861030"/>
    <w:rsid w:val="0086537E"/>
    <w:rsid w:val="00871D8B"/>
    <w:rsid w:val="00881E92"/>
    <w:rsid w:val="00883FF4"/>
    <w:rsid w:val="008A129A"/>
    <w:rsid w:val="008C2B60"/>
    <w:rsid w:val="008C2DA6"/>
    <w:rsid w:val="008D00C8"/>
    <w:rsid w:val="008E0E97"/>
    <w:rsid w:val="008E46C1"/>
    <w:rsid w:val="008F520C"/>
    <w:rsid w:val="008F5EF8"/>
    <w:rsid w:val="00927794"/>
    <w:rsid w:val="0093425B"/>
    <w:rsid w:val="00944E2E"/>
    <w:rsid w:val="0095513B"/>
    <w:rsid w:val="009649E7"/>
    <w:rsid w:val="0097329F"/>
    <w:rsid w:val="0098106C"/>
    <w:rsid w:val="00986F24"/>
    <w:rsid w:val="00994A5A"/>
    <w:rsid w:val="009A3B71"/>
    <w:rsid w:val="009B2510"/>
    <w:rsid w:val="009C0EED"/>
    <w:rsid w:val="009D0F85"/>
    <w:rsid w:val="009E7DDA"/>
    <w:rsid w:val="009F360C"/>
    <w:rsid w:val="009F7993"/>
    <w:rsid w:val="00A06998"/>
    <w:rsid w:val="00A13451"/>
    <w:rsid w:val="00A152FE"/>
    <w:rsid w:val="00A22618"/>
    <w:rsid w:val="00A22DE6"/>
    <w:rsid w:val="00A27E0A"/>
    <w:rsid w:val="00A3603F"/>
    <w:rsid w:val="00A56330"/>
    <w:rsid w:val="00A75F14"/>
    <w:rsid w:val="00A77CCF"/>
    <w:rsid w:val="00A77E0F"/>
    <w:rsid w:val="00A81E5F"/>
    <w:rsid w:val="00A830BC"/>
    <w:rsid w:val="00AA23F0"/>
    <w:rsid w:val="00AA3BD8"/>
    <w:rsid w:val="00AB43BA"/>
    <w:rsid w:val="00AC042B"/>
    <w:rsid w:val="00AC2076"/>
    <w:rsid w:val="00AC712A"/>
    <w:rsid w:val="00AC7F2C"/>
    <w:rsid w:val="00AD015F"/>
    <w:rsid w:val="00AD206D"/>
    <w:rsid w:val="00AD44DA"/>
    <w:rsid w:val="00AE35BC"/>
    <w:rsid w:val="00AE4E0C"/>
    <w:rsid w:val="00AF21E5"/>
    <w:rsid w:val="00AF3E36"/>
    <w:rsid w:val="00AF4DEF"/>
    <w:rsid w:val="00B007A2"/>
    <w:rsid w:val="00B00F6B"/>
    <w:rsid w:val="00B14701"/>
    <w:rsid w:val="00B2023F"/>
    <w:rsid w:val="00B27C24"/>
    <w:rsid w:val="00B445D8"/>
    <w:rsid w:val="00B52DE5"/>
    <w:rsid w:val="00B5697E"/>
    <w:rsid w:val="00B60062"/>
    <w:rsid w:val="00B640CC"/>
    <w:rsid w:val="00B64284"/>
    <w:rsid w:val="00B80CBE"/>
    <w:rsid w:val="00B81516"/>
    <w:rsid w:val="00B847F8"/>
    <w:rsid w:val="00B8647A"/>
    <w:rsid w:val="00B914A2"/>
    <w:rsid w:val="00BB0F60"/>
    <w:rsid w:val="00BB42C9"/>
    <w:rsid w:val="00BB730B"/>
    <w:rsid w:val="00BC1CB5"/>
    <w:rsid w:val="00BD6FFC"/>
    <w:rsid w:val="00BE4114"/>
    <w:rsid w:val="00BE5574"/>
    <w:rsid w:val="00BF795E"/>
    <w:rsid w:val="00C05C46"/>
    <w:rsid w:val="00C0723F"/>
    <w:rsid w:val="00C17002"/>
    <w:rsid w:val="00C214E3"/>
    <w:rsid w:val="00C57181"/>
    <w:rsid w:val="00C858D5"/>
    <w:rsid w:val="00C92E49"/>
    <w:rsid w:val="00C93E94"/>
    <w:rsid w:val="00C9514A"/>
    <w:rsid w:val="00C974D7"/>
    <w:rsid w:val="00CC393C"/>
    <w:rsid w:val="00CC6F9F"/>
    <w:rsid w:val="00D10123"/>
    <w:rsid w:val="00D31DF2"/>
    <w:rsid w:val="00D34577"/>
    <w:rsid w:val="00D401DE"/>
    <w:rsid w:val="00D4061A"/>
    <w:rsid w:val="00D44EA5"/>
    <w:rsid w:val="00D53DED"/>
    <w:rsid w:val="00D65E55"/>
    <w:rsid w:val="00D84D64"/>
    <w:rsid w:val="00D925D2"/>
    <w:rsid w:val="00DB2E13"/>
    <w:rsid w:val="00DB41B2"/>
    <w:rsid w:val="00DB67E5"/>
    <w:rsid w:val="00DB789A"/>
    <w:rsid w:val="00DC0764"/>
    <w:rsid w:val="00DC591F"/>
    <w:rsid w:val="00DC62E2"/>
    <w:rsid w:val="00DC6DEA"/>
    <w:rsid w:val="00DD4E6D"/>
    <w:rsid w:val="00DE0843"/>
    <w:rsid w:val="00DE508C"/>
    <w:rsid w:val="00DE7890"/>
    <w:rsid w:val="00DF7D95"/>
    <w:rsid w:val="00E01493"/>
    <w:rsid w:val="00E104A0"/>
    <w:rsid w:val="00E1108C"/>
    <w:rsid w:val="00E124FA"/>
    <w:rsid w:val="00E1291B"/>
    <w:rsid w:val="00E16E6E"/>
    <w:rsid w:val="00E306FA"/>
    <w:rsid w:val="00E33092"/>
    <w:rsid w:val="00E40F8E"/>
    <w:rsid w:val="00E413A9"/>
    <w:rsid w:val="00E53852"/>
    <w:rsid w:val="00E82D64"/>
    <w:rsid w:val="00E91BF5"/>
    <w:rsid w:val="00E97D98"/>
    <w:rsid w:val="00EA509D"/>
    <w:rsid w:val="00EB7C69"/>
    <w:rsid w:val="00EC1360"/>
    <w:rsid w:val="00EC39BA"/>
    <w:rsid w:val="00EC4C9F"/>
    <w:rsid w:val="00EC5367"/>
    <w:rsid w:val="00EE2BF9"/>
    <w:rsid w:val="00F0596A"/>
    <w:rsid w:val="00F06892"/>
    <w:rsid w:val="00F12451"/>
    <w:rsid w:val="00F15F3A"/>
    <w:rsid w:val="00F3141D"/>
    <w:rsid w:val="00F319F8"/>
    <w:rsid w:val="00F31E34"/>
    <w:rsid w:val="00F56CF1"/>
    <w:rsid w:val="00F83024"/>
    <w:rsid w:val="00F86DA7"/>
    <w:rsid w:val="00F924BA"/>
    <w:rsid w:val="00F946D8"/>
    <w:rsid w:val="00F96FAC"/>
    <w:rsid w:val="00FA096F"/>
    <w:rsid w:val="00FA7330"/>
    <w:rsid w:val="00FB1093"/>
    <w:rsid w:val="00FB1663"/>
    <w:rsid w:val="00FE2130"/>
    <w:rsid w:val="00FF02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rsid w:val="004B212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9"/>
    <w:qFormat/>
    <w:rsid w:val="004B212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Heading3Char"/>
    <w:uiPriority w:val="99"/>
    <w:qFormat/>
    <w:rsid w:val="004B212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rsid w:val="004B212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212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212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212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B212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212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sid w:val="000F1E07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semiHidden/>
    <w:locked/>
    <w:rsid w:val="000F1E07"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semiHidden/>
    <w:locked/>
    <w:rsid w:val="000F1E07"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semiHidden/>
    <w:locked/>
    <w:rsid w:val="000F1E07"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F1E07"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F1E07"/>
    <w:rPr>
      <w:rFonts w:ascii="Calibri" w:hAnsi="Calibri" w:cs="Calibri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F1E07"/>
    <w:rPr>
      <w:rFonts w:ascii="Calibri" w:hAnsi="Calibri" w:cs="Calibri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F1E07"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F1E07"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0F1E0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E07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4B2123"/>
    <w:pPr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F1E07"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4B2123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1E07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4B2123"/>
    <w:pPr>
      <w:spacing w:before="120"/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F1E07"/>
    <w:rPr>
      <w:rFonts w:cs="Times New Roman"/>
      <w:sz w:val="24"/>
      <w:szCs w:val="24"/>
      <w:rtl w:val="0"/>
      <w:cs w:val="0"/>
    </w:rPr>
  </w:style>
  <w:style w:type="character" w:styleId="HTMLTypewriter">
    <w:name w:val="HTML Typewriter"/>
    <w:basedOn w:val="DefaultParagraphFont"/>
    <w:uiPriority w:val="99"/>
    <w:rsid w:val="00E91BF5"/>
    <w:rPr>
      <w:rFonts w:ascii="Courier New" w:hAnsi="Courier New" w:cs="Courier New"/>
      <w:sz w:val="20"/>
      <w:szCs w:val="20"/>
      <w:rtl w:val="0"/>
      <w:cs w:val="0"/>
    </w:rPr>
  </w:style>
  <w:style w:type="paragraph" w:styleId="Footer">
    <w:name w:val="footer"/>
    <w:basedOn w:val="Normal"/>
    <w:link w:val="FooterChar"/>
    <w:uiPriority w:val="99"/>
    <w:rsid w:val="00BC1CB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1E07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C1CB5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uiPriority w:val="99"/>
    <w:rsid w:val="00BC1CB5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21027"/>
    <w:rPr>
      <w:rFonts w:cs="Times New Roman"/>
      <w:color w:val="0000FF"/>
      <w:u w:val="single"/>
      <w:rtl w:val="0"/>
      <w:cs w:val="0"/>
    </w:rPr>
  </w:style>
  <w:style w:type="paragraph" w:styleId="Subtitle">
    <w:name w:val="Subtitle"/>
    <w:basedOn w:val="Normal"/>
    <w:link w:val="SubtitleChar"/>
    <w:uiPriority w:val="11"/>
    <w:qFormat/>
    <w:locked/>
    <w:rsid w:val="00272A33"/>
    <w:pPr>
      <w:widowControl w:val="0"/>
      <w:adjustRightInd w:val="0"/>
      <w:ind w:firstLine="709"/>
      <w:jc w:val="both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72A33"/>
    <w:rPr>
      <w:rFonts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1687</Characters>
  <Application>Microsoft Office Word</Application>
  <DocSecurity>0</DocSecurity>
  <Lines>0</Lines>
  <Paragraphs>0</Paragraphs>
  <ScaleCrop>false</ScaleCrop>
  <Company>Úrad Vlády SR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jost</dc:creator>
  <cp:lastModifiedBy>Gašparíková, Jarmila</cp:lastModifiedBy>
  <cp:revision>2</cp:revision>
  <cp:lastPrinted>2010-07-26T11:48:00Z</cp:lastPrinted>
  <dcterms:created xsi:type="dcterms:W3CDTF">2014-02-18T15:30:00Z</dcterms:created>
  <dcterms:modified xsi:type="dcterms:W3CDTF">2014-02-18T15:30:00Z</dcterms:modified>
</cp:coreProperties>
</file>