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567FC3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117C6E">
        <w:rPr>
          <w:rFonts w:ascii="Times New Roman" w:hAnsi="Times New Roman"/>
        </w:rPr>
        <w:t>5</w:t>
      </w:r>
      <w:r w:rsidR="003D2166">
        <w:rPr>
          <w:rFonts w:ascii="Times New Roman" w:hAnsi="Times New Roman"/>
        </w:rPr>
        <w:t>9</w:t>
      </w:r>
      <w:r w:rsidRPr="002E0F39">
        <w:rPr>
          <w:rFonts w:ascii="Times New Roman" w:hAnsi="Times New Roman"/>
        </w:rPr>
        <w:t>.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CR</w:t>
      </w:r>
      <w:r w:rsidR="00816924">
        <w:rPr>
          <w:rFonts w:ascii="Times New Roman" w:hAnsi="Times New Roman"/>
        </w:rPr>
        <w:t>D</w:t>
      </w:r>
      <w:r w:rsidRPr="002E0F39" w:rsidR="002E0F39">
        <w:rPr>
          <w:rFonts w:ascii="Times New Roman" w:hAnsi="Times New Roman"/>
        </w:rPr>
        <w:t>-</w:t>
      </w:r>
      <w:r w:rsidR="00F46E83">
        <w:rPr>
          <w:rFonts w:ascii="Times New Roman" w:hAnsi="Times New Roman"/>
        </w:rPr>
        <w:t>2</w:t>
      </w:r>
      <w:r w:rsidR="00AC32BE">
        <w:rPr>
          <w:rFonts w:ascii="Times New Roman" w:hAnsi="Times New Roman"/>
        </w:rPr>
        <w:t>2</w:t>
      </w:r>
      <w:r w:rsidR="00B04097">
        <w:rPr>
          <w:rFonts w:ascii="Times New Roman" w:hAnsi="Times New Roman"/>
        </w:rPr>
        <w:t>11</w:t>
      </w:r>
      <w:r w:rsidR="00FC2785">
        <w:rPr>
          <w:rFonts w:ascii="Times New Roman" w:hAnsi="Times New Roman"/>
        </w:rPr>
        <w:t>/2013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2E0F39" w:rsidRPr="00C34375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07626B">
        <w:rPr>
          <w:rFonts w:ascii="Times New Roman" w:hAnsi="Times New Roman"/>
          <w:sz w:val="36"/>
          <w:szCs w:val="36"/>
        </w:rPr>
        <w:t>379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21.</w:t>
      </w:r>
      <w:r w:rsidR="008C74B6">
        <w:rPr>
          <w:rFonts w:ascii="Times New Roman" w:hAnsi="Times New Roman"/>
          <w:b/>
        </w:rPr>
        <w:t xml:space="preserve"> januára</w:t>
      </w:r>
      <w:r w:rsidRPr="002E0F39">
        <w:rPr>
          <w:rFonts w:ascii="Times New Roman" w:hAnsi="Times New Roman"/>
          <w:b/>
        </w:rPr>
        <w:t xml:space="preserve"> 201</w:t>
      </w:r>
      <w:r w:rsidR="008C74B6">
        <w:rPr>
          <w:rFonts w:ascii="Times New Roman" w:hAnsi="Times New Roman"/>
          <w:b/>
        </w:rPr>
        <w:t>4</w:t>
      </w:r>
    </w:p>
    <w:p w:rsidR="002E0F39" w:rsidRPr="008B0DE0" w:rsidP="00937E90">
      <w:pPr>
        <w:pStyle w:val="BodyText"/>
        <w:bidi w:val="0"/>
        <w:rPr>
          <w:rFonts w:ascii="Times New Roman" w:hAnsi="Times New Roman"/>
        </w:rPr>
      </w:pPr>
    </w:p>
    <w:p w:rsidR="00704DB0" w:rsidRPr="00704DB0" w:rsidP="00704DB0">
      <w:pPr>
        <w:bidi w:val="0"/>
        <w:jc w:val="both"/>
        <w:rPr>
          <w:rFonts w:ascii="Times New Roman" w:hAnsi="Times New Roman"/>
        </w:rPr>
      </w:pPr>
      <w:r w:rsidRPr="00704DB0" w:rsidR="002E0F39">
        <w:rPr>
          <w:rFonts w:ascii="Times New Roman" w:hAnsi="Times New Roman"/>
        </w:rPr>
        <w:t>k</w:t>
      </w:r>
      <w:r w:rsidRPr="00704DB0" w:rsidR="00937E90">
        <w:rPr>
          <w:rFonts w:ascii="Times New Roman" w:hAnsi="Times New Roman"/>
        </w:rPr>
        <w:t> </w:t>
      </w:r>
      <w:r w:rsidRPr="00704DB0" w:rsidR="00413C8B">
        <w:rPr>
          <w:rFonts w:ascii="Times New Roman" w:hAnsi="Times New Roman"/>
        </w:rPr>
        <w:t xml:space="preserve">vládnemu </w:t>
      </w:r>
      <w:r w:rsidRPr="00704DB0" w:rsidR="00FE4516">
        <w:rPr>
          <w:rFonts w:ascii="Times New Roman" w:hAnsi="Times New Roman"/>
          <w:noProof/>
        </w:rPr>
        <w:t xml:space="preserve">návrhu zákona, </w:t>
      </w:r>
      <w:r w:rsidRPr="00704DB0">
        <w:rPr>
          <w:rFonts w:ascii="Times New Roman" w:hAnsi="Times New Roman"/>
          <w:noProof/>
        </w:rPr>
        <w:t xml:space="preserve">ktorým sa mení a dopĺňa zákon Národnej rady Slovenskej republiky č. 152/1995 Z. z. o potravinách v znení neskorších predpisov </w:t>
      </w:r>
      <w:r w:rsidRPr="00704DB0">
        <w:rPr>
          <w:rFonts w:ascii="Times New Roman" w:hAnsi="Times New Roman"/>
        </w:rPr>
        <w:t>(tlač 776)</w:t>
      </w:r>
    </w:p>
    <w:p w:rsidR="00FE4516" w:rsidRPr="006829D1" w:rsidP="00FE4516">
      <w:pPr>
        <w:bidi w:val="0"/>
        <w:jc w:val="both"/>
        <w:rPr>
          <w:rFonts w:ascii="Times New Roman" w:hAnsi="Times New Roman"/>
        </w:rPr>
      </w:pPr>
    </w:p>
    <w:p w:rsidR="00B7137E" w:rsidRPr="00977032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704DB0" w:rsidP="0007626B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8B0DE0">
        <w:rPr>
          <w:rFonts w:ascii="Times New Roman" w:hAnsi="Times New Roman"/>
        </w:rPr>
        <w:tab/>
      </w:r>
      <w:r w:rsidRPr="002E0F39" w:rsidR="002E0F39">
        <w:rPr>
          <w:rFonts w:ascii="Times New Roman" w:hAnsi="Times New Roman"/>
        </w:rPr>
        <w:t>s</w:t>
      </w:r>
      <w:r w:rsidR="00937E90">
        <w:rPr>
          <w:rFonts w:ascii="Times New Roman" w:hAnsi="Times New Roman"/>
        </w:rPr>
        <w:t> </w:t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 xml:space="preserve">ym </w:t>
      </w:r>
      <w:r w:rsidRPr="00937E90" w:rsidR="00937E90">
        <w:rPr>
          <w:rFonts w:ascii="Times New Roman" w:hAnsi="Times New Roman"/>
        </w:rPr>
        <w:t>návrh</w:t>
      </w:r>
      <w:r w:rsidR="00937E90">
        <w:rPr>
          <w:rFonts w:ascii="Times New Roman" w:hAnsi="Times New Roman"/>
        </w:rPr>
        <w:t>om</w:t>
      </w:r>
      <w:r w:rsidRPr="00937E90" w:rsidR="00937E90">
        <w:rPr>
          <w:rFonts w:ascii="Times New Roman" w:hAnsi="Times New Roman"/>
        </w:rPr>
        <w:t xml:space="preserve"> zákona</w:t>
      </w:r>
      <w:r w:rsidR="00FE4516">
        <w:rPr>
          <w:rFonts w:ascii="Times New Roman" w:hAnsi="Times New Roman"/>
        </w:rPr>
        <w:t>,</w:t>
      </w:r>
      <w:r w:rsidR="006709E5">
        <w:rPr>
          <w:rFonts w:ascii="Times New Roman" w:hAnsi="Times New Roman"/>
        </w:rPr>
        <w:t xml:space="preserve"> </w:t>
      </w:r>
      <w:r w:rsidRPr="00704DB0">
        <w:rPr>
          <w:rFonts w:ascii="Times New Roman" w:hAnsi="Times New Roman"/>
          <w:noProof/>
        </w:rPr>
        <w:t xml:space="preserve">ktorým sa mení a dopĺňa zákon Národnej rady Slovenskej republiky č. 152/1995 Z. z. o potravinách v znení neskorších predpisov </w:t>
      </w:r>
      <w:r w:rsidRPr="00704DB0">
        <w:rPr>
          <w:rFonts w:ascii="Times New Roman" w:hAnsi="Times New Roman"/>
        </w:rPr>
        <w:t>(tlač 776)</w:t>
      </w:r>
      <w:r>
        <w:rPr>
          <w:rFonts w:ascii="Times New Roman" w:hAnsi="Times New Roman"/>
        </w:rPr>
        <w:t>;</w:t>
      </w:r>
    </w:p>
    <w:p w:rsidR="00704DB0" w:rsidRPr="00704DB0" w:rsidP="00704DB0">
      <w:pPr>
        <w:bidi w:val="0"/>
        <w:jc w:val="both"/>
        <w:rPr>
          <w:rFonts w:ascii="Times New Roman" w:hAnsi="Times New Roman"/>
        </w:rPr>
      </w:pP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2E0F39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654497" w:rsidP="0007626B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654497">
        <w:rPr>
          <w:rFonts w:ascii="Times New Roman" w:hAnsi="Times New Roman"/>
        </w:rPr>
        <w:tab/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>y</w:t>
      </w:r>
      <w:r w:rsidRPr="00937E90" w:rsidR="00937E90">
        <w:rPr>
          <w:rFonts w:ascii="Times New Roman" w:hAnsi="Times New Roman"/>
        </w:rPr>
        <w:t xml:space="preserve"> návrh </w:t>
      </w:r>
      <w:r w:rsidRPr="006709E5" w:rsidR="006709E5">
        <w:rPr>
          <w:rFonts w:ascii="Times New Roman" w:hAnsi="Times New Roman"/>
        </w:rPr>
        <w:t>zákona</w:t>
      </w:r>
      <w:r w:rsidR="00621C13">
        <w:rPr>
          <w:rFonts w:ascii="Times New Roman" w:hAnsi="Times New Roman"/>
        </w:rPr>
        <w:t>,</w:t>
      </w:r>
      <w:r w:rsidRPr="00621C13" w:rsidR="00621C13">
        <w:rPr>
          <w:rFonts w:ascii="Times New Roman" w:hAnsi="Times New Roman"/>
          <w:noProof/>
        </w:rPr>
        <w:t xml:space="preserve"> </w:t>
      </w:r>
      <w:r w:rsidRPr="00704DB0" w:rsidR="00704DB0">
        <w:rPr>
          <w:rFonts w:ascii="Times New Roman" w:hAnsi="Times New Roman"/>
          <w:noProof/>
        </w:rPr>
        <w:t xml:space="preserve">ktorým sa mení a dopĺňa zákon Národnej rady Slovenskej republiky č. 152/1995 Z. z. o potravinách v znení neskorších predpisov </w:t>
      </w:r>
      <w:r w:rsidRPr="00704DB0" w:rsidR="00704DB0">
        <w:rPr>
          <w:rFonts w:ascii="Times New Roman" w:hAnsi="Times New Roman"/>
        </w:rPr>
        <w:t>(tlač 776)</w:t>
      </w:r>
      <w:r w:rsidR="0007626B">
        <w:rPr>
          <w:rFonts w:ascii="Times New Roman" w:hAnsi="Times New Roman"/>
        </w:rPr>
        <w:t xml:space="preserve"> </w:t>
      </w:r>
      <w:r w:rsidRPr="002E0F3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567FC3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09E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 pre</w:t>
      </w:r>
      <w:r w:rsidRPr="00413C8B" w:rsidR="00017101">
        <w:rPr>
          <w:rFonts w:ascii="Times New Roman" w:hAnsi="Times New Roman"/>
        </w:rPr>
        <w:t xml:space="preserve"> </w:t>
      </w:r>
      <w:r w:rsidR="006829D1">
        <w:rPr>
          <w:rFonts w:ascii="Times New Roman" w:hAnsi="Times New Roman"/>
        </w:rPr>
        <w:t xml:space="preserve">pôdohospodárstvo a životné prostredie. 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67FC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67FC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67FC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67FC3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97703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07626B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379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BD73AB">
        <w:rPr>
          <w:rFonts w:ascii="Times New Roman" w:hAnsi="Times New Roman"/>
          <w:b/>
        </w:rPr>
        <w:t> </w:t>
      </w:r>
      <w:r w:rsidR="003D2166">
        <w:rPr>
          <w:rFonts w:ascii="Times New Roman" w:hAnsi="Times New Roman"/>
          <w:b/>
        </w:rPr>
        <w:t>21</w:t>
      </w:r>
      <w:r w:rsidR="00BD73AB">
        <w:rPr>
          <w:rFonts w:ascii="Times New Roman" w:hAnsi="Times New Roman"/>
          <w:b/>
        </w:rPr>
        <w:t>.</w:t>
      </w:r>
      <w:r w:rsidR="00985F91">
        <w:rPr>
          <w:rFonts w:ascii="Times New Roman" w:hAnsi="Times New Roman"/>
          <w:b/>
        </w:rPr>
        <w:t xml:space="preserve"> </w:t>
      </w:r>
      <w:r w:rsidR="008C74B6">
        <w:rPr>
          <w:rFonts w:ascii="Times New Roman" w:hAnsi="Times New Roman"/>
          <w:b/>
        </w:rPr>
        <w:t>januára</w:t>
      </w:r>
      <w:r w:rsidRPr="002E0F39">
        <w:rPr>
          <w:rFonts w:ascii="Times New Roman" w:hAnsi="Times New Roman"/>
          <w:b/>
        </w:rPr>
        <w:t xml:space="preserve"> 201</w:t>
      </w:r>
      <w:r w:rsidR="008C74B6">
        <w:rPr>
          <w:rFonts w:ascii="Times New Roman" w:hAnsi="Times New Roman"/>
          <w:b/>
        </w:rPr>
        <w:t>4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367E79" w:rsidRPr="00367E79" w:rsidP="00367E79">
      <w:pPr>
        <w:bidi w:val="0"/>
        <w:jc w:val="both"/>
        <w:rPr>
          <w:rFonts w:ascii="Times New Roman" w:hAnsi="Times New Roman"/>
          <w:b/>
        </w:rPr>
      </w:pPr>
      <w:r w:rsidRPr="00367E79" w:rsidR="0011659C">
        <w:rPr>
          <w:rFonts w:ascii="Times New Roman" w:hAnsi="Times New Roman"/>
          <w:b/>
        </w:rPr>
        <w:t>k</w:t>
      </w:r>
      <w:r w:rsidRPr="00367E79" w:rsidR="00413C8B">
        <w:rPr>
          <w:rFonts w:ascii="Times New Roman" w:hAnsi="Times New Roman"/>
          <w:b/>
        </w:rPr>
        <w:t xml:space="preserve"> vládnemu návrhu </w:t>
      </w:r>
      <w:r w:rsidRPr="00367E79" w:rsidR="006709E5">
        <w:rPr>
          <w:rFonts w:ascii="Times New Roman" w:hAnsi="Times New Roman"/>
          <w:b/>
        </w:rPr>
        <w:t>zákona</w:t>
      </w:r>
      <w:r w:rsidRPr="00367E79" w:rsidR="00621C13">
        <w:rPr>
          <w:rFonts w:ascii="Times New Roman" w:hAnsi="Times New Roman"/>
          <w:b/>
        </w:rPr>
        <w:t>,</w:t>
      </w:r>
      <w:r w:rsidRPr="00367E79">
        <w:rPr>
          <w:rFonts w:ascii="Times New Roman" w:hAnsi="Times New Roman"/>
          <w:b/>
          <w:noProof/>
        </w:rPr>
        <w:t xml:space="preserve"> ktorým sa mení a dopĺňa zákon Národnej rady Slovenskej republiky č. 152/1995 Z. z. o potravinách v znení neskorších predpisov </w:t>
      </w:r>
      <w:r w:rsidRPr="00367E79">
        <w:rPr>
          <w:rFonts w:ascii="Times New Roman" w:hAnsi="Times New Roman"/>
          <w:b/>
        </w:rPr>
        <w:t>(tlač 776)</w:t>
      </w:r>
    </w:p>
    <w:p w:rsidR="00A937C3" w:rsidRPr="001C1444" w:rsidP="00A937C3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6F61E1" w:rsidP="006F61E1">
      <w:pPr>
        <w:bidi w:val="0"/>
        <w:jc w:val="center"/>
        <w:rPr>
          <w:rFonts w:ascii="Times New Roman" w:hAnsi="Times New Roman"/>
          <w:b/>
        </w:rPr>
      </w:pPr>
    </w:p>
    <w:p w:rsidR="006F61E1" w:rsidP="006F61E1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2. bode sa v § 9b ods. 1 slová „v § 9, ako aj s inými právnymi predpismi“ nahrádzajú slovami „v § 9 a s osobitným predpisom“.</w:t>
      </w:r>
    </w:p>
    <w:p w:rsidR="006F61E1" w:rsidP="006F61E1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6F61E1" w:rsidP="006F61E1">
      <w:pPr>
        <w:pStyle w:val="ListParagraph"/>
        <w:bidi w:val="0"/>
        <w:ind w:left="2835"/>
        <w:jc w:val="both"/>
        <w:rPr>
          <w:rStyle w:val="Emphasis"/>
          <w:rFonts w:eastAsia="Arial Unicode MS" w:hint="default"/>
          <w:i w:val="0"/>
        </w:rPr>
      </w:pPr>
      <w:r>
        <w:rPr>
          <w:rFonts w:ascii="Times New Roman" w:hAnsi="Times New Roman"/>
        </w:rPr>
        <w:t xml:space="preserve">Ide o </w:t>
      </w:r>
      <w:r>
        <w:rPr>
          <w:rStyle w:val="Emphasis"/>
          <w:rFonts w:eastAsia="Arial Unicode MS" w:hint="default"/>
          <w:i w:val="0"/>
        </w:rPr>
        <w:t>legislatí</w:t>
      </w:r>
      <w:r>
        <w:rPr>
          <w:rStyle w:val="Emphasis"/>
          <w:rFonts w:eastAsia="Arial Unicode MS" w:hint="default"/>
          <w:i w:val="0"/>
        </w:rPr>
        <w:t>vno-technickú</w:t>
      </w:r>
      <w:r>
        <w:rPr>
          <w:rStyle w:val="Emphasis"/>
          <w:rFonts w:eastAsia="Arial Unicode MS" w:hint="default"/>
          <w:i w:val="0"/>
        </w:rPr>
        <w:t xml:space="preserve"> ú</w:t>
      </w:r>
      <w:r>
        <w:rPr>
          <w:rStyle w:val="Emphasis"/>
          <w:rFonts w:eastAsia="Arial Unicode MS" w:hint="default"/>
          <w:i w:val="0"/>
        </w:rPr>
        <w:t>pravu sú</w:t>
      </w:r>
      <w:r>
        <w:rPr>
          <w:rStyle w:val="Emphasis"/>
          <w:rFonts w:eastAsia="Arial Unicode MS" w:hint="default"/>
          <w:i w:val="0"/>
        </w:rPr>
        <w:t xml:space="preserve">visiacu so </w:t>
      </w:r>
      <w:r>
        <w:rPr>
          <w:rStyle w:val="Emphasis"/>
          <w:rFonts w:eastAsia="Arial Unicode MS" w:hint="default"/>
          <w:i w:val="0"/>
        </w:rPr>
        <w:t>zauží</w:t>
      </w:r>
      <w:r>
        <w:rPr>
          <w:rStyle w:val="Emphasis"/>
          <w:rFonts w:eastAsia="Arial Unicode MS" w:hint="default"/>
          <w:i w:val="0"/>
        </w:rPr>
        <w:t>vaný</w:t>
      </w:r>
      <w:r>
        <w:rPr>
          <w:rStyle w:val="Emphasis"/>
          <w:rFonts w:eastAsia="Arial Unicode MS" w:hint="default"/>
          <w:i w:val="0"/>
        </w:rPr>
        <w:t>m spô</w:t>
      </w:r>
      <w:r>
        <w:rPr>
          <w:rStyle w:val="Emphasis"/>
          <w:rFonts w:eastAsia="Arial Unicode MS" w:hint="default"/>
          <w:i w:val="0"/>
        </w:rPr>
        <w:t>sobom odkazovania na nariadenia EÚ</w:t>
      </w:r>
      <w:r>
        <w:rPr>
          <w:rStyle w:val="Emphasis"/>
          <w:rFonts w:eastAsia="Arial Unicode MS" w:hint="default"/>
          <w:i w:val="0"/>
        </w:rPr>
        <w:t xml:space="preserve"> ako na osobitný</w:t>
      </w:r>
      <w:r>
        <w:rPr>
          <w:rStyle w:val="Emphasis"/>
          <w:rFonts w:eastAsia="Arial Unicode MS" w:hint="default"/>
          <w:i w:val="0"/>
        </w:rPr>
        <w:t xml:space="preserve"> predpis konkretizovaný</w:t>
      </w:r>
      <w:r>
        <w:rPr>
          <w:rStyle w:val="Emphasis"/>
          <w:rFonts w:eastAsia="Arial Unicode MS" w:hint="default"/>
          <w:i w:val="0"/>
        </w:rPr>
        <w:t xml:space="preserve"> v </w:t>
      </w:r>
      <w:r>
        <w:rPr>
          <w:rStyle w:val="Emphasis"/>
          <w:rFonts w:eastAsia="Arial Unicode MS" w:hint="default"/>
          <w:i w:val="0"/>
        </w:rPr>
        <w:t>pozná</w:t>
      </w:r>
      <w:r>
        <w:rPr>
          <w:rStyle w:val="Emphasis"/>
          <w:rFonts w:eastAsia="Arial Unicode MS" w:hint="default"/>
          <w:i w:val="0"/>
        </w:rPr>
        <w:t>mke pod č</w:t>
      </w:r>
      <w:r>
        <w:rPr>
          <w:rStyle w:val="Emphasis"/>
          <w:rFonts w:eastAsia="Arial Unicode MS" w:hint="default"/>
          <w:i w:val="0"/>
        </w:rPr>
        <w:t>iarou.</w:t>
      </w:r>
    </w:p>
    <w:p w:rsidR="006F61E1" w:rsidP="006F61E1">
      <w:pPr>
        <w:pStyle w:val="ListParagraph"/>
        <w:bidi w:val="0"/>
        <w:ind w:left="2835"/>
        <w:jc w:val="both"/>
        <w:rPr>
          <w:rFonts w:ascii="Times New Roman" w:eastAsia="Arial Unicode MS" w:hAnsi="Times New Roman"/>
        </w:rPr>
      </w:pPr>
    </w:p>
    <w:p w:rsidR="006F61E1" w:rsidP="006F61E1">
      <w:pPr>
        <w:pStyle w:val="ListParagraph"/>
        <w:bidi w:val="0"/>
        <w:ind w:left="2835"/>
        <w:jc w:val="both"/>
        <w:rPr>
          <w:rFonts w:ascii="Times New Roman" w:eastAsia="Arial Unicode MS" w:hAnsi="Times New Roman"/>
        </w:rPr>
      </w:pPr>
    </w:p>
    <w:p w:rsidR="006F61E1" w:rsidP="006F61E1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V čl. I 2. bode poznámka pod čiarou k odkazu 9abea) znie: </w:t>
      </w:r>
    </w:p>
    <w:p w:rsidR="006F61E1" w:rsidP="006F61E1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9abea</w:t>
      </w:r>
      <w:r>
        <w:rPr>
          <w:rFonts w:ascii="Times New Roman" w:hAnsi="Times New Roman"/>
        </w:rPr>
        <w:t xml:space="preserve">) Napríklad nariadenie </w:t>
      </w:r>
      <w:r>
        <w:rPr>
          <w:rFonts w:ascii="Times New Roman" w:hAnsi="Times New Roman"/>
          <w:bCs/>
        </w:rPr>
        <w:t>(ES) č. 1924/2006.</w:t>
      </w:r>
      <w:r>
        <w:rPr>
          <w:rFonts w:ascii="Times New Roman" w:hAnsi="Times New Roman"/>
          <w:iCs/>
        </w:rPr>
        <w:t>“.</w:t>
      </w:r>
    </w:p>
    <w:p w:rsidR="006F61E1" w:rsidP="006F61E1">
      <w:pPr>
        <w:pStyle w:val="ListParagraph"/>
        <w:bidi w:val="0"/>
        <w:ind w:left="284"/>
        <w:jc w:val="both"/>
        <w:rPr>
          <w:rFonts w:ascii="Times New Roman" w:hAnsi="Times New Roman"/>
          <w:iCs/>
        </w:rPr>
      </w:pPr>
    </w:p>
    <w:p w:rsidR="006F61E1" w:rsidP="006F61E1">
      <w:pPr>
        <w:pStyle w:val="ListParagraph"/>
        <w:bidi w:val="0"/>
        <w:ind w:left="2835"/>
        <w:jc w:val="both"/>
        <w:rPr>
          <w:rStyle w:val="Emphasis"/>
          <w:rFonts w:eastAsia="Arial Unicode MS" w:hint="default"/>
          <w:i w:val="0"/>
        </w:rPr>
      </w:pPr>
      <w:r>
        <w:rPr>
          <w:rFonts w:ascii="Times New Roman" w:hAnsi="Times New Roman"/>
        </w:rPr>
        <w:t xml:space="preserve">Ide o </w:t>
      </w:r>
      <w:r>
        <w:rPr>
          <w:rStyle w:val="Emphasis"/>
          <w:rFonts w:eastAsia="Arial Unicode MS" w:hint="default"/>
          <w:i w:val="0"/>
        </w:rPr>
        <w:t>legislatí</w:t>
      </w:r>
      <w:r>
        <w:rPr>
          <w:rStyle w:val="Emphasis"/>
          <w:rFonts w:eastAsia="Arial Unicode MS" w:hint="default"/>
          <w:i w:val="0"/>
        </w:rPr>
        <w:t>vno-technickú</w:t>
      </w:r>
      <w:r>
        <w:rPr>
          <w:rStyle w:val="Emphasis"/>
          <w:rFonts w:eastAsia="Arial Unicode MS" w:hint="default"/>
          <w:i w:val="0"/>
        </w:rPr>
        <w:t xml:space="preserve"> ú</w:t>
      </w:r>
      <w:r>
        <w:rPr>
          <w:rStyle w:val="Emphasis"/>
          <w:rFonts w:eastAsia="Arial Unicode MS" w:hint="default"/>
          <w:i w:val="0"/>
        </w:rPr>
        <w:t>prav</w:t>
      </w:r>
      <w:r>
        <w:rPr>
          <w:rStyle w:val="Emphasis"/>
          <w:rFonts w:eastAsia="Arial Unicode MS" w:hint="default"/>
          <w:i w:val="0"/>
        </w:rPr>
        <w:t>u sú</w:t>
      </w:r>
      <w:r>
        <w:rPr>
          <w:rStyle w:val="Emphasis"/>
          <w:rFonts w:eastAsia="Arial Unicode MS" w:hint="default"/>
          <w:i w:val="0"/>
        </w:rPr>
        <w:t>visiacu so zauží</w:t>
      </w:r>
      <w:r>
        <w:rPr>
          <w:rStyle w:val="Emphasis"/>
          <w:rFonts w:eastAsia="Arial Unicode MS" w:hint="default"/>
          <w:i w:val="0"/>
        </w:rPr>
        <w:t>vaný</w:t>
      </w:r>
      <w:r>
        <w:rPr>
          <w:rStyle w:val="Emphasis"/>
          <w:rFonts w:eastAsia="Arial Unicode MS" w:hint="default"/>
          <w:i w:val="0"/>
        </w:rPr>
        <w:t>m spô</w:t>
      </w:r>
      <w:r>
        <w:rPr>
          <w:rStyle w:val="Emphasis"/>
          <w:rFonts w:eastAsia="Arial Unicode MS" w:hint="default"/>
          <w:i w:val="0"/>
        </w:rPr>
        <w:t>sobom uvá</w:t>
      </w:r>
      <w:r>
        <w:rPr>
          <w:rStyle w:val="Emphasis"/>
          <w:rFonts w:eastAsia="Arial Unicode MS" w:hint="default"/>
          <w:i w:val="0"/>
        </w:rPr>
        <w:t>dzania skrá</w:t>
      </w:r>
      <w:r>
        <w:rPr>
          <w:rStyle w:val="Emphasis"/>
          <w:rFonts w:eastAsia="Arial Unicode MS" w:hint="default"/>
          <w:i w:val="0"/>
        </w:rPr>
        <w:t>tenej citá</w:t>
      </w:r>
      <w:r>
        <w:rPr>
          <w:rStyle w:val="Emphasis"/>
          <w:rFonts w:eastAsia="Arial Unicode MS" w:hint="default"/>
          <w:i w:val="0"/>
        </w:rPr>
        <w:t>cie nariadenia, ktoré</w:t>
      </w:r>
      <w:r>
        <w:rPr>
          <w:rStyle w:val="Emphasis"/>
          <w:rFonts w:eastAsia="Arial Unicode MS" w:hint="default"/>
          <w:i w:val="0"/>
        </w:rPr>
        <w:t xml:space="preserve"> už</w:t>
      </w:r>
      <w:r>
        <w:rPr>
          <w:rStyle w:val="Emphasis"/>
          <w:rFonts w:eastAsia="Arial Unicode MS" w:hint="default"/>
          <w:i w:val="0"/>
        </w:rPr>
        <w:t xml:space="preserve"> bolo plne uvedené</w:t>
      </w:r>
      <w:r>
        <w:rPr>
          <w:rStyle w:val="Emphasis"/>
          <w:rFonts w:eastAsia="Arial Unicode MS" w:hint="default"/>
          <w:i w:val="0"/>
        </w:rPr>
        <w:t xml:space="preserve">  v predchá</w:t>
      </w:r>
      <w:r>
        <w:rPr>
          <w:rStyle w:val="Emphasis"/>
          <w:rFonts w:eastAsia="Arial Unicode MS" w:hint="default"/>
          <w:i w:val="0"/>
        </w:rPr>
        <w:t>dzajú</w:t>
      </w:r>
      <w:r>
        <w:rPr>
          <w:rStyle w:val="Emphasis"/>
          <w:rFonts w:eastAsia="Arial Unicode MS" w:hint="default"/>
          <w:i w:val="0"/>
        </w:rPr>
        <w:t>cej </w:t>
      </w:r>
      <w:r>
        <w:rPr>
          <w:rStyle w:val="Emphasis"/>
          <w:rFonts w:eastAsia="Arial Unicode MS" w:hint="default"/>
          <w:i w:val="0"/>
        </w:rPr>
        <w:t>pozná</w:t>
      </w:r>
      <w:r>
        <w:rPr>
          <w:rStyle w:val="Emphasis"/>
          <w:rFonts w:eastAsia="Arial Unicode MS" w:hint="default"/>
          <w:i w:val="0"/>
        </w:rPr>
        <w:t>mke pod č</w:t>
      </w:r>
      <w:r>
        <w:rPr>
          <w:rStyle w:val="Emphasis"/>
          <w:rFonts w:eastAsia="Arial Unicode MS" w:hint="default"/>
          <w:i w:val="0"/>
        </w:rPr>
        <w:t>iarou.</w:t>
      </w:r>
    </w:p>
    <w:p w:rsidR="006F61E1" w:rsidP="006F61E1">
      <w:pPr>
        <w:pStyle w:val="ListParagraph"/>
        <w:bidi w:val="0"/>
        <w:ind w:left="2835"/>
        <w:jc w:val="both"/>
        <w:rPr>
          <w:rStyle w:val="Emphasis"/>
          <w:rFonts w:eastAsia="Arial Unicode MS"/>
          <w:i w:val="0"/>
        </w:rPr>
      </w:pPr>
    </w:p>
    <w:p w:rsidR="006F61E1" w:rsidP="006F61E1">
      <w:pPr>
        <w:pStyle w:val="ListParagraph"/>
        <w:bidi w:val="0"/>
        <w:ind w:left="2835"/>
        <w:jc w:val="both"/>
        <w:rPr>
          <w:rStyle w:val="Emphasis"/>
          <w:rFonts w:eastAsia="Arial Unicode MS"/>
          <w:i w:val="0"/>
        </w:rPr>
      </w:pPr>
    </w:p>
    <w:p w:rsidR="006F61E1" w:rsidP="006F61E1">
      <w:pPr>
        <w:pStyle w:val="ListParagraph"/>
        <w:numPr>
          <w:numId w:val="8"/>
        </w:numPr>
        <w:bidi w:val="0"/>
        <w:spacing w:after="200" w:line="360" w:lineRule="auto"/>
        <w:ind w:left="284" w:hanging="284"/>
        <w:jc w:val="both"/>
        <w:rPr>
          <w:rStyle w:val="Emphasis"/>
          <w:rFonts w:eastAsia="Arial Unicode MS" w:hint="default"/>
          <w:i w:val="0"/>
        </w:rPr>
      </w:pPr>
      <w:r>
        <w:rPr>
          <w:rStyle w:val="Emphasis"/>
          <w:rFonts w:eastAsia="Arial Unicode MS"/>
          <w:i w:val="0"/>
        </w:rPr>
        <w:t>V </w:t>
      </w:r>
      <w:r>
        <w:rPr>
          <w:rStyle w:val="Emphasis"/>
          <w:rFonts w:eastAsia="Arial Unicode MS" w:hint="default"/>
          <w:i w:val="0"/>
        </w:rPr>
        <w:t>č</w:t>
      </w:r>
      <w:r>
        <w:rPr>
          <w:rStyle w:val="Emphasis"/>
          <w:rFonts w:eastAsia="Arial Unicode MS" w:hint="default"/>
          <w:i w:val="0"/>
        </w:rPr>
        <w:t>l. I </w:t>
      </w:r>
      <w:r>
        <w:rPr>
          <w:rStyle w:val="Emphasis"/>
          <w:rFonts w:eastAsia="Arial Unicode MS" w:hint="default"/>
          <w:i w:val="0"/>
        </w:rPr>
        <w:t>7. bode sa v §</w:t>
      </w:r>
      <w:r>
        <w:rPr>
          <w:rStyle w:val="Emphasis"/>
          <w:rFonts w:eastAsia="Arial Unicode MS" w:hint="default"/>
          <w:i w:val="0"/>
        </w:rPr>
        <w:t xml:space="preserve"> 28 ods. 2 pí</w:t>
      </w:r>
      <w:r>
        <w:rPr>
          <w:rStyle w:val="Emphasis"/>
          <w:rFonts w:eastAsia="Arial Unicode MS" w:hint="default"/>
          <w:i w:val="0"/>
        </w:rPr>
        <w:t>sm. q) slovo „</w:t>
      </w:r>
      <w:r>
        <w:rPr>
          <w:rStyle w:val="Emphasis"/>
          <w:rFonts w:eastAsia="Arial Unicode MS" w:hint="default"/>
          <w:i w:val="0"/>
        </w:rPr>
        <w:t>podľ</w:t>
      </w:r>
      <w:r>
        <w:rPr>
          <w:rStyle w:val="Emphasis"/>
          <w:rFonts w:eastAsia="Arial Unicode MS" w:hint="default"/>
          <w:i w:val="0"/>
        </w:rPr>
        <w:t>a“</w:t>
      </w:r>
      <w:r>
        <w:rPr>
          <w:rStyle w:val="Emphasis"/>
          <w:rFonts w:eastAsia="Arial Unicode MS" w:hint="default"/>
          <w:i w:val="0"/>
        </w:rPr>
        <w:t xml:space="preserve"> nahrá</w:t>
      </w:r>
      <w:r>
        <w:rPr>
          <w:rStyle w:val="Emphasis"/>
          <w:rFonts w:eastAsia="Arial Unicode MS" w:hint="default"/>
          <w:i w:val="0"/>
        </w:rPr>
        <w:t>dza slovami „</w:t>
      </w:r>
      <w:r>
        <w:rPr>
          <w:rStyle w:val="Emphasis"/>
          <w:rFonts w:eastAsia="Arial Unicode MS" w:hint="default"/>
          <w:i w:val="0"/>
        </w:rPr>
        <w:t>ulož</w:t>
      </w:r>
      <w:r>
        <w:rPr>
          <w:rStyle w:val="Emphasis"/>
          <w:rFonts w:eastAsia="Arial Unicode MS" w:hint="default"/>
          <w:i w:val="0"/>
        </w:rPr>
        <w:t>enú</w:t>
      </w:r>
      <w:r>
        <w:rPr>
          <w:rStyle w:val="Emphasis"/>
          <w:rFonts w:eastAsia="Arial Unicode MS" w:hint="default"/>
          <w:i w:val="0"/>
        </w:rPr>
        <w:t xml:space="preserve"> v“.</w:t>
      </w:r>
    </w:p>
    <w:p w:rsidR="006F61E1" w:rsidP="006F61E1">
      <w:pPr>
        <w:pStyle w:val="ListParagraph"/>
        <w:bidi w:val="0"/>
        <w:jc w:val="both"/>
        <w:rPr>
          <w:rStyle w:val="Emphasis"/>
          <w:rFonts w:eastAsia="Arial Unicode MS"/>
          <w:i w:val="0"/>
        </w:rPr>
      </w:pPr>
    </w:p>
    <w:p w:rsidR="006F61E1" w:rsidP="006F61E1">
      <w:pPr>
        <w:pStyle w:val="ListParagraph"/>
        <w:bidi w:val="0"/>
        <w:ind w:left="2835"/>
        <w:jc w:val="both"/>
        <w:rPr>
          <w:rStyle w:val="Emphasis"/>
          <w:rFonts w:eastAsia="Arial Unicode MS"/>
          <w:i w:val="0"/>
        </w:rPr>
      </w:pPr>
      <w:r>
        <w:rPr>
          <w:rStyle w:val="Emphasis"/>
          <w:rFonts w:eastAsia="Arial Unicode MS"/>
          <w:i w:val="0"/>
        </w:rPr>
        <w:t>Ide o </w:t>
      </w:r>
      <w:r>
        <w:rPr>
          <w:rStyle w:val="Emphasis"/>
          <w:rFonts w:eastAsia="Arial Unicode MS" w:hint="default"/>
          <w:i w:val="0"/>
        </w:rPr>
        <w:t>legislatí</w:t>
      </w:r>
      <w:r>
        <w:rPr>
          <w:rStyle w:val="Emphasis"/>
          <w:rFonts w:eastAsia="Arial Unicode MS" w:hint="default"/>
          <w:i w:val="0"/>
        </w:rPr>
        <w:t>vno-technic</w:t>
      </w:r>
      <w:r>
        <w:rPr>
          <w:rStyle w:val="Emphasis"/>
          <w:rFonts w:eastAsia="Arial Unicode MS" w:hint="default"/>
          <w:i w:val="0"/>
        </w:rPr>
        <w:t>kú</w:t>
      </w:r>
      <w:r>
        <w:rPr>
          <w:rStyle w:val="Emphasis"/>
          <w:rFonts w:eastAsia="Arial Unicode MS" w:hint="default"/>
          <w:i w:val="0"/>
        </w:rPr>
        <w:t xml:space="preserve"> ú</w:t>
      </w:r>
      <w:r>
        <w:rPr>
          <w:rStyle w:val="Emphasis"/>
          <w:rFonts w:eastAsia="Arial Unicode MS" w:hint="default"/>
          <w:i w:val="0"/>
        </w:rPr>
        <w:t>pravu, ktorou sa zosú</w:t>
      </w:r>
      <w:r>
        <w:rPr>
          <w:rStyle w:val="Emphasis"/>
          <w:rFonts w:eastAsia="Arial Unicode MS" w:hint="default"/>
          <w:i w:val="0"/>
        </w:rPr>
        <w:t>laď</w:t>
      </w:r>
      <w:r>
        <w:rPr>
          <w:rStyle w:val="Emphasis"/>
          <w:rFonts w:eastAsia="Arial Unicode MS" w:hint="default"/>
          <w:i w:val="0"/>
        </w:rPr>
        <w:t>uje terminoló</w:t>
      </w:r>
      <w:r>
        <w:rPr>
          <w:rStyle w:val="Emphasis"/>
          <w:rFonts w:eastAsia="Arial Unicode MS" w:hint="default"/>
          <w:i w:val="0"/>
        </w:rPr>
        <w:t>gia v </w:t>
      </w:r>
      <w:r>
        <w:rPr>
          <w:rStyle w:val="Emphasis"/>
          <w:rFonts w:eastAsia="Arial Unicode MS" w:hint="default"/>
          <w:i w:val="0"/>
        </w:rPr>
        <w:t>ná</w:t>
      </w:r>
      <w:r>
        <w:rPr>
          <w:rStyle w:val="Emphasis"/>
          <w:rFonts w:eastAsia="Arial Unicode MS" w:hint="default"/>
          <w:i w:val="0"/>
        </w:rPr>
        <w:t>vrhu zá</w:t>
      </w:r>
      <w:r>
        <w:rPr>
          <w:rStyle w:val="Emphasis"/>
          <w:rFonts w:eastAsia="Arial Unicode MS" w:hint="default"/>
          <w:i w:val="0"/>
        </w:rPr>
        <w:t>kona.</w:t>
      </w:r>
    </w:p>
    <w:p w:rsidR="006F61E1" w:rsidP="006F61E1">
      <w:pPr>
        <w:pStyle w:val="ListParagraph"/>
        <w:bidi w:val="0"/>
        <w:ind w:left="2835"/>
        <w:jc w:val="both"/>
        <w:rPr>
          <w:rStyle w:val="Emphasis"/>
          <w:rFonts w:eastAsia="Arial Unicode MS"/>
          <w:i w:val="0"/>
        </w:rPr>
      </w:pPr>
    </w:p>
    <w:p w:rsidR="006F61E1" w:rsidP="006F61E1">
      <w:pPr>
        <w:pStyle w:val="ListParagraph"/>
        <w:bidi w:val="0"/>
        <w:ind w:left="2835"/>
        <w:jc w:val="both"/>
        <w:rPr>
          <w:rStyle w:val="Emphasis"/>
          <w:rFonts w:eastAsia="Arial Unicode MS"/>
          <w:i w:val="0"/>
        </w:rPr>
      </w:pPr>
    </w:p>
    <w:p w:rsidR="006F61E1" w:rsidP="006F61E1">
      <w:pPr>
        <w:bidi w:val="0"/>
        <w:spacing w:line="360" w:lineRule="auto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4. V čl. II sa slová „1. marca“ nahrádzajú slovami „1. apríla“.</w:t>
      </w:r>
    </w:p>
    <w:p w:rsidR="006F61E1" w:rsidP="006F61E1">
      <w:pPr>
        <w:bidi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účinnosti sa navrhuje z dôvodu trvania legislatívneho procesu a dodržania požiadaviek a lehôt stanovených Ústavou Slovenskej republiky [čl. 87 ods. 2 až 4 a čl. 102 ods. 1 písm. o)].</w:t>
      </w:r>
    </w:p>
    <w:p w:rsidR="006F61E1" w:rsidP="006F61E1">
      <w:pPr>
        <w:pStyle w:val="ListParagraph"/>
        <w:bidi w:val="0"/>
        <w:ind w:left="2835"/>
        <w:rPr>
          <w:rFonts w:ascii="Times New Roman" w:hAnsi="Times New Roman"/>
        </w:rPr>
      </w:pPr>
    </w:p>
    <w:p w:rsidR="006F61E1" w:rsidP="006F61E1">
      <w:pPr>
        <w:pStyle w:val="ListParagraph"/>
        <w:bidi w:val="0"/>
        <w:ind w:left="0"/>
        <w:rPr>
          <w:rFonts w:ascii="Times New Roman" w:hAnsi="Times New Roman"/>
        </w:rPr>
      </w:pPr>
    </w:p>
    <w:p w:rsidR="006F61E1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9FB1989"/>
    <w:multiLevelType w:val="hybridMultilevel"/>
    <w:tmpl w:val="7576A7F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1B70"/>
    <w:rsid w:val="00017101"/>
    <w:rsid w:val="00026536"/>
    <w:rsid w:val="00036E37"/>
    <w:rsid w:val="0005344A"/>
    <w:rsid w:val="0007626B"/>
    <w:rsid w:val="00080BDB"/>
    <w:rsid w:val="000A27DF"/>
    <w:rsid w:val="000B57E9"/>
    <w:rsid w:val="000D11D5"/>
    <w:rsid w:val="000F4A21"/>
    <w:rsid w:val="00106E7E"/>
    <w:rsid w:val="0011659C"/>
    <w:rsid w:val="00117C6E"/>
    <w:rsid w:val="00142F27"/>
    <w:rsid w:val="00144A91"/>
    <w:rsid w:val="0015407E"/>
    <w:rsid w:val="00157ABA"/>
    <w:rsid w:val="00172E7C"/>
    <w:rsid w:val="00174955"/>
    <w:rsid w:val="00186B52"/>
    <w:rsid w:val="00186F61"/>
    <w:rsid w:val="00195B23"/>
    <w:rsid w:val="001B19FF"/>
    <w:rsid w:val="001B42EF"/>
    <w:rsid w:val="001C1444"/>
    <w:rsid w:val="001D7465"/>
    <w:rsid w:val="001E06A2"/>
    <w:rsid w:val="001E70BD"/>
    <w:rsid w:val="001E77B1"/>
    <w:rsid w:val="00224F3D"/>
    <w:rsid w:val="002271A1"/>
    <w:rsid w:val="0023079A"/>
    <w:rsid w:val="00236746"/>
    <w:rsid w:val="00293328"/>
    <w:rsid w:val="002C748C"/>
    <w:rsid w:val="002E0F39"/>
    <w:rsid w:val="002F58C9"/>
    <w:rsid w:val="002F611C"/>
    <w:rsid w:val="00367E79"/>
    <w:rsid w:val="0037354B"/>
    <w:rsid w:val="00386D14"/>
    <w:rsid w:val="0039460E"/>
    <w:rsid w:val="00396B2B"/>
    <w:rsid w:val="0039792F"/>
    <w:rsid w:val="003D2166"/>
    <w:rsid w:val="003F22CE"/>
    <w:rsid w:val="003F7533"/>
    <w:rsid w:val="00407731"/>
    <w:rsid w:val="00413C8B"/>
    <w:rsid w:val="0042443B"/>
    <w:rsid w:val="004400E6"/>
    <w:rsid w:val="00453FB8"/>
    <w:rsid w:val="00462087"/>
    <w:rsid w:val="00463E67"/>
    <w:rsid w:val="0046544E"/>
    <w:rsid w:val="00475F91"/>
    <w:rsid w:val="00477087"/>
    <w:rsid w:val="00494790"/>
    <w:rsid w:val="004E6ADD"/>
    <w:rsid w:val="00502405"/>
    <w:rsid w:val="0052255B"/>
    <w:rsid w:val="0053517A"/>
    <w:rsid w:val="00541A50"/>
    <w:rsid w:val="00545A46"/>
    <w:rsid w:val="00565535"/>
    <w:rsid w:val="00567FC3"/>
    <w:rsid w:val="005757E5"/>
    <w:rsid w:val="005838F0"/>
    <w:rsid w:val="005A094E"/>
    <w:rsid w:val="005A4239"/>
    <w:rsid w:val="005B1E91"/>
    <w:rsid w:val="005E2843"/>
    <w:rsid w:val="005F6D60"/>
    <w:rsid w:val="00621C13"/>
    <w:rsid w:val="00625A09"/>
    <w:rsid w:val="006423F7"/>
    <w:rsid w:val="00654497"/>
    <w:rsid w:val="006622BA"/>
    <w:rsid w:val="006709E5"/>
    <w:rsid w:val="0068090A"/>
    <w:rsid w:val="006820ED"/>
    <w:rsid w:val="006829D1"/>
    <w:rsid w:val="006E4115"/>
    <w:rsid w:val="006F61E1"/>
    <w:rsid w:val="00704DB0"/>
    <w:rsid w:val="00741BD4"/>
    <w:rsid w:val="00780216"/>
    <w:rsid w:val="007B3E77"/>
    <w:rsid w:val="007B6BB9"/>
    <w:rsid w:val="007C14C9"/>
    <w:rsid w:val="007F0517"/>
    <w:rsid w:val="007F3316"/>
    <w:rsid w:val="00802CCB"/>
    <w:rsid w:val="00816924"/>
    <w:rsid w:val="0082154D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B665F"/>
    <w:rsid w:val="008C5B0D"/>
    <w:rsid w:val="008C74B6"/>
    <w:rsid w:val="008D03F7"/>
    <w:rsid w:val="008D6220"/>
    <w:rsid w:val="008E1F93"/>
    <w:rsid w:val="008E676A"/>
    <w:rsid w:val="008F11D0"/>
    <w:rsid w:val="008F7250"/>
    <w:rsid w:val="009032CB"/>
    <w:rsid w:val="00937E90"/>
    <w:rsid w:val="0095167C"/>
    <w:rsid w:val="009707B1"/>
    <w:rsid w:val="00977032"/>
    <w:rsid w:val="00985F91"/>
    <w:rsid w:val="009A7AB4"/>
    <w:rsid w:val="009C01B7"/>
    <w:rsid w:val="009D34CE"/>
    <w:rsid w:val="00A2253A"/>
    <w:rsid w:val="00A325D1"/>
    <w:rsid w:val="00A4576B"/>
    <w:rsid w:val="00A47C1C"/>
    <w:rsid w:val="00A62F29"/>
    <w:rsid w:val="00A64B0F"/>
    <w:rsid w:val="00A65A35"/>
    <w:rsid w:val="00A937C3"/>
    <w:rsid w:val="00AA6297"/>
    <w:rsid w:val="00AC32BE"/>
    <w:rsid w:val="00AD570A"/>
    <w:rsid w:val="00AF3C7D"/>
    <w:rsid w:val="00B04097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6FE8"/>
    <w:rsid w:val="00BC7941"/>
    <w:rsid w:val="00BD73AB"/>
    <w:rsid w:val="00BE2A9D"/>
    <w:rsid w:val="00BF23D2"/>
    <w:rsid w:val="00BF5636"/>
    <w:rsid w:val="00C14623"/>
    <w:rsid w:val="00C34375"/>
    <w:rsid w:val="00C352F8"/>
    <w:rsid w:val="00C5317B"/>
    <w:rsid w:val="00C97D6B"/>
    <w:rsid w:val="00CA5557"/>
    <w:rsid w:val="00CA61B5"/>
    <w:rsid w:val="00CE06F8"/>
    <w:rsid w:val="00D214CA"/>
    <w:rsid w:val="00D21E16"/>
    <w:rsid w:val="00D259F2"/>
    <w:rsid w:val="00D73B41"/>
    <w:rsid w:val="00D908DD"/>
    <w:rsid w:val="00DC2F88"/>
    <w:rsid w:val="00DC4441"/>
    <w:rsid w:val="00DD1A2C"/>
    <w:rsid w:val="00DE1017"/>
    <w:rsid w:val="00DE7FC9"/>
    <w:rsid w:val="00E04F5E"/>
    <w:rsid w:val="00E17959"/>
    <w:rsid w:val="00E37EA3"/>
    <w:rsid w:val="00E5361E"/>
    <w:rsid w:val="00EE706F"/>
    <w:rsid w:val="00EF5242"/>
    <w:rsid w:val="00F06130"/>
    <w:rsid w:val="00F35942"/>
    <w:rsid w:val="00F46E83"/>
    <w:rsid w:val="00F570EA"/>
    <w:rsid w:val="00FA2008"/>
    <w:rsid w:val="00FC2785"/>
    <w:rsid w:val="00FC4DC4"/>
    <w:rsid w:val="00FE2A8D"/>
    <w:rsid w:val="00FE4076"/>
    <w:rsid w:val="00FE45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5C8C-98EA-4E7C-86DC-C8B79CC3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106</TotalTime>
  <Pages>3</Pages>
  <Words>392</Words>
  <Characters>2236</Characters>
  <Application>Microsoft Office Word</Application>
  <DocSecurity>0</DocSecurity>
  <Lines>0</Lines>
  <Paragraphs>0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126</cp:revision>
  <cp:lastPrinted>2014-01-09T11:08:00Z</cp:lastPrinted>
  <dcterms:created xsi:type="dcterms:W3CDTF">2013-05-23T10:57:00Z</dcterms:created>
  <dcterms:modified xsi:type="dcterms:W3CDTF">2014-01-14T11:22:00Z</dcterms:modified>
</cp:coreProperties>
</file>