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7420C">
        <w:rPr>
          <w:sz w:val="22"/>
          <w:szCs w:val="22"/>
        </w:rPr>
        <w:t>62/</w:t>
      </w:r>
      <w:r w:rsidRPr="00351461">
        <w:rPr>
          <w:sz w:val="22"/>
          <w:szCs w:val="22"/>
        </w:rPr>
        <w:t>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A7420C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7420C">
        <w:t>855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7420C">
        <w:rPr>
          <w:rFonts w:ascii="Arial" w:hAnsi="Arial" w:cs="Arial"/>
          <w:sz w:val="22"/>
          <w:szCs w:val="22"/>
        </w:rPr>
        <w:t> 13.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A7420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A7420C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A7420C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A7420C">
        <w:rPr>
          <w:rFonts w:cs="Arial"/>
          <w:szCs w:val="22"/>
        </w:rPr>
        <w:t>zákon č. 543/2002 Z. z. o ochrane prírody a krajiny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7420C">
        <w:rPr>
          <w:rFonts w:cs="Arial"/>
          <w:szCs w:val="22"/>
        </w:rPr>
        <w:t>856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7420C">
        <w:rPr>
          <w:rFonts w:cs="Arial"/>
          <w:szCs w:val="22"/>
        </w:rPr>
        <w:t>10.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7420C">
        <w:rPr>
          <w:rFonts w:ascii="Arial" w:hAnsi="Arial" w:cs="Arial"/>
          <w:sz w:val="22"/>
          <w:szCs w:val="22"/>
        </w:rPr>
        <w:t xml:space="preserve"> a</w:t>
      </w:r>
    </w:p>
    <w:p w:rsidR="00A7420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7420C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7420C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7420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A7420C" w:rsidP="00A7420C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Jana   L a š š á k o v á 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2D24B1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7420C"/>
    <w:rsid w:val="00AA3DED"/>
    <w:rsid w:val="00AB4082"/>
    <w:rsid w:val="00B20ACA"/>
    <w:rsid w:val="00BE56B2"/>
    <w:rsid w:val="00C11306"/>
    <w:rsid w:val="00C33704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169</Words>
  <Characters>965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2014-01-14T07:03:00Z</cp:lastPrinted>
  <dcterms:created xsi:type="dcterms:W3CDTF">2014-01-15T13:35:00Z</dcterms:created>
  <dcterms:modified xsi:type="dcterms:W3CDTF">2014-01-15T13:35:00Z</dcterms:modified>
</cp:coreProperties>
</file>