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61544">
        <w:rPr>
          <w:sz w:val="22"/>
          <w:szCs w:val="22"/>
        </w:rPr>
        <w:t>61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6154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61544">
        <w:t>854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1544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61544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61544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61544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B61544">
        <w:rPr>
          <w:rFonts w:cs="Arial"/>
          <w:szCs w:val="22"/>
        </w:rPr>
        <w:t>zákon Národnej rady Slovenskej republiky č. 63/1993 Z. z. o štátnych symboloch Slovenskej republiky a ich používaní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1544">
        <w:rPr>
          <w:rFonts w:cs="Arial"/>
          <w:szCs w:val="22"/>
        </w:rPr>
        <w:t>855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1544">
        <w:rPr>
          <w:rFonts w:cs="Arial"/>
          <w:szCs w:val="22"/>
        </w:rPr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6154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61544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61544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6154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61544" w:rsidP="00B61544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Jana   L a š š á k o v á 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111C4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61544"/>
    <w:rsid w:val="00BE56B2"/>
    <w:rsid w:val="00C11306"/>
    <w:rsid w:val="00C649B2"/>
    <w:rsid w:val="00C87421"/>
    <w:rsid w:val="00C90136"/>
    <w:rsid w:val="00CE11D2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172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2014-01-14T06:58:00Z</cp:lastPrinted>
  <dcterms:created xsi:type="dcterms:W3CDTF">2014-01-15T13:35:00Z</dcterms:created>
  <dcterms:modified xsi:type="dcterms:W3CDTF">2014-01-15T13:35:00Z</dcterms:modified>
</cp:coreProperties>
</file>