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4A7A" w:rsidRPr="008C7D46" w:rsidP="008E655E">
      <w:pPr>
        <w:bidi w:val="0"/>
        <w:spacing w:after="0" w:line="23" w:lineRule="atLeast"/>
        <w:contextualSpacing/>
        <w:jc w:val="center"/>
        <w:mirrorIndents/>
        <w:rPr>
          <w:rFonts w:ascii="Times New Roman" w:hAnsi="Times New Roman"/>
          <w:sz w:val="24"/>
          <w:szCs w:val="24"/>
        </w:rPr>
      </w:pPr>
      <w:r w:rsidRPr="008C7D46" w:rsidR="008E655E">
        <w:rPr>
          <w:rFonts w:ascii="Times New Roman" w:hAnsi="Times New Roman" w:hint="default"/>
          <w:b/>
          <w:sz w:val="24"/>
          <w:szCs w:val="24"/>
        </w:rPr>
        <w:t>DÔ</w:t>
      </w:r>
      <w:r w:rsidRPr="008C7D46" w:rsidR="008E655E">
        <w:rPr>
          <w:rFonts w:ascii="Times New Roman" w:hAnsi="Times New Roman" w:hint="default"/>
          <w:b/>
          <w:sz w:val="24"/>
          <w:szCs w:val="24"/>
        </w:rPr>
        <w:t>VODOVÁ</w:t>
      </w:r>
      <w:r w:rsidRPr="008C7D46" w:rsidR="008E655E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8C7D46" w:rsidR="008E655E">
        <w:rPr>
          <w:rFonts w:ascii="Times New Roman" w:hAnsi="Times New Roman" w:hint="default"/>
          <w:b/>
          <w:sz w:val="24"/>
          <w:szCs w:val="24"/>
        </w:rPr>
        <w:t>VA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</w:p>
    <w:p w:rsidR="00A84A7A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b/>
          <w:sz w:val="24"/>
          <w:szCs w:val="24"/>
        </w:rPr>
      </w:pPr>
      <w:r w:rsidRPr="008E655E" w:rsidR="008E655E">
        <w:rPr>
          <w:rFonts w:ascii="Times New Roman" w:hAnsi="Times New Roman"/>
          <w:b/>
          <w:sz w:val="24"/>
          <w:szCs w:val="24"/>
        </w:rPr>
        <w:t xml:space="preserve">B. </w:t>
      </w:r>
      <w:r w:rsidRPr="008E655E">
        <w:rPr>
          <w:rFonts w:ascii="Times New Roman" w:hAnsi="Times New Roman" w:hint="default"/>
          <w:b/>
          <w:sz w:val="24"/>
          <w:szCs w:val="24"/>
        </w:rPr>
        <w:t>Osobitná</w:t>
      </w:r>
      <w:r w:rsidRPr="008E655E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8E655E">
        <w:rPr>
          <w:rFonts w:ascii="Times New Roman" w:hAnsi="Times New Roman" w:hint="default"/>
          <w:b/>
          <w:sz w:val="24"/>
          <w:szCs w:val="24"/>
        </w:rPr>
        <w:t>asť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A51AE8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1</w:t>
      </w:r>
      <w:r w:rsidRPr="00B027D3" w:rsidR="00A51AE8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Slovné</w:t>
      </w:r>
      <w:r w:rsidRPr="00B027D3">
        <w:rPr>
          <w:rFonts w:ascii="Times New Roman" w:hAnsi="Times New Roman" w:hint="default"/>
          <w:sz w:val="24"/>
          <w:szCs w:val="24"/>
        </w:rPr>
        <w:t xml:space="preserve"> spojenie </w:t>
      </w:r>
      <w:r w:rsidRPr="00B027D3">
        <w:rPr>
          <w:rFonts w:ascii="Times New Roman" w:hAnsi="Times New Roman" w:hint="default"/>
          <w:sz w:val="24"/>
          <w:szCs w:val="24"/>
        </w:rPr>
        <w:t>„</w:t>
      </w:r>
      <w:r w:rsidRPr="00B027D3">
        <w:rPr>
          <w:rFonts w:ascii="Times New Roman" w:hAnsi="Times New Roman" w:hint="default"/>
          <w:sz w:val="24"/>
          <w:szCs w:val="24"/>
        </w:rPr>
        <w:t>alebo nehnuteľ</w:t>
      </w:r>
      <w:r w:rsidRPr="00B027D3">
        <w:rPr>
          <w:rFonts w:ascii="Times New Roman" w:hAnsi="Times New Roman" w:hint="default"/>
          <w:sz w:val="24"/>
          <w:szCs w:val="24"/>
        </w:rPr>
        <w:t>ná</w:t>
      </w:r>
      <w:r w:rsidRPr="00B027D3">
        <w:rPr>
          <w:rFonts w:ascii="Times New Roman" w:hAnsi="Times New Roman" w:hint="default"/>
          <w:sz w:val="24"/>
          <w:szCs w:val="24"/>
        </w:rPr>
        <w:t xml:space="preserve"> vec“</w:t>
      </w:r>
      <w:r w:rsidRPr="00B027D3">
        <w:rPr>
          <w:rFonts w:ascii="Times New Roman" w:hAnsi="Times New Roman" w:hint="default"/>
          <w:sz w:val="24"/>
          <w:szCs w:val="24"/>
        </w:rPr>
        <w:t xml:space="preserve"> sa z </w:t>
      </w:r>
      <w:r w:rsidRPr="00B027D3">
        <w:rPr>
          <w:rFonts w:ascii="Times New Roman" w:hAnsi="Times New Roman" w:hint="default"/>
          <w:sz w:val="24"/>
          <w:szCs w:val="24"/>
        </w:rPr>
        <w:t>definí</w:t>
      </w:r>
      <w:r w:rsidRPr="00B027D3">
        <w:rPr>
          <w:rFonts w:ascii="Times New Roman" w:hAnsi="Times New Roman" w:hint="default"/>
          <w:sz w:val="24"/>
          <w:szCs w:val="24"/>
        </w:rPr>
        <w:t>cie pojmu „</w:t>
      </w:r>
      <w:r w:rsidRPr="00B027D3">
        <w:rPr>
          <w:rFonts w:ascii="Times New Roman" w:hAnsi="Times New Roman" w:hint="default"/>
          <w:sz w:val="24"/>
          <w:szCs w:val="24"/>
        </w:rPr>
        <w:t>archeologický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lez“</w:t>
      </w:r>
      <w:r w:rsidRPr="00B027D3">
        <w:rPr>
          <w:rFonts w:ascii="Times New Roman" w:hAnsi="Times New Roman" w:hint="default"/>
          <w:sz w:val="24"/>
          <w:szCs w:val="24"/>
        </w:rPr>
        <w:t xml:space="preserve"> vypúšť</w:t>
      </w:r>
      <w:r w:rsidRPr="00B027D3">
        <w:rPr>
          <w:rFonts w:ascii="Times New Roman" w:hAnsi="Times New Roman" w:hint="default"/>
          <w:sz w:val="24"/>
          <w:szCs w:val="24"/>
        </w:rPr>
        <w:t>a vzhľ</w:t>
      </w:r>
      <w:r w:rsidRPr="00B027D3">
        <w:rPr>
          <w:rFonts w:ascii="Times New Roman" w:hAnsi="Times New Roman" w:hint="default"/>
          <w:sz w:val="24"/>
          <w:szCs w:val="24"/>
        </w:rPr>
        <w:t>adom na mož</w:t>
      </w:r>
      <w:r w:rsidRPr="00B027D3">
        <w:rPr>
          <w:rFonts w:ascii="Times New Roman" w:hAnsi="Times New Roman" w:hint="default"/>
          <w:sz w:val="24"/>
          <w:szCs w:val="24"/>
        </w:rPr>
        <w:t>ný</w:t>
      </w:r>
      <w:r w:rsidRPr="00B027D3">
        <w:rPr>
          <w:rFonts w:ascii="Times New Roman" w:hAnsi="Times New Roman" w:hint="default"/>
          <w:sz w:val="24"/>
          <w:szCs w:val="24"/>
        </w:rPr>
        <w:t xml:space="preserve"> konflikt so vš</w:t>
      </w:r>
      <w:r w:rsidRPr="00B027D3">
        <w:rPr>
          <w:rFonts w:ascii="Times New Roman" w:hAnsi="Times New Roman" w:hint="default"/>
          <w:sz w:val="24"/>
          <w:szCs w:val="24"/>
        </w:rPr>
        <w:t>eobecnou prá</w:t>
      </w:r>
      <w:r w:rsidRPr="00B027D3">
        <w:rPr>
          <w:rFonts w:ascii="Times New Roman" w:hAnsi="Times New Roman" w:hint="default"/>
          <w:sz w:val="24"/>
          <w:szCs w:val="24"/>
        </w:rPr>
        <w:t>vnou ú</w:t>
      </w:r>
      <w:r w:rsidRPr="00B027D3">
        <w:rPr>
          <w:rFonts w:ascii="Times New Roman" w:hAnsi="Times New Roman" w:hint="default"/>
          <w:sz w:val="24"/>
          <w:szCs w:val="24"/>
        </w:rPr>
        <w:t>pravou (Obč</w:t>
      </w:r>
      <w:r w:rsidRPr="00B027D3">
        <w:rPr>
          <w:rFonts w:ascii="Times New Roman" w:hAnsi="Times New Roman" w:hint="default"/>
          <w:sz w:val="24"/>
          <w:szCs w:val="24"/>
        </w:rPr>
        <w:t>iansky zá</w:t>
      </w:r>
      <w:r w:rsidRPr="00B027D3">
        <w:rPr>
          <w:rFonts w:ascii="Times New Roman" w:hAnsi="Times New Roman" w:hint="default"/>
          <w:sz w:val="24"/>
          <w:szCs w:val="24"/>
        </w:rPr>
        <w:t>konní</w:t>
      </w:r>
      <w:r w:rsidRPr="00B027D3">
        <w:rPr>
          <w:rFonts w:ascii="Times New Roman" w:hAnsi="Times New Roman" w:hint="default"/>
          <w:sz w:val="24"/>
          <w:szCs w:val="24"/>
        </w:rPr>
        <w:t>k), ktorá</w:t>
      </w:r>
      <w:r w:rsidRPr="00B027D3">
        <w:rPr>
          <w:rFonts w:ascii="Times New Roman" w:hAnsi="Times New Roman" w:hint="default"/>
          <w:sz w:val="24"/>
          <w:szCs w:val="24"/>
        </w:rPr>
        <w:t xml:space="preserve"> rozdeľ</w:t>
      </w:r>
      <w:r w:rsidRPr="00B027D3">
        <w:rPr>
          <w:rFonts w:ascii="Times New Roman" w:hAnsi="Times New Roman" w:hint="default"/>
          <w:sz w:val="24"/>
          <w:szCs w:val="24"/>
        </w:rPr>
        <w:t>uje veci na hnuteľ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 xml:space="preserve"> a </w:t>
      </w:r>
      <w:r w:rsidRPr="00B027D3">
        <w:rPr>
          <w:rFonts w:ascii="Times New Roman" w:hAnsi="Times New Roman" w:hint="default"/>
          <w:sz w:val="24"/>
          <w:szCs w:val="24"/>
        </w:rPr>
        <w:t>nehnuteľ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 xml:space="preserve"> (a nehnuteľ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 xml:space="preserve"> veci na pozemky a stavby). V </w:t>
      </w:r>
      <w:r w:rsidRPr="00B027D3">
        <w:rPr>
          <w:rFonts w:ascii="Times New Roman" w:hAnsi="Times New Roman" w:hint="default"/>
          <w:sz w:val="24"/>
          <w:szCs w:val="24"/>
        </w:rPr>
        <w:t>aplikač</w:t>
      </w:r>
      <w:r w:rsidRPr="00B027D3">
        <w:rPr>
          <w:rFonts w:ascii="Times New Roman" w:hAnsi="Times New Roman" w:hint="default"/>
          <w:sz w:val="24"/>
          <w:szCs w:val="24"/>
        </w:rPr>
        <w:t>nej pr</w:t>
      </w:r>
      <w:r w:rsidRPr="00B027D3">
        <w:rPr>
          <w:rFonts w:ascii="Times New Roman" w:hAnsi="Times New Roman" w:hint="default"/>
          <w:sz w:val="24"/>
          <w:szCs w:val="24"/>
        </w:rPr>
        <w:t>a</w:t>
      </w:r>
      <w:r w:rsidRPr="00B027D3">
        <w:rPr>
          <w:rFonts w:ascii="Times New Roman" w:hAnsi="Times New Roman" w:hint="default"/>
          <w:sz w:val="24"/>
          <w:szCs w:val="24"/>
        </w:rPr>
        <w:t>xi vznikli problé</w:t>
      </w:r>
      <w:r w:rsidRPr="00B027D3">
        <w:rPr>
          <w:rFonts w:ascii="Times New Roman" w:hAnsi="Times New Roman" w:hint="default"/>
          <w:sz w:val="24"/>
          <w:szCs w:val="24"/>
        </w:rPr>
        <w:t>my aj z </w:t>
      </w:r>
      <w:r w:rsidRPr="00B027D3">
        <w:rPr>
          <w:rFonts w:ascii="Times New Roman" w:hAnsi="Times New Roman" w:hint="default"/>
          <w:sz w:val="24"/>
          <w:szCs w:val="24"/>
        </w:rPr>
        <w:t>dô</w:t>
      </w:r>
      <w:r w:rsidRPr="00B027D3">
        <w:rPr>
          <w:rFonts w:ascii="Times New Roman" w:hAnsi="Times New Roman" w:hint="default"/>
          <w:sz w:val="24"/>
          <w:szCs w:val="24"/>
        </w:rPr>
        <w:t>vodu ú</w:t>
      </w:r>
      <w:r w:rsidRPr="00B027D3">
        <w:rPr>
          <w:rFonts w:ascii="Times New Roman" w:hAnsi="Times New Roman" w:hint="default"/>
          <w:sz w:val="24"/>
          <w:szCs w:val="24"/>
        </w:rPr>
        <w:t>pravy rež</w:t>
      </w:r>
      <w:r w:rsidRPr="00B027D3">
        <w:rPr>
          <w:rFonts w:ascii="Times New Roman" w:hAnsi="Times New Roman" w:hint="default"/>
          <w:sz w:val="24"/>
          <w:szCs w:val="24"/>
        </w:rPr>
        <w:t>imu archeologické</w:t>
      </w:r>
      <w:r w:rsidRPr="00B027D3">
        <w:rPr>
          <w:rFonts w:ascii="Times New Roman" w:hAnsi="Times New Roman" w:hint="default"/>
          <w:sz w:val="24"/>
          <w:szCs w:val="24"/>
        </w:rPr>
        <w:t>ho ná</w:t>
      </w:r>
      <w:r w:rsidRPr="00B027D3">
        <w:rPr>
          <w:rFonts w:ascii="Times New Roman" w:hAnsi="Times New Roman" w:hint="default"/>
          <w:sz w:val="24"/>
          <w:szCs w:val="24"/>
        </w:rPr>
        <w:t>lezu, ktorý</w:t>
      </w:r>
      <w:r w:rsidRPr="00B027D3">
        <w:rPr>
          <w:rFonts w:ascii="Times New Roman" w:hAnsi="Times New Roman" w:hint="default"/>
          <w:sz w:val="24"/>
          <w:szCs w:val="24"/>
        </w:rPr>
        <w:t xml:space="preserve"> je vlastní</w:t>
      </w:r>
      <w:r w:rsidRPr="00B027D3">
        <w:rPr>
          <w:rFonts w:ascii="Times New Roman" w:hAnsi="Times New Roman" w:hint="default"/>
          <w:sz w:val="24"/>
          <w:szCs w:val="24"/>
        </w:rPr>
        <w:t>ctvom Slovenskej republiky. Pri objektoch,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sa tradič</w:t>
      </w:r>
      <w:r w:rsidRPr="00B027D3">
        <w:rPr>
          <w:rFonts w:ascii="Times New Roman" w:hAnsi="Times New Roman" w:hint="default"/>
          <w:sz w:val="24"/>
          <w:szCs w:val="24"/>
        </w:rPr>
        <w:t>ne považ</w:t>
      </w:r>
      <w:r w:rsidRPr="00B027D3">
        <w:rPr>
          <w:rFonts w:ascii="Times New Roman" w:hAnsi="Times New Roman" w:hint="default"/>
          <w:sz w:val="24"/>
          <w:szCs w:val="24"/>
        </w:rPr>
        <w:t>ovali za nehnuteľ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 xml:space="preserve"> archeologické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lezy (napr. zá</w:t>
      </w:r>
      <w:r w:rsidRPr="00B027D3">
        <w:rPr>
          <w:rFonts w:ascii="Times New Roman" w:hAnsi="Times New Roman" w:hint="default"/>
          <w:sz w:val="24"/>
          <w:szCs w:val="24"/>
        </w:rPr>
        <w:t>klady archeologický</w:t>
      </w:r>
      <w:r w:rsidRPr="00B027D3">
        <w:rPr>
          <w:rFonts w:ascii="Times New Roman" w:hAnsi="Times New Roman" w:hint="default"/>
          <w:sz w:val="24"/>
          <w:szCs w:val="24"/>
        </w:rPr>
        <w:t>ch objektov č</w:t>
      </w:r>
      <w:r w:rsidRPr="00B027D3">
        <w:rPr>
          <w:rFonts w:ascii="Times New Roman" w:hAnsi="Times New Roman" w:hint="default"/>
          <w:sz w:val="24"/>
          <w:szCs w:val="24"/>
        </w:rPr>
        <w:t>i stopy po nich) vzni</w:t>
      </w:r>
      <w:r w:rsidRPr="00B027D3">
        <w:rPr>
          <w:rFonts w:ascii="Times New Roman" w:hAnsi="Times New Roman" w:hint="default"/>
          <w:sz w:val="24"/>
          <w:szCs w:val="24"/>
        </w:rPr>
        <w:t>k</w:t>
      </w:r>
      <w:r w:rsidRPr="00B027D3">
        <w:rPr>
          <w:rFonts w:ascii="Times New Roman" w:hAnsi="Times New Roman" w:hint="default"/>
          <w:sz w:val="24"/>
          <w:szCs w:val="24"/>
        </w:rPr>
        <w:t>al problé</w:t>
      </w:r>
      <w:r w:rsidRPr="00B027D3">
        <w:rPr>
          <w:rFonts w:ascii="Times New Roman" w:hAnsi="Times New Roman" w:hint="default"/>
          <w:sz w:val="24"/>
          <w:szCs w:val="24"/>
        </w:rPr>
        <w:t>m urč</w:t>
      </w:r>
      <w:r w:rsidRPr="00B027D3">
        <w:rPr>
          <w:rFonts w:ascii="Times New Roman" w:hAnsi="Times New Roman" w:hint="default"/>
          <w:sz w:val="24"/>
          <w:szCs w:val="24"/>
        </w:rPr>
        <w:t>enia vlastní</w:t>
      </w:r>
      <w:r w:rsidRPr="00B027D3">
        <w:rPr>
          <w:rFonts w:ascii="Times New Roman" w:hAnsi="Times New Roman" w:hint="default"/>
          <w:sz w:val="24"/>
          <w:szCs w:val="24"/>
        </w:rPr>
        <w:t xml:space="preserve">ka. </w:t>
      </w:r>
      <w:r w:rsidRPr="00B027D3" w:rsidR="00010E6E">
        <w:rPr>
          <w:rFonts w:ascii="Times New Roman" w:hAnsi="Times New Roman"/>
          <w:sz w:val="24"/>
          <w:szCs w:val="24"/>
        </w:rPr>
        <w:t>T</w:t>
      </w:r>
      <w:r w:rsidRPr="00B027D3">
        <w:rPr>
          <w:rFonts w:ascii="Times New Roman" w:hAnsi="Times New Roman" w:hint="default"/>
          <w:sz w:val="24"/>
          <w:szCs w:val="24"/>
        </w:rPr>
        <w:t>aký</w:t>
      </w:r>
      <w:r w:rsidRPr="00B027D3">
        <w:rPr>
          <w:rFonts w:ascii="Times New Roman" w:hAnsi="Times New Roman" w:hint="default"/>
          <w:sz w:val="24"/>
          <w:szCs w:val="24"/>
        </w:rPr>
        <w:t>to archeologický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 sa po ú</w:t>
      </w:r>
      <w:r w:rsidRPr="00B027D3">
        <w:rPr>
          <w:rFonts w:ascii="Times New Roman" w:hAnsi="Times New Roman" w:hint="default"/>
          <w:sz w:val="24"/>
          <w:szCs w:val="24"/>
        </w:rPr>
        <w:t>prave považ</w:t>
      </w:r>
      <w:r w:rsidRPr="00B027D3">
        <w:rPr>
          <w:rFonts w:ascii="Times New Roman" w:hAnsi="Times New Roman" w:hint="default"/>
          <w:sz w:val="24"/>
          <w:szCs w:val="24"/>
        </w:rPr>
        <w:t>uje              za súč</w:t>
      </w:r>
      <w:r w:rsidRPr="00B027D3">
        <w:rPr>
          <w:rFonts w:ascii="Times New Roman" w:hAnsi="Times New Roman" w:hint="default"/>
          <w:sz w:val="24"/>
          <w:szCs w:val="24"/>
        </w:rPr>
        <w:t>asť</w:t>
      </w:r>
      <w:r w:rsidRPr="00B027D3">
        <w:rPr>
          <w:rFonts w:ascii="Times New Roman" w:hAnsi="Times New Roman" w:hint="default"/>
          <w:sz w:val="24"/>
          <w:szCs w:val="24"/>
        </w:rPr>
        <w:t xml:space="preserve"> pozemku t. j. archeologické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lezisko.</w:t>
      </w:r>
    </w:p>
    <w:p w:rsidR="00A51AE8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51AE8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124295">
        <w:rPr>
          <w:rFonts w:ascii="Times New Roman" w:hAnsi="Times New Roman" w:hint="default"/>
          <w:sz w:val="24"/>
          <w:szCs w:val="24"/>
        </w:rPr>
        <w:t>Podľ</w:t>
      </w:r>
      <w:r w:rsidRPr="00B027D3" w:rsidR="00124295">
        <w:rPr>
          <w:rFonts w:ascii="Times New Roman" w:hAnsi="Times New Roman" w:hint="default"/>
          <w:sz w:val="24"/>
          <w:szCs w:val="24"/>
        </w:rPr>
        <w:t>a Trestné</w:t>
      </w:r>
      <w:r w:rsidRPr="00B027D3" w:rsidR="00124295">
        <w:rPr>
          <w:rFonts w:ascii="Times New Roman" w:hAnsi="Times New Roman" w:hint="default"/>
          <w:sz w:val="24"/>
          <w:szCs w:val="24"/>
        </w:rPr>
        <w:t>ho poriadku sa s </w:t>
      </w:r>
      <w:r w:rsidRPr="00B027D3" w:rsidR="00124295">
        <w:rPr>
          <w:rFonts w:ascii="Times New Roman" w:hAnsi="Times New Roman" w:hint="default"/>
          <w:sz w:val="24"/>
          <w:szCs w:val="24"/>
        </w:rPr>
        <w:t>úč</w:t>
      </w:r>
      <w:r w:rsidRPr="00B027D3" w:rsidR="00124295">
        <w:rPr>
          <w:rFonts w:ascii="Times New Roman" w:hAnsi="Times New Roman" w:hint="default"/>
          <w:sz w:val="24"/>
          <w:szCs w:val="24"/>
        </w:rPr>
        <w:t>innosť</w:t>
      </w:r>
      <w:r w:rsidRPr="00B027D3" w:rsidR="00124295">
        <w:rPr>
          <w:rFonts w:ascii="Times New Roman" w:hAnsi="Times New Roman" w:hint="default"/>
          <w:sz w:val="24"/>
          <w:szCs w:val="24"/>
        </w:rPr>
        <w:t xml:space="preserve">ou od 1. septembra 2011 </w:t>
      </w:r>
      <w:r w:rsidRPr="00B027D3">
        <w:rPr>
          <w:rFonts w:ascii="Times New Roman" w:hAnsi="Times New Roman" w:hint="default"/>
          <w:sz w:val="24"/>
          <w:szCs w:val="24"/>
        </w:rPr>
        <w:t>za archeologické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lezy považ</w:t>
      </w:r>
      <w:r w:rsidRPr="00B027D3">
        <w:rPr>
          <w:rFonts w:ascii="Times New Roman" w:hAnsi="Times New Roman" w:hint="default"/>
          <w:sz w:val="24"/>
          <w:szCs w:val="24"/>
        </w:rPr>
        <w:t>ujú</w:t>
      </w:r>
      <w:r w:rsidRPr="00B027D3">
        <w:rPr>
          <w:rFonts w:ascii="Times New Roman" w:hAnsi="Times New Roman" w:hint="default"/>
          <w:sz w:val="24"/>
          <w:szCs w:val="24"/>
        </w:rPr>
        <w:t xml:space="preserve"> aj ná</w:t>
      </w:r>
      <w:r w:rsidRPr="00B027D3">
        <w:rPr>
          <w:rFonts w:ascii="Times New Roman" w:hAnsi="Times New Roman" w:hint="default"/>
          <w:sz w:val="24"/>
          <w:szCs w:val="24"/>
        </w:rPr>
        <w:t>lezy vojenské</w:t>
      </w:r>
      <w:r w:rsidRPr="00B027D3">
        <w:rPr>
          <w:rFonts w:ascii="Times New Roman" w:hAnsi="Times New Roman" w:hint="default"/>
          <w:sz w:val="24"/>
          <w:szCs w:val="24"/>
        </w:rPr>
        <w:t>ho materiá</w:t>
      </w:r>
      <w:r w:rsidRPr="00B027D3">
        <w:rPr>
          <w:rFonts w:ascii="Times New Roman" w:hAnsi="Times New Roman" w:hint="default"/>
          <w:sz w:val="24"/>
          <w:szCs w:val="24"/>
        </w:rPr>
        <w:t>lu - tzv.</w:t>
      </w:r>
      <w:r w:rsidRPr="00B027D3" w:rsidR="007B230E">
        <w:rPr>
          <w:rFonts w:ascii="Times New Roman" w:hAnsi="Times New Roman"/>
          <w:sz w:val="24"/>
          <w:szCs w:val="24"/>
        </w:rPr>
        <w:t xml:space="preserve"> </w:t>
      </w:r>
      <w:r w:rsidRPr="00B027D3">
        <w:rPr>
          <w:rFonts w:ascii="Times New Roman" w:hAnsi="Times New Roman"/>
          <w:sz w:val="24"/>
          <w:szCs w:val="24"/>
        </w:rPr>
        <w:t>milit</w:t>
      </w:r>
      <w:r w:rsidRPr="00B027D3" w:rsidR="00D952D7">
        <w:rPr>
          <w:rFonts w:ascii="Times New Roman" w:hAnsi="Times New Roman" w:hint="default"/>
          <w:sz w:val="24"/>
          <w:szCs w:val="24"/>
        </w:rPr>
        <w:t>á</w:t>
      </w:r>
      <w:r w:rsidRPr="00B027D3">
        <w:rPr>
          <w:rFonts w:ascii="Times New Roman" w:hAnsi="Times New Roman"/>
          <w:sz w:val="24"/>
          <w:szCs w:val="24"/>
        </w:rPr>
        <w:t>r</w:t>
      </w:r>
      <w:r w:rsidRPr="00B027D3" w:rsidR="00D952D7">
        <w:rPr>
          <w:rFonts w:ascii="Times New Roman" w:hAnsi="Times New Roman" w:hint="default"/>
          <w:sz w:val="24"/>
          <w:szCs w:val="24"/>
        </w:rPr>
        <w:t>ií</w:t>
      </w:r>
      <w:r w:rsidRPr="00B027D3">
        <w:rPr>
          <w:rFonts w:ascii="Times New Roman" w:hAnsi="Times New Roman" w:hint="default"/>
          <w:sz w:val="24"/>
          <w:szCs w:val="24"/>
        </w:rPr>
        <w:t>, pochá</w:t>
      </w:r>
      <w:r w:rsidRPr="00B027D3">
        <w:rPr>
          <w:rFonts w:ascii="Times New Roman" w:hAnsi="Times New Roman" w:hint="default"/>
          <w:sz w:val="24"/>
          <w:szCs w:val="24"/>
        </w:rPr>
        <w:t>dzajú</w:t>
      </w:r>
      <w:r w:rsidRPr="00B027D3">
        <w:rPr>
          <w:rFonts w:ascii="Times New Roman" w:hAnsi="Times New Roman" w:hint="default"/>
          <w:sz w:val="24"/>
          <w:szCs w:val="24"/>
        </w:rPr>
        <w:t>c</w:t>
      </w:r>
      <w:r w:rsidRPr="00B027D3" w:rsidR="00010E6E">
        <w:rPr>
          <w:rFonts w:ascii="Times New Roman" w:hAnsi="Times New Roman"/>
          <w:sz w:val="24"/>
          <w:szCs w:val="24"/>
        </w:rPr>
        <w:t>e</w:t>
      </w:r>
      <w:r w:rsidRPr="00B027D3">
        <w:rPr>
          <w:rFonts w:ascii="Times New Roman" w:hAnsi="Times New Roman"/>
          <w:sz w:val="24"/>
          <w:szCs w:val="24"/>
        </w:rPr>
        <w:t xml:space="preserve"> z </w:t>
      </w:r>
      <w:r w:rsidRPr="00B027D3">
        <w:rPr>
          <w:rFonts w:ascii="Times New Roman" w:hAnsi="Times New Roman" w:hint="default"/>
          <w:sz w:val="24"/>
          <w:szCs w:val="24"/>
        </w:rPr>
        <w:t>obdobia druhej svetovej vojny alebo starší</w:t>
      </w:r>
      <w:r w:rsidRPr="00B027D3">
        <w:rPr>
          <w:rFonts w:ascii="Times New Roman" w:hAnsi="Times New Roman" w:hint="default"/>
          <w:sz w:val="24"/>
          <w:szCs w:val="24"/>
        </w:rPr>
        <w:t>ch</w:t>
      </w:r>
      <w:r w:rsidRPr="00B027D3" w:rsidR="00D952D7">
        <w:rPr>
          <w:rFonts w:ascii="Times New Roman" w:hAnsi="Times New Roman" w:hint="default"/>
          <w:sz w:val="24"/>
          <w:szCs w:val="24"/>
        </w:rPr>
        <w:t xml:space="preserve"> období</w:t>
      </w:r>
      <w:r w:rsidRPr="00B027D3">
        <w:rPr>
          <w:rFonts w:ascii="Times New Roman" w:hAnsi="Times New Roman" w:hint="default"/>
          <w:sz w:val="24"/>
          <w:szCs w:val="24"/>
        </w:rPr>
        <w:t>. Do definí</w:t>
      </w:r>
      <w:r w:rsidRPr="00B027D3">
        <w:rPr>
          <w:rFonts w:ascii="Times New Roman" w:hAnsi="Times New Roman" w:hint="default"/>
          <w:sz w:val="24"/>
          <w:szCs w:val="24"/>
        </w:rPr>
        <w:t>cie pojmu „</w:t>
      </w:r>
      <w:r w:rsidRPr="00B027D3">
        <w:rPr>
          <w:rFonts w:ascii="Times New Roman" w:hAnsi="Times New Roman" w:hint="default"/>
          <w:sz w:val="24"/>
          <w:szCs w:val="24"/>
        </w:rPr>
        <w:t>archeologický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lez“</w:t>
      </w:r>
      <w:r w:rsidRPr="00B027D3">
        <w:rPr>
          <w:rFonts w:ascii="Times New Roman" w:hAnsi="Times New Roman" w:hint="default"/>
          <w:sz w:val="24"/>
          <w:szCs w:val="24"/>
        </w:rPr>
        <w:t xml:space="preserve"> sa ako osobitný</w:t>
      </w:r>
      <w:r w:rsidRPr="00B027D3">
        <w:rPr>
          <w:rFonts w:ascii="Times New Roman" w:hAnsi="Times New Roman" w:hint="default"/>
          <w:sz w:val="24"/>
          <w:szCs w:val="24"/>
        </w:rPr>
        <w:t xml:space="preserve"> druh mi</w:t>
      </w:r>
      <w:r w:rsidRPr="00B027D3" w:rsidR="007B230E">
        <w:rPr>
          <w:rFonts w:ascii="Times New Roman" w:hAnsi="Times New Roman" w:hint="default"/>
          <w:sz w:val="24"/>
          <w:szCs w:val="24"/>
        </w:rPr>
        <w:t>litá</w:t>
      </w:r>
      <w:r w:rsidRPr="00B027D3" w:rsidR="007B230E">
        <w:rPr>
          <w:rFonts w:ascii="Times New Roman" w:hAnsi="Times New Roman" w:hint="default"/>
          <w:sz w:val="24"/>
          <w:szCs w:val="24"/>
        </w:rPr>
        <w:t>rií</w:t>
      </w:r>
      <w:r w:rsidRPr="00B027D3" w:rsidR="007B230E">
        <w:rPr>
          <w:rFonts w:ascii="Times New Roman" w:hAnsi="Times New Roman" w:hint="default"/>
          <w:sz w:val="24"/>
          <w:szCs w:val="24"/>
        </w:rPr>
        <w:t xml:space="preserve"> navrhuje doplniť</w:t>
      </w:r>
      <w:r w:rsidRPr="00B027D3" w:rsidR="007B230E">
        <w:rPr>
          <w:rFonts w:ascii="Times New Roman" w:hAnsi="Times New Roman" w:hint="default"/>
          <w:sz w:val="24"/>
          <w:szCs w:val="24"/>
        </w:rPr>
        <w:t xml:space="preserve"> pojem „</w:t>
      </w:r>
      <w:r w:rsidRPr="00B027D3">
        <w:rPr>
          <w:rFonts w:ascii="Times New Roman" w:hAnsi="Times New Roman" w:hint="default"/>
          <w:sz w:val="24"/>
          <w:szCs w:val="24"/>
        </w:rPr>
        <w:t>strelivo“</w:t>
      </w:r>
      <w:r w:rsidRPr="00B027D3">
        <w:rPr>
          <w:rFonts w:ascii="Times New Roman" w:hAnsi="Times New Roman" w:hint="default"/>
          <w:sz w:val="24"/>
          <w:szCs w:val="24"/>
        </w:rPr>
        <w:t>, ktorý</w:t>
      </w:r>
      <w:r w:rsidRPr="00B027D3">
        <w:rPr>
          <w:rFonts w:ascii="Times New Roman" w:hAnsi="Times New Roman" w:hint="default"/>
          <w:sz w:val="24"/>
          <w:szCs w:val="24"/>
        </w:rPr>
        <w:t xml:space="preserve"> dopĺň</w:t>
      </w:r>
      <w:r w:rsidRPr="00B027D3">
        <w:rPr>
          <w:rFonts w:ascii="Times New Roman" w:hAnsi="Times New Roman" w:hint="default"/>
          <w:sz w:val="24"/>
          <w:szCs w:val="24"/>
        </w:rPr>
        <w:t xml:space="preserve">a </w:t>
      </w:r>
      <w:r w:rsidRPr="00B027D3" w:rsidR="00F173D9">
        <w:rPr>
          <w:rFonts w:ascii="Times New Roman" w:hAnsi="Times New Roman"/>
          <w:sz w:val="24"/>
          <w:szCs w:val="24"/>
        </w:rPr>
        <w:t>pojem</w:t>
      </w:r>
      <w:r w:rsidRPr="00B027D3">
        <w:rPr>
          <w:rFonts w:ascii="Times New Roman" w:hAnsi="Times New Roman" w:hint="default"/>
          <w:sz w:val="24"/>
          <w:szCs w:val="24"/>
        </w:rPr>
        <w:t xml:space="preserve"> militá</w:t>
      </w:r>
      <w:r w:rsidRPr="00B027D3">
        <w:rPr>
          <w:rFonts w:ascii="Times New Roman" w:hAnsi="Times New Roman" w:hint="default"/>
          <w:sz w:val="24"/>
          <w:szCs w:val="24"/>
        </w:rPr>
        <w:t>rií</w:t>
      </w:r>
      <w:r w:rsidRPr="00B027D3" w:rsidR="00F173D9">
        <w:rPr>
          <w:rFonts w:ascii="Times New Roman" w:hAnsi="Times New Roman"/>
          <w:sz w:val="24"/>
          <w:szCs w:val="24"/>
        </w:rPr>
        <w:t xml:space="preserve"> v </w:t>
      </w:r>
      <w:r w:rsidRPr="00B027D3" w:rsidR="00F173D9">
        <w:rPr>
          <w:rFonts w:ascii="Times New Roman" w:hAnsi="Times New Roman" w:hint="default"/>
          <w:sz w:val="24"/>
          <w:szCs w:val="24"/>
        </w:rPr>
        <w:t>platnom znení</w:t>
      </w:r>
      <w:r w:rsidRPr="00B027D3" w:rsidR="00F173D9">
        <w:rPr>
          <w:rFonts w:ascii="Times New Roman" w:hAnsi="Times New Roman" w:hint="default"/>
          <w:sz w:val="24"/>
          <w:szCs w:val="24"/>
        </w:rPr>
        <w:t xml:space="preserve"> zá</w:t>
      </w:r>
      <w:r w:rsidRPr="00B027D3" w:rsidR="00F173D9">
        <w:rPr>
          <w:rFonts w:ascii="Times New Roman" w:hAnsi="Times New Roman" w:hint="default"/>
          <w:sz w:val="24"/>
          <w:szCs w:val="24"/>
        </w:rPr>
        <w:t>kon</w:t>
      </w:r>
      <w:r w:rsidRPr="00B027D3" w:rsidR="00F173D9">
        <w:rPr>
          <w:rFonts w:ascii="Times New Roman" w:hAnsi="Times New Roman" w:hint="default"/>
          <w:sz w:val="24"/>
          <w:szCs w:val="24"/>
        </w:rPr>
        <w:t>a o </w:t>
      </w:r>
      <w:r w:rsidRPr="00B027D3" w:rsidR="00F173D9">
        <w:rPr>
          <w:rFonts w:ascii="Times New Roman" w:hAnsi="Times New Roman" w:hint="default"/>
          <w:sz w:val="24"/>
          <w:szCs w:val="24"/>
        </w:rPr>
        <w:t>ochrane pamiatkové</w:t>
      </w:r>
      <w:r w:rsidRPr="00B027D3" w:rsidR="00F173D9">
        <w:rPr>
          <w:rFonts w:ascii="Times New Roman" w:hAnsi="Times New Roman" w:hint="default"/>
          <w:sz w:val="24"/>
          <w:szCs w:val="24"/>
        </w:rPr>
        <w:t>ho fondu</w:t>
      </w:r>
      <w:r w:rsidRPr="00B027D3">
        <w:rPr>
          <w:rFonts w:ascii="Times New Roman" w:hAnsi="Times New Roman"/>
          <w:sz w:val="24"/>
          <w:szCs w:val="24"/>
        </w:rPr>
        <w:t xml:space="preserve">, t.j. </w:t>
      </w:r>
      <w:r w:rsidRPr="00B027D3" w:rsidR="00F173D9">
        <w:rPr>
          <w:rFonts w:ascii="Times New Roman" w:hAnsi="Times New Roman" w:hint="default"/>
          <w:sz w:val="24"/>
          <w:szCs w:val="24"/>
        </w:rPr>
        <w:t>„</w:t>
      </w:r>
      <w:r w:rsidRPr="00B027D3">
        <w:rPr>
          <w:rFonts w:ascii="Times New Roman" w:hAnsi="Times New Roman" w:hint="default"/>
          <w:sz w:val="24"/>
          <w:szCs w:val="24"/>
        </w:rPr>
        <w:t>zbraň</w:t>
      </w:r>
      <w:r w:rsidRPr="00B027D3">
        <w:rPr>
          <w:rFonts w:ascii="Times New Roman" w:hAnsi="Times New Roman" w:hint="default"/>
          <w:sz w:val="24"/>
          <w:szCs w:val="24"/>
        </w:rPr>
        <w:t>, muní</w:t>
      </w:r>
      <w:r w:rsidRPr="00B027D3">
        <w:rPr>
          <w:rFonts w:ascii="Times New Roman" w:hAnsi="Times New Roman" w:hint="default"/>
          <w:sz w:val="24"/>
          <w:szCs w:val="24"/>
        </w:rPr>
        <w:t>cia, súč</w:t>
      </w:r>
      <w:r w:rsidRPr="00B027D3">
        <w:rPr>
          <w:rFonts w:ascii="Times New Roman" w:hAnsi="Times New Roman" w:hint="default"/>
          <w:sz w:val="24"/>
          <w:szCs w:val="24"/>
        </w:rPr>
        <w:t>asť</w:t>
      </w:r>
      <w:r w:rsidRPr="00B027D3">
        <w:rPr>
          <w:rFonts w:ascii="Times New Roman" w:hAnsi="Times New Roman" w:hint="default"/>
          <w:sz w:val="24"/>
          <w:szCs w:val="24"/>
        </w:rPr>
        <w:t xml:space="preserve"> uniformy, vojenská</w:t>
      </w:r>
      <w:r w:rsidRPr="00B027D3">
        <w:rPr>
          <w:rFonts w:ascii="Times New Roman" w:hAnsi="Times New Roman" w:hint="default"/>
          <w:sz w:val="24"/>
          <w:szCs w:val="24"/>
        </w:rPr>
        <w:t xml:space="preserve"> vý</w:t>
      </w:r>
      <w:r w:rsidRPr="00B027D3">
        <w:rPr>
          <w:rFonts w:ascii="Times New Roman" w:hAnsi="Times New Roman" w:hint="default"/>
          <w:sz w:val="24"/>
          <w:szCs w:val="24"/>
        </w:rPr>
        <w:t>stroj alebo iný</w:t>
      </w:r>
      <w:r w:rsidRPr="00B027D3">
        <w:rPr>
          <w:rFonts w:ascii="Times New Roman" w:hAnsi="Times New Roman" w:hint="default"/>
          <w:sz w:val="24"/>
          <w:szCs w:val="24"/>
        </w:rPr>
        <w:t xml:space="preserve"> vojenský</w:t>
      </w:r>
      <w:r w:rsidRPr="00B027D3">
        <w:rPr>
          <w:rFonts w:ascii="Times New Roman" w:hAnsi="Times New Roman" w:hint="default"/>
          <w:sz w:val="24"/>
          <w:szCs w:val="24"/>
        </w:rPr>
        <w:t xml:space="preserve"> materiá</w:t>
      </w:r>
      <w:r w:rsidRPr="00B027D3">
        <w:rPr>
          <w:rFonts w:ascii="Times New Roman" w:hAnsi="Times New Roman" w:hint="default"/>
          <w:sz w:val="24"/>
          <w:szCs w:val="24"/>
        </w:rPr>
        <w:t>l</w:t>
      </w:r>
      <w:r w:rsidRPr="00B027D3" w:rsidR="00F173D9">
        <w:rPr>
          <w:rFonts w:ascii="Times New Roman" w:hAnsi="Times New Roman" w:hint="default"/>
          <w:sz w:val="24"/>
          <w:szCs w:val="24"/>
        </w:rPr>
        <w:t>“</w:t>
      </w:r>
      <w:r w:rsidRPr="00B027D3">
        <w:rPr>
          <w:rFonts w:ascii="Times New Roman" w:hAnsi="Times New Roman"/>
          <w:sz w:val="24"/>
          <w:szCs w:val="24"/>
        </w:rPr>
        <w:t>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A14D7F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2</w:t>
      </w:r>
      <w:r w:rsidRPr="00B027D3" w:rsidR="00A14D7F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 xml:space="preserve">S odkazom na </w:t>
      </w:r>
      <w:r w:rsidRPr="008C7D46" w:rsidR="00A14D7F">
        <w:rPr>
          <w:rFonts w:ascii="Times New Roman" w:hAnsi="Times New Roman"/>
          <w:sz w:val="24"/>
          <w:szCs w:val="24"/>
        </w:rPr>
        <w:t>bod 2</w:t>
      </w:r>
      <w:r w:rsidRPr="008C7D46">
        <w:rPr>
          <w:rFonts w:ascii="Times New Roman" w:hAnsi="Times New Roman" w:hint="default"/>
          <w:sz w:val="24"/>
          <w:szCs w:val="24"/>
        </w:rPr>
        <w:t xml:space="preserve"> sa veci,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sa z </w:t>
      </w:r>
      <w:r w:rsidRPr="008C7D46">
        <w:rPr>
          <w:rFonts w:ascii="Times New Roman" w:hAnsi="Times New Roman" w:hint="default"/>
          <w:sz w:val="24"/>
          <w:szCs w:val="24"/>
        </w:rPr>
        <w:t>odborné</w:t>
      </w:r>
      <w:r w:rsidRPr="008C7D46">
        <w:rPr>
          <w:rFonts w:ascii="Times New Roman" w:hAnsi="Times New Roman" w:hint="default"/>
          <w:sz w:val="24"/>
          <w:szCs w:val="24"/>
        </w:rPr>
        <w:t>h</w:t>
      </w:r>
      <w:r w:rsidRPr="008C7D46" w:rsidR="00A14D7F">
        <w:rPr>
          <w:rFonts w:ascii="Times New Roman" w:hAnsi="Times New Roman" w:hint="default"/>
          <w:sz w:val="24"/>
          <w:szCs w:val="24"/>
        </w:rPr>
        <w:t>o hľ</w:t>
      </w:r>
      <w:r w:rsidRPr="008C7D46" w:rsidR="00A14D7F">
        <w:rPr>
          <w:rFonts w:ascii="Times New Roman" w:hAnsi="Times New Roman" w:hint="default"/>
          <w:sz w:val="24"/>
          <w:szCs w:val="24"/>
        </w:rPr>
        <w:t>adiska považ</w:t>
      </w:r>
      <w:r w:rsidRPr="008C7D46" w:rsidR="00A14D7F">
        <w:rPr>
          <w:rFonts w:ascii="Times New Roman" w:hAnsi="Times New Roman" w:hint="default"/>
          <w:sz w:val="24"/>
          <w:szCs w:val="24"/>
        </w:rPr>
        <w:t>ujú</w:t>
      </w:r>
      <w:r w:rsidRPr="008C7D46">
        <w:rPr>
          <w:rFonts w:ascii="Times New Roman" w:hAnsi="Times New Roman" w:hint="default"/>
          <w:sz w:val="24"/>
          <w:szCs w:val="24"/>
        </w:rPr>
        <w:t xml:space="preserve"> za nehnuteľ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 xml:space="preserve"> archeologické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 xml:space="preserve">lezy </w:t>
      </w:r>
      <w:r w:rsidRPr="008C7D46" w:rsidR="00A14D7F">
        <w:rPr>
          <w:rFonts w:ascii="Times New Roman" w:hAnsi="Times New Roman" w:hint="default"/>
          <w:sz w:val="24"/>
          <w:szCs w:val="24"/>
        </w:rPr>
        <w:t>(napr. identifikované</w:t>
      </w:r>
      <w:r w:rsidRPr="008C7D46" w:rsidR="00A14D7F">
        <w:rPr>
          <w:rFonts w:ascii="Times New Roman" w:hAnsi="Times New Roman" w:hint="default"/>
          <w:sz w:val="24"/>
          <w:szCs w:val="24"/>
        </w:rPr>
        <w:t xml:space="preserve"> zá</w:t>
      </w:r>
      <w:r w:rsidRPr="008C7D46" w:rsidR="00A14D7F">
        <w:rPr>
          <w:rFonts w:ascii="Times New Roman" w:hAnsi="Times New Roman" w:hint="default"/>
          <w:sz w:val="24"/>
          <w:szCs w:val="24"/>
        </w:rPr>
        <w:t>klady obydlí</w:t>
      </w:r>
      <w:r w:rsidRPr="008C7D46" w:rsidR="00A14D7F">
        <w:rPr>
          <w:rFonts w:ascii="Times New Roman" w:hAnsi="Times New Roman" w:hint="default"/>
          <w:sz w:val="24"/>
          <w:szCs w:val="24"/>
        </w:rPr>
        <w:t xml:space="preserve"> alebo iné</w:t>
      </w:r>
      <w:r w:rsidRPr="008C7D46" w:rsidR="00A14D7F">
        <w:rPr>
          <w:rFonts w:ascii="Times New Roman" w:hAnsi="Times New Roman" w:hint="default"/>
          <w:sz w:val="24"/>
          <w:szCs w:val="24"/>
        </w:rPr>
        <w:t xml:space="preserve"> objekty) </w:t>
      </w:r>
      <w:r w:rsidRPr="008C7D46">
        <w:rPr>
          <w:rFonts w:ascii="Times New Roman" w:hAnsi="Times New Roman" w:hint="default"/>
          <w:sz w:val="24"/>
          <w:szCs w:val="24"/>
        </w:rPr>
        <w:t>majú</w:t>
      </w:r>
      <w:r w:rsidRPr="008C7D46">
        <w:rPr>
          <w:rFonts w:ascii="Times New Roman" w:hAnsi="Times New Roman" w:hint="default"/>
          <w:sz w:val="24"/>
          <w:szCs w:val="24"/>
        </w:rPr>
        <w:t xml:space="preserve"> považ</w:t>
      </w:r>
      <w:r w:rsidRPr="008C7D46">
        <w:rPr>
          <w:rFonts w:ascii="Times New Roman" w:hAnsi="Times New Roman" w:hint="default"/>
          <w:sz w:val="24"/>
          <w:szCs w:val="24"/>
        </w:rPr>
        <w:t>ovať</w:t>
      </w:r>
      <w:r w:rsidRPr="008C7D46">
        <w:rPr>
          <w:rFonts w:ascii="Times New Roman" w:hAnsi="Times New Roman" w:hint="default"/>
          <w:sz w:val="24"/>
          <w:szCs w:val="24"/>
        </w:rPr>
        <w:t xml:space="preserve"> za súč</w:t>
      </w:r>
      <w:r w:rsidRPr="008C7D46">
        <w:rPr>
          <w:rFonts w:ascii="Times New Roman" w:hAnsi="Times New Roman" w:hint="default"/>
          <w:sz w:val="24"/>
          <w:szCs w:val="24"/>
        </w:rPr>
        <w:t>asť</w:t>
      </w:r>
      <w:r w:rsidRPr="008C7D46">
        <w:rPr>
          <w:rFonts w:ascii="Times New Roman" w:hAnsi="Times New Roman" w:hint="default"/>
          <w:sz w:val="24"/>
          <w:szCs w:val="24"/>
        </w:rPr>
        <w:t xml:space="preserve"> nehnuteľ</w:t>
      </w:r>
      <w:r w:rsidRPr="008C7D46">
        <w:rPr>
          <w:rFonts w:ascii="Times New Roman" w:hAnsi="Times New Roman" w:hint="default"/>
          <w:sz w:val="24"/>
          <w:szCs w:val="24"/>
        </w:rPr>
        <w:t xml:space="preserve">nej veci </w:t>
      </w:r>
      <w:r w:rsidRPr="008C7D46">
        <w:rPr>
          <w:rFonts w:ascii="Times New Roman" w:hAnsi="Times New Roman" w:hint="default"/>
          <w:sz w:val="24"/>
          <w:szCs w:val="24"/>
        </w:rPr>
        <w:t>–</w:t>
      </w:r>
      <w:r w:rsidRPr="008C7D46">
        <w:rPr>
          <w:rFonts w:ascii="Times New Roman" w:hAnsi="Times New Roman" w:hint="default"/>
          <w:sz w:val="24"/>
          <w:szCs w:val="24"/>
        </w:rPr>
        <w:t xml:space="preserve"> v </w:t>
      </w:r>
      <w:r w:rsidRPr="008C7D46">
        <w:rPr>
          <w:rFonts w:ascii="Times New Roman" w:hAnsi="Times New Roman" w:hint="default"/>
          <w:sz w:val="24"/>
          <w:szCs w:val="24"/>
        </w:rPr>
        <w:t>prevaž</w:t>
      </w:r>
      <w:r w:rsidRPr="008C7D46">
        <w:rPr>
          <w:rFonts w:ascii="Times New Roman" w:hAnsi="Times New Roman" w:hint="default"/>
          <w:sz w:val="24"/>
          <w:szCs w:val="24"/>
        </w:rPr>
        <w:t>nej väčš</w:t>
      </w:r>
      <w:r w:rsidRPr="008C7D46">
        <w:rPr>
          <w:rFonts w:ascii="Times New Roman" w:hAnsi="Times New Roman" w:hint="default"/>
          <w:sz w:val="24"/>
          <w:szCs w:val="24"/>
        </w:rPr>
        <w:t>ine prí</w:t>
      </w:r>
      <w:r w:rsidRPr="008C7D46">
        <w:rPr>
          <w:rFonts w:ascii="Times New Roman" w:hAnsi="Times New Roman" w:hint="default"/>
          <w:sz w:val="24"/>
          <w:szCs w:val="24"/>
        </w:rPr>
        <w:t>padov za súč</w:t>
      </w:r>
      <w:r w:rsidRPr="008C7D46">
        <w:rPr>
          <w:rFonts w:ascii="Times New Roman" w:hAnsi="Times New Roman" w:hint="default"/>
          <w:sz w:val="24"/>
          <w:szCs w:val="24"/>
        </w:rPr>
        <w:t>asť</w:t>
      </w:r>
      <w:r w:rsidRPr="008C7D46">
        <w:rPr>
          <w:rFonts w:ascii="Times New Roman" w:hAnsi="Times New Roman" w:hint="default"/>
          <w:sz w:val="24"/>
          <w:szCs w:val="24"/>
        </w:rPr>
        <w:t xml:space="preserve"> pozemku.</w:t>
      </w:r>
      <w:r w:rsidRPr="008C7D46" w:rsidR="00A14D7F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A14D7F">
        <w:rPr>
          <w:rFonts w:ascii="Times New Roman" w:hAnsi="Times New Roman" w:hint="default"/>
          <w:sz w:val="24"/>
          <w:szCs w:val="24"/>
        </w:rPr>
        <w:t>vrh je v </w:t>
      </w:r>
      <w:r w:rsidRPr="008C7D46" w:rsidR="00A14D7F">
        <w:rPr>
          <w:rFonts w:ascii="Times New Roman" w:hAnsi="Times New Roman" w:hint="default"/>
          <w:sz w:val="24"/>
          <w:szCs w:val="24"/>
        </w:rPr>
        <w:t>sú</w:t>
      </w:r>
      <w:r w:rsidRPr="008C7D46" w:rsidR="00A14D7F">
        <w:rPr>
          <w:rFonts w:ascii="Times New Roman" w:hAnsi="Times New Roman" w:hint="default"/>
          <w:sz w:val="24"/>
          <w:szCs w:val="24"/>
        </w:rPr>
        <w:t>lade so vš</w:t>
      </w:r>
      <w:r w:rsidRPr="008C7D46" w:rsidR="00A14D7F">
        <w:rPr>
          <w:rFonts w:ascii="Times New Roman" w:hAnsi="Times New Roman" w:hint="default"/>
          <w:sz w:val="24"/>
          <w:szCs w:val="24"/>
        </w:rPr>
        <w:t>eobecnou ú</w:t>
      </w:r>
      <w:r w:rsidRPr="008C7D46" w:rsidR="00A14D7F">
        <w:rPr>
          <w:rFonts w:ascii="Times New Roman" w:hAnsi="Times New Roman" w:hint="default"/>
          <w:sz w:val="24"/>
          <w:szCs w:val="24"/>
        </w:rPr>
        <w:t>pravou rozdelenia vecí</w:t>
      </w:r>
      <w:r w:rsidRPr="008C7D46" w:rsidR="00A14D7F">
        <w:rPr>
          <w:rFonts w:ascii="Times New Roman" w:hAnsi="Times New Roman" w:hint="default"/>
          <w:sz w:val="24"/>
          <w:szCs w:val="24"/>
        </w:rPr>
        <w:t xml:space="preserve"> na hnuteľ</w:t>
      </w:r>
      <w:r w:rsidRPr="008C7D46" w:rsidR="00A14D7F">
        <w:rPr>
          <w:rFonts w:ascii="Times New Roman" w:hAnsi="Times New Roman" w:hint="default"/>
          <w:sz w:val="24"/>
          <w:szCs w:val="24"/>
        </w:rPr>
        <w:t>né</w:t>
      </w:r>
      <w:r w:rsidRPr="008C7D46" w:rsidR="00A14D7F">
        <w:rPr>
          <w:rFonts w:ascii="Times New Roman" w:hAnsi="Times New Roman" w:hint="default"/>
          <w:sz w:val="24"/>
          <w:szCs w:val="24"/>
        </w:rPr>
        <w:t xml:space="preserve"> a</w:t>
      </w:r>
      <w:r w:rsidRPr="008C7D46" w:rsidR="002924FD">
        <w:rPr>
          <w:rFonts w:ascii="Times New Roman" w:hAnsi="Times New Roman"/>
          <w:sz w:val="24"/>
          <w:szCs w:val="24"/>
        </w:rPr>
        <w:t> </w:t>
      </w:r>
      <w:r w:rsidRPr="008C7D46" w:rsidR="00A14D7F">
        <w:rPr>
          <w:rFonts w:ascii="Times New Roman" w:hAnsi="Times New Roman" w:hint="default"/>
          <w:sz w:val="24"/>
          <w:szCs w:val="24"/>
        </w:rPr>
        <w:t>nehnuteľ</w:t>
      </w:r>
      <w:r w:rsidRPr="008C7D46" w:rsidR="00A14D7F">
        <w:rPr>
          <w:rFonts w:ascii="Times New Roman" w:hAnsi="Times New Roman" w:hint="default"/>
          <w:sz w:val="24"/>
          <w:szCs w:val="24"/>
        </w:rPr>
        <w:t>né</w:t>
      </w:r>
      <w:r w:rsidRPr="008C7D46" w:rsidR="002924FD">
        <w:rPr>
          <w:rFonts w:ascii="Times New Roman" w:hAnsi="Times New Roman" w:hint="default"/>
          <w:sz w:val="24"/>
          <w:szCs w:val="24"/>
        </w:rPr>
        <w:t xml:space="preserve"> (novelizač</w:t>
      </w:r>
      <w:r w:rsidRPr="008C7D46" w:rsidR="002924FD">
        <w:rPr>
          <w:rFonts w:ascii="Times New Roman" w:hAnsi="Times New Roman" w:hint="default"/>
          <w:sz w:val="24"/>
          <w:szCs w:val="24"/>
        </w:rPr>
        <w:t>ný</w:t>
      </w:r>
      <w:r w:rsidRPr="008C7D46" w:rsidR="002924FD">
        <w:rPr>
          <w:rFonts w:ascii="Times New Roman" w:hAnsi="Times New Roman" w:hint="default"/>
          <w:sz w:val="24"/>
          <w:szCs w:val="24"/>
        </w:rPr>
        <w:t xml:space="preserve"> bod č</w:t>
      </w:r>
      <w:r w:rsidRPr="008C7D46" w:rsidR="002924FD">
        <w:rPr>
          <w:rFonts w:ascii="Times New Roman" w:hAnsi="Times New Roman" w:hint="default"/>
          <w:sz w:val="24"/>
          <w:szCs w:val="24"/>
        </w:rPr>
        <w:t>. 2)</w:t>
      </w:r>
      <w:r w:rsidRPr="008C7D46" w:rsidR="00A14D7F">
        <w:rPr>
          <w:rFonts w:ascii="Times New Roman" w:hAnsi="Times New Roman"/>
          <w:sz w:val="24"/>
          <w:szCs w:val="24"/>
        </w:rPr>
        <w:t>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A14D7F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3</w:t>
      </w:r>
      <w:r w:rsidRPr="00B027D3" w:rsidR="007B230E">
        <w:rPr>
          <w:rFonts w:ascii="Times New Roman" w:hAnsi="Times New Roman"/>
          <w:b/>
          <w:sz w:val="24"/>
          <w:szCs w:val="24"/>
        </w:rPr>
        <w:t>:</w:t>
      </w:r>
    </w:p>
    <w:p w:rsidR="00A14D7F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7B230E">
        <w:rPr>
          <w:rFonts w:ascii="Times New Roman" w:hAnsi="Times New Roman" w:hint="default"/>
          <w:sz w:val="24"/>
          <w:szCs w:val="24"/>
        </w:rPr>
        <w:t>Odstrá</w:t>
      </w:r>
      <w:r w:rsidRPr="00B027D3" w:rsidR="007B230E">
        <w:rPr>
          <w:rFonts w:ascii="Times New Roman" w:hAnsi="Times New Roman" w:hint="default"/>
          <w:sz w:val="24"/>
          <w:szCs w:val="24"/>
        </w:rPr>
        <w:t>nenie nadb</w:t>
      </w:r>
      <w:r w:rsidRPr="00B027D3" w:rsidR="007B230E">
        <w:rPr>
          <w:rFonts w:ascii="Times New Roman" w:hAnsi="Times New Roman" w:hint="default"/>
          <w:sz w:val="24"/>
          <w:szCs w:val="24"/>
        </w:rPr>
        <w:t>ytoč</w:t>
      </w:r>
      <w:r w:rsidRPr="00B027D3" w:rsidR="007B230E">
        <w:rPr>
          <w:rFonts w:ascii="Times New Roman" w:hAnsi="Times New Roman" w:hint="default"/>
          <w:sz w:val="24"/>
          <w:szCs w:val="24"/>
        </w:rPr>
        <w:t>né</w:t>
      </w:r>
      <w:r w:rsidRPr="00B027D3" w:rsidR="007B230E">
        <w:rPr>
          <w:rFonts w:ascii="Times New Roman" w:hAnsi="Times New Roman" w:hint="default"/>
          <w:sz w:val="24"/>
          <w:szCs w:val="24"/>
        </w:rPr>
        <w:t>ho textu.</w:t>
      </w:r>
    </w:p>
    <w:p w:rsidR="007B230E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E24956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4: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Ú</w:t>
      </w:r>
      <w:r w:rsidRPr="00B027D3">
        <w:rPr>
          <w:rFonts w:ascii="Times New Roman" w:hAnsi="Times New Roman" w:hint="default"/>
          <w:sz w:val="24"/>
          <w:szCs w:val="24"/>
        </w:rPr>
        <w:t>prava terminoló</w:t>
      </w:r>
      <w:r w:rsidRPr="00B027D3">
        <w:rPr>
          <w:rFonts w:ascii="Times New Roman" w:hAnsi="Times New Roman" w:hint="default"/>
          <w:sz w:val="24"/>
          <w:szCs w:val="24"/>
        </w:rPr>
        <w:t>gie, ktorá</w:t>
      </w:r>
      <w:r w:rsidRPr="00B027D3">
        <w:rPr>
          <w:rFonts w:ascii="Times New Roman" w:hAnsi="Times New Roman" w:hint="default"/>
          <w:sz w:val="24"/>
          <w:szCs w:val="24"/>
        </w:rPr>
        <w:t xml:space="preserve"> reflektuje prijatie zá</w:t>
      </w:r>
      <w:r w:rsidRPr="00B027D3">
        <w:rPr>
          <w:rFonts w:ascii="Times New Roman" w:hAnsi="Times New Roman" w:hint="default"/>
          <w:sz w:val="24"/>
          <w:szCs w:val="24"/>
        </w:rPr>
        <w:t>kona č</w:t>
      </w:r>
      <w:r w:rsidRPr="00B027D3">
        <w:rPr>
          <w:rFonts w:ascii="Times New Roman" w:hAnsi="Times New Roman" w:hint="default"/>
          <w:sz w:val="24"/>
          <w:szCs w:val="24"/>
        </w:rPr>
        <w:t>. 434/2010 Z. z. o </w:t>
      </w:r>
      <w:r w:rsidRPr="00B027D3">
        <w:rPr>
          <w:rFonts w:ascii="Times New Roman" w:hAnsi="Times New Roman" w:hint="default"/>
          <w:sz w:val="24"/>
          <w:szCs w:val="24"/>
        </w:rPr>
        <w:t>poskytovaní</w:t>
      </w:r>
      <w:r w:rsidRPr="00B027D3">
        <w:rPr>
          <w:rFonts w:ascii="Times New Roman" w:hAnsi="Times New Roman" w:hint="default"/>
          <w:sz w:val="24"/>
          <w:szCs w:val="24"/>
        </w:rPr>
        <w:t xml:space="preserve"> dotá</w:t>
      </w:r>
      <w:r w:rsidRPr="00B027D3">
        <w:rPr>
          <w:rFonts w:ascii="Times New Roman" w:hAnsi="Times New Roman" w:hint="default"/>
          <w:sz w:val="24"/>
          <w:szCs w:val="24"/>
        </w:rPr>
        <w:t>cií</w:t>
      </w:r>
      <w:r w:rsidRPr="00B027D3">
        <w:rPr>
          <w:rFonts w:ascii="Times New Roman" w:hAnsi="Times New Roman" w:hint="default"/>
          <w:sz w:val="24"/>
          <w:szCs w:val="24"/>
        </w:rPr>
        <w:t xml:space="preserve"> v </w:t>
      </w:r>
      <w:r w:rsidRPr="00B027D3">
        <w:rPr>
          <w:rFonts w:ascii="Times New Roman" w:hAnsi="Times New Roman" w:hint="default"/>
          <w:sz w:val="24"/>
          <w:szCs w:val="24"/>
        </w:rPr>
        <w:t>pô</w:t>
      </w:r>
      <w:r w:rsidRPr="00B027D3">
        <w:rPr>
          <w:rFonts w:ascii="Times New Roman" w:hAnsi="Times New Roman" w:hint="default"/>
          <w:sz w:val="24"/>
          <w:szCs w:val="24"/>
        </w:rPr>
        <w:t>sobnosti Ministerstva kultú</w:t>
      </w:r>
      <w:r w:rsidRPr="00B027D3">
        <w:rPr>
          <w:rFonts w:ascii="Times New Roman" w:hAnsi="Times New Roman" w:hint="default"/>
          <w:sz w:val="24"/>
          <w:szCs w:val="24"/>
        </w:rPr>
        <w:t>ry Sl</w:t>
      </w:r>
      <w:r w:rsidRPr="00B027D3" w:rsidR="00E24956">
        <w:rPr>
          <w:rFonts w:ascii="Times New Roman" w:hAnsi="Times New Roman"/>
          <w:sz w:val="24"/>
          <w:szCs w:val="24"/>
        </w:rPr>
        <w:t xml:space="preserve">ovenskej republiky </w:t>
      </w:r>
      <w:r w:rsidRPr="00B027D3" w:rsidR="002D01C7">
        <w:rPr>
          <w:rFonts w:ascii="Times New Roman" w:hAnsi="Times New Roman"/>
          <w:sz w:val="24"/>
          <w:szCs w:val="24"/>
        </w:rPr>
        <w:t>v </w:t>
      </w:r>
      <w:r w:rsidRPr="00B027D3" w:rsidR="002D01C7">
        <w:rPr>
          <w:rFonts w:ascii="Times New Roman" w:hAnsi="Times New Roman" w:hint="default"/>
          <w:sz w:val="24"/>
          <w:szCs w:val="24"/>
        </w:rPr>
        <w:t>znení</w:t>
      </w:r>
      <w:r w:rsidRPr="00B027D3" w:rsidR="002D01C7">
        <w:rPr>
          <w:rFonts w:ascii="Times New Roman" w:hAnsi="Times New Roman" w:hint="default"/>
          <w:sz w:val="24"/>
          <w:szCs w:val="24"/>
        </w:rPr>
        <w:t xml:space="preserve"> zá</w:t>
      </w:r>
      <w:r w:rsidRPr="00B027D3" w:rsidR="002D01C7">
        <w:rPr>
          <w:rFonts w:ascii="Times New Roman" w:hAnsi="Times New Roman" w:hint="default"/>
          <w:sz w:val="24"/>
          <w:szCs w:val="24"/>
        </w:rPr>
        <w:t>kona č</w:t>
      </w:r>
      <w:r w:rsidRPr="00B027D3" w:rsidR="002D01C7">
        <w:rPr>
          <w:rFonts w:ascii="Times New Roman" w:hAnsi="Times New Roman" w:hint="default"/>
          <w:sz w:val="24"/>
          <w:szCs w:val="24"/>
        </w:rPr>
        <w:t xml:space="preserve">. 79/2013 Z. z. </w:t>
      </w:r>
      <w:r w:rsidRPr="00B027D3" w:rsidR="00E24956">
        <w:rPr>
          <w:rFonts w:ascii="Times New Roman" w:hAnsi="Times New Roman"/>
          <w:sz w:val="24"/>
          <w:szCs w:val="24"/>
        </w:rPr>
        <w:t>a </w:t>
      </w:r>
      <w:r w:rsidRPr="00B027D3" w:rsidR="00E24956">
        <w:rPr>
          <w:rFonts w:ascii="Times New Roman" w:hAnsi="Times New Roman" w:hint="default"/>
          <w:sz w:val="24"/>
          <w:szCs w:val="24"/>
        </w:rPr>
        <w:t>jeho pojmový</w:t>
      </w:r>
      <w:r w:rsidRPr="00B027D3" w:rsidR="00E24956">
        <w:rPr>
          <w:rFonts w:ascii="Times New Roman" w:hAnsi="Times New Roman" w:hint="default"/>
          <w:sz w:val="24"/>
          <w:szCs w:val="24"/>
        </w:rPr>
        <w:t xml:space="preserve"> apará</w:t>
      </w:r>
      <w:r w:rsidRPr="00B027D3" w:rsidR="00E24956">
        <w:rPr>
          <w:rFonts w:ascii="Times New Roman" w:hAnsi="Times New Roman" w:hint="default"/>
          <w:sz w:val="24"/>
          <w:szCs w:val="24"/>
        </w:rPr>
        <w:t>t. Označ</w:t>
      </w:r>
      <w:r w:rsidRPr="00B027D3" w:rsidR="00E24956">
        <w:rPr>
          <w:rFonts w:ascii="Times New Roman" w:hAnsi="Times New Roman" w:hint="default"/>
          <w:sz w:val="24"/>
          <w:szCs w:val="24"/>
        </w:rPr>
        <w:t>enie pô</w:t>
      </w:r>
      <w:r w:rsidRPr="00B027D3" w:rsidR="00E24956">
        <w:rPr>
          <w:rFonts w:ascii="Times New Roman" w:hAnsi="Times New Roman" w:hint="default"/>
          <w:sz w:val="24"/>
          <w:szCs w:val="24"/>
        </w:rPr>
        <w:t>vodné</w:t>
      </w:r>
      <w:r w:rsidRPr="00B027D3" w:rsidR="00E24956">
        <w:rPr>
          <w:rFonts w:ascii="Times New Roman" w:hAnsi="Times New Roman" w:hint="default"/>
          <w:sz w:val="24"/>
          <w:szCs w:val="24"/>
        </w:rPr>
        <w:t>ho pojmu „</w:t>
      </w:r>
      <w:r w:rsidRPr="00B027D3" w:rsidR="00E24956">
        <w:rPr>
          <w:rFonts w:ascii="Times New Roman" w:hAnsi="Times New Roman" w:hint="default"/>
          <w:sz w:val="24"/>
          <w:szCs w:val="24"/>
        </w:rPr>
        <w:t>grantový</w:t>
      </w:r>
      <w:r w:rsidRPr="00B027D3" w:rsidR="00E24956">
        <w:rPr>
          <w:rFonts w:ascii="Times New Roman" w:hAnsi="Times New Roman" w:hint="default"/>
          <w:sz w:val="24"/>
          <w:szCs w:val="24"/>
        </w:rPr>
        <w:t xml:space="preserve"> systé</w:t>
      </w:r>
      <w:r w:rsidRPr="00B027D3" w:rsidR="00E24956">
        <w:rPr>
          <w:rFonts w:ascii="Times New Roman" w:hAnsi="Times New Roman" w:hint="default"/>
          <w:sz w:val="24"/>
          <w:szCs w:val="24"/>
        </w:rPr>
        <w:t>m“</w:t>
      </w:r>
      <w:r w:rsidRPr="00B027D3" w:rsidR="00E24956">
        <w:rPr>
          <w:rFonts w:ascii="Times New Roman" w:hAnsi="Times New Roman" w:hint="default"/>
          <w:sz w:val="24"/>
          <w:szCs w:val="24"/>
        </w:rPr>
        <w:t xml:space="preserve"> sa vzhľ</w:t>
      </w:r>
      <w:r w:rsidRPr="00B027D3" w:rsidR="00E24956">
        <w:rPr>
          <w:rFonts w:ascii="Times New Roman" w:hAnsi="Times New Roman" w:hint="default"/>
          <w:sz w:val="24"/>
          <w:szCs w:val="24"/>
        </w:rPr>
        <w:t>adom na pô</w:t>
      </w:r>
      <w:r w:rsidRPr="00B027D3" w:rsidR="00E24956">
        <w:rPr>
          <w:rFonts w:ascii="Times New Roman" w:hAnsi="Times New Roman" w:hint="default"/>
          <w:sz w:val="24"/>
          <w:szCs w:val="24"/>
        </w:rPr>
        <w:t>vod poskytovaný</w:t>
      </w:r>
      <w:r w:rsidRPr="00B027D3" w:rsidR="00E24956">
        <w:rPr>
          <w:rFonts w:ascii="Times New Roman" w:hAnsi="Times New Roman" w:hint="default"/>
          <w:sz w:val="24"/>
          <w:szCs w:val="24"/>
        </w:rPr>
        <w:t>ch finanč</w:t>
      </w:r>
      <w:r w:rsidRPr="00B027D3" w:rsidR="00E24956">
        <w:rPr>
          <w:rFonts w:ascii="Times New Roman" w:hAnsi="Times New Roman" w:hint="default"/>
          <w:sz w:val="24"/>
          <w:szCs w:val="24"/>
        </w:rPr>
        <w:t>ný</w:t>
      </w:r>
      <w:r w:rsidRPr="00B027D3" w:rsidR="00E24956">
        <w:rPr>
          <w:rFonts w:ascii="Times New Roman" w:hAnsi="Times New Roman" w:hint="default"/>
          <w:sz w:val="24"/>
          <w:szCs w:val="24"/>
        </w:rPr>
        <w:t>ch pr</w:t>
      </w:r>
      <w:r w:rsidRPr="00B027D3" w:rsidR="007B230E">
        <w:rPr>
          <w:rFonts w:ascii="Times New Roman" w:hAnsi="Times New Roman"/>
          <w:sz w:val="24"/>
          <w:szCs w:val="24"/>
        </w:rPr>
        <w:t>o</w:t>
      </w:r>
      <w:r w:rsidRPr="00B027D3" w:rsidR="00E24956">
        <w:rPr>
          <w:rFonts w:ascii="Times New Roman" w:hAnsi="Times New Roman"/>
          <w:sz w:val="24"/>
          <w:szCs w:val="24"/>
        </w:rPr>
        <w:t>striedkov v </w:t>
      </w:r>
      <w:r w:rsidRPr="00B027D3" w:rsidR="00E24956">
        <w:rPr>
          <w:rFonts w:ascii="Times New Roman" w:hAnsi="Times New Roman" w:hint="default"/>
          <w:sz w:val="24"/>
          <w:szCs w:val="24"/>
        </w:rPr>
        <w:t>š</w:t>
      </w:r>
      <w:r w:rsidRPr="00B027D3" w:rsidR="00E24956">
        <w:rPr>
          <w:rFonts w:ascii="Times New Roman" w:hAnsi="Times New Roman" w:hint="default"/>
          <w:sz w:val="24"/>
          <w:szCs w:val="24"/>
        </w:rPr>
        <w:t>tá</w:t>
      </w:r>
      <w:r w:rsidRPr="00B027D3" w:rsidR="00E24956">
        <w:rPr>
          <w:rFonts w:ascii="Times New Roman" w:hAnsi="Times New Roman" w:hint="default"/>
          <w:sz w:val="24"/>
          <w:szCs w:val="24"/>
        </w:rPr>
        <w:t>tnom rozpoč</w:t>
      </w:r>
      <w:r w:rsidRPr="00B027D3" w:rsidR="00E24956">
        <w:rPr>
          <w:rFonts w:ascii="Times New Roman" w:hAnsi="Times New Roman" w:hint="default"/>
          <w:sz w:val="24"/>
          <w:szCs w:val="24"/>
        </w:rPr>
        <w:t>te nahradzuje pojmom „</w:t>
      </w:r>
      <w:r w:rsidRPr="00B027D3" w:rsidR="00E24956">
        <w:rPr>
          <w:rFonts w:ascii="Times New Roman" w:hAnsi="Times New Roman" w:hint="default"/>
          <w:sz w:val="24"/>
          <w:szCs w:val="24"/>
        </w:rPr>
        <w:t>dotač</w:t>
      </w:r>
      <w:r w:rsidRPr="00B027D3" w:rsidR="00E24956">
        <w:rPr>
          <w:rFonts w:ascii="Times New Roman" w:hAnsi="Times New Roman" w:hint="default"/>
          <w:sz w:val="24"/>
          <w:szCs w:val="24"/>
        </w:rPr>
        <w:t>ný</w:t>
      </w:r>
      <w:r w:rsidRPr="00B027D3" w:rsidR="00E24956">
        <w:rPr>
          <w:rFonts w:ascii="Times New Roman" w:hAnsi="Times New Roman" w:hint="default"/>
          <w:sz w:val="24"/>
          <w:szCs w:val="24"/>
        </w:rPr>
        <w:t xml:space="preserve"> systé</w:t>
      </w:r>
      <w:r w:rsidRPr="00B027D3" w:rsidR="00E24956">
        <w:rPr>
          <w:rFonts w:ascii="Times New Roman" w:hAnsi="Times New Roman" w:hint="default"/>
          <w:sz w:val="24"/>
          <w:szCs w:val="24"/>
        </w:rPr>
        <w:t>m“.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3426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5</w:t>
      </w:r>
      <w:r w:rsidRPr="00B027D3" w:rsidR="003426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E24956">
        <w:rPr>
          <w:rFonts w:ascii="Times New Roman" w:hAnsi="Times New Roman" w:hint="default"/>
          <w:sz w:val="24"/>
          <w:szCs w:val="24"/>
        </w:rPr>
        <w:t>Ú</w:t>
      </w:r>
      <w:r w:rsidRPr="00B027D3" w:rsidR="00E24956">
        <w:rPr>
          <w:rFonts w:ascii="Times New Roman" w:hAnsi="Times New Roman" w:hint="default"/>
          <w:sz w:val="24"/>
          <w:szCs w:val="24"/>
        </w:rPr>
        <w:t>prava povinnosti poskytnutia informá</w:t>
      </w:r>
      <w:r w:rsidRPr="00B027D3" w:rsidR="00E24956">
        <w:rPr>
          <w:rFonts w:ascii="Times New Roman" w:hAnsi="Times New Roman" w:hint="default"/>
          <w:sz w:val="24"/>
          <w:szCs w:val="24"/>
        </w:rPr>
        <w:t>cií</w:t>
      </w:r>
      <w:r w:rsidRPr="00B027D3" w:rsidR="00E24956">
        <w:rPr>
          <w:rFonts w:ascii="Times New Roman" w:hAnsi="Times New Roman" w:hint="default"/>
          <w:sz w:val="24"/>
          <w:szCs w:val="24"/>
        </w:rPr>
        <w:t xml:space="preserve"> a potrebnej súč</w:t>
      </w:r>
      <w:r w:rsidRPr="00B027D3" w:rsidR="00E24956">
        <w:rPr>
          <w:rFonts w:ascii="Times New Roman" w:hAnsi="Times New Roman" w:hint="default"/>
          <w:sz w:val="24"/>
          <w:szCs w:val="24"/>
        </w:rPr>
        <w:t>innosti pri vý</w:t>
      </w:r>
      <w:r w:rsidRPr="00B027D3" w:rsidR="00E24956">
        <w:rPr>
          <w:rFonts w:ascii="Times New Roman" w:hAnsi="Times New Roman" w:hint="default"/>
          <w:sz w:val="24"/>
          <w:szCs w:val="24"/>
        </w:rPr>
        <w:t>kone š</w:t>
      </w:r>
      <w:r w:rsidRPr="00B027D3" w:rsidR="00E24956">
        <w:rPr>
          <w:rFonts w:ascii="Times New Roman" w:hAnsi="Times New Roman" w:hint="default"/>
          <w:sz w:val="24"/>
          <w:szCs w:val="24"/>
        </w:rPr>
        <w:t>tá</w:t>
      </w:r>
      <w:r w:rsidRPr="00B027D3" w:rsidR="00E24956">
        <w:rPr>
          <w:rFonts w:ascii="Times New Roman" w:hAnsi="Times New Roman" w:hint="default"/>
          <w:sz w:val="24"/>
          <w:szCs w:val="24"/>
        </w:rPr>
        <w:t>tneho pamiatkové</w:t>
      </w:r>
      <w:r w:rsidRPr="00B027D3" w:rsidR="00E24956">
        <w:rPr>
          <w:rFonts w:ascii="Times New Roman" w:hAnsi="Times New Roman" w:hint="default"/>
          <w:sz w:val="24"/>
          <w:szCs w:val="24"/>
        </w:rPr>
        <w:t>ho dohľ</w:t>
      </w:r>
      <w:r w:rsidRPr="00B027D3" w:rsidR="00E24956">
        <w:rPr>
          <w:rFonts w:ascii="Times New Roman" w:hAnsi="Times New Roman" w:hint="default"/>
          <w:sz w:val="24"/>
          <w:szCs w:val="24"/>
        </w:rPr>
        <w:t>adu</w:t>
      </w:r>
      <w:r w:rsidRPr="00B027D3" w:rsidR="003426D3">
        <w:rPr>
          <w:rFonts w:ascii="Times New Roman" w:hAnsi="Times New Roman"/>
          <w:sz w:val="24"/>
          <w:szCs w:val="24"/>
        </w:rPr>
        <w:t xml:space="preserve"> je v </w:t>
      </w:r>
      <w:r w:rsidRPr="00B027D3" w:rsidR="003426D3">
        <w:rPr>
          <w:rFonts w:ascii="Times New Roman" w:hAnsi="Times New Roman" w:hint="default"/>
          <w:sz w:val="24"/>
          <w:szCs w:val="24"/>
        </w:rPr>
        <w:t>zá</w:t>
      </w:r>
      <w:r w:rsidRPr="00B027D3" w:rsidR="003426D3">
        <w:rPr>
          <w:rFonts w:ascii="Times New Roman" w:hAnsi="Times New Roman" w:hint="default"/>
          <w:sz w:val="24"/>
          <w:szCs w:val="24"/>
        </w:rPr>
        <w:t>kone novo upravená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v §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12 ods. 3, ktorý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generá</w:t>
      </w:r>
      <w:r w:rsidRPr="00B027D3" w:rsidR="003426D3">
        <w:rPr>
          <w:rFonts w:ascii="Times New Roman" w:hAnsi="Times New Roman" w:hint="default"/>
          <w:sz w:val="24"/>
          <w:szCs w:val="24"/>
        </w:rPr>
        <w:t>lne upravuje poskytovanie súč</w:t>
      </w:r>
      <w:r w:rsidRPr="00B027D3" w:rsidR="003426D3">
        <w:rPr>
          <w:rFonts w:ascii="Times New Roman" w:hAnsi="Times New Roman" w:hint="default"/>
          <w:sz w:val="24"/>
          <w:szCs w:val="24"/>
        </w:rPr>
        <w:t>innosti pri vý</w:t>
      </w:r>
      <w:r w:rsidRPr="00B027D3" w:rsidR="003426D3">
        <w:rPr>
          <w:rFonts w:ascii="Times New Roman" w:hAnsi="Times New Roman" w:hint="default"/>
          <w:sz w:val="24"/>
          <w:szCs w:val="24"/>
        </w:rPr>
        <w:t>kone š</w:t>
      </w:r>
      <w:r w:rsidRPr="00B027D3" w:rsidR="003426D3">
        <w:rPr>
          <w:rFonts w:ascii="Times New Roman" w:hAnsi="Times New Roman" w:hint="default"/>
          <w:sz w:val="24"/>
          <w:szCs w:val="24"/>
        </w:rPr>
        <w:t>tá</w:t>
      </w:r>
      <w:r w:rsidRPr="00B027D3" w:rsidR="003426D3">
        <w:rPr>
          <w:rFonts w:ascii="Times New Roman" w:hAnsi="Times New Roman" w:hint="default"/>
          <w:sz w:val="24"/>
          <w:szCs w:val="24"/>
        </w:rPr>
        <w:t>tneho pamiatkové</w:t>
      </w:r>
      <w:r w:rsidRPr="00B027D3" w:rsidR="003426D3">
        <w:rPr>
          <w:rFonts w:ascii="Times New Roman" w:hAnsi="Times New Roman" w:hint="default"/>
          <w:sz w:val="24"/>
          <w:szCs w:val="24"/>
        </w:rPr>
        <w:t>ho dohľ</w:t>
      </w:r>
      <w:r w:rsidRPr="00B027D3" w:rsidR="003426D3">
        <w:rPr>
          <w:rFonts w:ascii="Times New Roman" w:hAnsi="Times New Roman" w:hint="default"/>
          <w:sz w:val="24"/>
          <w:szCs w:val="24"/>
        </w:rPr>
        <w:t>adu</w:t>
      </w:r>
      <w:r w:rsidRPr="00B027D3" w:rsidR="000E6493">
        <w:rPr>
          <w:rFonts w:ascii="Times New Roman" w:hAnsi="Times New Roman"/>
          <w:sz w:val="24"/>
          <w:szCs w:val="24"/>
        </w:rPr>
        <w:t xml:space="preserve">  </w:t>
      </w:r>
      <w:r w:rsidRPr="00B027D3" w:rsidR="003426D3">
        <w:rPr>
          <w:rFonts w:ascii="Times New Roman" w:hAnsi="Times New Roman" w:hint="default"/>
          <w:sz w:val="24"/>
          <w:szCs w:val="24"/>
        </w:rPr>
        <w:t>(novelizač</w:t>
      </w:r>
      <w:r w:rsidRPr="00B027D3" w:rsidR="003426D3">
        <w:rPr>
          <w:rFonts w:ascii="Times New Roman" w:hAnsi="Times New Roman" w:hint="default"/>
          <w:sz w:val="24"/>
          <w:szCs w:val="24"/>
        </w:rPr>
        <w:t>ný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bod  </w:t>
      </w:r>
      <w:r w:rsidRPr="00B027D3" w:rsidR="006251C7">
        <w:rPr>
          <w:rFonts w:ascii="Times New Roman" w:hAnsi="Times New Roman" w:hint="default"/>
          <w:sz w:val="24"/>
          <w:szCs w:val="24"/>
        </w:rPr>
        <w:t>č</w:t>
      </w:r>
      <w:r w:rsidRPr="00B027D3" w:rsidR="006251C7">
        <w:rPr>
          <w:rFonts w:ascii="Times New Roman" w:hAnsi="Times New Roman" w:hint="default"/>
          <w:sz w:val="24"/>
          <w:szCs w:val="24"/>
        </w:rPr>
        <w:t xml:space="preserve">. </w:t>
      </w:r>
      <w:r w:rsidRPr="00B027D3" w:rsidR="003426D3">
        <w:rPr>
          <w:rFonts w:ascii="Times New Roman" w:hAnsi="Times New Roman"/>
          <w:sz w:val="24"/>
          <w:szCs w:val="24"/>
        </w:rPr>
        <w:t>1</w:t>
      </w:r>
      <w:r w:rsidRPr="00B027D3" w:rsidR="007B230E">
        <w:rPr>
          <w:rFonts w:ascii="Times New Roman" w:hAnsi="Times New Roman"/>
          <w:sz w:val="24"/>
          <w:szCs w:val="24"/>
        </w:rPr>
        <w:t>7</w:t>
      </w:r>
      <w:r w:rsidRPr="00B027D3" w:rsidR="003426D3">
        <w:rPr>
          <w:rFonts w:ascii="Times New Roman" w:hAnsi="Times New Roman"/>
          <w:sz w:val="24"/>
          <w:szCs w:val="24"/>
        </w:rPr>
        <w:t>).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3426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6</w:t>
      </w:r>
      <w:r w:rsidRPr="00B027D3" w:rsidR="003426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Pojem „</w:t>
      </w:r>
      <w:r w:rsidRPr="008C7D46">
        <w:rPr>
          <w:rFonts w:ascii="Times New Roman" w:hAnsi="Times New Roman" w:hint="default"/>
          <w:sz w:val="24"/>
          <w:szCs w:val="24"/>
        </w:rPr>
        <w:t>a koordinač</w:t>
      </w:r>
      <w:r w:rsidRPr="008C7D46">
        <w:rPr>
          <w:rFonts w:ascii="Times New Roman" w:hAnsi="Times New Roman" w:hint="default"/>
          <w:sz w:val="24"/>
          <w:szCs w:val="24"/>
        </w:rPr>
        <w:t>ný“</w:t>
      </w:r>
      <w:r w:rsidRPr="008C7D46">
        <w:rPr>
          <w:rFonts w:ascii="Times New Roman" w:hAnsi="Times New Roman" w:hint="default"/>
          <w:sz w:val="24"/>
          <w:szCs w:val="24"/>
        </w:rPr>
        <w:t xml:space="preserve"> sa z </w:t>
      </w:r>
      <w:r w:rsidRPr="008C7D46">
        <w:rPr>
          <w:rFonts w:ascii="Times New Roman" w:hAnsi="Times New Roman" w:hint="default"/>
          <w:sz w:val="24"/>
          <w:szCs w:val="24"/>
        </w:rPr>
        <w:t>definí</w:t>
      </w:r>
      <w:r w:rsidRPr="008C7D46">
        <w:rPr>
          <w:rFonts w:ascii="Times New Roman" w:hAnsi="Times New Roman" w:hint="default"/>
          <w:sz w:val="24"/>
          <w:szCs w:val="24"/>
        </w:rPr>
        <w:t>cie Archeologickej rady vypúšť</w:t>
      </w:r>
      <w:r w:rsidRPr="008C7D46">
        <w:rPr>
          <w:rFonts w:ascii="Times New Roman" w:hAnsi="Times New Roman" w:hint="default"/>
          <w:sz w:val="24"/>
          <w:szCs w:val="24"/>
        </w:rPr>
        <w:t>a pre rozpor s postaven</w:t>
      </w:r>
      <w:r w:rsidRPr="008C7D46">
        <w:rPr>
          <w:rFonts w:ascii="Times New Roman" w:hAnsi="Times New Roman" w:hint="default"/>
          <w:sz w:val="24"/>
          <w:szCs w:val="24"/>
        </w:rPr>
        <w:t>í</w:t>
      </w:r>
      <w:r w:rsidRPr="008C7D46">
        <w:rPr>
          <w:rFonts w:ascii="Times New Roman" w:hAnsi="Times New Roman" w:hint="default"/>
          <w:sz w:val="24"/>
          <w:szCs w:val="24"/>
        </w:rPr>
        <w:t>m Archeologickej rady, ktorá</w:t>
      </w:r>
      <w:r w:rsidRPr="008C7D46">
        <w:rPr>
          <w:rFonts w:ascii="Times New Roman" w:hAnsi="Times New Roman" w:hint="default"/>
          <w:sz w:val="24"/>
          <w:szCs w:val="24"/>
        </w:rPr>
        <w:t xml:space="preserve"> je poradný</w:t>
      </w:r>
      <w:r w:rsidRPr="008C7D46">
        <w:rPr>
          <w:rFonts w:ascii="Times New Roman" w:hAnsi="Times New Roman" w:hint="default"/>
          <w:sz w:val="24"/>
          <w:szCs w:val="24"/>
        </w:rPr>
        <w:t>m orgá</w:t>
      </w:r>
      <w:r w:rsidRPr="008C7D46">
        <w:rPr>
          <w:rFonts w:ascii="Times New Roman" w:hAnsi="Times New Roman" w:hint="default"/>
          <w:sz w:val="24"/>
          <w:szCs w:val="24"/>
        </w:rPr>
        <w:t>nom ministerstva. Poradný</w:t>
      </w:r>
      <w:r w:rsidRPr="008C7D46">
        <w:rPr>
          <w:rFonts w:ascii="Times New Roman" w:hAnsi="Times New Roman" w:hint="default"/>
          <w:sz w:val="24"/>
          <w:szCs w:val="24"/>
        </w:rPr>
        <w:t xml:space="preserve"> orgá</w:t>
      </w:r>
      <w:r w:rsidRPr="008C7D46">
        <w:rPr>
          <w:rFonts w:ascii="Times New Roman" w:hAnsi="Times New Roman" w:hint="default"/>
          <w:sz w:val="24"/>
          <w:szCs w:val="24"/>
        </w:rPr>
        <w:t>n nemôž</w:t>
      </w:r>
      <w:r w:rsidRPr="008C7D46">
        <w:rPr>
          <w:rFonts w:ascii="Times New Roman" w:hAnsi="Times New Roman" w:hint="default"/>
          <w:sz w:val="24"/>
          <w:szCs w:val="24"/>
        </w:rPr>
        <w:t>e disponovať</w:t>
      </w:r>
      <w:r w:rsidRPr="008C7D46">
        <w:rPr>
          <w:rFonts w:ascii="Times New Roman" w:hAnsi="Times New Roman" w:hint="default"/>
          <w:sz w:val="24"/>
          <w:szCs w:val="24"/>
        </w:rPr>
        <w:t xml:space="preserve"> kompetenciou vykoná</w:t>
      </w:r>
      <w:r w:rsidRPr="008C7D46">
        <w:rPr>
          <w:rFonts w:ascii="Times New Roman" w:hAnsi="Times New Roman" w:hint="default"/>
          <w:sz w:val="24"/>
          <w:szCs w:val="24"/>
        </w:rPr>
        <w:t>vať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lohy, zverené</w:t>
      </w:r>
      <w:r w:rsidRPr="008C7D46">
        <w:rPr>
          <w:rFonts w:ascii="Times New Roman" w:hAnsi="Times New Roman" w:hint="default"/>
          <w:sz w:val="24"/>
          <w:szCs w:val="24"/>
        </w:rPr>
        <w:t xml:space="preserve"> orgá</w:t>
      </w:r>
      <w:r w:rsidRPr="008C7D46">
        <w:rPr>
          <w:rFonts w:ascii="Times New Roman" w:hAnsi="Times New Roman" w:hint="default"/>
          <w:sz w:val="24"/>
          <w:szCs w:val="24"/>
        </w:rPr>
        <w:t>nu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tnej sprá</w:t>
      </w:r>
      <w:r w:rsidRPr="008C7D46">
        <w:rPr>
          <w:rFonts w:ascii="Times New Roman" w:hAnsi="Times New Roman" w:hint="default"/>
          <w:sz w:val="24"/>
          <w:szCs w:val="24"/>
        </w:rPr>
        <w:t>vy.</w:t>
      </w:r>
      <w:r w:rsidRPr="008C7D46" w:rsidR="003426D3">
        <w:rPr>
          <w:rFonts w:ascii="Times New Roman" w:hAnsi="Times New Roman" w:hint="default"/>
          <w:sz w:val="24"/>
          <w:szCs w:val="24"/>
        </w:rPr>
        <w:t xml:space="preserve"> Koordinač</w:t>
      </w:r>
      <w:r w:rsidRPr="008C7D46" w:rsidR="003426D3">
        <w:rPr>
          <w:rFonts w:ascii="Times New Roman" w:hAnsi="Times New Roman" w:hint="default"/>
          <w:sz w:val="24"/>
          <w:szCs w:val="24"/>
        </w:rPr>
        <w:t>ná</w:t>
      </w:r>
      <w:r w:rsidRPr="008C7D46" w:rsidR="003426D3">
        <w:rPr>
          <w:rFonts w:ascii="Times New Roman" w:hAnsi="Times New Roman" w:hint="default"/>
          <w:sz w:val="24"/>
          <w:szCs w:val="24"/>
        </w:rPr>
        <w:t xml:space="preserve"> funkcia nebola Archeologickou radou od zač</w:t>
      </w:r>
      <w:r w:rsidRPr="008C7D46" w:rsidR="003426D3">
        <w:rPr>
          <w:rFonts w:ascii="Times New Roman" w:hAnsi="Times New Roman" w:hint="default"/>
          <w:sz w:val="24"/>
          <w:szCs w:val="24"/>
        </w:rPr>
        <w:t>iatku jej existen</w:t>
      </w:r>
      <w:r w:rsidRPr="008C7D46" w:rsidR="00B90F6F">
        <w:rPr>
          <w:rFonts w:ascii="Times New Roman" w:hAnsi="Times New Roman"/>
          <w:sz w:val="24"/>
          <w:szCs w:val="24"/>
        </w:rPr>
        <w:t>c</w:t>
      </w:r>
      <w:r w:rsidRPr="008C7D46" w:rsidR="003426D3">
        <w:rPr>
          <w:rFonts w:ascii="Times New Roman" w:hAnsi="Times New Roman" w:hint="default"/>
          <w:sz w:val="24"/>
          <w:szCs w:val="24"/>
        </w:rPr>
        <w:t>ie ani raz využ</w:t>
      </w:r>
      <w:r w:rsidRPr="008C7D46" w:rsidR="003426D3">
        <w:rPr>
          <w:rFonts w:ascii="Times New Roman" w:hAnsi="Times New Roman" w:hint="default"/>
          <w:sz w:val="24"/>
          <w:szCs w:val="24"/>
        </w:rPr>
        <w:t>itá.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3426D3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</w:t>
      </w:r>
      <w:r w:rsidRPr="00B027D3">
        <w:rPr>
          <w:rFonts w:ascii="Times New Roman" w:hAnsi="Times New Roman"/>
          <w:b/>
          <w:sz w:val="24"/>
          <w:szCs w:val="24"/>
        </w:rPr>
        <w:t xml:space="preserve">bodu </w:t>
      </w:r>
      <w:r w:rsidRPr="00B027D3" w:rsidR="00A17271">
        <w:rPr>
          <w:rFonts w:ascii="Times New Roman" w:hAnsi="Times New Roman"/>
          <w:b/>
          <w:sz w:val="24"/>
          <w:szCs w:val="24"/>
        </w:rPr>
        <w:t>7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3426D3">
        <w:rPr>
          <w:rFonts w:ascii="Times New Roman" w:hAnsi="Times New Roman"/>
          <w:sz w:val="24"/>
          <w:szCs w:val="24"/>
        </w:rPr>
        <w:t>S </w:t>
      </w:r>
      <w:r w:rsidRPr="00B027D3" w:rsidR="003426D3">
        <w:rPr>
          <w:rFonts w:ascii="Times New Roman" w:hAnsi="Times New Roman" w:hint="default"/>
          <w:sz w:val="24"/>
          <w:szCs w:val="24"/>
        </w:rPr>
        <w:t>ohľ</w:t>
      </w:r>
      <w:r w:rsidRPr="00B027D3" w:rsidR="003426D3">
        <w:rPr>
          <w:rFonts w:ascii="Times New Roman" w:hAnsi="Times New Roman" w:hint="default"/>
          <w:sz w:val="24"/>
          <w:szCs w:val="24"/>
        </w:rPr>
        <w:t>adom na novelizač</w:t>
      </w:r>
      <w:r w:rsidRPr="00B027D3" w:rsidR="003426D3">
        <w:rPr>
          <w:rFonts w:ascii="Times New Roman" w:hAnsi="Times New Roman" w:hint="default"/>
          <w:sz w:val="24"/>
          <w:szCs w:val="24"/>
        </w:rPr>
        <w:t>ný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bod </w:t>
      </w:r>
      <w:r w:rsidRPr="00B027D3" w:rsidR="006251C7">
        <w:rPr>
          <w:rFonts w:ascii="Times New Roman" w:hAnsi="Times New Roman" w:hint="default"/>
          <w:sz w:val="24"/>
          <w:szCs w:val="24"/>
        </w:rPr>
        <w:t>č</w:t>
      </w:r>
      <w:r w:rsidRPr="00B027D3" w:rsidR="006251C7">
        <w:rPr>
          <w:rFonts w:ascii="Times New Roman" w:hAnsi="Times New Roman" w:hint="default"/>
          <w:sz w:val="24"/>
          <w:szCs w:val="24"/>
        </w:rPr>
        <w:t xml:space="preserve">. </w:t>
      </w:r>
      <w:r w:rsidRPr="00B027D3" w:rsidR="007B230E">
        <w:rPr>
          <w:rFonts w:ascii="Times New Roman" w:hAnsi="Times New Roman"/>
          <w:sz w:val="24"/>
          <w:szCs w:val="24"/>
        </w:rPr>
        <w:t>7</w:t>
      </w:r>
      <w:r w:rsidRPr="00B027D3" w:rsidR="003426D3">
        <w:rPr>
          <w:rFonts w:ascii="Times New Roman" w:hAnsi="Times New Roman"/>
          <w:sz w:val="24"/>
          <w:szCs w:val="24"/>
        </w:rPr>
        <w:t xml:space="preserve"> sa z </w:t>
      </w:r>
      <w:r w:rsidRPr="00B027D3" w:rsidR="003426D3">
        <w:rPr>
          <w:rFonts w:ascii="Times New Roman" w:hAnsi="Times New Roman" w:hint="default"/>
          <w:sz w:val="24"/>
          <w:szCs w:val="24"/>
        </w:rPr>
        <w:t>kompetencií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Archeologickej rady odstraň</w:t>
      </w:r>
      <w:r w:rsidRPr="00B027D3" w:rsidR="003426D3">
        <w:rPr>
          <w:rFonts w:ascii="Times New Roman" w:hAnsi="Times New Roman" w:hint="default"/>
          <w:sz w:val="24"/>
          <w:szCs w:val="24"/>
        </w:rPr>
        <w:t>uje ustanovenie umožň</w:t>
      </w:r>
      <w:r w:rsidRPr="00B027D3" w:rsidR="003426D3">
        <w:rPr>
          <w:rFonts w:ascii="Times New Roman" w:hAnsi="Times New Roman" w:hint="default"/>
          <w:sz w:val="24"/>
          <w:szCs w:val="24"/>
        </w:rPr>
        <w:t>ujú</w:t>
      </w:r>
      <w:r w:rsidRPr="00B027D3" w:rsidR="003426D3">
        <w:rPr>
          <w:rFonts w:ascii="Times New Roman" w:hAnsi="Times New Roman" w:hint="default"/>
          <w:sz w:val="24"/>
          <w:szCs w:val="24"/>
        </w:rPr>
        <w:t>ce Archeologickej rade koordinovať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vopred vyhraden</w:t>
      </w:r>
      <w:r w:rsidRPr="00B027D3" w:rsidR="007B230E">
        <w:rPr>
          <w:rFonts w:ascii="Times New Roman" w:hAnsi="Times New Roman" w:hint="default"/>
          <w:sz w:val="24"/>
          <w:szCs w:val="24"/>
        </w:rPr>
        <w:t>é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vý</w:t>
      </w:r>
      <w:r w:rsidRPr="00B027D3" w:rsidR="003426D3">
        <w:rPr>
          <w:rFonts w:ascii="Times New Roman" w:hAnsi="Times New Roman" w:hint="default"/>
          <w:sz w:val="24"/>
          <w:szCs w:val="24"/>
        </w:rPr>
        <w:t>znamn</w:t>
      </w:r>
      <w:r w:rsidRPr="00B027D3" w:rsidR="007B230E">
        <w:rPr>
          <w:rFonts w:ascii="Times New Roman" w:hAnsi="Times New Roman" w:hint="default"/>
          <w:sz w:val="24"/>
          <w:szCs w:val="24"/>
        </w:rPr>
        <w:t>é</w:t>
      </w:r>
      <w:r w:rsidRPr="00B027D3" w:rsidR="003426D3">
        <w:rPr>
          <w:rFonts w:ascii="Times New Roman" w:hAnsi="Times New Roman"/>
          <w:sz w:val="24"/>
          <w:szCs w:val="24"/>
        </w:rPr>
        <w:t xml:space="preserve"> archeologick</w:t>
      </w:r>
      <w:r w:rsidRPr="00B027D3" w:rsidR="007B230E">
        <w:rPr>
          <w:rFonts w:ascii="Times New Roman" w:hAnsi="Times New Roman" w:hint="default"/>
          <w:sz w:val="24"/>
          <w:szCs w:val="24"/>
        </w:rPr>
        <w:t>é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vý</w:t>
      </w:r>
      <w:r w:rsidRPr="00B027D3" w:rsidR="003426D3">
        <w:rPr>
          <w:rFonts w:ascii="Times New Roman" w:hAnsi="Times New Roman" w:hint="default"/>
          <w:sz w:val="24"/>
          <w:szCs w:val="24"/>
        </w:rPr>
        <w:t>skum</w:t>
      </w:r>
      <w:r w:rsidRPr="00B027D3" w:rsidR="007B230E">
        <w:rPr>
          <w:rFonts w:ascii="Times New Roman" w:hAnsi="Times New Roman"/>
          <w:sz w:val="24"/>
          <w:szCs w:val="24"/>
        </w:rPr>
        <w:t>y</w:t>
      </w:r>
      <w:r w:rsidRPr="00B027D3" w:rsidR="003426D3">
        <w:rPr>
          <w:rFonts w:ascii="Times New Roman" w:hAnsi="Times New Roman" w:hint="default"/>
          <w:sz w:val="24"/>
          <w:szCs w:val="24"/>
        </w:rPr>
        <w:t>. Archeologická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rada ako poradný</w:t>
      </w:r>
      <w:r w:rsidRPr="00B027D3" w:rsidR="003426D3">
        <w:rPr>
          <w:rFonts w:ascii="Times New Roman" w:hAnsi="Times New Roman" w:hint="default"/>
          <w:sz w:val="24"/>
          <w:szCs w:val="24"/>
        </w:rPr>
        <w:t xml:space="preserve"> kolektí</w:t>
      </w:r>
      <w:r w:rsidRPr="00B027D3" w:rsidR="003426D3">
        <w:rPr>
          <w:rFonts w:ascii="Times New Roman" w:hAnsi="Times New Roman" w:hint="default"/>
          <w:sz w:val="24"/>
          <w:szCs w:val="24"/>
        </w:rPr>
        <w:t>vny orgá</w:t>
      </w:r>
      <w:r w:rsidRPr="00B027D3" w:rsidR="003426D3">
        <w:rPr>
          <w:rFonts w:ascii="Times New Roman" w:hAnsi="Times New Roman" w:hint="default"/>
          <w:sz w:val="24"/>
          <w:szCs w:val="24"/>
        </w:rPr>
        <w:t>n tú</w:t>
      </w:r>
      <w:r w:rsidRPr="00B027D3" w:rsidR="003426D3">
        <w:rPr>
          <w:rFonts w:ascii="Times New Roman" w:hAnsi="Times New Roman" w:hint="default"/>
          <w:sz w:val="24"/>
          <w:szCs w:val="24"/>
        </w:rPr>
        <w:t>to kompetenc</w:t>
      </w:r>
      <w:r w:rsidRPr="00B027D3" w:rsidR="003426D3">
        <w:rPr>
          <w:rFonts w:ascii="Times New Roman" w:hAnsi="Times New Roman" w:hint="default"/>
          <w:sz w:val="24"/>
          <w:szCs w:val="24"/>
        </w:rPr>
        <w:t>iu v </w:t>
      </w:r>
      <w:r w:rsidRPr="00B027D3" w:rsidR="003426D3">
        <w:rPr>
          <w:rFonts w:ascii="Times New Roman" w:hAnsi="Times New Roman" w:hint="default"/>
          <w:sz w:val="24"/>
          <w:szCs w:val="24"/>
        </w:rPr>
        <w:t>aplikač</w:t>
      </w:r>
      <w:r w:rsidRPr="00B027D3" w:rsidR="003426D3">
        <w:rPr>
          <w:rFonts w:ascii="Times New Roman" w:hAnsi="Times New Roman" w:hint="default"/>
          <w:sz w:val="24"/>
          <w:szCs w:val="24"/>
        </w:rPr>
        <w:t>nej praxi nemôž</w:t>
      </w:r>
      <w:r w:rsidRPr="00B027D3" w:rsidR="003426D3">
        <w:rPr>
          <w:rFonts w:ascii="Times New Roman" w:hAnsi="Times New Roman" w:hint="default"/>
          <w:sz w:val="24"/>
          <w:szCs w:val="24"/>
        </w:rPr>
        <w:t>e reá</w:t>
      </w:r>
      <w:r w:rsidRPr="00B027D3" w:rsidR="003426D3">
        <w:rPr>
          <w:rFonts w:ascii="Times New Roman" w:hAnsi="Times New Roman" w:hint="default"/>
          <w:sz w:val="24"/>
          <w:szCs w:val="24"/>
        </w:rPr>
        <w:t>lne vykoná</w:t>
      </w:r>
      <w:r w:rsidRPr="00B027D3" w:rsidR="003426D3">
        <w:rPr>
          <w:rFonts w:ascii="Times New Roman" w:hAnsi="Times New Roman" w:hint="default"/>
          <w:sz w:val="24"/>
          <w:szCs w:val="24"/>
        </w:rPr>
        <w:t>vať.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</w:p>
    <w:p w:rsidR="00E17B29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8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E17B29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Legislatí</w:t>
      </w:r>
      <w:r w:rsidRPr="00B027D3">
        <w:rPr>
          <w:rFonts w:ascii="Times New Roman" w:hAnsi="Times New Roman" w:hint="default"/>
          <w:sz w:val="24"/>
          <w:szCs w:val="24"/>
        </w:rPr>
        <w:t>vno-technická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prava reflektuje novo</w:t>
      </w:r>
      <w:r w:rsidRPr="00B027D3" w:rsidR="007B230E">
        <w:rPr>
          <w:rFonts w:ascii="Times New Roman" w:hAnsi="Times New Roman"/>
          <w:sz w:val="24"/>
          <w:szCs w:val="24"/>
        </w:rPr>
        <w:t xml:space="preserve"> </w:t>
      </w:r>
      <w:r w:rsidRPr="00B027D3">
        <w:rPr>
          <w:rFonts w:ascii="Times New Roman" w:hAnsi="Times New Roman" w:hint="default"/>
          <w:sz w:val="24"/>
          <w:szCs w:val="24"/>
        </w:rPr>
        <w:t>navrhovanú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pravu osobitnej odbornej spô</w:t>
      </w:r>
      <w:r w:rsidRPr="00B027D3">
        <w:rPr>
          <w:rFonts w:ascii="Times New Roman" w:hAnsi="Times New Roman" w:hint="default"/>
          <w:sz w:val="24"/>
          <w:szCs w:val="24"/>
        </w:rPr>
        <w:t>sobilosti na vykoná</w:t>
      </w:r>
      <w:r w:rsidRPr="00B027D3">
        <w:rPr>
          <w:rFonts w:ascii="Times New Roman" w:hAnsi="Times New Roman" w:hint="default"/>
          <w:sz w:val="24"/>
          <w:szCs w:val="24"/>
        </w:rPr>
        <w:t>vanie pamiatkové</w:t>
      </w:r>
      <w:r w:rsidRPr="00B027D3">
        <w:rPr>
          <w:rFonts w:ascii="Times New Roman" w:hAnsi="Times New Roman" w:hint="default"/>
          <w:sz w:val="24"/>
          <w:szCs w:val="24"/>
        </w:rPr>
        <w:t>ho vý</w:t>
      </w:r>
      <w:r w:rsidRPr="00B027D3">
        <w:rPr>
          <w:rFonts w:ascii="Times New Roman" w:hAnsi="Times New Roman" w:hint="default"/>
          <w:sz w:val="24"/>
          <w:szCs w:val="24"/>
        </w:rPr>
        <w:t>skumu a jej nadobú</w:t>
      </w:r>
      <w:r w:rsidRPr="00B027D3">
        <w:rPr>
          <w:rFonts w:ascii="Times New Roman" w:hAnsi="Times New Roman" w:hint="default"/>
          <w:sz w:val="24"/>
          <w:szCs w:val="24"/>
        </w:rPr>
        <w:t>dania, v </w:t>
      </w:r>
      <w:r w:rsidRPr="00B027D3">
        <w:rPr>
          <w:rFonts w:ascii="Times New Roman" w:hAnsi="Times New Roman" w:hint="default"/>
          <w:sz w:val="24"/>
          <w:szCs w:val="24"/>
        </w:rPr>
        <w:t>súč</w:t>
      </w:r>
      <w:r w:rsidRPr="00B027D3">
        <w:rPr>
          <w:rFonts w:ascii="Times New Roman" w:hAnsi="Times New Roman" w:hint="default"/>
          <w:sz w:val="24"/>
          <w:szCs w:val="24"/>
        </w:rPr>
        <w:t>asnosti rá</w:t>
      </w:r>
      <w:r w:rsidRPr="00B027D3">
        <w:rPr>
          <w:rFonts w:ascii="Times New Roman" w:hAnsi="Times New Roman" w:hint="default"/>
          <w:sz w:val="24"/>
          <w:szCs w:val="24"/>
        </w:rPr>
        <w:t>mcovo upravenú</w:t>
      </w:r>
      <w:r w:rsidRPr="00B027D3">
        <w:rPr>
          <w:rFonts w:ascii="Times New Roman" w:hAnsi="Times New Roman" w:hint="default"/>
          <w:sz w:val="24"/>
          <w:szCs w:val="24"/>
        </w:rPr>
        <w:t xml:space="preserve"> v §</w:t>
      </w:r>
      <w:r w:rsidRPr="00B027D3">
        <w:rPr>
          <w:rFonts w:ascii="Times New Roman" w:hAnsi="Times New Roman" w:hint="default"/>
          <w:sz w:val="24"/>
          <w:szCs w:val="24"/>
        </w:rPr>
        <w:t xml:space="preserve"> 35, v novo na</w:t>
      </w:r>
      <w:r w:rsidRPr="00B027D3">
        <w:rPr>
          <w:rFonts w:ascii="Times New Roman" w:hAnsi="Times New Roman" w:hint="default"/>
          <w:sz w:val="24"/>
          <w:szCs w:val="24"/>
        </w:rPr>
        <w:t>vrhnutom </w:t>
      </w:r>
      <w:r w:rsidRPr="00B027D3">
        <w:rPr>
          <w:rFonts w:ascii="Times New Roman" w:hAnsi="Times New Roman" w:hint="default"/>
          <w:sz w:val="24"/>
          <w:szCs w:val="24"/>
        </w:rPr>
        <w:t>osobitnom paragrafe §</w:t>
      </w:r>
      <w:r w:rsidRPr="00B027D3">
        <w:rPr>
          <w:rFonts w:ascii="Times New Roman" w:hAnsi="Times New Roman" w:hint="default"/>
          <w:sz w:val="24"/>
          <w:szCs w:val="24"/>
        </w:rPr>
        <w:t xml:space="preserve"> 35a.</w:t>
      </w:r>
    </w:p>
    <w:p w:rsidR="00E17B29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566A97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A17271">
        <w:rPr>
          <w:rFonts w:ascii="Times New Roman" w:hAnsi="Times New Roman"/>
          <w:b/>
          <w:sz w:val="24"/>
          <w:szCs w:val="24"/>
        </w:rPr>
        <w:t>9</w:t>
      </w:r>
      <w:r w:rsidRPr="00B027D3">
        <w:rPr>
          <w:rFonts w:ascii="Times New Roman" w:hAnsi="Times New Roman"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Na rozdiel od ostatný</w:t>
      </w:r>
      <w:r w:rsidRPr="008C7D46">
        <w:rPr>
          <w:rFonts w:ascii="Times New Roman" w:hAnsi="Times New Roman" w:hint="default"/>
          <w:sz w:val="24"/>
          <w:szCs w:val="24"/>
        </w:rPr>
        <w:t>ch poradný</w:t>
      </w:r>
      <w:r w:rsidRPr="008C7D46">
        <w:rPr>
          <w:rFonts w:ascii="Times New Roman" w:hAnsi="Times New Roman" w:hint="default"/>
          <w:sz w:val="24"/>
          <w:szCs w:val="24"/>
        </w:rPr>
        <w:t>ch orgá</w:t>
      </w:r>
      <w:r w:rsidRPr="008C7D46">
        <w:rPr>
          <w:rFonts w:ascii="Times New Roman" w:hAnsi="Times New Roman" w:hint="default"/>
          <w:sz w:val="24"/>
          <w:szCs w:val="24"/>
        </w:rPr>
        <w:t>nov, Komisia na overovanie osobitnej odbornej spô</w:t>
      </w:r>
      <w:r w:rsidRPr="008C7D46">
        <w:rPr>
          <w:rFonts w:ascii="Times New Roman" w:hAnsi="Times New Roman" w:hint="default"/>
          <w:sz w:val="24"/>
          <w:szCs w:val="24"/>
        </w:rPr>
        <w:t>sobilosti na vykoná</w:t>
      </w:r>
      <w:r w:rsidRPr="008C7D46">
        <w:rPr>
          <w:rFonts w:ascii="Times New Roman" w:hAnsi="Times New Roman" w:hint="default"/>
          <w:sz w:val="24"/>
          <w:szCs w:val="24"/>
        </w:rPr>
        <w:t>vanie pamiatkové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 nemala v </w:t>
      </w:r>
      <w:r w:rsidRPr="008C7D46">
        <w:rPr>
          <w:rFonts w:ascii="Times New Roman" w:hAnsi="Times New Roman" w:hint="default"/>
          <w:sz w:val="24"/>
          <w:szCs w:val="24"/>
        </w:rPr>
        <w:t>zá</w:t>
      </w:r>
      <w:r w:rsidRPr="008C7D46">
        <w:rPr>
          <w:rFonts w:ascii="Times New Roman" w:hAnsi="Times New Roman" w:hint="default"/>
          <w:sz w:val="24"/>
          <w:szCs w:val="24"/>
        </w:rPr>
        <w:t>kone urč</w:t>
      </w:r>
      <w:r w:rsidRPr="008C7D46">
        <w:rPr>
          <w:rFonts w:ascii="Times New Roman" w:hAnsi="Times New Roman" w:hint="default"/>
          <w:sz w:val="24"/>
          <w:szCs w:val="24"/>
        </w:rPr>
        <w:t>ené</w:t>
      </w:r>
      <w:r w:rsidRPr="008C7D46">
        <w:rPr>
          <w:rFonts w:ascii="Times New Roman" w:hAnsi="Times New Roman" w:hint="default"/>
          <w:sz w:val="24"/>
          <w:szCs w:val="24"/>
        </w:rPr>
        <w:t xml:space="preserve"> funkč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 xml:space="preserve"> obdobie svojich č</w:t>
      </w:r>
      <w:r w:rsidRPr="008C7D46">
        <w:rPr>
          <w:rFonts w:ascii="Times New Roman" w:hAnsi="Times New Roman" w:hint="default"/>
          <w:sz w:val="24"/>
          <w:szCs w:val="24"/>
        </w:rPr>
        <w:t>lenov. Toto sa navrhuje v </w:t>
      </w:r>
      <w:r w:rsidRPr="008C7D46">
        <w:rPr>
          <w:rFonts w:ascii="Times New Roman" w:hAnsi="Times New Roman" w:hint="default"/>
          <w:sz w:val="24"/>
          <w:szCs w:val="24"/>
        </w:rPr>
        <w:t>rovnakej dĺž</w:t>
      </w:r>
      <w:r w:rsidRPr="008C7D46">
        <w:rPr>
          <w:rFonts w:ascii="Times New Roman" w:hAnsi="Times New Roman" w:hint="default"/>
          <w:sz w:val="24"/>
          <w:szCs w:val="24"/>
        </w:rPr>
        <w:t>ke ako v </w:t>
      </w:r>
      <w:r w:rsidRPr="008C7D46">
        <w:rPr>
          <w:rFonts w:ascii="Times New Roman" w:hAnsi="Times New Roman" w:hint="default"/>
          <w:sz w:val="24"/>
          <w:szCs w:val="24"/>
        </w:rPr>
        <w:t>prí</w:t>
      </w:r>
      <w:r w:rsidRPr="008C7D46">
        <w:rPr>
          <w:rFonts w:ascii="Times New Roman" w:hAnsi="Times New Roman" w:hint="default"/>
          <w:sz w:val="24"/>
          <w:szCs w:val="24"/>
        </w:rPr>
        <w:t xml:space="preserve">pade Pamiatkovej rady a Archeologickej rady, t. j. 3 roky. </w:t>
      </w:r>
    </w:p>
    <w:p w:rsidR="00135E86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EC4ED1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7B230E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0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Zá</w:t>
      </w:r>
      <w:r w:rsidRPr="00B027D3">
        <w:rPr>
          <w:rFonts w:ascii="Times New Roman" w:hAnsi="Times New Roman" w:hint="default"/>
          <w:sz w:val="24"/>
          <w:szCs w:val="24"/>
        </w:rPr>
        <w:t>konom urč</w:t>
      </w:r>
      <w:r w:rsidRPr="00B027D3">
        <w:rPr>
          <w:rFonts w:ascii="Times New Roman" w:hAnsi="Times New Roman" w:hint="default"/>
          <w:sz w:val="24"/>
          <w:szCs w:val="24"/>
        </w:rPr>
        <w:t>ená</w:t>
      </w:r>
      <w:r w:rsidRPr="00B027D3">
        <w:rPr>
          <w:rFonts w:ascii="Times New Roman" w:hAnsi="Times New Roman" w:hint="default"/>
          <w:sz w:val="24"/>
          <w:szCs w:val="24"/>
        </w:rPr>
        <w:t xml:space="preserve"> kompetencia orgá</w:t>
      </w:r>
      <w:r w:rsidRPr="00B027D3">
        <w:rPr>
          <w:rFonts w:ascii="Times New Roman" w:hAnsi="Times New Roman" w:hint="default"/>
          <w:sz w:val="24"/>
          <w:szCs w:val="24"/>
        </w:rPr>
        <w:t>nom š</w:t>
      </w:r>
      <w:r w:rsidRPr="00B027D3">
        <w:rPr>
          <w:rFonts w:ascii="Times New Roman" w:hAnsi="Times New Roman" w:hint="default"/>
          <w:sz w:val="24"/>
          <w:szCs w:val="24"/>
        </w:rPr>
        <w:t>pecializovanej š</w:t>
      </w:r>
      <w:r w:rsidRPr="00B027D3">
        <w:rPr>
          <w:rFonts w:ascii="Times New Roman" w:hAnsi="Times New Roman" w:hint="default"/>
          <w:sz w:val="24"/>
          <w:szCs w:val="24"/>
        </w:rPr>
        <w:t>tá</w:t>
      </w:r>
      <w:r w:rsidRPr="00B027D3">
        <w:rPr>
          <w:rFonts w:ascii="Times New Roman" w:hAnsi="Times New Roman" w:hint="default"/>
          <w:sz w:val="24"/>
          <w:szCs w:val="24"/>
        </w:rPr>
        <w:t>tnej sprá</w:t>
      </w:r>
      <w:r w:rsidRPr="00B027D3">
        <w:rPr>
          <w:rFonts w:ascii="Times New Roman" w:hAnsi="Times New Roman" w:hint="default"/>
          <w:sz w:val="24"/>
          <w:szCs w:val="24"/>
        </w:rPr>
        <w:t>vy zriaď</w:t>
      </w:r>
      <w:r w:rsidRPr="00B027D3">
        <w:rPr>
          <w:rFonts w:ascii="Times New Roman" w:hAnsi="Times New Roman" w:hint="default"/>
          <w:sz w:val="24"/>
          <w:szCs w:val="24"/>
        </w:rPr>
        <w:t>ovať</w:t>
      </w:r>
      <w:r w:rsidRPr="00B027D3">
        <w:rPr>
          <w:rFonts w:ascii="Times New Roman" w:hAnsi="Times New Roman" w:hint="default"/>
          <w:sz w:val="24"/>
          <w:szCs w:val="24"/>
        </w:rPr>
        <w:t xml:space="preserve"> poradné</w:t>
      </w:r>
      <w:r w:rsidRPr="00B027D3">
        <w:rPr>
          <w:rFonts w:ascii="Times New Roman" w:hAnsi="Times New Roman" w:hint="default"/>
          <w:sz w:val="24"/>
          <w:szCs w:val="24"/>
        </w:rPr>
        <w:t xml:space="preserve">  orgá</w:t>
      </w:r>
      <w:r w:rsidRPr="00B027D3">
        <w:rPr>
          <w:rFonts w:ascii="Times New Roman" w:hAnsi="Times New Roman" w:hint="default"/>
          <w:sz w:val="24"/>
          <w:szCs w:val="24"/>
        </w:rPr>
        <w:t>ny sa navrhuje na zá</w:t>
      </w:r>
      <w:r w:rsidRPr="00B027D3">
        <w:rPr>
          <w:rFonts w:ascii="Times New Roman" w:hAnsi="Times New Roman" w:hint="default"/>
          <w:sz w:val="24"/>
          <w:szCs w:val="24"/>
        </w:rPr>
        <w:t>klade pož</w:t>
      </w:r>
      <w:r w:rsidRPr="00B027D3">
        <w:rPr>
          <w:rFonts w:ascii="Times New Roman" w:hAnsi="Times New Roman" w:hint="default"/>
          <w:sz w:val="24"/>
          <w:szCs w:val="24"/>
        </w:rPr>
        <w:t>iadaviek aplikač</w:t>
      </w:r>
      <w:r w:rsidRPr="00B027D3">
        <w:rPr>
          <w:rFonts w:ascii="Times New Roman" w:hAnsi="Times New Roman" w:hint="default"/>
          <w:sz w:val="24"/>
          <w:szCs w:val="24"/>
        </w:rPr>
        <w:t>nej praxe v </w:t>
      </w:r>
      <w:r w:rsidRPr="00B027D3">
        <w:rPr>
          <w:rFonts w:ascii="Times New Roman" w:hAnsi="Times New Roman" w:hint="default"/>
          <w:sz w:val="24"/>
          <w:szCs w:val="24"/>
        </w:rPr>
        <w:t>sú</w:t>
      </w:r>
      <w:r w:rsidRPr="00B027D3">
        <w:rPr>
          <w:rFonts w:ascii="Times New Roman" w:hAnsi="Times New Roman" w:hint="default"/>
          <w:sz w:val="24"/>
          <w:szCs w:val="24"/>
        </w:rPr>
        <w:t>lade s č</w:t>
      </w:r>
      <w:r w:rsidRPr="00B027D3">
        <w:rPr>
          <w:rFonts w:ascii="Times New Roman" w:hAnsi="Times New Roman" w:hint="default"/>
          <w:sz w:val="24"/>
          <w:szCs w:val="24"/>
        </w:rPr>
        <w:t>l. 2</w:t>
      </w:r>
      <w:r w:rsidRPr="00B027D3">
        <w:rPr>
          <w:rFonts w:ascii="Times New Roman" w:hAnsi="Times New Roman" w:hint="default"/>
          <w:sz w:val="24"/>
          <w:szCs w:val="24"/>
        </w:rPr>
        <w:t xml:space="preserve"> ods. 2 Ú</w:t>
      </w:r>
      <w:r w:rsidRPr="00B027D3">
        <w:rPr>
          <w:rFonts w:ascii="Times New Roman" w:hAnsi="Times New Roman" w:hint="default"/>
          <w:sz w:val="24"/>
          <w:szCs w:val="24"/>
        </w:rPr>
        <w:t>stavy</w:t>
      </w:r>
      <w:r w:rsidRPr="00B027D3" w:rsidR="007B230E">
        <w:rPr>
          <w:rFonts w:ascii="Times New Roman" w:hAnsi="Times New Roman"/>
          <w:sz w:val="24"/>
          <w:szCs w:val="24"/>
        </w:rPr>
        <w:t xml:space="preserve"> Slovenskej republiky</w:t>
      </w:r>
      <w:r w:rsidRPr="00B027D3">
        <w:rPr>
          <w:rFonts w:ascii="Times New Roman" w:hAnsi="Times New Roman"/>
          <w:sz w:val="24"/>
          <w:szCs w:val="24"/>
        </w:rPr>
        <w:t xml:space="preserve">. </w:t>
      </w:r>
      <w:r w:rsidRPr="00B027D3" w:rsidR="00EC4ED1">
        <w:rPr>
          <w:rFonts w:ascii="Times New Roman" w:hAnsi="Times New Roman"/>
          <w:sz w:val="24"/>
          <w:szCs w:val="24"/>
        </w:rPr>
        <w:t>V </w:t>
      </w:r>
      <w:r w:rsidRPr="00B027D3" w:rsidR="00EC4ED1">
        <w:rPr>
          <w:rFonts w:ascii="Times New Roman" w:hAnsi="Times New Roman" w:hint="default"/>
          <w:sz w:val="24"/>
          <w:szCs w:val="24"/>
        </w:rPr>
        <w:t>prí</w:t>
      </w:r>
      <w:r w:rsidRPr="00B027D3" w:rsidR="00EC4ED1">
        <w:rPr>
          <w:rFonts w:ascii="Times New Roman" w:hAnsi="Times New Roman" w:hint="default"/>
          <w:sz w:val="24"/>
          <w:szCs w:val="24"/>
        </w:rPr>
        <w:t>pade absencie riadneho splnomocň</w:t>
      </w:r>
      <w:r w:rsidRPr="00B027D3" w:rsidR="00EC4ED1">
        <w:rPr>
          <w:rFonts w:ascii="Times New Roman" w:hAnsi="Times New Roman" w:hint="default"/>
          <w:sz w:val="24"/>
          <w:szCs w:val="24"/>
        </w:rPr>
        <w:t>ovacieho ustanovenia na zriaď</w:t>
      </w:r>
      <w:r w:rsidRPr="00B027D3" w:rsidR="00EC4ED1">
        <w:rPr>
          <w:rFonts w:ascii="Times New Roman" w:hAnsi="Times New Roman" w:hint="default"/>
          <w:sz w:val="24"/>
          <w:szCs w:val="24"/>
        </w:rPr>
        <w:t>ovanie poradný</w:t>
      </w:r>
      <w:r w:rsidRPr="00B027D3" w:rsidR="00EC4ED1">
        <w:rPr>
          <w:rFonts w:ascii="Times New Roman" w:hAnsi="Times New Roman" w:hint="default"/>
          <w:sz w:val="24"/>
          <w:szCs w:val="24"/>
        </w:rPr>
        <w:t>ch orgá</w:t>
      </w:r>
      <w:r w:rsidRPr="00B027D3" w:rsidR="00EC4ED1">
        <w:rPr>
          <w:rFonts w:ascii="Times New Roman" w:hAnsi="Times New Roman" w:hint="default"/>
          <w:sz w:val="24"/>
          <w:szCs w:val="24"/>
        </w:rPr>
        <w:t>nov existujú</w:t>
      </w:r>
      <w:r w:rsidRPr="00B027D3" w:rsidR="00EC4ED1">
        <w:rPr>
          <w:rFonts w:ascii="Times New Roman" w:hAnsi="Times New Roman" w:hint="default"/>
          <w:sz w:val="24"/>
          <w:szCs w:val="24"/>
        </w:rPr>
        <w:t xml:space="preserve"> rozdielne prá</w:t>
      </w:r>
      <w:r w:rsidRPr="00B027D3" w:rsidR="00EC4ED1">
        <w:rPr>
          <w:rFonts w:ascii="Times New Roman" w:hAnsi="Times New Roman" w:hint="default"/>
          <w:sz w:val="24"/>
          <w:szCs w:val="24"/>
        </w:rPr>
        <w:t>vne ná</w:t>
      </w:r>
      <w:r w:rsidRPr="00B027D3" w:rsidR="00EC4ED1">
        <w:rPr>
          <w:rFonts w:ascii="Times New Roman" w:hAnsi="Times New Roman" w:hint="default"/>
          <w:sz w:val="24"/>
          <w:szCs w:val="24"/>
        </w:rPr>
        <w:t>zory na mož</w:t>
      </w:r>
      <w:r w:rsidRPr="00B027D3" w:rsidR="00EC4ED1">
        <w:rPr>
          <w:rFonts w:ascii="Times New Roman" w:hAnsi="Times New Roman" w:hint="default"/>
          <w:sz w:val="24"/>
          <w:szCs w:val="24"/>
        </w:rPr>
        <w:t>nosť</w:t>
      </w:r>
      <w:r w:rsidRPr="00B027D3" w:rsidR="00EC4ED1">
        <w:rPr>
          <w:rFonts w:ascii="Times New Roman" w:hAnsi="Times New Roman" w:hint="default"/>
          <w:sz w:val="24"/>
          <w:szCs w:val="24"/>
        </w:rPr>
        <w:t xml:space="preserve"> ich zriadenia. </w:t>
      </w:r>
    </w:p>
    <w:p w:rsidR="00B90F6F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trike/>
          <w:sz w:val="24"/>
          <w:szCs w:val="24"/>
        </w:rPr>
      </w:pPr>
    </w:p>
    <w:p w:rsidR="000508F2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1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0508F2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Legislatí</w:t>
      </w:r>
      <w:r w:rsidRPr="00B027D3">
        <w:rPr>
          <w:rFonts w:ascii="Times New Roman" w:hAnsi="Times New Roman" w:hint="default"/>
          <w:sz w:val="24"/>
          <w:szCs w:val="24"/>
        </w:rPr>
        <w:t>vno-technická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prava sleduje zá</w:t>
      </w:r>
      <w:r w:rsidRPr="00B027D3">
        <w:rPr>
          <w:rFonts w:ascii="Times New Roman" w:hAnsi="Times New Roman" w:hint="default"/>
          <w:sz w:val="24"/>
          <w:szCs w:val="24"/>
        </w:rPr>
        <w:t>ujem riadne prem</w:t>
      </w:r>
      <w:r w:rsidRPr="00B027D3">
        <w:rPr>
          <w:rFonts w:ascii="Times New Roman" w:hAnsi="Times New Roman" w:hint="default"/>
          <w:sz w:val="24"/>
          <w:szCs w:val="24"/>
        </w:rPr>
        <w:t>ietnuť</w:t>
      </w:r>
      <w:r w:rsidRPr="00B027D3">
        <w:rPr>
          <w:rFonts w:ascii="Times New Roman" w:hAnsi="Times New Roman" w:hint="default"/>
          <w:sz w:val="24"/>
          <w:szCs w:val="24"/>
        </w:rPr>
        <w:t xml:space="preserve"> predmet ú</w:t>
      </w:r>
      <w:r w:rsidRPr="00B027D3">
        <w:rPr>
          <w:rFonts w:ascii="Times New Roman" w:hAnsi="Times New Roman" w:hint="default"/>
          <w:sz w:val="24"/>
          <w:szCs w:val="24"/>
        </w:rPr>
        <w:t>pravy zá</w:t>
      </w:r>
      <w:r w:rsidRPr="00B027D3">
        <w:rPr>
          <w:rFonts w:ascii="Times New Roman" w:hAnsi="Times New Roman" w:hint="default"/>
          <w:sz w:val="24"/>
          <w:szCs w:val="24"/>
        </w:rPr>
        <w:t>kona (§</w:t>
      </w:r>
      <w:r w:rsidRPr="00B027D3">
        <w:rPr>
          <w:rFonts w:ascii="Times New Roman" w:hAnsi="Times New Roman" w:hint="default"/>
          <w:sz w:val="24"/>
          <w:szCs w:val="24"/>
        </w:rPr>
        <w:t xml:space="preserve"> 1 ods. 1) do ú</w:t>
      </w:r>
      <w:r w:rsidRPr="00B027D3">
        <w:rPr>
          <w:rFonts w:ascii="Times New Roman" w:hAnsi="Times New Roman" w:hint="default"/>
          <w:sz w:val="24"/>
          <w:szCs w:val="24"/>
        </w:rPr>
        <w:t xml:space="preserve">pravy </w:t>
      </w:r>
      <w:r w:rsidRPr="00B027D3" w:rsidR="007B230E">
        <w:rPr>
          <w:rFonts w:ascii="Times New Roman" w:hAnsi="Times New Roman" w:hint="default"/>
          <w:sz w:val="24"/>
          <w:szCs w:val="24"/>
        </w:rPr>
        <w:t>kompetencií</w:t>
      </w:r>
      <w:r w:rsidRPr="00B027D3" w:rsidR="007B230E">
        <w:rPr>
          <w:rFonts w:ascii="Times New Roman" w:hAnsi="Times New Roman" w:hint="default"/>
          <w:sz w:val="24"/>
          <w:szCs w:val="24"/>
        </w:rPr>
        <w:t xml:space="preserve"> </w:t>
      </w:r>
      <w:r w:rsidRPr="00B027D3">
        <w:rPr>
          <w:rFonts w:ascii="Times New Roman" w:hAnsi="Times New Roman" w:hint="default"/>
          <w:sz w:val="24"/>
          <w:szCs w:val="24"/>
        </w:rPr>
        <w:t>Pamiatkové</w:t>
      </w:r>
      <w:r w:rsidRPr="00B027D3">
        <w:rPr>
          <w:rFonts w:ascii="Times New Roman" w:hAnsi="Times New Roman" w:hint="default"/>
          <w:sz w:val="24"/>
          <w:szCs w:val="24"/>
        </w:rPr>
        <w:t>ho ú</w:t>
      </w:r>
      <w:r w:rsidRPr="00B027D3">
        <w:rPr>
          <w:rFonts w:ascii="Times New Roman" w:hAnsi="Times New Roman" w:hint="default"/>
          <w:sz w:val="24"/>
          <w:szCs w:val="24"/>
        </w:rPr>
        <w:t>radu Slovenskej republiky ako druhostupň</w:t>
      </w:r>
      <w:r w:rsidRPr="00B027D3">
        <w:rPr>
          <w:rFonts w:ascii="Times New Roman" w:hAnsi="Times New Roman" w:hint="default"/>
          <w:sz w:val="24"/>
          <w:szCs w:val="24"/>
        </w:rPr>
        <w:t>ové</w:t>
      </w:r>
      <w:r w:rsidRPr="00B027D3">
        <w:rPr>
          <w:rFonts w:ascii="Times New Roman" w:hAnsi="Times New Roman" w:hint="default"/>
          <w:sz w:val="24"/>
          <w:szCs w:val="24"/>
        </w:rPr>
        <w:t>ho orgá</w:t>
      </w:r>
      <w:r w:rsidRPr="00B027D3">
        <w:rPr>
          <w:rFonts w:ascii="Times New Roman" w:hAnsi="Times New Roman" w:hint="default"/>
          <w:sz w:val="24"/>
          <w:szCs w:val="24"/>
        </w:rPr>
        <w:t>nu š</w:t>
      </w:r>
      <w:r w:rsidRPr="00B027D3">
        <w:rPr>
          <w:rFonts w:ascii="Times New Roman" w:hAnsi="Times New Roman" w:hint="default"/>
          <w:sz w:val="24"/>
          <w:szCs w:val="24"/>
        </w:rPr>
        <w:t>tá</w:t>
      </w:r>
      <w:r w:rsidRPr="00B027D3">
        <w:rPr>
          <w:rFonts w:ascii="Times New Roman" w:hAnsi="Times New Roman" w:hint="default"/>
          <w:sz w:val="24"/>
          <w:szCs w:val="24"/>
        </w:rPr>
        <w:t>tnej sprá</w:t>
      </w:r>
      <w:r w:rsidRPr="00B027D3">
        <w:rPr>
          <w:rFonts w:ascii="Times New Roman" w:hAnsi="Times New Roman" w:hint="default"/>
          <w:sz w:val="24"/>
          <w:szCs w:val="24"/>
        </w:rPr>
        <w:t>vy vo veciach, o </w:t>
      </w:r>
      <w:r w:rsidRPr="00B027D3">
        <w:rPr>
          <w:rFonts w:ascii="Times New Roman" w:hAnsi="Times New Roman" w:hint="default"/>
          <w:sz w:val="24"/>
          <w:szCs w:val="24"/>
        </w:rPr>
        <w:t>ktorý</w:t>
      </w:r>
      <w:r w:rsidRPr="00B027D3">
        <w:rPr>
          <w:rFonts w:ascii="Times New Roman" w:hAnsi="Times New Roman" w:hint="default"/>
          <w:sz w:val="24"/>
          <w:szCs w:val="24"/>
        </w:rPr>
        <w:t>ch v </w:t>
      </w:r>
      <w:r w:rsidRPr="00B027D3">
        <w:rPr>
          <w:rFonts w:ascii="Times New Roman" w:hAnsi="Times New Roman" w:hint="default"/>
          <w:sz w:val="24"/>
          <w:szCs w:val="24"/>
        </w:rPr>
        <w:t>prvom stupni rozhodujú</w:t>
      </w:r>
      <w:r w:rsidRPr="00B027D3">
        <w:rPr>
          <w:rFonts w:ascii="Times New Roman" w:hAnsi="Times New Roman" w:hint="default"/>
          <w:sz w:val="24"/>
          <w:szCs w:val="24"/>
        </w:rPr>
        <w:t xml:space="preserve"> krajské</w:t>
      </w:r>
      <w:r w:rsidRPr="00B027D3">
        <w:rPr>
          <w:rFonts w:ascii="Times New Roman" w:hAnsi="Times New Roman" w:hint="default"/>
          <w:sz w:val="24"/>
          <w:szCs w:val="24"/>
        </w:rPr>
        <w:t xml:space="preserve"> pamiatkové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rady. Rovnaký</w:t>
      </w:r>
      <w:r w:rsidRPr="00B027D3">
        <w:rPr>
          <w:rFonts w:ascii="Times New Roman" w:hAnsi="Times New Roman" w:hint="default"/>
          <w:sz w:val="24"/>
          <w:szCs w:val="24"/>
        </w:rPr>
        <w:t xml:space="preserve"> rad pojmov zá</w:t>
      </w:r>
      <w:r w:rsidRPr="00B027D3">
        <w:rPr>
          <w:rFonts w:ascii="Times New Roman" w:hAnsi="Times New Roman" w:hint="default"/>
          <w:sz w:val="24"/>
          <w:szCs w:val="24"/>
        </w:rPr>
        <w:t xml:space="preserve">kon obsahuje aj </w:t>
      </w:r>
      <w:r w:rsidRPr="00B027D3">
        <w:rPr>
          <w:rFonts w:ascii="Times New Roman" w:hAnsi="Times New Roman" w:hint="default"/>
          <w:sz w:val="24"/>
          <w:szCs w:val="24"/>
        </w:rPr>
        <w:t>v </w:t>
      </w:r>
      <w:r w:rsidRPr="00B027D3">
        <w:rPr>
          <w:rFonts w:ascii="Times New Roman" w:hAnsi="Times New Roman" w:hint="default"/>
          <w:sz w:val="24"/>
          <w:szCs w:val="24"/>
        </w:rPr>
        <w:t>prí</w:t>
      </w:r>
      <w:r w:rsidRPr="00B027D3">
        <w:rPr>
          <w:rFonts w:ascii="Times New Roman" w:hAnsi="Times New Roman" w:hint="default"/>
          <w:sz w:val="24"/>
          <w:szCs w:val="24"/>
        </w:rPr>
        <w:t>pade ú</w:t>
      </w:r>
      <w:r w:rsidRPr="00B027D3">
        <w:rPr>
          <w:rFonts w:ascii="Times New Roman" w:hAnsi="Times New Roman" w:hint="default"/>
          <w:sz w:val="24"/>
          <w:szCs w:val="24"/>
        </w:rPr>
        <w:t>pravy postavenia krajský</w:t>
      </w:r>
      <w:r w:rsidRPr="00B027D3">
        <w:rPr>
          <w:rFonts w:ascii="Times New Roman" w:hAnsi="Times New Roman" w:hint="default"/>
          <w:sz w:val="24"/>
          <w:szCs w:val="24"/>
        </w:rPr>
        <w:t>ch pamiatkový</w:t>
      </w:r>
      <w:r w:rsidRPr="00B027D3">
        <w:rPr>
          <w:rFonts w:ascii="Times New Roman" w:hAnsi="Times New Roman" w:hint="default"/>
          <w:sz w:val="24"/>
          <w:szCs w:val="24"/>
        </w:rPr>
        <w:t>ch ú</w:t>
      </w:r>
      <w:r w:rsidRPr="00B027D3">
        <w:rPr>
          <w:rFonts w:ascii="Times New Roman" w:hAnsi="Times New Roman" w:hint="default"/>
          <w:sz w:val="24"/>
          <w:szCs w:val="24"/>
        </w:rPr>
        <w:t>radov v §</w:t>
      </w:r>
      <w:r w:rsidRPr="00B027D3">
        <w:rPr>
          <w:rFonts w:ascii="Times New Roman" w:hAnsi="Times New Roman" w:hint="default"/>
          <w:sz w:val="24"/>
          <w:szCs w:val="24"/>
        </w:rPr>
        <w:t xml:space="preserve"> 11 ods. 1.</w:t>
      </w:r>
    </w:p>
    <w:p w:rsidR="000508F2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0508F2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2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0508F2">
        <w:rPr>
          <w:rFonts w:ascii="Times New Roman" w:hAnsi="Times New Roman" w:hint="default"/>
          <w:sz w:val="24"/>
          <w:szCs w:val="24"/>
        </w:rPr>
        <w:t>Ná</w:t>
      </w:r>
      <w:r w:rsidRPr="00B027D3" w:rsidR="000508F2">
        <w:rPr>
          <w:rFonts w:ascii="Times New Roman" w:hAnsi="Times New Roman" w:hint="default"/>
          <w:sz w:val="24"/>
          <w:szCs w:val="24"/>
        </w:rPr>
        <w:t>vrh reflektuje pož</w:t>
      </w:r>
      <w:r w:rsidRPr="00B027D3" w:rsidR="000508F2">
        <w:rPr>
          <w:rFonts w:ascii="Times New Roman" w:hAnsi="Times New Roman" w:hint="default"/>
          <w:sz w:val="24"/>
          <w:szCs w:val="24"/>
        </w:rPr>
        <w:t>iadavku</w:t>
      </w:r>
      <w:r w:rsidRPr="00B027D3">
        <w:rPr>
          <w:rFonts w:ascii="Times New Roman" w:hAnsi="Times New Roman" w:hint="default"/>
          <w:sz w:val="24"/>
          <w:szCs w:val="24"/>
        </w:rPr>
        <w:t xml:space="preserve"> aplikač</w:t>
      </w:r>
      <w:r w:rsidRPr="00B027D3">
        <w:rPr>
          <w:rFonts w:ascii="Times New Roman" w:hAnsi="Times New Roman" w:hint="default"/>
          <w:sz w:val="24"/>
          <w:szCs w:val="24"/>
        </w:rPr>
        <w:t>nej praxe na dosiahnutie jednotné</w:t>
      </w:r>
      <w:r w:rsidRPr="00B027D3">
        <w:rPr>
          <w:rFonts w:ascii="Times New Roman" w:hAnsi="Times New Roman" w:hint="default"/>
          <w:sz w:val="24"/>
          <w:szCs w:val="24"/>
        </w:rPr>
        <w:t>ho odborné</w:t>
      </w:r>
      <w:r w:rsidRPr="00B027D3">
        <w:rPr>
          <w:rFonts w:ascii="Times New Roman" w:hAnsi="Times New Roman" w:hint="default"/>
          <w:sz w:val="24"/>
          <w:szCs w:val="24"/>
        </w:rPr>
        <w:t>ho š</w:t>
      </w:r>
      <w:r w:rsidRPr="00B027D3">
        <w:rPr>
          <w:rFonts w:ascii="Times New Roman" w:hAnsi="Times New Roman" w:hint="default"/>
          <w:sz w:val="24"/>
          <w:szCs w:val="24"/>
        </w:rPr>
        <w:t>tandardu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zá</w:t>
      </w:r>
      <w:r w:rsidRPr="00B027D3" w:rsidR="000508F2">
        <w:rPr>
          <w:rFonts w:ascii="Times New Roman" w:hAnsi="Times New Roman" w:hint="default"/>
          <w:sz w:val="24"/>
          <w:szCs w:val="24"/>
        </w:rPr>
        <w:t>sad ochrany pamiatkové</w:t>
      </w:r>
      <w:r w:rsidRPr="00B027D3" w:rsidR="000508F2">
        <w:rPr>
          <w:rFonts w:ascii="Times New Roman" w:hAnsi="Times New Roman" w:hint="default"/>
          <w:sz w:val="24"/>
          <w:szCs w:val="24"/>
        </w:rPr>
        <w:t>ho ú</w:t>
      </w:r>
      <w:r w:rsidRPr="00B027D3" w:rsidR="000508F2">
        <w:rPr>
          <w:rFonts w:ascii="Times New Roman" w:hAnsi="Times New Roman" w:hint="default"/>
          <w:sz w:val="24"/>
          <w:szCs w:val="24"/>
        </w:rPr>
        <w:t>zemia, vypracovaný</w:t>
      </w:r>
      <w:r w:rsidRPr="00B027D3" w:rsidR="000508F2">
        <w:rPr>
          <w:rFonts w:ascii="Times New Roman" w:hAnsi="Times New Roman" w:hint="default"/>
          <w:sz w:val="24"/>
          <w:szCs w:val="24"/>
        </w:rPr>
        <w:t>ch prí</w:t>
      </w:r>
      <w:r w:rsidRPr="00B027D3" w:rsidR="000508F2">
        <w:rPr>
          <w:rFonts w:ascii="Times New Roman" w:hAnsi="Times New Roman" w:hint="default"/>
          <w:sz w:val="24"/>
          <w:szCs w:val="24"/>
        </w:rPr>
        <w:t>sluš</w:t>
      </w:r>
      <w:r w:rsidRPr="00B027D3" w:rsidR="000508F2">
        <w:rPr>
          <w:rFonts w:ascii="Times New Roman" w:hAnsi="Times New Roman" w:hint="default"/>
          <w:sz w:val="24"/>
          <w:szCs w:val="24"/>
        </w:rPr>
        <w:t>ný</w:t>
      </w:r>
      <w:r w:rsidRPr="00B027D3" w:rsidR="000508F2">
        <w:rPr>
          <w:rFonts w:ascii="Times New Roman" w:hAnsi="Times New Roman" w:hint="default"/>
          <w:sz w:val="24"/>
          <w:szCs w:val="24"/>
        </w:rPr>
        <w:t>m orgá</w:t>
      </w:r>
      <w:r w:rsidRPr="00B027D3" w:rsidR="000508F2">
        <w:rPr>
          <w:rFonts w:ascii="Times New Roman" w:hAnsi="Times New Roman" w:hint="default"/>
          <w:sz w:val="24"/>
          <w:szCs w:val="24"/>
        </w:rPr>
        <w:t>nom š</w:t>
      </w:r>
      <w:r w:rsidRPr="00B027D3" w:rsidR="000508F2">
        <w:rPr>
          <w:rFonts w:ascii="Times New Roman" w:hAnsi="Times New Roman" w:hint="default"/>
          <w:sz w:val="24"/>
          <w:szCs w:val="24"/>
        </w:rPr>
        <w:t>tá</w:t>
      </w:r>
      <w:r w:rsidRPr="00B027D3" w:rsidR="000508F2">
        <w:rPr>
          <w:rFonts w:ascii="Times New Roman" w:hAnsi="Times New Roman" w:hint="default"/>
          <w:sz w:val="24"/>
          <w:szCs w:val="24"/>
        </w:rPr>
        <w:t>tnej sprá</w:t>
      </w:r>
      <w:r w:rsidRPr="00B027D3" w:rsidR="000508F2">
        <w:rPr>
          <w:rFonts w:ascii="Times New Roman" w:hAnsi="Times New Roman" w:hint="default"/>
          <w:sz w:val="24"/>
          <w:szCs w:val="24"/>
        </w:rPr>
        <w:t>vy, ktorý</w:t>
      </w:r>
      <w:r w:rsidRPr="00B027D3" w:rsidR="000508F2">
        <w:rPr>
          <w:rFonts w:ascii="Times New Roman" w:hAnsi="Times New Roman" w:hint="default"/>
          <w:sz w:val="24"/>
          <w:szCs w:val="24"/>
        </w:rPr>
        <w:t>m bude krajský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0508F2">
        <w:rPr>
          <w:rFonts w:ascii="Times New Roman" w:hAnsi="Times New Roman" w:hint="default"/>
          <w:sz w:val="24"/>
          <w:szCs w:val="24"/>
        </w:rPr>
        <w:t>rad</w:t>
      </w:r>
      <w:r w:rsidRPr="00B027D3">
        <w:rPr>
          <w:rFonts w:ascii="Times New Roman" w:hAnsi="Times New Roman"/>
          <w:sz w:val="24"/>
          <w:szCs w:val="24"/>
        </w:rPr>
        <w:t>.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Zá</w:t>
      </w:r>
      <w:r w:rsidRPr="00B027D3" w:rsidR="000508F2">
        <w:rPr>
          <w:rFonts w:ascii="Times New Roman" w:hAnsi="Times New Roman" w:hint="default"/>
          <w:sz w:val="24"/>
          <w:szCs w:val="24"/>
        </w:rPr>
        <w:t>sady ochrany pamiatkové</w:t>
      </w:r>
      <w:r w:rsidRPr="00B027D3" w:rsidR="000508F2">
        <w:rPr>
          <w:rFonts w:ascii="Times New Roman" w:hAnsi="Times New Roman" w:hint="default"/>
          <w:sz w:val="24"/>
          <w:szCs w:val="24"/>
        </w:rPr>
        <w:t>ho ú</w:t>
      </w:r>
      <w:r w:rsidRPr="00B027D3" w:rsidR="000508F2">
        <w:rPr>
          <w:rFonts w:ascii="Times New Roman" w:hAnsi="Times New Roman" w:hint="default"/>
          <w:sz w:val="24"/>
          <w:szCs w:val="24"/>
        </w:rPr>
        <w:t>zemia</w:t>
      </w:r>
      <w:r w:rsidRPr="00B027D3" w:rsidR="00852F8A">
        <w:rPr>
          <w:rFonts w:ascii="Times New Roman" w:hAnsi="Times New Roman"/>
          <w:sz w:val="24"/>
          <w:szCs w:val="24"/>
        </w:rPr>
        <w:t>,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ako ná</w:t>
      </w:r>
      <w:r w:rsidRPr="00B027D3" w:rsidR="000508F2">
        <w:rPr>
          <w:rFonts w:ascii="Times New Roman" w:hAnsi="Times New Roman" w:hint="default"/>
          <w:sz w:val="24"/>
          <w:szCs w:val="24"/>
        </w:rPr>
        <w:t>stroj ú</w:t>
      </w:r>
      <w:r w:rsidRPr="00B027D3" w:rsidR="000508F2">
        <w:rPr>
          <w:rFonts w:ascii="Times New Roman" w:hAnsi="Times New Roman" w:hint="default"/>
          <w:sz w:val="24"/>
          <w:szCs w:val="24"/>
        </w:rPr>
        <w:t>zemnej ochrany pamiatkové</w:t>
      </w:r>
      <w:r w:rsidRPr="00B027D3" w:rsidR="000508F2">
        <w:rPr>
          <w:rFonts w:ascii="Times New Roman" w:hAnsi="Times New Roman" w:hint="default"/>
          <w:sz w:val="24"/>
          <w:szCs w:val="24"/>
        </w:rPr>
        <w:t>ho ú</w:t>
      </w:r>
      <w:r w:rsidRPr="00B027D3" w:rsidR="000508F2">
        <w:rPr>
          <w:rFonts w:ascii="Times New Roman" w:hAnsi="Times New Roman" w:hint="default"/>
          <w:sz w:val="24"/>
          <w:szCs w:val="24"/>
        </w:rPr>
        <w:t>zemia</w:t>
      </w:r>
      <w:r w:rsidRPr="00B027D3" w:rsidR="00852F8A">
        <w:rPr>
          <w:rFonts w:ascii="Times New Roman" w:hAnsi="Times New Roman"/>
          <w:sz w:val="24"/>
          <w:szCs w:val="24"/>
        </w:rPr>
        <w:t>,</w:t>
      </w:r>
      <w:r w:rsidRPr="00B027D3" w:rsidR="000508F2">
        <w:rPr>
          <w:rFonts w:ascii="Times New Roman" w:hAnsi="Times New Roman"/>
          <w:sz w:val="24"/>
          <w:szCs w:val="24"/>
        </w:rPr>
        <w:t xml:space="preserve"> je v </w:t>
      </w:r>
      <w:r w:rsidRPr="00B027D3" w:rsidR="000508F2">
        <w:rPr>
          <w:rFonts w:ascii="Times New Roman" w:hAnsi="Times New Roman" w:hint="default"/>
          <w:sz w:val="24"/>
          <w:szCs w:val="24"/>
        </w:rPr>
        <w:t>súč</w:t>
      </w:r>
      <w:r w:rsidRPr="00B027D3" w:rsidR="000508F2">
        <w:rPr>
          <w:rFonts w:ascii="Times New Roman" w:hAnsi="Times New Roman" w:hint="default"/>
          <w:sz w:val="24"/>
          <w:szCs w:val="24"/>
        </w:rPr>
        <w:t>asnosti vypracová</w:t>
      </w:r>
      <w:r w:rsidRPr="00B027D3" w:rsidR="000508F2">
        <w:rPr>
          <w:rFonts w:ascii="Times New Roman" w:hAnsi="Times New Roman" w:hint="default"/>
          <w:sz w:val="24"/>
          <w:szCs w:val="24"/>
        </w:rPr>
        <w:t>vaný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odborní</w:t>
      </w:r>
      <w:r w:rsidRPr="00B027D3" w:rsidR="000508F2">
        <w:rPr>
          <w:rFonts w:ascii="Times New Roman" w:hAnsi="Times New Roman" w:hint="default"/>
          <w:sz w:val="24"/>
          <w:szCs w:val="24"/>
        </w:rPr>
        <w:t>kmi alebo odborný</w:t>
      </w:r>
      <w:r w:rsidRPr="00B027D3" w:rsidR="000508F2">
        <w:rPr>
          <w:rFonts w:ascii="Times New Roman" w:hAnsi="Times New Roman" w:hint="default"/>
          <w:sz w:val="24"/>
          <w:szCs w:val="24"/>
        </w:rPr>
        <w:t>mi tí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mami, </w:t>
      </w:r>
      <w:r w:rsidRPr="00B027D3" w:rsidR="00852F8A">
        <w:rPr>
          <w:rFonts w:ascii="Times New Roman" w:hAnsi="Times New Roman"/>
          <w:sz w:val="24"/>
          <w:szCs w:val="24"/>
        </w:rPr>
        <w:t>a </w:t>
      </w:r>
      <w:r w:rsidRPr="00B027D3" w:rsidR="00852F8A">
        <w:rPr>
          <w:rFonts w:ascii="Times New Roman" w:hAnsi="Times New Roman" w:hint="default"/>
          <w:sz w:val="24"/>
          <w:szCs w:val="24"/>
        </w:rPr>
        <w:t>preto nie vž</w:t>
      </w:r>
      <w:r w:rsidRPr="00B027D3" w:rsidR="00852F8A">
        <w:rPr>
          <w:rFonts w:ascii="Times New Roman" w:hAnsi="Times New Roman" w:hint="default"/>
          <w:sz w:val="24"/>
          <w:szCs w:val="24"/>
        </w:rPr>
        <w:t xml:space="preserve">dy reflektuje </w:t>
      </w:r>
      <w:r w:rsidRPr="00B027D3" w:rsidR="000508F2">
        <w:rPr>
          <w:rFonts w:ascii="Times New Roman" w:hAnsi="Times New Roman" w:hint="default"/>
          <w:sz w:val="24"/>
          <w:szCs w:val="24"/>
        </w:rPr>
        <w:t>pož</w:t>
      </w:r>
      <w:r w:rsidRPr="00B027D3" w:rsidR="000508F2">
        <w:rPr>
          <w:rFonts w:ascii="Times New Roman" w:hAnsi="Times New Roman" w:hint="default"/>
          <w:sz w:val="24"/>
          <w:szCs w:val="24"/>
        </w:rPr>
        <w:t>iadavk</w:t>
      </w:r>
      <w:r w:rsidRPr="00B027D3" w:rsidR="00852F8A">
        <w:rPr>
          <w:rFonts w:ascii="Times New Roman" w:hAnsi="Times New Roman"/>
          <w:sz w:val="24"/>
          <w:szCs w:val="24"/>
        </w:rPr>
        <w:t>y</w:t>
      </w:r>
      <w:r w:rsidRPr="00B027D3" w:rsidR="000508F2">
        <w:rPr>
          <w:rFonts w:ascii="Times New Roman" w:hAnsi="Times New Roman" w:hint="default"/>
          <w:sz w:val="24"/>
          <w:szCs w:val="24"/>
        </w:rPr>
        <w:t xml:space="preserve"> orgá</w:t>
      </w:r>
      <w:r w:rsidRPr="00B027D3" w:rsidR="000508F2">
        <w:rPr>
          <w:rFonts w:ascii="Times New Roman" w:hAnsi="Times New Roman" w:hint="default"/>
          <w:sz w:val="24"/>
          <w:szCs w:val="24"/>
        </w:rPr>
        <w:t>nov š</w:t>
      </w:r>
      <w:r w:rsidRPr="00B027D3" w:rsidR="000508F2">
        <w:rPr>
          <w:rFonts w:ascii="Times New Roman" w:hAnsi="Times New Roman" w:hint="default"/>
          <w:sz w:val="24"/>
          <w:szCs w:val="24"/>
        </w:rPr>
        <w:t>tá</w:t>
      </w:r>
      <w:r w:rsidRPr="00B027D3" w:rsidR="000508F2">
        <w:rPr>
          <w:rFonts w:ascii="Times New Roman" w:hAnsi="Times New Roman" w:hint="default"/>
          <w:sz w:val="24"/>
          <w:szCs w:val="24"/>
        </w:rPr>
        <w:t>tnej sprá</w:t>
      </w:r>
      <w:r w:rsidRPr="00B027D3" w:rsidR="000508F2">
        <w:rPr>
          <w:rFonts w:ascii="Times New Roman" w:hAnsi="Times New Roman" w:hint="default"/>
          <w:sz w:val="24"/>
          <w:szCs w:val="24"/>
        </w:rPr>
        <w:t>vy v o</w:t>
      </w:r>
      <w:r w:rsidRPr="00B027D3" w:rsidR="000508F2">
        <w:rPr>
          <w:rFonts w:ascii="Times New Roman" w:hAnsi="Times New Roman" w:hint="default"/>
          <w:sz w:val="24"/>
          <w:szCs w:val="24"/>
        </w:rPr>
        <w:t>blasti ochrany pamiatkové</w:t>
      </w:r>
      <w:r w:rsidRPr="00B027D3" w:rsidR="000508F2">
        <w:rPr>
          <w:rFonts w:ascii="Times New Roman" w:hAnsi="Times New Roman" w:hint="default"/>
          <w:sz w:val="24"/>
          <w:szCs w:val="24"/>
        </w:rPr>
        <w:t>ho fondu.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0508F2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3</w:t>
      </w:r>
      <w:r w:rsidRPr="00B027D3" w:rsidR="000508F2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0508F2">
        <w:rPr>
          <w:rFonts w:ascii="Times New Roman" w:hAnsi="Times New Roman" w:hint="default"/>
          <w:sz w:val="24"/>
          <w:szCs w:val="24"/>
        </w:rPr>
        <w:t>Vý</w:t>
      </w:r>
      <w:r w:rsidRPr="008C7D46" w:rsidR="000508F2">
        <w:rPr>
          <w:rFonts w:ascii="Times New Roman" w:hAnsi="Times New Roman" w:hint="default"/>
          <w:sz w:val="24"/>
          <w:szCs w:val="24"/>
        </w:rPr>
        <w:t>slovné</w:t>
      </w:r>
      <w:r w:rsidRPr="008C7D46" w:rsidR="000508F2">
        <w:rPr>
          <w:rFonts w:ascii="Times New Roman" w:hAnsi="Times New Roman" w:hint="default"/>
          <w:sz w:val="24"/>
          <w:szCs w:val="24"/>
        </w:rPr>
        <w:t xml:space="preserve"> uvedenie budovani</w:t>
      </w:r>
      <w:r w:rsidRPr="008C7D46" w:rsidR="004733B2">
        <w:rPr>
          <w:rFonts w:ascii="Times New Roman" w:hAnsi="Times New Roman" w:hint="default"/>
          <w:sz w:val="24"/>
          <w:szCs w:val="24"/>
        </w:rPr>
        <w:t>a reš</w:t>
      </w:r>
      <w:r w:rsidRPr="008C7D46" w:rsidR="004733B2">
        <w:rPr>
          <w:rFonts w:ascii="Times New Roman" w:hAnsi="Times New Roman" w:hint="default"/>
          <w:sz w:val="24"/>
          <w:szCs w:val="24"/>
        </w:rPr>
        <w:t>taurá</w:t>
      </w:r>
      <w:r w:rsidRPr="008C7D46" w:rsidR="004733B2">
        <w:rPr>
          <w:rFonts w:ascii="Times New Roman" w:hAnsi="Times New Roman" w:hint="default"/>
          <w:sz w:val="24"/>
          <w:szCs w:val="24"/>
        </w:rPr>
        <w:t>torské</w:t>
      </w:r>
      <w:r w:rsidRPr="008C7D46" w:rsidR="004733B2">
        <w:rPr>
          <w:rFonts w:ascii="Times New Roman" w:hAnsi="Times New Roman" w:hint="default"/>
          <w:sz w:val="24"/>
          <w:szCs w:val="24"/>
        </w:rPr>
        <w:t>ho pracoviska Pa</w:t>
      </w:r>
      <w:r w:rsidRPr="008C7D46" w:rsidR="000508F2">
        <w:rPr>
          <w:rFonts w:ascii="Times New Roman" w:hAnsi="Times New Roman" w:hint="default"/>
          <w:sz w:val="24"/>
          <w:szCs w:val="24"/>
        </w:rPr>
        <w:t>miatkové</w:t>
      </w:r>
      <w:r w:rsidRPr="008C7D46" w:rsidR="000508F2">
        <w:rPr>
          <w:rFonts w:ascii="Times New Roman" w:hAnsi="Times New Roman" w:hint="default"/>
          <w:sz w:val="24"/>
          <w:szCs w:val="24"/>
        </w:rPr>
        <w:t>ho ú</w:t>
      </w:r>
      <w:r w:rsidRPr="008C7D46" w:rsidR="000508F2">
        <w:rPr>
          <w:rFonts w:ascii="Times New Roman" w:hAnsi="Times New Roman" w:hint="default"/>
          <w:sz w:val="24"/>
          <w:szCs w:val="24"/>
        </w:rPr>
        <w:t>radu Slovenskej republiky</w:t>
      </w:r>
      <w:r w:rsidRPr="008C7D46" w:rsidR="004733B2">
        <w:rPr>
          <w:rFonts w:ascii="Times New Roman" w:hAnsi="Times New Roman"/>
          <w:sz w:val="24"/>
          <w:szCs w:val="24"/>
        </w:rPr>
        <w:t xml:space="preserve"> je v </w:t>
      </w:r>
      <w:r w:rsidRPr="008C7D46" w:rsidR="004733B2">
        <w:rPr>
          <w:rFonts w:ascii="Times New Roman" w:hAnsi="Times New Roman" w:hint="default"/>
          <w:sz w:val="24"/>
          <w:szCs w:val="24"/>
        </w:rPr>
        <w:t>sú</w:t>
      </w:r>
      <w:r w:rsidRPr="008C7D46" w:rsidR="004733B2">
        <w:rPr>
          <w:rFonts w:ascii="Times New Roman" w:hAnsi="Times New Roman" w:hint="default"/>
          <w:sz w:val="24"/>
          <w:szCs w:val="24"/>
        </w:rPr>
        <w:t>lade s </w:t>
      </w:r>
      <w:r w:rsidRPr="008C7D46" w:rsidR="004733B2">
        <w:rPr>
          <w:rFonts w:ascii="Times New Roman" w:hAnsi="Times New Roman" w:hint="default"/>
          <w:sz w:val="24"/>
          <w:szCs w:val="24"/>
        </w:rPr>
        <w:t>historický</w:t>
      </w:r>
      <w:r w:rsidRPr="008C7D46" w:rsidR="004733B2">
        <w:rPr>
          <w:rFonts w:ascii="Times New Roman" w:hAnsi="Times New Roman" w:hint="default"/>
          <w:sz w:val="24"/>
          <w:szCs w:val="24"/>
        </w:rPr>
        <w:t>m poslaní</w:t>
      </w:r>
      <w:r w:rsidRPr="008C7D46" w:rsidR="004733B2">
        <w:rPr>
          <w:rFonts w:ascii="Times New Roman" w:hAnsi="Times New Roman" w:hint="default"/>
          <w:sz w:val="24"/>
          <w:szCs w:val="24"/>
        </w:rPr>
        <w:t>m ú</w:t>
      </w:r>
      <w:r w:rsidRPr="008C7D46" w:rsidR="004733B2">
        <w:rPr>
          <w:rFonts w:ascii="Times New Roman" w:hAnsi="Times New Roman" w:hint="default"/>
          <w:sz w:val="24"/>
          <w:szCs w:val="24"/>
        </w:rPr>
        <w:t>radu, predchodca ktoré</w:t>
      </w:r>
      <w:r w:rsidRPr="008C7D46" w:rsidR="004733B2">
        <w:rPr>
          <w:rFonts w:ascii="Times New Roman" w:hAnsi="Times New Roman" w:hint="default"/>
          <w:sz w:val="24"/>
          <w:szCs w:val="24"/>
        </w:rPr>
        <w:t>ho v </w:t>
      </w:r>
      <w:r w:rsidRPr="008C7D46" w:rsidR="004733B2">
        <w:rPr>
          <w:rFonts w:ascii="Times New Roman" w:hAnsi="Times New Roman" w:hint="default"/>
          <w:sz w:val="24"/>
          <w:szCs w:val="24"/>
        </w:rPr>
        <w:t>minulosti (Pamiatkový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4733B2">
        <w:rPr>
          <w:rFonts w:ascii="Times New Roman" w:hAnsi="Times New Roman" w:hint="default"/>
          <w:sz w:val="24"/>
          <w:szCs w:val="24"/>
        </w:rPr>
        <w:t>stav) zabezpeč</w:t>
      </w:r>
      <w:r w:rsidRPr="008C7D46" w:rsidR="004733B2">
        <w:rPr>
          <w:rFonts w:ascii="Times New Roman" w:hAnsi="Times New Roman" w:hint="default"/>
          <w:sz w:val="24"/>
          <w:szCs w:val="24"/>
        </w:rPr>
        <w:t>oval reš</w:t>
      </w:r>
      <w:r w:rsidRPr="008C7D46" w:rsidR="004733B2">
        <w:rPr>
          <w:rFonts w:ascii="Times New Roman" w:hAnsi="Times New Roman" w:hint="default"/>
          <w:sz w:val="24"/>
          <w:szCs w:val="24"/>
        </w:rPr>
        <w:t>tauro</w:t>
      </w:r>
      <w:r w:rsidRPr="008C7D46" w:rsidR="004733B2">
        <w:rPr>
          <w:rFonts w:ascii="Times New Roman" w:hAnsi="Times New Roman" w:hint="default"/>
          <w:sz w:val="24"/>
          <w:szCs w:val="24"/>
        </w:rPr>
        <w:t>vanie vybraný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ch </w:t>
      </w:r>
      <w:r w:rsidR="008E655E">
        <w:rPr>
          <w:rFonts w:ascii="Times New Roman" w:hAnsi="Times New Roman" w:hint="default"/>
          <w:sz w:val="24"/>
          <w:szCs w:val="24"/>
        </w:rPr>
        <w:t>ná</w:t>
      </w:r>
      <w:r w:rsidR="008E655E">
        <w:rPr>
          <w:rFonts w:ascii="Times New Roman" w:hAnsi="Times New Roman" w:hint="default"/>
          <w:sz w:val="24"/>
          <w:szCs w:val="24"/>
        </w:rPr>
        <w:t>rodný</w:t>
      </w:r>
      <w:r w:rsidR="008E655E">
        <w:rPr>
          <w:rFonts w:ascii="Times New Roman" w:hAnsi="Times New Roman" w:hint="default"/>
          <w:sz w:val="24"/>
          <w:szCs w:val="24"/>
        </w:rPr>
        <w:t xml:space="preserve">ch </w:t>
      </w:r>
      <w:r w:rsidRPr="008C7D46" w:rsidR="004733B2">
        <w:rPr>
          <w:rFonts w:ascii="Times New Roman" w:hAnsi="Times New Roman" w:hint="default"/>
          <w:sz w:val="24"/>
          <w:szCs w:val="24"/>
        </w:rPr>
        <w:t>kultú</w:t>
      </w:r>
      <w:r w:rsidRPr="008C7D46" w:rsidR="004733B2">
        <w:rPr>
          <w:rFonts w:ascii="Times New Roman" w:hAnsi="Times New Roman" w:hint="default"/>
          <w:sz w:val="24"/>
          <w:szCs w:val="24"/>
        </w:rPr>
        <w:t>rnych pamiatok</w:t>
      </w:r>
      <w:r w:rsidR="008E655E">
        <w:rPr>
          <w:rFonts w:ascii="Times New Roman" w:hAnsi="Times New Roman" w:hint="default"/>
          <w:sz w:val="24"/>
          <w:szCs w:val="24"/>
        </w:rPr>
        <w:t xml:space="preserve"> (ď</w:t>
      </w:r>
      <w:r w:rsidR="008E655E">
        <w:rPr>
          <w:rFonts w:ascii="Times New Roman" w:hAnsi="Times New Roman" w:hint="default"/>
          <w:sz w:val="24"/>
          <w:szCs w:val="24"/>
        </w:rPr>
        <w:t>alej len „</w:t>
      </w:r>
      <w:r w:rsidR="008E655E">
        <w:rPr>
          <w:rFonts w:ascii="Times New Roman" w:hAnsi="Times New Roman" w:hint="default"/>
          <w:sz w:val="24"/>
          <w:szCs w:val="24"/>
        </w:rPr>
        <w:t>kultú</w:t>
      </w:r>
      <w:r w:rsidR="008E655E">
        <w:rPr>
          <w:rFonts w:ascii="Times New Roman" w:hAnsi="Times New Roman" w:hint="default"/>
          <w:sz w:val="24"/>
          <w:szCs w:val="24"/>
        </w:rPr>
        <w:t>rna pamiatka“</w:t>
      </w:r>
      <w:r w:rsidR="008E655E">
        <w:rPr>
          <w:rFonts w:ascii="Times New Roman" w:hAnsi="Times New Roman" w:hint="default"/>
          <w:sz w:val="24"/>
          <w:szCs w:val="24"/>
        </w:rPr>
        <w:t>)</w:t>
      </w:r>
      <w:r w:rsidRPr="008C7D46">
        <w:rPr>
          <w:rFonts w:ascii="Times New Roman" w:hAnsi="Times New Roman" w:hint="default"/>
          <w:sz w:val="24"/>
          <w:szCs w:val="24"/>
        </w:rPr>
        <w:t>; reš</w:t>
      </w:r>
      <w:r w:rsidRPr="008C7D46">
        <w:rPr>
          <w:rFonts w:ascii="Times New Roman" w:hAnsi="Times New Roman" w:hint="default"/>
          <w:sz w:val="24"/>
          <w:szCs w:val="24"/>
        </w:rPr>
        <w:t>taurovanie vý</w:t>
      </w:r>
      <w:r w:rsidRPr="008C7D46">
        <w:rPr>
          <w:rFonts w:ascii="Times New Roman" w:hAnsi="Times New Roman" w:hint="default"/>
          <w:sz w:val="24"/>
          <w:szCs w:val="24"/>
        </w:rPr>
        <w:t>znamný</w:t>
      </w:r>
      <w:r w:rsidRPr="008C7D46">
        <w:rPr>
          <w:rFonts w:ascii="Times New Roman" w:hAnsi="Times New Roman" w:hint="default"/>
          <w:sz w:val="24"/>
          <w:szCs w:val="24"/>
        </w:rPr>
        <w:t>ch historický</w:t>
      </w:r>
      <w:r w:rsidRPr="008C7D46">
        <w:rPr>
          <w:rFonts w:ascii="Times New Roman" w:hAnsi="Times New Roman" w:hint="default"/>
          <w:sz w:val="24"/>
          <w:szCs w:val="24"/>
        </w:rPr>
        <w:t xml:space="preserve">ch diel a predmetov je </w:t>
      </w:r>
      <w:r w:rsidRPr="008C7D46" w:rsidR="00A30CBE">
        <w:rPr>
          <w:rFonts w:ascii="Times New Roman" w:hAnsi="Times New Roman" w:hint="default"/>
          <w:sz w:val="24"/>
          <w:szCs w:val="24"/>
        </w:rPr>
        <w:t>súč</w:t>
      </w:r>
      <w:r w:rsidRPr="008C7D46" w:rsidR="00A30CBE">
        <w:rPr>
          <w:rFonts w:ascii="Times New Roman" w:hAnsi="Times New Roman" w:hint="default"/>
          <w:sz w:val="24"/>
          <w:szCs w:val="24"/>
        </w:rPr>
        <w:t>asť</w:t>
      </w:r>
      <w:r w:rsidRPr="008C7D46" w:rsidR="00A30CBE">
        <w:rPr>
          <w:rFonts w:ascii="Times New Roman" w:hAnsi="Times New Roman" w:hint="default"/>
          <w:sz w:val="24"/>
          <w:szCs w:val="24"/>
        </w:rPr>
        <w:t xml:space="preserve">ou </w:t>
      </w:r>
      <w:r w:rsidRPr="008C7D46">
        <w:rPr>
          <w:rFonts w:ascii="Times New Roman" w:hAnsi="Times New Roman" w:hint="default"/>
          <w:sz w:val="24"/>
          <w:szCs w:val="24"/>
        </w:rPr>
        <w:t>č</w:t>
      </w:r>
      <w:r w:rsidRPr="008C7D46">
        <w:rPr>
          <w:rFonts w:ascii="Times New Roman" w:hAnsi="Times New Roman" w:hint="default"/>
          <w:sz w:val="24"/>
          <w:szCs w:val="24"/>
        </w:rPr>
        <w:t>innosti Pamiatkové</w:t>
      </w:r>
      <w:r w:rsidRPr="008C7D46">
        <w:rPr>
          <w:rFonts w:ascii="Times New Roman" w:hAnsi="Times New Roman" w:hint="default"/>
          <w:sz w:val="24"/>
          <w:szCs w:val="24"/>
        </w:rPr>
        <w:t>ho ú</w:t>
      </w:r>
      <w:r w:rsidRPr="008C7D46">
        <w:rPr>
          <w:rFonts w:ascii="Times New Roman" w:hAnsi="Times New Roman" w:hint="default"/>
          <w:sz w:val="24"/>
          <w:szCs w:val="24"/>
        </w:rPr>
        <w:t>radu Slovenskej republiky.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4733B2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4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BD16BF" w:rsidRPr="008C7D46" w:rsidP="002E7E5D">
      <w:pPr>
        <w:tabs>
          <w:tab w:val="left" w:pos="4820"/>
        </w:tabs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4733B2">
        <w:rPr>
          <w:rFonts w:ascii="Times New Roman" w:hAnsi="Times New Roman" w:hint="default"/>
          <w:sz w:val="24"/>
          <w:szCs w:val="24"/>
        </w:rPr>
        <w:t>Novo navrhovaná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kompetencia Pamiatkové</w:t>
      </w:r>
      <w:r w:rsidRPr="008C7D46" w:rsidR="004733B2">
        <w:rPr>
          <w:rFonts w:ascii="Times New Roman" w:hAnsi="Times New Roman" w:hint="default"/>
          <w:sz w:val="24"/>
          <w:szCs w:val="24"/>
        </w:rPr>
        <w:t>ho ú</w:t>
      </w:r>
      <w:r w:rsidRPr="008C7D46" w:rsidR="004733B2">
        <w:rPr>
          <w:rFonts w:ascii="Times New Roman" w:hAnsi="Times New Roman" w:hint="default"/>
          <w:sz w:val="24"/>
          <w:szCs w:val="24"/>
        </w:rPr>
        <w:t>radu Slovenskej republiky - §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10 ods. 2 pí</w:t>
      </w:r>
      <w:r w:rsidRPr="008C7D46" w:rsidR="004733B2">
        <w:rPr>
          <w:rFonts w:ascii="Times New Roman" w:hAnsi="Times New Roman" w:hint="default"/>
          <w:sz w:val="24"/>
          <w:szCs w:val="24"/>
        </w:rPr>
        <w:t>sm. p) - p</w:t>
      </w:r>
      <w:r w:rsidRPr="008C7D46" w:rsidR="00A84A7A">
        <w:rPr>
          <w:rFonts w:ascii="Times New Roman" w:hAnsi="Times New Roman"/>
          <w:sz w:val="24"/>
          <w:szCs w:val="24"/>
        </w:rPr>
        <w:t>resun kompetencie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poskytovania ú</w:t>
      </w:r>
      <w:r w:rsidRPr="008C7D46" w:rsidR="004733B2">
        <w:rPr>
          <w:rFonts w:ascii="Times New Roman" w:hAnsi="Times New Roman" w:hint="default"/>
          <w:sz w:val="24"/>
          <w:szCs w:val="24"/>
        </w:rPr>
        <w:t>dajov z </w:t>
      </w:r>
      <w:r w:rsidRPr="008C7D46" w:rsidR="004733B2">
        <w:rPr>
          <w:rFonts w:ascii="Times New Roman" w:hAnsi="Times New Roman" w:hint="default"/>
          <w:sz w:val="24"/>
          <w:szCs w:val="24"/>
        </w:rPr>
        <w:t>Ú</w:t>
      </w:r>
      <w:r w:rsidRPr="008C7D46" w:rsidR="004733B2">
        <w:rPr>
          <w:rFonts w:ascii="Times New Roman" w:hAnsi="Times New Roman" w:hint="default"/>
          <w:sz w:val="24"/>
          <w:szCs w:val="24"/>
        </w:rPr>
        <w:t>stredné</w:t>
      </w:r>
      <w:r w:rsidRPr="008C7D46" w:rsidR="004733B2">
        <w:rPr>
          <w:rFonts w:ascii="Times New Roman" w:hAnsi="Times New Roman" w:hint="default"/>
          <w:sz w:val="24"/>
          <w:szCs w:val="24"/>
        </w:rPr>
        <w:t>ho zoznamu pamiatkové</w:t>
      </w:r>
      <w:r w:rsidRPr="008C7D46" w:rsidR="004733B2">
        <w:rPr>
          <w:rFonts w:ascii="Times New Roman" w:hAnsi="Times New Roman" w:hint="default"/>
          <w:sz w:val="24"/>
          <w:szCs w:val="24"/>
        </w:rPr>
        <w:t>ho fondu</w:t>
      </w:r>
      <w:r w:rsidRPr="008C7D46" w:rsidR="00A84A7A">
        <w:rPr>
          <w:rFonts w:ascii="Times New Roman" w:hAnsi="Times New Roman"/>
          <w:sz w:val="24"/>
          <w:szCs w:val="24"/>
        </w:rPr>
        <w:t xml:space="preserve"> z </w:t>
      </w:r>
      <w:r w:rsidRPr="008C7D46" w:rsidR="00A84A7A">
        <w:rPr>
          <w:rFonts w:ascii="Times New Roman" w:hAnsi="Times New Roman" w:hint="default"/>
          <w:sz w:val="24"/>
          <w:szCs w:val="24"/>
        </w:rPr>
        <w:t>krajský</w:t>
      </w:r>
      <w:r w:rsidRPr="008C7D46" w:rsidR="00A84A7A">
        <w:rPr>
          <w:rFonts w:ascii="Times New Roman" w:hAnsi="Times New Roman" w:hint="default"/>
          <w:sz w:val="24"/>
          <w:szCs w:val="24"/>
        </w:rPr>
        <w:t>ch pamiatkový</w:t>
      </w:r>
      <w:r w:rsidRPr="008C7D46" w:rsidR="00A84A7A">
        <w:rPr>
          <w:rFonts w:ascii="Times New Roman" w:hAnsi="Times New Roman" w:hint="default"/>
          <w:sz w:val="24"/>
          <w:szCs w:val="24"/>
        </w:rPr>
        <w:t>ch 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radov na </w:t>
      </w:r>
      <w:r w:rsidRPr="008C7D46" w:rsidR="004733B2">
        <w:rPr>
          <w:rFonts w:ascii="Times New Roman" w:hAnsi="Times New Roman" w:hint="default"/>
          <w:sz w:val="24"/>
          <w:szCs w:val="24"/>
        </w:rPr>
        <w:t>Pamiatkový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4733B2">
        <w:rPr>
          <w:rFonts w:ascii="Times New Roman" w:hAnsi="Times New Roman" w:hint="default"/>
          <w:sz w:val="24"/>
          <w:szCs w:val="24"/>
        </w:rPr>
        <w:t>rad S</w:t>
      </w:r>
      <w:r w:rsidRPr="008C7D46" w:rsidR="00B6412B">
        <w:rPr>
          <w:rFonts w:ascii="Times New Roman" w:hAnsi="Times New Roman"/>
          <w:sz w:val="24"/>
          <w:szCs w:val="24"/>
        </w:rPr>
        <w:t xml:space="preserve">lovenskej republiky </w:t>
      </w:r>
      <w:r w:rsidRPr="008C7D46" w:rsidR="004733B2">
        <w:rPr>
          <w:rFonts w:ascii="Times New Roman" w:hAnsi="Times New Roman" w:hint="default"/>
          <w:sz w:val="24"/>
          <w:szCs w:val="24"/>
        </w:rPr>
        <w:t>sleduje zá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ujem </w:t>
      </w:r>
      <w:r w:rsidRPr="008C7D46" w:rsidR="002E7E5D">
        <w:rPr>
          <w:rFonts w:ascii="Times New Roman" w:hAnsi="Times New Roman" w:hint="default"/>
          <w:sz w:val="24"/>
          <w:szCs w:val="24"/>
        </w:rPr>
        <w:t>poskytovať</w:t>
      </w:r>
      <w:r w:rsidRPr="008C7D46" w:rsidR="002E7E5D">
        <w:rPr>
          <w:rFonts w:ascii="Times New Roman" w:hAnsi="Times New Roman" w:hint="default"/>
          <w:sz w:val="24"/>
          <w:szCs w:val="24"/>
        </w:rPr>
        <w:t xml:space="preserve"> aktuá</w:t>
      </w:r>
      <w:r w:rsidRPr="008C7D46" w:rsidR="002E7E5D">
        <w:rPr>
          <w:rFonts w:ascii="Times New Roman" w:hAnsi="Times New Roman" w:hint="default"/>
          <w:sz w:val="24"/>
          <w:szCs w:val="24"/>
        </w:rPr>
        <w:t>lne ú</w:t>
      </w:r>
      <w:r w:rsidRPr="008C7D46" w:rsidR="002E7E5D">
        <w:rPr>
          <w:rFonts w:ascii="Times New Roman" w:hAnsi="Times New Roman" w:hint="default"/>
          <w:sz w:val="24"/>
          <w:szCs w:val="24"/>
        </w:rPr>
        <w:t>daje</w:t>
      </w:r>
      <w:r w:rsidRPr="008C7D46">
        <w:rPr>
          <w:rFonts w:ascii="Times New Roman" w:hAnsi="Times New Roman" w:hint="default"/>
          <w:sz w:val="24"/>
          <w:szCs w:val="24"/>
        </w:rPr>
        <w:t>, pretož</w:t>
      </w:r>
      <w:r w:rsidRPr="008C7D46">
        <w:rPr>
          <w:rFonts w:ascii="Times New Roman" w:hAnsi="Times New Roman" w:hint="default"/>
          <w:sz w:val="24"/>
          <w:szCs w:val="24"/>
        </w:rPr>
        <w:t>e Ú</w:t>
      </w:r>
      <w:r w:rsidRPr="008C7D46">
        <w:rPr>
          <w:rFonts w:ascii="Times New Roman" w:hAnsi="Times New Roman" w:hint="default"/>
          <w:sz w:val="24"/>
          <w:szCs w:val="24"/>
        </w:rPr>
        <w:t>str</w:t>
      </w:r>
      <w:r w:rsidRPr="008C7D46">
        <w:rPr>
          <w:rFonts w:ascii="Times New Roman" w:hAnsi="Times New Roman" w:hint="default"/>
          <w:sz w:val="24"/>
          <w:szCs w:val="24"/>
        </w:rPr>
        <w:t>edný</w:t>
      </w:r>
      <w:r w:rsidRPr="008C7D46">
        <w:rPr>
          <w:rFonts w:ascii="Times New Roman" w:hAnsi="Times New Roman" w:hint="default"/>
          <w:sz w:val="24"/>
          <w:szCs w:val="24"/>
        </w:rPr>
        <w:t xml:space="preserve"> zoznam pamiatkové</w:t>
      </w:r>
      <w:r w:rsidRPr="008C7D46">
        <w:rPr>
          <w:rFonts w:ascii="Times New Roman" w:hAnsi="Times New Roman" w:hint="default"/>
          <w:sz w:val="24"/>
          <w:szCs w:val="24"/>
        </w:rPr>
        <w:t>ho fondu vedie 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rad Slovenskej republiky</w:t>
      </w:r>
      <w:r w:rsidRPr="008C7D46" w:rsidR="002E7E5D">
        <w:rPr>
          <w:rFonts w:ascii="Times New Roman" w:hAnsi="Times New Roman"/>
          <w:sz w:val="24"/>
          <w:szCs w:val="24"/>
        </w:rPr>
        <w:t xml:space="preserve">. </w:t>
      </w:r>
    </w:p>
    <w:p w:rsidR="00A84A7A" w:rsidRPr="008C7D46" w:rsidP="002E7E5D">
      <w:pPr>
        <w:tabs>
          <w:tab w:val="left" w:pos="4820"/>
        </w:tabs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4733B2">
        <w:rPr>
          <w:rFonts w:ascii="Times New Roman" w:hAnsi="Times New Roman" w:hint="default"/>
          <w:sz w:val="24"/>
          <w:szCs w:val="24"/>
        </w:rPr>
        <w:t>Ď</w:t>
      </w:r>
      <w:r w:rsidRPr="008C7D46" w:rsidR="004733B2">
        <w:rPr>
          <w:rFonts w:ascii="Times New Roman" w:hAnsi="Times New Roman" w:hint="default"/>
          <w:sz w:val="24"/>
          <w:szCs w:val="24"/>
        </w:rPr>
        <w:t>alš</w:t>
      </w:r>
      <w:r w:rsidRPr="008C7D46" w:rsidR="004733B2">
        <w:rPr>
          <w:rFonts w:ascii="Times New Roman" w:hAnsi="Times New Roman" w:hint="default"/>
          <w:sz w:val="24"/>
          <w:szCs w:val="24"/>
        </w:rPr>
        <w:t>ie kompetencie (pí</w:t>
      </w:r>
      <w:r w:rsidRPr="008C7D46" w:rsidR="004733B2">
        <w:rPr>
          <w:rFonts w:ascii="Times New Roman" w:hAnsi="Times New Roman" w:hint="default"/>
          <w:sz w:val="24"/>
          <w:szCs w:val="24"/>
        </w:rPr>
        <w:t>sm. q) a </w:t>
      </w:r>
      <w:r w:rsidRPr="008C7D46" w:rsidR="004733B2">
        <w:rPr>
          <w:rFonts w:ascii="Times New Roman" w:hAnsi="Times New Roman" w:hint="default"/>
          <w:sz w:val="24"/>
          <w:szCs w:val="24"/>
        </w:rPr>
        <w:t>r)) majú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charakter v</w:t>
      </w:r>
      <w:r w:rsidRPr="008C7D46">
        <w:rPr>
          <w:rFonts w:ascii="Times New Roman" w:hAnsi="Times New Roman" w:hint="default"/>
          <w:sz w:val="24"/>
          <w:szCs w:val="24"/>
        </w:rPr>
        <w:t>ý</w:t>
      </w:r>
      <w:r w:rsidRPr="008C7D46">
        <w:rPr>
          <w:rFonts w:ascii="Times New Roman" w:hAnsi="Times New Roman" w:hint="default"/>
          <w:sz w:val="24"/>
          <w:szCs w:val="24"/>
        </w:rPr>
        <w:t>slovné</w:t>
      </w:r>
      <w:r w:rsidRPr="008C7D46" w:rsidR="004733B2">
        <w:rPr>
          <w:rFonts w:ascii="Times New Roman" w:hAnsi="Times New Roman"/>
          <w:sz w:val="24"/>
          <w:szCs w:val="24"/>
        </w:rPr>
        <w:t>ho</w:t>
      </w:r>
      <w:r w:rsidRPr="008C7D46">
        <w:rPr>
          <w:rFonts w:ascii="Times New Roman" w:hAnsi="Times New Roman" w:hint="default"/>
          <w:sz w:val="24"/>
          <w:szCs w:val="24"/>
        </w:rPr>
        <w:t xml:space="preserve"> legislatí</w:t>
      </w:r>
      <w:r w:rsidRPr="008C7D46">
        <w:rPr>
          <w:rFonts w:ascii="Times New Roman" w:hAnsi="Times New Roman" w:hint="default"/>
          <w:sz w:val="24"/>
          <w:szCs w:val="24"/>
        </w:rPr>
        <w:t>vne</w:t>
      </w:r>
      <w:r w:rsidRPr="008C7D46" w:rsidR="004733B2">
        <w:rPr>
          <w:rFonts w:ascii="Times New Roman" w:hAnsi="Times New Roman"/>
          <w:sz w:val="24"/>
          <w:szCs w:val="24"/>
        </w:rPr>
        <w:t>ho ukotvenia</w:t>
      </w:r>
      <w:r w:rsidRPr="008C7D46">
        <w:rPr>
          <w:rFonts w:ascii="Times New Roman" w:hAnsi="Times New Roman" w:hint="default"/>
          <w:sz w:val="24"/>
          <w:szCs w:val="24"/>
        </w:rPr>
        <w:t xml:space="preserve"> kompetencie, dô</w:t>
      </w:r>
      <w:r w:rsidRPr="008C7D46">
        <w:rPr>
          <w:rFonts w:ascii="Times New Roman" w:hAnsi="Times New Roman" w:hint="default"/>
          <w:sz w:val="24"/>
          <w:szCs w:val="24"/>
        </w:rPr>
        <w:t>lež</w:t>
      </w:r>
      <w:r w:rsidRPr="008C7D46">
        <w:rPr>
          <w:rFonts w:ascii="Times New Roman" w:hAnsi="Times New Roman" w:hint="default"/>
          <w:sz w:val="24"/>
          <w:szCs w:val="24"/>
        </w:rPr>
        <w:t>itej pre aplikač</w:t>
      </w:r>
      <w:r w:rsidRPr="008C7D46">
        <w:rPr>
          <w:rFonts w:ascii="Times New Roman" w:hAnsi="Times New Roman" w:hint="default"/>
          <w:sz w:val="24"/>
          <w:szCs w:val="24"/>
        </w:rPr>
        <w:t>nú</w:t>
      </w:r>
      <w:r w:rsidRPr="008C7D46">
        <w:rPr>
          <w:rFonts w:ascii="Times New Roman" w:hAnsi="Times New Roman" w:hint="default"/>
          <w:sz w:val="24"/>
          <w:szCs w:val="24"/>
        </w:rPr>
        <w:t xml:space="preserve"> prax a </w:t>
      </w:r>
      <w:r w:rsidRPr="008C7D46">
        <w:rPr>
          <w:rFonts w:ascii="Times New Roman" w:hAnsi="Times New Roman" w:hint="default"/>
          <w:sz w:val="24"/>
          <w:szCs w:val="24"/>
        </w:rPr>
        <w:t>pož</w:t>
      </w:r>
      <w:r w:rsidRPr="008C7D46">
        <w:rPr>
          <w:rFonts w:ascii="Times New Roman" w:hAnsi="Times New Roman" w:hint="default"/>
          <w:sz w:val="24"/>
          <w:szCs w:val="24"/>
        </w:rPr>
        <w:t>adovanej predovš</w:t>
      </w:r>
      <w:r w:rsidRPr="008C7D46">
        <w:rPr>
          <w:rFonts w:ascii="Times New Roman" w:hAnsi="Times New Roman" w:hint="default"/>
          <w:sz w:val="24"/>
          <w:szCs w:val="24"/>
        </w:rPr>
        <w:t>etký</w:t>
      </w:r>
      <w:r w:rsidRPr="008C7D46">
        <w:rPr>
          <w:rFonts w:ascii="Times New Roman" w:hAnsi="Times New Roman" w:hint="default"/>
          <w:sz w:val="24"/>
          <w:szCs w:val="24"/>
        </w:rPr>
        <w:t>m orgá</w:t>
      </w:r>
      <w:r w:rsidRPr="008C7D46">
        <w:rPr>
          <w:rFonts w:ascii="Times New Roman" w:hAnsi="Times New Roman" w:hint="default"/>
          <w:sz w:val="24"/>
          <w:szCs w:val="24"/>
        </w:rPr>
        <w:t>nmi verejnej sprá</w:t>
      </w:r>
      <w:r w:rsidRPr="008C7D46">
        <w:rPr>
          <w:rFonts w:ascii="Times New Roman" w:hAnsi="Times New Roman" w:hint="default"/>
          <w:sz w:val="24"/>
          <w:szCs w:val="24"/>
        </w:rPr>
        <w:t>vy</w:t>
      </w:r>
      <w:r w:rsidRPr="008C7D46" w:rsidR="004733B2">
        <w:rPr>
          <w:rFonts w:ascii="Times New Roman" w:hAnsi="Times New Roman"/>
          <w:sz w:val="24"/>
          <w:szCs w:val="24"/>
        </w:rPr>
        <w:t>, </w:t>
      </w:r>
      <w:r w:rsidRPr="008C7D46" w:rsidR="004733B2">
        <w:rPr>
          <w:rFonts w:ascii="Times New Roman" w:hAnsi="Times New Roman" w:hint="default"/>
          <w:sz w:val="24"/>
          <w:szCs w:val="24"/>
        </w:rPr>
        <w:t>orgá</w:t>
      </w:r>
      <w:r w:rsidRPr="008C7D46" w:rsidR="004733B2">
        <w:rPr>
          <w:rFonts w:ascii="Times New Roman" w:hAnsi="Times New Roman" w:hint="default"/>
          <w:sz w:val="24"/>
          <w:szCs w:val="24"/>
        </w:rPr>
        <w:t>nmi č</w:t>
      </w:r>
      <w:r w:rsidRPr="008C7D46" w:rsidR="004733B2">
        <w:rPr>
          <w:rFonts w:ascii="Times New Roman" w:hAnsi="Times New Roman" w:hint="default"/>
          <w:sz w:val="24"/>
          <w:szCs w:val="24"/>
        </w:rPr>
        <w:t>inný</w:t>
      </w:r>
      <w:r w:rsidRPr="008C7D46" w:rsidR="004733B2">
        <w:rPr>
          <w:rFonts w:ascii="Times New Roman" w:hAnsi="Times New Roman" w:hint="default"/>
          <w:sz w:val="24"/>
          <w:szCs w:val="24"/>
        </w:rPr>
        <w:t>mi v </w:t>
      </w:r>
      <w:r w:rsidRPr="008C7D46" w:rsidR="004733B2">
        <w:rPr>
          <w:rFonts w:ascii="Times New Roman" w:hAnsi="Times New Roman" w:hint="default"/>
          <w:sz w:val="24"/>
          <w:szCs w:val="24"/>
        </w:rPr>
        <w:t>trestnom konaní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a sú</w:t>
      </w:r>
      <w:r w:rsidRPr="008C7D46" w:rsidR="004733B2">
        <w:rPr>
          <w:rFonts w:ascii="Times New Roman" w:hAnsi="Times New Roman" w:hint="default"/>
          <w:sz w:val="24"/>
          <w:szCs w:val="24"/>
        </w:rPr>
        <w:t>dmi</w:t>
      </w:r>
      <w:r w:rsidRPr="008C7D46">
        <w:rPr>
          <w:rFonts w:ascii="Times New Roman" w:hAnsi="Times New Roman"/>
          <w:sz w:val="24"/>
          <w:szCs w:val="24"/>
        </w:rPr>
        <w:t>.</w:t>
      </w:r>
      <w:r w:rsidRPr="008C7D46" w:rsidR="004733B2">
        <w:rPr>
          <w:rFonts w:ascii="Times New Roman" w:hAnsi="Times New Roman" w:hint="default"/>
          <w:sz w:val="24"/>
          <w:szCs w:val="24"/>
        </w:rPr>
        <w:t xml:space="preserve"> Vydá</w:t>
      </w:r>
      <w:r w:rsidRPr="008C7D46" w:rsidR="004733B2">
        <w:rPr>
          <w:rFonts w:ascii="Times New Roman" w:hAnsi="Times New Roman" w:hint="default"/>
          <w:sz w:val="24"/>
          <w:szCs w:val="24"/>
        </w:rPr>
        <w:t>vanie odborný</w:t>
      </w:r>
      <w:r w:rsidRPr="008C7D46" w:rsidR="004733B2">
        <w:rPr>
          <w:rFonts w:ascii="Times New Roman" w:hAnsi="Times New Roman" w:hint="default"/>
          <w:sz w:val="24"/>
          <w:szCs w:val="24"/>
        </w:rPr>
        <w:t>ch posudkov a </w:t>
      </w:r>
      <w:r w:rsidRPr="008C7D46" w:rsidR="004733B2">
        <w:rPr>
          <w:rFonts w:ascii="Times New Roman" w:hAnsi="Times New Roman" w:hint="default"/>
          <w:sz w:val="24"/>
          <w:szCs w:val="24"/>
        </w:rPr>
        <w:t>odborný</w:t>
      </w:r>
      <w:r w:rsidRPr="008C7D46" w:rsidR="004733B2">
        <w:rPr>
          <w:rFonts w:ascii="Times New Roman" w:hAnsi="Times New Roman" w:hint="default"/>
          <w:sz w:val="24"/>
          <w:szCs w:val="24"/>
        </w:rPr>
        <w:t>ch stanoví</w:t>
      </w:r>
      <w:r w:rsidRPr="008C7D46" w:rsidR="004733B2">
        <w:rPr>
          <w:rFonts w:ascii="Times New Roman" w:hAnsi="Times New Roman" w:hint="default"/>
          <w:sz w:val="24"/>
          <w:szCs w:val="24"/>
        </w:rPr>
        <w:t>sk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je č</w:t>
      </w:r>
      <w:r w:rsidRPr="008C7D46" w:rsidR="00185D99">
        <w:rPr>
          <w:rFonts w:ascii="Times New Roman" w:hAnsi="Times New Roman" w:hint="default"/>
          <w:sz w:val="24"/>
          <w:szCs w:val="24"/>
        </w:rPr>
        <w:t>innosť</w:t>
      </w:r>
      <w:r w:rsidRPr="008C7D46" w:rsidR="00185D99">
        <w:rPr>
          <w:rFonts w:ascii="Times New Roman" w:hAnsi="Times New Roman" w:hint="default"/>
          <w:sz w:val="24"/>
          <w:szCs w:val="24"/>
        </w:rPr>
        <w:t>ou so stá</w:t>
      </w:r>
      <w:r w:rsidRPr="008C7D46" w:rsidR="00185D99">
        <w:rPr>
          <w:rFonts w:ascii="Times New Roman" w:hAnsi="Times New Roman" w:hint="default"/>
          <w:sz w:val="24"/>
          <w:szCs w:val="24"/>
        </w:rPr>
        <w:t>le rastú</w:t>
      </w:r>
      <w:r w:rsidRPr="008C7D46" w:rsidR="00185D99">
        <w:rPr>
          <w:rFonts w:ascii="Times New Roman" w:hAnsi="Times New Roman" w:hint="default"/>
          <w:sz w:val="24"/>
          <w:szCs w:val="24"/>
        </w:rPr>
        <w:t>cim vý</w:t>
      </w:r>
      <w:r w:rsidRPr="008C7D46" w:rsidR="00185D99">
        <w:rPr>
          <w:rFonts w:ascii="Times New Roman" w:hAnsi="Times New Roman" w:hint="default"/>
          <w:sz w:val="24"/>
          <w:szCs w:val="24"/>
        </w:rPr>
        <w:t>znamom, najmä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185D99">
        <w:rPr>
          <w:rFonts w:ascii="Times New Roman" w:hAnsi="Times New Roman" w:hint="default"/>
          <w:sz w:val="24"/>
          <w:szCs w:val="24"/>
        </w:rPr>
        <w:t>prí</w:t>
      </w:r>
      <w:r w:rsidRPr="008C7D46" w:rsidR="00185D99">
        <w:rPr>
          <w:rFonts w:ascii="Times New Roman" w:hAnsi="Times New Roman" w:hint="default"/>
          <w:sz w:val="24"/>
          <w:szCs w:val="24"/>
        </w:rPr>
        <w:t>pade trestný</w:t>
      </w:r>
      <w:r w:rsidRPr="008C7D46" w:rsidR="00185D99">
        <w:rPr>
          <w:rFonts w:ascii="Times New Roman" w:hAnsi="Times New Roman" w:hint="default"/>
          <w:sz w:val="24"/>
          <w:szCs w:val="24"/>
        </w:rPr>
        <w:t>ch konaní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185D99">
        <w:rPr>
          <w:rFonts w:ascii="Times New Roman" w:hAnsi="Times New Roman" w:hint="default"/>
          <w:sz w:val="24"/>
          <w:szCs w:val="24"/>
        </w:rPr>
        <w:t>oblasti ochrany kultú</w:t>
      </w:r>
      <w:r w:rsidRPr="008C7D46" w:rsidR="00185D99">
        <w:rPr>
          <w:rFonts w:ascii="Times New Roman" w:hAnsi="Times New Roman" w:hint="default"/>
          <w:sz w:val="24"/>
          <w:szCs w:val="24"/>
        </w:rPr>
        <w:t>rneho dedič</w:t>
      </w:r>
      <w:r w:rsidRPr="008C7D46" w:rsidR="00185D99">
        <w:rPr>
          <w:rFonts w:ascii="Times New Roman" w:hAnsi="Times New Roman" w:hint="default"/>
          <w:sz w:val="24"/>
          <w:szCs w:val="24"/>
        </w:rPr>
        <w:t>stva</w:t>
      </w:r>
      <w:r w:rsidRPr="008C7D46" w:rsidR="002E7E5D">
        <w:rPr>
          <w:rFonts w:ascii="Times New Roman" w:hAnsi="Times New Roman"/>
          <w:sz w:val="24"/>
          <w:szCs w:val="24"/>
        </w:rPr>
        <w:t xml:space="preserve">. </w:t>
      </w:r>
      <w:r w:rsidRPr="008C7D46" w:rsidR="00185D99">
        <w:rPr>
          <w:rFonts w:ascii="Times New Roman" w:hAnsi="Times New Roman"/>
          <w:sz w:val="24"/>
          <w:szCs w:val="24"/>
        </w:rPr>
        <w:t xml:space="preserve"> </w:t>
      </w:r>
      <w:r w:rsidRPr="008C7D46" w:rsidR="002E7E5D">
        <w:rPr>
          <w:rFonts w:ascii="Times New Roman" w:hAnsi="Times New Roman"/>
          <w:sz w:val="24"/>
          <w:szCs w:val="24"/>
        </w:rPr>
        <w:t>V </w:t>
      </w:r>
      <w:r w:rsidRPr="008C7D46" w:rsidR="002E7E5D">
        <w:rPr>
          <w:rFonts w:ascii="Times New Roman" w:hAnsi="Times New Roman" w:hint="default"/>
          <w:sz w:val="24"/>
          <w:szCs w:val="24"/>
        </w:rPr>
        <w:t>doterajš</w:t>
      </w:r>
      <w:r w:rsidRPr="008C7D46" w:rsidR="002E7E5D">
        <w:rPr>
          <w:rFonts w:ascii="Times New Roman" w:hAnsi="Times New Roman" w:hint="default"/>
          <w:sz w:val="24"/>
          <w:szCs w:val="24"/>
        </w:rPr>
        <w:t xml:space="preserve">ej </w:t>
      </w:r>
      <w:r w:rsidRPr="008C7D46" w:rsidR="00185D99">
        <w:rPr>
          <w:rFonts w:ascii="Times New Roman" w:hAnsi="Times New Roman" w:hint="default"/>
          <w:sz w:val="24"/>
          <w:szCs w:val="24"/>
        </w:rPr>
        <w:t>aplikač</w:t>
      </w:r>
      <w:r w:rsidRPr="008C7D46" w:rsidR="00185D99">
        <w:rPr>
          <w:rFonts w:ascii="Times New Roman" w:hAnsi="Times New Roman" w:hint="default"/>
          <w:sz w:val="24"/>
          <w:szCs w:val="24"/>
        </w:rPr>
        <w:t>nej praxi prí</w:t>
      </w:r>
      <w:r w:rsidRPr="008C7D46" w:rsidR="00185D99">
        <w:rPr>
          <w:rFonts w:ascii="Times New Roman" w:hAnsi="Times New Roman" w:hint="default"/>
          <w:sz w:val="24"/>
          <w:szCs w:val="24"/>
        </w:rPr>
        <w:t>sluš</w:t>
      </w:r>
      <w:r w:rsidRPr="008C7D46" w:rsidR="00185D99">
        <w:rPr>
          <w:rFonts w:ascii="Times New Roman" w:hAnsi="Times New Roman" w:hint="default"/>
          <w:sz w:val="24"/>
          <w:szCs w:val="24"/>
        </w:rPr>
        <w:t>né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orgá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ny </w:t>
      </w:r>
      <w:r w:rsidRPr="008C7D46" w:rsidR="00185D99">
        <w:rPr>
          <w:rFonts w:ascii="Times New Roman" w:hAnsi="Times New Roman" w:hint="default"/>
          <w:sz w:val="24"/>
          <w:szCs w:val="24"/>
        </w:rPr>
        <w:t>niekedy také</w:t>
      </w:r>
      <w:r w:rsidRPr="008C7D46" w:rsidR="00185D99">
        <w:rPr>
          <w:rFonts w:ascii="Times New Roman" w:hAnsi="Times New Roman" w:hint="default"/>
          <w:sz w:val="24"/>
          <w:szCs w:val="24"/>
        </w:rPr>
        <w:t>ho posudky č</w:t>
      </w:r>
      <w:r w:rsidRPr="008C7D46" w:rsidR="00185D99">
        <w:rPr>
          <w:rFonts w:ascii="Times New Roman" w:hAnsi="Times New Roman" w:hint="default"/>
          <w:sz w:val="24"/>
          <w:szCs w:val="24"/>
        </w:rPr>
        <w:t>i stanoviská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neakceptovali, argumentujú</w:t>
      </w:r>
      <w:r w:rsidRPr="008C7D46" w:rsidR="00185D99">
        <w:rPr>
          <w:rFonts w:ascii="Times New Roman" w:hAnsi="Times New Roman" w:hint="default"/>
          <w:sz w:val="24"/>
          <w:szCs w:val="24"/>
        </w:rPr>
        <w:t>c absenciou zá</w:t>
      </w:r>
      <w:r w:rsidRPr="008C7D46" w:rsidR="00185D99">
        <w:rPr>
          <w:rFonts w:ascii="Times New Roman" w:hAnsi="Times New Roman" w:hint="default"/>
          <w:sz w:val="24"/>
          <w:szCs w:val="24"/>
        </w:rPr>
        <w:t>konné</w:t>
      </w:r>
      <w:r w:rsidRPr="008C7D46" w:rsidR="00185D99">
        <w:rPr>
          <w:rFonts w:ascii="Times New Roman" w:hAnsi="Times New Roman" w:hint="default"/>
          <w:sz w:val="24"/>
          <w:szCs w:val="24"/>
        </w:rPr>
        <w:t>ho splnomocnenia na ich vydá</w:t>
      </w:r>
      <w:r w:rsidRPr="008C7D46" w:rsidR="00185D99">
        <w:rPr>
          <w:rFonts w:ascii="Times New Roman" w:hAnsi="Times New Roman" w:hint="default"/>
          <w:sz w:val="24"/>
          <w:szCs w:val="24"/>
        </w:rPr>
        <w:t>vanie. Zastupovanie š</w:t>
      </w:r>
      <w:r w:rsidRPr="008C7D46" w:rsidR="00185D99">
        <w:rPr>
          <w:rFonts w:ascii="Times New Roman" w:hAnsi="Times New Roman" w:hint="default"/>
          <w:sz w:val="24"/>
          <w:szCs w:val="24"/>
        </w:rPr>
        <w:t>tá</w:t>
      </w:r>
      <w:r w:rsidRPr="008C7D46" w:rsidR="00185D99">
        <w:rPr>
          <w:rFonts w:ascii="Times New Roman" w:hAnsi="Times New Roman" w:hint="default"/>
          <w:sz w:val="24"/>
          <w:szCs w:val="24"/>
        </w:rPr>
        <w:t>tu ako poš</w:t>
      </w:r>
      <w:r w:rsidRPr="008C7D46" w:rsidR="00185D99">
        <w:rPr>
          <w:rFonts w:ascii="Times New Roman" w:hAnsi="Times New Roman" w:hint="default"/>
          <w:sz w:val="24"/>
          <w:szCs w:val="24"/>
        </w:rPr>
        <w:t>kodenej strany v </w:t>
      </w:r>
      <w:r w:rsidRPr="008C7D46" w:rsidR="00185D99">
        <w:rPr>
          <w:rFonts w:ascii="Times New Roman" w:hAnsi="Times New Roman" w:hint="default"/>
          <w:sz w:val="24"/>
          <w:szCs w:val="24"/>
        </w:rPr>
        <w:t>trestnom konaní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je </w:t>
      </w:r>
      <w:r w:rsidRPr="008C7D46" w:rsidR="00D74F66">
        <w:rPr>
          <w:rFonts w:ascii="Times New Roman" w:hAnsi="Times New Roman"/>
          <w:sz w:val="24"/>
          <w:szCs w:val="24"/>
        </w:rPr>
        <w:t>v </w:t>
      </w:r>
      <w:r w:rsidRPr="008C7D46" w:rsidR="00D74F66">
        <w:rPr>
          <w:rFonts w:ascii="Times New Roman" w:hAnsi="Times New Roman" w:hint="default"/>
          <w:sz w:val="24"/>
          <w:szCs w:val="24"/>
        </w:rPr>
        <w:t>kontexte š</w:t>
      </w:r>
      <w:r w:rsidRPr="008C7D46" w:rsidR="00D74F66">
        <w:rPr>
          <w:rFonts w:ascii="Times New Roman" w:hAnsi="Times New Roman" w:hint="default"/>
          <w:sz w:val="24"/>
          <w:szCs w:val="24"/>
        </w:rPr>
        <w:t>tá</w:t>
      </w:r>
      <w:r w:rsidRPr="008C7D46" w:rsidR="00D74F66">
        <w:rPr>
          <w:rFonts w:ascii="Times New Roman" w:hAnsi="Times New Roman" w:hint="default"/>
          <w:sz w:val="24"/>
          <w:szCs w:val="24"/>
        </w:rPr>
        <w:t>tneho vlastní</w:t>
      </w:r>
      <w:r w:rsidRPr="008C7D46" w:rsidR="00D74F66">
        <w:rPr>
          <w:rFonts w:ascii="Times New Roman" w:hAnsi="Times New Roman" w:hint="default"/>
          <w:sz w:val="24"/>
          <w:szCs w:val="24"/>
        </w:rPr>
        <w:t>ctva archeologický</w:t>
      </w:r>
      <w:r w:rsidRPr="008C7D46" w:rsidR="00D74F66">
        <w:rPr>
          <w:rFonts w:ascii="Times New Roman" w:hAnsi="Times New Roman" w:hint="default"/>
          <w:sz w:val="24"/>
          <w:szCs w:val="24"/>
        </w:rPr>
        <w:t>ch ná</w:t>
      </w:r>
      <w:r w:rsidRPr="008C7D46" w:rsidR="00D74F66">
        <w:rPr>
          <w:rFonts w:ascii="Times New Roman" w:hAnsi="Times New Roman" w:hint="default"/>
          <w:sz w:val="24"/>
          <w:szCs w:val="24"/>
        </w:rPr>
        <w:t xml:space="preserve">lezov </w:t>
      </w:r>
      <w:r w:rsidRPr="008C7D46" w:rsidR="00185D99">
        <w:rPr>
          <w:rFonts w:ascii="Times New Roman" w:hAnsi="Times New Roman" w:hint="default"/>
          <w:sz w:val="24"/>
          <w:szCs w:val="24"/>
        </w:rPr>
        <w:t>vý</w:t>
      </w:r>
      <w:r w:rsidRPr="008C7D46" w:rsidR="00185D99">
        <w:rPr>
          <w:rFonts w:ascii="Times New Roman" w:hAnsi="Times New Roman" w:hint="default"/>
          <w:sz w:val="24"/>
          <w:szCs w:val="24"/>
        </w:rPr>
        <w:t>znamný</w:t>
      </w:r>
      <w:r w:rsidRPr="008C7D46" w:rsidR="00185D99">
        <w:rPr>
          <w:rFonts w:ascii="Times New Roman" w:hAnsi="Times New Roman" w:hint="default"/>
          <w:sz w:val="24"/>
          <w:szCs w:val="24"/>
        </w:rPr>
        <w:t>m krokom v</w:t>
      </w:r>
      <w:r w:rsidRPr="008C7D46" w:rsidR="007D2AE6">
        <w:rPr>
          <w:rFonts w:ascii="Times New Roman" w:hAnsi="Times New Roman"/>
          <w:sz w:val="24"/>
          <w:szCs w:val="24"/>
        </w:rPr>
        <w:t> </w:t>
      </w:r>
      <w:r w:rsidRPr="008C7D46" w:rsidR="007D2AE6">
        <w:rPr>
          <w:rFonts w:ascii="Times New Roman" w:hAnsi="Times New Roman"/>
          <w:sz w:val="24"/>
          <w:szCs w:val="24"/>
        </w:rPr>
        <w:t>po</w:t>
      </w:r>
      <w:r w:rsidRPr="008C7D46" w:rsidR="007D2AE6">
        <w:rPr>
          <w:rFonts w:ascii="Times New Roman" w:hAnsi="Times New Roman" w:hint="default"/>
          <w:sz w:val="24"/>
          <w:szCs w:val="24"/>
        </w:rPr>
        <w:t>tláč</w:t>
      </w:r>
      <w:r w:rsidRPr="008C7D46" w:rsidR="007D2AE6">
        <w:rPr>
          <w:rFonts w:ascii="Times New Roman" w:hAnsi="Times New Roman" w:hint="default"/>
          <w:sz w:val="24"/>
          <w:szCs w:val="24"/>
        </w:rPr>
        <w:t>aní</w:t>
      </w:r>
      <w:r w:rsidRPr="008C7D46" w:rsidR="007D2AE6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185D99">
        <w:rPr>
          <w:rFonts w:ascii="Times New Roman" w:hAnsi="Times New Roman" w:hint="default"/>
          <w:sz w:val="24"/>
          <w:szCs w:val="24"/>
        </w:rPr>
        <w:t>nezá</w:t>
      </w:r>
      <w:r w:rsidRPr="008C7D46" w:rsidR="00185D99">
        <w:rPr>
          <w:rFonts w:ascii="Times New Roman" w:hAnsi="Times New Roman" w:hint="default"/>
          <w:sz w:val="24"/>
          <w:szCs w:val="24"/>
        </w:rPr>
        <w:t>konný</w:t>
      </w:r>
      <w:r w:rsidRPr="008C7D46" w:rsidR="00185D99">
        <w:rPr>
          <w:rFonts w:ascii="Times New Roman" w:hAnsi="Times New Roman" w:hint="default"/>
          <w:sz w:val="24"/>
          <w:szCs w:val="24"/>
        </w:rPr>
        <w:t>ch aktiví</w:t>
      </w:r>
      <w:r w:rsidRPr="008C7D46" w:rsidR="00185D99">
        <w:rPr>
          <w:rFonts w:ascii="Times New Roman" w:hAnsi="Times New Roman" w:hint="default"/>
          <w:sz w:val="24"/>
          <w:szCs w:val="24"/>
        </w:rPr>
        <w:t>t v </w:t>
      </w:r>
      <w:r w:rsidRPr="008C7D46" w:rsidR="00185D99">
        <w:rPr>
          <w:rFonts w:ascii="Times New Roman" w:hAnsi="Times New Roman" w:hint="default"/>
          <w:sz w:val="24"/>
          <w:szCs w:val="24"/>
        </w:rPr>
        <w:t>oblasti ochrany kultú</w:t>
      </w:r>
      <w:r w:rsidRPr="008C7D46" w:rsidR="00185D99">
        <w:rPr>
          <w:rFonts w:ascii="Times New Roman" w:hAnsi="Times New Roman" w:hint="default"/>
          <w:sz w:val="24"/>
          <w:szCs w:val="24"/>
        </w:rPr>
        <w:t>rneho dedič</w:t>
      </w:r>
      <w:r w:rsidRPr="008C7D46" w:rsidR="00185D99">
        <w:rPr>
          <w:rFonts w:ascii="Times New Roman" w:hAnsi="Times New Roman" w:hint="default"/>
          <w:sz w:val="24"/>
          <w:szCs w:val="24"/>
        </w:rPr>
        <w:t>stva, najmä</w:t>
      </w:r>
      <w:r w:rsidRPr="008C7D46" w:rsidR="00185D99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185D99">
        <w:rPr>
          <w:rFonts w:ascii="Times New Roman" w:hAnsi="Times New Roman" w:hint="default"/>
          <w:sz w:val="24"/>
          <w:szCs w:val="24"/>
        </w:rPr>
        <w:t>boji proti nelegá</w:t>
      </w:r>
      <w:r w:rsidRPr="008C7D46" w:rsidR="00185D99">
        <w:rPr>
          <w:rFonts w:ascii="Times New Roman" w:hAnsi="Times New Roman" w:hint="default"/>
          <w:sz w:val="24"/>
          <w:szCs w:val="24"/>
        </w:rPr>
        <w:t>lnej archeoló</w:t>
      </w:r>
      <w:r w:rsidRPr="008C7D46" w:rsidR="00185D99">
        <w:rPr>
          <w:rFonts w:ascii="Times New Roman" w:hAnsi="Times New Roman" w:hint="default"/>
          <w:sz w:val="24"/>
          <w:szCs w:val="24"/>
        </w:rPr>
        <w:t>gii</w:t>
      </w:r>
      <w:r w:rsidRPr="008C7D46" w:rsidR="00D74F66">
        <w:rPr>
          <w:rFonts w:ascii="Times New Roman" w:hAnsi="Times New Roman" w:hint="default"/>
          <w:sz w:val="24"/>
          <w:szCs w:val="24"/>
        </w:rPr>
        <w:t>, pri ktorej dochá</w:t>
      </w:r>
      <w:r w:rsidRPr="008C7D46" w:rsidR="00D74F66">
        <w:rPr>
          <w:rFonts w:ascii="Times New Roman" w:hAnsi="Times New Roman" w:hint="default"/>
          <w:sz w:val="24"/>
          <w:szCs w:val="24"/>
        </w:rPr>
        <w:t>dza k </w:t>
      </w:r>
      <w:r w:rsidRPr="008C7D46" w:rsidR="00D74F66">
        <w:rPr>
          <w:rFonts w:ascii="Times New Roman" w:hAnsi="Times New Roman" w:hint="default"/>
          <w:sz w:val="24"/>
          <w:szCs w:val="24"/>
        </w:rPr>
        <w:t>nevyčí</w:t>
      </w:r>
      <w:r w:rsidRPr="008C7D46" w:rsidR="00D74F66">
        <w:rPr>
          <w:rFonts w:ascii="Times New Roman" w:hAnsi="Times New Roman" w:hint="default"/>
          <w:sz w:val="24"/>
          <w:szCs w:val="24"/>
        </w:rPr>
        <w:t>sliteľ</w:t>
      </w:r>
      <w:r w:rsidRPr="008C7D46" w:rsidR="00D74F66">
        <w:rPr>
          <w:rFonts w:ascii="Times New Roman" w:hAnsi="Times New Roman" w:hint="default"/>
          <w:sz w:val="24"/>
          <w:szCs w:val="24"/>
        </w:rPr>
        <w:t>ný</w:t>
      </w:r>
      <w:r w:rsidRPr="008C7D46" w:rsidR="00D74F66">
        <w:rPr>
          <w:rFonts w:ascii="Times New Roman" w:hAnsi="Times New Roman" w:hint="default"/>
          <w:sz w:val="24"/>
          <w:szCs w:val="24"/>
        </w:rPr>
        <w:t>m stratá</w:t>
      </w:r>
      <w:r w:rsidRPr="008C7D46" w:rsidR="00D74F66">
        <w:rPr>
          <w:rFonts w:ascii="Times New Roman" w:hAnsi="Times New Roman" w:hint="default"/>
          <w:sz w:val="24"/>
          <w:szCs w:val="24"/>
        </w:rPr>
        <w:t>m na kultú</w:t>
      </w:r>
      <w:r w:rsidRPr="008C7D46" w:rsidR="00D74F66">
        <w:rPr>
          <w:rFonts w:ascii="Times New Roman" w:hAnsi="Times New Roman" w:hint="default"/>
          <w:sz w:val="24"/>
          <w:szCs w:val="24"/>
        </w:rPr>
        <w:t>rnom dedič</w:t>
      </w:r>
      <w:r w:rsidRPr="008C7D46" w:rsidR="00D74F66">
        <w:rPr>
          <w:rFonts w:ascii="Times New Roman" w:hAnsi="Times New Roman" w:hint="default"/>
          <w:sz w:val="24"/>
          <w:szCs w:val="24"/>
        </w:rPr>
        <w:t>stve.</w:t>
      </w:r>
      <w:r w:rsidRPr="008C7D46" w:rsidR="00BD16BF">
        <w:rPr>
          <w:rFonts w:ascii="Times New Roman" w:hAnsi="Times New Roman"/>
          <w:sz w:val="24"/>
          <w:szCs w:val="24"/>
        </w:rPr>
        <w:t xml:space="preserve"> </w:t>
      </w:r>
    </w:p>
    <w:p w:rsidR="00BD16BF" w:rsidRPr="008E655E" w:rsidP="002E7E5D">
      <w:pPr>
        <w:tabs>
          <w:tab w:val="left" w:pos="4820"/>
        </w:tabs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E655E">
        <w:rPr>
          <w:rFonts w:ascii="Times New Roman" w:hAnsi="Times New Roman" w:hint="default"/>
          <w:sz w:val="24"/>
          <w:szCs w:val="24"/>
        </w:rPr>
        <w:t>Zavá</w:t>
      </w:r>
      <w:r w:rsidRPr="008E655E">
        <w:rPr>
          <w:rFonts w:ascii="Times New Roman" w:hAnsi="Times New Roman" w:hint="default"/>
          <w:sz w:val="24"/>
          <w:szCs w:val="24"/>
        </w:rPr>
        <w:t>dza sa legislatí</w:t>
      </w:r>
      <w:r w:rsidRPr="008E655E">
        <w:rPr>
          <w:rFonts w:ascii="Times New Roman" w:hAnsi="Times New Roman" w:hint="default"/>
          <w:sz w:val="24"/>
          <w:szCs w:val="24"/>
        </w:rPr>
        <w:t>vny odkaz na zá</w:t>
      </w:r>
      <w:r w:rsidRPr="008E655E">
        <w:rPr>
          <w:rFonts w:ascii="Times New Roman" w:hAnsi="Times New Roman" w:hint="default"/>
          <w:sz w:val="24"/>
          <w:szCs w:val="24"/>
        </w:rPr>
        <w:t>kon č</w:t>
      </w:r>
      <w:r w:rsidRPr="008E655E">
        <w:rPr>
          <w:rFonts w:ascii="Times New Roman" w:hAnsi="Times New Roman" w:hint="default"/>
          <w:sz w:val="24"/>
          <w:szCs w:val="24"/>
        </w:rPr>
        <w:t>. 275/2006 Z. z. o </w:t>
      </w:r>
      <w:r w:rsidRPr="008E655E">
        <w:rPr>
          <w:rFonts w:ascii="Times New Roman" w:hAnsi="Times New Roman" w:hint="default"/>
          <w:sz w:val="24"/>
          <w:szCs w:val="24"/>
        </w:rPr>
        <w:t>informač</w:t>
      </w:r>
      <w:r w:rsidRPr="008E655E">
        <w:rPr>
          <w:rFonts w:ascii="Times New Roman" w:hAnsi="Times New Roman" w:hint="default"/>
          <w:sz w:val="24"/>
          <w:szCs w:val="24"/>
        </w:rPr>
        <w:t>ný</w:t>
      </w:r>
      <w:r w:rsidRPr="008E655E">
        <w:rPr>
          <w:rFonts w:ascii="Times New Roman" w:hAnsi="Times New Roman" w:hint="default"/>
          <w:sz w:val="24"/>
          <w:szCs w:val="24"/>
        </w:rPr>
        <w:t>ch sy</w:t>
      </w:r>
      <w:r w:rsidRPr="008E655E">
        <w:rPr>
          <w:rFonts w:ascii="Times New Roman" w:hAnsi="Times New Roman" w:hint="default"/>
          <w:sz w:val="24"/>
          <w:szCs w:val="24"/>
        </w:rPr>
        <w:t>sté</w:t>
      </w:r>
      <w:r w:rsidRPr="008E655E">
        <w:rPr>
          <w:rFonts w:ascii="Times New Roman" w:hAnsi="Times New Roman" w:hint="default"/>
          <w:sz w:val="24"/>
          <w:szCs w:val="24"/>
        </w:rPr>
        <w:t>moch verejnej sprá</w:t>
      </w:r>
      <w:r w:rsidRPr="008E655E">
        <w:rPr>
          <w:rFonts w:ascii="Times New Roman" w:hAnsi="Times New Roman" w:hint="default"/>
          <w:sz w:val="24"/>
          <w:szCs w:val="24"/>
        </w:rPr>
        <w:t>vy a o zmene a </w:t>
      </w:r>
      <w:r w:rsidRPr="008E655E">
        <w:rPr>
          <w:rFonts w:ascii="Times New Roman" w:hAnsi="Times New Roman" w:hint="default"/>
          <w:sz w:val="24"/>
          <w:szCs w:val="24"/>
        </w:rPr>
        <w:t>doplnení</w:t>
      </w:r>
      <w:r w:rsidRPr="008E655E">
        <w:rPr>
          <w:rFonts w:ascii="Times New Roman" w:hAnsi="Times New Roman" w:hint="default"/>
          <w:sz w:val="24"/>
          <w:szCs w:val="24"/>
        </w:rPr>
        <w:t xml:space="preserve"> niektorý</w:t>
      </w:r>
      <w:r w:rsidRPr="008E655E">
        <w:rPr>
          <w:rFonts w:ascii="Times New Roman" w:hAnsi="Times New Roman" w:hint="default"/>
          <w:sz w:val="24"/>
          <w:szCs w:val="24"/>
        </w:rPr>
        <w:t>ch zá</w:t>
      </w:r>
      <w:r w:rsidRPr="008E655E">
        <w:rPr>
          <w:rFonts w:ascii="Times New Roman" w:hAnsi="Times New Roman" w:hint="default"/>
          <w:sz w:val="24"/>
          <w:szCs w:val="24"/>
        </w:rPr>
        <w:t>konov v </w:t>
      </w:r>
      <w:r w:rsidRPr="008E655E">
        <w:rPr>
          <w:rFonts w:ascii="Times New Roman" w:hAnsi="Times New Roman" w:hint="default"/>
          <w:sz w:val="24"/>
          <w:szCs w:val="24"/>
        </w:rPr>
        <w:t>znení</w:t>
      </w:r>
      <w:r w:rsidRPr="008E655E">
        <w:rPr>
          <w:rFonts w:ascii="Times New Roman" w:hAnsi="Times New Roman" w:hint="default"/>
          <w:sz w:val="24"/>
          <w:szCs w:val="24"/>
        </w:rPr>
        <w:t xml:space="preserve"> neskorší</w:t>
      </w:r>
      <w:r w:rsidRPr="008E655E">
        <w:rPr>
          <w:rFonts w:ascii="Times New Roman" w:hAnsi="Times New Roman" w:hint="default"/>
          <w:sz w:val="24"/>
          <w:szCs w:val="24"/>
        </w:rPr>
        <w:t>ch predpisov.</w:t>
      </w:r>
    </w:p>
    <w:p w:rsidR="00A84A7A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E4DE9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5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4E4DE9">
        <w:rPr>
          <w:rFonts w:ascii="Times New Roman" w:hAnsi="Times New Roman"/>
          <w:sz w:val="24"/>
          <w:szCs w:val="24"/>
        </w:rPr>
        <w:t>V </w:t>
      </w:r>
      <w:r w:rsidRPr="00B027D3" w:rsidR="004E4DE9">
        <w:rPr>
          <w:rFonts w:ascii="Times New Roman" w:hAnsi="Times New Roman" w:hint="default"/>
          <w:sz w:val="24"/>
          <w:szCs w:val="24"/>
        </w:rPr>
        <w:t>sú</w:t>
      </w:r>
      <w:r w:rsidRPr="00B027D3" w:rsidR="004E4DE9">
        <w:rPr>
          <w:rFonts w:ascii="Times New Roman" w:hAnsi="Times New Roman" w:hint="default"/>
          <w:sz w:val="24"/>
          <w:szCs w:val="24"/>
        </w:rPr>
        <w:t>vislosti s </w:t>
      </w:r>
      <w:r w:rsidRPr="00B027D3" w:rsidR="004E4DE9">
        <w:rPr>
          <w:rFonts w:ascii="Times New Roman" w:hAnsi="Times New Roman" w:hint="default"/>
          <w:sz w:val="24"/>
          <w:szCs w:val="24"/>
        </w:rPr>
        <w:t>presunom, resp. konkretizá</w:t>
      </w:r>
      <w:r w:rsidRPr="00B027D3" w:rsidR="004E4DE9">
        <w:rPr>
          <w:rFonts w:ascii="Times New Roman" w:hAnsi="Times New Roman" w:hint="default"/>
          <w:sz w:val="24"/>
          <w:szCs w:val="24"/>
        </w:rPr>
        <w:t>ciou kompetencií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orgá</w:t>
      </w:r>
      <w:r w:rsidRPr="00B027D3" w:rsidR="004E4DE9">
        <w:rPr>
          <w:rFonts w:ascii="Times New Roman" w:hAnsi="Times New Roman" w:hint="default"/>
          <w:sz w:val="24"/>
          <w:szCs w:val="24"/>
        </w:rPr>
        <w:t>nov š</w:t>
      </w:r>
      <w:r w:rsidRPr="00B027D3" w:rsidR="004E4DE9">
        <w:rPr>
          <w:rFonts w:ascii="Times New Roman" w:hAnsi="Times New Roman" w:hint="default"/>
          <w:sz w:val="24"/>
          <w:szCs w:val="24"/>
        </w:rPr>
        <w:t>pecializovanej š</w:t>
      </w:r>
      <w:r w:rsidRPr="00B027D3" w:rsidR="004E4DE9">
        <w:rPr>
          <w:rFonts w:ascii="Times New Roman" w:hAnsi="Times New Roman" w:hint="default"/>
          <w:sz w:val="24"/>
          <w:szCs w:val="24"/>
        </w:rPr>
        <w:t>tá</w:t>
      </w:r>
      <w:r w:rsidRPr="00B027D3" w:rsidR="004E4DE9">
        <w:rPr>
          <w:rFonts w:ascii="Times New Roman" w:hAnsi="Times New Roman" w:hint="default"/>
          <w:sz w:val="24"/>
          <w:szCs w:val="24"/>
        </w:rPr>
        <w:t>tnej sprá</w:t>
      </w:r>
      <w:r w:rsidRPr="00B027D3" w:rsidR="004E4DE9">
        <w:rPr>
          <w:rFonts w:ascii="Times New Roman" w:hAnsi="Times New Roman" w:hint="default"/>
          <w:sz w:val="24"/>
          <w:szCs w:val="24"/>
        </w:rPr>
        <w:t>vy v </w:t>
      </w:r>
      <w:r w:rsidRPr="00B027D3" w:rsidR="004E4DE9">
        <w:rPr>
          <w:rFonts w:ascii="Times New Roman" w:hAnsi="Times New Roman" w:hint="default"/>
          <w:sz w:val="24"/>
          <w:szCs w:val="24"/>
        </w:rPr>
        <w:t>oblasti ochrany pamiatkové</w:t>
      </w:r>
      <w:r w:rsidRPr="00B027D3" w:rsidR="004E4DE9">
        <w:rPr>
          <w:rFonts w:ascii="Times New Roman" w:hAnsi="Times New Roman" w:hint="default"/>
          <w:sz w:val="24"/>
          <w:szCs w:val="24"/>
        </w:rPr>
        <w:t>ho fondu sa z </w:t>
      </w:r>
      <w:r w:rsidRPr="00B027D3" w:rsidR="004E4DE9">
        <w:rPr>
          <w:rFonts w:ascii="Times New Roman" w:hAnsi="Times New Roman" w:hint="default"/>
          <w:sz w:val="24"/>
          <w:szCs w:val="24"/>
        </w:rPr>
        <w:t>dô</w:t>
      </w:r>
      <w:r w:rsidRPr="00B027D3" w:rsidR="004E4DE9">
        <w:rPr>
          <w:rFonts w:ascii="Times New Roman" w:hAnsi="Times New Roman" w:hint="default"/>
          <w:sz w:val="24"/>
          <w:szCs w:val="24"/>
        </w:rPr>
        <w:t>vodu zlep</w:t>
      </w:r>
      <w:r w:rsidRPr="00B027D3" w:rsidR="004E4DE9">
        <w:rPr>
          <w:rFonts w:ascii="Times New Roman" w:hAnsi="Times New Roman" w:hint="default"/>
          <w:sz w:val="24"/>
          <w:szCs w:val="24"/>
        </w:rPr>
        <w:t>š</w:t>
      </w:r>
      <w:r w:rsidRPr="00B027D3" w:rsidR="004E4DE9">
        <w:rPr>
          <w:rFonts w:ascii="Times New Roman" w:hAnsi="Times New Roman" w:hint="default"/>
          <w:sz w:val="24"/>
          <w:szCs w:val="24"/>
        </w:rPr>
        <w:t>enia prehľ</w:t>
      </w:r>
      <w:r w:rsidRPr="00B027D3" w:rsidR="004E4DE9">
        <w:rPr>
          <w:rFonts w:ascii="Times New Roman" w:hAnsi="Times New Roman" w:hint="default"/>
          <w:sz w:val="24"/>
          <w:szCs w:val="24"/>
        </w:rPr>
        <w:t>adnosti ustanovenia §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11 ods. 2 navrhuje novo upraviť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kompetencie krajské</w:t>
      </w:r>
      <w:r w:rsidRPr="00B027D3" w:rsidR="004E4DE9">
        <w:rPr>
          <w:rFonts w:ascii="Times New Roman" w:hAnsi="Times New Roman" w:hint="default"/>
          <w:sz w:val="24"/>
          <w:szCs w:val="24"/>
        </w:rPr>
        <w:t>ho pamiatkové</w:t>
      </w:r>
      <w:r w:rsidRPr="00B027D3" w:rsidR="004E4DE9">
        <w:rPr>
          <w:rFonts w:ascii="Times New Roman" w:hAnsi="Times New Roman" w:hint="default"/>
          <w:sz w:val="24"/>
          <w:szCs w:val="24"/>
        </w:rPr>
        <w:t>ho ú</w:t>
      </w:r>
      <w:r w:rsidRPr="00B027D3" w:rsidR="004E4DE9">
        <w:rPr>
          <w:rFonts w:ascii="Times New Roman" w:hAnsi="Times New Roman" w:hint="default"/>
          <w:sz w:val="24"/>
          <w:szCs w:val="24"/>
        </w:rPr>
        <w:t>radu. Ná</w:t>
      </w:r>
      <w:r w:rsidRPr="00B027D3" w:rsidR="004E4DE9">
        <w:rPr>
          <w:rFonts w:ascii="Times New Roman" w:hAnsi="Times New Roman" w:hint="default"/>
          <w:sz w:val="24"/>
          <w:szCs w:val="24"/>
        </w:rPr>
        <w:t>vrh reflektuje najmä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zmenu v oblasti vypracovania a </w:t>
      </w:r>
      <w:r w:rsidRPr="00B027D3" w:rsidR="004E4DE9">
        <w:rPr>
          <w:rFonts w:ascii="Times New Roman" w:hAnsi="Times New Roman" w:hint="default"/>
          <w:sz w:val="24"/>
          <w:szCs w:val="24"/>
        </w:rPr>
        <w:t>schvaľ</w:t>
      </w:r>
      <w:r w:rsidRPr="00B027D3" w:rsidR="004E4DE9">
        <w:rPr>
          <w:rFonts w:ascii="Times New Roman" w:hAnsi="Times New Roman" w:hint="default"/>
          <w:sz w:val="24"/>
          <w:szCs w:val="24"/>
        </w:rPr>
        <w:t>ovania zá</w:t>
      </w:r>
      <w:r w:rsidRPr="00B027D3" w:rsidR="004E4DE9">
        <w:rPr>
          <w:rFonts w:ascii="Times New Roman" w:hAnsi="Times New Roman" w:hint="default"/>
          <w:sz w:val="24"/>
          <w:szCs w:val="24"/>
        </w:rPr>
        <w:t>sad ochrany pamiatkové</w:t>
      </w:r>
      <w:r w:rsidRPr="00B027D3" w:rsidR="004E4DE9">
        <w:rPr>
          <w:rFonts w:ascii="Times New Roman" w:hAnsi="Times New Roman" w:hint="default"/>
          <w:sz w:val="24"/>
          <w:szCs w:val="24"/>
        </w:rPr>
        <w:t>ho ú</w:t>
      </w:r>
      <w:r w:rsidRPr="00B027D3" w:rsidR="004E4DE9">
        <w:rPr>
          <w:rFonts w:ascii="Times New Roman" w:hAnsi="Times New Roman" w:hint="default"/>
          <w:sz w:val="24"/>
          <w:szCs w:val="24"/>
        </w:rPr>
        <w:t>zemia (novelizač</w:t>
      </w:r>
      <w:r w:rsidRPr="00B027D3" w:rsidR="004E4DE9">
        <w:rPr>
          <w:rFonts w:ascii="Times New Roman" w:hAnsi="Times New Roman" w:hint="default"/>
          <w:sz w:val="24"/>
          <w:szCs w:val="24"/>
        </w:rPr>
        <w:t>ný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bod č</w:t>
      </w:r>
      <w:r w:rsidRPr="00B027D3" w:rsidR="004E4DE9">
        <w:rPr>
          <w:rFonts w:ascii="Times New Roman" w:hAnsi="Times New Roman" w:hint="default"/>
          <w:sz w:val="24"/>
          <w:szCs w:val="24"/>
        </w:rPr>
        <w:t>. 1</w:t>
      </w:r>
      <w:r w:rsidRPr="00B027D3" w:rsidR="00135E86">
        <w:rPr>
          <w:rFonts w:ascii="Times New Roman" w:hAnsi="Times New Roman"/>
          <w:sz w:val="24"/>
          <w:szCs w:val="24"/>
        </w:rPr>
        <w:t>3</w:t>
      </w:r>
      <w:r w:rsidRPr="00B027D3" w:rsidR="004E4DE9">
        <w:rPr>
          <w:rFonts w:ascii="Times New Roman" w:hAnsi="Times New Roman" w:hint="default"/>
          <w:sz w:val="24"/>
          <w:szCs w:val="24"/>
        </w:rPr>
        <w:t>), presun kompetencie vydá</w:t>
      </w:r>
      <w:r w:rsidRPr="00B027D3" w:rsidR="004E4DE9">
        <w:rPr>
          <w:rFonts w:ascii="Times New Roman" w:hAnsi="Times New Roman" w:hint="default"/>
          <w:sz w:val="24"/>
          <w:szCs w:val="24"/>
        </w:rPr>
        <w:t>vania vý</w:t>
      </w:r>
      <w:r w:rsidRPr="00B027D3" w:rsidR="004E4DE9">
        <w:rPr>
          <w:rFonts w:ascii="Times New Roman" w:hAnsi="Times New Roman" w:hint="default"/>
          <w:sz w:val="24"/>
          <w:szCs w:val="24"/>
        </w:rPr>
        <w:t>pisov z </w:t>
      </w:r>
      <w:r w:rsidRPr="00B027D3" w:rsidR="004E4DE9">
        <w:rPr>
          <w:rFonts w:ascii="Times New Roman" w:hAnsi="Times New Roman" w:hint="default"/>
          <w:sz w:val="24"/>
          <w:szCs w:val="24"/>
        </w:rPr>
        <w:t>Ú</w:t>
      </w:r>
      <w:r w:rsidRPr="00B027D3" w:rsidR="004E4DE9">
        <w:rPr>
          <w:rFonts w:ascii="Times New Roman" w:hAnsi="Times New Roman" w:hint="default"/>
          <w:sz w:val="24"/>
          <w:szCs w:val="24"/>
        </w:rPr>
        <w:t>stredné</w:t>
      </w:r>
      <w:r w:rsidRPr="00B027D3" w:rsidR="004E4DE9">
        <w:rPr>
          <w:rFonts w:ascii="Times New Roman" w:hAnsi="Times New Roman" w:hint="default"/>
          <w:sz w:val="24"/>
          <w:szCs w:val="24"/>
        </w:rPr>
        <w:t>ho zoznamu pamiatkové</w:t>
      </w:r>
      <w:r w:rsidRPr="00B027D3" w:rsidR="004E4DE9">
        <w:rPr>
          <w:rFonts w:ascii="Times New Roman" w:hAnsi="Times New Roman" w:hint="default"/>
          <w:sz w:val="24"/>
          <w:szCs w:val="24"/>
        </w:rPr>
        <w:t>ho fondu z </w:t>
      </w:r>
      <w:r w:rsidRPr="00B027D3" w:rsidR="004E4DE9">
        <w:rPr>
          <w:rFonts w:ascii="Times New Roman" w:hAnsi="Times New Roman" w:hint="default"/>
          <w:sz w:val="24"/>
          <w:szCs w:val="24"/>
        </w:rPr>
        <w:t>krajské</w:t>
      </w:r>
      <w:r w:rsidRPr="00B027D3" w:rsidR="004E4DE9">
        <w:rPr>
          <w:rFonts w:ascii="Times New Roman" w:hAnsi="Times New Roman" w:hint="default"/>
          <w:sz w:val="24"/>
          <w:szCs w:val="24"/>
        </w:rPr>
        <w:t>ho pamiatkové</w:t>
      </w:r>
      <w:r w:rsidRPr="00B027D3" w:rsidR="004E4DE9">
        <w:rPr>
          <w:rFonts w:ascii="Times New Roman" w:hAnsi="Times New Roman" w:hint="default"/>
          <w:sz w:val="24"/>
          <w:szCs w:val="24"/>
        </w:rPr>
        <w:t>ho ú</w:t>
      </w:r>
      <w:r w:rsidRPr="00B027D3" w:rsidR="004E4DE9">
        <w:rPr>
          <w:rFonts w:ascii="Times New Roman" w:hAnsi="Times New Roman" w:hint="default"/>
          <w:sz w:val="24"/>
          <w:szCs w:val="24"/>
        </w:rPr>
        <w:t>radu na Pamiatkový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4E4DE9">
        <w:rPr>
          <w:rFonts w:ascii="Times New Roman" w:hAnsi="Times New Roman" w:hint="default"/>
          <w:sz w:val="24"/>
          <w:szCs w:val="24"/>
        </w:rPr>
        <w:t>rad Slovenskej republiky (novelizač</w:t>
      </w:r>
      <w:r w:rsidRPr="00B027D3" w:rsidR="004E4DE9">
        <w:rPr>
          <w:rFonts w:ascii="Times New Roman" w:hAnsi="Times New Roman" w:hint="default"/>
          <w:sz w:val="24"/>
          <w:szCs w:val="24"/>
        </w:rPr>
        <w:t>ný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bod č</w:t>
      </w:r>
      <w:r w:rsidRPr="00B027D3" w:rsidR="004E4DE9">
        <w:rPr>
          <w:rFonts w:ascii="Times New Roman" w:hAnsi="Times New Roman" w:hint="default"/>
          <w:sz w:val="24"/>
          <w:szCs w:val="24"/>
        </w:rPr>
        <w:t>. 1</w:t>
      </w:r>
      <w:r w:rsidRPr="00B027D3" w:rsidR="00135E86">
        <w:rPr>
          <w:rFonts w:ascii="Times New Roman" w:hAnsi="Times New Roman"/>
          <w:sz w:val="24"/>
          <w:szCs w:val="24"/>
        </w:rPr>
        <w:t>5</w:t>
      </w:r>
      <w:r w:rsidRPr="00B027D3" w:rsidR="004E4DE9">
        <w:rPr>
          <w:rFonts w:ascii="Times New Roman" w:hAnsi="Times New Roman" w:hint="default"/>
          <w:sz w:val="24"/>
          <w:szCs w:val="24"/>
        </w:rPr>
        <w:t>), novo zavá</w:t>
      </w:r>
      <w:r w:rsidRPr="00B027D3" w:rsidR="004E4DE9">
        <w:rPr>
          <w:rFonts w:ascii="Times New Roman" w:hAnsi="Times New Roman" w:hint="default"/>
          <w:sz w:val="24"/>
          <w:szCs w:val="24"/>
        </w:rPr>
        <w:t>dzanú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terminoló</w:t>
      </w:r>
      <w:r w:rsidRPr="00B027D3" w:rsidR="004E4DE9">
        <w:rPr>
          <w:rFonts w:ascii="Times New Roman" w:hAnsi="Times New Roman" w:hint="default"/>
          <w:sz w:val="24"/>
          <w:szCs w:val="24"/>
        </w:rPr>
        <w:t>giu (novelizač</w:t>
      </w:r>
      <w:r w:rsidRPr="00B027D3" w:rsidR="004E4DE9">
        <w:rPr>
          <w:rFonts w:ascii="Times New Roman" w:hAnsi="Times New Roman" w:hint="default"/>
          <w:sz w:val="24"/>
          <w:szCs w:val="24"/>
        </w:rPr>
        <w:t>ný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bod č</w:t>
      </w:r>
      <w:r w:rsidRPr="00B027D3" w:rsidR="004E4DE9">
        <w:rPr>
          <w:rFonts w:ascii="Times New Roman" w:hAnsi="Times New Roman" w:hint="default"/>
          <w:sz w:val="24"/>
          <w:szCs w:val="24"/>
        </w:rPr>
        <w:t>. 4</w:t>
      </w:r>
      <w:r>
        <w:rPr>
          <w:rFonts w:ascii="Times New Roman" w:hAnsi="Times New Roman"/>
          <w:sz w:val="24"/>
          <w:szCs w:val="24"/>
        </w:rPr>
        <w:t>9</w:t>
      </w:r>
      <w:r w:rsidRPr="00B027D3" w:rsidR="004E4DE9">
        <w:rPr>
          <w:rFonts w:ascii="Times New Roman" w:hAnsi="Times New Roman" w:hint="default"/>
          <w:sz w:val="24"/>
          <w:szCs w:val="24"/>
        </w:rPr>
        <w:t>), ako aj legislatí</w:t>
      </w:r>
      <w:r w:rsidRPr="00B027D3" w:rsidR="004E4DE9">
        <w:rPr>
          <w:rFonts w:ascii="Times New Roman" w:hAnsi="Times New Roman" w:hint="default"/>
          <w:sz w:val="24"/>
          <w:szCs w:val="24"/>
        </w:rPr>
        <w:t>vno-technické</w:t>
      </w:r>
      <w:r w:rsidRPr="00B027D3" w:rsidR="004E4DE9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4E4DE9">
        <w:rPr>
          <w:rFonts w:ascii="Times New Roman" w:hAnsi="Times New Roman" w:hint="default"/>
          <w:sz w:val="24"/>
          <w:szCs w:val="24"/>
        </w:rPr>
        <w:t>pravy bez zá</w:t>
      </w:r>
      <w:r w:rsidRPr="00B027D3" w:rsidR="004E4DE9">
        <w:rPr>
          <w:rFonts w:ascii="Times New Roman" w:hAnsi="Times New Roman" w:hint="default"/>
          <w:sz w:val="24"/>
          <w:szCs w:val="24"/>
        </w:rPr>
        <w:t>sadné</w:t>
      </w:r>
      <w:r w:rsidRPr="00B027D3" w:rsidR="004E4DE9">
        <w:rPr>
          <w:rFonts w:ascii="Times New Roman" w:hAnsi="Times New Roman" w:hint="default"/>
          <w:sz w:val="24"/>
          <w:szCs w:val="24"/>
        </w:rPr>
        <w:t>ho vp</w:t>
      </w:r>
      <w:r w:rsidRPr="00B027D3" w:rsidR="004E4DE9">
        <w:rPr>
          <w:rFonts w:ascii="Times New Roman" w:hAnsi="Times New Roman" w:hint="default"/>
          <w:sz w:val="24"/>
          <w:szCs w:val="24"/>
        </w:rPr>
        <w:t>lyvu na postavenie krajské</w:t>
      </w:r>
      <w:r w:rsidRPr="00B027D3" w:rsidR="004E4DE9">
        <w:rPr>
          <w:rFonts w:ascii="Times New Roman" w:hAnsi="Times New Roman" w:hint="default"/>
          <w:sz w:val="24"/>
          <w:szCs w:val="24"/>
        </w:rPr>
        <w:t>ho pamiatkové</w:t>
      </w:r>
      <w:r w:rsidRPr="00B027D3" w:rsidR="004E4DE9">
        <w:rPr>
          <w:rFonts w:ascii="Times New Roman" w:hAnsi="Times New Roman" w:hint="default"/>
          <w:sz w:val="24"/>
          <w:szCs w:val="24"/>
        </w:rPr>
        <w:t>ho ú</w:t>
      </w:r>
      <w:r w:rsidRPr="00B027D3" w:rsidR="004E4DE9">
        <w:rPr>
          <w:rFonts w:ascii="Times New Roman" w:hAnsi="Times New Roman" w:hint="default"/>
          <w:sz w:val="24"/>
          <w:szCs w:val="24"/>
        </w:rPr>
        <w:t>radu č</w:t>
      </w:r>
      <w:r w:rsidRPr="00B027D3" w:rsidR="004E4DE9">
        <w:rPr>
          <w:rFonts w:ascii="Times New Roman" w:hAnsi="Times New Roman" w:hint="default"/>
          <w:sz w:val="24"/>
          <w:szCs w:val="24"/>
        </w:rPr>
        <w:t>i úč</w:t>
      </w:r>
      <w:r w:rsidRPr="00B027D3" w:rsidR="004E4DE9">
        <w:rPr>
          <w:rFonts w:ascii="Times New Roman" w:hAnsi="Times New Roman" w:hint="default"/>
          <w:sz w:val="24"/>
          <w:szCs w:val="24"/>
        </w:rPr>
        <w:t>astní</w:t>
      </w:r>
      <w:r w:rsidRPr="00B027D3" w:rsidR="004E4DE9">
        <w:rPr>
          <w:rFonts w:ascii="Times New Roman" w:hAnsi="Times New Roman" w:hint="default"/>
          <w:sz w:val="24"/>
          <w:szCs w:val="24"/>
        </w:rPr>
        <w:t>kov konania.</w:t>
      </w:r>
      <w:r w:rsidRPr="00B027D3" w:rsidR="002E7E5D">
        <w:rPr>
          <w:rFonts w:ascii="Times New Roman" w:hAnsi="Times New Roman"/>
          <w:sz w:val="24"/>
          <w:szCs w:val="24"/>
        </w:rPr>
        <w:t xml:space="preserve"> </w:t>
      </w:r>
    </w:p>
    <w:p w:rsidR="006251C7" w:rsidRPr="008C7D46" w:rsidP="006251C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 w:rsidR="002E7E5D">
        <w:rPr>
          <w:rFonts w:ascii="Times New Roman" w:hAnsi="Times New Roman" w:hint="default"/>
          <w:sz w:val="24"/>
          <w:szCs w:val="24"/>
        </w:rPr>
        <w:t>Navrhovaný</w:t>
      </w:r>
      <w:r w:rsidRPr="00B027D3" w:rsidR="002E7E5D">
        <w:rPr>
          <w:rFonts w:ascii="Times New Roman" w:hAnsi="Times New Roman" w:hint="default"/>
          <w:sz w:val="24"/>
          <w:szCs w:val="24"/>
        </w:rPr>
        <w:t>m ustanovení</w:t>
      </w:r>
      <w:r w:rsidRPr="00B027D3" w:rsidR="002E7E5D">
        <w:rPr>
          <w:rFonts w:ascii="Times New Roman" w:hAnsi="Times New Roman" w:hint="default"/>
          <w:sz w:val="24"/>
          <w:szCs w:val="24"/>
        </w:rPr>
        <w:t>m §</w:t>
      </w:r>
      <w:r w:rsidRPr="00B027D3" w:rsidR="002E7E5D">
        <w:rPr>
          <w:rFonts w:ascii="Times New Roman" w:hAnsi="Times New Roman" w:hint="default"/>
          <w:sz w:val="24"/>
          <w:szCs w:val="24"/>
        </w:rPr>
        <w:t xml:space="preserve"> 11 ods. 2 pí</w:t>
      </w:r>
      <w:r w:rsidRPr="00B027D3" w:rsidR="002E7E5D">
        <w:rPr>
          <w:rFonts w:ascii="Times New Roman" w:hAnsi="Times New Roman" w:hint="default"/>
          <w:sz w:val="24"/>
          <w:szCs w:val="24"/>
        </w:rPr>
        <w:t>sm. f)  sa p</w:t>
      </w:r>
      <w:r w:rsidRPr="00B027D3" w:rsidR="00D42412">
        <w:rPr>
          <w:rFonts w:ascii="Times New Roman" w:hAnsi="Times New Roman" w:hint="default"/>
          <w:sz w:val="24"/>
          <w:szCs w:val="24"/>
        </w:rPr>
        <w:t>recí</w:t>
      </w:r>
      <w:r w:rsidRPr="00B027D3" w:rsidR="00D42412">
        <w:rPr>
          <w:rFonts w:ascii="Times New Roman" w:hAnsi="Times New Roman" w:hint="default"/>
          <w:sz w:val="24"/>
          <w:szCs w:val="24"/>
        </w:rPr>
        <w:t>znejš</w:t>
      </w:r>
      <w:r w:rsidRPr="00B027D3" w:rsidR="00D42412">
        <w:rPr>
          <w:rFonts w:ascii="Times New Roman" w:hAnsi="Times New Roman" w:hint="default"/>
          <w:sz w:val="24"/>
          <w:szCs w:val="24"/>
        </w:rPr>
        <w:t xml:space="preserve">ie </w:t>
      </w:r>
      <w:r w:rsidRPr="00B027D3" w:rsidR="002E7E5D">
        <w:rPr>
          <w:rFonts w:ascii="Times New Roman" w:hAnsi="Times New Roman" w:hint="default"/>
          <w:sz w:val="24"/>
          <w:szCs w:val="24"/>
        </w:rPr>
        <w:t>definuje ochrana kultú</w:t>
      </w:r>
      <w:r w:rsidRPr="00B027D3" w:rsidR="002E7E5D">
        <w:rPr>
          <w:rFonts w:ascii="Times New Roman" w:hAnsi="Times New Roman" w:hint="default"/>
          <w:sz w:val="24"/>
          <w:szCs w:val="24"/>
        </w:rPr>
        <w:t>rnych pamiatok v </w:t>
      </w:r>
      <w:r w:rsidRPr="00B027D3" w:rsidR="002E7E5D">
        <w:rPr>
          <w:rFonts w:ascii="Times New Roman" w:hAnsi="Times New Roman" w:hint="default"/>
          <w:sz w:val="24"/>
          <w:szCs w:val="24"/>
        </w:rPr>
        <w:t>krí</w:t>
      </w:r>
      <w:r w:rsidRPr="00B027D3" w:rsidR="002E7E5D">
        <w:rPr>
          <w:rFonts w:ascii="Times New Roman" w:hAnsi="Times New Roman" w:hint="default"/>
          <w:sz w:val="24"/>
          <w:szCs w:val="24"/>
        </w:rPr>
        <w:t>zový</w:t>
      </w:r>
      <w:r w:rsidRPr="00B027D3" w:rsidR="002E7E5D">
        <w:rPr>
          <w:rFonts w:ascii="Times New Roman" w:hAnsi="Times New Roman" w:hint="default"/>
          <w:sz w:val="24"/>
          <w:szCs w:val="24"/>
        </w:rPr>
        <w:t>ch situá</w:t>
      </w:r>
      <w:r w:rsidRPr="00B027D3" w:rsidR="002E7E5D">
        <w:rPr>
          <w:rFonts w:ascii="Times New Roman" w:hAnsi="Times New Roman" w:hint="default"/>
          <w:sz w:val="24"/>
          <w:szCs w:val="24"/>
        </w:rPr>
        <w:t>ciá</w:t>
      </w:r>
      <w:r w:rsidRPr="00B027D3" w:rsidR="002E7E5D">
        <w:rPr>
          <w:rFonts w:ascii="Times New Roman" w:hAnsi="Times New Roman" w:hint="default"/>
          <w:sz w:val="24"/>
          <w:szCs w:val="24"/>
        </w:rPr>
        <w:t>ch a </w:t>
      </w:r>
      <w:r w:rsidRPr="00B027D3" w:rsidR="002E7E5D">
        <w:rPr>
          <w:rFonts w:ascii="Times New Roman" w:hAnsi="Times New Roman" w:hint="default"/>
          <w:sz w:val="24"/>
          <w:szCs w:val="24"/>
        </w:rPr>
        <w:t>mimoriadnych situá</w:t>
      </w:r>
      <w:r w:rsidRPr="00B027D3" w:rsidR="002E7E5D">
        <w:rPr>
          <w:rFonts w:ascii="Times New Roman" w:hAnsi="Times New Roman" w:hint="default"/>
          <w:sz w:val="24"/>
          <w:szCs w:val="24"/>
        </w:rPr>
        <w:t>ciá</w:t>
      </w:r>
      <w:r w:rsidRPr="00B027D3" w:rsidR="002E7E5D">
        <w:rPr>
          <w:rFonts w:ascii="Times New Roman" w:hAnsi="Times New Roman" w:hint="default"/>
          <w:sz w:val="24"/>
          <w:szCs w:val="24"/>
        </w:rPr>
        <w:t xml:space="preserve">ch. </w:t>
      </w:r>
      <w:r w:rsidRPr="00B027D3">
        <w:rPr>
          <w:rFonts w:ascii="Times New Roman" w:hAnsi="Times New Roman" w:hint="default"/>
          <w:sz w:val="24"/>
          <w:szCs w:val="24"/>
        </w:rPr>
        <w:t>Zavá</w:t>
      </w:r>
      <w:r w:rsidRPr="00B027D3">
        <w:rPr>
          <w:rFonts w:ascii="Times New Roman" w:hAnsi="Times New Roman" w:hint="default"/>
          <w:sz w:val="24"/>
          <w:szCs w:val="24"/>
        </w:rPr>
        <w:t>dza sa legislatí</w:t>
      </w:r>
      <w:r w:rsidRPr="00B027D3">
        <w:rPr>
          <w:rFonts w:ascii="Times New Roman" w:hAnsi="Times New Roman" w:hint="default"/>
          <w:sz w:val="24"/>
          <w:szCs w:val="24"/>
        </w:rPr>
        <w:t xml:space="preserve">vny odkaz na </w:t>
      </w:r>
      <w:r w:rsidRPr="00B027D3" w:rsidR="00852F8A">
        <w:rPr>
          <w:rFonts w:ascii="Times New Roman" w:hAnsi="Times New Roman" w:hint="default"/>
          <w:sz w:val="24"/>
          <w:szCs w:val="24"/>
        </w:rPr>
        <w:t>ú</w:t>
      </w:r>
      <w:r w:rsidRPr="00B027D3" w:rsidR="00852F8A">
        <w:rPr>
          <w:rFonts w:ascii="Times New Roman" w:hAnsi="Times New Roman" w:hint="default"/>
          <w:sz w:val="24"/>
          <w:szCs w:val="24"/>
        </w:rPr>
        <w:t>s</w:t>
      </w:r>
      <w:r w:rsidRPr="00B027D3" w:rsidR="00852F8A">
        <w:rPr>
          <w:rFonts w:ascii="Times New Roman" w:hAnsi="Times New Roman" w:hint="default"/>
          <w:sz w:val="24"/>
          <w:szCs w:val="24"/>
        </w:rPr>
        <w:t>tavný</w:t>
      </w:r>
      <w:r w:rsidRPr="00B027D3" w:rsidR="00852F8A">
        <w:rPr>
          <w:rFonts w:ascii="Times New Roman" w:hAnsi="Times New Roman" w:hint="default"/>
          <w:sz w:val="24"/>
          <w:szCs w:val="24"/>
        </w:rPr>
        <w:t xml:space="preserve"> </w:t>
      </w:r>
      <w:r w:rsidRPr="00B027D3">
        <w:rPr>
          <w:rFonts w:ascii="Times New Roman" w:hAnsi="Times New Roman" w:hint="default"/>
          <w:sz w:val="24"/>
          <w:szCs w:val="24"/>
        </w:rPr>
        <w:t>zá</w:t>
      </w:r>
      <w:r w:rsidRPr="00B027D3">
        <w:rPr>
          <w:rFonts w:ascii="Times New Roman" w:hAnsi="Times New Roman" w:hint="default"/>
          <w:sz w:val="24"/>
          <w:szCs w:val="24"/>
        </w:rPr>
        <w:t>kon č</w:t>
      </w:r>
      <w:r w:rsidRPr="00B027D3">
        <w:rPr>
          <w:rFonts w:ascii="Times New Roman" w:hAnsi="Times New Roman" w:hint="default"/>
          <w:sz w:val="24"/>
          <w:szCs w:val="24"/>
        </w:rPr>
        <w:t>. 227/2002 Z. z. o </w:t>
      </w:r>
      <w:r w:rsidRPr="00B027D3">
        <w:rPr>
          <w:rFonts w:ascii="Times New Roman" w:hAnsi="Times New Roman" w:hint="default"/>
          <w:sz w:val="24"/>
          <w:szCs w:val="24"/>
        </w:rPr>
        <w:t>bezpeč</w:t>
      </w:r>
      <w:r w:rsidRPr="00B027D3">
        <w:rPr>
          <w:rFonts w:ascii="Times New Roman" w:hAnsi="Times New Roman" w:hint="default"/>
          <w:sz w:val="24"/>
          <w:szCs w:val="24"/>
        </w:rPr>
        <w:t>nosti š</w:t>
      </w:r>
      <w:r w:rsidRPr="00B027D3">
        <w:rPr>
          <w:rFonts w:ascii="Times New Roman" w:hAnsi="Times New Roman" w:hint="default"/>
          <w:sz w:val="24"/>
          <w:szCs w:val="24"/>
        </w:rPr>
        <w:t>tá</w:t>
      </w:r>
      <w:r w:rsidRPr="00B027D3">
        <w:rPr>
          <w:rFonts w:ascii="Times New Roman" w:hAnsi="Times New Roman" w:hint="default"/>
          <w:sz w:val="24"/>
          <w:szCs w:val="24"/>
        </w:rPr>
        <w:t>tu v </w:t>
      </w:r>
      <w:r w:rsidRPr="00B027D3">
        <w:rPr>
          <w:rFonts w:ascii="Times New Roman" w:hAnsi="Times New Roman" w:hint="default"/>
          <w:sz w:val="24"/>
          <w:szCs w:val="24"/>
        </w:rPr>
        <w:t>č</w:t>
      </w:r>
      <w:r w:rsidRPr="00B027D3">
        <w:rPr>
          <w:rFonts w:ascii="Times New Roman" w:hAnsi="Times New Roman" w:hint="default"/>
          <w:sz w:val="24"/>
          <w:szCs w:val="24"/>
        </w:rPr>
        <w:t>ase vojny, vojnové</w:t>
      </w:r>
      <w:r w:rsidRPr="00B027D3">
        <w:rPr>
          <w:rFonts w:ascii="Times New Roman" w:hAnsi="Times New Roman" w:hint="default"/>
          <w:sz w:val="24"/>
          <w:szCs w:val="24"/>
        </w:rPr>
        <w:t>ho stavu, vý</w:t>
      </w:r>
      <w:r w:rsidRPr="00B027D3">
        <w:rPr>
          <w:rFonts w:ascii="Times New Roman" w:hAnsi="Times New Roman" w:hint="default"/>
          <w:sz w:val="24"/>
          <w:szCs w:val="24"/>
        </w:rPr>
        <w:t>nimoč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>ho stavu</w:t>
      </w:r>
      <w:r w:rsidRPr="008C7D46">
        <w:rPr>
          <w:rFonts w:ascii="Times New Roman" w:hAnsi="Times New Roman"/>
          <w:sz w:val="24"/>
          <w:szCs w:val="24"/>
        </w:rPr>
        <w:t xml:space="preserve"> a </w:t>
      </w:r>
      <w:r w:rsidRPr="008C7D46">
        <w:rPr>
          <w:rFonts w:ascii="Times New Roman" w:hAnsi="Times New Roman" w:hint="default"/>
          <w:sz w:val="24"/>
          <w:szCs w:val="24"/>
        </w:rPr>
        <w:t>nú</w:t>
      </w:r>
      <w:r w:rsidRPr="008C7D46">
        <w:rPr>
          <w:rFonts w:ascii="Times New Roman" w:hAnsi="Times New Roman" w:hint="default"/>
          <w:sz w:val="24"/>
          <w:szCs w:val="24"/>
        </w:rPr>
        <w:t>dzové</w:t>
      </w:r>
      <w:r w:rsidRPr="008C7D46">
        <w:rPr>
          <w:rFonts w:ascii="Times New Roman" w:hAnsi="Times New Roman" w:hint="default"/>
          <w:sz w:val="24"/>
          <w:szCs w:val="24"/>
        </w:rPr>
        <w:t>ho stavu v </w:t>
      </w:r>
      <w:r w:rsidRPr="008C7D46">
        <w:rPr>
          <w:rFonts w:ascii="Times New Roman" w:hAnsi="Times New Roman" w:hint="default"/>
          <w:sz w:val="24"/>
          <w:szCs w:val="24"/>
        </w:rPr>
        <w:t>znení</w:t>
      </w:r>
      <w:r w:rsidRPr="008C7D46">
        <w:rPr>
          <w:rFonts w:ascii="Times New Roman" w:hAnsi="Times New Roman" w:hint="default"/>
          <w:sz w:val="24"/>
          <w:szCs w:val="24"/>
        </w:rPr>
        <w:t xml:space="preserve"> neskorší</w:t>
      </w:r>
      <w:r w:rsidRPr="008C7D46">
        <w:rPr>
          <w:rFonts w:ascii="Times New Roman" w:hAnsi="Times New Roman" w:hint="default"/>
          <w:sz w:val="24"/>
          <w:szCs w:val="24"/>
        </w:rPr>
        <w:t>ch predpisov a </w:t>
      </w:r>
      <w:r w:rsidRPr="008C7D46">
        <w:rPr>
          <w:rFonts w:ascii="Times New Roman" w:hAnsi="Times New Roman" w:hint="default"/>
          <w:sz w:val="24"/>
          <w:szCs w:val="24"/>
        </w:rPr>
        <w:t>zá</w:t>
      </w:r>
      <w:r w:rsidRPr="008C7D46">
        <w:rPr>
          <w:rFonts w:ascii="Times New Roman" w:hAnsi="Times New Roman" w:hint="default"/>
          <w:sz w:val="24"/>
          <w:szCs w:val="24"/>
        </w:rPr>
        <w:t>kon č</w:t>
      </w:r>
      <w:r w:rsidRPr="008C7D46">
        <w:rPr>
          <w:rFonts w:ascii="Times New Roman" w:hAnsi="Times New Roman" w:hint="default"/>
          <w:sz w:val="24"/>
          <w:szCs w:val="24"/>
        </w:rPr>
        <w:t>. 387/2002 Z. z. o </w:t>
      </w:r>
      <w:r w:rsidRPr="008C7D46">
        <w:rPr>
          <w:rFonts w:ascii="Times New Roman" w:hAnsi="Times New Roman" w:hint="default"/>
          <w:sz w:val="24"/>
          <w:szCs w:val="24"/>
        </w:rPr>
        <w:t>riadení</w:t>
      </w:r>
      <w:r w:rsidRPr="008C7D46">
        <w:rPr>
          <w:rFonts w:ascii="Times New Roman" w:hAnsi="Times New Roman" w:hint="default"/>
          <w:sz w:val="24"/>
          <w:szCs w:val="24"/>
        </w:rPr>
        <w:t xml:space="preserve">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tu v </w:t>
      </w:r>
      <w:r w:rsidRPr="008C7D46">
        <w:rPr>
          <w:rFonts w:ascii="Times New Roman" w:hAnsi="Times New Roman" w:hint="default"/>
          <w:sz w:val="24"/>
          <w:szCs w:val="24"/>
        </w:rPr>
        <w:t>krí</w:t>
      </w:r>
      <w:r w:rsidRPr="008C7D46">
        <w:rPr>
          <w:rFonts w:ascii="Times New Roman" w:hAnsi="Times New Roman" w:hint="default"/>
          <w:sz w:val="24"/>
          <w:szCs w:val="24"/>
        </w:rPr>
        <w:t>zový</w:t>
      </w:r>
      <w:r w:rsidRPr="008C7D46">
        <w:rPr>
          <w:rFonts w:ascii="Times New Roman" w:hAnsi="Times New Roman" w:hint="default"/>
          <w:sz w:val="24"/>
          <w:szCs w:val="24"/>
        </w:rPr>
        <w:t>ch situá</w:t>
      </w:r>
      <w:r w:rsidRPr="008C7D46">
        <w:rPr>
          <w:rFonts w:ascii="Times New Roman" w:hAnsi="Times New Roman" w:hint="default"/>
          <w:sz w:val="24"/>
          <w:szCs w:val="24"/>
        </w:rPr>
        <w:t>ciá</w:t>
      </w:r>
      <w:r w:rsidRPr="008C7D46">
        <w:rPr>
          <w:rFonts w:ascii="Times New Roman" w:hAnsi="Times New Roman" w:hint="default"/>
          <w:sz w:val="24"/>
          <w:szCs w:val="24"/>
        </w:rPr>
        <w:t>ch mimo č</w:t>
      </w:r>
      <w:r w:rsidRPr="008C7D46">
        <w:rPr>
          <w:rFonts w:ascii="Times New Roman" w:hAnsi="Times New Roman" w:hint="default"/>
          <w:sz w:val="24"/>
          <w:szCs w:val="24"/>
        </w:rPr>
        <w:t>asu vojny a </w:t>
      </w:r>
      <w:r w:rsidRPr="008C7D46">
        <w:rPr>
          <w:rFonts w:ascii="Times New Roman" w:hAnsi="Times New Roman" w:hint="default"/>
          <w:sz w:val="24"/>
          <w:szCs w:val="24"/>
        </w:rPr>
        <w:t>vojnové</w:t>
      </w:r>
      <w:r w:rsidRPr="008C7D46">
        <w:rPr>
          <w:rFonts w:ascii="Times New Roman" w:hAnsi="Times New Roman" w:hint="default"/>
          <w:sz w:val="24"/>
          <w:szCs w:val="24"/>
        </w:rPr>
        <w:t>ho stavu v </w:t>
      </w:r>
      <w:r w:rsidRPr="008C7D46">
        <w:rPr>
          <w:rFonts w:ascii="Times New Roman" w:hAnsi="Times New Roman" w:hint="default"/>
          <w:sz w:val="24"/>
          <w:szCs w:val="24"/>
        </w:rPr>
        <w:t>znení</w:t>
      </w:r>
      <w:r w:rsidRPr="008C7D46">
        <w:rPr>
          <w:rFonts w:ascii="Times New Roman" w:hAnsi="Times New Roman" w:hint="default"/>
          <w:sz w:val="24"/>
          <w:szCs w:val="24"/>
        </w:rPr>
        <w:t xml:space="preserve"> nes</w:t>
      </w:r>
      <w:r w:rsidRPr="008C7D46">
        <w:rPr>
          <w:rFonts w:ascii="Times New Roman" w:hAnsi="Times New Roman" w:hint="default"/>
          <w:sz w:val="24"/>
          <w:szCs w:val="24"/>
        </w:rPr>
        <w:t>korší</w:t>
      </w:r>
      <w:r w:rsidRPr="008C7D46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6251C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E4DE9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6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4E4DE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D42412">
        <w:rPr>
          <w:rFonts w:ascii="Times New Roman" w:hAnsi="Times New Roman" w:hint="default"/>
          <w:sz w:val="24"/>
          <w:szCs w:val="24"/>
        </w:rPr>
        <w:t>Pre vš</w:t>
      </w:r>
      <w:r w:rsidRPr="008C7D46" w:rsidR="00D42412">
        <w:rPr>
          <w:rFonts w:ascii="Times New Roman" w:hAnsi="Times New Roman" w:hint="default"/>
          <w:sz w:val="24"/>
          <w:szCs w:val="24"/>
        </w:rPr>
        <w:t>etky druhy š</w:t>
      </w:r>
      <w:r w:rsidRPr="008C7D46" w:rsidR="00D42412">
        <w:rPr>
          <w:rFonts w:ascii="Times New Roman" w:hAnsi="Times New Roman" w:hint="default"/>
          <w:sz w:val="24"/>
          <w:szCs w:val="24"/>
        </w:rPr>
        <w:t>tá</w:t>
      </w:r>
      <w:r w:rsidRPr="008C7D46" w:rsidR="00D42412">
        <w:rPr>
          <w:rFonts w:ascii="Times New Roman" w:hAnsi="Times New Roman" w:hint="default"/>
          <w:sz w:val="24"/>
          <w:szCs w:val="24"/>
        </w:rPr>
        <w:t>tnych dohľ</w:t>
      </w:r>
      <w:r w:rsidRPr="008C7D46" w:rsidR="00D42412">
        <w:rPr>
          <w:rFonts w:ascii="Times New Roman" w:hAnsi="Times New Roman" w:hint="default"/>
          <w:sz w:val="24"/>
          <w:szCs w:val="24"/>
        </w:rPr>
        <w:t>adov na ú</w:t>
      </w:r>
      <w:r w:rsidRPr="008C7D46" w:rsidR="00D42412">
        <w:rPr>
          <w:rFonts w:ascii="Times New Roman" w:hAnsi="Times New Roman" w:hint="default"/>
          <w:sz w:val="24"/>
          <w:szCs w:val="24"/>
        </w:rPr>
        <w:t>seku ochrany pamiatkové</w:t>
      </w:r>
      <w:r w:rsidRPr="008C7D46" w:rsidR="00D42412">
        <w:rPr>
          <w:rFonts w:ascii="Times New Roman" w:hAnsi="Times New Roman" w:hint="default"/>
          <w:sz w:val="24"/>
          <w:szCs w:val="24"/>
        </w:rPr>
        <w:t>ho fondu sa zavá</w:t>
      </w:r>
      <w:r w:rsidRPr="008C7D46" w:rsidR="00D42412">
        <w:rPr>
          <w:rFonts w:ascii="Times New Roman" w:hAnsi="Times New Roman" w:hint="default"/>
          <w:sz w:val="24"/>
          <w:szCs w:val="24"/>
        </w:rPr>
        <w:t>dza jednotná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 terminoló</w:t>
      </w:r>
      <w:r w:rsidRPr="008C7D46" w:rsidR="00D42412">
        <w:rPr>
          <w:rFonts w:ascii="Times New Roman" w:hAnsi="Times New Roman" w:hint="default"/>
          <w:sz w:val="24"/>
          <w:szCs w:val="24"/>
        </w:rPr>
        <w:t>gia „š</w:t>
      </w:r>
      <w:r w:rsidRPr="008C7D46" w:rsidR="00D42412">
        <w:rPr>
          <w:rFonts w:ascii="Times New Roman" w:hAnsi="Times New Roman" w:hint="default"/>
          <w:sz w:val="24"/>
          <w:szCs w:val="24"/>
        </w:rPr>
        <w:t>tá</w:t>
      </w:r>
      <w:r w:rsidRPr="008C7D46" w:rsidR="00D42412">
        <w:rPr>
          <w:rFonts w:ascii="Times New Roman" w:hAnsi="Times New Roman" w:hint="default"/>
          <w:sz w:val="24"/>
          <w:szCs w:val="24"/>
        </w:rPr>
        <w:t>tny pamiatkový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 dohľ</w:t>
      </w:r>
      <w:r w:rsidRPr="008C7D46" w:rsidR="00D42412">
        <w:rPr>
          <w:rFonts w:ascii="Times New Roman" w:hAnsi="Times New Roman" w:hint="default"/>
          <w:sz w:val="24"/>
          <w:szCs w:val="24"/>
        </w:rPr>
        <w:t>ad“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. </w:t>
      </w:r>
      <w:r w:rsidRPr="008C7D46" w:rsidR="00CA43BB">
        <w:rPr>
          <w:rFonts w:ascii="Times New Roman" w:hAnsi="Times New Roman"/>
          <w:sz w:val="24"/>
          <w:szCs w:val="24"/>
        </w:rPr>
        <w:t>Z </w:t>
      </w:r>
      <w:r w:rsidRPr="008C7D46" w:rsidR="00CA43BB">
        <w:rPr>
          <w:rFonts w:ascii="Times New Roman" w:hAnsi="Times New Roman" w:hint="default"/>
          <w:sz w:val="24"/>
          <w:szCs w:val="24"/>
        </w:rPr>
        <w:t>dô</w:t>
      </w:r>
      <w:r w:rsidRPr="008C7D46" w:rsidR="00CA43BB">
        <w:rPr>
          <w:rFonts w:ascii="Times New Roman" w:hAnsi="Times New Roman" w:hint="default"/>
          <w:sz w:val="24"/>
          <w:szCs w:val="24"/>
        </w:rPr>
        <w:t>vodu zlepš</w:t>
      </w:r>
      <w:r w:rsidRPr="008C7D46" w:rsidR="00CA43BB">
        <w:rPr>
          <w:rFonts w:ascii="Times New Roman" w:hAnsi="Times New Roman" w:hint="default"/>
          <w:sz w:val="24"/>
          <w:szCs w:val="24"/>
        </w:rPr>
        <w:t>enia prehľ</w:t>
      </w:r>
      <w:r w:rsidRPr="008C7D46" w:rsidR="00CA43BB">
        <w:rPr>
          <w:rFonts w:ascii="Times New Roman" w:hAnsi="Times New Roman" w:hint="default"/>
          <w:sz w:val="24"/>
          <w:szCs w:val="24"/>
        </w:rPr>
        <w:t>adnosti sa navrhuje ú</w:t>
      </w:r>
      <w:r w:rsidRPr="008C7D46" w:rsidR="00CA43BB">
        <w:rPr>
          <w:rFonts w:ascii="Times New Roman" w:hAnsi="Times New Roman" w:hint="default"/>
          <w:sz w:val="24"/>
          <w:szCs w:val="24"/>
        </w:rPr>
        <w:t>prava znenia celé</w:t>
      </w:r>
      <w:r w:rsidRPr="008C7D46" w:rsidR="00CA43BB">
        <w:rPr>
          <w:rFonts w:ascii="Times New Roman" w:hAnsi="Times New Roman" w:hint="default"/>
          <w:sz w:val="24"/>
          <w:szCs w:val="24"/>
        </w:rPr>
        <w:t>ho §</w:t>
      </w:r>
      <w:r w:rsidRPr="008C7D46" w:rsidR="00CA43BB">
        <w:rPr>
          <w:rFonts w:ascii="Times New Roman" w:hAnsi="Times New Roman" w:hint="default"/>
          <w:sz w:val="24"/>
          <w:szCs w:val="24"/>
        </w:rPr>
        <w:t xml:space="preserve"> 12. Dô</w:t>
      </w:r>
      <w:r w:rsidRPr="008C7D46" w:rsidR="00CA43BB">
        <w:rPr>
          <w:rFonts w:ascii="Times New Roman" w:hAnsi="Times New Roman" w:hint="default"/>
          <w:sz w:val="24"/>
          <w:szCs w:val="24"/>
        </w:rPr>
        <w:t>vodmi na ú</w:t>
      </w:r>
      <w:r w:rsidRPr="008C7D46" w:rsidR="00CA43BB">
        <w:rPr>
          <w:rFonts w:ascii="Times New Roman" w:hAnsi="Times New Roman" w:hint="default"/>
          <w:sz w:val="24"/>
          <w:szCs w:val="24"/>
        </w:rPr>
        <w:t>pravu sú</w:t>
      </w:r>
      <w:r w:rsidRPr="008C7D46" w:rsidR="00CA43BB">
        <w:rPr>
          <w:rFonts w:ascii="Times New Roman" w:hAnsi="Times New Roman" w:hint="default"/>
          <w:sz w:val="24"/>
          <w:szCs w:val="24"/>
        </w:rPr>
        <w:t xml:space="preserve"> r</w:t>
      </w:r>
      <w:r w:rsidRPr="008C7D46" w:rsidR="00A84A7A">
        <w:rPr>
          <w:rFonts w:ascii="Times New Roman" w:hAnsi="Times New Roman" w:hint="default"/>
          <w:sz w:val="24"/>
          <w:szCs w:val="24"/>
        </w:rPr>
        <w:t>eflexia ná</w:t>
      </w:r>
      <w:r w:rsidRPr="008C7D46" w:rsidR="00A84A7A">
        <w:rPr>
          <w:rFonts w:ascii="Times New Roman" w:hAnsi="Times New Roman" w:hint="default"/>
          <w:sz w:val="24"/>
          <w:szCs w:val="24"/>
        </w:rPr>
        <w:t>vrhu hnuteľ</w:t>
      </w:r>
      <w:r w:rsidRPr="008C7D46" w:rsidR="00A84A7A">
        <w:rPr>
          <w:rFonts w:ascii="Times New Roman" w:hAnsi="Times New Roman" w:hint="default"/>
          <w:sz w:val="24"/>
          <w:szCs w:val="24"/>
        </w:rPr>
        <w:t>né</w:t>
      </w:r>
      <w:r w:rsidRPr="008C7D46" w:rsidR="00A84A7A">
        <w:rPr>
          <w:rFonts w:ascii="Times New Roman" w:hAnsi="Times New Roman" w:hint="default"/>
          <w:sz w:val="24"/>
          <w:szCs w:val="24"/>
        </w:rPr>
        <w:t>ho charakteru</w:t>
      </w:r>
      <w:r w:rsidRPr="008C7D46" w:rsidR="00CA43BB">
        <w:rPr>
          <w:rFonts w:ascii="Times New Roman" w:hAnsi="Times New Roman" w:hint="default"/>
          <w:sz w:val="24"/>
          <w:szCs w:val="24"/>
        </w:rPr>
        <w:t xml:space="preserve"> archeologické</w:t>
      </w:r>
      <w:r w:rsidRPr="008C7D46" w:rsidR="00CA43BB">
        <w:rPr>
          <w:rFonts w:ascii="Times New Roman" w:hAnsi="Times New Roman" w:hint="default"/>
          <w:sz w:val="24"/>
          <w:szCs w:val="24"/>
        </w:rPr>
        <w:t>ho ná</w:t>
      </w:r>
      <w:r w:rsidRPr="008C7D46" w:rsidR="00CA43BB">
        <w:rPr>
          <w:rFonts w:ascii="Times New Roman" w:hAnsi="Times New Roman" w:hint="default"/>
          <w:sz w:val="24"/>
          <w:szCs w:val="24"/>
        </w:rPr>
        <w:t>lezu, snaha o zlepš</w:t>
      </w:r>
      <w:r w:rsidRPr="008C7D46" w:rsidR="00CA43BB">
        <w:rPr>
          <w:rFonts w:ascii="Times New Roman" w:hAnsi="Times New Roman" w:hint="default"/>
          <w:sz w:val="24"/>
          <w:szCs w:val="24"/>
        </w:rPr>
        <w:t>enie zá</w:t>
      </w:r>
      <w:r w:rsidRPr="008C7D46" w:rsidR="00CA43BB">
        <w:rPr>
          <w:rFonts w:ascii="Times New Roman" w:hAnsi="Times New Roman" w:hint="default"/>
          <w:sz w:val="24"/>
          <w:szCs w:val="24"/>
        </w:rPr>
        <w:t>konný</w:t>
      </w:r>
      <w:r w:rsidRPr="008C7D46" w:rsidR="00CA43BB">
        <w:rPr>
          <w:rFonts w:ascii="Times New Roman" w:hAnsi="Times New Roman" w:hint="default"/>
          <w:sz w:val="24"/>
          <w:szCs w:val="24"/>
        </w:rPr>
        <w:t>ch predpokladov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pre realizá</w:t>
      </w:r>
      <w:r w:rsidRPr="008C7D46" w:rsidR="00A84A7A">
        <w:rPr>
          <w:rFonts w:ascii="Times New Roman" w:hAnsi="Times New Roman" w:hint="default"/>
          <w:sz w:val="24"/>
          <w:szCs w:val="24"/>
        </w:rPr>
        <w:t>ciu dohľ</w:t>
      </w:r>
      <w:r w:rsidRPr="008C7D46" w:rsidR="00A84A7A">
        <w:rPr>
          <w:rFonts w:ascii="Times New Roman" w:hAnsi="Times New Roman" w:hint="default"/>
          <w:sz w:val="24"/>
          <w:szCs w:val="24"/>
        </w:rPr>
        <w:t>adu aj na miestach, ktoré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nie sú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pamiatkový</w:t>
      </w:r>
      <w:r w:rsidRPr="008C7D46" w:rsidR="00A84A7A">
        <w:rPr>
          <w:rFonts w:ascii="Times New Roman" w:hAnsi="Times New Roman" w:hint="default"/>
          <w:sz w:val="24"/>
          <w:szCs w:val="24"/>
        </w:rPr>
        <w:t>mi ú</w:t>
      </w:r>
      <w:r w:rsidRPr="008C7D46" w:rsidR="00A84A7A">
        <w:rPr>
          <w:rFonts w:ascii="Times New Roman" w:hAnsi="Times New Roman" w:hint="default"/>
          <w:sz w:val="24"/>
          <w:szCs w:val="24"/>
        </w:rPr>
        <w:t>zemiami, ale na ktorý</w:t>
      </w:r>
      <w:r w:rsidRPr="008C7D46" w:rsidR="00A84A7A">
        <w:rPr>
          <w:rFonts w:ascii="Times New Roman" w:hAnsi="Times New Roman" w:hint="default"/>
          <w:sz w:val="24"/>
          <w:szCs w:val="24"/>
        </w:rPr>
        <w:t>ch môž</w:t>
      </w:r>
      <w:r w:rsidRPr="008C7D46" w:rsidR="00A84A7A">
        <w:rPr>
          <w:rFonts w:ascii="Times New Roman" w:hAnsi="Times New Roman" w:hint="default"/>
          <w:sz w:val="24"/>
          <w:szCs w:val="24"/>
        </w:rPr>
        <w:t>e byť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E7011E">
        <w:rPr>
          <w:rFonts w:ascii="Times New Roman" w:hAnsi="Times New Roman" w:hint="default"/>
          <w:sz w:val="24"/>
          <w:szCs w:val="24"/>
        </w:rPr>
        <w:t>ohrozený</w:t>
      </w:r>
      <w:r w:rsidRPr="008C7D46" w:rsidR="00E7011E">
        <w:rPr>
          <w:rFonts w:ascii="Times New Roman" w:hAnsi="Times New Roman" w:hint="default"/>
          <w:sz w:val="24"/>
          <w:szCs w:val="24"/>
        </w:rPr>
        <w:t xml:space="preserve"> archeologický</w:t>
      </w:r>
      <w:r w:rsidRPr="008C7D46" w:rsidR="00E7011E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E7011E">
        <w:rPr>
          <w:rFonts w:ascii="Times New Roman" w:hAnsi="Times New Roman" w:hint="default"/>
          <w:sz w:val="24"/>
          <w:szCs w:val="24"/>
        </w:rPr>
        <w:t>lez alebo archeologické</w:t>
      </w:r>
      <w:r w:rsidRPr="008C7D46" w:rsidR="00E7011E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E7011E">
        <w:rPr>
          <w:rFonts w:ascii="Times New Roman" w:hAnsi="Times New Roman" w:hint="default"/>
          <w:sz w:val="24"/>
          <w:szCs w:val="24"/>
        </w:rPr>
        <w:t>le</w:t>
      </w:r>
      <w:r w:rsidRPr="008C7D46" w:rsidR="00E7011E">
        <w:rPr>
          <w:rFonts w:ascii="Times New Roman" w:hAnsi="Times New Roman" w:hint="default"/>
          <w:sz w:val="24"/>
          <w:szCs w:val="24"/>
        </w:rPr>
        <w:t>zisko</w:t>
      </w:r>
      <w:r w:rsidRPr="008C7D46" w:rsidR="00CA43BB">
        <w:rPr>
          <w:rFonts w:ascii="Times New Roman" w:hAnsi="Times New Roman"/>
          <w:sz w:val="24"/>
          <w:szCs w:val="24"/>
        </w:rPr>
        <w:t xml:space="preserve">, </w:t>
      </w:r>
      <w:r w:rsidRPr="008C7D46" w:rsidR="00765BC1">
        <w:rPr>
          <w:rFonts w:ascii="Times New Roman" w:hAnsi="Times New Roman" w:hint="default"/>
          <w:sz w:val="24"/>
          <w:szCs w:val="24"/>
        </w:rPr>
        <w:t>teda na mieste stavby alebo hospodá</w:t>
      </w:r>
      <w:r w:rsidRPr="008C7D46" w:rsidR="00765BC1">
        <w:rPr>
          <w:rFonts w:ascii="Times New Roman" w:hAnsi="Times New Roman" w:hint="default"/>
          <w:sz w:val="24"/>
          <w:szCs w:val="24"/>
        </w:rPr>
        <w:t>rskej č</w:t>
      </w:r>
      <w:r w:rsidRPr="008C7D46" w:rsidR="00765BC1">
        <w:rPr>
          <w:rFonts w:ascii="Times New Roman" w:hAnsi="Times New Roman" w:hint="default"/>
          <w:sz w:val="24"/>
          <w:szCs w:val="24"/>
        </w:rPr>
        <w:t>innosti a </w:t>
      </w:r>
      <w:r w:rsidRPr="008C7D46" w:rsidR="00765BC1">
        <w:rPr>
          <w:rFonts w:ascii="Times New Roman" w:hAnsi="Times New Roman" w:hint="default"/>
          <w:sz w:val="24"/>
          <w:szCs w:val="24"/>
        </w:rPr>
        <w:t>mieste, kde je vykoná</w:t>
      </w:r>
      <w:r w:rsidRPr="008C7D46" w:rsidR="00765BC1">
        <w:rPr>
          <w:rFonts w:ascii="Times New Roman" w:hAnsi="Times New Roman" w:hint="default"/>
          <w:sz w:val="24"/>
          <w:szCs w:val="24"/>
        </w:rPr>
        <w:t>vaný</w:t>
      </w:r>
      <w:r w:rsidRPr="008C7D46" w:rsidR="00765BC1">
        <w:rPr>
          <w:rFonts w:ascii="Times New Roman" w:hAnsi="Times New Roman" w:hint="default"/>
          <w:sz w:val="24"/>
          <w:szCs w:val="24"/>
        </w:rPr>
        <w:t xml:space="preserve"> archeologický</w:t>
      </w:r>
      <w:r w:rsidRPr="008C7D46" w:rsidR="00765BC1">
        <w:rPr>
          <w:rFonts w:ascii="Times New Roman" w:hAnsi="Times New Roman" w:hint="default"/>
          <w:sz w:val="24"/>
          <w:szCs w:val="24"/>
        </w:rPr>
        <w:t xml:space="preserve"> vý</w:t>
      </w:r>
      <w:r w:rsidRPr="008C7D46" w:rsidR="00765BC1">
        <w:rPr>
          <w:rFonts w:ascii="Times New Roman" w:hAnsi="Times New Roman" w:hint="default"/>
          <w:sz w:val="24"/>
          <w:szCs w:val="24"/>
        </w:rPr>
        <w:t xml:space="preserve">skum. Reflektuje sa </w:t>
      </w:r>
      <w:r w:rsidRPr="008C7D46" w:rsidR="00CA43BB">
        <w:rPr>
          <w:rFonts w:ascii="Times New Roman" w:hAnsi="Times New Roman"/>
          <w:sz w:val="24"/>
          <w:szCs w:val="24"/>
        </w:rPr>
        <w:t>aj p</w:t>
      </w:r>
      <w:r w:rsidRPr="008C7D46" w:rsidR="00A84A7A">
        <w:rPr>
          <w:rFonts w:ascii="Times New Roman" w:hAnsi="Times New Roman" w:hint="default"/>
          <w:sz w:val="24"/>
          <w:szCs w:val="24"/>
        </w:rPr>
        <w:t>ož</w:t>
      </w:r>
      <w:r w:rsidRPr="008C7D46" w:rsidR="00A84A7A">
        <w:rPr>
          <w:rFonts w:ascii="Times New Roman" w:hAnsi="Times New Roman" w:hint="default"/>
          <w:sz w:val="24"/>
          <w:szCs w:val="24"/>
        </w:rPr>
        <w:t>iadavka aplikač</w:t>
      </w:r>
      <w:r w:rsidRPr="008C7D46" w:rsidR="00A84A7A">
        <w:rPr>
          <w:rFonts w:ascii="Times New Roman" w:hAnsi="Times New Roman" w:hint="default"/>
          <w:sz w:val="24"/>
          <w:szCs w:val="24"/>
        </w:rPr>
        <w:t>nej praxe na definovanie kompetencie realizá</w:t>
      </w:r>
      <w:r w:rsidRPr="008C7D46" w:rsidR="00A84A7A">
        <w:rPr>
          <w:rFonts w:ascii="Times New Roman" w:hAnsi="Times New Roman" w:hint="default"/>
          <w:sz w:val="24"/>
          <w:szCs w:val="24"/>
        </w:rPr>
        <w:t>cie dohľ</w:t>
      </w:r>
      <w:r w:rsidRPr="008C7D46" w:rsidR="00A84A7A">
        <w:rPr>
          <w:rFonts w:ascii="Times New Roman" w:hAnsi="Times New Roman" w:hint="default"/>
          <w:sz w:val="24"/>
          <w:szCs w:val="24"/>
        </w:rPr>
        <w:t>adu aj na miestach doč</w:t>
      </w:r>
      <w:r w:rsidRPr="008C7D46" w:rsidR="00A84A7A">
        <w:rPr>
          <w:rFonts w:ascii="Times New Roman" w:hAnsi="Times New Roman" w:hint="default"/>
          <w:sz w:val="24"/>
          <w:szCs w:val="24"/>
        </w:rPr>
        <w:t>asnej ú</w:t>
      </w:r>
      <w:r w:rsidRPr="008C7D46" w:rsidR="00A84A7A">
        <w:rPr>
          <w:rFonts w:ascii="Times New Roman" w:hAnsi="Times New Roman" w:hint="default"/>
          <w:sz w:val="24"/>
          <w:szCs w:val="24"/>
        </w:rPr>
        <w:t>schovy archeologický</w:t>
      </w:r>
      <w:r w:rsidRPr="008C7D46" w:rsidR="00A84A7A">
        <w:rPr>
          <w:rFonts w:ascii="Times New Roman" w:hAnsi="Times New Roman" w:hint="default"/>
          <w:sz w:val="24"/>
          <w:szCs w:val="24"/>
        </w:rPr>
        <w:t>ch ná</w:t>
      </w:r>
      <w:r w:rsidRPr="008C7D46" w:rsidR="00A84A7A">
        <w:rPr>
          <w:rFonts w:ascii="Times New Roman" w:hAnsi="Times New Roman" w:hint="default"/>
          <w:sz w:val="24"/>
          <w:szCs w:val="24"/>
        </w:rPr>
        <w:t>lezov (d</w:t>
      </w:r>
      <w:r w:rsidRPr="008C7D46" w:rsidR="00A84A7A">
        <w:rPr>
          <w:rFonts w:ascii="Times New Roman" w:hAnsi="Times New Roman" w:hint="default"/>
          <w:sz w:val="24"/>
          <w:szCs w:val="24"/>
        </w:rPr>
        <w:t>epozit), ktoré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A84A7A">
        <w:rPr>
          <w:rFonts w:ascii="Times New Roman" w:hAnsi="Times New Roman" w:hint="default"/>
          <w:sz w:val="24"/>
          <w:szCs w:val="24"/>
        </w:rPr>
        <w:t>súč</w:t>
      </w:r>
      <w:r w:rsidRPr="008C7D46" w:rsidR="00A84A7A">
        <w:rPr>
          <w:rFonts w:ascii="Times New Roman" w:hAnsi="Times New Roman" w:hint="default"/>
          <w:sz w:val="24"/>
          <w:szCs w:val="24"/>
        </w:rPr>
        <w:t>asnosti vo väčš</w:t>
      </w:r>
      <w:r w:rsidRPr="008C7D46" w:rsidR="00A84A7A">
        <w:rPr>
          <w:rFonts w:ascii="Times New Roman" w:hAnsi="Times New Roman" w:hint="default"/>
          <w:sz w:val="24"/>
          <w:szCs w:val="24"/>
        </w:rPr>
        <w:t>ine prí</w:t>
      </w:r>
      <w:r w:rsidRPr="008C7D46" w:rsidR="00A84A7A">
        <w:rPr>
          <w:rFonts w:ascii="Times New Roman" w:hAnsi="Times New Roman" w:hint="default"/>
          <w:sz w:val="24"/>
          <w:szCs w:val="24"/>
        </w:rPr>
        <w:t>padov situované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mimo objektu kultú</w:t>
      </w:r>
      <w:r w:rsidRPr="008C7D46" w:rsidR="00A84A7A">
        <w:rPr>
          <w:rFonts w:ascii="Times New Roman" w:hAnsi="Times New Roman" w:hint="default"/>
          <w:sz w:val="24"/>
          <w:szCs w:val="24"/>
        </w:rPr>
        <w:t>rnej pamiatky č</w:t>
      </w:r>
      <w:r w:rsidRPr="008C7D46" w:rsidR="00A84A7A">
        <w:rPr>
          <w:rFonts w:ascii="Times New Roman" w:hAnsi="Times New Roman" w:hint="default"/>
          <w:sz w:val="24"/>
          <w:szCs w:val="24"/>
        </w:rPr>
        <w:t>i miesta, ktoré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je predmetom ú</w:t>
      </w:r>
      <w:r w:rsidRPr="008C7D46" w:rsidR="00A84A7A">
        <w:rPr>
          <w:rFonts w:ascii="Times New Roman" w:hAnsi="Times New Roman" w:hint="default"/>
          <w:sz w:val="24"/>
          <w:szCs w:val="24"/>
        </w:rPr>
        <w:t>zemnej ochrany.</w:t>
      </w:r>
    </w:p>
    <w:p w:rsidR="004E4DE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Navrhuje sa nová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kompetencia orgá</w:t>
      </w:r>
      <w:r w:rsidRPr="008C7D46" w:rsidR="00A84A7A">
        <w:rPr>
          <w:rFonts w:ascii="Times New Roman" w:hAnsi="Times New Roman" w:hint="default"/>
          <w:sz w:val="24"/>
          <w:szCs w:val="24"/>
        </w:rPr>
        <w:t>nu š</w:t>
      </w:r>
      <w:r w:rsidRPr="008C7D46" w:rsidR="00A84A7A">
        <w:rPr>
          <w:rFonts w:ascii="Times New Roman" w:hAnsi="Times New Roman" w:hint="default"/>
          <w:sz w:val="24"/>
          <w:szCs w:val="24"/>
        </w:rPr>
        <w:t>tá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tneho </w:t>
      </w:r>
      <w:r w:rsidRPr="008C7D46" w:rsidR="00E7011E">
        <w:rPr>
          <w:rFonts w:ascii="Times New Roman" w:hAnsi="Times New Roman" w:hint="default"/>
          <w:sz w:val="24"/>
          <w:szCs w:val="24"/>
        </w:rPr>
        <w:t>pamiatkové</w:t>
      </w:r>
      <w:r w:rsidRPr="008C7D46" w:rsidR="00E7011E">
        <w:rPr>
          <w:rFonts w:ascii="Times New Roman" w:hAnsi="Times New Roman" w:hint="default"/>
          <w:sz w:val="24"/>
          <w:szCs w:val="24"/>
        </w:rPr>
        <w:t xml:space="preserve">ho </w:t>
      </w:r>
      <w:r w:rsidRPr="008C7D46" w:rsidR="00A84A7A">
        <w:rPr>
          <w:rFonts w:ascii="Times New Roman" w:hAnsi="Times New Roman" w:hint="default"/>
          <w:sz w:val="24"/>
          <w:szCs w:val="24"/>
        </w:rPr>
        <w:t>dohľ</w:t>
      </w:r>
      <w:r w:rsidRPr="008C7D46" w:rsidR="00A84A7A">
        <w:rPr>
          <w:rFonts w:ascii="Times New Roman" w:hAnsi="Times New Roman" w:hint="default"/>
          <w:sz w:val="24"/>
          <w:szCs w:val="24"/>
        </w:rPr>
        <w:t>adu bezprostrednej vý</w:t>
      </w:r>
      <w:r w:rsidRPr="008C7D46" w:rsidR="00A84A7A">
        <w:rPr>
          <w:rFonts w:ascii="Times New Roman" w:hAnsi="Times New Roman" w:hint="default"/>
          <w:sz w:val="24"/>
          <w:szCs w:val="24"/>
        </w:rPr>
        <w:t>zvy na ukonč</w:t>
      </w:r>
      <w:r w:rsidRPr="008C7D46" w:rsidR="00A84A7A">
        <w:rPr>
          <w:rFonts w:ascii="Times New Roman" w:hAnsi="Times New Roman" w:hint="default"/>
          <w:sz w:val="24"/>
          <w:szCs w:val="24"/>
        </w:rPr>
        <w:t>enie stavebný</w:t>
      </w:r>
      <w:r w:rsidRPr="008C7D46" w:rsidR="00A84A7A">
        <w:rPr>
          <w:rFonts w:ascii="Times New Roman" w:hAnsi="Times New Roman" w:hint="default"/>
          <w:sz w:val="24"/>
          <w:szCs w:val="24"/>
        </w:rPr>
        <w:t>ch alebo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iný</w:t>
      </w:r>
      <w:r w:rsidRPr="008C7D46" w:rsidR="00A84A7A">
        <w:rPr>
          <w:rFonts w:ascii="Times New Roman" w:hAnsi="Times New Roman" w:hint="default"/>
          <w:sz w:val="24"/>
          <w:szCs w:val="24"/>
        </w:rPr>
        <w:t>ch investič</w:t>
      </w:r>
      <w:r w:rsidRPr="008C7D46" w:rsidR="00A84A7A">
        <w:rPr>
          <w:rFonts w:ascii="Times New Roman" w:hAnsi="Times New Roman" w:hint="default"/>
          <w:sz w:val="24"/>
          <w:szCs w:val="24"/>
        </w:rPr>
        <w:t>ný</w:t>
      </w:r>
      <w:r w:rsidRPr="008C7D46" w:rsidR="00A84A7A">
        <w:rPr>
          <w:rFonts w:ascii="Times New Roman" w:hAnsi="Times New Roman" w:hint="default"/>
          <w:sz w:val="24"/>
          <w:szCs w:val="24"/>
        </w:rPr>
        <w:t>ch aktiví</w:t>
      </w:r>
      <w:r w:rsidRPr="008C7D46" w:rsidR="00A84A7A">
        <w:rPr>
          <w:rFonts w:ascii="Times New Roman" w:hAnsi="Times New Roman" w:hint="default"/>
          <w:sz w:val="24"/>
          <w:szCs w:val="24"/>
        </w:rPr>
        <w:t>t, ak sú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tieto v rozpore s </w:t>
      </w:r>
      <w:r w:rsidRPr="008C7D46" w:rsidR="00A84A7A">
        <w:rPr>
          <w:rFonts w:ascii="Times New Roman" w:hAnsi="Times New Roman" w:hint="default"/>
          <w:sz w:val="24"/>
          <w:szCs w:val="24"/>
        </w:rPr>
        <w:t>prí</w:t>
      </w:r>
      <w:r w:rsidRPr="008C7D46" w:rsidR="00A84A7A">
        <w:rPr>
          <w:rFonts w:ascii="Times New Roman" w:hAnsi="Times New Roman" w:hint="default"/>
          <w:sz w:val="24"/>
          <w:szCs w:val="24"/>
        </w:rPr>
        <w:t>sluš</w:t>
      </w:r>
      <w:r w:rsidRPr="008C7D46" w:rsidR="00A84A7A">
        <w:rPr>
          <w:rFonts w:ascii="Times New Roman" w:hAnsi="Times New Roman" w:hint="default"/>
          <w:sz w:val="24"/>
          <w:szCs w:val="24"/>
        </w:rPr>
        <w:t>ný</w:t>
      </w:r>
      <w:r w:rsidRPr="008C7D46" w:rsidR="00A84A7A">
        <w:rPr>
          <w:rFonts w:ascii="Times New Roman" w:hAnsi="Times New Roman" w:hint="default"/>
          <w:sz w:val="24"/>
          <w:szCs w:val="24"/>
        </w:rPr>
        <w:t>m rozhodnutí</w:t>
      </w:r>
      <w:r w:rsidRPr="008C7D46" w:rsidR="00A84A7A">
        <w:rPr>
          <w:rFonts w:ascii="Times New Roman" w:hAnsi="Times New Roman" w:hint="default"/>
          <w:sz w:val="24"/>
          <w:szCs w:val="24"/>
        </w:rPr>
        <w:t>m alebo zá</w:t>
      </w:r>
      <w:r w:rsidRPr="008C7D46" w:rsidR="00A84A7A">
        <w:rPr>
          <w:rFonts w:ascii="Times New Roman" w:hAnsi="Times New Roman" w:hint="default"/>
          <w:sz w:val="24"/>
          <w:szCs w:val="24"/>
        </w:rPr>
        <w:t>vä</w:t>
      </w:r>
      <w:r w:rsidRPr="008C7D46" w:rsidR="00A84A7A">
        <w:rPr>
          <w:rFonts w:ascii="Times New Roman" w:hAnsi="Times New Roman" w:hint="default"/>
          <w:sz w:val="24"/>
          <w:szCs w:val="24"/>
        </w:rPr>
        <w:t>zný</w:t>
      </w:r>
      <w:r w:rsidRPr="008C7D46" w:rsidR="00A84A7A">
        <w:rPr>
          <w:rFonts w:ascii="Times New Roman" w:hAnsi="Times New Roman" w:hint="default"/>
          <w:sz w:val="24"/>
          <w:szCs w:val="24"/>
        </w:rPr>
        <w:t>m stanoviskom</w:t>
      </w:r>
      <w:r w:rsidRPr="008C7D46" w:rsidR="00E7011E">
        <w:rPr>
          <w:rFonts w:ascii="Times New Roman" w:hAnsi="Times New Roman" w:hint="default"/>
          <w:sz w:val="24"/>
          <w:szCs w:val="24"/>
        </w:rPr>
        <w:t xml:space="preserve"> krajské</w:t>
      </w:r>
      <w:r w:rsidRPr="008C7D46" w:rsidR="00E7011E">
        <w:rPr>
          <w:rFonts w:ascii="Times New Roman" w:hAnsi="Times New Roman" w:hint="default"/>
          <w:sz w:val="24"/>
          <w:szCs w:val="24"/>
        </w:rPr>
        <w:t>ho pamiatkové</w:t>
      </w:r>
      <w:r w:rsidRPr="008C7D46" w:rsidR="00E7011E">
        <w:rPr>
          <w:rFonts w:ascii="Times New Roman" w:hAnsi="Times New Roman" w:hint="default"/>
          <w:sz w:val="24"/>
          <w:szCs w:val="24"/>
        </w:rPr>
        <w:t>ho ú</w:t>
      </w:r>
      <w:r w:rsidRPr="008C7D46" w:rsidR="00E7011E">
        <w:rPr>
          <w:rFonts w:ascii="Times New Roman" w:hAnsi="Times New Roman" w:hint="default"/>
          <w:sz w:val="24"/>
          <w:szCs w:val="24"/>
        </w:rPr>
        <w:t>radu</w:t>
      </w:r>
      <w:r w:rsidRPr="008C7D46" w:rsidR="00A84A7A">
        <w:rPr>
          <w:rFonts w:ascii="Times New Roman" w:hAnsi="Times New Roman"/>
          <w:sz w:val="24"/>
          <w:szCs w:val="24"/>
        </w:rPr>
        <w:t>. V</w:t>
      </w:r>
      <w:r w:rsidRPr="008C7D46" w:rsidR="00D42412">
        <w:rPr>
          <w:rFonts w:ascii="Times New Roman" w:hAnsi="Times New Roman"/>
          <w:sz w:val="24"/>
          <w:szCs w:val="24"/>
        </w:rPr>
        <w:t> </w:t>
      </w:r>
      <w:r w:rsidRPr="008C7D46" w:rsidR="00D42412">
        <w:rPr>
          <w:rFonts w:ascii="Times New Roman" w:hAnsi="Times New Roman" w:hint="default"/>
          <w:sz w:val="24"/>
          <w:szCs w:val="24"/>
        </w:rPr>
        <w:t>doterajš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ej </w:t>
      </w:r>
      <w:r w:rsidRPr="008C7D46" w:rsidR="00A84A7A">
        <w:rPr>
          <w:rFonts w:ascii="Times New Roman" w:hAnsi="Times New Roman" w:hint="default"/>
          <w:sz w:val="24"/>
          <w:szCs w:val="24"/>
        </w:rPr>
        <w:t>aplikač</w:t>
      </w:r>
      <w:r w:rsidRPr="008C7D46" w:rsidR="00A84A7A">
        <w:rPr>
          <w:rFonts w:ascii="Times New Roman" w:hAnsi="Times New Roman" w:hint="default"/>
          <w:sz w:val="24"/>
          <w:szCs w:val="24"/>
        </w:rPr>
        <w:t>nej praxi absentuje úč</w:t>
      </w:r>
      <w:r w:rsidRPr="008C7D46" w:rsidR="00A84A7A">
        <w:rPr>
          <w:rFonts w:ascii="Times New Roman" w:hAnsi="Times New Roman" w:hint="default"/>
          <w:sz w:val="24"/>
          <w:szCs w:val="24"/>
        </w:rPr>
        <w:t>inný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A84A7A">
        <w:rPr>
          <w:rFonts w:ascii="Times New Roman" w:hAnsi="Times New Roman" w:hint="default"/>
          <w:sz w:val="24"/>
          <w:szCs w:val="24"/>
        </w:rPr>
        <w:t>stroj na bezodkladné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zastavenie nič</w:t>
      </w:r>
      <w:r w:rsidRPr="008C7D46" w:rsidR="00A84A7A">
        <w:rPr>
          <w:rFonts w:ascii="Times New Roman" w:hAnsi="Times New Roman" w:hint="default"/>
          <w:sz w:val="24"/>
          <w:szCs w:val="24"/>
        </w:rPr>
        <w:t>enia pamiatkový</w:t>
      </w:r>
      <w:r w:rsidRPr="008C7D46" w:rsidR="00A84A7A">
        <w:rPr>
          <w:rFonts w:ascii="Times New Roman" w:hAnsi="Times New Roman" w:hint="default"/>
          <w:sz w:val="24"/>
          <w:szCs w:val="24"/>
        </w:rPr>
        <w:t>ch hodnô</w:t>
      </w:r>
      <w:r w:rsidRPr="008C7D46" w:rsidR="00A84A7A">
        <w:rPr>
          <w:rFonts w:ascii="Times New Roman" w:hAnsi="Times New Roman" w:hint="default"/>
          <w:sz w:val="24"/>
          <w:szCs w:val="24"/>
        </w:rPr>
        <w:t>t, resp. na jeho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vymá</w:t>
      </w:r>
      <w:r w:rsidRPr="008C7D46" w:rsidR="00A84A7A">
        <w:rPr>
          <w:rFonts w:ascii="Times New Roman" w:hAnsi="Times New Roman" w:hint="default"/>
          <w:sz w:val="24"/>
          <w:szCs w:val="24"/>
        </w:rPr>
        <w:t>hanie.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Novo sa navrhuje ú</w:t>
      </w:r>
      <w:r w:rsidRPr="008C7D46">
        <w:rPr>
          <w:rFonts w:ascii="Times New Roman" w:hAnsi="Times New Roman" w:hint="default"/>
          <w:sz w:val="24"/>
          <w:szCs w:val="24"/>
        </w:rPr>
        <w:t>prava povinnosti poskytnúť</w:t>
      </w:r>
      <w:r w:rsidRPr="008C7D46">
        <w:rPr>
          <w:rFonts w:ascii="Times New Roman" w:hAnsi="Times New Roman" w:hint="default"/>
          <w:sz w:val="24"/>
          <w:szCs w:val="24"/>
        </w:rPr>
        <w:t xml:space="preserve"> orgá</w:t>
      </w:r>
      <w:r w:rsidRPr="008C7D46">
        <w:rPr>
          <w:rFonts w:ascii="Times New Roman" w:hAnsi="Times New Roman" w:hint="default"/>
          <w:sz w:val="24"/>
          <w:szCs w:val="24"/>
        </w:rPr>
        <w:t>nom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tneho pamiatkové</w:t>
      </w:r>
      <w:r w:rsidRPr="008C7D46">
        <w:rPr>
          <w:rFonts w:ascii="Times New Roman" w:hAnsi="Times New Roman" w:hint="default"/>
          <w:sz w:val="24"/>
          <w:szCs w:val="24"/>
        </w:rPr>
        <w:t>ho dohľ</w:t>
      </w:r>
      <w:r w:rsidRPr="008C7D46">
        <w:rPr>
          <w:rFonts w:ascii="Times New Roman" w:hAnsi="Times New Roman" w:hint="default"/>
          <w:sz w:val="24"/>
          <w:szCs w:val="24"/>
        </w:rPr>
        <w:t>adu primeranú</w:t>
      </w:r>
      <w:r w:rsidRPr="008C7D46">
        <w:rPr>
          <w:rFonts w:ascii="Times New Roman" w:hAnsi="Times New Roman" w:hint="default"/>
          <w:sz w:val="24"/>
          <w:szCs w:val="24"/>
        </w:rPr>
        <w:t xml:space="preserve"> súč</w:t>
      </w:r>
      <w:r w:rsidRPr="008C7D46">
        <w:rPr>
          <w:rFonts w:ascii="Times New Roman" w:hAnsi="Times New Roman" w:hint="default"/>
          <w:sz w:val="24"/>
          <w:szCs w:val="24"/>
        </w:rPr>
        <w:t>inno</w:t>
      </w:r>
      <w:r w:rsidRPr="008C7D46" w:rsidR="00CA43BB">
        <w:rPr>
          <w:rFonts w:ascii="Times New Roman" w:hAnsi="Times New Roman" w:hint="default"/>
          <w:sz w:val="24"/>
          <w:szCs w:val="24"/>
        </w:rPr>
        <w:t>sť</w:t>
      </w:r>
      <w:r w:rsidRPr="008C7D46" w:rsidR="00CA43BB">
        <w:rPr>
          <w:rFonts w:ascii="Times New Roman" w:hAnsi="Times New Roman" w:hint="default"/>
          <w:sz w:val="24"/>
          <w:szCs w:val="24"/>
        </w:rPr>
        <w:t>. V </w:t>
      </w:r>
      <w:r w:rsidRPr="008C7D46" w:rsidR="00CA43BB">
        <w:rPr>
          <w:rFonts w:ascii="Times New Roman" w:hAnsi="Times New Roman" w:hint="default"/>
          <w:sz w:val="24"/>
          <w:szCs w:val="24"/>
        </w:rPr>
        <w:t>platnej prá</w:t>
      </w:r>
      <w:r w:rsidRPr="008C7D46" w:rsidR="00CA43BB">
        <w:rPr>
          <w:rFonts w:ascii="Times New Roman" w:hAnsi="Times New Roman" w:hint="default"/>
          <w:sz w:val="24"/>
          <w:szCs w:val="24"/>
        </w:rPr>
        <w:t>vnej ú</w:t>
      </w:r>
      <w:r w:rsidRPr="008C7D46" w:rsidR="00CA43BB">
        <w:rPr>
          <w:rFonts w:ascii="Times New Roman" w:hAnsi="Times New Roman" w:hint="default"/>
          <w:sz w:val="24"/>
          <w:szCs w:val="24"/>
        </w:rPr>
        <w:t>prave p</w:t>
      </w:r>
      <w:r w:rsidRPr="008C7D46">
        <w:rPr>
          <w:rFonts w:ascii="Times New Roman" w:hAnsi="Times New Roman" w:hint="default"/>
          <w:sz w:val="24"/>
          <w:szCs w:val="24"/>
        </w:rPr>
        <w:t>ô</w:t>
      </w:r>
      <w:r w:rsidRPr="008C7D46">
        <w:rPr>
          <w:rFonts w:ascii="Times New Roman" w:hAnsi="Times New Roman" w:hint="default"/>
          <w:sz w:val="24"/>
          <w:szCs w:val="24"/>
        </w:rPr>
        <w:t>vodne formulovaná</w:t>
      </w:r>
      <w:r w:rsidRPr="008C7D46">
        <w:rPr>
          <w:rFonts w:ascii="Times New Roman" w:hAnsi="Times New Roman" w:hint="default"/>
          <w:sz w:val="24"/>
          <w:szCs w:val="24"/>
        </w:rPr>
        <w:t xml:space="preserve"> povinnosť</w:t>
      </w:r>
      <w:r w:rsidRPr="008C7D46">
        <w:rPr>
          <w:rFonts w:ascii="Times New Roman" w:hAnsi="Times New Roman" w:hint="default"/>
          <w:sz w:val="24"/>
          <w:szCs w:val="24"/>
        </w:rPr>
        <w:t xml:space="preserve"> len vo v</w:t>
      </w:r>
      <w:r w:rsidRPr="008C7D46" w:rsidR="00CA43BB">
        <w:rPr>
          <w:rFonts w:ascii="Times New Roman" w:hAnsi="Times New Roman" w:hint="default"/>
          <w:sz w:val="24"/>
          <w:szCs w:val="24"/>
        </w:rPr>
        <w:t>zť</w:t>
      </w:r>
      <w:r w:rsidRPr="008C7D46" w:rsidR="00CA43BB">
        <w:rPr>
          <w:rFonts w:ascii="Times New Roman" w:hAnsi="Times New Roman" w:hint="default"/>
          <w:sz w:val="24"/>
          <w:szCs w:val="24"/>
        </w:rPr>
        <w:t>ahu k </w:t>
      </w:r>
      <w:r w:rsidRPr="008C7D46" w:rsidR="00CA43BB">
        <w:rPr>
          <w:rFonts w:ascii="Times New Roman" w:hAnsi="Times New Roman" w:hint="default"/>
          <w:sz w:val="24"/>
          <w:szCs w:val="24"/>
        </w:rPr>
        <w:t>pamiatkovej inš</w:t>
      </w:r>
      <w:r w:rsidRPr="008C7D46" w:rsidR="00CA43BB">
        <w:rPr>
          <w:rFonts w:ascii="Times New Roman" w:hAnsi="Times New Roman" w:hint="default"/>
          <w:sz w:val="24"/>
          <w:szCs w:val="24"/>
        </w:rPr>
        <w:t xml:space="preserve">pekcii </w:t>
      </w:r>
      <w:r w:rsidRPr="008C7D46">
        <w:rPr>
          <w:rFonts w:ascii="Times New Roman" w:hAnsi="Times New Roman" w:hint="default"/>
          <w:sz w:val="24"/>
          <w:szCs w:val="24"/>
        </w:rPr>
        <w:t>sa rozší</w:t>
      </w:r>
      <w:r w:rsidRPr="008C7D46">
        <w:rPr>
          <w:rFonts w:ascii="Times New Roman" w:hAnsi="Times New Roman" w:hint="default"/>
          <w:sz w:val="24"/>
          <w:szCs w:val="24"/>
        </w:rPr>
        <w:t>rila pre vš</w:t>
      </w:r>
      <w:r w:rsidRPr="008C7D46">
        <w:rPr>
          <w:rFonts w:ascii="Times New Roman" w:hAnsi="Times New Roman" w:hint="default"/>
          <w:sz w:val="24"/>
          <w:szCs w:val="24"/>
        </w:rPr>
        <w:t>etky orgá</w:t>
      </w:r>
      <w:r w:rsidRPr="008C7D46">
        <w:rPr>
          <w:rFonts w:ascii="Times New Roman" w:hAnsi="Times New Roman" w:hint="default"/>
          <w:sz w:val="24"/>
          <w:szCs w:val="24"/>
        </w:rPr>
        <w:t>ny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tneho pamiatk</w:t>
      </w:r>
      <w:r w:rsidRPr="008C7D46">
        <w:rPr>
          <w:rFonts w:ascii="Times New Roman" w:hAnsi="Times New Roman" w:hint="default"/>
          <w:sz w:val="24"/>
          <w:szCs w:val="24"/>
        </w:rPr>
        <w:t>ové</w:t>
      </w:r>
      <w:r w:rsidRPr="008C7D46">
        <w:rPr>
          <w:rFonts w:ascii="Times New Roman" w:hAnsi="Times New Roman" w:hint="default"/>
          <w:sz w:val="24"/>
          <w:szCs w:val="24"/>
        </w:rPr>
        <w:t>ho dohľ</w:t>
      </w:r>
      <w:r w:rsidRPr="008C7D46">
        <w:rPr>
          <w:rFonts w:ascii="Times New Roman" w:hAnsi="Times New Roman" w:hint="default"/>
          <w:sz w:val="24"/>
          <w:szCs w:val="24"/>
        </w:rPr>
        <w:t>adu.</w:t>
      </w:r>
      <w:r w:rsidRPr="008C7D46" w:rsidR="00D42412">
        <w:rPr>
          <w:rFonts w:ascii="Times New Roman" w:hAnsi="Times New Roman"/>
          <w:sz w:val="24"/>
          <w:szCs w:val="24"/>
        </w:rPr>
        <w:t xml:space="preserve">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A43B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1</w:t>
      </w:r>
      <w:r w:rsidRPr="00B027D3" w:rsidR="00A17271">
        <w:rPr>
          <w:rFonts w:ascii="Times New Roman" w:hAnsi="Times New Roman"/>
          <w:b/>
          <w:sz w:val="24"/>
          <w:szCs w:val="24"/>
        </w:rPr>
        <w:t>7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B6412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F67398">
        <w:rPr>
          <w:rFonts w:ascii="Times New Roman" w:hAnsi="Times New Roman" w:hint="default"/>
          <w:sz w:val="24"/>
          <w:szCs w:val="24"/>
        </w:rPr>
        <w:t>Cieľ</w:t>
      </w:r>
      <w:r w:rsidRPr="00B027D3" w:rsidR="00F67398">
        <w:rPr>
          <w:rFonts w:ascii="Times New Roman" w:hAnsi="Times New Roman" w:hint="default"/>
          <w:sz w:val="24"/>
          <w:szCs w:val="24"/>
        </w:rPr>
        <w:t>om ná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vrhu je </w:t>
      </w:r>
      <w:r w:rsidRPr="00B027D3" w:rsidR="001A6CA0">
        <w:rPr>
          <w:rFonts w:ascii="Times New Roman" w:hAnsi="Times New Roman" w:hint="default"/>
          <w:sz w:val="24"/>
          <w:szCs w:val="24"/>
        </w:rPr>
        <w:t>zosú</w:t>
      </w:r>
      <w:r w:rsidRPr="00B027D3" w:rsidR="001A6CA0">
        <w:rPr>
          <w:rFonts w:ascii="Times New Roman" w:hAnsi="Times New Roman" w:hint="default"/>
          <w:sz w:val="24"/>
          <w:szCs w:val="24"/>
        </w:rPr>
        <w:t xml:space="preserve">ladenie </w:t>
      </w:r>
      <w:r w:rsidRPr="00B027D3" w:rsidR="00A84A7A">
        <w:rPr>
          <w:rFonts w:ascii="Times New Roman" w:hAnsi="Times New Roman" w:hint="default"/>
          <w:sz w:val="24"/>
          <w:szCs w:val="24"/>
        </w:rPr>
        <w:t>ná</w:t>
      </w:r>
      <w:r w:rsidRPr="00B027D3" w:rsidR="00A84A7A">
        <w:rPr>
          <w:rFonts w:ascii="Times New Roman" w:hAnsi="Times New Roman" w:hint="default"/>
          <w:sz w:val="24"/>
          <w:szCs w:val="24"/>
        </w:rPr>
        <w:t>zvu ustanovenia s jeho obsahom</w:t>
      </w:r>
      <w:r w:rsidRPr="00B027D3" w:rsidR="00F67398">
        <w:rPr>
          <w:rFonts w:ascii="Times New Roman" w:hAnsi="Times New Roman" w:hint="default"/>
          <w:sz w:val="24"/>
          <w:szCs w:val="24"/>
        </w:rPr>
        <w:t>, ktorý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okrem zmeny vyhlá</w:t>
      </w:r>
      <w:r w:rsidRPr="00B027D3" w:rsidR="00F67398">
        <w:rPr>
          <w:rFonts w:ascii="Times New Roman" w:hAnsi="Times New Roman" w:hint="default"/>
          <w:sz w:val="24"/>
          <w:szCs w:val="24"/>
        </w:rPr>
        <w:t>senia ná</w:t>
      </w:r>
      <w:r w:rsidRPr="00B027D3" w:rsidR="00F67398">
        <w:rPr>
          <w:rFonts w:ascii="Times New Roman" w:hAnsi="Times New Roman" w:hint="default"/>
          <w:sz w:val="24"/>
          <w:szCs w:val="24"/>
        </w:rPr>
        <w:t>rodnej kultú</w:t>
      </w:r>
      <w:r w:rsidRPr="00B027D3" w:rsidR="00F67398">
        <w:rPr>
          <w:rFonts w:ascii="Times New Roman" w:hAnsi="Times New Roman" w:hint="default"/>
          <w:sz w:val="24"/>
          <w:szCs w:val="24"/>
        </w:rPr>
        <w:t>rnej pamiatky č</w:t>
      </w:r>
      <w:r w:rsidRPr="00B027D3" w:rsidR="00F67398">
        <w:rPr>
          <w:rFonts w:ascii="Times New Roman" w:hAnsi="Times New Roman" w:hint="default"/>
          <w:sz w:val="24"/>
          <w:szCs w:val="24"/>
        </w:rPr>
        <w:t>i pamiatkové</w:t>
      </w:r>
      <w:r w:rsidRPr="00B027D3" w:rsidR="00F67398">
        <w:rPr>
          <w:rFonts w:ascii="Times New Roman" w:hAnsi="Times New Roman" w:hint="default"/>
          <w:sz w:val="24"/>
          <w:szCs w:val="24"/>
        </w:rPr>
        <w:t>ho ú</w:t>
      </w:r>
      <w:r w:rsidRPr="00B027D3" w:rsidR="00F67398">
        <w:rPr>
          <w:rFonts w:ascii="Times New Roman" w:hAnsi="Times New Roman" w:hint="default"/>
          <w:sz w:val="24"/>
          <w:szCs w:val="24"/>
        </w:rPr>
        <w:t>zemia upravuje aj mož</w:t>
      </w:r>
      <w:r w:rsidRPr="00B027D3" w:rsidR="00F67398">
        <w:rPr>
          <w:rFonts w:ascii="Times New Roman" w:hAnsi="Times New Roman" w:hint="default"/>
          <w:sz w:val="24"/>
          <w:szCs w:val="24"/>
        </w:rPr>
        <w:t>nosť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zmeny vyhlá</w:t>
      </w:r>
      <w:r w:rsidRPr="00B027D3" w:rsidR="00F67398">
        <w:rPr>
          <w:rFonts w:ascii="Times New Roman" w:hAnsi="Times New Roman" w:hint="default"/>
          <w:sz w:val="24"/>
          <w:szCs w:val="24"/>
        </w:rPr>
        <w:t>senia ochranné</w:t>
      </w:r>
      <w:r w:rsidRPr="00B027D3" w:rsidR="00F67398">
        <w:rPr>
          <w:rFonts w:ascii="Times New Roman" w:hAnsi="Times New Roman" w:hint="default"/>
          <w:sz w:val="24"/>
          <w:szCs w:val="24"/>
        </w:rPr>
        <w:t>ho pá</w:t>
      </w:r>
      <w:r w:rsidRPr="00B027D3" w:rsidR="00F67398">
        <w:rPr>
          <w:rFonts w:ascii="Times New Roman" w:hAnsi="Times New Roman" w:hint="default"/>
          <w:sz w:val="24"/>
          <w:szCs w:val="24"/>
        </w:rPr>
        <w:t>sma</w:t>
      </w:r>
      <w:r w:rsidRPr="00B027D3" w:rsidR="001A6CA0">
        <w:rPr>
          <w:rFonts w:ascii="Times New Roman" w:hAnsi="Times New Roman"/>
          <w:sz w:val="24"/>
          <w:szCs w:val="24"/>
        </w:rPr>
        <w:t xml:space="preserve">. </w:t>
      </w:r>
    </w:p>
    <w:p w:rsidR="00B6412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F67398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B6412B">
        <w:rPr>
          <w:rFonts w:ascii="Times New Roman" w:hAnsi="Times New Roman"/>
          <w:b/>
          <w:sz w:val="24"/>
          <w:szCs w:val="24"/>
        </w:rPr>
        <w:t>1</w:t>
      </w:r>
      <w:r w:rsidRPr="00B027D3" w:rsidR="00A17271">
        <w:rPr>
          <w:rFonts w:ascii="Times New Roman" w:hAnsi="Times New Roman"/>
          <w:b/>
          <w:sz w:val="24"/>
          <w:szCs w:val="24"/>
        </w:rPr>
        <w:t>8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Pož</w:t>
      </w:r>
      <w:r w:rsidRPr="00B027D3">
        <w:rPr>
          <w:rFonts w:ascii="Times New Roman" w:hAnsi="Times New Roman" w:hint="default"/>
          <w:sz w:val="24"/>
          <w:szCs w:val="24"/>
        </w:rPr>
        <w:t>iadavka aplika</w:t>
      </w:r>
      <w:r w:rsidRPr="00B027D3">
        <w:rPr>
          <w:rFonts w:ascii="Times New Roman" w:hAnsi="Times New Roman" w:hint="default"/>
          <w:sz w:val="24"/>
          <w:szCs w:val="24"/>
        </w:rPr>
        <w:t>č</w:t>
      </w:r>
      <w:r w:rsidRPr="00B027D3">
        <w:rPr>
          <w:rFonts w:ascii="Times New Roman" w:hAnsi="Times New Roman" w:hint="default"/>
          <w:sz w:val="24"/>
          <w:szCs w:val="24"/>
        </w:rPr>
        <w:t>nej praxe reaguje najmä</w:t>
      </w:r>
      <w:r w:rsidRPr="00B027D3">
        <w:rPr>
          <w:rFonts w:ascii="Times New Roman" w:hAnsi="Times New Roman" w:hint="default"/>
          <w:sz w:val="24"/>
          <w:szCs w:val="24"/>
        </w:rPr>
        <w:t xml:space="preserve"> na poč</w:t>
      </w:r>
      <w:r w:rsidRPr="00B027D3">
        <w:rPr>
          <w:rFonts w:ascii="Times New Roman" w:hAnsi="Times New Roman" w:hint="default"/>
          <w:sz w:val="24"/>
          <w:szCs w:val="24"/>
        </w:rPr>
        <w:t>etné</w:t>
      </w:r>
      <w:r w:rsidRPr="00B027D3">
        <w:rPr>
          <w:rFonts w:ascii="Times New Roman" w:hAnsi="Times New Roman" w:hint="default"/>
          <w:sz w:val="24"/>
          <w:szCs w:val="24"/>
        </w:rPr>
        <w:t xml:space="preserve"> ž</w:t>
      </w:r>
      <w:r w:rsidRPr="00B027D3">
        <w:rPr>
          <w:rFonts w:ascii="Times New Roman" w:hAnsi="Times New Roman" w:hint="default"/>
          <w:sz w:val="24"/>
          <w:szCs w:val="24"/>
        </w:rPr>
        <w:t>iadosti o vyjadrenie k </w:t>
      </w:r>
      <w:r w:rsidRPr="00B027D3">
        <w:rPr>
          <w:rFonts w:ascii="Times New Roman" w:hAnsi="Times New Roman" w:hint="default"/>
          <w:sz w:val="24"/>
          <w:szCs w:val="24"/>
        </w:rPr>
        <w:t>predkupné</w:t>
      </w:r>
      <w:r w:rsidRPr="00B027D3">
        <w:rPr>
          <w:rFonts w:ascii="Times New Roman" w:hAnsi="Times New Roman" w:hint="default"/>
          <w:sz w:val="24"/>
          <w:szCs w:val="24"/>
        </w:rPr>
        <w:t>mu prá</w:t>
      </w:r>
      <w:r w:rsidRPr="00B027D3">
        <w:rPr>
          <w:rFonts w:ascii="Times New Roman" w:hAnsi="Times New Roman" w:hint="default"/>
          <w:sz w:val="24"/>
          <w:szCs w:val="24"/>
        </w:rPr>
        <w:t>vu š</w:t>
      </w:r>
      <w:r w:rsidRPr="00B027D3">
        <w:rPr>
          <w:rFonts w:ascii="Times New Roman" w:hAnsi="Times New Roman" w:hint="default"/>
          <w:sz w:val="24"/>
          <w:szCs w:val="24"/>
        </w:rPr>
        <w:t>tá</w:t>
      </w:r>
      <w:r w:rsidRPr="00B027D3">
        <w:rPr>
          <w:rFonts w:ascii="Times New Roman" w:hAnsi="Times New Roman" w:hint="default"/>
          <w:sz w:val="24"/>
          <w:szCs w:val="24"/>
        </w:rPr>
        <w:t>tu v </w:t>
      </w:r>
      <w:r w:rsidRPr="00B027D3">
        <w:rPr>
          <w:rFonts w:ascii="Times New Roman" w:hAnsi="Times New Roman" w:hint="default"/>
          <w:sz w:val="24"/>
          <w:szCs w:val="24"/>
        </w:rPr>
        <w:t>prí</w:t>
      </w:r>
      <w:r w:rsidRPr="00B027D3">
        <w:rPr>
          <w:rFonts w:ascii="Times New Roman" w:hAnsi="Times New Roman" w:hint="default"/>
          <w:sz w:val="24"/>
          <w:szCs w:val="24"/>
        </w:rPr>
        <w:t>pade bytov v </w:t>
      </w:r>
      <w:r w:rsidRPr="00B027D3">
        <w:rPr>
          <w:rFonts w:ascii="Times New Roman" w:hAnsi="Times New Roman" w:hint="default"/>
          <w:sz w:val="24"/>
          <w:szCs w:val="24"/>
        </w:rPr>
        <w:t>bytový</w:t>
      </w:r>
      <w:r w:rsidRPr="00B027D3">
        <w:rPr>
          <w:rFonts w:ascii="Times New Roman" w:hAnsi="Times New Roman" w:hint="default"/>
          <w:sz w:val="24"/>
          <w:szCs w:val="24"/>
        </w:rPr>
        <w:t>ch domoch,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sú</w:t>
      </w:r>
      <w:r w:rsidRPr="00B027D3">
        <w:rPr>
          <w:rFonts w:ascii="Times New Roman" w:hAnsi="Times New Roman" w:hint="default"/>
          <w:sz w:val="24"/>
          <w:szCs w:val="24"/>
        </w:rPr>
        <w:t xml:space="preserve"> evidované</w:t>
      </w:r>
      <w:r w:rsidRPr="00B027D3">
        <w:rPr>
          <w:rFonts w:ascii="Times New Roman" w:hAnsi="Times New Roman" w:hint="default"/>
          <w:sz w:val="24"/>
          <w:szCs w:val="24"/>
        </w:rPr>
        <w:t xml:space="preserve"> ako</w:t>
      </w:r>
      <w:r w:rsidRPr="00B027D3" w:rsidR="00F67398">
        <w:rPr>
          <w:rFonts w:ascii="Times New Roman" w:hAnsi="Times New Roman"/>
          <w:sz w:val="24"/>
          <w:szCs w:val="24"/>
        </w:rPr>
        <w:t xml:space="preserve"> </w:t>
      </w:r>
      <w:r w:rsidRPr="00B027D3">
        <w:rPr>
          <w:rFonts w:ascii="Times New Roman" w:hAnsi="Times New Roman" w:hint="default"/>
          <w:sz w:val="24"/>
          <w:szCs w:val="24"/>
        </w:rPr>
        <w:t>kultú</w:t>
      </w:r>
      <w:r w:rsidRPr="00B027D3">
        <w:rPr>
          <w:rFonts w:ascii="Times New Roman" w:hAnsi="Times New Roman" w:hint="default"/>
          <w:sz w:val="24"/>
          <w:szCs w:val="24"/>
        </w:rPr>
        <w:t>rne pamiatky.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Byty samé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osebe nemajú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postavenie kultú</w:t>
      </w:r>
      <w:r w:rsidRPr="00B027D3" w:rsidR="00F67398">
        <w:rPr>
          <w:rFonts w:ascii="Times New Roman" w:hAnsi="Times New Roman" w:hint="default"/>
          <w:sz w:val="24"/>
          <w:szCs w:val="24"/>
        </w:rPr>
        <w:t>rnej pamiatky, ale predstavujú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č</w:t>
      </w:r>
      <w:r w:rsidRPr="00B027D3" w:rsidR="00F67398">
        <w:rPr>
          <w:rFonts w:ascii="Times New Roman" w:hAnsi="Times New Roman" w:hint="default"/>
          <w:sz w:val="24"/>
          <w:szCs w:val="24"/>
        </w:rPr>
        <w:t>asť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kultú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rnej pamiatky, </w:t>
      </w:r>
      <w:r w:rsidRPr="00B027D3" w:rsidR="00F67398">
        <w:rPr>
          <w:rFonts w:ascii="Times New Roman" w:hAnsi="Times New Roman" w:hint="default"/>
          <w:sz w:val="24"/>
          <w:szCs w:val="24"/>
        </w:rPr>
        <w:t>na ktorý</w:t>
      </w:r>
      <w:r w:rsidRPr="00B027D3" w:rsidR="00F67398">
        <w:rPr>
          <w:rFonts w:ascii="Times New Roman" w:hAnsi="Times New Roman" w:hint="default"/>
          <w:sz w:val="24"/>
          <w:szCs w:val="24"/>
        </w:rPr>
        <w:t>ch je predkupné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prá</w:t>
      </w:r>
      <w:r w:rsidRPr="00B027D3" w:rsidR="00F67398">
        <w:rPr>
          <w:rFonts w:ascii="Times New Roman" w:hAnsi="Times New Roman" w:hint="default"/>
          <w:sz w:val="24"/>
          <w:szCs w:val="24"/>
        </w:rPr>
        <w:t>vo š</w:t>
      </w:r>
      <w:r w:rsidRPr="00B027D3" w:rsidR="00F67398">
        <w:rPr>
          <w:rFonts w:ascii="Times New Roman" w:hAnsi="Times New Roman" w:hint="default"/>
          <w:sz w:val="24"/>
          <w:szCs w:val="24"/>
        </w:rPr>
        <w:t>tá</w:t>
      </w:r>
      <w:r w:rsidRPr="00B027D3" w:rsidR="00F67398">
        <w:rPr>
          <w:rFonts w:ascii="Times New Roman" w:hAnsi="Times New Roman" w:hint="default"/>
          <w:sz w:val="24"/>
          <w:szCs w:val="24"/>
        </w:rPr>
        <w:t>tu š</w:t>
      </w:r>
      <w:r w:rsidRPr="00B027D3" w:rsidR="00F67398">
        <w:rPr>
          <w:rFonts w:ascii="Times New Roman" w:hAnsi="Times New Roman" w:hint="default"/>
          <w:sz w:val="24"/>
          <w:szCs w:val="24"/>
        </w:rPr>
        <w:t>tandardnou a </w:t>
      </w:r>
      <w:r w:rsidRPr="00B027D3" w:rsidR="00F67398">
        <w:rPr>
          <w:rFonts w:ascii="Times New Roman" w:hAnsi="Times New Roman" w:hint="default"/>
          <w:sz w:val="24"/>
          <w:szCs w:val="24"/>
        </w:rPr>
        <w:t>reš</w:t>
      </w:r>
      <w:r w:rsidRPr="00B027D3" w:rsidR="00F67398">
        <w:rPr>
          <w:rFonts w:ascii="Times New Roman" w:hAnsi="Times New Roman" w:hint="default"/>
          <w:sz w:val="24"/>
          <w:szCs w:val="24"/>
        </w:rPr>
        <w:t>pektovanou súč</w:t>
      </w:r>
      <w:r w:rsidRPr="00B027D3" w:rsidR="00F67398">
        <w:rPr>
          <w:rFonts w:ascii="Times New Roman" w:hAnsi="Times New Roman" w:hint="default"/>
          <w:sz w:val="24"/>
          <w:szCs w:val="24"/>
        </w:rPr>
        <w:t>asť</w:t>
      </w:r>
      <w:r w:rsidRPr="00B027D3" w:rsidR="00F67398">
        <w:rPr>
          <w:rFonts w:ascii="Times New Roman" w:hAnsi="Times New Roman" w:hint="default"/>
          <w:sz w:val="24"/>
          <w:szCs w:val="24"/>
        </w:rPr>
        <w:t>ou prí</w:t>
      </w:r>
      <w:r w:rsidRPr="00B027D3" w:rsidR="00F67398">
        <w:rPr>
          <w:rFonts w:ascii="Times New Roman" w:hAnsi="Times New Roman" w:hint="default"/>
          <w:sz w:val="24"/>
          <w:szCs w:val="24"/>
        </w:rPr>
        <w:t>sluš</w:t>
      </w:r>
      <w:r w:rsidRPr="00B027D3" w:rsidR="00F67398">
        <w:rPr>
          <w:rFonts w:ascii="Times New Roman" w:hAnsi="Times New Roman" w:hint="default"/>
          <w:sz w:val="24"/>
          <w:szCs w:val="24"/>
        </w:rPr>
        <w:t>ný</w:t>
      </w:r>
      <w:r w:rsidRPr="00B027D3" w:rsidR="00F67398">
        <w:rPr>
          <w:rFonts w:ascii="Times New Roman" w:hAnsi="Times New Roman" w:hint="default"/>
          <w:sz w:val="24"/>
          <w:szCs w:val="24"/>
        </w:rPr>
        <w:t>ch prá</w:t>
      </w:r>
      <w:r w:rsidRPr="00B027D3" w:rsidR="00F67398">
        <w:rPr>
          <w:rFonts w:ascii="Times New Roman" w:hAnsi="Times New Roman" w:hint="default"/>
          <w:sz w:val="24"/>
          <w:szCs w:val="24"/>
        </w:rPr>
        <w:t>vnych predpisov veľ</w:t>
      </w:r>
      <w:r w:rsidRPr="00B027D3" w:rsidR="00F67398">
        <w:rPr>
          <w:rFonts w:ascii="Times New Roman" w:hAnsi="Times New Roman" w:hint="default"/>
          <w:sz w:val="24"/>
          <w:szCs w:val="24"/>
        </w:rPr>
        <w:t>kej č</w:t>
      </w:r>
      <w:r w:rsidRPr="00B027D3" w:rsidR="00F67398">
        <w:rPr>
          <w:rFonts w:ascii="Times New Roman" w:hAnsi="Times New Roman" w:hint="default"/>
          <w:sz w:val="24"/>
          <w:szCs w:val="24"/>
        </w:rPr>
        <w:t>asti euró</w:t>
      </w:r>
      <w:r w:rsidRPr="00B027D3" w:rsidR="00F67398">
        <w:rPr>
          <w:rFonts w:ascii="Times New Roman" w:hAnsi="Times New Roman" w:hint="default"/>
          <w:sz w:val="24"/>
          <w:szCs w:val="24"/>
        </w:rPr>
        <w:t>pskych krají</w:t>
      </w:r>
      <w:r w:rsidRPr="00B027D3" w:rsidR="00F67398">
        <w:rPr>
          <w:rFonts w:ascii="Times New Roman" w:hAnsi="Times New Roman" w:hint="default"/>
          <w:sz w:val="24"/>
          <w:szCs w:val="24"/>
        </w:rPr>
        <w:t>n ako súč</w:t>
      </w:r>
      <w:r w:rsidRPr="00B027D3" w:rsidR="00F67398">
        <w:rPr>
          <w:rFonts w:ascii="Times New Roman" w:hAnsi="Times New Roman" w:hint="default"/>
          <w:sz w:val="24"/>
          <w:szCs w:val="24"/>
        </w:rPr>
        <w:t>asť</w:t>
      </w:r>
      <w:r w:rsidRPr="00B027D3" w:rsidR="00F67398">
        <w:rPr>
          <w:rFonts w:ascii="Times New Roman" w:hAnsi="Times New Roman" w:hint="default"/>
          <w:sz w:val="24"/>
          <w:szCs w:val="24"/>
        </w:rPr>
        <w:t xml:space="preserve"> š</w:t>
      </w:r>
      <w:r w:rsidRPr="00B027D3" w:rsidR="00F67398">
        <w:rPr>
          <w:rFonts w:ascii="Times New Roman" w:hAnsi="Times New Roman" w:hint="default"/>
          <w:sz w:val="24"/>
          <w:szCs w:val="24"/>
        </w:rPr>
        <w:t>tá</w:t>
      </w:r>
      <w:r w:rsidRPr="00B027D3" w:rsidR="00F67398">
        <w:rPr>
          <w:rFonts w:ascii="Times New Roman" w:hAnsi="Times New Roman" w:hint="default"/>
          <w:sz w:val="24"/>
          <w:szCs w:val="24"/>
        </w:rPr>
        <w:t>tnej politiky ochrany kultú</w:t>
      </w:r>
      <w:r w:rsidRPr="00B027D3" w:rsidR="00F67398">
        <w:rPr>
          <w:rFonts w:ascii="Times New Roman" w:hAnsi="Times New Roman" w:hint="default"/>
          <w:sz w:val="24"/>
          <w:szCs w:val="24"/>
        </w:rPr>
        <w:t>rneho dedič</w:t>
      </w:r>
      <w:r w:rsidRPr="00B027D3" w:rsidR="00F67398">
        <w:rPr>
          <w:rFonts w:ascii="Times New Roman" w:hAnsi="Times New Roman" w:hint="default"/>
          <w:sz w:val="24"/>
          <w:szCs w:val="24"/>
        </w:rPr>
        <w:t>stva.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137687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</w:t>
      </w:r>
      <w:r w:rsidRPr="00B027D3" w:rsidR="00A17271">
        <w:rPr>
          <w:rFonts w:ascii="Times New Roman" w:hAnsi="Times New Roman"/>
          <w:b/>
          <w:sz w:val="24"/>
          <w:szCs w:val="24"/>
        </w:rPr>
        <w:t> </w:t>
      </w:r>
      <w:r w:rsidRPr="00B027D3">
        <w:rPr>
          <w:rFonts w:ascii="Times New Roman" w:hAnsi="Times New Roman"/>
          <w:b/>
          <w:sz w:val="24"/>
          <w:szCs w:val="24"/>
        </w:rPr>
        <w:t>bodu</w:t>
      </w:r>
      <w:r w:rsidRPr="00B027D3" w:rsidR="00A17271">
        <w:rPr>
          <w:rFonts w:ascii="Times New Roman" w:hAnsi="Times New Roman"/>
          <w:b/>
          <w:sz w:val="24"/>
          <w:szCs w:val="24"/>
        </w:rPr>
        <w:t xml:space="preserve"> 19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Nevyhnutnosť</w:t>
      </w:r>
      <w:r w:rsidRPr="00B027D3">
        <w:rPr>
          <w:rFonts w:ascii="Times New Roman" w:hAnsi="Times New Roman" w:hint="default"/>
          <w:sz w:val="24"/>
          <w:szCs w:val="24"/>
        </w:rPr>
        <w:t xml:space="preserve"> vyjadrenia obce,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je podkladom pr</w:t>
      </w:r>
      <w:r w:rsidRPr="00B027D3">
        <w:rPr>
          <w:rFonts w:ascii="Times New Roman" w:hAnsi="Times New Roman" w:hint="default"/>
          <w:sz w:val="24"/>
          <w:szCs w:val="24"/>
        </w:rPr>
        <w:t>e vydanie rozhodnutia o </w:t>
      </w:r>
      <w:r w:rsidRPr="00B027D3">
        <w:rPr>
          <w:rFonts w:ascii="Times New Roman" w:hAnsi="Times New Roman" w:hint="default"/>
          <w:sz w:val="24"/>
          <w:szCs w:val="24"/>
        </w:rPr>
        <w:t>povolení</w:t>
      </w:r>
      <w:r w:rsidRPr="00B027D3">
        <w:rPr>
          <w:rFonts w:ascii="Times New Roman" w:hAnsi="Times New Roman" w:hint="default"/>
          <w:sz w:val="24"/>
          <w:szCs w:val="24"/>
        </w:rPr>
        <w:t xml:space="preserve"> premiestnenia kultú</w:t>
      </w:r>
      <w:r w:rsidRPr="00B027D3">
        <w:rPr>
          <w:rFonts w:ascii="Times New Roman" w:hAnsi="Times New Roman" w:hint="default"/>
          <w:sz w:val="24"/>
          <w:szCs w:val="24"/>
        </w:rPr>
        <w:t>rnej pamiatky sa navrhuje predlož</w:t>
      </w:r>
      <w:r w:rsidRPr="00B027D3">
        <w:rPr>
          <w:rFonts w:ascii="Times New Roman" w:hAnsi="Times New Roman" w:hint="default"/>
          <w:sz w:val="24"/>
          <w:szCs w:val="24"/>
        </w:rPr>
        <w:t>iť</w:t>
      </w:r>
      <w:r w:rsidRPr="00B027D3">
        <w:rPr>
          <w:rFonts w:ascii="Times New Roman" w:hAnsi="Times New Roman" w:hint="default"/>
          <w:sz w:val="24"/>
          <w:szCs w:val="24"/>
        </w:rPr>
        <w:t xml:space="preserve"> vý</w:t>
      </w:r>
      <w:r w:rsidRPr="00B027D3">
        <w:rPr>
          <w:rFonts w:ascii="Times New Roman" w:hAnsi="Times New Roman" w:hint="default"/>
          <w:sz w:val="24"/>
          <w:szCs w:val="24"/>
        </w:rPr>
        <w:t>luč</w:t>
      </w:r>
      <w:r w:rsidRPr="00B027D3">
        <w:rPr>
          <w:rFonts w:ascii="Times New Roman" w:hAnsi="Times New Roman" w:hint="default"/>
          <w:sz w:val="24"/>
          <w:szCs w:val="24"/>
        </w:rPr>
        <w:t>ne v </w:t>
      </w:r>
      <w:r w:rsidRPr="00B027D3">
        <w:rPr>
          <w:rFonts w:ascii="Times New Roman" w:hAnsi="Times New Roman" w:hint="default"/>
          <w:sz w:val="24"/>
          <w:szCs w:val="24"/>
        </w:rPr>
        <w:t>prí</w:t>
      </w:r>
      <w:r w:rsidRPr="00B027D3">
        <w:rPr>
          <w:rFonts w:ascii="Times New Roman" w:hAnsi="Times New Roman" w:hint="default"/>
          <w:sz w:val="24"/>
          <w:szCs w:val="24"/>
        </w:rPr>
        <w:t>pade ž</w:t>
      </w:r>
      <w:r w:rsidRPr="00B027D3">
        <w:rPr>
          <w:rFonts w:ascii="Times New Roman" w:hAnsi="Times New Roman" w:hint="default"/>
          <w:sz w:val="24"/>
          <w:szCs w:val="24"/>
        </w:rPr>
        <w:t>iadosti o </w:t>
      </w:r>
      <w:r w:rsidRPr="00B027D3">
        <w:rPr>
          <w:rFonts w:ascii="Times New Roman" w:hAnsi="Times New Roman" w:hint="default"/>
          <w:sz w:val="24"/>
          <w:szCs w:val="24"/>
        </w:rPr>
        <w:t>trvalé</w:t>
      </w:r>
      <w:r w:rsidRPr="00B027D3">
        <w:rPr>
          <w:rFonts w:ascii="Times New Roman" w:hAnsi="Times New Roman" w:hint="default"/>
          <w:sz w:val="24"/>
          <w:szCs w:val="24"/>
        </w:rPr>
        <w:t xml:space="preserve"> (t.j. nie doč</w:t>
      </w:r>
      <w:r w:rsidRPr="00B027D3">
        <w:rPr>
          <w:rFonts w:ascii="Times New Roman" w:hAnsi="Times New Roman" w:hint="default"/>
          <w:sz w:val="24"/>
          <w:szCs w:val="24"/>
        </w:rPr>
        <w:t>asné</w:t>
      </w:r>
      <w:r w:rsidRPr="00B027D3">
        <w:rPr>
          <w:rFonts w:ascii="Times New Roman" w:hAnsi="Times New Roman" w:hint="default"/>
          <w:sz w:val="24"/>
          <w:szCs w:val="24"/>
        </w:rPr>
        <w:t>) premiestnenie kultú</w:t>
      </w:r>
      <w:r w:rsidRPr="00B027D3">
        <w:rPr>
          <w:rFonts w:ascii="Times New Roman" w:hAnsi="Times New Roman" w:hint="default"/>
          <w:sz w:val="24"/>
          <w:szCs w:val="24"/>
        </w:rPr>
        <w:t xml:space="preserve">rnej pamiatky. </w:t>
      </w:r>
      <w:r w:rsidRPr="00B027D3" w:rsidR="00CB17FD">
        <w:rPr>
          <w:rFonts w:ascii="Times New Roman" w:hAnsi="Times New Roman" w:hint="default"/>
          <w:sz w:val="24"/>
          <w:szCs w:val="24"/>
        </w:rPr>
        <w:t>Ná</w:t>
      </w:r>
      <w:r w:rsidRPr="00B027D3" w:rsidR="00CB17FD">
        <w:rPr>
          <w:rFonts w:ascii="Times New Roman" w:hAnsi="Times New Roman" w:hint="default"/>
          <w:sz w:val="24"/>
          <w:szCs w:val="24"/>
        </w:rPr>
        <w:t>vrhom sa sleduje</w:t>
      </w:r>
      <w:r w:rsidRPr="00B027D3">
        <w:rPr>
          <w:rFonts w:ascii="Times New Roman" w:hAnsi="Times New Roman" w:hint="default"/>
          <w:sz w:val="24"/>
          <w:szCs w:val="24"/>
        </w:rPr>
        <w:t xml:space="preserve"> zjednoduš</w:t>
      </w:r>
      <w:r w:rsidRPr="00B027D3">
        <w:rPr>
          <w:rFonts w:ascii="Times New Roman" w:hAnsi="Times New Roman" w:hint="default"/>
          <w:sz w:val="24"/>
          <w:szCs w:val="24"/>
        </w:rPr>
        <w:t>enie administratí</w:t>
      </w:r>
      <w:r w:rsidRPr="00B027D3">
        <w:rPr>
          <w:rFonts w:ascii="Times New Roman" w:hAnsi="Times New Roman" w:hint="default"/>
          <w:sz w:val="24"/>
          <w:szCs w:val="24"/>
        </w:rPr>
        <w:t>vnej ná</w:t>
      </w:r>
      <w:r w:rsidRPr="00B027D3">
        <w:rPr>
          <w:rFonts w:ascii="Times New Roman" w:hAnsi="Times New Roman" w:hint="default"/>
          <w:sz w:val="24"/>
          <w:szCs w:val="24"/>
        </w:rPr>
        <w:t>roč</w:t>
      </w:r>
      <w:r w:rsidRPr="00B027D3">
        <w:rPr>
          <w:rFonts w:ascii="Times New Roman" w:hAnsi="Times New Roman" w:hint="default"/>
          <w:sz w:val="24"/>
          <w:szCs w:val="24"/>
        </w:rPr>
        <w:t>nosti rozhodovacieho pro</w:t>
      </w:r>
      <w:r w:rsidRPr="00B027D3">
        <w:rPr>
          <w:rFonts w:ascii="Times New Roman" w:hAnsi="Times New Roman" w:hint="default"/>
          <w:sz w:val="24"/>
          <w:szCs w:val="24"/>
        </w:rPr>
        <w:t>cesu v </w:t>
      </w:r>
      <w:r w:rsidRPr="00B027D3">
        <w:rPr>
          <w:rFonts w:ascii="Times New Roman" w:hAnsi="Times New Roman" w:hint="default"/>
          <w:sz w:val="24"/>
          <w:szCs w:val="24"/>
        </w:rPr>
        <w:t>prí</w:t>
      </w:r>
      <w:r w:rsidRPr="00B027D3">
        <w:rPr>
          <w:rFonts w:ascii="Times New Roman" w:hAnsi="Times New Roman" w:hint="default"/>
          <w:sz w:val="24"/>
          <w:szCs w:val="24"/>
        </w:rPr>
        <w:t>padoch,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sa tý</w:t>
      </w:r>
      <w:r w:rsidRPr="00B027D3">
        <w:rPr>
          <w:rFonts w:ascii="Times New Roman" w:hAnsi="Times New Roman" w:hint="default"/>
          <w:sz w:val="24"/>
          <w:szCs w:val="24"/>
        </w:rPr>
        <w:t>kajú</w:t>
      </w:r>
      <w:r w:rsidRPr="00B027D3">
        <w:rPr>
          <w:rFonts w:ascii="Times New Roman" w:hAnsi="Times New Roman" w:hint="default"/>
          <w:sz w:val="24"/>
          <w:szCs w:val="24"/>
        </w:rPr>
        <w:t xml:space="preserve"> doč</w:t>
      </w:r>
      <w:r w:rsidRPr="00B027D3">
        <w:rPr>
          <w:rFonts w:ascii="Times New Roman" w:hAnsi="Times New Roman" w:hint="default"/>
          <w:sz w:val="24"/>
          <w:szCs w:val="24"/>
        </w:rPr>
        <w:t>asné</w:t>
      </w:r>
      <w:r w:rsidRPr="00B027D3">
        <w:rPr>
          <w:rFonts w:ascii="Times New Roman" w:hAnsi="Times New Roman" w:hint="default"/>
          <w:sz w:val="24"/>
          <w:szCs w:val="24"/>
        </w:rPr>
        <w:t>ho premiestnenia (prevaž</w:t>
      </w:r>
      <w:r w:rsidRPr="00B027D3">
        <w:rPr>
          <w:rFonts w:ascii="Times New Roman" w:hAnsi="Times New Roman" w:hint="default"/>
          <w:sz w:val="24"/>
          <w:szCs w:val="24"/>
        </w:rPr>
        <w:t>ne z </w:t>
      </w:r>
      <w:r w:rsidRPr="00B027D3">
        <w:rPr>
          <w:rFonts w:ascii="Times New Roman" w:hAnsi="Times New Roman" w:hint="default"/>
          <w:sz w:val="24"/>
          <w:szCs w:val="24"/>
        </w:rPr>
        <w:t>dô</w:t>
      </w:r>
      <w:r w:rsidRPr="00B027D3">
        <w:rPr>
          <w:rFonts w:ascii="Times New Roman" w:hAnsi="Times New Roman" w:hint="default"/>
          <w:sz w:val="24"/>
          <w:szCs w:val="24"/>
        </w:rPr>
        <w:t>vodu reš</w:t>
      </w:r>
      <w:r w:rsidRPr="00B027D3">
        <w:rPr>
          <w:rFonts w:ascii="Times New Roman" w:hAnsi="Times New Roman" w:hint="default"/>
          <w:sz w:val="24"/>
          <w:szCs w:val="24"/>
        </w:rPr>
        <w:t>taurovania, vý</w:t>
      </w:r>
      <w:r w:rsidRPr="00B027D3">
        <w:rPr>
          <w:rFonts w:ascii="Times New Roman" w:hAnsi="Times New Roman" w:hint="default"/>
          <w:sz w:val="24"/>
          <w:szCs w:val="24"/>
        </w:rPr>
        <w:t>stavy, a. p.) a </w:t>
      </w:r>
      <w:r w:rsidRPr="00B027D3">
        <w:rPr>
          <w:rFonts w:ascii="Times New Roman" w:hAnsi="Times New Roman" w:hint="default"/>
          <w:sz w:val="24"/>
          <w:szCs w:val="24"/>
        </w:rPr>
        <w:t xml:space="preserve"> ktoré</w:t>
      </w:r>
      <w:r w:rsidRPr="00B027D3">
        <w:rPr>
          <w:rFonts w:ascii="Times New Roman" w:hAnsi="Times New Roman" w:hint="default"/>
          <w:sz w:val="24"/>
          <w:szCs w:val="24"/>
        </w:rPr>
        <w:t xml:space="preserve"> nemajú</w:t>
      </w:r>
      <w:r w:rsidRPr="00B027D3">
        <w:rPr>
          <w:rFonts w:ascii="Times New Roman" w:hAnsi="Times New Roman" w:hint="default"/>
          <w:sz w:val="24"/>
          <w:szCs w:val="24"/>
        </w:rPr>
        <w:t xml:space="preserve"> vplyv na vní</w:t>
      </w:r>
      <w:r w:rsidRPr="00B027D3">
        <w:rPr>
          <w:rFonts w:ascii="Times New Roman" w:hAnsi="Times New Roman" w:hint="default"/>
          <w:sz w:val="24"/>
          <w:szCs w:val="24"/>
        </w:rPr>
        <w:t>manie verejné</w:t>
      </w:r>
      <w:r w:rsidRPr="00B027D3">
        <w:rPr>
          <w:rFonts w:ascii="Times New Roman" w:hAnsi="Times New Roman" w:hint="default"/>
          <w:sz w:val="24"/>
          <w:szCs w:val="24"/>
        </w:rPr>
        <w:t>ho priestranstva.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CB17FD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A17271">
        <w:rPr>
          <w:rFonts w:ascii="Times New Roman" w:hAnsi="Times New Roman"/>
          <w:b/>
          <w:sz w:val="24"/>
          <w:szCs w:val="24"/>
        </w:rPr>
        <w:t>0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CB17FD">
        <w:rPr>
          <w:rFonts w:ascii="Times New Roman" w:hAnsi="Times New Roman" w:hint="default"/>
          <w:sz w:val="24"/>
          <w:szCs w:val="24"/>
        </w:rPr>
        <w:t>Navrhuje sa podrobnejš</w:t>
      </w:r>
      <w:r w:rsidRPr="00B027D3" w:rsidR="00CB17FD">
        <w:rPr>
          <w:rFonts w:ascii="Times New Roman" w:hAnsi="Times New Roman" w:hint="default"/>
          <w:sz w:val="24"/>
          <w:szCs w:val="24"/>
        </w:rPr>
        <w:t>ia</w:t>
      </w:r>
      <w:r w:rsidRPr="008C7D46" w:rsidR="00CB17FD">
        <w:rPr>
          <w:rFonts w:ascii="Times New Roman" w:hAnsi="Times New Roman"/>
          <w:sz w:val="24"/>
          <w:szCs w:val="24"/>
        </w:rPr>
        <w:t xml:space="preserve"> a </w:t>
      </w:r>
      <w:r w:rsidRPr="008C7D46" w:rsidR="00CB17FD">
        <w:rPr>
          <w:rFonts w:ascii="Times New Roman" w:hAnsi="Times New Roman" w:hint="default"/>
          <w:sz w:val="24"/>
          <w:szCs w:val="24"/>
        </w:rPr>
        <w:t>konkré</w:t>
      </w:r>
      <w:r w:rsidRPr="008C7D46" w:rsidR="00CB17FD">
        <w:rPr>
          <w:rFonts w:ascii="Times New Roman" w:hAnsi="Times New Roman" w:hint="default"/>
          <w:sz w:val="24"/>
          <w:szCs w:val="24"/>
        </w:rPr>
        <w:t>tnejš</w:t>
      </w:r>
      <w:r w:rsidRPr="008C7D46" w:rsidR="00CB17FD">
        <w:rPr>
          <w:rFonts w:ascii="Times New Roman" w:hAnsi="Times New Roman" w:hint="default"/>
          <w:sz w:val="24"/>
          <w:szCs w:val="24"/>
        </w:rPr>
        <w:t>ia ú</w:t>
      </w:r>
      <w:r w:rsidRPr="008C7D46" w:rsidR="00CB17FD">
        <w:rPr>
          <w:rFonts w:ascii="Times New Roman" w:hAnsi="Times New Roman" w:hint="default"/>
          <w:sz w:val="24"/>
          <w:szCs w:val="24"/>
        </w:rPr>
        <w:t>prava ná</w:t>
      </w:r>
      <w:r w:rsidRPr="008C7D46" w:rsidR="00CB17FD">
        <w:rPr>
          <w:rFonts w:ascii="Times New Roman" w:hAnsi="Times New Roman" w:hint="default"/>
          <w:sz w:val="24"/>
          <w:szCs w:val="24"/>
        </w:rPr>
        <w:t>lež</w:t>
      </w:r>
      <w:r w:rsidRPr="008C7D46" w:rsidR="00CB17FD">
        <w:rPr>
          <w:rFonts w:ascii="Times New Roman" w:hAnsi="Times New Roman" w:hint="default"/>
          <w:sz w:val="24"/>
          <w:szCs w:val="24"/>
        </w:rPr>
        <w:t>itostí</w:t>
      </w:r>
      <w:r w:rsidRPr="008C7D46" w:rsidR="00CB17FD">
        <w:rPr>
          <w:rFonts w:ascii="Times New Roman" w:hAnsi="Times New Roman" w:hint="default"/>
          <w:sz w:val="24"/>
          <w:szCs w:val="24"/>
        </w:rPr>
        <w:t>, rozhodovania i p</w:t>
      </w:r>
      <w:r w:rsidRPr="008C7D46" w:rsidR="00CB17FD">
        <w:rPr>
          <w:rFonts w:ascii="Times New Roman" w:hAnsi="Times New Roman" w:hint="default"/>
          <w:sz w:val="24"/>
          <w:szCs w:val="24"/>
        </w:rPr>
        <w:t>rocesnej strá</w:t>
      </w:r>
      <w:r w:rsidRPr="008C7D46" w:rsidR="00CB17FD">
        <w:rPr>
          <w:rFonts w:ascii="Times New Roman" w:hAnsi="Times New Roman" w:hint="default"/>
          <w:sz w:val="24"/>
          <w:szCs w:val="24"/>
        </w:rPr>
        <w:t xml:space="preserve">nky </w:t>
      </w:r>
      <w:r w:rsidRPr="008C7D46" w:rsidR="00C11D0C">
        <w:rPr>
          <w:rFonts w:ascii="Times New Roman" w:hAnsi="Times New Roman" w:hint="default"/>
          <w:sz w:val="24"/>
          <w:szCs w:val="24"/>
        </w:rPr>
        <w:t>doč</w:t>
      </w:r>
      <w:r w:rsidRPr="008C7D46" w:rsidR="00C11D0C">
        <w:rPr>
          <w:rFonts w:ascii="Times New Roman" w:hAnsi="Times New Roman" w:hint="default"/>
          <w:sz w:val="24"/>
          <w:szCs w:val="24"/>
        </w:rPr>
        <w:t>asné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ho </w:t>
      </w:r>
      <w:r w:rsidRPr="008C7D46" w:rsidR="00CB17FD">
        <w:rPr>
          <w:rFonts w:ascii="Times New Roman" w:hAnsi="Times New Roman" w:hint="default"/>
          <w:sz w:val="24"/>
          <w:szCs w:val="24"/>
        </w:rPr>
        <w:t>vý</w:t>
      </w:r>
      <w:r w:rsidRPr="008C7D46" w:rsidR="00CB17FD">
        <w:rPr>
          <w:rFonts w:ascii="Times New Roman" w:hAnsi="Times New Roman" w:hint="default"/>
          <w:sz w:val="24"/>
          <w:szCs w:val="24"/>
        </w:rPr>
        <w:t>vozu kultú</w:t>
      </w:r>
      <w:r w:rsidRPr="008C7D46" w:rsidR="00CB17FD">
        <w:rPr>
          <w:rFonts w:ascii="Times New Roman" w:hAnsi="Times New Roman" w:hint="default"/>
          <w:sz w:val="24"/>
          <w:szCs w:val="24"/>
        </w:rPr>
        <w:t>rnej pamiatky do zahranič</w:t>
      </w:r>
      <w:r w:rsidRPr="008C7D46" w:rsidR="00CB17FD">
        <w:rPr>
          <w:rFonts w:ascii="Times New Roman" w:hAnsi="Times New Roman" w:hint="default"/>
          <w:sz w:val="24"/>
          <w:szCs w:val="24"/>
        </w:rPr>
        <w:t>ia. Na jednej strane sa sleduje zjednoduš</w:t>
      </w:r>
      <w:r w:rsidRPr="008C7D46" w:rsidR="00CB17FD">
        <w:rPr>
          <w:rFonts w:ascii="Times New Roman" w:hAnsi="Times New Roman" w:hint="default"/>
          <w:sz w:val="24"/>
          <w:szCs w:val="24"/>
        </w:rPr>
        <w:t>enie administratí</w:t>
      </w:r>
      <w:r w:rsidRPr="008C7D46" w:rsidR="00CB17FD">
        <w:rPr>
          <w:rFonts w:ascii="Times New Roman" w:hAnsi="Times New Roman" w:hint="default"/>
          <w:sz w:val="24"/>
          <w:szCs w:val="24"/>
        </w:rPr>
        <w:t>vnej ná</w:t>
      </w:r>
      <w:r w:rsidRPr="008C7D46" w:rsidR="00CB17FD">
        <w:rPr>
          <w:rFonts w:ascii="Times New Roman" w:hAnsi="Times New Roman" w:hint="default"/>
          <w:sz w:val="24"/>
          <w:szCs w:val="24"/>
        </w:rPr>
        <w:t>roč</w:t>
      </w:r>
      <w:r w:rsidRPr="008C7D46" w:rsidR="00CB17FD">
        <w:rPr>
          <w:rFonts w:ascii="Times New Roman" w:hAnsi="Times New Roman" w:hint="default"/>
          <w:sz w:val="24"/>
          <w:szCs w:val="24"/>
        </w:rPr>
        <w:t>nosti</w:t>
      </w:r>
      <w:r w:rsidRPr="008C7D46">
        <w:rPr>
          <w:rFonts w:ascii="Times New Roman" w:hAnsi="Times New Roman" w:hint="default"/>
          <w:sz w:val="24"/>
          <w:szCs w:val="24"/>
        </w:rPr>
        <w:t xml:space="preserve"> vydá</w:t>
      </w:r>
      <w:r w:rsidRPr="008C7D46">
        <w:rPr>
          <w:rFonts w:ascii="Times New Roman" w:hAnsi="Times New Roman" w:hint="default"/>
          <w:sz w:val="24"/>
          <w:szCs w:val="24"/>
        </w:rPr>
        <w:t>vania povolení</w:t>
      </w:r>
      <w:r w:rsidRPr="008C7D46">
        <w:rPr>
          <w:rFonts w:ascii="Times New Roman" w:hAnsi="Times New Roman" w:hint="default"/>
          <w:sz w:val="24"/>
          <w:szCs w:val="24"/>
        </w:rPr>
        <w:t xml:space="preserve"> pre tzv. putovné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stavy (t.j. také</w:t>
      </w:r>
      <w:r w:rsidRPr="008C7D46">
        <w:rPr>
          <w:rFonts w:ascii="Times New Roman" w:hAnsi="Times New Roman" w:hint="default"/>
          <w:sz w:val="24"/>
          <w:szCs w:val="24"/>
        </w:rPr>
        <w:t>, v </w:t>
      </w:r>
      <w:r w:rsidRPr="008C7D46">
        <w:rPr>
          <w:rFonts w:ascii="Times New Roman" w:hAnsi="Times New Roman" w:hint="default"/>
          <w:sz w:val="24"/>
          <w:szCs w:val="24"/>
        </w:rPr>
        <w:t>rá</w:t>
      </w:r>
      <w:r w:rsidRPr="008C7D46">
        <w:rPr>
          <w:rFonts w:ascii="Times New Roman" w:hAnsi="Times New Roman" w:hint="default"/>
          <w:sz w:val="24"/>
          <w:szCs w:val="24"/>
        </w:rPr>
        <w:t>mci ktorý</w:t>
      </w:r>
      <w:r w:rsidRPr="008C7D46">
        <w:rPr>
          <w:rFonts w:ascii="Times New Roman" w:hAnsi="Times New Roman" w:hint="default"/>
          <w:sz w:val="24"/>
          <w:szCs w:val="24"/>
        </w:rPr>
        <w:t>ch sa kultú</w:t>
      </w:r>
      <w:r w:rsidRPr="008C7D46">
        <w:rPr>
          <w:rFonts w:ascii="Times New Roman" w:hAnsi="Times New Roman" w:hint="default"/>
          <w:sz w:val="24"/>
          <w:szCs w:val="24"/>
        </w:rPr>
        <w:t>rna pamiatka po doč</w:t>
      </w:r>
      <w:r w:rsidRPr="008C7D46">
        <w:rPr>
          <w:rFonts w:ascii="Times New Roman" w:hAnsi="Times New Roman" w:hint="default"/>
          <w:sz w:val="24"/>
          <w:szCs w:val="24"/>
        </w:rPr>
        <w:t>asnom vý</w:t>
      </w:r>
      <w:r w:rsidRPr="008C7D46">
        <w:rPr>
          <w:rFonts w:ascii="Times New Roman" w:hAnsi="Times New Roman" w:hint="default"/>
          <w:sz w:val="24"/>
          <w:szCs w:val="24"/>
        </w:rPr>
        <w:t>voze nevrá</w:t>
      </w:r>
      <w:r w:rsidRPr="008C7D46">
        <w:rPr>
          <w:rFonts w:ascii="Times New Roman" w:hAnsi="Times New Roman" w:hint="default"/>
          <w:sz w:val="24"/>
          <w:szCs w:val="24"/>
        </w:rPr>
        <w:t>t</w:t>
      </w:r>
      <w:r w:rsidRPr="008C7D46">
        <w:rPr>
          <w:rFonts w:ascii="Times New Roman" w:hAnsi="Times New Roman" w:hint="default"/>
          <w:sz w:val="24"/>
          <w:szCs w:val="24"/>
        </w:rPr>
        <w:t>i bezodkladne na ú</w:t>
      </w:r>
      <w:r w:rsidRPr="008C7D46">
        <w:rPr>
          <w:rFonts w:ascii="Times New Roman" w:hAnsi="Times New Roman" w:hint="default"/>
          <w:sz w:val="24"/>
          <w:szCs w:val="24"/>
        </w:rPr>
        <w:t>zemie Slovenskej republiky, ale pokrač</w:t>
      </w:r>
      <w:r w:rsidRPr="008C7D46">
        <w:rPr>
          <w:rFonts w:ascii="Times New Roman" w:hAnsi="Times New Roman" w:hint="default"/>
          <w:sz w:val="24"/>
          <w:szCs w:val="24"/>
        </w:rPr>
        <w:t>uje vo vý</w:t>
      </w:r>
      <w:r w:rsidRPr="008C7D46">
        <w:rPr>
          <w:rFonts w:ascii="Times New Roman" w:hAnsi="Times New Roman" w:hint="default"/>
          <w:sz w:val="24"/>
          <w:szCs w:val="24"/>
        </w:rPr>
        <w:t>stave na inom mieste). Povinnosť</w:t>
      </w:r>
      <w:r w:rsidRPr="008C7D46">
        <w:rPr>
          <w:rFonts w:ascii="Times New Roman" w:hAnsi="Times New Roman" w:hint="default"/>
          <w:sz w:val="24"/>
          <w:szCs w:val="24"/>
        </w:rPr>
        <w:t xml:space="preserve"> vyjadrenia sa presú</w:t>
      </w:r>
      <w:r w:rsidRPr="008C7D46">
        <w:rPr>
          <w:rFonts w:ascii="Times New Roman" w:hAnsi="Times New Roman" w:hint="default"/>
          <w:sz w:val="24"/>
          <w:szCs w:val="24"/>
        </w:rPr>
        <w:t>va z </w:t>
      </w:r>
      <w:r w:rsidRPr="008C7D46">
        <w:rPr>
          <w:rFonts w:ascii="Times New Roman" w:hAnsi="Times New Roman" w:hint="default"/>
          <w:sz w:val="24"/>
          <w:szCs w:val="24"/>
        </w:rPr>
        <w:t>Pamiatkové</w:t>
      </w:r>
      <w:r w:rsidRPr="008C7D46">
        <w:rPr>
          <w:rFonts w:ascii="Times New Roman" w:hAnsi="Times New Roman" w:hint="default"/>
          <w:sz w:val="24"/>
          <w:szCs w:val="24"/>
        </w:rPr>
        <w:t>ho ú</w:t>
      </w:r>
      <w:r w:rsidRPr="008C7D46">
        <w:rPr>
          <w:rFonts w:ascii="Times New Roman" w:hAnsi="Times New Roman" w:hint="default"/>
          <w:sz w:val="24"/>
          <w:szCs w:val="24"/>
        </w:rPr>
        <w:t>ra</w:t>
      </w:r>
      <w:r w:rsidRPr="008C7D46" w:rsidR="00CB17FD">
        <w:rPr>
          <w:rFonts w:ascii="Times New Roman" w:hAnsi="Times New Roman"/>
          <w:sz w:val="24"/>
          <w:szCs w:val="24"/>
        </w:rPr>
        <w:t>du Slovenskej republiky</w:t>
      </w:r>
      <w:r w:rsidRPr="008C7D46">
        <w:rPr>
          <w:rFonts w:ascii="Times New Roman" w:hAnsi="Times New Roman" w:hint="default"/>
          <w:sz w:val="24"/>
          <w:szCs w:val="24"/>
        </w:rPr>
        <w:t xml:space="preserve"> na prvostupň</w:t>
      </w:r>
      <w:r w:rsidRPr="008C7D46">
        <w:rPr>
          <w:rFonts w:ascii="Times New Roman" w:hAnsi="Times New Roman" w:hint="default"/>
          <w:sz w:val="24"/>
          <w:szCs w:val="24"/>
        </w:rPr>
        <w:t>ový</w:t>
      </w:r>
      <w:r w:rsidRPr="008C7D46">
        <w:rPr>
          <w:rFonts w:ascii="Times New Roman" w:hAnsi="Times New Roman" w:hint="default"/>
          <w:sz w:val="24"/>
          <w:szCs w:val="24"/>
        </w:rPr>
        <w:t xml:space="preserve"> sprá</w:t>
      </w:r>
      <w:r w:rsidRPr="008C7D46">
        <w:rPr>
          <w:rFonts w:ascii="Times New Roman" w:hAnsi="Times New Roman" w:hint="default"/>
          <w:sz w:val="24"/>
          <w:szCs w:val="24"/>
        </w:rPr>
        <w:t>vny orgá</w:t>
      </w:r>
      <w:r w:rsidRPr="008C7D46">
        <w:rPr>
          <w:rFonts w:ascii="Times New Roman" w:hAnsi="Times New Roman" w:hint="default"/>
          <w:sz w:val="24"/>
          <w:szCs w:val="24"/>
        </w:rPr>
        <w:t xml:space="preserve">n </w:t>
      </w:r>
      <w:r w:rsidRPr="008C7D46">
        <w:rPr>
          <w:rFonts w:ascii="Times New Roman" w:hAnsi="Times New Roman" w:hint="default"/>
          <w:sz w:val="24"/>
          <w:szCs w:val="24"/>
        </w:rPr>
        <w:t>–</w:t>
      </w:r>
      <w:r w:rsidRPr="008C7D46">
        <w:rPr>
          <w:rFonts w:ascii="Times New Roman" w:hAnsi="Times New Roman" w:hint="default"/>
          <w:sz w:val="24"/>
          <w:szCs w:val="24"/>
        </w:rPr>
        <w:t xml:space="preserve"> krajský</w:t>
      </w:r>
      <w:r w:rsidRPr="008C7D46">
        <w:rPr>
          <w:rFonts w:ascii="Times New Roman" w:hAnsi="Times New Roman" w:hint="default"/>
          <w:sz w:val="24"/>
          <w:szCs w:val="24"/>
        </w:rPr>
        <w:t xml:space="preserve"> 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rad</w:t>
      </w:r>
      <w:r w:rsidRPr="008C7D46" w:rsidR="00C11D0C">
        <w:rPr>
          <w:rFonts w:ascii="Times New Roman" w:hAnsi="Times New Roman" w:hint="default"/>
          <w:sz w:val="24"/>
          <w:szCs w:val="24"/>
        </w:rPr>
        <w:t>, ktorý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 vydá</w:t>
      </w:r>
      <w:r w:rsidRPr="008C7D46" w:rsidR="00C11D0C">
        <w:rPr>
          <w:rFonts w:ascii="Times New Roman" w:hAnsi="Times New Roman" w:hint="default"/>
          <w:sz w:val="24"/>
          <w:szCs w:val="24"/>
        </w:rPr>
        <w:t>va rozhodnutie aj k </w:t>
      </w:r>
      <w:r w:rsidRPr="008C7D46" w:rsidR="00C11D0C">
        <w:rPr>
          <w:rFonts w:ascii="Times New Roman" w:hAnsi="Times New Roman" w:hint="default"/>
          <w:sz w:val="24"/>
          <w:szCs w:val="24"/>
        </w:rPr>
        <w:t>doč</w:t>
      </w:r>
      <w:r w:rsidRPr="008C7D46" w:rsidR="00C11D0C">
        <w:rPr>
          <w:rFonts w:ascii="Times New Roman" w:hAnsi="Times New Roman" w:hint="default"/>
          <w:sz w:val="24"/>
          <w:szCs w:val="24"/>
        </w:rPr>
        <w:t>asné</w:t>
      </w:r>
      <w:r w:rsidRPr="008C7D46" w:rsidR="00C11D0C">
        <w:rPr>
          <w:rFonts w:ascii="Times New Roman" w:hAnsi="Times New Roman" w:hint="default"/>
          <w:sz w:val="24"/>
          <w:szCs w:val="24"/>
        </w:rPr>
        <w:t>mu premiestneniu kultú</w:t>
      </w:r>
      <w:r w:rsidRPr="008C7D46" w:rsidR="00C11D0C">
        <w:rPr>
          <w:rFonts w:ascii="Times New Roman" w:hAnsi="Times New Roman" w:hint="default"/>
          <w:sz w:val="24"/>
          <w:szCs w:val="24"/>
        </w:rPr>
        <w:t>rnej pamiatky aj overuje zhodu vrá</w:t>
      </w:r>
      <w:r w:rsidRPr="008C7D46" w:rsidR="00C11D0C">
        <w:rPr>
          <w:rFonts w:ascii="Times New Roman" w:hAnsi="Times New Roman" w:hint="default"/>
          <w:sz w:val="24"/>
          <w:szCs w:val="24"/>
        </w:rPr>
        <w:t>tenej kultú</w:t>
      </w:r>
      <w:r w:rsidRPr="008C7D46" w:rsidR="00C11D0C">
        <w:rPr>
          <w:rFonts w:ascii="Times New Roman" w:hAnsi="Times New Roman" w:hint="default"/>
          <w:sz w:val="24"/>
          <w:szCs w:val="24"/>
        </w:rPr>
        <w:t>rnej pamiatky s </w:t>
      </w:r>
      <w:r w:rsidRPr="008C7D46" w:rsidR="00C11D0C">
        <w:rPr>
          <w:rFonts w:ascii="Times New Roman" w:hAnsi="Times New Roman" w:hint="default"/>
          <w:sz w:val="24"/>
          <w:szCs w:val="24"/>
        </w:rPr>
        <w:t>vyvezenou kultú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rnou pamiatkou. </w:t>
      </w:r>
      <w:r w:rsidRPr="008C7D46">
        <w:rPr>
          <w:rFonts w:ascii="Times New Roman" w:hAnsi="Times New Roman"/>
          <w:sz w:val="24"/>
          <w:szCs w:val="24"/>
        </w:rPr>
        <w:t xml:space="preserve"> </w:t>
      </w:r>
    </w:p>
    <w:p w:rsidR="008C350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Pre lepš</w:t>
      </w:r>
      <w:r w:rsidRPr="008C7D46" w:rsidR="00A84A7A">
        <w:rPr>
          <w:rFonts w:ascii="Times New Roman" w:hAnsi="Times New Roman" w:hint="default"/>
          <w:sz w:val="24"/>
          <w:szCs w:val="24"/>
        </w:rPr>
        <w:t>iu informovanosť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ž</w:t>
      </w:r>
      <w:r w:rsidRPr="008C7D46" w:rsidR="00A84A7A">
        <w:rPr>
          <w:rFonts w:ascii="Times New Roman" w:hAnsi="Times New Roman" w:hint="default"/>
          <w:sz w:val="24"/>
          <w:szCs w:val="24"/>
        </w:rPr>
        <w:t>iadateľ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ov sa navrhuje zverejnenie vzoru </w:t>
      </w:r>
      <w:r w:rsidRPr="008C7D46" w:rsidR="00D42412">
        <w:rPr>
          <w:rFonts w:ascii="Times New Roman" w:hAnsi="Times New Roman" w:hint="default"/>
          <w:sz w:val="24"/>
          <w:szCs w:val="24"/>
        </w:rPr>
        <w:t>formulá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ra </w:t>
      </w:r>
      <w:r w:rsidRPr="008C7D46" w:rsidR="00A84A7A">
        <w:rPr>
          <w:rFonts w:ascii="Times New Roman" w:hAnsi="Times New Roman"/>
          <w:sz w:val="24"/>
          <w:szCs w:val="24"/>
        </w:rPr>
        <w:t>o </w:t>
      </w:r>
      <w:r w:rsidRPr="008C7D46" w:rsidR="00A84A7A">
        <w:rPr>
          <w:rFonts w:ascii="Times New Roman" w:hAnsi="Times New Roman" w:hint="default"/>
          <w:sz w:val="24"/>
          <w:szCs w:val="24"/>
        </w:rPr>
        <w:t>povolenie doč</w:t>
      </w:r>
      <w:r w:rsidRPr="008C7D46" w:rsidR="00A84A7A">
        <w:rPr>
          <w:rFonts w:ascii="Times New Roman" w:hAnsi="Times New Roman" w:hint="default"/>
          <w:sz w:val="24"/>
          <w:szCs w:val="24"/>
        </w:rPr>
        <w:t>asné</w:t>
      </w:r>
      <w:r w:rsidRPr="008C7D46" w:rsidR="00A84A7A">
        <w:rPr>
          <w:rFonts w:ascii="Times New Roman" w:hAnsi="Times New Roman" w:hint="default"/>
          <w:sz w:val="24"/>
          <w:szCs w:val="24"/>
        </w:rPr>
        <w:t>ho vý</w:t>
      </w:r>
      <w:r w:rsidRPr="008C7D46" w:rsidR="00A84A7A">
        <w:rPr>
          <w:rFonts w:ascii="Times New Roman" w:hAnsi="Times New Roman" w:hint="default"/>
          <w:sz w:val="24"/>
          <w:szCs w:val="24"/>
        </w:rPr>
        <w:t>vozu na webovom sí</w:t>
      </w:r>
      <w:r w:rsidRPr="008C7D46" w:rsidR="00A84A7A">
        <w:rPr>
          <w:rFonts w:ascii="Times New Roman" w:hAnsi="Times New Roman" w:hint="default"/>
          <w:sz w:val="24"/>
          <w:szCs w:val="24"/>
        </w:rPr>
        <w:t>dle ministerstva</w:t>
      </w:r>
      <w:r w:rsidRPr="008C7D46" w:rsidR="00D42412">
        <w:rPr>
          <w:rFonts w:ascii="Times New Roman" w:hAnsi="Times New Roman" w:hint="default"/>
          <w:sz w:val="24"/>
          <w:szCs w:val="24"/>
        </w:rPr>
        <w:t>. Zá</w:t>
      </w:r>
      <w:r w:rsidRPr="008C7D46" w:rsidR="00D42412">
        <w:rPr>
          <w:rFonts w:ascii="Times New Roman" w:hAnsi="Times New Roman" w:hint="default"/>
          <w:sz w:val="24"/>
          <w:szCs w:val="24"/>
        </w:rPr>
        <w:t>ro</w:t>
      </w:r>
      <w:r w:rsidRPr="008C7D46" w:rsidR="00D42412">
        <w:rPr>
          <w:rFonts w:ascii="Times New Roman" w:hAnsi="Times New Roman" w:hint="default"/>
          <w:sz w:val="24"/>
          <w:szCs w:val="24"/>
        </w:rPr>
        <w:t>veň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 sa v</w:t>
      </w:r>
      <w:r w:rsidRPr="008C7D46" w:rsidR="00A84A7A">
        <w:rPr>
          <w:rFonts w:ascii="Times New Roman" w:hAnsi="Times New Roman" w:hint="default"/>
          <w:sz w:val="24"/>
          <w:szCs w:val="24"/>
        </w:rPr>
        <w:t>ypúšť</w:t>
      </w:r>
      <w:r w:rsidRPr="008C7D46" w:rsidR="00A84A7A">
        <w:rPr>
          <w:rFonts w:ascii="Times New Roman" w:hAnsi="Times New Roman" w:hint="default"/>
          <w:sz w:val="24"/>
          <w:szCs w:val="24"/>
        </w:rPr>
        <w:t>a</w:t>
      </w:r>
      <w:r w:rsidRPr="008C7D46" w:rsidR="001A6CA0">
        <w:rPr>
          <w:rFonts w:ascii="Times New Roman" w:hAnsi="Times New Roman"/>
          <w:sz w:val="24"/>
          <w:szCs w:val="24"/>
        </w:rPr>
        <w:t xml:space="preserve"> </w:t>
      </w:r>
      <w:r w:rsidRPr="008C7D46" w:rsidR="00A84A7A">
        <w:rPr>
          <w:rFonts w:ascii="Times New Roman" w:hAnsi="Times New Roman" w:hint="default"/>
          <w:sz w:val="24"/>
          <w:szCs w:val="24"/>
        </w:rPr>
        <w:t>povinnosť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zverejnenia </w:t>
      </w:r>
      <w:r w:rsidRPr="008C7D46" w:rsidR="001A6CA0">
        <w:rPr>
          <w:rFonts w:ascii="Times New Roman" w:hAnsi="Times New Roman"/>
          <w:sz w:val="24"/>
          <w:szCs w:val="24"/>
        </w:rPr>
        <w:t xml:space="preserve">tohto </w:t>
      </w:r>
      <w:r w:rsidRPr="008C7D46" w:rsidR="00D42412">
        <w:rPr>
          <w:rFonts w:ascii="Times New Roman" w:hAnsi="Times New Roman" w:hint="default"/>
          <w:sz w:val="24"/>
          <w:szCs w:val="24"/>
        </w:rPr>
        <w:t>formulá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ra </w:t>
      </w:r>
      <w:r w:rsidRPr="008C7D46" w:rsidR="00A84A7A">
        <w:rPr>
          <w:rFonts w:ascii="Times New Roman" w:hAnsi="Times New Roman"/>
          <w:sz w:val="24"/>
          <w:szCs w:val="24"/>
        </w:rPr>
        <w:t>v </w:t>
      </w:r>
      <w:r w:rsidRPr="008C7D46" w:rsidR="00A84A7A">
        <w:rPr>
          <w:rFonts w:ascii="Times New Roman" w:hAnsi="Times New Roman" w:hint="default"/>
          <w:sz w:val="24"/>
          <w:szCs w:val="24"/>
        </w:rPr>
        <w:t>rezortnom publikač</w:t>
      </w:r>
      <w:r w:rsidRPr="008C7D46" w:rsidR="00A84A7A">
        <w:rPr>
          <w:rFonts w:ascii="Times New Roman" w:hAnsi="Times New Roman" w:hint="default"/>
          <w:sz w:val="24"/>
          <w:szCs w:val="24"/>
        </w:rPr>
        <w:t>nom prostriedku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 vzhľ</w:t>
      </w:r>
      <w:r w:rsidRPr="008C7D46" w:rsidR="00C11D0C">
        <w:rPr>
          <w:rFonts w:ascii="Times New Roman" w:hAnsi="Times New Roman" w:hint="default"/>
          <w:sz w:val="24"/>
          <w:szCs w:val="24"/>
        </w:rPr>
        <w:t>adom na jeho obmedzené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 rozší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renie vo verejnosti.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D42412">
        <w:rPr>
          <w:rFonts w:ascii="Times New Roman" w:hAnsi="Times New Roman" w:hint="default"/>
          <w:sz w:val="24"/>
          <w:szCs w:val="24"/>
        </w:rPr>
        <w:t>Navrhovanou ú</w:t>
      </w:r>
      <w:r w:rsidRPr="008C7D46" w:rsidR="00D42412">
        <w:rPr>
          <w:rFonts w:ascii="Times New Roman" w:hAnsi="Times New Roman" w:hint="default"/>
          <w:sz w:val="24"/>
          <w:szCs w:val="24"/>
        </w:rPr>
        <w:t xml:space="preserve">pravou </w:t>
      </w:r>
      <w:r w:rsidRPr="008C7D46" w:rsidR="00CB17FD">
        <w:rPr>
          <w:rFonts w:ascii="Times New Roman" w:hAnsi="Times New Roman" w:hint="default"/>
          <w:sz w:val="24"/>
          <w:szCs w:val="24"/>
        </w:rPr>
        <w:t>sa zlepš</w:t>
      </w:r>
      <w:r w:rsidRPr="008C7D46" w:rsidR="00CB17FD">
        <w:rPr>
          <w:rFonts w:ascii="Times New Roman" w:hAnsi="Times New Roman" w:hint="default"/>
          <w:sz w:val="24"/>
          <w:szCs w:val="24"/>
        </w:rPr>
        <w:t>ujú</w:t>
      </w:r>
      <w:r w:rsidRPr="008C7D46" w:rsidR="00CB17FD">
        <w:rPr>
          <w:rFonts w:ascii="Times New Roman" w:hAnsi="Times New Roman" w:hint="default"/>
          <w:sz w:val="24"/>
          <w:szCs w:val="24"/>
        </w:rPr>
        <w:t xml:space="preserve"> predpoklady ochrany š</w:t>
      </w:r>
      <w:r w:rsidRPr="008C7D46" w:rsidR="00CB17FD">
        <w:rPr>
          <w:rFonts w:ascii="Times New Roman" w:hAnsi="Times New Roman" w:hint="default"/>
          <w:sz w:val="24"/>
          <w:szCs w:val="24"/>
        </w:rPr>
        <w:t>tá</w:t>
      </w:r>
      <w:r w:rsidRPr="008C7D46" w:rsidR="00CB17FD">
        <w:rPr>
          <w:rFonts w:ascii="Times New Roman" w:hAnsi="Times New Roman" w:hint="default"/>
          <w:sz w:val="24"/>
          <w:szCs w:val="24"/>
        </w:rPr>
        <w:t>tneho zá</w:t>
      </w:r>
      <w:r w:rsidRPr="008C7D46" w:rsidR="00CB17FD">
        <w:rPr>
          <w:rFonts w:ascii="Times New Roman" w:hAnsi="Times New Roman" w:hint="default"/>
          <w:sz w:val="24"/>
          <w:szCs w:val="24"/>
        </w:rPr>
        <w:t>ujmu pri doč</w:t>
      </w:r>
      <w:r w:rsidRPr="008C7D46" w:rsidR="00CB17FD">
        <w:rPr>
          <w:rFonts w:ascii="Times New Roman" w:hAnsi="Times New Roman" w:hint="default"/>
          <w:sz w:val="24"/>
          <w:szCs w:val="24"/>
        </w:rPr>
        <w:t>asnom vý</w:t>
      </w:r>
      <w:r w:rsidRPr="008C7D46" w:rsidR="00CB17FD">
        <w:rPr>
          <w:rFonts w:ascii="Times New Roman" w:hAnsi="Times New Roman" w:hint="default"/>
          <w:sz w:val="24"/>
          <w:szCs w:val="24"/>
        </w:rPr>
        <w:t>voze kultú</w:t>
      </w:r>
      <w:r w:rsidRPr="008C7D46" w:rsidR="00CB17FD">
        <w:rPr>
          <w:rFonts w:ascii="Times New Roman" w:hAnsi="Times New Roman" w:hint="default"/>
          <w:sz w:val="24"/>
          <w:szCs w:val="24"/>
        </w:rPr>
        <w:t xml:space="preserve">rnej pamiatky. </w:t>
      </w:r>
      <w:r w:rsidRPr="008C7D46">
        <w:rPr>
          <w:rFonts w:ascii="Times New Roman" w:hAnsi="Times New Roman" w:hint="default"/>
          <w:sz w:val="24"/>
          <w:szCs w:val="24"/>
        </w:rPr>
        <w:t>Nová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mož</w:t>
      </w:r>
      <w:r w:rsidRPr="008C7D46">
        <w:rPr>
          <w:rFonts w:ascii="Times New Roman" w:hAnsi="Times New Roman" w:hint="default"/>
          <w:sz w:val="24"/>
          <w:szCs w:val="24"/>
        </w:rPr>
        <w:t>nosť</w:t>
      </w:r>
      <w:r w:rsidRPr="008C7D46">
        <w:rPr>
          <w:rFonts w:ascii="Times New Roman" w:hAnsi="Times New Roman" w:hint="default"/>
          <w:sz w:val="24"/>
          <w:szCs w:val="24"/>
        </w:rPr>
        <w:t xml:space="preserve"> vä</w:t>
      </w:r>
      <w:r w:rsidRPr="008C7D46">
        <w:rPr>
          <w:rFonts w:ascii="Times New Roman" w:hAnsi="Times New Roman" w:hint="default"/>
          <w:sz w:val="24"/>
          <w:szCs w:val="24"/>
        </w:rPr>
        <w:t>zby povolenia o </w:t>
      </w:r>
      <w:r w:rsidRPr="008C7D46">
        <w:rPr>
          <w:rFonts w:ascii="Times New Roman" w:hAnsi="Times New Roman" w:hint="default"/>
          <w:sz w:val="24"/>
          <w:szCs w:val="24"/>
        </w:rPr>
        <w:t>doč</w:t>
      </w:r>
      <w:r w:rsidRPr="008C7D46">
        <w:rPr>
          <w:rFonts w:ascii="Times New Roman" w:hAnsi="Times New Roman" w:hint="default"/>
          <w:sz w:val="24"/>
          <w:szCs w:val="24"/>
        </w:rPr>
        <w:t>asnom vý</w:t>
      </w:r>
      <w:r w:rsidRPr="008C7D46">
        <w:rPr>
          <w:rFonts w:ascii="Times New Roman" w:hAnsi="Times New Roman" w:hint="default"/>
          <w:sz w:val="24"/>
          <w:szCs w:val="24"/>
        </w:rPr>
        <w:t>voze kultú</w:t>
      </w:r>
      <w:r w:rsidRPr="008C7D46">
        <w:rPr>
          <w:rFonts w:ascii="Times New Roman" w:hAnsi="Times New Roman" w:hint="default"/>
          <w:sz w:val="24"/>
          <w:szCs w:val="24"/>
        </w:rPr>
        <w:t xml:space="preserve">rnej pamiatky na uzavretie </w:t>
      </w:r>
      <w:r w:rsidRPr="008C7D46" w:rsidR="00C11D0C">
        <w:rPr>
          <w:rFonts w:ascii="Times New Roman" w:hAnsi="Times New Roman"/>
          <w:sz w:val="24"/>
          <w:szCs w:val="24"/>
        </w:rPr>
        <w:t>poistnej zmluvy a </w:t>
      </w:r>
      <w:r w:rsidRPr="008C7D46" w:rsidR="00C11D0C">
        <w:rPr>
          <w:rFonts w:ascii="Times New Roman" w:hAnsi="Times New Roman" w:hint="default"/>
          <w:sz w:val="24"/>
          <w:szCs w:val="24"/>
        </w:rPr>
        <w:t>predlož</w:t>
      </w:r>
      <w:r w:rsidRPr="008C7D46" w:rsidR="00C11D0C">
        <w:rPr>
          <w:rFonts w:ascii="Times New Roman" w:hAnsi="Times New Roman" w:hint="default"/>
          <w:sz w:val="24"/>
          <w:szCs w:val="24"/>
        </w:rPr>
        <w:t xml:space="preserve">enie </w:t>
      </w:r>
      <w:r w:rsidRPr="008C7D46">
        <w:rPr>
          <w:rFonts w:ascii="Times New Roman" w:hAnsi="Times New Roman"/>
          <w:sz w:val="24"/>
          <w:szCs w:val="24"/>
        </w:rPr>
        <w:t>zmluvy o </w:t>
      </w:r>
      <w:r w:rsidRPr="008C7D46">
        <w:rPr>
          <w:rFonts w:ascii="Times New Roman" w:hAnsi="Times New Roman" w:hint="default"/>
          <w:sz w:val="24"/>
          <w:szCs w:val="24"/>
        </w:rPr>
        <w:t>vý</w:t>
      </w:r>
      <w:r w:rsidRPr="008C7D46">
        <w:rPr>
          <w:rFonts w:ascii="Times New Roman" w:hAnsi="Times New Roman" w:hint="default"/>
          <w:sz w:val="24"/>
          <w:szCs w:val="24"/>
        </w:rPr>
        <w:t>pož</w:t>
      </w:r>
      <w:r w:rsidRPr="008C7D46">
        <w:rPr>
          <w:rFonts w:ascii="Times New Roman" w:hAnsi="Times New Roman" w:hint="default"/>
          <w:sz w:val="24"/>
          <w:szCs w:val="24"/>
        </w:rPr>
        <w:t>ič</w:t>
      </w:r>
      <w:r w:rsidRPr="008C7D46">
        <w:rPr>
          <w:rFonts w:ascii="Times New Roman" w:hAnsi="Times New Roman" w:hint="default"/>
          <w:sz w:val="24"/>
          <w:szCs w:val="24"/>
        </w:rPr>
        <w:t>ke s </w:t>
      </w:r>
      <w:r w:rsidRPr="008C7D46">
        <w:rPr>
          <w:rFonts w:ascii="Times New Roman" w:hAnsi="Times New Roman" w:hint="default"/>
          <w:sz w:val="24"/>
          <w:szCs w:val="24"/>
        </w:rPr>
        <w:t>vypož</w:t>
      </w:r>
      <w:r w:rsidRPr="008C7D46">
        <w:rPr>
          <w:rFonts w:ascii="Times New Roman" w:hAnsi="Times New Roman" w:hint="default"/>
          <w:sz w:val="24"/>
          <w:szCs w:val="24"/>
        </w:rPr>
        <w:t>ič</w:t>
      </w:r>
      <w:r w:rsidRPr="008C7D46">
        <w:rPr>
          <w:rFonts w:ascii="Times New Roman" w:hAnsi="Times New Roman" w:hint="default"/>
          <w:sz w:val="24"/>
          <w:szCs w:val="24"/>
        </w:rPr>
        <w:t>iavateľ</w:t>
      </w:r>
      <w:r w:rsidRPr="008C7D46">
        <w:rPr>
          <w:rFonts w:ascii="Times New Roman" w:hAnsi="Times New Roman" w:hint="default"/>
          <w:sz w:val="24"/>
          <w:szCs w:val="24"/>
        </w:rPr>
        <w:t>om, v </w:t>
      </w:r>
      <w:r w:rsidRPr="008C7D46">
        <w:rPr>
          <w:rFonts w:ascii="Times New Roman" w:hAnsi="Times New Roman" w:hint="default"/>
          <w:sz w:val="24"/>
          <w:szCs w:val="24"/>
        </w:rPr>
        <w:t>mieste ktoré</w:t>
      </w:r>
      <w:r w:rsidRPr="008C7D46">
        <w:rPr>
          <w:rFonts w:ascii="Times New Roman" w:hAnsi="Times New Roman" w:hint="default"/>
          <w:sz w:val="24"/>
          <w:szCs w:val="24"/>
        </w:rPr>
        <w:t>ho v zahraničí</w:t>
      </w:r>
      <w:r w:rsidRPr="008C7D46">
        <w:rPr>
          <w:rFonts w:ascii="Times New Roman" w:hAnsi="Times New Roman" w:hint="default"/>
          <w:sz w:val="24"/>
          <w:szCs w:val="24"/>
        </w:rPr>
        <w:t xml:space="preserve"> bude kultú</w:t>
      </w:r>
      <w:r w:rsidRPr="008C7D46">
        <w:rPr>
          <w:rFonts w:ascii="Times New Roman" w:hAnsi="Times New Roman" w:hint="default"/>
          <w:sz w:val="24"/>
          <w:szCs w:val="24"/>
        </w:rPr>
        <w:t>rna pamiatka doč</w:t>
      </w:r>
      <w:r w:rsidRPr="008C7D46">
        <w:rPr>
          <w:rFonts w:ascii="Times New Roman" w:hAnsi="Times New Roman" w:hint="default"/>
          <w:sz w:val="24"/>
          <w:szCs w:val="24"/>
        </w:rPr>
        <w:t>asne inš</w:t>
      </w:r>
      <w:r w:rsidRPr="008C7D46">
        <w:rPr>
          <w:rFonts w:ascii="Times New Roman" w:hAnsi="Times New Roman" w:hint="default"/>
          <w:sz w:val="24"/>
          <w:szCs w:val="24"/>
        </w:rPr>
        <w:t>talovaná</w:t>
      </w:r>
      <w:r w:rsidRPr="008C7D46">
        <w:rPr>
          <w:rFonts w:ascii="Times New Roman" w:hAnsi="Times New Roman" w:hint="default"/>
          <w:sz w:val="24"/>
          <w:szCs w:val="24"/>
        </w:rPr>
        <w:t xml:space="preserve"> sa navrhuje na zá</w:t>
      </w:r>
      <w:r w:rsidRPr="008C7D46">
        <w:rPr>
          <w:rFonts w:ascii="Times New Roman" w:hAnsi="Times New Roman" w:hint="default"/>
          <w:sz w:val="24"/>
          <w:szCs w:val="24"/>
        </w:rPr>
        <w:t>klade pož</w:t>
      </w:r>
      <w:r w:rsidRPr="008C7D46">
        <w:rPr>
          <w:rFonts w:ascii="Times New Roman" w:hAnsi="Times New Roman" w:hint="default"/>
          <w:sz w:val="24"/>
          <w:szCs w:val="24"/>
        </w:rPr>
        <w:t>iadaviek aplika</w:t>
      </w:r>
      <w:r w:rsidRPr="008C7D46">
        <w:rPr>
          <w:rFonts w:ascii="Times New Roman" w:hAnsi="Times New Roman" w:hint="default"/>
          <w:sz w:val="24"/>
          <w:szCs w:val="24"/>
        </w:rPr>
        <w:t>č</w:t>
      </w:r>
      <w:r w:rsidRPr="008C7D46">
        <w:rPr>
          <w:rFonts w:ascii="Times New Roman" w:hAnsi="Times New Roman" w:hint="default"/>
          <w:sz w:val="24"/>
          <w:szCs w:val="24"/>
        </w:rPr>
        <w:t>nej praxe.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Ako povinná</w:t>
      </w:r>
      <w:r w:rsidRPr="008C7D46">
        <w:rPr>
          <w:rFonts w:ascii="Times New Roman" w:hAnsi="Times New Roman" w:hint="default"/>
          <w:sz w:val="24"/>
          <w:szCs w:val="24"/>
        </w:rPr>
        <w:t xml:space="preserve"> osoba sa namiesto vlastní</w:t>
      </w:r>
      <w:r w:rsidRPr="008C7D46">
        <w:rPr>
          <w:rFonts w:ascii="Times New Roman" w:hAnsi="Times New Roman" w:hint="default"/>
          <w:sz w:val="24"/>
          <w:szCs w:val="24"/>
        </w:rPr>
        <w:t>ka kultú</w:t>
      </w:r>
      <w:r w:rsidRPr="008C7D46">
        <w:rPr>
          <w:rFonts w:ascii="Times New Roman" w:hAnsi="Times New Roman" w:hint="default"/>
          <w:sz w:val="24"/>
          <w:szCs w:val="24"/>
        </w:rPr>
        <w:t>rnej pamiatky zavá</w:t>
      </w:r>
      <w:r w:rsidRPr="008C7D46">
        <w:rPr>
          <w:rFonts w:ascii="Times New Roman" w:hAnsi="Times New Roman" w:hint="default"/>
          <w:sz w:val="24"/>
          <w:szCs w:val="24"/>
        </w:rPr>
        <w:t>dza pojem ž</w:t>
      </w:r>
      <w:r w:rsidRPr="008C7D46">
        <w:rPr>
          <w:rFonts w:ascii="Times New Roman" w:hAnsi="Times New Roman" w:hint="default"/>
          <w:sz w:val="24"/>
          <w:szCs w:val="24"/>
        </w:rPr>
        <w:t>iadateľ</w:t>
      </w:r>
      <w:r w:rsidRPr="008C7D46">
        <w:rPr>
          <w:rFonts w:ascii="Times New Roman" w:hAnsi="Times New Roman" w:hint="default"/>
          <w:sz w:val="24"/>
          <w:szCs w:val="24"/>
        </w:rPr>
        <w:t xml:space="preserve"> (ktorý</w:t>
      </w:r>
      <w:r w:rsidRPr="008C7D46">
        <w:rPr>
          <w:rFonts w:ascii="Times New Roman" w:hAnsi="Times New Roman" w:hint="default"/>
          <w:sz w:val="24"/>
          <w:szCs w:val="24"/>
        </w:rPr>
        <w:t>m môž</w:t>
      </w:r>
      <w:r w:rsidRPr="008C7D46">
        <w:rPr>
          <w:rFonts w:ascii="Times New Roman" w:hAnsi="Times New Roman" w:hint="default"/>
          <w:sz w:val="24"/>
          <w:szCs w:val="24"/>
        </w:rPr>
        <w:t xml:space="preserve">e </w:t>
      </w:r>
      <w:r w:rsidRPr="008C7D46">
        <w:rPr>
          <w:rFonts w:ascii="Times New Roman" w:hAnsi="Times New Roman" w:hint="default"/>
          <w:sz w:val="24"/>
          <w:szCs w:val="24"/>
        </w:rPr>
        <w:t>–</w:t>
      </w:r>
      <w:r w:rsidRPr="008C7D46">
        <w:rPr>
          <w:rFonts w:ascii="Times New Roman" w:hAnsi="Times New Roman" w:hint="default"/>
          <w:sz w:val="24"/>
          <w:szCs w:val="24"/>
        </w:rPr>
        <w:t xml:space="preserve"> ale nemusí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–</w:t>
      </w:r>
      <w:r w:rsidRPr="008C7D46">
        <w:rPr>
          <w:rFonts w:ascii="Times New Roman" w:hAnsi="Times New Roman" w:hint="default"/>
          <w:sz w:val="24"/>
          <w:szCs w:val="24"/>
        </w:rPr>
        <w:t xml:space="preserve"> byť</w:t>
      </w:r>
      <w:r w:rsidRPr="008C7D46">
        <w:rPr>
          <w:rFonts w:ascii="Times New Roman" w:hAnsi="Times New Roman" w:hint="default"/>
          <w:sz w:val="24"/>
          <w:szCs w:val="24"/>
        </w:rPr>
        <w:t xml:space="preserve"> aj vlastní</w:t>
      </w:r>
      <w:r w:rsidRPr="008C7D46">
        <w:rPr>
          <w:rFonts w:ascii="Times New Roman" w:hAnsi="Times New Roman" w:hint="default"/>
          <w:sz w:val="24"/>
          <w:szCs w:val="24"/>
        </w:rPr>
        <w:t>k). Na zá</w:t>
      </w:r>
      <w:r w:rsidRPr="008C7D46">
        <w:rPr>
          <w:rFonts w:ascii="Times New Roman" w:hAnsi="Times New Roman" w:hint="default"/>
          <w:sz w:val="24"/>
          <w:szCs w:val="24"/>
        </w:rPr>
        <w:t>klade platné</w:t>
      </w:r>
      <w:r w:rsidRPr="008C7D46">
        <w:rPr>
          <w:rFonts w:ascii="Times New Roman" w:hAnsi="Times New Roman" w:hint="default"/>
          <w:sz w:val="24"/>
          <w:szCs w:val="24"/>
        </w:rPr>
        <w:t>ho znenia bolo mož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 xml:space="preserve"> za ž</w:t>
      </w:r>
      <w:r w:rsidRPr="008C7D46">
        <w:rPr>
          <w:rFonts w:ascii="Times New Roman" w:hAnsi="Times New Roman" w:hint="default"/>
          <w:sz w:val="24"/>
          <w:szCs w:val="24"/>
        </w:rPr>
        <w:t>iadateľ</w:t>
      </w:r>
      <w:r w:rsidRPr="008C7D46">
        <w:rPr>
          <w:rFonts w:ascii="Times New Roman" w:hAnsi="Times New Roman" w:hint="default"/>
          <w:sz w:val="24"/>
          <w:szCs w:val="24"/>
        </w:rPr>
        <w:t>a považ</w:t>
      </w:r>
      <w:r w:rsidRPr="008C7D46">
        <w:rPr>
          <w:rFonts w:ascii="Times New Roman" w:hAnsi="Times New Roman" w:hint="default"/>
          <w:sz w:val="24"/>
          <w:szCs w:val="24"/>
        </w:rPr>
        <w:t>ovať</w:t>
      </w:r>
      <w:r w:rsidRPr="008C7D46">
        <w:rPr>
          <w:rFonts w:ascii="Times New Roman" w:hAnsi="Times New Roman" w:hint="default"/>
          <w:sz w:val="24"/>
          <w:szCs w:val="24"/>
        </w:rPr>
        <w:t xml:space="preserve"> aj nevlastní</w:t>
      </w:r>
      <w:r w:rsidRPr="008C7D46">
        <w:rPr>
          <w:rFonts w:ascii="Times New Roman" w:hAnsi="Times New Roman" w:hint="default"/>
          <w:sz w:val="24"/>
          <w:szCs w:val="24"/>
        </w:rPr>
        <w:t>ka za predpokladu existencie splnomocnenia,</w:t>
      </w:r>
      <w:r w:rsidRPr="008C7D46">
        <w:rPr>
          <w:rFonts w:ascii="Times New Roman" w:hAnsi="Times New Roman" w:hint="default"/>
          <w:sz w:val="24"/>
          <w:szCs w:val="24"/>
        </w:rPr>
        <w:t xml:space="preserve"> č</w:t>
      </w:r>
      <w:r w:rsidRPr="008C7D46">
        <w:rPr>
          <w:rFonts w:ascii="Times New Roman" w:hAnsi="Times New Roman" w:hint="default"/>
          <w:sz w:val="24"/>
          <w:szCs w:val="24"/>
        </w:rPr>
        <w:t>o vš</w:t>
      </w:r>
      <w:r w:rsidRPr="008C7D46">
        <w:rPr>
          <w:rFonts w:ascii="Times New Roman" w:hAnsi="Times New Roman" w:hint="default"/>
          <w:sz w:val="24"/>
          <w:szCs w:val="24"/>
        </w:rPr>
        <w:t>ak spomaľ</w:t>
      </w:r>
      <w:r w:rsidRPr="008C7D46">
        <w:rPr>
          <w:rFonts w:ascii="Times New Roman" w:hAnsi="Times New Roman" w:hint="default"/>
          <w:sz w:val="24"/>
          <w:szCs w:val="24"/>
        </w:rPr>
        <w:t>ovalo rozhodovacie procesy.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Navrhuje sa zaviesť</w:t>
      </w:r>
      <w:r w:rsidRPr="008C7D46">
        <w:rPr>
          <w:rFonts w:ascii="Times New Roman" w:hAnsi="Times New Roman" w:hint="default"/>
          <w:sz w:val="24"/>
          <w:szCs w:val="24"/>
        </w:rPr>
        <w:t xml:space="preserve"> zá</w:t>
      </w:r>
      <w:r w:rsidRPr="008C7D46">
        <w:rPr>
          <w:rFonts w:ascii="Times New Roman" w:hAnsi="Times New Roman" w:hint="default"/>
          <w:sz w:val="24"/>
          <w:szCs w:val="24"/>
        </w:rPr>
        <w:t>sada imunity na vec pamiatkovej hodnoty, trvalo uchová</w:t>
      </w:r>
      <w:r w:rsidRPr="008C7D46">
        <w:rPr>
          <w:rFonts w:ascii="Times New Roman" w:hAnsi="Times New Roman" w:hint="default"/>
          <w:sz w:val="24"/>
          <w:szCs w:val="24"/>
        </w:rPr>
        <w:t>vanú</w:t>
      </w:r>
      <w:r w:rsidRPr="008C7D46">
        <w:rPr>
          <w:rFonts w:ascii="Times New Roman" w:hAnsi="Times New Roman" w:hint="default"/>
          <w:sz w:val="24"/>
          <w:szCs w:val="24"/>
        </w:rPr>
        <w:t xml:space="preserve"> v </w:t>
      </w:r>
      <w:r w:rsidRPr="008C7D46">
        <w:rPr>
          <w:rFonts w:ascii="Times New Roman" w:hAnsi="Times New Roman" w:hint="default"/>
          <w:sz w:val="24"/>
          <w:szCs w:val="24"/>
        </w:rPr>
        <w:t>zahraničí</w:t>
      </w:r>
      <w:r w:rsidRPr="008C7D46">
        <w:rPr>
          <w:rFonts w:ascii="Times New Roman" w:hAnsi="Times New Roman" w:hint="default"/>
          <w:sz w:val="24"/>
          <w:szCs w:val="24"/>
        </w:rPr>
        <w:t>, ktorá</w:t>
      </w:r>
      <w:r w:rsidRPr="008C7D46">
        <w:rPr>
          <w:rFonts w:ascii="Times New Roman" w:hAnsi="Times New Roman" w:hint="default"/>
          <w:sz w:val="24"/>
          <w:szCs w:val="24"/>
        </w:rPr>
        <w:t xml:space="preserve"> bola na ú</w:t>
      </w:r>
      <w:r w:rsidRPr="008C7D46">
        <w:rPr>
          <w:rFonts w:ascii="Times New Roman" w:hAnsi="Times New Roman" w:hint="default"/>
          <w:sz w:val="24"/>
          <w:szCs w:val="24"/>
        </w:rPr>
        <w:t>zemie Slovenskej republiky doč</w:t>
      </w:r>
      <w:r w:rsidRPr="008C7D46">
        <w:rPr>
          <w:rFonts w:ascii="Times New Roman" w:hAnsi="Times New Roman" w:hint="default"/>
          <w:sz w:val="24"/>
          <w:szCs w:val="24"/>
        </w:rPr>
        <w:t>asne legá</w:t>
      </w:r>
      <w:r w:rsidRPr="008C7D46">
        <w:rPr>
          <w:rFonts w:ascii="Times New Roman" w:hAnsi="Times New Roman" w:hint="default"/>
          <w:sz w:val="24"/>
          <w:szCs w:val="24"/>
        </w:rPr>
        <w:t xml:space="preserve">lne </w:t>
      </w:r>
      <w:r w:rsidRPr="008C7D46" w:rsidR="001A6CA0">
        <w:rPr>
          <w:rFonts w:ascii="Times New Roman" w:hAnsi="Times New Roman" w:hint="default"/>
          <w:sz w:val="24"/>
          <w:szCs w:val="24"/>
        </w:rPr>
        <w:t>dovezená</w:t>
      </w:r>
      <w:r w:rsidRPr="008C7D46" w:rsidR="0052044B">
        <w:rPr>
          <w:rFonts w:ascii="Times New Roman" w:hAnsi="Times New Roman"/>
          <w:sz w:val="24"/>
          <w:szCs w:val="24"/>
        </w:rPr>
        <w:t>.</w:t>
      </w:r>
      <w:r w:rsidRPr="008C7D46">
        <w:rPr>
          <w:rFonts w:ascii="Times New Roman" w:hAnsi="Times New Roman"/>
          <w:sz w:val="24"/>
          <w:szCs w:val="24"/>
        </w:rPr>
        <w:t xml:space="preserve"> T</w:t>
      </w:r>
      <w:r w:rsidRPr="008C7D46" w:rsidR="0052044B">
        <w:rPr>
          <w:rFonts w:ascii="Times New Roman" w:hAnsi="Times New Roman"/>
          <w:sz w:val="24"/>
          <w:szCs w:val="24"/>
        </w:rPr>
        <w:t>a</w:t>
      </w:r>
      <w:r w:rsidRPr="008C7D46">
        <w:rPr>
          <w:rFonts w:ascii="Times New Roman" w:hAnsi="Times New Roman" w:hint="default"/>
          <w:sz w:val="24"/>
          <w:szCs w:val="24"/>
        </w:rPr>
        <w:t>ká</w:t>
      </w:r>
      <w:r w:rsidRPr="008C7D46">
        <w:rPr>
          <w:rFonts w:ascii="Times New Roman" w:hAnsi="Times New Roman" w:hint="default"/>
          <w:sz w:val="24"/>
          <w:szCs w:val="24"/>
        </w:rPr>
        <w:t>to vec nemôž</w:t>
      </w:r>
      <w:r w:rsidRPr="008C7D46">
        <w:rPr>
          <w:rFonts w:ascii="Times New Roman" w:hAnsi="Times New Roman" w:hint="default"/>
          <w:sz w:val="24"/>
          <w:szCs w:val="24"/>
        </w:rPr>
        <w:t>e slúž</w:t>
      </w:r>
      <w:r w:rsidRPr="008C7D46">
        <w:rPr>
          <w:rFonts w:ascii="Times New Roman" w:hAnsi="Times New Roman" w:hint="default"/>
          <w:sz w:val="24"/>
          <w:szCs w:val="24"/>
        </w:rPr>
        <w:t>iť</w:t>
      </w:r>
      <w:r w:rsidRPr="008C7D46">
        <w:rPr>
          <w:rFonts w:ascii="Times New Roman" w:hAnsi="Times New Roman" w:hint="default"/>
          <w:sz w:val="24"/>
          <w:szCs w:val="24"/>
        </w:rPr>
        <w:t xml:space="preserve"> na uspokojenie pohľ</w:t>
      </w:r>
      <w:r w:rsidRPr="008C7D46">
        <w:rPr>
          <w:rFonts w:ascii="Times New Roman" w:hAnsi="Times New Roman" w:hint="default"/>
          <w:sz w:val="24"/>
          <w:szCs w:val="24"/>
        </w:rPr>
        <w:t>adá</w:t>
      </w:r>
      <w:r w:rsidRPr="008C7D46">
        <w:rPr>
          <w:rFonts w:ascii="Times New Roman" w:hAnsi="Times New Roman" w:hint="default"/>
          <w:sz w:val="24"/>
          <w:szCs w:val="24"/>
        </w:rPr>
        <w:t>vky,</w:t>
      </w:r>
      <w:r w:rsidRPr="008C7D46">
        <w:rPr>
          <w:rFonts w:ascii="Times New Roman" w:hAnsi="Times New Roman" w:hint="default"/>
          <w:sz w:val="24"/>
          <w:szCs w:val="24"/>
        </w:rPr>
        <w:t xml:space="preserve"> ktorú</w:t>
      </w:r>
      <w:r w:rsidRPr="008C7D46">
        <w:rPr>
          <w:rFonts w:ascii="Times New Roman" w:hAnsi="Times New Roman" w:hint="default"/>
          <w:sz w:val="24"/>
          <w:szCs w:val="24"/>
        </w:rPr>
        <w:t xml:space="preserve"> má</w:t>
      </w:r>
      <w:r w:rsidRPr="008C7D46">
        <w:rPr>
          <w:rFonts w:ascii="Times New Roman" w:hAnsi="Times New Roman" w:hint="default"/>
          <w:sz w:val="24"/>
          <w:szCs w:val="24"/>
        </w:rPr>
        <w:t xml:space="preserve"> slovenský</w:t>
      </w:r>
      <w:r w:rsidRPr="008C7D46">
        <w:rPr>
          <w:rFonts w:ascii="Times New Roman" w:hAnsi="Times New Roman" w:hint="default"/>
          <w:sz w:val="24"/>
          <w:szCs w:val="24"/>
        </w:rPr>
        <w:t xml:space="preserve"> veriteľ</w:t>
      </w:r>
      <w:r w:rsidRPr="008C7D46">
        <w:rPr>
          <w:rFonts w:ascii="Times New Roman" w:hAnsi="Times New Roman" w:hint="default"/>
          <w:sz w:val="24"/>
          <w:szCs w:val="24"/>
        </w:rPr>
        <w:t xml:space="preserve"> voč</w:t>
      </w:r>
      <w:r w:rsidRPr="008C7D46">
        <w:rPr>
          <w:rFonts w:ascii="Times New Roman" w:hAnsi="Times New Roman" w:hint="default"/>
          <w:sz w:val="24"/>
          <w:szCs w:val="24"/>
        </w:rPr>
        <w:t>i zahranič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>mu vlastní</w:t>
      </w:r>
      <w:r w:rsidRPr="008C7D46">
        <w:rPr>
          <w:rFonts w:ascii="Times New Roman" w:hAnsi="Times New Roman" w:hint="default"/>
          <w:sz w:val="24"/>
          <w:szCs w:val="24"/>
        </w:rPr>
        <w:t xml:space="preserve">kovi. </w:t>
      </w:r>
      <w:r w:rsidRPr="008C7D46" w:rsidR="0052044B">
        <w:rPr>
          <w:rFonts w:ascii="Times New Roman" w:hAnsi="Times New Roman" w:hint="default"/>
          <w:sz w:val="24"/>
          <w:szCs w:val="24"/>
        </w:rPr>
        <w:t>Navrhovaný</w:t>
      </w:r>
      <w:r w:rsidRPr="008C7D46" w:rsidR="0052044B">
        <w:rPr>
          <w:rFonts w:ascii="Times New Roman" w:hAnsi="Times New Roman" w:hint="default"/>
          <w:sz w:val="24"/>
          <w:szCs w:val="24"/>
        </w:rPr>
        <w:t>m ustanovení</w:t>
      </w:r>
      <w:r w:rsidRPr="008C7D46" w:rsidR="0052044B">
        <w:rPr>
          <w:rFonts w:ascii="Times New Roman" w:hAnsi="Times New Roman" w:hint="default"/>
          <w:sz w:val="24"/>
          <w:szCs w:val="24"/>
        </w:rPr>
        <w:t>m sa zavá</w:t>
      </w:r>
      <w:r w:rsidRPr="008C7D46" w:rsidR="0052044B">
        <w:rPr>
          <w:rFonts w:ascii="Times New Roman" w:hAnsi="Times New Roman" w:hint="default"/>
          <w:sz w:val="24"/>
          <w:szCs w:val="24"/>
        </w:rPr>
        <w:t>dza istá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 reciprocita v </w:t>
      </w:r>
      <w:r w:rsidRPr="008C7D46" w:rsidR="0052044B">
        <w:rPr>
          <w:rFonts w:ascii="Times New Roman" w:hAnsi="Times New Roman" w:hint="default"/>
          <w:sz w:val="24"/>
          <w:szCs w:val="24"/>
        </w:rPr>
        <w:t>ochrane vecí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 kultú</w:t>
      </w:r>
      <w:r w:rsidRPr="008C7D46" w:rsidR="0052044B">
        <w:rPr>
          <w:rFonts w:ascii="Times New Roman" w:hAnsi="Times New Roman" w:hint="default"/>
          <w:sz w:val="24"/>
          <w:szCs w:val="24"/>
        </w:rPr>
        <w:t>rnych hodnô</w:t>
      </w:r>
      <w:r w:rsidRPr="008C7D46" w:rsidR="0052044B">
        <w:rPr>
          <w:rFonts w:ascii="Times New Roman" w:hAnsi="Times New Roman" w:hint="default"/>
          <w:sz w:val="24"/>
          <w:szCs w:val="24"/>
        </w:rPr>
        <w:t>t vo vzť</w:t>
      </w:r>
      <w:r w:rsidRPr="008C7D46" w:rsidR="0052044B">
        <w:rPr>
          <w:rFonts w:ascii="Times New Roman" w:hAnsi="Times New Roman" w:hint="default"/>
          <w:sz w:val="24"/>
          <w:szCs w:val="24"/>
        </w:rPr>
        <w:t>ahu k </w:t>
      </w:r>
      <w:r w:rsidRPr="008C7D46" w:rsidR="0052044B">
        <w:rPr>
          <w:rFonts w:ascii="Times New Roman" w:hAnsi="Times New Roman" w:hint="default"/>
          <w:sz w:val="24"/>
          <w:szCs w:val="24"/>
        </w:rPr>
        <w:t>š</w:t>
      </w:r>
      <w:r w:rsidRPr="008C7D46" w:rsidR="0052044B">
        <w:rPr>
          <w:rFonts w:ascii="Times New Roman" w:hAnsi="Times New Roman" w:hint="default"/>
          <w:sz w:val="24"/>
          <w:szCs w:val="24"/>
        </w:rPr>
        <w:t>tá</w:t>
      </w:r>
      <w:r w:rsidRPr="008C7D46" w:rsidR="0052044B">
        <w:rPr>
          <w:rFonts w:ascii="Times New Roman" w:hAnsi="Times New Roman" w:hint="default"/>
          <w:sz w:val="24"/>
          <w:szCs w:val="24"/>
        </w:rPr>
        <w:t>tom, ktoré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 zabezpeč</w:t>
      </w:r>
      <w:r w:rsidRPr="008C7D46" w:rsidR="0052044B">
        <w:rPr>
          <w:rFonts w:ascii="Times New Roman" w:hAnsi="Times New Roman" w:hint="default"/>
          <w:sz w:val="24"/>
          <w:szCs w:val="24"/>
        </w:rPr>
        <w:t>ujú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 podobnú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 ochranu taký</w:t>
      </w:r>
      <w:r w:rsidRPr="008C7D46" w:rsidR="0052044B">
        <w:rPr>
          <w:rFonts w:ascii="Times New Roman" w:hAnsi="Times New Roman" w:hint="default"/>
          <w:sz w:val="24"/>
          <w:szCs w:val="24"/>
        </w:rPr>
        <w:t>chto vecí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 vyváž</w:t>
      </w:r>
      <w:r w:rsidRPr="008C7D46" w:rsidR="0052044B">
        <w:rPr>
          <w:rFonts w:ascii="Times New Roman" w:hAnsi="Times New Roman" w:hint="default"/>
          <w:sz w:val="24"/>
          <w:szCs w:val="24"/>
        </w:rPr>
        <w:t>aný</w:t>
      </w:r>
      <w:r w:rsidRPr="008C7D46" w:rsidR="0052044B">
        <w:rPr>
          <w:rFonts w:ascii="Times New Roman" w:hAnsi="Times New Roman" w:hint="default"/>
          <w:sz w:val="24"/>
          <w:szCs w:val="24"/>
        </w:rPr>
        <w:t>ch z </w:t>
      </w:r>
      <w:r w:rsidRPr="008C7D46" w:rsidR="0052044B">
        <w:rPr>
          <w:rFonts w:ascii="Times New Roman" w:hAnsi="Times New Roman" w:hint="default"/>
          <w:sz w:val="24"/>
          <w:szCs w:val="24"/>
        </w:rPr>
        <w:t>ú</w:t>
      </w:r>
      <w:r w:rsidRPr="008C7D46" w:rsidR="0052044B">
        <w:rPr>
          <w:rFonts w:ascii="Times New Roman" w:hAnsi="Times New Roman" w:hint="default"/>
          <w:sz w:val="24"/>
          <w:szCs w:val="24"/>
        </w:rPr>
        <w:t xml:space="preserve">zemia Slovenskej republiky. </w:t>
      </w:r>
      <w:r w:rsidRPr="008C7D46">
        <w:rPr>
          <w:rFonts w:ascii="Times New Roman" w:hAnsi="Times New Roman" w:hint="default"/>
          <w:sz w:val="24"/>
          <w:szCs w:val="24"/>
        </w:rPr>
        <w:t>Zá</w:t>
      </w:r>
      <w:r w:rsidRPr="008C7D46">
        <w:rPr>
          <w:rFonts w:ascii="Times New Roman" w:hAnsi="Times New Roman" w:hint="default"/>
          <w:sz w:val="24"/>
          <w:szCs w:val="24"/>
        </w:rPr>
        <w:t>roveň</w:t>
      </w:r>
      <w:r w:rsidRPr="008C7D46">
        <w:rPr>
          <w:rFonts w:ascii="Times New Roman" w:hAnsi="Times New Roman" w:hint="default"/>
          <w:sz w:val="24"/>
          <w:szCs w:val="24"/>
        </w:rPr>
        <w:t xml:space="preserve"> sa navrhuje zaviesť</w:t>
      </w:r>
      <w:r w:rsidRPr="008C7D46">
        <w:rPr>
          <w:rFonts w:ascii="Times New Roman" w:hAnsi="Times New Roman" w:hint="default"/>
          <w:sz w:val="24"/>
          <w:szCs w:val="24"/>
        </w:rPr>
        <w:t xml:space="preserve"> legislatí</w:t>
      </w:r>
      <w:r w:rsidRPr="008C7D46">
        <w:rPr>
          <w:rFonts w:ascii="Times New Roman" w:hAnsi="Times New Roman" w:hint="default"/>
          <w:sz w:val="24"/>
          <w:szCs w:val="24"/>
        </w:rPr>
        <w:t>vny odkaz na Exekuč</w:t>
      </w:r>
      <w:r w:rsidRPr="008C7D46">
        <w:rPr>
          <w:rFonts w:ascii="Times New Roman" w:hAnsi="Times New Roman" w:hint="default"/>
          <w:sz w:val="24"/>
          <w:szCs w:val="24"/>
        </w:rPr>
        <w:t>ný</w:t>
      </w:r>
      <w:r w:rsidRPr="008C7D46">
        <w:rPr>
          <w:rFonts w:ascii="Times New Roman" w:hAnsi="Times New Roman" w:hint="default"/>
          <w:sz w:val="24"/>
          <w:szCs w:val="24"/>
        </w:rPr>
        <w:t xml:space="preserve"> poriadok a </w:t>
      </w:r>
      <w:r w:rsidRPr="008C7D46">
        <w:rPr>
          <w:rFonts w:ascii="Times New Roman" w:hAnsi="Times New Roman" w:hint="default"/>
          <w:sz w:val="24"/>
          <w:szCs w:val="24"/>
        </w:rPr>
        <w:t>Obč</w:t>
      </w:r>
      <w:r w:rsidRPr="008C7D46">
        <w:rPr>
          <w:rFonts w:ascii="Times New Roman" w:hAnsi="Times New Roman" w:hint="default"/>
          <w:sz w:val="24"/>
          <w:szCs w:val="24"/>
        </w:rPr>
        <w:t>iansky sú</w:t>
      </w:r>
      <w:r w:rsidRPr="008C7D46">
        <w:rPr>
          <w:rFonts w:ascii="Times New Roman" w:hAnsi="Times New Roman" w:hint="default"/>
          <w:sz w:val="24"/>
          <w:szCs w:val="24"/>
        </w:rPr>
        <w:t>dny poriadok.</w:t>
      </w:r>
    </w:p>
    <w:p w:rsidR="006031D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52044B">
        <w:rPr>
          <w:rFonts w:ascii="Times New Roman" w:hAnsi="Times New Roman" w:hint="default"/>
          <w:sz w:val="24"/>
          <w:szCs w:val="24"/>
        </w:rPr>
        <w:t>Nový</w:t>
      </w:r>
      <w:r w:rsidRPr="008C7D46" w:rsidR="0052044B">
        <w:rPr>
          <w:rFonts w:ascii="Times New Roman" w:hAnsi="Times New Roman" w:hint="default"/>
          <w:sz w:val="24"/>
          <w:szCs w:val="24"/>
        </w:rPr>
        <w:t>m odsekom 7 sa i</w:t>
      </w:r>
      <w:r w:rsidRPr="008C7D46" w:rsidR="00CB17FD">
        <w:rPr>
          <w:rFonts w:ascii="Times New Roman" w:hAnsi="Times New Roman"/>
          <w:sz w:val="24"/>
          <w:szCs w:val="24"/>
        </w:rPr>
        <w:t xml:space="preserve">mplementuje </w:t>
      </w:r>
      <w:r w:rsidRPr="008C7D46" w:rsidR="008C350A">
        <w:rPr>
          <w:rFonts w:ascii="Times New Roman" w:hAnsi="Times New Roman"/>
          <w:sz w:val="24"/>
          <w:szCs w:val="24"/>
        </w:rPr>
        <w:t>V</w:t>
      </w:r>
      <w:r w:rsidRPr="008C7D46" w:rsidR="00CB17FD">
        <w:rPr>
          <w:rFonts w:ascii="Times New Roman" w:hAnsi="Times New Roman" w:hint="default"/>
          <w:sz w:val="24"/>
          <w:szCs w:val="24"/>
        </w:rPr>
        <w:t>ykoná</w:t>
      </w:r>
      <w:r w:rsidRPr="008C7D46" w:rsidR="00CB17FD">
        <w:rPr>
          <w:rFonts w:ascii="Times New Roman" w:hAnsi="Times New Roman" w:hint="default"/>
          <w:sz w:val="24"/>
          <w:szCs w:val="24"/>
        </w:rPr>
        <w:t>vacie nariadenie komisie (EÚ</w:t>
      </w:r>
      <w:r w:rsidRPr="008C7D46" w:rsidR="00CB17FD">
        <w:rPr>
          <w:rFonts w:ascii="Times New Roman" w:hAnsi="Times New Roman" w:hint="default"/>
          <w:sz w:val="24"/>
          <w:szCs w:val="24"/>
        </w:rPr>
        <w:t>) č</w:t>
      </w:r>
      <w:r w:rsidRPr="008C7D46" w:rsidR="00CB17FD">
        <w:rPr>
          <w:rFonts w:ascii="Times New Roman" w:hAnsi="Times New Roman" w:hint="default"/>
          <w:sz w:val="24"/>
          <w:szCs w:val="24"/>
        </w:rPr>
        <w:t>. 1081/2012 z </w:t>
      </w:r>
      <w:r w:rsidRPr="008C7D46" w:rsidR="008C350A">
        <w:rPr>
          <w:rFonts w:ascii="Times New Roman" w:hAnsi="Times New Roman"/>
          <w:sz w:val="24"/>
          <w:szCs w:val="24"/>
        </w:rPr>
        <w:t>0</w:t>
      </w:r>
      <w:r w:rsidRPr="008C7D46" w:rsidR="00CB17FD">
        <w:rPr>
          <w:rFonts w:ascii="Times New Roman" w:hAnsi="Times New Roman"/>
          <w:sz w:val="24"/>
          <w:szCs w:val="24"/>
        </w:rPr>
        <w:t>9. novembra 2012 k </w:t>
      </w:r>
      <w:r w:rsidRPr="008C7D46" w:rsidR="00CB17FD">
        <w:rPr>
          <w:rFonts w:ascii="Times New Roman" w:hAnsi="Times New Roman" w:hint="default"/>
          <w:sz w:val="24"/>
          <w:szCs w:val="24"/>
        </w:rPr>
        <w:t>nariadeniu Rady (ES) č</w:t>
      </w:r>
      <w:r w:rsidRPr="008C7D46" w:rsidR="00CB17FD">
        <w:rPr>
          <w:rFonts w:ascii="Times New Roman" w:hAnsi="Times New Roman" w:hint="default"/>
          <w:sz w:val="24"/>
          <w:szCs w:val="24"/>
        </w:rPr>
        <w:t>. 116/2009 o </w:t>
      </w:r>
      <w:r w:rsidRPr="008C7D46" w:rsidR="00CB17FD">
        <w:rPr>
          <w:rFonts w:ascii="Times New Roman" w:hAnsi="Times New Roman" w:hint="default"/>
          <w:sz w:val="24"/>
          <w:szCs w:val="24"/>
        </w:rPr>
        <w:t>vý</w:t>
      </w:r>
      <w:r w:rsidRPr="008C7D46" w:rsidR="00CB17FD">
        <w:rPr>
          <w:rFonts w:ascii="Times New Roman" w:hAnsi="Times New Roman" w:hint="default"/>
          <w:sz w:val="24"/>
          <w:szCs w:val="24"/>
        </w:rPr>
        <w:t>voze tovaru kultú</w:t>
      </w:r>
      <w:r w:rsidRPr="008C7D46" w:rsidR="00CB17FD">
        <w:rPr>
          <w:rFonts w:ascii="Times New Roman" w:hAnsi="Times New Roman" w:hint="default"/>
          <w:sz w:val="24"/>
          <w:szCs w:val="24"/>
        </w:rPr>
        <w:t>rneho</w:t>
      </w:r>
      <w:r w:rsidRPr="008C7D46" w:rsidR="00CB17FD">
        <w:rPr>
          <w:rFonts w:ascii="Times New Roman" w:hAnsi="Times New Roman" w:hint="default"/>
          <w:sz w:val="24"/>
          <w:szCs w:val="24"/>
        </w:rPr>
        <w:t xml:space="preserve"> charakteru.</w:t>
      </w:r>
      <w:r w:rsidR="008E655E">
        <w:rPr>
          <w:rFonts w:ascii="Times New Roman" w:hAnsi="Times New Roman"/>
          <w:sz w:val="24"/>
          <w:szCs w:val="24"/>
        </w:rPr>
        <w:t xml:space="preserve"> </w:t>
      </w:r>
      <w:r w:rsidRPr="008C7D46">
        <w:rPr>
          <w:rFonts w:ascii="Times New Roman" w:hAnsi="Times New Roman" w:cs="Calibri" w:hint="default"/>
          <w:sz w:val="24"/>
          <w:szCs w:val="24"/>
        </w:rPr>
        <w:t>Tlač</w:t>
      </w:r>
      <w:r w:rsidRPr="008C7D46">
        <w:rPr>
          <w:rFonts w:ascii="Times New Roman" w:hAnsi="Times New Roman" w:cs="Calibri" w:hint="default"/>
          <w:sz w:val="24"/>
          <w:szCs w:val="24"/>
        </w:rPr>
        <w:t>ivo urč</w:t>
      </w:r>
      <w:r w:rsidRPr="008C7D46">
        <w:rPr>
          <w:rFonts w:ascii="Times New Roman" w:hAnsi="Times New Roman" w:cs="Calibri" w:hint="default"/>
          <w:sz w:val="24"/>
          <w:szCs w:val="24"/>
        </w:rPr>
        <w:t>ené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na doč</w:t>
      </w:r>
      <w:r w:rsidRPr="008C7D46">
        <w:rPr>
          <w:rFonts w:ascii="Times New Roman" w:hAnsi="Times New Roman" w:cs="Calibri" w:hint="default"/>
          <w:sz w:val="24"/>
          <w:szCs w:val="24"/>
        </w:rPr>
        <w:t>asný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8C7D46">
        <w:rPr>
          <w:rFonts w:ascii="Times New Roman" w:hAnsi="Times New Roman" w:cs="Calibri" w:hint="default"/>
          <w:sz w:val="24"/>
          <w:szCs w:val="24"/>
        </w:rPr>
        <w:t>voz kultú</w:t>
      </w:r>
      <w:r w:rsidRPr="008C7D46">
        <w:rPr>
          <w:rFonts w:ascii="Times New Roman" w:hAnsi="Times New Roman" w:cs="Calibri" w:hint="default"/>
          <w:sz w:val="24"/>
          <w:szCs w:val="24"/>
        </w:rPr>
        <w:t>rnej pamiatky alebo jej č</w:t>
      </w:r>
      <w:r w:rsidRPr="008C7D46">
        <w:rPr>
          <w:rFonts w:ascii="Times New Roman" w:hAnsi="Times New Roman" w:cs="Calibri" w:hint="default"/>
          <w:sz w:val="24"/>
          <w:szCs w:val="24"/>
        </w:rPr>
        <w:t>asti mimo colné</w:t>
      </w:r>
      <w:r w:rsidRPr="008C7D46">
        <w:rPr>
          <w:rFonts w:ascii="Times New Roman" w:hAnsi="Times New Roman" w:cs="Calibri" w:hint="default"/>
          <w:sz w:val="24"/>
          <w:szCs w:val="24"/>
        </w:rPr>
        <w:t>ho ú</w:t>
      </w:r>
      <w:r w:rsidRPr="008C7D46">
        <w:rPr>
          <w:rFonts w:ascii="Times New Roman" w:hAnsi="Times New Roman" w:cs="Calibri" w:hint="default"/>
          <w:sz w:val="24"/>
          <w:szCs w:val="24"/>
        </w:rPr>
        <w:t>zemia Euró</w:t>
      </w:r>
      <w:r w:rsidRPr="008C7D46">
        <w:rPr>
          <w:rFonts w:ascii="Times New Roman" w:hAnsi="Times New Roman" w:cs="Calibri" w:hint="default"/>
          <w:sz w:val="24"/>
          <w:szCs w:val="24"/>
        </w:rPr>
        <w:t>pske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j ú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 xml:space="preserve">nie </w:t>
      </w:r>
      <w:r w:rsidRPr="008C7D46">
        <w:rPr>
          <w:rFonts w:ascii="Times New Roman" w:hAnsi="Times New Roman" w:cs="Calibri" w:hint="default"/>
          <w:sz w:val="24"/>
          <w:szCs w:val="24"/>
        </w:rPr>
        <w:t>obsahuje vš</w:t>
      </w:r>
      <w:r w:rsidRPr="008C7D46">
        <w:rPr>
          <w:rFonts w:ascii="Times New Roman" w:hAnsi="Times New Roman" w:cs="Calibri" w:hint="default"/>
          <w:sz w:val="24"/>
          <w:szCs w:val="24"/>
        </w:rPr>
        <w:t>etky pož</w:t>
      </w:r>
      <w:r w:rsidRPr="008C7D46">
        <w:rPr>
          <w:rFonts w:ascii="Times New Roman" w:hAnsi="Times New Roman" w:cs="Calibri" w:hint="default"/>
          <w:sz w:val="24"/>
          <w:szCs w:val="24"/>
        </w:rPr>
        <w:t>adované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identifikač</w:t>
      </w:r>
      <w:r w:rsidRPr="008C7D46">
        <w:rPr>
          <w:rFonts w:ascii="Times New Roman" w:hAnsi="Times New Roman" w:cs="Calibri" w:hint="default"/>
          <w:sz w:val="24"/>
          <w:szCs w:val="24"/>
        </w:rPr>
        <w:t>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8C7D46">
        <w:rPr>
          <w:rFonts w:ascii="Times New Roman" w:hAnsi="Times New Roman" w:cs="Calibri" w:hint="default"/>
          <w:sz w:val="24"/>
          <w:szCs w:val="24"/>
        </w:rPr>
        <w:t>daje podľ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a </w:t>
      </w:r>
      <w:r w:rsidRPr="008C7D46" w:rsidR="006044F8">
        <w:rPr>
          <w:rFonts w:ascii="Times New Roman" w:hAnsi="Times New Roman" w:cs="Calibri" w:hint="default"/>
          <w:sz w:val="24"/>
          <w:szCs w:val="24"/>
        </w:rPr>
        <w:t>č</w:t>
      </w:r>
      <w:r w:rsidRPr="008C7D46" w:rsidR="006044F8">
        <w:rPr>
          <w:rFonts w:ascii="Times New Roman" w:hAnsi="Times New Roman" w:cs="Calibri" w:hint="default"/>
          <w:sz w:val="24"/>
          <w:szCs w:val="24"/>
        </w:rPr>
        <w:t xml:space="preserve">l. </w:t>
      </w:r>
      <w:r w:rsidRPr="008C7D46">
        <w:rPr>
          <w:rFonts w:ascii="Times New Roman" w:hAnsi="Times New Roman" w:cs="Calibri" w:hint="default"/>
          <w:sz w:val="24"/>
          <w:szCs w:val="24"/>
        </w:rPr>
        <w:t>4 vykoná</w:t>
      </w:r>
      <w:r w:rsidRPr="008C7D46">
        <w:rPr>
          <w:rFonts w:ascii="Times New Roman" w:hAnsi="Times New Roman" w:cs="Calibri" w:hint="default"/>
          <w:sz w:val="24"/>
          <w:szCs w:val="24"/>
        </w:rPr>
        <w:t>vacieho nariadenia (EÚ</w:t>
      </w:r>
      <w:r w:rsidRPr="008C7D46">
        <w:rPr>
          <w:rFonts w:ascii="Times New Roman" w:hAnsi="Times New Roman" w:cs="Calibri" w:hint="default"/>
          <w:sz w:val="24"/>
          <w:szCs w:val="24"/>
        </w:rPr>
        <w:t>) č</w:t>
      </w:r>
      <w:r w:rsidRPr="008C7D46">
        <w:rPr>
          <w:rFonts w:ascii="Times New Roman" w:hAnsi="Times New Roman" w:cs="Calibri" w:hint="default"/>
          <w:sz w:val="24"/>
          <w:szCs w:val="24"/>
        </w:rPr>
        <w:t>. 1081/2012.</w:t>
      </w:r>
      <w:r w:rsidRPr="008C7D46" w:rsidR="00963220">
        <w:rPr>
          <w:rFonts w:ascii="Times New Roman" w:hAnsi="Times New Roman" w:cs="Calibri"/>
          <w:sz w:val="24"/>
          <w:szCs w:val="24"/>
        </w:rPr>
        <w:t xml:space="preserve"> V 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sú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lade s 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tý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mto nariadení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m Euró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 xml:space="preserve">pskej 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ú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nie odsek 7 vyslovene uvá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>dza kompetenciu ministerstva poskytovať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 xml:space="preserve"> tlač</w:t>
      </w:r>
      <w:r w:rsidRPr="008C7D46" w:rsidR="00963220">
        <w:rPr>
          <w:rFonts w:ascii="Times New Roman" w:hAnsi="Times New Roman" w:cs="Calibri" w:hint="default"/>
          <w:sz w:val="24"/>
          <w:szCs w:val="24"/>
        </w:rPr>
        <w:t xml:space="preserve">ivo.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B17FD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A17271">
        <w:rPr>
          <w:rFonts w:ascii="Times New Roman" w:hAnsi="Times New Roman"/>
          <w:b/>
          <w:sz w:val="24"/>
          <w:szCs w:val="24"/>
        </w:rPr>
        <w:t>1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2F2FFB" w:rsidRPr="00B027D3" w:rsidP="002F2FFB">
      <w:pPr>
        <w:bidi w:val="0"/>
        <w:spacing w:after="0" w:line="240" w:lineRule="auto"/>
        <w:jc w:val="both"/>
        <w:rPr>
          <w:rFonts w:ascii="Times New Roman" w:hAnsi="Times New Roman" w:cs="Calibri" w:hint="default"/>
          <w:sz w:val="24"/>
          <w:szCs w:val="24"/>
        </w:rPr>
      </w:pPr>
      <w:r w:rsidRPr="00B027D3" w:rsidR="00A17271">
        <w:rPr>
          <w:rFonts w:ascii="Times New Roman" w:hAnsi="Times New Roman" w:hint="default"/>
          <w:sz w:val="24"/>
          <w:szCs w:val="24"/>
        </w:rPr>
        <w:t>Cieľ</w:t>
      </w:r>
      <w:r w:rsidRPr="00B027D3" w:rsidR="00A17271">
        <w:rPr>
          <w:rFonts w:ascii="Times New Roman" w:hAnsi="Times New Roman" w:hint="default"/>
          <w:sz w:val="24"/>
          <w:szCs w:val="24"/>
        </w:rPr>
        <w:t>om navrhovanej ú</w:t>
      </w:r>
      <w:r w:rsidRPr="00B027D3" w:rsidR="00A17271">
        <w:rPr>
          <w:rFonts w:ascii="Times New Roman" w:hAnsi="Times New Roman" w:hint="default"/>
          <w:sz w:val="24"/>
          <w:szCs w:val="24"/>
        </w:rPr>
        <w:t>pravy je dô</w:t>
      </w:r>
      <w:r w:rsidRPr="00B027D3" w:rsidR="00A17271">
        <w:rPr>
          <w:rFonts w:ascii="Times New Roman" w:hAnsi="Times New Roman" w:hint="default"/>
          <w:sz w:val="24"/>
          <w:szCs w:val="24"/>
        </w:rPr>
        <w:t>slednejš</w:t>
      </w:r>
      <w:r w:rsidRPr="00B027D3" w:rsidR="00A17271">
        <w:rPr>
          <w:rFonts w:ascii="Times New Roman" w:hAnsi="Times New Roman" w:hint="default"/>
          <w:sz w:val="24"/>
          <w:szCs w:val="24"/>
        </w:rPr>
        <w:t>ia ochrana kultú</w:t>
      </w:r>
      <w:r w:rsidRPr="00B027D3" w:rsidR="00A17271">
        <w:rPr>
          <w:rFonts w:ascii="Times New Roman" w:hAnsi="Times New Roman" w:hint="default"/>
          <w:sz w:val="24"/>
          <w:szCs w:val="24"/>
        </w:rPr>
        <w:t>rnej pamiatky  vrá</w:t>
      </w:r>
      <w:r w:rsidRPr="00B027D3" w:rsidR="00A17271">
        <w:rPr>
          <w:rFonts w:ascii="Times New Roman" w:hAnsi="Times New Roman" w:hint="default"/>
          <w:sz w:val="24"/>
          <w:szCs w:val="24"/>
        </w:rPr>
        <w:t>tane jej najbližš</w:t>
      </w:r>
      <w:r w:rsidRPr="00B027D3" w:rsidR="00A17271">
        <w:rPr>
          <w:rFonts w:ascii="Times New Roman" w:hAnsi="Times New Roman" w:hint="default"/>
          <w:sz w:val="24"/>
          <w:szCs w:val="24"/>
        </w:rPr>
        <w:t>ieho kontextu. Na zá</w:t>
      </w:r>
      <w:r w:rsidRPr="00B027D3" w:rsidR="00A17271">
        <w:rPr>
          <w:rFonts w:ascii="Times New Roman" w:hAnsi="Times New Roman" w:hint="default"/>
          <w:sz w:val="24"/>
          <w:szCs w:val="24"/>
        </w:rPr>
        <w:t>klade trendov ochrany kultú</w:t>
      </w:r>
      <w:r w:rsidRPr="00B027D3" w:rsidR="00A17271">
        <w:rPr>
          <w:rFonts w:ascii="Times New Roman" w:hAnsi="Times New Roman" w:hint="default"/>
          <w:sz w:val="24"/>
          <w:szCs w:val="24"/>
        </w:rPr>
        <w:t>rneho dedič</w:t>
      </w:r>
      <w:r w:rsidRPr="00B027D3" w:rsidR="00A17271">
        <w:rPr>
          <w:rFonts w:ascii="Times New Roman" w:hAnsi="Times New Roman" w:hint="default"/>
          <w:sz w:val="24"/>
          <w:szCs w:val="24"/>
        </w:rPr>
        <w:t>stva v </w:t>
      </w:r>
      <w:r w:rsidRPr="00B027D3" w:rsidR="00A17271">
        <w:rPr>
          <w:rFonts w:ascii="Times New Roman" w:hAnsi="Times New Roman" w:hint="default"/>
          <w:sz w:val="24"/>
          <w:szCs w:val="24"/>
        </w:rPr>
        <w:t>zahraničí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(na</w:t>
      </w:r>
      <w:r w:rsidRPr="00B027D3" w:rsidR="00A17271">
        <w:rPr>
          <w:rFonts w:ascii="Times New Roman" w:hAnsi="Times New Roman" w:hint="default"/>
          <w:sz w:val="24"/>
          <w:szCs w:val="24"/>
        </w:rPr>
        <w:t>jmä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š</w:t>
      </w:r>
      <w:r w:rsidRPr="00B027D3" w:rsidR="00A17271">
        <w:rPr>
          <w:rFonts w:ascii="Times New Roman" w:hAnsi="Times New Roman" w:hint="default"/>
          <w:sz w:val="24"/>
          <w:szCs w:val="24"/>
        </w:rPr>
        <w:t>kandiná</w:t>
      </w:r>
      <w:r w:rsidRPr="00B027D3" w:rsidR="00A17271">
        <w:rPr>
          <w:rFonts w:ascii="Times New Roman" w:hAnsi="Times New Roman" w:hint="default"/>
          <w:sz w:val="24"/>
          <w:szCs w:val="24"/>
        </w:rPr>
        <w:t>vske krajiny) sa zavá</w:t>
      </w:r>
      <w:r w:rsidRPr="00B027D3" w:rsidR="00A17271">
        <w:rPr>
          <w:rFonts w:ascii="Times New Roman" w:hAnsi="Times New Roman" w:hint="default"/>
          <w:sz w:val="24"/>
          <w:szCs w:val="24"/>
        </w:rPr>
        <w:t>dza nový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pojem „</w:t>
      </w:r>
      <w:r w:rsidRPr="00B027D3" w:rsidR="00A17271">
        <w:rPr>
          <w:rFonts w:ascii="Times New Roman" w:hAnsi="Times New Roman" w:hint="default"/>
          <w:sz w:val="24"/>
          <w:szCs w:val="24"/>
        </w:rPr>
        <w:t>bezprostredné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okolie“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vo vä</w:t>
      </w:r>
      <w:r w:rsidRPr="00B027D3" w:rsidR="00A17271">
        <w:rPr>
          <w:rFonts w:ascii="Times New Roman" w:hAnsi="Times New Roman" w:hint="default"/>
          <w:sz w:val="24"/>
          <w:szCs w:val="24"/>
        </w:rPr>
        <w:t>zbe na nehnuteľ</w:t>
      </w:r>
      <w:r w:rsidRPr="00B027D3" w:rsidR="00A17271">
        <w:rPr>
          <w:rFonts w:ascii="Times New Roman" w:hAnsi="Times New Roman" w:hint="default"/>
          <w:sz w:val="24"/>
          <w:szCs w:val="24"/>
        </w:rPr>
        <w:t>nú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kultú</w:t>
      </w:r>
      <w:r w:rsidRPr="00B027D3" w:rsidR="00A17271">
        <w:rPr>
          <w:rFonts w:ascii="Times New Roman" w:hAnsi="Times New Roman" w:hint="default"/>
          <w:sz w:val="24"/>
          <w:szCs w:val="24"/>
        </w:rPr>
        <w:t>rnu pamiatku. Dô</w:t>
      </w:r>
      <w:r w:rsidRPr="00B027D3" w:rsidR="00A17271">
        <w:rPr>
          <w:rFonts w:ascii="Times New Roman" w:hAnsi="Times New Roman" w:hint="default"/>
          <w:sz w:val="24"/>
          <w:szCs w:val="24"/>
        </w:rPr>
        <w:t>vodom pre zavedenie nové</w:t>
      </w:r>
      <w:r w:rsidRPr="00B027D3" w:rsidR="00A17271">
        <w:rPr>
          <w:rFonts w:ascii="Times New Roman" w:hAnsi="Times New Roman" w:hint="default"/>
          <w:sz w:val="24"/>
          <w:szCs w:val="24"/>
        </w:rPr>
        <w:t>ho pojmu je snaha o vymedzenie pá</w:t>
      </w:r>
      <w:r w:rsidRPr="00B027D3" w:rsidR="00A17271">
        <w:rPr>
          <w:rFonts w:ascii="Times New Roman" w:hAnsi="Times New Roman" w:hint="default"/>
          <w:sz w:val="24"/>
          <w:szCs w:val="24"/>
        </w:rPr>
        <w:t>sma („</w:t>
      </w:r>
      <w:r w:rsidRPr="00B027D3" w:rsidR="00A17271">
        <w:rPr>
          <w:rFonts w:ascii="Times New Roman" w:hAnsi="Times New Roman" w:hint="default"/>
          <w:sz w:val="24"/>
          <w:szCs w:val="24"/>
        </w:rPr>
        <w:t>ná</w:t>
      </w:r>
      <w:r w:rsidRPr="00B027D3" w:rsidR="00A17271">
        <w:rPr>
          <w:rFonts w:ascii="Times New Roman" w:hAnsi="Times New Roman" w:hint="default"/>
          <w:sz w:val="24"/>
          <w:szCs w:val="24"/>
        </w:rPr>
        <w:t>razní</w:t>
      </w:r>
      <w:r w:rsidRPr="00B027D3" w:rsidR="00A17271">
        <w:rPr>
          <w:rFonts w:ascii="Times New Roman" w:hAnsi="Times New Roman" w:hint="default"/>
          <w:sz w:val="24"/>
          <w:szCs w:val="24"/>
        </w:rPr>
        <w:t>kovej zó</w:t>
      </w:r>
      <w:r w:rsidRPr="00B027D3" w:rsidR="00A17271">
        <w:rPr>
          <w:rFonts w:ascii="Times New Roman" w:hAnsi="Times New Roman" w:hint="default"/>
          <w:sz w:val="24"/>
          <w:szCs w:val="24"/>
        </w:rPr>
        <w:t>ny“</w:t>
      </w:r>
      <w:r w:rsidRPr="00B027D3" w:rsidR="00A17271">
        <w:rPr>
          <w:rFonts w:ascii="Times New Roman" w:hAnsi="Times New Roman" w:hint="default"/>
          <w:sz w:val="24"/>
          <w:szCs w:val="24"/>
        </w:rPr>
        <w:t>), ktoré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existuje priamo zo zá</w:t>
      </w:r>
      <w:r w:rsidRPr="00B027D3" w:rsidR="00A17271">
        <w:rPr>
          <w:rFonts w:ascii="Times New Roman" w:hAnsi="Times New Roman" w:hint="default"/>
          <w:sz w:val="24"/>
          <w:szCs w:val="24"/>
        </w:rPr>
        <w:t>kona, t.j. na rozdiel od ochr</w:t>
      </w:r>
      <w:r w:rsidRPr="00B027D3" w:rsidR="00A17271">
        <w:rPr>
          <w:rFonts w:ascii="Times New Roman" w:hAnsi="Times New Roman" w:hint="default"/>
          <w:sz w:val="24"/>
          <w:szCs w:val="24"/>
        </w:rPr>
        <w:t>a</w:t>
      </w:r>
      <w:r w:rsidRPr="00B027D3" w:rsidR="00A17271">
        <w:rPr>
          <w:rFonts w:ascii="Times New Roman" w:hAnsi="Times New Roman" w:hint="default"/>
          <w:sz w:val="24"/>
          <w:szCs w:val="24"/>
        </w:rPr>
        <w:t>nné</w:t>
      </w:r>
      <w:r w:rsidRPr="00B027D3" w:rsidR="00A17271">
        <w:rPr>
          <w:rFonts w:ascii="Times New Roman" w:hAnsi="Times New Roman" w:hint="default"/>
          <w:sz w:val="24"/>
          <w:szCs w:val="24"/>
        </w:rPr>
        <w:t>ho pá</w:t>
      </w:r>
      <w:r w:rsidRPr="00B027D3" w:rsidR="00A17271">
        <w:rPr>
          <w:rFonts w:ascii="Times New Roman" w:hAnsi="Times New Roman" w:hint="default"/>
          <w:sz w:val="24"/>
          <w:szCs w:val="24"/>
        </w:rPr>
        <w:t>sma nie je potrebné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bezprostredné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okolie  kultú</w:t>
      </w:r>
      <w:r w:rsidRPr="00B027D3" w:rsidR="00A17271">
        <w:rPr>
          <w:rFonts w:ascii="Times New Roman" w:hAnsi="Times New Roman" w:hint="default"/>
          <w:sz w:val="24"/>
          <w:szCs w:val="24"/>
        </w:rPr>
        <w:t>rnej pamiatky vyhlasovať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v </w:t>
      </w:r>
      <w:r w:rsidRPr="00B027D3" w:rsidR="00A17271">
        <w:rPr>
          <w:rFonts w:ascii="Times New Roman" w:hAnsi="Times New Roman" w:hint="default"/>
          <w:sz w:val="24"/>
          <w:szCs w:val="24"/>
        </w:rPr>
        <w:t>sprá</w:t>
      </w:r>
      <w:r w:rsidRPr="00B027D3" w:rsidR="00A17271">
        <w:rPr>
          <w:rFonts w:ascii="Times New Roman" w:hAnsi="Times New Roman" w:hint="default"/>
          <w:sz w:val="24"/>
          <w:szCs w:val="24"/>
        </w:rPr>
        <w:t>vnom konaní</w:t>
      </w:r>
      <w:r w:rsidRPr="00B027D3" w:rsidR="00A17271">
        <w:rPr>
          <w:rFonts w:ascii="Times New Roman" w:hAnsi="Times New Roman" w:hint="default"/>
          <w:sz w:val="24"/>
          <w:szCs w:val="24"/>
        </w:rPr>
        <w:t>. Ide o </w:t>
      </w:r>
      <w:r w:rsidRPr="00B027D3" w:rsidR="00A17271">
        <w:rPr>
          <w:rFonts w:ascii="Times New Roman" w:hAnsi="Times New Roman" w:hint="default"/>
          <w:sz w:val="24"/>
          <w:szCs w:val="24"/>
        </w:rPr>
        <w:t>redukovanú</w:t>
      </w:r>
      <w:r w:rsidRPr="00B027D3" w:rsidR="00A17271">
        <w:rPr>
          <w:rFonts w:ascii="Times New Roman" w:hAnsi="Times New Roman" w:hint="default"/>
          <w:sz w:val="24"/>
          <w:szCs w:val="24"/>
        </w:rPr>
        <w:t xml:space="preserve"> formu ochrany, ak sa rozhoduje o </w:t>
      </w:r>
      <w:r w:rsidRPr="00B027D3" w:rsidR="00A17271">
        <w:rPr>
          <w:rFonts w:ascii="Times New Roman" w:hAnsi="Times New Roman" w:hint="default"/>
          <w:sz w:val="24"/>
          <w:szCs w:val="24"/>
        </w:rPr>
        <w:t>stavebnej č</w:t>
      </w:r>
      <w:r w:rsidRPr="00B027D3" w:rsidR="00A17271">
        <w:rPr>
          <w:rFonts w:ascii="Times New Roman" w:hAnsi="Times New Roman" w:hint="default"/>
          <w:sz w:val="24"/>
          <w:szCs w:val="24"/>
        </w:rPr>
        <w:t>innosti v b</w:t>
      </w:r>
      <w:r w:rsidRPr="00B027D3">
        <w:rPr>
          <w:rFonts w:ascii="Times New Roman" w:hAnsi="Times New Roman" w:hint="default"/>
          <w:sz w:val="24"/>
          <w:szCs w:val="24"/>
        </w:rPr>
        <w:t>lí</w:t>
      </w:r>
      <w:r w:rsidRPr="00B027D3">
        <w:rPr>
          <w:rFonts w:ascii="Times New Roman" w:hAnsi="Times New Roman" w:hint="default"/>
          <w:sz w:val="24"/>
          <w:szCs w:val="24"/>
        </w:rPr>
        <w:t>zkom okolí</w:t>
      </w:r>
      <w:r w:rsidRPr="00B027D3">
        <w:rPr>
          <w:rFonts w:ascii="Times New Roman" w:hAnsi="Times New Roman" w:hint="default"/>
          <w:sz w:val="24"/>
          <w:szCs w:val="24"/>
        </w:rPr>
        <w:t xml:space="preserve"> kultú</w:t>
      </w:r>
      <w:r w:rsidRPr="00B027D3">
        <w:rPr>
          <w:rFonts w:ascii="Times New Roman" w:hAnsi="Times New Roman" w:hint="default"/>
          <w:sz w:val="24"/>
          <w:szCs w:val="24"/>
        </w:rPr>
        <w:t>rnej pamiatky</w:t>
      </w:r>
      <w:r w:rsidRPr="00B027D3">
        <w:rPr>
          <w:rFonts w:ascii="Times New Roman" w:hAnsi="Times New Roman" w:cs="Calibri" w:hint="default"/>
          <w:sz w:val="24"/>
          <w:szCs w:val="24"/>
        </w:rPr>
        <w:t>, krajský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pamiatkový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B027D3">
        <w:rPr>
          <w:rFonts w:ascii="Times New Roman" w:hAnsi="Times New Roman" w:cs="Calibri" w:hint="default"/>
          <w:sz w:val="24"/>
          <w:szCs w:val="24"/>
        </w:rPr>
        <w:t>rad je kompetentný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konať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bez toh</w:t>
      </w:r>
      <w:r w:rsidRPr="00B027D3">
        <w:rPr>
          <w:rFonts w:ascii="Times New Roman" w:hAnsi="Times New Roman" w:cs="Calibri" w:hint="default"/>
          <w:sz w:val="24"/>
          <w:szCs w:val="24"/>
        </w:rPr>
        <w:t>to, aby bolo potrebné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vyhlasovať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ochranné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 pá</w:t>
      </w:r>
      <w:r w:rsidRPr="00B027D3">
        <w:rPr>
          <w:rFonts w:ascii="Times New Roman" w:hAnsi="Times New Roman" w:cs="Calibri" w:hint="default"/>
          <w:sz w:val="24"/>
          <w:szCs w:val="24"/>
        </w:rPr>
        <w:t xml:space="preserve">smo. </w:t>
      </w:r>
    </w:p>
    <w:p w:rsidR="00A17271" w:rsidRPr="00B027D3" w:rsidP="00A17271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prava reflektuje aj na č</w:t>
      </w:r>
      <w:r w:rsidRPr="00B027D3">
        <w:rPr>
          <w:rFonts w:ascii="Times New Roman" w:hAnsi="Times New Roman" w:hint="default"/>
          <w:sz w:val="24"/>
          <w:szCs w:val="24"/>
        </w:rPr>
        <w:t>lá</w:t>
      </w:r>
      <w:r w:rsidRPr="00B027D3">
        <w:rPr>
          <w:rFonts w:ascii="Times New Roman" w:hAnsi="Times New Roman" w:hint="default"/>
          <w:sz w:val="24"/>
          <w:szCs w:val="24"/>
        </w:rPr>
        <w:t>nok 6 Bená</w:t>
      </w:r>
      <w:r w:rsidRPr="00B027D3">
        <w:rPr>
          <w:rFonts w:ascii="Times New Roman" w:hAnsi="Times New Roman" w:hint="default"/>
          <w:sz w:val="24"/>
          <w:szCs w:val="24"/>
        </w:rPr>
        <w:t>tskej charty, v </w:t>
      </w:r>
      <w:r w:rsidRPr="00B027D3">
        <w:rPr>
          <w:rFonts w:ascii="Times New Roman" w:hAnsi="Times New Roman" w:hint="default"/>
          <w:sz w:val="24"/>
          <w:szCs w:val="24"/>
        </w:rPr>
        <w:t>ktorom sa uvá</w:t>
      </w:r>
      <w:r w:rsidRPr="00B027D3">
        <w:rPr>
          <w:rFonts w:ascii="Times New Roman" w:hAnsi="Times New Roman" w:hint="default"/>
          <w:sz w:val="24"/>
          <w:szCs w:val="24"/>
        </w:rPr>
        <w:t>dza, ž</w:t>
      </w:r>
      <w:r w:rsidRPr="00B027D3">
        <w:rPr>
          <w:rFonts w:ascii="Times New Roman" w:hAnsi="Times New Roman" w:hint="default"/>
          <w:sz w:val="24"/>
          <w:szCs w:val="24"/>
        </w:rPr>
        <w:t>e ochrana kultú</w:t>
      </w:r>
      <w:r w:rsidRPr="00B027D3">
        <w:rPr>
          <w:rFonts w:ascii="Times New Roman" w:hAnsi="Times New Roman" w:hint="default"/>
          <w:sz w:val="24"/>
          <w:szCs w:val="24"/>
        </w:rPr>
        <w:t>rnej pamiatky zahŕň</w:t>
      </w:r>
      <w:r w:rsidRPr="00B027D3">
        <w:rPr>
          <w:rFonts w:ascii="Times New Roman" w:hAnsi="Times New Roman" w:hint="default"/>
          <w:sz w:val="24"/>
          <w:szCs w:val="24"/>
        </w:rPr>
        <w:t>a aj jej blí</w:t>
      </w:r>
      <w:r w:rsidRPr="00B027D3">
        <w:rPr>
          <w:rFonts w:ascii="Times New Roman" w:hAnsi="Times New Roman" w:hint="default"/>
          <w:sz w:val="24"/>
          <w:szCs w:val="24"/>
        </w:rPr>
        <w:t>zke okolie. Podľ</w:t>
      </w:r>
      <w:r w:rsidRPr="00B027D3">
        <w:rPr>
          <w:rFonts w:ascii="Times New Roman" w:hAnsi="Times New Roman" w:hint="default"/>
          <w:sz w:val="24"/>
          <w:szCs w:val="24"/>
        </w:rPr>
        <w:t>a tohto ustanovenia Bená</w:t>
      </w:r>
      <w:r w:rsidRPr="00B027D3">
        <w:rPr>
          <w:rFonts w:ascii="Times New Roman" w:hAnsi="Times New Roman" w:hint="default"/>
          <w:sz w:val="24"/>
          <w:szCs w:val="24"/>
        </w:rPr>
        <w:t>tskej charty sa zakazuje aká</w:t>
      </w:r>
      <w:r w:rsidRPr="00B027D3">
        <w:rPr>
          <w:rFonts w:ascii="Times New Roman" w:hAnsi="Times New Roman" w:hint="default"/>
          <w:sz w:val="24"/>
          <w:szCs w:val="24"/>
        </w:rPr>
        <w:t>koľ</w:t>
      </w:r>
      <w:r w:rsidRPr="00B027D3">
        <w:rPr>
          <w:rFonts w:ascii="Times New Roman" w:hAnsi="Times New Roman" w:hint="default"/>
          <w:sz w:val="24"/>
          <w:szCs w:val="24"/>
        </w:rPr>
        <w:t>vek nová</w:t>
      </w:r>
      <w:r w:rsidRPr="00B027D3">
        <w:rPr>
          <w:rFonts w:ascii="Times New Roman" w:hAnsi="Times New Roman" w:hint="default"/>
          <w:sz w:val="24"/>
          <w:szCs w:val="24"/>
        </w:rPr>
        <w:t xml:space="preserve"> vý</w:t>
      </w:r>
      <w:r w:rsidRPr="00B027D3">
        <w:rPr>
          <w:rFonts w:ascii="Times New Roman" w:hAnsi="Times New Roman" w:hint="default"/>
          <w:sz w:val="24"/>
          <w:szCs w:val="24"/>
        </w:rPr>
        <w:t>stavb</w:t>
      </w:r>
      <w:r w:rsidRPr="00B027D3">
        <w:rPr>
          <w:rFonts w:ascii="Times New Roman" w:hAnsi="Times New Roman" w:hint="default"/>
          <w:sz w:val="24"/>
          <w:szCs w:val="24"/>
        </w:rPr>
        <w:t>a, ale aj bú</w:t>
      </w:r>
      <w:r w:rsidRPr="00B027D3">
        <w:rPr>
          <w:rFonts w:ascii="Times New Roman" w:hAnsi="Times New Roman" w:hint="default"/>
          <w:sz w:val="24"/>
          <w:szCs w:val="24"/>
        </w:rPr>
        <w:t>ranie a </w:t>
      </w:r>
      <w:r w:rsidRPr="00B027D3">
        <w:rPr>
          <w:rFonts w:ascii="Times New Roman" w:hAnsi="Times New Roman" w:hint="default"/>
          <w:sz w:val="24"/>
          <w:szCs w:val="24"/>
        </w:rPr>
        <w:t>ú</w:t>
      </w:r>
      <w:r w:rsidRPr="00B027D3">
        <w:rPr>
          <w:rFonts w:ascii="Times New Roman" w:hAnsi="Times New Roman" w:hint="default"/>
          <w:sz w:val="24"/>
          <w:szCs w:val="24"/>
        </w:rPr>
        <w:t>pravy,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by mohli naruš</w:t>
      </w:r>
      <w:r w:rsidRPr="00B027D3">
        <w:rPr>
          <w:rFonts w:ascii="Times New Roman" w:hAnsi="Times New Roman" w:hint="default"/>
          <w:sz w:val="24"/>
          <w:szCs w:val="24"/>
        </w:rPr>
        <w:t>iť</w:t>
      </w:r>
      <w:r w:rsidRPr="00B027D3">
        <w:rPr>
          <w:rFonts w:ascii="Times New Roman" w:hAnsi="Times New Roman" w:hint="default"/>
          <w:sz w:val="24"/>
          <w:szCs w:val="24"/>
        </w:rPr>
        <w:t xml:space="preserve"> pamiatkové</w:t>
      </w:r>
      <w:r w:rsidRPr="00B027D3">
        <w:rPr>
          <w:rFonts w:ascii="Times New Roman" w:hAnsi="Times New Roman" w:hint="default"/>
          <w:sz w:val="24"/>
          <w:szCs w:val="24"/>
        </w:rPr>
        <w:t xml:space="preserve"> hodnoty kultú</w:t>
      </w:r>
      <w:r w:rsidRPr="00B027D3">
        <w:rPr>
          <w:rFonts w:ascii="Times New Roman" w:hAnsi="Times New Roman" w:hint="default"/>
          <w:sz w:val="24"/>
          <w:szCs w:val="24"/>
        </w:rPr>
        <w:t>rnej pamiatky. Navrhované</w:t>
      </w:r>
      <w:r w:rsidRPr="00B027D3">
        <w:rPr>
          <w:rFonts w:ascii="Times New Roman" w:hAnsi="Times New Roman" w:hint="default"/>
          <w:sz w:val="24"/>
          <w:szCs w:val="24"/>
        </w:rPr>
        <w:t xml:space="preserve"> bezprostredné</w:t>
      </w:r>
      <w:r w:rsidRPr="00B027D3">
        <w:rPr>
          <w:rFonts w:ascii="Times New Roman" w:hAnsi="Times New Roman" w:hint="default"/>
          <w:sz w:val="24"/>
          <w:szCs w:val="24"/>
        </w:rPr>
        <w:t xml:space="preserve"> okolie v </w:t>
      </w:r>
      <w:r w:rsidRPr="00B027D3">
        <w:rPr>
          <w:rFonts w:ascii="Times New Roman" w:hAnsi="Times New Roman" w:hint="default"/>
          <w:sz w:val="24"/>
          <w:szCs w:val="24"/>
        </w:rPr>
        <w:t>okruhu 10 metrov sa počí</w:t>
      </w:r>
      <w:r w:rsidRPr="00B027D3">
        <w:rPr>
          <w:rFonts w:ascii="Times New Roman" w:hAnsi="Times New Roman" w:hint="default"/>
          <w:sz w:val="24"/>
          <w:szCs w:val="24"/>
        </w:rPr>
        <w:t>ta od obvodové</w:t>
      </w:r>
      <w:r w:rsidRPr="00B027D3">
        <w:rPr>
          <w:rFonts w:ascii="Times New Roman" w:hAnsi="Times New Roman" w:hint="default"/>
          <w:sz w:val="24"/>
          <w:szCs w:val="24"/>
        </w:rPr>
        <w:t>ho plášť</w:t>
      </w:r>
      <w:r w:rsidRPr="00B027D3">
        <w:rPr>
          <w:rFonts w:ascii="Times New Roman" w:hAnsi="Times New Roman" w:hint="default"/>
          <w:sz w:val="24"/>
          <w:szCs w:val="24"/>
        </w:rPr>
        <w:t>a stavby, ak nehnuteľ</w:t>
      </w:r>
      <w:r w:rsidRPr="00B027D3">
        <w:rPr>
          <w:rFonts w:ascii="Times New Roman" w:hAnsi="Times New Roman" w:hint="default"/>
          <w:sz w:val="24"/>
          <w:szCs w:val="24"/>
        </w:rPr>
        <w:t>nou kultú</w:t>
      </w:r>
      <w:r w:rsidRPr="00B027D3">
        <w:rPr>
          <w:rFonts w:ascii="Times New Roman" w:hAnsi="Times New Roman" w:hint="default"/>
          <w:sz w:val="24"/>
          <w:szCs w:val="24"/>
        </w:rPr>
        <w:t>rnou pamiatkou je stavba alebo od hranice pozemku, ak n</w:t>
      </w:r>
      <w:r w:rsidRPr="00B027D3">
        <w:rPr>
          <w:rFonts w:ascii="Times New Roman" w:hAnsi="Times New Roman" w:hint="default"/>
          <w:sz w:val="24"/>
          <w:szCs w:val="24"/>
        </w:rPr>
        <w:t>e</w:t>
      </w:r>
      <w:r w:rsidRPr="00B027D3">
        <w:rPr>
          <w:rFonts w:ascii="Times New Roman" w:hAnsi="Times New Roman" w:hint="default"/>
          <w:sz w:val="24"/>
          <w:szCs w:val="24"/>
        </w:rPr>
        <w:t>hnuteľ</w:t>
      </w:r>
      <w:r w:rsidRPr="00B027D3">
        <w:rPr>
          <w:rFonts w:ascii="Times New Roman" w:hAnsi="Times New Roman" w:hint="default"/>
          <w:sz w:val="24"/>
          <w:szCs w:val="24"/>
        </w:rPr>
        <w:t>nou kultú</w:t>
      </w:r>
      <w:r w:rsidRPr="00B027D3">
        <w:rPr>
          <w:rFonts w:ascii="Times New Roman" w:hAnsi="Times New Roman" w:hint="default"/>
          <w:sz w:val="24"/>
          <w:szCs w:val="24"/>
        </w:rPr>
        <w:t>rnou pamiatkou je aj pozemok. Toto sa navrhuje ako minimá</w:t>
      </w:r>
      <w:r w:rsidRPr="00B027D3">
        <w:rPr>
          <w:rFonts w:ascii="Times New Roman" w:hAnsi="Times New Roman" w:hint="default"/>
          <w:sz w:val="24"/>
          <w:szCs w:val="24"/>
        </w:rPr>
        <w:t>lne zabezpeč</w:t>
      </w:r>
      <w:r w:rsidRPr="00B027D3">
        <w:rPr>
          <w:rFonts w:ascii="Times New Roman" w:hAnsi="Times New Roman" w:hint="default"/>
          <w:sz w:val="24"/>
          <w:szCs w:val="24"/>
        </w:rPr>
        <w:t>enie ochrany pamiatkový</w:t>
      </w:r>
      <w:r w:rsidRPr="00B027D3">
        <w:rPr>
          <w:rFonts w:ascii="Times New Roman" w:hAnsi="Times New Roman" w:hint="default"/>
          <w:sz w:val="24"/>
          <w:szCs w:val="24"/>
        </w:rPr>
        <w:t>ch hodnô</w:t>
      </w:r>
      <w:r w:rsidRPr="00B027D3">
        <w:rPr>
          <w:rFonts w:ascii="Times New Roman" w:hAnsi="Times New Roman" w:hint="default"/>
          <w:sz w:val="24"/>
          <w:szCs w:val="24"/>
        </w:rPr>
        <w:t>t rô</w:t>
      </w:r>
      <w:r w:rsidRPr="00B027D3">
        <w:rPr>
          <w:rFonts w:ascii="Times New Roman" w:hAnsi="Times New Roman" w:hint="default"/>
          <w:sz w:val="24"/>
          <w:szCs w:val="24"/>
        </w:rPr>
        <w:t>znych druhov nehnuteľ</w:t>
      </w:r>
      <w:r w:rsidRPr="00B027D3">
        <w:rPr>
          <w:rFonts w:ascii="Times New Roman" w:hAnsi="Times New Roman" w:hint="default"/>
          <w:sz w:val="24"/>
          <w:szCs w:val="24"/>
        </w:rPr>
        <w:t>ný</w:t>
      </w:r>
      <w:r w:rsidRPr="00B027D3">
        <w:rPr>
          <w:rFonts w:ascii="Times New Roman" w:hAnsi="Times New Roman" w:hint="default"/>
          <w:sz w:val="24"/>
          <w:szCs w:val="24"/>
        </w:rPr>
        <w:t>ch kultú</w:t>
      </w:r>
      <w:r w:rsidRPr="00B027D3">
        <w:rPr>
          <w:rFonts w:ascii="Times New Roman" w:hAnsi="Times New Roman" w:hint="default"/>
          <w:sz w:val="24"/>
          <w:szCs w:val="24"/>
        </w:rPr>
        <w:t>rnych pamiatok prevaž</w:t>
      </w:r>
      <w:r w:rsidRPr="00B027D3">
        <w:rPr>
          <w:rFonts w:ascii="Times New Roman" w:hAnsi="Times New Roman" w:hint="default"/>
          <w:sz w:val="24"/>
          <w:szCs w:val="24"/>
        </w:rPr>
        <w:t>ne situovaný</w:t>
      </w:r>
      <w:r w:rsidRPr="00B027D3">
        <w:rPr>
          <w:rFonts w:ascii="Times New Roman" w:hAnsi="Times New Roman" w:hint="default"/>
          <w:sz w:val="24"/>
          <w:szCs w:val="24"/>
        </w:rPr>
        <w:t>ch solité</w:t>
      </w:r>
      <w:r w:rsidRPr="00B027D3">
        <w:rPr>
          <w:rFonts w:ascii="Times New Roman" w:hAnsi="Times New Roman" w:hint="default"/>
          <w:sz w:val="24"/>
          <w:szCs w:val="24"/>
        </w:rPr>
        <w:t>rne. Ide o </w:t>
      </w:r>
      <w:r w:rsidRPr="00B027D3">
        <w:rPr>
          <w:rFonts w:ascii="Times New Roman" w:hAnsi="Times New Roman" w:hint="default"/>
          <w:sz w:val="24"/>
          <w:szCs w:val="24"/>
        </w:rPr>
        <w:t>kompromisné</w:t>
      </w:r>
      <w:r w:rsidRPr="00B027D3">
        <w:rPr>
          <w:rFonts w:ascii="Times New Roman" w:hAnsi="Times New Roman" w:hint="default"/>
          <w:sz w:val="24"/>
          <w:szCs w:val="24"/>
        </w:rPr>
        <w:t xml:space="preserve"> rieš</w:t>
      </w:r>
      <w:r w:rsidRPr="00B027D3">
        <w:rPr>
          <w:rFonts w:ascii="Times New Roman" w:hAnsi="Times New Roman" w:hint="default"/>
          <w:sz w:val="24"/>
          <w:szCs w:val="24"/>
        </w:rPr>
        <w:t>enie medzi ochranou vlastní</w:t>
      </w:r>
      <w:r w:rsidRPr="00B027D3">
        <w:rPr>
          <w:rFonts w:ascii="Times New Roman" w:hAnsi="Times New Roman" w:hint="default"/>
          <w:sz w:val="24"/>
          <w:szCs w:val="24"/>
        </w:rPr>
        <w:t>ckych prá</w:t>
      </w:r>
      <w:r w:rsidRPr="00B027D3">
        <w:rPr>
          <w:rFonts w:ascii="Times New Roman" w:hAnsi="Times New Roman" w:hint="default"/>
          <w:sz w:val="24"/>
          <w:szCs w:val="24"/>
        </w:rPr>
        <w:t>v</w:t>
      </w:r>
      <w:r w:rsidRPr="00B027D3">
        <w:rPr>
          <w:rFonts w:ascii="Times New Roman" w:hAnsi="Times New Roman" w:hint="default"/>
          <w:sz w:val="24"/>
          <w:szCs w:val="24"/>
        </w:rPr>
        <w:t xml:space="preserve"> a </w:t>
      </w:r>
      <w:r w:rsidRPr="00B027D3">
        <w:rPr>
          <w:rFonts w:ascii="Times New Roman" w:hAnsi="Times New Roman" w:hint="default"/>
          <w:sz w:val="24"/>
          <w:szCs w:val="24"/>
        </w:rPr>
        <w:t>ochranou pamiatkový</w:t>
      </w:r>
      <w:r w:rsidRPr="00B027D3">
        <w:rPr>
          <w:rFonts w:ascii="Times New Roman" w:hAnsi="Times New Roman" w:hint="default"/>
          <w:sz w:val="24"/>
          <w:szCs w:val="24"/>
        </w:rPr>
        <w:t>ch hodnô</w:t>
      </w:r>
      <w:r w:rsidRPr="00B027D3">
        <w:rPr>
          <w:rFonts w:ascii="Times New Roman" w:hAnsi="Times New Roman" w:hint="default"/>
          <w:sz w:val="24"/>
          <w:szCs w:val="24"/>
        </w:rPr>
        <w:t xml:space="preserve">t. 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>Ná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>zory v 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>pripomienkach iný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>ch subjektov a verejnosti ž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>iadajú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 xml:space="preserve"> dokonca rozší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>riť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 xml:space="preserve"> bezprostredné</w:t>
      </w:r>
      <w:r w:rsidRPr="00B027D3" w:rsidR="002F2FFB">
        <w:rPr>
          <w:rFonts w:ascii="Times New Roman" w:hAnsi="Times New Roman" w:cs="Calibri" w:hint="default"/>
          <w:sz w:val="24"/>
          <w:szCs w:val="24"/>
        </w:rPr>
        <w:t xml:space="preserve"> okolie.</w:t>
      </w:r>
    </w:p>
    <w:p w:rsidR="00923524" w:rsidRPr="008C7D46" w:rsidP="00923524">
      <w:pPr>
        <w:bidi w:val="0"/>
        <w:spacing w:after="0" w:line="240" w:lineRule="auto"/>
        <w:jc w:val="both"/>
        <w:rPr>
          <w:rFonts w:ascii="Times New Roman" w:hAnsi="Times New Roman" w:cs="Calibri" w:hint="default"/>
          <w:sz w:val="24"/>
          <w:szCs w:val="24"/>
        </w:rPr>
      </w:pPr>
      <w:r w:rsidRPr="008C7D46">
        <w:rPr>
          <w:rFonts w:ascii="Times New Roman" w:hAnsi="Times New Roman" w:cs="Calibri"/>
          <w:sz w:val="24"/>
          <w:szCs w:val="24"/>
        </w:rPr>
        <w:t>V </w:t>
      </w:r>
      <w:r w:rsidRPr="008C7D46">
        <w:rPr>
          <w:rFonts w:ascii="Times New Roman" w:hAnsi="Times New Roman" w:cs="Calibri" w:hint="default"/>
          <w:sz w:val="24"/>
          <w:szCs w:val="24"/>
        </w:rPr>
        <w:t>zmysle Ú</w:t>
      </w:r>
      <w:r w:rsidRPr="008C7D46">
        <w:rPr>
          <w:rFonts w:ascii="Times New Roman" w:hAnsi="Times New Roman" w:cs="Calibri" w:hint="default"/>
          <w:sz w:val="24"/>
          <w:szCs w:val="24"/>
        </w:rPr>
        <w:t>stavy Slovenskej republiky ide len o </w:t>
      </w:r>
      <w:r w:rsidRPr="008C7D46">
        <w:rPr>
          <w:rFonts w:ascii="Times New Roman" w:hAnsi="Times New Roman" w:cs="Calibri" w:hint="default"/>
          <w:sz w:val="24"/>
          <w:szCs w:val="24"/>
        </w:rPr>
        <w:t>nevyhnutnú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mieru obmedzenia vý</w:t>
      </w:r>
      <w:r w:rsidRPr="008C7D46">
        <w:rPr>
          <w:rFonts w:ascii="Times New Roman" w:hAnsi="Times New Roman" w:cs="Calibri" w:hint="default"/>
          <w:sz w:val="24"/>
          <w:szCs w:val="24"/>
        </w:rPr>
        <w:t>konu vlastní</w:t>
      </w:r>
      <w:r w:rsidRPr="008C7D46">
        <w:rPr>
          <w:rFonts w:ascii="Times New Roman" w:hAnsi="Times New Roman" w:cs="Calibri" w:hint="default"/>
          <w:sz w:val="24"/>
          <w:szCs w:val="24"/>
        </w:rPr>
        <w:t>ckeho  prá</w:t>
      </w:r>
      <w:r w:rsidRPr="008C7D46">
        <w:rPr>
          <w:rFonts w:ascii="Times New Roman" w:hAnsi="Times New Roman" w:cs="Calibri" w:hint="default"/>
          <w:sz w:val="24"/>
          <w:szCs w:val="24"/>
        </w:rPr>
        <w:t>va, len na č</w:t>
      </w:r>
      <w:r w:rsidRPr="008C7D46">
        <w:rPr>
          <w:rFonts w:ascii="Times New Roman" w:hAnsi="Times New Roman" w:cs="Calibri" w:hint="default"/>
          <w:sz w:val="24"/>
          <w:szCs w:val="24"/>
        </w:rPr>
        <w:t>innosť</w:t>
      </w:r>
      <w:r w:rsidRPr="008C7D46">
        <w:rPr>
          <w:rFonts w:ascii="Times New Roman" w:hAnsi="Times New Roman" w:cs="Calibri" w:hint="default"/>
          <w:sz w:val="24"/>
          <w:szCs w:val="24"/>
        </w:rPr>
        <w:t>, ktorá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by mohla ohroziť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pamiatkové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hodnoty kultú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rnej pamiatky. </w:t>
      </w:r>
    </w:p>
    <w:p w:rsidR="00923524" w:rsidRPr="008C7D46" w:rsidP="00923524">
      <w:pPr>
        <w:bidi w:val="0"/>
        <w:spacing w:after="0" w:line="240" w:lineRule="auto"/>
        <w:jc w:val="both"/>
        <w:rPr>
          <w:rFonts w:ascii="Times New Roman" w:hAnsi="Times New Roman" w:cs="Calibri" w:hint="default"/>
          <w:sz w:val="24"/>
          <w:szCs w:val="24"/>
        </w:rPr>
      </w:pPr>
      <w:r w:rsidRPr="008C7D46">
        <w:rPr>
          <w:rFonts w:ascii="Times New Roman" w:hAnsi="Times New Roman" w:cs="Calibri" w:hint="default"/>
          <w:sz w:val="24"/>
          <w:szCs w:val="24"/>
        </w:rPr>
        <w:t>Navrhovaná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8C7D46">
        <w:rPr>
          <w:rFonts w:ascii="Times New Roman" w:hAnsi="Times New Roman" w:cs="Calibri" w:hint="default"/>
          <w:sz w:val="24"/>
          <w:szCs w:val="24"/>
        </w:rPr>
        <w:t>prava vychá</w:t>
      </w:r>
      <w:r w:rsidRPr="008C7D46">
        <w:rPr>
          <w:rFonts w:ascii="Times New Roman" w:hAnsi="Times New Roman" w:cs="Calibri" w:hint="default"/>
          <w:sz w:val="24"/>
          <w:szCs w:val="24"/>
        </w:rPr>
        <w:t>dza tiež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z </w:t>
      </w:r>
      <w:r w:rsidRPr="008C7D46">
        <w:rPr>
          <w:rFonts w:ascii="Times New Roman" w:hAnsi="Times New Roman" w:cs="Calibri" w:hint="default"/>
          <w:sz w:val="24"/>
          <w:szCs w:val="24"/>
        </w:rPr>
        <w:t>č</w:t>
      </w:r>
      <w:r w:rsidRPr="008C7D46">
        <w:rPr>
          <w:rFonts w:ascii="Times New Roman" w:hAnsi="Times New Roman" w:cs="Calibri" w:hint="default"/>
          <w:sz w:val="24"/>
          <w:szCs w:val="24"/>
        </w:rPr>
        <w:t>l. 4 Dohovoru o ochrane architektonické</w:t>
      </w:r>
      <w:r w:rsidRPr="008C7D46">
        <w:rPr>
          <w:rFonts w:ascii="Times New Roman" w:hAnsi="Times New Roman" w:cs="Calibri" w:hint="default"/>
          <w:sz w:val="24"/>
          <w:szCs w:val="24"/>
        </w:rPr>
        <w:t>ho dedič</w:t>
      </w:r>
      <w:r w:rsidRPr="008C7D46">
        <w:rPr>
          <w:rFonts w:ascii="Times New Roman" w:hAnsi="Times New Roman" w:cs="Calibri" w:hint="default"/>
          <w:sz w:val="24"/>
          <w:szCs w:val="24"/>
        </w:rPr>
        <w:t>stva, ktorý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nadobudol platnosť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pre Slovenskú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republiku 1. jú</w:t>
      </w:r>
      <w:r w:rsidRPr="008C7D46">
        <w:rPr>
          <w:rFonts w:ascii="Times New Roman" w:hAnsi="Times New Roman" w:cs="Calibri" w:hint="default"/>
          <w:sz w:val="24"/>
          <w:szCs w:val="24"/>
        </w:rPr>
        <w:t>la 2001, publikovaný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v </w:t>
      </w:r>
      <w:r w:rsidRPr="008C7D46">
        <w:rPr>
          <w:rFonts w:ascii="Times New Roman" w:hAnsi="Times New Roman" w:cs="Calibri" w:hint="default"/>
          <w:sz w:val="24"/>
          <w:szCs w:val="24"/>
        </w:rPr>
        <w:t>Zbierke zá</w:t>
      </w:r>
      <w:r w:rsidRPr="008C7D46">
        <w:rPr>
          <w:rFonts w:ascii="Times New Roman" w:hAnsi="Times New Roman" w:cs="Calibri" w:hint="default"/>
          <w:sz w:val="24"/>
          <w:szCs w:val="24"/>
        </w:rPr>
        <w:t>konov SR, č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iastka 148, </w:t>
      </w:r>
      <w:r w:rsidRPr="008C7D46">
        <w:rPr>
          <w:rFonts w:ascii="Times New Roman" w:hAnsi="Times New Roman" w:cs="Calibri" w:hint="default"/>
          <w:sz w:val="24"/>
          <w:szCs w:val="24"/>
        </w:rPr>
        <w:t>čí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slo 369/2001. </w:t>
      </w:r>
    </w:p>
    <w:p w:rsidR="00923524" w:rsidRPr="008C7D46" w:rsidP="00923524">
      <w:pPr>
        <w:bidi w:val="0"/>
        <w:spacing w:after="0" w:line="240" w:lineRule="auto"/>
        <w:jc w:val="both"/>
        <w:rPr>
          <w:rFonts w:ascii="Times New Roman" w:hAnsi="Times New Roman" w:cs="Calibri" w:hint="default"/>
          <w:sz w:val="24"/>
          <w:szCs w:val="24"/>
        </w:rPr>
      </w:pPr>
      <w:r w:rsidRPr="008C7D46">
        <w:rPr>
          <w:rFonts w:ascii="Times New Roman" w:hAnsi="Times New Roman" w:cs="Calibri" w:hint="default"/>
          <w:sz w:val="24"/>
          <w:szCs w:val="24"/>
        </w:rPr>
        <w:t>Podľ</w:t>
      </w:r>
      <w:r w:rsidRPr="008C7D46">
        <w:rPr>
          <w:rFonts w:ascii="Times New Roman" w:hAnsi="Times New Roman" w:cs="Calibri" w:hint="default"/>
          <w:sz w:val="24"/>
          <w:szCs w:val="24"/>
        </w:rPr>
        <w:t>a č</w:t>
      </w:r>
      <w:r w:rsidRPr="008C7D46">
        <w:rPr>
          <w:rFonts w:ascii="Times New Roman" w:hAnsi="Times New Roman" w:cs="Calibri" w:hint="default"/>
          <w:sz w:val="24"/>
          <w:szCs w:val="24"/>
        </w:rPr>
        <w:t>l. 20 ods. 3 Ú</w:t>
      </w:r>
      <w:r w:rsidRPr="008C7D46">
        <w:rPr>
          <w:rFonts w:ascii="Times New Roman" w:hAnsi="Times New Roman" w:cs="Calibri" w:hint="default"/>
          <w:sz w:val="24"/>
          <w:szCs w:val="24"/>
        </w:rPr>
        <w:t>stavy Slovenskej republiky vlastní</w:t>
      </w:r>
      <w:r w:rsidRPr="008C7D46">
        <w:rPr>
          <w:rFonts w:ascii="Times New Roman" w:hAnsi="Times New Roman" w:cs="Calibri" w:hint="default"/>
          <w:sz w:val="24"/>
          <w:szCs w:val="24"/>
        </w:rPr>
        <w:t>ctvo zavä</w:t>
      </w:r>
      <w:r w:rsidRPr="008C7D46">
        <w:rPr>
          <w:rFonts w:ascii="Times New Roman" w:hAnsi="Times New Roman" w:cs="Calibri" w:hint="default"/>
          <w:sz w:val="24"/>
          <w:szCs w:val="24"/>
        </w:rPr>
        <w:t>zuje. Nemož</w:t>
      </w:r>
      <w:r w:rsidRPr="008C7D46">
        <w:rPr>
          <w:rFonts w:ascii="Times New Roman" w:hAnsi="Times New Roman" w:cs="Calibri" w:hint="default"/>
          <w:sz w:val="24"/>
          <w:szCs w:val="24"/>
        </w:rPr>
        <w:t>no ho zneuž</w:t>
      </w:r>
      <w:r w:rsidRPr="008C7D46">
        <w:rPr>
          <w:rFonts w:ascii="Times New Roman" w:hAnsi="Times New Roman" w:cs="Calibri" w:hint="default"/>
          <w:sz w:val="24"/>
          <w:szCs w:val="24"/>
        </w:rPr>
        <w:t>iť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na ujmu prá</w:t>
      </w:r>
      <w:r w:rsidRPr="008C7D46">
        <w:rPr>
          <w:rFonts w:ascii="Times New Roman" w:hAnsi="Times New Roman" w:cs="Calibri" w:hint="default"/>
          <w:sz w:val="24"/>
          <w:szCs w:val="24"/>
        </w:rPr>
        <w:t>v iný</w:t>
      </w:r>
      <w:r w:rsidRPr="008C7D46">
        <w:rPr>
          <w:rFonts w:ascii="Times New Roman" w:hAnsi="Times New Roman" w:cs="Calibri" w:hint="default"/>
          <w:sz w:val="24"/>
          <w:szCs w:val="24"/>
        </w:rPr>
        <w:t>ch alebo v </w:t>
      </w:r>
      <w:r w:rsidRPr="008C7D46">
        <w:rPr>
          <w:rFonts w:ascii="Times New Roman" w:hAnsi="Times New Roman" w:cs="Calibri" w:hint="default"/>
          <w:sz w:val="24"/>
          <w:szCs w:val="24"/>
        </w:rPr>
        <w:t>rozpore so vš</w:t>
      </w:r>
      <w:r w:rsidRPr="008C7D46">
        <w:rPr>
          <w:rFonts w:ascii="Times New Roman" w:hAnsi="Times New Roman" w:cs="Calibri" w:hint="default"/>
          <w:sz w:val="24"/>
          <w:szCs w:val="24"/>
        </w:rPr>
        <w:t>eobecný</w:t>
      </w:r>
      <w:r w:rsidRPr="008C7D46">
        <w:rPr>
          <w:rFonts w:ascii="Times New Roman" w:hAnsi="Times New Roman" w:cs="Calibri" w:hint="default"/>
          <w:sz w:val="24"/>
          <w:szCs w:val="24"/>
        </w:rPr>
        <w:t>m zá</w:t>
      </w:r>
      <w:r w:rsidRPr="008C7D46">
        <w:rPr>
          <w:rFonts w:ascii="Times New Roman" w:hAnsi="Times New Roman" w:cs="Calibri" w:hint="default"/>
          <w:sz w:val="24"/>
          <w:szCs w:val="24"/>
        </w:rPr>
        <w:t>ujmami chrá</w:t>
      </w:r>
      <w:r w:rsidRPr="008C7D46">
        <w:rPr>
          <w:rFonts w:ascii="Times New Roman" w:hAnsi="Times New Roman" w:cs="Calibri" w:hint="default"/>
          <w:sz w:val="24"/>
          <w:szCs w:val="24"/>
        </w:rPr>
        <w:t>nený</w:t>
      </w:r>
      <w:r w:rsidRPr="008C7D46">
        <w:rPr>
          <w:rFonts w:ascii="Times New Roman" w:hAnsi="Times New Roman" w:cs="Calibri" w:hint="default"/>
          <w:sz w:val="24"/>
          <w:szCs w:val="24"/>
        </w:rPr>
        <w:t>mi zá</w:t>
      </w:r>
      <w:r w:rsidRPr="008C7D46">
        <w:rPr>
          <w:rFonts w:ascii="Times New Roman" w:hAnsi="Times New Roman" w:cs="Calibri" w:hint="default"/>
          <w:sz w:val="24"/>
          <w:szCs w:val="24"/>
        </w:rPr>
        <w:t>konom. Vý</w:t>
      </w:r>
      <w:r w:rsidRPr="008C7D46">
        <w:rPr>
          <w:rFonts w:ascii="Times New Roman" w:hAnsi="Times New Roman" w:cs="Calibri" w:hint="default"/>
          <w:sz w:val="24"/>
          <w:szCs w:val="24"/>
        </w:rPr>
        <w:t>kon vlastní</w:t>
      </w:r>
      <w:r w:rsidRPr="008C7D46">
        <w:rPr>
          <w:rFonts w:ascii="Times New Roman" w:hAnsi="Times New Roman" w:cs="Calibri" w:hint="default"/>
          <w:sz w:val="24"/>
          <w:szCs w:val="24"/>
        </w:rPr>
        <w:t>ckeho prá</w:t>
      </w:r>
      <w:r w:rsidRPr="008C7D46">
        <w:rPr>
          <w:rFonts w:ascii="Times New Roman" w:hAnsi="Times New Roman" w:cs="Calibri" w:hint="default"/>
          <w:sz w:val="24"/>
          <w:szCs w:val="24"/>
        </w:rPr>
        <w:t>va nesmie poš</w:t>
      </w:r>
      <w:r w:rsidRPr="008C7D46">
        <w:rPr>
          <w:rFonts w:ascii="Times New Roman" w:hAnsi="Times New Roman" w:cs="Calibri" w:hint="default"/>
          <w:sz w:val="24"/>
          <w:szCs w:val="24"/>
        </w:rPr>
        <w:t>kodzovať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ľ</w:t>
      </w:r>
      <w:r w:rsidRPr="008C7D46">
        <w:rPr>
          <w:rFonts w:ascii="Times New Roman" w:hAnsi="Times New Roman" w:cs="Calibri" w:hint="default"/>
          <w:sz w:val="24"/>
          <w:szCs w:val="24"/>
        </w:rPr>
        <w:t>udské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zdravie prí</w:t>
      </w:r>
      <w:r w:rsidRPr="008C7D46">
        <w:rPr>
          <w:rFonts w:ascii="Times New Roman" w:hAnsi="Times New Roman" w:cs="Calibri" w:hint="default"/>
          <w:sz w:val="24"/>
          <w:szCs w:val="24"/>
        </w:rPr>
        <w:t>rodu, kult</w:t>
      </w:r>
      <w:r w:rsidRPr="008C7D46">
        <w:rPr>
          <w:rFonts w:ascii="Times New Roman" w:hAnsi="Times New Roman" w:cs="Calibri" w:hint="default"/>
          <w:sz w:val="24"/>
          <w:szCs w:val="24"/>
        </w:rPr>
        <w:t>ú</w:t>
      </w:r>
      <w:r w:rsidRPr="008C7D46">
        <w:rPr>
          <w:rFonts w:ascii="Times New Roman" w:hAnsi="Times New Roman" w:cs="Calibri" w:hint="default"/>
          <w:sz w:val="24"/>
          <w:szCs w:val="24"/>
        </w:rPr>
        <w:t>rne pamiatky a </w:t>
      </w:r>
      <w:r w:rsidRPr="008C7D46">
        <w:rPr>
          <w:rFonts w:ascii="Times New Roman" w:hAnsi="Times New Roman" w:cs="Calibri" w:hint="default"/>
          <w:sz w:val="24"/>
          <w:szCs w:val="24"/>
        </w:rPr>
        <w:t>ž</w:t>
      </w:r>
      <w:r w:rsidRPr="008C7D46">
        <w:rPr>
          <w:rFonts w:ascii="Times New Roman" w:hAnsi="Times New Roman" w:cs="Calibri" w:hint="default"/>
          <w:sz w:val="24"/>
          <w:szCs w:val="24"/>
        </w:rPr>
        <w:t>ivotné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prostredie nad mieru ustanovenú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zá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konom.    </w:t>
      </w:r>
    </w:p>
    <w:p w:rsidR="00923524" w:rsidRPr="008C7D46" w:rsidP="00923524">
      <w:pPr>
        <w:bidi w:val="0"/>
        <w:spacing w:after="0" w:line="240" w:lineRule="auto"/>
        <w:jc w:val="both"/>
        <w:rPr>
          <w:rFonts w:ascii="Times New Roman" w:hAnsi="Times New Roman" w:cs="Calibri" w:hint="default"/>
          <w:sz w:val="24"/>
          <w:szCs w:val="24"/>
        </w:rPr>
      </w:pPr>
      <w:r w:rsidRPr="008C7D46">
        <w:rPr>
          <w:rFonts w:ascii="Times New Roman" w:hAnsi="Times New Roman" w:cs="Calibri" w:hint="default"/>
          <w:sz w:val="24"/>
          <w:szCs w:val="24"/>
        </w:rPr>
        <w:t>Podľ</w:t>
      </w:r>
      <w:r w:rsidRPr="008C7D46">
        <w:rPr>
          <w:rFonts w:ascii="Times New Roman" w:hAnsi="Times New Roman" w:cs="Calibri" w:hint="default"/>
          <w:sz w:val="24"/>
          <w:szCs w:val="24"/>
        </w:rPr>
        <w:t>a č</w:t>
      </w:r>
      <w:r w:rsidRPr="008C7D46">
        <w:rPr>
          <w:rFonts w:ascii="Times New Roman" w:hAnsi="Times New Roman" w:cs="Calibri" w:hint="default"/>
          <w:sz w:val="24"/>
          <w:szCs w:val="24"/>
        </w:rPr>
        <w:t>l. 44 ods. 2 Ú</w:t>
      </w:r>
      <w:r w:rsidRPr="008C7D46">
        <w:rPr>
          <w:rFonts w:ascii="Times New Roman" w:hAnsi="Times New Roman" w:cs="Calibri" w:hint="default"/>
          <w:sz w:val="24"/>
          <w:szCs w:val="24"/>
        </w:rPr>
        <w:t>stavy kaž</w:t>
      </w:r>
      <w:r w:rsidRPr="008C7D46">
        <w:rPr>
          <w:rFonts w:ascii="Times New Roman" w:hAnsi="Times New Roman" w:cs="Calibri" w:hint="default"/>
          <w:sz w:val="24"/>
          <w:szCs w:val="24"/>
        </w:rPr>
        <w:t>dý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je povinný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chrá</w:t>
      </w:r>
      <w:r w:rsidRPr="008C7D46">
        <w:rPr>
          <w:rFonts w:ascii="Times New Roman" w:hAnsi="Times New Roman" w:cs="Calibri" w:hint="default"/>
          <w:sz w:val="24"/>
          <w:szCs w:val="24"/>
        </w:rPr>
        <w:t>niť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a </w:t>
      </w:r>
      <w:r w:rsidRPr="008C7D46">
        <w:rPr>
          <w:rFonts w:ascii="Times New Roman" w:hAnsi="Times New Roman" w:cs="Calibri" w:hint="default"/>
          <w:sz w:val="24"/>
          <w:szCs w:val="24"/>
        </w:rPr>
        <w:t>zveľ</w:t>
      </w:r>
      <w:r w:rsidRPr="008C7D46">
        <w:rPr>
          <w:rFonts w:ascii="Times New Roman" w:hAnsi="Times New Roman" w:cs="Calibri" w:hint="default"/>
          <w:sz w:val="24"/>
          <w:szCs w:val="24"/>
        </w:rPr>
        <w:t>aď</w:t>
      </w:r>
      <w:r w:rsidRPr="008C7D46">
        <w:rPr>
          <w:rFonts w:ascii="Times New Roman" w:hAnsi="Times New Roman" w:cs="Calibri" w:hint="default"/>
          <w:sz w:val="24"/>
          <w:szCs w:val="24"/>
        </w:rPr>
        <w:t>ovať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ž</w:t>
      </w:r>
      <w:r w:rsidRPr="008C7D46">
        <w:rPr>
          <w:rFonts w:ascii="Times New Roman" w:hAnsi="Times New Roman" w:cs="Calibri" w:hint="default"/>
          <w:sz w:val="24"/>
          <w:szCs w:val="24"/>
        </w:rPr>
        <w:t>ivotné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prostredie a </w:t>
      </w:r>
      <w:r w:rsidRPr="008C7D46">
        <w:rPr>
          <w:rFonts w:ascii="Times New Roman" w:hAnsi="Times New Roman" w:cs="Calibri" w:hint="default"/>
          <w:sz w:val="24"/>
          <w:szCs w:val="24"/>
        </w:rPr>
        <w:t>kultú</w:t>
      </w:r>
      <w:r w:rsidRPr="008C7D46">
        <w:rPr>
          <w:rFonts w:ascii="Times New Roman" w:hAnsi="Times New Roman" w:cs="Calibri" w:hint="default"/>
          <w:sz w:val="24"/>
          <w:szCs w:val="24"/>
        </w:rPr>
        <w:t>rne dedič</w:t>
      </w:r>
      <w:r w:rsidRPr="008C7D46">
        <w:rPr>
          <w:rFonts w:ascii="Times New Roman" w:hAnsi="Times New Roman" w:cs="Calibri" w:hint="default"/>
          <w:sz w:val="24"/>
          <w:szCs w:val="24"/>
        </w:rPr>
        <w:t>stvo.</w:t>
      </w:r>
    </w:p>
    <w:p w:rsidR="00923524" w:rsidRPr="008C7D46" w:rsidP="00923524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cs="Calibri" w:hint="default"/>
          <w:sz w:val="24"/>
          <w:szCs w:val="24"/>
        </w:rPr>
        <w:t>Podľ</w:t>
      </w:r>
      <w:r w:rsidRPr="008C7D46">
        <w:rPr>
          <w:rFonts w:ascii="Times New Roman" w:hAnsi="Times New Roman" w:cs="Calibri" w:hint="default"/>
          <w:sz w:val="24"/>
          <w:szCs w:val="24"/>
        </w:rPr>
        <w:t>a č</w:t>
      </w:r>
      <w:r w:rsidRPr="008C7D46">
        <w:rPr>
          <w:rFonts w:ascii="Times New Roman" w:hAnsi="Times New Roman" w:cs="Calibri" w:hint="default"/>
          <w:sz w:val="24"/>
          <w:szCs w:val="24"/>
        </w:rPr>
        <w:t>l. 44 ods. 3 Ú</w:t>
      </w:r>
      <w:r w:rsidRPr="008C7D46">
        <w:rPr>
          <w:rFonts w:ascii="Times New Roman" w:hAnsi="Times New Roman" w:cs="Calibri" w:hint="default"/>
          <w:sz w:val="24"/>
          <w:szCs w:val="24"/>
        </w:rPr>
        <w:t>stavy SR nikto nesmie nad mieru ustanovenú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zá</w:t>
      </w:r>
      <w:r w:rsidRPr="008C7D46">
        <w:rPr>
          <w:rFonts w:ascii="Times New Roman" w:hAnsi="Times New Roman" w:cs="Calibri" w:hint="default"/>
          <w:sz w:val="24"/>
          <w:szCs w:val="24"/>
        </w:rPr>
        <w:t>konom ohrozovať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ani poš</w:t>
      </w:r>
      <w:r w:rsidRPr="008C7D46">
        <w:rPr>
          <w:rFonts w:ascii="Times New Roman" w:hAnsi="Times New Roman" w:cs="Calibri" w:hint="default"/>
          <w:sz w:val="24"/>
          <w:szCs w:val="24"/>
        </w:rPr>
        <w:t>kodzovať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ž</w:t>
      </w:r>
      <w:r w:rsidRPr="008C7D46">
        <w:rPr>
          <w:rFonts w:ascii="Times New Roman" w:hAnsi="Times New Roman" w:cs="Calibri" w:hint="default"/>
          <w:sz w:val="24"/>
          <w:szCs w:val="24"/>
        </w:rPr>
        <w:t>ivotné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prostredie, prí</w:t>
      </w:r>
      <w:r w:rsidRPr="008C7D46">
        <w:rPr>
          <w:rFonts w:ascii="Times New Roman" w:hAnsi="Times New Roman" w:cs="Calibri" w:hint="default"/>
          <w:sz w:val="24"/>
          <w:szCs w:val="24"/>
        </w:rPr>
        <w:t>rodné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zdroje a </w:t>
      </w:r>
      <w:r w:rsidRPr="008C7D46">
        <w:rPr>
          <w:rFonts w:ascii="Times New Roman" w:hAnsi="Times New Roman" w:cs="Calibri" w:hint="default"/>
          <w:sz w:val="24"/>
          <w:szCs w:val="24"/>
        </w:rPr>
        <w:t>kultú</w:t>
      </w:r>
      <w:r w:rsidRPr="008C7D46">
        <w:rPr>
          <w:rFonts w:ascii="Times New Roman" w:hAnsi="Times New Roman" w:cs="Calibri" w:hint="default"/>
          <w:sz w:val="24"/>
          <w:szCs w:val="24"/>
        </w:rPr>
        <w:t>rne pamiatky.</w:t>
      </w:r>
    </w:p>
    <w:p w:rsidR="00710255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B17FD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A17271">
        <w:rPr>
          <w:rFonts w:ascii="Times New Roman" w:hAnsi="Times New Roman"/>
          <w:b/>
          <w:sz w:val="24"/>
          <w:szCs w:val="24"/>
        </w:rPr>
        <w:t>2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S </w:t>
      </w:r>
      <w:r w:rsidRPr="008C7D46">
        <w:rPr>
          <w:rFonts w:ascii="Times New Roman" w:hAnsi="Times New Roman" w:hint="default"/>
          <w:sz w:val="24"/>
          <w:szCs w:val="24"/>
        </w:rPr>
        <w:t>ohľ</w:t>
      </w:r>
      <w:r w:rsidRPr="008C7D46">
        <w:rPr>
          <w:rFonts w:ascii="Times New Roman" w:hAnsi="Times New Roman" w:hint="default"/>
          <w:sz w:val="24"/>
          <w:szCs w:val="24"/>
        </w:rPr>
        <w:t>adom na prí</w:t>
      </w:r>
      <w:r w:rsidRPr="008C7D46">
        <w:rPr>
          <w:rFonts w:ascii="Times New Roman" w:hAnsi="Times New Roman" w:hint="default"/>
          <w:sz w:val="24"/>
          <w:szCs w:val="24"/>
        </w:rPr>
        <w:t>sluš</w:t>
      </w:r>
      <w:r w:rsidRPr="008C7D46">
        <w:rPr>
          <w:rFonts w:ascii="Times New Roman" w:hAnsi="Times New Roman" w:hint="default"/>
          <w:sz w:val="24"/>
          <w:szCs w:val="24"/>
        </w:rPr>
        <w:t>ný</w:t>
      </w:r>
      <w:r w:rsidRPr="008C7D46">
        <w:rPr>
          <w:rFonts w:ascii="Times New Roman" w:hAnsi="Times New Roman" w:hint="default"/>
          <w:sz w:val="24"/>
          <w:szCs w:val="24"/>
        </w:rPr>
        <w:t xml:space="preserve"> legislatí</w:t>
      </w:r>
      <w:r w:rsidRPr="008C7D46">
        <w:rPr>
          <w:rFonts w:ascii="Times New Roman" w:hAnsi="Times New Roman" w:hint="default"/>
          <w:sz w:val="24"/>
          <w:szCs w:val="24"/>
        </w:rPr>
        <w:t>vny odkaz sa navrhuje zosú</w:t>
      </w:r>
      <w:r w:rsidRPr="008C7D46">
        <w:rPr>
          <w:rFonts w:ascii="Times New Roman" w:hAnsi="Times New Roman" w:hint="default"/>
          <w:sz w:val="24"/>
          <w:szCs w:val="24"/>
        </w:rPr>
        <w:t>ladenie s </w:t>
      </w:r>
      <w:r w:rsidRPr="008C7D46">
        <w:rPr>
          <w:rFonts w:ascii="Times New Roman" w:hAnsi="Times New Roman" w:hint="default"/>
          <w:sz w:val="24"/>
          <w:szCs w:val="24"/>
        </w:rPr>
        <w:t>terminoló</w:t>
      </w:r>
      <w:r w:rsidRPr="008C7D46">
        <w:rPr>
          <w:rFonts w:ascii="Times New Roman" w:hAnsi="Times New Roman" w:hint="default"/>
          <w:sz w:val="24"/>
          <w:szCs w:val="24"/>
        </w:rPr>
        <w:t>giou Obč</w:t>
      </w:r>
      <w:r w:rsidRPr="008C7D46">
        <w:rPr>
          <w:rFonts w:ascii="Times New Roman" w:hAnsi="Times New Roman" w:hint="default"/>
          <w:sz w:val="24"/>
          <w:szCs w:val="24"/>
        </w:rPr>
        <w:t>ianskeho zá</w:t>
      </w:r>
      <w:r w:rsidRPr="008C7D46">
        <w:rPr>
          <w:rFonts w:ascii="Times New Roman" w:hAnsi="Times New Roman" w:hint="default"/>
          <w:sz w:val="24"/>
          <w:szCs w:val="24"/>
        </w:rPr>
        <w:t>konní</w:t>
      </w:r>
      <w:r w:rsidRPr="008C7D46">
        <w:rPr>
          <w:rFonts w:ascii="Times New Roman" w:hAnsi="Times New Roman" w:hint="default"/>
          <w:sz w:val="24"/>
          <w:szCs w:val="24"/>
        </w:rPr>
        <w:t>ka ako vš</w:t>
      </w:r>
      <w:r w:rsidRPr="008C7D46">
        <w:rPr>
          <w:rFonts w:ascii="Times New Roman" w:hAnsi="Times New Roman" w:hint="default"/>
          <w:sz w:val="24"/>
          <w:szCs w:val="24"/>
        </w:rPr>
        <w:t>eobecné</w:t>
      </w:r>
      <w:r w:rsidRPr="008C7D46">
        <w:rPr>
          <w:rFonts w:ascii="Times New Roman" w:hAnsi="Times New Roman" w:hint="default"/>
          <w:sz w:val="24"/>
          <w:szCs w:val="24"/>
        </w:rPr>
        <w:t>ho prá</w:t>
      </w:r>
      <w:r w:rsidRPr="008C7D46">
        <w:rPr>
          <w:rFonts w:ascii="Times New Roman" w:hAnsi="Times New Roman" w:hint="default"/>
          <w:sz w:val="24"/>
          <w:szCs w:val="24"/>
        </w:rPr>
        <w:t>vneho predpisu.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CB17FD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2F2FFB">
        <w:rPr>
          <w:rFonts w:ascii="Times New Roman" w:hAnsi="Times New Roman"/>
          <w:b/>
          <w:sz w:val="24"/>
          <w:szCs w:val="24"/>
        </w:rPr>
        <w:t>3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 w:rsidR="00CB17FD">
        <w:rPr>
          <w:rFonts w:ascii="Times New Roman" w:hAnsi="Times New Roman" w:hint="default"/>
          <w:sz w:val="24"/>
          <w:szCs w:val="24"/>
        </w:rPr>
        <w:t>Mož</w:t>
      </w:r>
      <w:r w:rsidRPr="00B027D3" w:rsidR="00CB17FD">
        <w:rPr>
          <w:rFonts w:ascii="Times New Roman" w:hAnsi="Times New Roman" w:hint="default"/>
          <w:sz w:val="24"/>
          <w:szCs w:val="24"/>
        </w:rPr>
        <w:t>nosť</w:t>
      </w:r>
      <w:r w:rsidRPr="00B027D3">
        <w:rPr>
          <w:rFonts w:ascii="Times New Roman" w:hAnsi="Times New Roman" w:hint="default"/>
          <w:sz w:val="24"/>
          <w:szCs w:val="24"/>
        </w:rPr>
        <w:t xml:space="preserve"> vypracú</w:t>
      </w:r>
      <w:r w:rsidRPr="00B027D3">
        <w:rPr>
          <w:rFonts w:ascii="Times New Roman" w:hAnsi="Times New Roman" w:hint="default"/>
          <w:sz w:val="24"/>
          <w:szCs w:val="24"/>
        </w:rPr>
        <w:t>vania zá</w:t>
      </w:r>
      <w:r w:rsidRPr="00B027D3">
        <w:rPr>
          <w:rFonts w:ascii="Times New Roman" w:hAnsi="Times New Roman" w:hint="default"/>
          <w:sz w:val="24"/>
          <w:szCs w:val="24"/>
        </w:rPr>
        <w:t>sad ochrany pamiatkové</w:t>
      </w:r>
      <w:r w:rsidRPr="00B027D3">
        <w:rPr>
          <w:rFonts w:ascii="Times New Roman" w:hAnsi="Times New Roman" w:hint="default"/>
          <w:sz w:val="24"/>
          <w:szCs w:val="24"/>
        </w:rPr>
        <w:t>ho ú</w:t>
      </w:r>
      <w:r w:rsidRPr="00B027D3">
        <w:rPr>
          <w:rFonts w:ascii="Times New Roman" w:hAnsi="Times New Roman" w:hint="default"/>
          <w:sz w:val="24"/>
          <w:szCs w:val="24"/>
        </w:rPr>
        <w:t>zemia osobami s </w:t>
      </w:r>
      <w:r w:rsidRPr="00B027D3">
        <w:rPr>
          <w:rFonts w:ascii="Times New Roman" w:hAnsi="Times New Roman" w:hint="default"/>
          <w:sz w:val="24"/>
          <w:szCs w:val="24"/>
        </w:rPr>
        <w:t>osobitnou odbornou spô</w:t>
      </w:r>
      <w:r w:rsidRPr="00B027D3">
        <w:rPr>
          <w:rFonts w:ascii="Times New Roman" w:hAnsi="Times New Roman" w:hint="default"/>
          <w:sz w:val="24"/>
          <w:szCs w:val="24"/>
        </w:rPr>
        <w:t>sobilosť</w:t>
      </w:r>
      <w:r w:rsidRPr="00B027D3">
        <w:rPr>
          <w:rFonts w:ascii="Times New Roman" w:hAnsi="Times New Roman" w:hint="default"/>
          <w:sz w:val="24"/>
          <w:szCs w:val="24"/>
        </w:rPr>
        <w:t>ou na vykoná</w:t>
      </w:r>
      <w:r w:rsidRPr="00B027D3">
        <w:rPr>
          <w:rFonts w:ascii="Times New Roman" w:hAnsi="Times New Roman" w:hint="default"/>
          <w:sz w:val="24"/>
          <w:szCs w:val="24"/>
        </w:rPr>
        <w:t>vanie urbanisticko-historické</w:t>
      </w:r>
      <w:r w:rsidRPr="00B027D3">
        <w:rPr>
          <w:rFonts w:ascii="Times New Roman" w:hAnsi="Times New Roman" w:hint="default"/>
          <w:sz w:val="24"/>
          <w:szCs w:val="24"/>
        </w:rPr>
        <w:t>ho vý</w:t>
      </w:r>
      <w:r w:rsidRPr="00B027D3">
        <w:rPr>
          <w:rFonts w:ascii="Times New Roman" w:hAnsi="Times New Roman" w:hint="default"/>
          <w:sz w:val="24"/>
          <w:szCs w:val="24"/>
        </w:rPr>
        <w:t>skumu</w:t>
      </w:r>
      <w:r w:rsidRPr="00B027D3" w:rsidR="00CB17FD">
        <w:rPr>
          <w:rFonts w:ascii="Times New Roman" w:hAnsi="Times New Roman"/>
          <w:sz w:val="24"/>
          <w:szCs w:val="24"/>
        </w:rPr>
        <w:t xml:space="preserve"> sa z </w:t>
      </w:r>
      <w:r w:rsidRPr="00B027D3" w:rsidR="00CB17FD">
        <w:rPr>
          <w:rFonts w:ascii="Times New Roman" w:hAnsi="Times New Roman" w:hint="default"/>
          <w:sz w:val="24"/>
          <w:szCs w:val="24"/>
        </w:rPr>
        <w:t>dô</w:t>
      </w:r>
      <w:r w:rsidRPr="00B027D3" w:rsidR="00CB17FD">
        <w:rPr>
          <w:rFonts w:ascii="Times New Roman" w:hAnsi="Times New Roman" w:hint="default"/>
          <w:sz w:val="24"/>
          <w:szCs w:val="24"/>
        </w:rPr>
        <w:t>vodov pož</w:t>
      </w:r>
      <w:r w:rsidRPr="00B027D3" w:rsidR="00CB17FD">
        <w:rPr>
          <w:rFonts w:ascii="Times New Roman" w:hAnsi="Times New Roman" w:hint="default"/>
          <w:sz w:val="24"/>
          <w:szCs w:val="24"/>
        </w:rPr>
        <w:t>iadaviek na zvýš</w:t>
      </w:r>
      <w:r w:rsidRPr="00B027D3" w:rsidR="00CB17FD">
        <w:rPr>
          <w:rFonts w:ascii="Times New Roman" w:hAnsi="Times New Roman" w:hint="default"/>
          <w:sz w:val="24"/>
          <w:szCs w:val="24"/>
        </w:rPr>
        <w:t>enie odborné</w:t>
      </w:r>
      <w:r w:rsidRPr="00B027D3" w:rsidR="00CB17FD">
        <w:rPr>
          <w:rFonts w:ascii="Times New Roman" w:hAnsi="Times New Roman" w:hint="default"/>
          <w:sz w:val="24"/>
          <w:szCs w:val="24"/>
        </w:rPr>
        <w:t>ho š</w:t>
      </w:r>
      <w:r w:rsidRPr="00B027D3" w:rsidR="00CB17FD">
        <w:rPr>
          <w:rFonts w:ascii="Times New Roman" w:hAnsi="Times New Roman" w:hint="default"/>
          <w:sz w:val="24"/>
          <w:szCs w:val="24"/>
        </w:rPr>
        <w:t>tandardu, ako aj š</w:t>
      </w:r>
      <w:r w:rsidRPr="00B027D3" w:rsidR="00CB17FD">
        <w:rPr>
          <w:rFonts w:ascii="Times New Roman" w:hAnsi="Times New Roman" w:hint="default"/>
          <w:sz w:val="24"/>
          <w:szCs w:val="24"/>
        </w:rPr>
        <w:t>pecifický</w:t>
      </w:r>
      <w:r w:rsidRPr="00B027D3" w:rsidR="00CB17FD">
        <w:rPr>
          <w:rFonts w:ascii="Times New Roman" w:hAnsi="Times New Roman" w:hint="default"/>
          <w:sz w:val="24"/>
          <w:szCs w:val="24"/>
        </w:rPr>
        <w:t>mi pož</w:t>
      </w:r>
      <w:r w:rsidRPr="00B027D3" w:rsidR="00CB17FD">
        <w:rPr>
          <w:rFonts w:ascii="Times New Roman" w:hAnsi="Times New Roman" w:hint="default"/>
          <w:sz w:val="24"/>
          <w:szCs w:val="24"/>
        </w:rPr>
        <w:t>iadavkami na vý</w:t>
      </w:r>
      <w:r w:rsidRPr="00B027D3" w:rsidR="00CB17FD">
        <w:rPr>
          <w:rFonts w:ascii="Times New Roman" w:hAnsi="Times New Roman" w:hint="default"/>
          <w:sz w:val="24"/>
          <w:szCs w:val="24"/>
        </w:rPr>
        <w:t>kon š</w:t>
      </w:r>
      <w:r w:rsidRPr="00B027D3" w:rsidR="00CB17FD">
        <w:rPr>
          <w:rFonts w:ascii="Times New Roman" w:hAnsi="Times New Roman" w:hint="default"/>
          <w:sz w:val="24"/>
          <w:szCs w:val="24"/>
        </w:rPr>
        <w:t>tá</w:t>
      </w:r>
      <w:r w:rsidRPr="00B027D3" w:rsidR="00CB17FD">
        <w:rPr>
          <w:rFonts w:ascii="Times New Roman" w:hAnsi="Times New Roman" w:hint="default"/>
          <w:sz w:val="24"/>
          <w:szCs w:val="24"/>
        </w:rPr>
        <w:t>tnej sprá</w:t>
      </w:r>
      <w:r w:rsidRPr="00B027D3" w:rsidR="00CB17FD">
        <w:rPr>
          <w:rFonts w:ascii="Times New Roman" w:hAnsi="Times New Roman" w:hint="default"/>
          <w:sz w:val="24"/>
          <w:szCs w:val="24"/>
        </w:rPr>
        <w:t>vy sa mení</w:t>
      </w:r>
      <w:r w:rsidRPr="00B027D3" w:rsidR="00CB17FD">
        <w:rPr>
          <w:rFonts w:ascii="Times New Roman" w:hAnsi="Times New Roman" w:hint="default"/>
          <w:sz w:val="24"/>
          <w:szCs w:val="24"/>
        </w:rPr>
        <w:t xml:space="preserve"> n</w:t>
      </w:r>
      <w:r w:rsidRPr="00B027D3" w:rsidR="00CB17FD">
        <w:rPr>
          <w:rFonts w:ascii="Times New Roman" w:hAnsi="Times New Roman" w:hint="default"/>
          <w:sz w:val="24"/>
          <w:szCs w:val="24"/>
        </w:rPr>
        <w:t>a kompetenciu krajské</w:t>
      </w:r>
      <w:r w:rsidRPr="00B027D3" w:rsidR="00CB17FD">
        <w:rPr>
          <w:rFonts w:ascii="Times New Roman" w:hAnsi="Times New Roman" w:hint="default"/>
          <w:sz w:val="24"/>
          <w:szCs w:val="24"/>
        </w:rPr>
        <w:t>ho pamiatkové</w:t>
      </w:r>
      <w:r w:rsidRPr="00B027D3" w:rsidR="00CB17FD">
        <w:rPr>
          <w:rFonts w:ascii="Times New Roman" w:hAnsi="Times New Roman" w:hint="default"/>
          <w:sz w:val="24"/>
          <w:szCs w:val="24"/>
        </w:rPr>
        <w:t>ho ú</w:t>
      </w:r>
      <w:r w:rsidRPr="00B027D3" w:rsidR="00CB17FD">
        <w:rPr>
          <w:rFonts w:ascii="Times New Roman" w:hAnsi="Times New Roman" w:hint="default"/>
          <w:sz w:val="24"/>
          <w:szCs w:val="24"/>
        </w:rPr>
        <w:t>radu, v </w:t>
      </w:r>
      <w:r w:rsidRPr="00B027D3" w:rsidR="00CB17FD">
        <w:rPr>
          <w:rFonts w:ascii="Times New Roman" w:hAnsi="Times New Roman" w:hint="default"/>
          <w:sz w:val="24"/>
          <w:szCs w:val="24"/>
        </w:rPr>
        <w:t>ú</w:t>
      </w:r>
      <w:r w:rsidRPr="00B027D3" w:rsidR="00CB17FD">
        <w:rPr>
          <w:rFonts w:ascii="Times New Roman" w:hAnsi="Times New Roman" w:hint="default"/>
          <w:sz w:val="24"/>
          <w:szCs w:val="24"/>
        </w:rPr>
        <w:t>zemnom obvode ktoré</w:t>
      </w:r>
      <w:r w:rsidRPr="00B027D3" w:rsidR="00CB17FD">
        <w:rPr>
          <w:rFonts w:ascii="Times New Roman" w:hAnsi="Times New Roman" w:hint="default"/>
          <w:sz w:val="24"/>
          <w:szCs w:val="24"/>
        </w:rPr>
        <w:t>ho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je situované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prí</w:t>
      </w:r>
      <w:r w:rsidRPr="00B027D3" w:rsidR="00350640">
        <w:rPr>
          <w:rFonts w:ascii="Times New Roman" w:hAnsi="Times New Roman" w:hint="default"/>
          <w:sz w:val="24"/>
          <w:szCs w:val="24"/>
        </w:rPr>
        <w:t>sluš</w:t>
      </w:r>
      <w:r w:rsidRPr="00B027D3" w:rsidR="00350640">
        <w:rPr>
          <w:rFonts w:ascii="Times New Roman" w:hAnsi="Times New Roman" w:hint="default"/>
          <w:sz w:val="24"/>
          <w:szCs w:val="24"/>
        </w:rPr>
        <w:t>né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pamiatkové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350640">
        <w:rPr>
          <w:rFonts w:ascii="Times New Roman" w:hAnsi="Times New Roman" w:hint="default"/>
          <w:sz w:val="24"/>
          <w:szCs w:val="24"/>
        </w:rPr>
        <w:t>zemie</w:t>
      </w:r>
      <w:r w:rsidRPr="00B027D3">
        <w:rPr>
          <w:rFonts w:ascii="Times New Roman" w:hAnsi="Times New Roman"/>
          <w:sz w:val="24"/>
          <w:szCs w:val="24"/>
        </w:rPr>
        <w:t xml:space="preserve">. </w:t>
      </w:r>
      <w:r w:rsidRPr="00B027D3" w:rsidR="00350640">
        <w:rPr>
          <w:rFonts w:ascii="Times New Roman" w:hAnsi="Times New Roman" w:hint="default"/>
          <w:sz w:val="24"/>
          <w:szCs w:val="24"/>
        </w:rPr>
        <w:t>Podľ</w:t>
      </w:r>
      <w:r w:rsidRPr="00B027D3" w:rsidR="00350640">
        <w:rPr>
          <w:rFonts w:ascii="Times New Roman" w:hAnsi="Times New Roman" w:hint="default"/>
          <w:sz w:val="24"/>
          <w:szCs w:val="24"/>
        </w:rPr>
        <w:t>a novo navrhované</w:t>
      </w:r>
      <w:r w:rsidRPr="00B027D3" w:rsidR="00350640">
        <w:rPr>
          <w:rFonts w:ascii="Times New Roman" w:hAnsi="Times New Roman" w:hint="default"/>
          <w:sz w:val="24"/>
          <w:szCs w:val="24"/>
        </w:rPr>
        <w:t>ho rež</w:t>
      </w:r>
      <w:r w:rsidRPr="00B027D3" w:rsidR="00350640">
        <w:rPr>
          <w:rFonts w:ascii="Times New Roman" w:hAnsi="Times New Roman" w:hint="default"/>
          <w:sz w:val="24"/>
          <w:szCs w:val="24"/>
        </w:rPr>
        <w:t>imu bude zá</w:t>
      </w:r>
      <w:r w:rsidRPr="00B027D3" w:rsidR="00350640">
        <w:rPr>
          <w:rFonts w:ascii="Times New Roman" w:hAnsi="Times New Roman" w:hint="default"/>
          <w:sz w:val="24"/>
          <w:szCs w:val="24"/>
        </w:rPr>
        <w:t>sady ochrany pamiatkové</w:t>
      </w:r>
      <w:r w:rsidRPr="00B027D3" w:rsidR="00350640">
        <w:rPr>
          <w:rFonts w:ascii="Times New Roman" w:hAnsi="Times New Roman" w:hint="default"/>
          <w:sz w:val="24"/>
          <w:szCs w:val="24"/>
        </w:rPr>
        <w:t>ho ú</w:t>
      </w:r>
      <w:r w:rsidRPr="00B027D3" w:rsidR="00350640">
        <w:rPr>
          <w:rFonts w:ascii="Times New Roman" w:hAnsi="Times New Roman" w:hint="default"/>
          <w:sz w:val="24"/>
          <w:szCs w:val="24"/>
        </w:rPr>
        <w:t>zemia, vypracované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krajský</w:t>
      </w:r>
      <w:r w:rsidRPr="00B027D3" w:rsidR="00350640">
        <w:rPr>
          <w:rFonts w:ascii="Times New Roman" w:hAnsi="Times New Roman" w:hint="default"/>
          <w:sz w:val="24"/>
          <w:szCs w:val="24"/>
        </w:rPr>
        <w:t>mi pamiatkový</w:t>
      </w:r>
      <w:r w:rsidRPr="00B027D3" w:rsidR="00350640">
        <w:rPr>
          <w:rFonts w:ascii="Times New Roman" w:hAnsi="Times New Roman" w:hint="default"/>
          <w:sz w:val="24"/>
          <w:szCs w:val="24"/>
        </w:rPr>
        <w:t>mi ú</w:t>
      </w:r>
      <w:r w:rsidRPr="00B027D3" w:rsidR="00350640">
        <w:rPr>
          <w:rFonts w:ascii="Times New Roman" w:hAnsi="Times New Roman" w:hint="default"/>
          <w:sz w:val="24"/>
          <w:szCs w:val="24"/>
        </w:rPr>
        <w:t>radmi, schvaľ</w:t>
      </w:r>
      <w:r w:rsidRPr="00B027D3" w:rsidR="00350640">
        <w:rPr>
          <w:rFonts w:ascii="Times New Roman" w:hAnsi="Times New Roman" w:hint="default"/>
          <w:sz w:val="24"/>
          <w:szCs w:val="24"/>
        </w:rPr>
        <w:t>ovať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 w:rsidR="00350640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350640">
        <w:rPr>
          <w:rFonts w:ascii="Times New Roman" w:hAnsi="Times New Roman" w:hint="default"/>
          <w:sz w:val="24"/>
          <w:szCs w:val="24"/>
        </w:rPr>
        <w:t>rad Slo</w:t>
      </w:r>
      <w:r w:rsidRPr="00B027D3" w:rsidR="00350640">
        <w:rPr>
          <w:rFonts w:ascii="Times New Roman" w:hAnsi="Times New Roman" w:hint="default"/>
          <w:sz w:val="24"/>
          <w:szCs w:val="24"/>
        </w:rPr>
        <w:t>venskej republiky;</w:t>
      </w:r>
      <w:r w:rsidRPr="00B027D3" w:rsidR="001A6CA0">
        <w:rPr>
          <w:rFonts w:ascii="Times New Roman" w:hAnsi="Times New Roman" w:hint="default"/>
          <w:sz w:val="24"/>
          <w:szCs w:val="24"/>
        </w:rPr>
        <w:t xml:space="preserve"> navrhovanou zmenou sa sleduje zvýš</w:t>
      </w:r>
      <w:r w:rsidRPr="00B027D3" w:rsidR="001A6CA0">
        <w:rPr>
          <w:rFonts w:ascii="Times New Roman" w:hAnsi="Times New Roman" w:hint="default"/>
          <w:sz w:val="24"/>
          <w:szCs w:val="24"/>
        </w:rPr>
        <w:t>enie odbornosti a </w:t>
      </w:r>
      <w:r w:rsidRPr="00B027D3" w:rsidR="001A6CA0">
        <w:rPr>
          <w:rFonts w:ascii="Times New Roman" w:hAnsi="Times New Roman" w:hint="default"/>
          <w:sz w:val="24"/>
          <w:szCs w:val="24"/>
        </w:rPr>
        <w:t>kvality zá</w:t>
      </w:r>
      <w:r w:rsidRPr="00B027D3" w:rsidR="001A6CA0">
        <w:rPr>
          <w:rFonts w:ascii="Times New Roman" w:hAnsi="Times New Roman" w:hint="default"/>
          <w:sz w:val="24"/>
          <w:szCs w:val="24"/>
        </w:rPr>
        <w:t>sad ochrany pamiatkové</w:t>
      </w:r>
      <w:r w:rsidRPr="00B027D3" w:rsidR="001A6CA0">
        <w:rPr>
          <w:rFonts w:ascii="Times New Roman" w:hAnsi="Times New Roman" w:hint="default"/>
          <w:sz w:val="24"/>
          <w:szCs w:val="24"/>
        </w:rPr>
        <w:t>ho fondu.</w:t>
      </w:r>
      <w:r w:rsidRPr="00B027D3" w:rsidR="008C350A">
        <w:rPr>
          <w:rFonts w:ascii="Times New Roman" w:hAnsi="Times New Roman"/>
          <w:sz w:val="24"/>
          <w:szCs w:val="24"/>
        </w:rPr>
        <w:t xml:space="preserve"> </w:t>
      </w:r>
      <w:r w:rsidRPr="00B027D3">
        <w:rPr>
          <w:rFonts w:ascii="Times New Roman" w:hAnsi="Times New Roman" w:hint="default"/>
          <w:sz w:val="24"/>
          <w:szCs w:val="24"/>
        </w:rPr>
        <w:t>Navrhuje sa zosú</w:t>
      </w:r>
      <w:r w:rsidRPr="00B027D3">
        <w:rPr>
          <w:rFonts w:ascii="Times New Roman" w:hAnsi="Times New Roman" w:hint="default"/>
          <w:sz w:val="24"/>
          <w:szCs w:val="24"/>
        </w:rPr>
        <w:t>ladenie terminoló</w:t>
      </w:r>
      <w:r w:rsidRPr="00B027D3">
        <w:rPr>
          <w:rFonts w:ascii="Times New Roman" w:hAnsi="Times New Roman" w:hint="default"/>
          <w:sz w:val="24"/>
          <w:szCs w:val="24"/>
        </w:rPr>
        <w:t>gie s </w:t>
      </w:r>
      <w:r w:rsidRPr="00B027D3">
        <w:rPr>
          <w:rFonts w:ascii="Times New Roman" w:hAnsi="Times New Roman" w:hint="default"/>
          <w:sz w:val="24"/>
          <w:szCs w:val="24"/>
        </w:rPr>
        <w:t>terminoló</w:t>
      </w:r>
      <w:r w:rsidRPr="00B027D3">
        <w:rPr>
          <w:rFonts w:ascii="Times New Roman" w:hAnsi="Times New Roman" w:hint="default"/>
          <w:sz w:val="24"/>
          <w:szCs w:val="24"/>
        </w:rPr>
        <w:t>giou stavebné</w:t>
      </w:r>
      <w:r w:rsidRPr="00B027D3">
        <w:rPr>
          <w:rFonts w:ascii="Times New Roman" w:hAnsi="Times New Roman" w:hint="default"/>
          <w:sz w:val="24"/>
          <w:szCs w:val="24"/>
        </w:rPr>
        <w:t>ho zá</w:t>
      </w:r>
      <w:r w:rsidRPr="00B027D3">
        <w:rPr>
          <w:rFonts w:ascii="Times New Roman" w:hAnsi="Times New Roman" w:hint="default"/>
          <w:sz w:val="24"/>
          <w:szCs w:val="24"/>
        </w:rPr>
        <w:t>kona.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C6004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2F2FFB">
        <w:rPr>
          <w:rFonts w:ascii="Times New Roman" w:hAnsi="Times New Roman"/>
          <w:b/>
          <w:sz w:val="24"/>
          <w:szCs w:val="24"/>
        </w:rPr>
        <w:t>4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C6004B">
        <w:rPr>
          <w:rFonts w:ascii="Times New Roman" w:hAnsi="Times New Roman" w:hint="default"/>
          <w:sz w:val="24"/>
          <w:szCs w:val="24"/>
        </w:rPr>
        <w:t>Ná</w:t>
      </w:r>
      <w:r w:rsidRPr="00B027D3" w:rsidR="00C6004B">
        <w:rPr>
          <w:rFonts w:ascii="Times New Roman" w:hAnsi="Times New Roman" w:hint="default"/>
          <w:sz w:val="24"/>
          <w:szCs w:val="24"/>
        </w:rPr>
        <w:t>vrh konkretizuje obsahové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pož</w:t>
      </w:r>
      <w:r w:rsidRPr="00B027D3" w:rsidR="00C6004B">
        <w:rPr>
          <w:rFonts w:ascii="Times New Roman" w:hAnsi="Times New Roman" w:hint="default"/>
          <w:sz w:val="24"/>
          <w:szCs w:val="24"/>
        </w:rPr>
        <w:t>iadavky</w:t>
      </w:r>
      <w:r w:rsidRPr="00B027D3">
        <w:rPr>
          <w:rFonts w:ascii="Times New Roman" w:hAnsi="Times New Roman" w:hint="default"/>
          <w:sz w:val="24"/>
          <w:szCs w:val="24"/>
        </w:rPr>
        <w:t xml:space="preserve"> zá</w:t>
      </w:r>
      <w:r w:rsidRPr="00B027D3">
        <w:rPr>
          <w:rFonts w:ascii="Times New Roman" w:hAnsi="Times New Roman" w:hint="default"/>
          <w:sz w:val="24"/>
          <w:szCs w:val="24"/>
        </w:rPr>
        <w:t>sad ochrany pamiat</w:t>
      </w:r>
      <w:r w:rsidRPr="00B027D3">
        <w:rPr>
          <w:rFonts w:ascii="Times New Roman" w:hAnsi="Times New Roman" w:hint="default"/>
          <w:sz w:val="24"/>
          <w:szCs w:val="24"/>
        </w:rPr>
        <w:t>kové</w:t>
      </w:r>
      <w:r w:rsidRPr="00B027D3">
        <w:rPr>
          <w:rFonts w:ascii="Times New Roman" w:hAnsi="Times New Roman" w:hint="default"/>
          <w:sz w:val="24"/>
          <w:szCs w:val="24"/>
        </w:rPr>
        <w:t>ho ú</w:t>
      </w:r>
      <w:r w:rsidRPr="00B027D3">
        <w:rPr>
          <w:rFonts w:ascii="Times New Roman" w:hAnsi="Times New Roman" w:hint="default"/>
          <w:sz w:val="24"/>
          <w:szCs w:val="24"/>
        </w:rPr>
        <w:t>zemia</w:t>
      </w:r>
      <w:r w:rsidRPr="00B027D3" w:rsidR="00C6004B">
        <w:rPr>
          <w:rFonts w:ascii="Times New Roman" w:hAnsi="Times New Roman" w:hint="default"/>
          <w:sz w:val="24"/>
          <w:szCs w:val="24"/>
        </w:rPr>
        <w:t>, doplnení</w:t>
      </w:r>
      <w:r w:rsidRPr="00B027D3" w:rsidR="00C6004B">
        <w:rPr>
          <w:rFonts w:ascii="Times New Roman" w:hAnsi="Times New Roman" w:hint="default"/>
          <w:sz w:val="24"/>
          <w:szCs w:val="24"/>
        </w:rPr>
        <w:t>m nový</w:t>
      </w:r>
      <w:r w:rsidRPr="00B027D3" w:rsidR="00C6004B">
        <w:rPr>
          <w:rFonts w:ascii="Times New Roman" w:hAnsi="Times New Roman" w:hint="default"/>
          <w:sz w:val="24"/>
          <w:szCs w:val="24"/>
        </w:rPr>
        <w:t>ch pož</w:t>
      </w:r>
      <w:r w:rsidRPr="00B027D3" w:rsidR="00C6004B">
        <w:rPr>
          <w:rFonts w:ascii="Times New Roman" w:hAnsi="Times New Roman" w:hint="default"/>
          <w:sz w:val="24"/>
          <w:szCs w:val="24"/>
        </w:rPr>
        <w:t>iadaviek (materiá</w:t>
      </w:r>
      <w:r w:rsidRPr="00B027D3" w:rsidR="00C6004B">
        <w:rPr>
          <w:rFonts w:ascii="Times New Roman" w:hAnsi="Times New Roman" w:hint="default"/>
          <w:sz w:val="24"/>
          <w:szCs w:val="24"/>
        </w:rPr>
        <w:t>lová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skladba, architektonický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vý</w:t>
      </w:r>
      <w:r w:rsidRPr="00B027D3" w:rsidR="00C6004B">
        <w:rPr>
          <w:rFonts w:ascii="Times New Roman" w:hAnsi="Times New Roman" w:hint="default"/>
          <w:sz w:val="24"/>
          <w:szCs w:val="24"/>
        </w:rPr>
        <w:t>raz a </w:t>
      </w:r>
      <w:r w:rsidRPr="00B027D3" w:rsidR="00C6004B">
        <w:rPr>
          <w:rFonts w:ascii="Times New Roman" w:hAnsi="Times New Roman" w:hint="default"/>
          <w:sz w:val="24"/>
          <w:szCs w:val="24"/>
        </w:rPr>
        <w:t>pod.) zvyš</w:t>
      </w:r>
      <w:r w:rsidRPr="00B027D3" w:rsidR="00C6004B">
        <w:rPr>
          <w:rFonts w:ascii="Times New Roman" w:hAnsi="Times New Roman" w:hint="default"/>
          <w:sz w:val="24"/>
          <w:szCs w:val="24"/>
        </w:rPr>
        <w:t>uje predpoklady kvalitné</w:t>
      </w:r>
      <w:r w:rsidRPr="00B027D3" w:rsidR="00C6004B">
        <w:rPr>
          <w:rFonts w:ascii="Times New Roman" w:hAnsi="Times New Roman" w:hint="default"/>
          <w:sz w:val="24"/>
          <w:szCs w:val="24"/>
        </w:rPr>
        <w:t>ho vý</w:t>
      </w:r>
      <w:r w:rsidRPr="00B027D3" w:rsidR="00C6004B">
        <w:rPr>
          <w:rFonts w:ascii="Times New Roman" w:hAnsi="Times New Roman" w:hint="default"/>
          <w:sz w:val="24"/>
          <w:szCs w:val="24"/>
        </w:rPr>
        <w:t>konu š</w:t>
      </w:r>
      <w:r w:rsidRPr="00B027D3" w:rsidR="00C6004B">
        <w:rPr>
          <w:rFonts w:ascii="Times New Roman" w:hAnsi="Times New Roman" w:hint="default"/>
          <w:sz w:val="24"/>
          <w:szCs w:val="24"/>
        </w:rPr>
        <w:t>tá</w:t>
      </w:r>
      <w:r w:rsidRPr="00B027D3" w:rsidR="00C6004B">
        <w:rPr>
          <w:rFonts w:ascii="Times New Roman" w:hAnsi="Times New Roman" w:hint="default"/>
          <w:sz w:val="24"/>
          <w:szCs w:val="24"/>
        </w:rPr>
        <w:t>tnej sprá</w:t>
      </w:r>
      <w:r w:rsidRPr="00B027D3" w:rsidR="00C6004B">
        <w:rPr>
          <w:rFonts w:ascii="Times New Roman" w:hAnsi="Times New Roman" w:hint="default"/>
          <w:sz w:val="24"/>
          <w:szCs w:val="24"/>
        </w:rPr>
        <w:t>vy v </w:t>
      </w:r>
      <w:r w:rsidRPr="00B027D3" w:rsidR="00C6004B">
        <w:rPr>
          <w:rFonts w:ascii="Times New Roman" w:hAnsi="Times New Roman" w:hint="default"/>
          <w:sz w:val="24"/>
          <w:szCs w:val="24"/>
        </w:rPr>
        <w:t>oblasti ochrany pamiatkové</w:t>
      </w:r>
      <w:r w:rsidRPr="00B027D3" w:rsidR="00C6004B">
        <w:rPr>
          <w:rFonts w:ascii="Times New Roman" w:hAnsi="Times New Roman" w:hint="default"/>
          <w:sz w:val="24"/>
          <w:szCs w:val="24"/>
        </w:rPr>
        <w:t>ho fondu a </w:t>
      </w:r>
      <w:r w:rsidRPr="00B027D3" w:rsidR="00C6004B">
        <w:rPr>
          <w:rFonts w:ascii="Times New Roman" w:hAnsi="Times New Roman" w:hint="default"/>
          <w:sz w:val="24"/>
          <w:szCs w:val="24"/>
        </w:rPr>
        <w:t>objektí</w:t>
      </w:r>
      <w:r w:rsidRPr="00B027D3" w:rsidR="00C6004B">
        <w:rPr>
          <w:rFonts w:ascii="Times New Roman" w:hAnsi="Times New Roman" w:hint="default"/>
          <w:sz w:val="24"/>
          <w:szCs w:val="24"/>
        </w:rPr>
        <w:t>vneho posudzovania jednotlivý</w:t>
      </w:r>
      <w:r w:rsidRPr="00B027D3" w:rsidR="00C6004B">
        <w:rPr>
          <w:rFonts w:ascii="Times New Roman" w:hAnsi="Times New Roman" w:hint="default"/>
          <w:sz w:val="24"/>
          <w:szCs w:val="24"/>
        </w:rPr>
        <w:t>ch vecí,</w:t>
      </w:r>
      <w:r w:rsidRPr="00B027D3">
        <w:rPr>
          <w:rFonts w:ascii="Times New Roman" w:hAnsi="Times New Roman"/>
          <w:sz w:val="24"/>
          <w:szCs w:val="24"/>
        </w:rPr>
        <w:t xml:space="preserve"> a</w:t>
      </w:r>
      <w:r w:rsidRPr="00B027D3" w:rsidR="00C6004B">
        <w:rPr>
          <w:rFonts w:ascii="Times New Roman" w:hAnsi="Times New Roman"/>
          <w:sz w:val="24"/>
          <w:szCs w:val="24"/>
        </w:rPr>
        <w:t>ko aj precizuje odborn</w:t>
      </w:r>
      <w:r w:rsidRPr="00B027D3" w:rsidR="00C6004B">
        <w:rPr>
          <w:rFonts w:ascii="Times New Roman" w:hAnsi="Times New Roman" w:hint="default"/>
          <w:sz w:val="24"/>
          <w:szCs w:val="24"/>
        </w:rPr>
        <w:t>ú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terminoló</w:t>
      </w:r>
      <w:r w:rsidRPr="00B027D3" w:rsidR="00C6004B">
        <w:rPr>
          <w:rFonts w:ascii="Times New Roman" w:hAnsi="Times New Roman" w:hint="default"/>
          <w:sz w:val="24"/>
          <w:szCs w:val="24"/>
        </w:rPr>
        <w:t>giu</w:t>
      </w:r>
      <w:r w:rsidRPr="00B027D3">
        <w:rPr>
          <w:rFonts w:ascii="Times New Roman" w:hAnsi="Times New Roman"/>
          <w:sz w:val="24"/>
          <w:szCs w:val="24"/>
        </w:rPr>
        <w:t>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6004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2F2FFB">
        <w:rPr>
          <w:rFonts w:ascii="Times New Roman" w:hAnsi="Times New Roman"/>
          <w:b/>
          <w:sz w:val="24"/>
          <w:szCs w:val="24"/>
        </w:rPr>
        <w:t>5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Navrhuje sa zjednoduš</w:t>
      </w:r>
      <w:r w:rsidRPr="008C7D46">
        <w:rPr>
          <w:rFonts w:ascii="Times New Roman" w:hAnsi="Times New Roman" w:hint="default"/>
          <w:sz w:val="24"/>
          <w:szCs w:val="24"/>
        </w:rPr>
        <w:t>enie formulá</w:t>
      </w:r>
      <w:r w:rsidRPr="008C7D46">
        <w:rPr>
          <w:rFonts w:ascii="Times New Roman" w:hAnsi="Times New Roman" w:hint="default"/>
          <w:sz w:val="24"/>
          <w:szCs w:val="24"/>
        </w:rPr>
        <w:t>cie a </w:t>
      </w:r>
      <w:r w:rsidRPr="008C7D46">
        <w:rPr>
          <w:rFonts w:ascii="Times New Roman" w:hAnsi="Times New Roman" w:hint="default"/>
          <w:sz w:val="24"/>
          <w:szCs w:val="24"/>
        </w:rPr>
        <w:t>zovš</w:t>
      </w:r>
      <w:r w:rsidRPr="008C7D46">
        <w:rPr>
          <w:rFonts w:ascii="Times New Roman" w:hAnsi="Times New Roman" w:hint="default"/>
          <w:sz w:val="24"/>
          <w:szCs w:val="24"/>
        </w:rPr>
        <w:t>eobecnenie povinnosti orgá</w:t>
      </w:r>
      <w:r w:rsidRPr="008C7D46">
        <w:rPr>
          <w:rFonts w:ascii="Times New Roman" w:hAnsi="Times New Roman" w:hint="default"/>
          <w:sz w:val="24"/>
          <w:szCs w:val="24"/>
        </w:rPr>
        <w:t>nu oprá</w:t>
      </w:r>
      <w:r w:rsidRPr="008C7D46">
        <w:rPr>
          <w:rFonts w:ascii="Times New Roman" w:hAnsi="Times New Roman" w:hint="default"/>
          <w:sz w:val="24"/>
          <w:szCs w:val="24"/>
        </w:rPr>
        <w:t>vnené</w:t>
      </w:r>
      <w:r w:rsidRPr="008C7D46">
        <w:rPr>
          <w:rFonts w:ascii="Times New Roman" w:hAnsi="Times New Roman" w:hint="default"/>
          <w:sz w:val="24"/>
          <w:szCs w:val="24"/>
        </w:rPr>
        <w:t>ho schvá</w:t>
      </w:r>
      <w:r w:rsidRPr="008C7D46">
        <w:rPr>
          <w:rFonts w:ascii="Times New Roman" w:hAnsi="Times New Roman" w:hint="default"/>
          <w:sz w:val="24"/>
          <w:szCs w:val="24"/>
        </w:rPr>
        <w:t>liť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zemnoplá</w:t>
      </w:r>
      <w:r w:rsidRPr="008C7D46">
        <w:rPr>
          <w:rFonts w:ascii="Times New Roman" w:hAnsi="Times New Roman" w:hint="default"/>
          <w:sz w:val="24"/>
          <w:szCs w:val="24"/>
        </w:rPr>
        <w:t>novaciu dokumentá</w:t>
      </w:r>
      <w:r w:rsidRPr="008C7D46">
        <w:rPr>
          <w:rFonts w:ascii="Times New Roman" w:hAnsi="Times New Roman" w:hint="default"/>
          <w:sz w:val="24"/>
          <w:szCs w:val="24"/>
        </w:rPr>
        <w:t>ciu vyž</w:t>
      </w:r>
      <w:r w:rsidRPr="008C7D46">
        <w:rPr>
          <w:rFonts w:ascii="Times New Roman" w:hAnsi="Times New Roman" w:hint="default"/>
          <w:sz w:val="24"/>
          <w:szCs w:val="24"/>
        </w:rPr>
        <w:t>iadať</w:t>
      </w:r>
      <w:r w:rsidRPr="008C7D46">
        <w:rPr>
          <w:rFonts w:ascii="Times New Roman" w:hAnsi="Times New Roman" w:hint="default"/>
          <w:sz w:val="24"/>
          <w:szCs w:val="24"/>
        </w:rPr>
        <w:t xml:space="preserve"> si stanovisko krajské</w:t>
      </w:r>
      <w:r w:rsidRPr="008C7D46">
        <w:rPr>
          <w:rFonts w:ascii="Times New Roman" w:hAnsi="Times New Roman" w:hint="default"/>
          <w:sz w:val="24"/>
          <w:szCs w:val="24"/>
        </w:rPr>
        <w:t>ho pamiatkové</w:t>
      </w:r>
      <w:r w:rsidRPr="008C7D46">
        <w:rPr>
          <w:rFonts w:ascii="Times New Roman" w:hAnsi="Times New Roman" w:hint="default"/>
          <w:sz w:val="24"/>
          <w:szCs w:val="24"/>
        </w:rPr>
        <w:t>ho ú</w:t>
      </w:r>
      <w:r w:rsidRPr="008C7D46">
        <w:rPr>
          <w:rFonts w:ascii="Times New Roman" w:hAnsi="Times New Roman" w:hint="default"/>
          <w:sz w:val="24"/>
          <w:szCs w:val="24"/>
        </w:rPr>
        <w:t>radu pri schvaľ</w:t>
      </w:r>
      <w:r w:rsidRPr="008C7D46">
        <w:rPr>
          <w:rFonts w:ascii="Times New Roman" w:hAnsi="Times New Roman" w:hint="default"/>
          <w:sz w:val="24"/>
          <w:szCs w:val="24"/>
        </w:rPr>
        <w:t>ovaní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zemnoplá</w:t>
      </w:r>
      <w:r w:rsidRPr="008C7D46">
        <w:rPr>
          <w:rFonts w:ascii="Times New Roman" w:hAnsi="Times New Roman" w:hint="default"/>
          <w:sz w:val="24"/>
          <w:szCs w:val="24"/>
        </w:rPr>
        <w:t>novacej dokumentá</w:t>
      </w:r>
      <w:r w:rsidRPr="008C7D46">
        <w:rPr>
          <w:rFonts w:ascii="Times New Roman" w:hAnsi="Times New Roman" w:hint="default"/>
          <w:sz w:val="24"/>
          <w:szCs w:val="24"/>
        </w:rPr>
        <w:t>cie aké</w:t>
      </w:r>
      <w:r w:rsidRPr="008C7D46">
        <w:rPr>
          <w:rFonts w:ascii="Times New Roman" w:hAnsi="Times New Roman" w:hint="default"/>
          <w:sz w:val="24"/>
          <w:szCs w:val="24"/>
        </w:rPr>
        <w:t>hoko</w:t>
      </w:r>
      <w:r w:rsidRPr="008C7D46">
        <w:rPr>
          <w:rFonts w:ascii="Times New Roman" w:hAnsi="Times New Roman" w:hint="default"/>
          <w:sz w:val="24"/>
          <w:szCs w:val="24"/>
        </w:rPr>
        <w:t>ľ</w:t>
      </w:r>
      <w:r w:rsidRPr="008C7D46">
        <w:rPr>
          <w:rFonts w:ascii="Times New Roman" w:hAnsi="Times New Roman" w:hint="default"/>
          <w:sz w:val="24"/>
          <w:szCs w:val="24"/>
        </w:rPr>
        <w:t>vek ú</w:t>
      </w:r>
      <w:r w:rsidRPr="008C7D46">
        <w:rPr>
          <w:rFonts w:ascii="Times New Roman" w:hAnsi="Times New Roman" w:hint="default"/>
          <w:sz w:val="24"/>
          <w:szCs w:val="24"/>
        </w:rPr>
        <w:t>zemia (bez ohľ</w:t>
      </w:r>
      <w:r w:rsidRPr="008C7D46">
        <w:rPr>
          <w:rFonts w:ascii="Times New Roman" w:hAnsi="Times New Roman" w:hint="default"/>
          <w:sz w:val="24"/>
          <w:szCs w:val="24"/>
        </w:rPr>
        <w:t>adu na skutoč</w:t>
      </w:r>
      <w:r w:rsidRPr="008C7D46">
        <w:rPr>
          <w:rFonts w:ascii="Times New Roman" w:hAnsi="Times New Roman" w:hint="default"/>
          <w:sz w:val="24"/>
          <w:szCs w:val="24"/>
        </w:rPr>
        <w:t>nosť</w:t>
      </w:r>
      <w:r w:rsidRPr="008C7D46">
        <w:rPr>
          <w:rFonts w:ascii="Times New Roman" w:hAnsi="Times New Roman" w:hint="default"/>
          <w:sz w:val="24"/>
          <w:szCs w:val="24"/>
        </w:rPr>
        <w:t>, č</w:t>
      </w:r>
      <w:r w:rsidRPr="008C7D46">
        <w:rPr>
          <w:rFonts w:ascii="Times New Roman" w:hAnsi="Times New Roman" w:hint="default"/>
          <w:sz w:val="24"/>
          <w:szCs w:val="24"/>
        </w:rPr>
        <w:t>i sa na ú</w:t>
      </w:r>
      <w:r w:rsidRPr="008C7D46">
        <w:rPr>
          <w:rFonts w:ascii="Times New Roman" w:hAnsi="Times New Roman" w:hint="default"/>
          <w:sz w:val="24"/>
          <w:szCs w:val="24"/>
        </w:rPr>
        <w:t>zemí</w:t>
      </w:r>
      <w:r w:rsidRPr="008C7D46">
        <w:rPr>
          <w:rFonts w:ascii="Times New Roman" w:hAnsi="Times New Roman" w:hint="default"/>
          <w:sz w:val="24"/>
          <w:szCs w:val="24"/>
        </w:rPr>
        <w:t xml:space="preserve"> nachá</w:t>
      </w:r>
      <w:r w:rsidRPr="008C7D46">
        <w:rPr>
          <w:rFonts w:ascii="Times New Roman" w:hAnsi="Times New Roman" w:hint="default"/>
          <w:sz w:val="24"/>
          <w:szCs w:val="24"/>
        </w:rPr>
        <w:t>dza kultú</w:t>
      </w:r>
      <w:r w:rsidRPr="008C7D46">
        <w:rPr>
          <w:rFonts w:ascii="Times New Roman" w:hAnsi="Times New Roman" w:hint="default"/>
          <w:sz w:val="24"/>
          <w:szCs w:val="24"/>
        </w:rPr>
        <w:t>rna pamiatka alebo pamiatkové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zemie). Ochrana kultú</w:t>
      </w:r>
      <w:r w:rsidRPr="008C7D46">
        <w:rPr>
          <w:rFonts w:ascii="Times New Roman" w:hAnsi="Times New Roman" w:hint="default"/>
          <w:sz w:val="24"/>
          <w:szCs w:val="24"/>
        </w:rPr>
        <w:t>rno-historický</w:t>
      </w:r>
      <w:r w:rsidRPr="008C7D46">
        <w:rPr>
          <w:rFonts w:ascii="Times New Roman" w:hAnsi="Times New Roman" w:hint="default"/>
          <w:sz w:val="24"/>
          <w:szCs w:val="24"/>
        </w:rPr>
        <w:t>ch hodnô</w:t>
      </w:r>
      <w:r w:rsidRPr="008C7D46">
        <w:rPr>
          <w:rFonts w:ascii="Times New Roman" w:hAnsi="Times New Roman" w:hint="default"/>
          <w:sz w:val="24"/>
          <w:szCs w:val="24"/>
        </w:rPr>
        <w:t>t ú</w:t>
      </w:r>
      <w:r w:rsidRPr="008C7D46">
        <w:rPr>
          <w:rFonts w:ascii="Times New Roman" w:hAnsi="Times New Roman" w:hint="default"/>
          <w:sz w:val="24"/>
          <w:szCs w:val="24"/>
        </w:rPr>
        <w:t>zemia je súč</w:t>
      </w:r>
      <w:r w:rsidRPr="008C7D46">
        <w:rPr>
          <w:rFonts w:ascii="Times New Roman" w:hAnsi="Times New Roman" w:hint="default"/>
          <w:sz w:val="24"/>
          <w:szCs w:val="24"/>
        </w:rPr>
        <w:t>asť</w:t>
      </w:r>
      <w:r w:rsidRPr="008C7D46">
        <w:rPr>
          <w:rFonts w:ascii="Times New Roman" w:hAnsi="Times New Roman" w:hint="default"/>
          <w:sz w:val="24"/>
          <w:szCs w:val="24"/>
        </w:rPr>
        <w:t>ou kaž</w:t>
      </w:r>
      <w:r w:rsidRPr="008C7D46">
        <w:rPr>
          <w:rFonts w:ascii="Times New Roman" w:hAnsi="Times New Roman" w:hint="default"/>
          <w:sz w:val="24"/>
          <w:szCs w:val="24"/>
        </w:rPr>
        <w:t>dé</w:t>
      </w:r>
      <w:r w:rsidRPr="008C7D46">
        <w:rPr>
          <w:rFonts w:ascii="Times New Roman" w:hAnsi="Times New Roman" w:hint="default"/>
          <w:sz w:val="24"/>
          <w:szCs w:val="24"/>
        </w:rPr>
        <w:t>ho stupň</w:t>
      </w:r>
      <w:r w:rsidRPr="008C7D46">
        <w:rPr>
          <w:rFonts w:ascii="Times New Roman" w:hAnsi="Times New Roman" w:hint="default"/>
          <w:sz w:val="24"/>
          <w:szCs w:val="24"/>
        </w:rPr>
        <w:t>a takejto dokumentá</w:t>
      </w:r>
      <w:r w:rsidRPr="008C7D46">
        <w:rPr>
          <w:rFonts w:ascii="Times New Roman" w:hAnsi="Times New Roman" w:hint="default"/>
          <w:sz w:val="24"/>
          <w:szCs w:val="24"/>
        </w:rPr>
        <w:t xml:space="preserve">cie. </w:t>
      </w:r>
      <w:r w:rsidRPr="008C7D46" w:rsidR="00D27C01">
        <w:rPr>
          <w:rFonts w:ascii="Times New Roman" w:hAnsi="Times New Roman" w:hint="default"/>
          <w:sz w:val="24"/>
          <w:szCs w:val="24"/>
        </w:rPr>
        <w:t>Navrhovanou ú</w:t>
      </w:r>
      <w:r w:rsidRPr="008C7D46" w:rsidR="00D27C01">
        <w:rPr>
          <w:rFonts w:ascii="Times New Roman" w:hAnsi="Times New Roman" w:hint="default"/>
          <w:sz w:val="24"/>
          <w:szCs w:val="24"/>
        </w:rPr>
        <w:t>pravou sa sleduje aj terminologické</w:t>
      </w:r>
      <w:r w:rsidRPr="008C7D46" w:rsidR="00D27C01">
        <w:rPr>
          <w:rFonts w:ascii="Times New Roman" w:hAnsi="Times New Roman" w:hint="default"/>
          <w:sz w:val="24"/>
          <w:szCs w:val="24"/>
        </w:rPr>
        <w:t xml:space="preserve"> zjednot</w:t>
      </w:r>
      <w:r w:rsidRPr="008C7D46" w:rsidR="00D27C01">
        <w:rPr>
          <w:rFonts w:ascii="Times New Roman" w:hAnsi="Times New Roman" w:hint="default"/>
          <w:sz w:val="24"/>
          <w:szCs w:val="24"/>
        </w:rPr>
        <w:t>enie s </w:t>
      </w:r>
      <w:r w:rsidRPr="008C7D46" w:rsidR="00D27C01">
        <w:rPr>
          <w:rFonts w:ascii="Times New Roman" w:hAnsi="Times New Roman" w:hint="default"/>
          <w:sz w:val="24"/>
          <w:szCs w:val="24"/>
        </w:rPr>
        <w:t>platný</w:t>
      </w:r>
      <w:r w:rsidRPr="008C7D46" w:rsidR="00D27C01">
        <w:rPr>
          <w:rFonts w:ascii="Times New Roman" w:hAnsi="Times New Roman" w:hint="default"/>
          <w:sz w:val="24"/>
          <w:szCs w:val="24"/>
        </w:rPr>
        <w:t>m znení</w:t>
      </w:r>
      <w:r w:rsidRPr="008C7D46" w:rsidR="00D27C01">
        <w:rPr>
          <w:rFonts w:ascii="Times New Roman" w:hAnsi="Times New Roman" w:hint="default"/>
          <w:sz w:val="24"/>
          <w:szCs w:val="24"/>
        </w:rPr>
        <w:t>m zá</w:t>
      </w:r>
      <w:r w:rsidRPr="008C7D46" w:rsidR="00D27C01">
        <w:rPr>
          <w:rFonts w:ascii="Times New Roman" w:hAnsi="Times New Roman" w:hint="default"/>
          <w:sz w:val="24"/>
          <w:szCs w:val="24"/>
        </w:rPr>
        <w:t>kona č</w:t>
      </w:r>
      <w:r w:rsidRPr="008C7D46" w:rsidR="00D27C01">
        <w:rPr>
          <w:rFonts w:ascii="Times New Roman" w:hAnsi="Times New Roman" w:hint="default"/>
          <w:sz w:val="24"/>
          <w:szCs w:val="24"/>
        </w:rPr>
        <w:t>. 50/1976 Zb. o </w:t>
      </w:r>
      <w:r w:rsidRPr="008C7D46" w:rsidR="00D27C01">
        <w:rPr>
          <w:rFonts w:ascii="Times New Roman" w:hAnsi="Times New Roman" w:hint="default"/>
          <w:sz w:val="24"/>
          <w:szCs w:val="24"/>
        </w:rPr>
        <w:t>ú</w:t>
      </w:r>
      <w:r w:rsidRPr="008C7D46" w:rsidR="00D27C01">
        <w:rPr>
          <w:rFonts w:ascii="Times New Roman" w:hAnsi="Times New Roman" w:hint="default"/>
          <w:sz w:val="24"/>
          <w:szCs w:val="24"/>
        </w:rPr>
        <w:t>zemnom plá</w:t>
      </w:r>
      <w:r w:rsidRPr="008C7D46" w:rsidR="00D27C01">
        <w:rPr>
          <w:rFonts w:ascii="Times New Roman" w:hAnsi="Times New Roman" w:hint="default"/>
          <w:sz w:val="24"/>
          <w:szCs w:val="24"/>
        </w:rPr>
        <w:t>novaní</w:t>
      </w:r>
      <w:r w:rsidRPr="008C7D46" w:rsidR="00D27C01">
        <w:rPr>
          <w:rFonts w:ascii="Times New Roman" w:hAnsi="Times New Roman" w:hint="default"/>
          <w:sz w:val="24"/>
          <w:szCs w:val="24"/>
        </w:rPr>
        <w:t xml:space="preserve"> a </w:t>
      </w:r>
      <w:r w:rsidRPr="008C7D46" w:rsidR="00D27C01">
        <w:rPr>
          <w:rFonts w:ascii="Times New Roman" w:hAnsi="Times New Roman" w:hint="default"/>
          <w:sz w:val="24"/>
          <w:szCs w:val="24"/>
        </w:rPr>
        <w:t>stavebnom poriadku (stavebný</w:t>
      </w:r>
      <w:r w:rsidRPr="008C7D46" w:rsidR="00D27C01">
        <w:rPr>
          <w:rFonts w:ascii="Times New Roman" w:hAnsi="Times New Roman" w:hint="default"/>
          <w:sz w:val="24"/>
          <w:szCs w:val="24"/>
        </w:rPr>
        <w:t xml:space="preserve"> poriadok) v </w:t>
      </w:r>
      <w:r w:rsidRPr="008C7D46" w:rsidR="00D27C01">
        <w:rPr>
          <w:rFonts w:ascii="Times New Roman" w:hAnsi="Times New Roman" w:hint="default"/>
          <w:sz w:val="24"/>
          <w:szCs w:val="24"/>
        </w:rPr>
        <w:t>znení</w:t>
      </w:r>
      <w:r w:rsidRPr="008C7D46" w:rsidR="00D27C01">
        <w:rPr>
          <w:rFonts w:ascii="Times New Roman" w:hAnsi="Times New Roman" w:hint="default"/>
          <w:sz w:val="24"/>
          <w:szCs w:val="24"/>
        </w:rPr>
        <w:t xml:space="preserve"> neskorší</w:t>
      </w:r>
      <w:r w:rsidRPr="008C7D46" w:rsidR="00D27C01">
        <w:rPr>
          <w:rFonts w:ascii="Times New Roman" w:hAnsi="Times New Roman" w:hint="default"/>
          <w:sz w:val="24"/>
          <w:szCs w:val="24"/>
        </w:rPr>
        <w:t>ch predpisov.</w:t>
      </w:r>
      <w:r w:rsidRPr="008C7D46" w:rsidR="00710255">
        <w:rPr>
          <w:rFonts w:ascii="Times New Roman" w:hAnsi="Times New Roman"/>
          <w:sz w:val="24"/>
          <w:szCs w:val="24"/>
        </w:rPr>
        <w:t xml:space="preserve">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6004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2</w:t>
      </w:r>
      <w:r w:rsidRPr="00B027D3" w:rsidR="002F2FFB">
        <w:rPr>
          <w:rFonts w:ascii="Times New Roman" w:hAnsi="Times New Roman"/>
          <w:b/>
          <w:sz w:val="24"/>
          <w:szCs w:val="24"/>
        </w:rPr>
        <w:t>6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 w:rsidR="00C6004B">
        <w:rPr>
          <w:rFonts w:ascii="Times New Roman" w:hAnsi="Times New Roman" w:hint="default"/>
          <w:sz w:val="24"/>
          <w:szCs w:val="24"/>
        </w:rPr>
        <w:t>Navrhuje sa š</w:t>
      </w:r>
      <w:r w:rsidRPr="00B027D3">
        <w:rPr>
          <w:rFonts w:ascii="Times New Roman" w:hAnsi="Times New Roman" w:hint="default"/>
          <w:sz w:val="24"/>
          <w:szCs w:val="24"/>
        </w:rPr>
        <w:t>pecifiká</w:t>
      </w:r>
      <w:r w:rsidRPr="00B027D3">
        <w:rPr>
          <w:rFonts w:ascii="Times New Roman" w:hAnsi="Times New Roman" w:hint="default"/>
          <w:sz w:val="24"/>
          <w:szCs w:val="24"/>
        </w:rPr>
        <w:t>cia predpokladov pre rozhodovaciu č</w:t>
      </w:r>
      <w:r w:rsidRPr="00B027D3">
        <w:rPr>
          <w:rFonts w:ascii="Times New Roman" w:hAnsi="Times New Roman" w:hint="default"/>
          <w:sz w:val="24"/>
          <w:szCs w:val="24"/>
        </w:rPr>
        <w:t>innosť</w:t>
      </w:r>
      <w:r w:rsidRPr="00B027D3">
        <w:rPr>
          <w:rFonts w:ascii="Times New Roman" w:hAnsi="Times New Roman" w:hint="default"/>
          <w:sz w:val="24"/>
          <w:szCs w:val="24"/>
        </w:rPr>
        <w:t xml:space="preserve"> krajský</w:t>
      </w:r>
      <w:r w:rsidRPr="00B027D3">
        <w:rPr>
          <w:rFonts w:ascii="Times New Roman" w:hAnsi="Times New Roman" w:hint="default"/>
          <w:sz w:val="24"/>
          <w:szCs w:val="24"/>
        </w:rPr>
        <w:t>ch pamiatkový</w:t>
      </w:r>
      <w:r w:rsidRPr="00B027D3">
        <w:rPr>
          <w:rFonts w:ascii="Times New Roman" w:hAnsi="Times New Roman" w:hint="default"/>
          <w:sz w:val="24"/>
          <w:szCs w:val="24"/>
        </w:rPr>
        <w:t>ch ú</w:t>
      </w:r>
      <w:r w:rsidRPr="00B027D3">
        <w:rPr>
          <w:rFonts w:ascii="Times New Roman" w:hAnsi="Times New Roman" w:hint="default"/>
          <w:sz w:val="24"/>
          <w:szCs w:val="24"/>
        </w:rPr>
        <w:t>radov pri povoľ</w:t>
      </w:r>
      <w:r w:rsidRPr="00B027D3">
        <w:rPr>
          <w:rFonts w:ascii="Times New Roman" w:hAnsi="Times New Roman" w:hint="default"/>
          <w:sz w:val="24"/>
          <w:szCs w:val="24"/>
        </w:rPr>
        <w:t>ovaní</w:t>
      </w:r>
      <w:r w:rsidRPr="00B027D3">
        <w:rPr>
          <w:rFonts w:ascii="Times New Roman" w:hAnsi="Times New Roman" w:hint="default"/>
          <w:sz w:val="24"/>
          <w:szCs w:val="24"/>
        </w:rPr>
        <w:t xml:space="preserve"> reklamy a </w:t>
      </w:r>
      <w:r w:rsidRPr="00B027D3">
        <w:rPr>
          <w:rFonts w:ascii="Times New Roman" w:hAnsi="Times New Roman" w:hint="default"/>
          <w:sz w:val="24"/>
          <w:szCs w:val="24"/>
        </w:rPr>
        <w:t>technický</w:t>
      </w:r>
      <w:r w:rsidRPr="00B027D3">
        <w:rPr>
          <w:rFonts w:ascii="Times New Roman" w:hAnsi="Times New Roman" w:hint="default"/>
          <w:sz w:val="24"/>
          <w:szCs w:val="24"/>
        </w:rPr>
        <w:t>ch zariadení</w:t>
      </w:r>
      <w:r w:rsidRPr="00B027D3">
        <w:rPr>
          <w:rFonts w:ascii="Times New Roman" w:hAnsi="Times New Roman" w:hint="default"/>
          <w:sz w:val="24"/>
          <w:szCs w:val="24"/>
        </w:rPr>
        <w:t>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môž</w:t>
      </w:r>
      <w:r w:rsidRPr="00B027D3">
        <w:rPr>
          <w:rFonts w:ascii="Times New Roman" w:hAnsi="Times New Roman" w:hint="default"/>
          <w:sz w:val="24"/>
          <w:szCs w:val="24"/>
        </w:rPr>
        <w:t>u mať</w:t>
      </w:r>
      <w:r w:rsidRPr="00B027D3">
        <w:rPr>
          <w:rFonts w:ascii="Times New Roman" w:hAnsi="Times New Roman" w:hint="default"/>
          <w:sz w:val="24"/>
          <w:szCs w:val="24"/>
        </w:rPr>
        <w:t xml:space="preserve"> vplyv na pamiatkový</w:t>
      </w:r>
      <w:r w:rsidRPr="00B027D3">
        <w:rPr>
          <w:rFonts w:ascii="Times New Roman" w:hAnsi="Times New Roman" w:hint="default"/>
          <w:sz w:val="24"/>
          <w:szCs w:val="24"/>
        </w:rPr>
        <w:t xml:space="preserve"> fond. </w:t>
      </w:r>
      <w:r w:rsidRPr="00B027D3" w:rsidR="00C6004B">
        <w:rPr>
          <w:rFonts w:ascii="Times New Roman" w:hAnsi="Times New Roman" w:hint="default"/>
          <w:sz w:val="24"/>
          <w:szCs w:val="24"/>
        </w:rPr>
        <w:t>Vzhľ</w:t>
      </w:r>
      <w:r w:rsidRPr="00B027D3" w:rsidR="00C6004B">
        <w:rPr>
          <w:rFonts w:ascii="Times New Roman" w:hAnsi="Times New Roman" w:hint="default"/>
          <w:sz w:val="24"/>
          <w:szCs w:val="24"/>
        </w:rPr>
        <w:t>adom na technický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pokrok v </w:t>
      </w:r>
      <w:r w:rsidRPr="00B027D3" w:rsidR="00C6004B">
        <w:rPr>
          <w:rFonts w:ascii="Times New Roman" w:hAnsi="Times New Roman" w:hint="default"/>
          <w:sz w:val="24"/>
          <w:szCs w:val="24"/>
        </w:rPr>
        <w:t>posledný</w:t>
      </w:r>
      <w:r w:rsidRPr="00B027D3" w:rsidR="00C6004B">
        <w:rPr>
          <w:rFonts w:ascii="Times New Roman" w:hAnsi="Times New Roman" w:hint="default"/>
          <w:sz w:val="24"/>
          <w:szCs w:val="24"/>
        </w:rPr>
        <w:t>ch rokoch a</w:t>
      </w:r>
      <w:r w:rsidR="008E655E">
        <w:rPr>
          <w:rFonts w:ascii="Times New Roman" w:hAnsi="Times New Roman"/>
          <w:sz w:val="24"/>
          <w:szCs w:val="24"/>
        </w:rPr>
        <w:t> </w:t>
      </w:r>
      <w:r w:rsidRPr="00B027D3" w:rsidR="00C6004B">
        <w:rPr>
          <w:rFonts w:ascii="Times New Roman" w:hAnsi="Times New Roman"/>
          <w:sz w:val="24"/>
          <w:szCs w:val="24"/>
        </w:rPr>
        <w:t>s</w:t>
      </w:r>
      <w:r w:rsidR="008E655E">
        <w:rPr>
          <w:rFonts w:ascii="Times New Roman" w:hAnsi="Times New Roman"/>
          <w:sz w:val="24"/>
          <w:szCs w:val="24"/>
        </w:rPr>
        <w:t xml:space="preserve"> </w:t>
      </w:r>
      <w:r w:rsidRPr="00B027D3" w:rsidR="00C6004B">
        <w:rPr>
          <w:rFonts w:ascii="Times New Roman" w:hAnsi="Times New Roman" w:hint="default"/>
          <w:sz w:val="24"/>
          <w:szCs w:val="24"/>
        </w:rPr>
        <w:t>ní</w:t>
      </w:r>
      <w:r w:rsidRPr="00B027D3" w:rsidR="00C6004B">
        <w:rPr>
          <w:rFonts w:ascii="Times New Roman" w:hAnsi="Times New Roman" w:hint="default"/>
          <w:sz w:val="24"/>
          <w:szCs w:val="24"/>
        </w:rPr>
        <w:t>m spojené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nové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formy č</w:t>
      </w:r>
      <w:r w:rsidRPr="00B027D3" w:rsidR="00C6004B">
        <w:rPr>
          <w:rFonts w:ascii="Times New Roman" w:hAnsi="Times New Roman" w:hint="default"/>
          <w:sz w:val="24"/>
          <w:szCs w:val="24"/>
        </w:rPr>
        <w:t>asto rozsiahlych reklamný</w:t>
      </w:r>
      <w:r w:rsidRPr="00B027D3" w:rsidR="00C6004B">
        <w:rPr>
          <w:rFonts w:ascii="Times New Roman" w:hAnsi="Times New Roman" w:hint="default"/>
          <w:sz w:val="24"/>
          <w:szCs w:val="24"/>
        </w:rPr>
        <w:t>ch plô</w:t>
      </w:r>
      <w:r w:rsidRPr="00B027D3" w:rsidR="00C6004B">
        <w:rPr>
          <w:rFonts w:ascii="Times New Roman" w:hAnsi="Times New Roman" w:hint="default"/>
          <w:sz w:val="24"/>
          <w:szCs w:val="24"/>
        </w:rPr>
        <w:t>ch (bannery, megaboardy a </w:t>
      </w:r>
      <w:r w:rsidRPr="00B027D3" w:rsidR="00C6004B">
        <w:rPr>
          <w:rFonts w:ascii="Times New Roman" w:hAnsi="Times New Roman" w:hint="default"/>
          <w:sz w:val="24"/>
          <w:szCs w:val="24"/>
        </w:rPr>
        <w:t>pod.) sa súč</w:t>
      </w:r>
      <w:r w:rsidRPr="00B027D3" w:rsidR="00C6004B">
        <w:rPr>
          <w:rFonts w:ascii="Times New Roman" w:hAnsi="Times New Roman" w:hint="default"/>
          <w:sz w:val="24"/>
          <w:szCs w:val="24"/>
        </w:rPr>
        <w:t>asné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znenie §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30 ods. 3 javí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 ako ne</w:t>
      </w:r>
      <w:r w:rsidRPr="00B027D3" w:rsidR="00C6004B">
        <w:rPr>
          <w:rFonts w:ascii="Times New Roman" w:hAnsi="Times New Roman" w:hint="default"/>
          <w:sz w:val="24"/>
          <w:szCs w:val="24"/>
        </w:rPr>
        <w:t>dostatoč</w:t>
      </w:r>
      <w:r w:rsidRPr="00B027D3" w:rsidR="00C6004B">
        <w:rPr>
          <w:rFonts w:ascii="Times New Roman" w:hAnsi="Times New Roman" w:hint="default"/>
          <w:sz w:val="24"/>
          <w:szCs w:val="24"/>
        </w:rPr>
        <w:t>ne úč</w:t>
      </w:r>
      <w:r w:rsidRPr="00B027D3" w:rsidR="00C6004B">
        <w:rPr>
          <w:rFonts w:ascii="Times New Roman" w:hAnsi="Times New Roman" w:hint="default"/>
          <w:sz w:val="24"/>
          <w:szCs w:val="24"/>
        </w:rPr>
        <w:t>inné</w:t>
      </w:r>
      <w:r w:rsidRPr="00B027D3" w:rsidR="00C6004B">
        <w:rPr>
          <w:rFonts w:ascii="Times New Roman" w:hAnsi="Times New Roman" w:hint="default"/>
          <w:sz w:val="24"/>
          <w:szCs w:val="24"/>
        </w:rPr>
        <w:t xml:space="preserve">. </w:t>
      </w:r>
      <w:r w:rsidRPr="00B027D3">
        <w:rPr>
          <w:rFonts w:ascii="Times New Roman" w:hAnsi="Times New Roman" w:hint="default"/>
          <w:sz w:val="24"/>
          <w:szCs w:val="24"/>
        </w:rPr>
        <w:t>Zosú</w:t>
      </w:r>
      <w:r w:rsidRPr="00B027D3">
        <w:rPr>
          <w:rFonts w:ascii="Times New Roman" w:hAnsi="Times New Roman" w:hint="default"/>
          <w:sz w:val="24"/>
          <w:szCs w:val="24"/>
        </w:rPr>
        <w:t>ladenie terminoló</w:t>
      </w:r>
      <w:r w:rsidRPr="00B027D3">
        <w:rPr>
          <w:rFonts w:ascii="Times New Roman" w:hAnsi="Times New Roman" w:hint="default"/>
          <w:sz w:val="24"/>
          <w:szCs w:val="24"/>
        </w:rPr>
        <w:t>gie v </w:t>
      </w:r>
      <w:r w:rsidRPr="00B027D3">
        <w:rPr>
          <w:rFonts w:ascii="Times New Roman" w:hAnsi="Times New Roman" w:hint="default"/>
          <w:sz w:val="24"/>
          <w:szCs w:val="24"/>
        </w:rPr>
        <w:t>snahe primerane regulovať</w:t>
      </w:r>
      <w:r w:rsidRPr="00B027D3">
        <w:rPr>
          <w:rFonts w:ascii="Times New Roman" w:hAnsi="Times New Roman" w:hint="default"/>
          <w:sz w:val="24"/>
          <w:szCs w:val="24"/>
        </w:rPr>
        <w:t xml:space="preserve"> negatí</w:t>
      </w:r>
      <w:r w:rsidRPr="00B027D3">
        <w:rPr>
          <w:rFonts w:ascii="Times New Roman" w:hAnsi="Times New Roman" w:hint="default"/>
          <w:sz w:val="24"/>
          <w:szCs w:val="24"/>
        </w:rPr>
        <w:t>vne vplyvy na vizu</w:t>
      </w:r>
      <w:r w:rsidRPr="00B027D3" w:rsidR="00C6004B">
        <w:rPr>
          <w:rFonts w:ascii="Times New Roman" w:hAnsi="Times New Roman" w:hint="default"/>
          <w:sz w:val="24"/>
          <w:szCs w:val="24"/>
        </w:rPr>
        <w:t>á</w:t>
      </w:r>
      <w:r w:rsidRPr="00B027D3" w:rsidR="00C6004B">
        <w:rPr>
          <w:rFonts w:ascii="Times New Roman" w:hAnsi="Times New Roman" w:hint="default"/>
          <w:sz w:val="24"/>
          <w:szCs w:val="24"/>
        </w:rPr>
        <w:t>lnu strá</w:t>
      </w:r>
      <w:r w:rsidRPr="00B027D3" w:rsidR="00C6004B">
        <w:rPr>
          <w:rFonts w:ascii="Times New Roman" w:hAnsi="Times New Roman" w:hint="default"/>
          <w:sz w:val="24"/>
          <w:szCs w:val="24"/>
        </w:rPr>
        <w:t>nku pamiatkové</w:t>
      </w:r>
      <w:r w:rsidRPr="00B027D3" w:rsidR="00C6004B">
        <w:rPr>
          <w:rFonts w:ascii="Times New Roman" w:hAnsi="Times New Roman" w:hint="default"/>
          <w:sz w:val="24"/>
          <w:szCs w:val="24"/>
        </w:rPr>
        <w:t>ho fondu</w:t>
      </w:r>
      <w:r w:rsidRPr="00B027D3">
        <w:rPr>
          <w:rFonts w:ascii="Times New Roman" w:hAnsi="Times New Roman"/>
          <w:sz w:val="24"/>
          <w:szCs w:val="24"/>
        </w:rPr>
        <w:t xml:space="preserve"> </w:t>
      </w:r>
      <w:r w:rsidRPr="00B027D3" w:rsidR="00C6004B">
        <w:rPr>
          <w:rFonts w:ascii="Times New Roman" w:hAnsi="Times New Roman" w:hint="default"/>
          <w:sz w:val="24"/>
          <w:szCs w:val="24"/>
        </w:rPr>
        <w:t>reflektuje zá</w:t>
      </w:r>
      <w:r w:rsidRPr="00B027D3" w:rsidR="00C6004B">
        <w:rPr>
          <w:rFonts w:ascii="Times New Roman" w:hAnsi="Times New Roman" w:hint="default"/>
          <w:sz w:val="24"/>
          <w:szCs w:val="24"/>
        </w:rPr>
        <w:t>ujem na </w:t>
      </w:r>
      <w:r w:rsidRPr="00B027D3" w:rsidR="00C6004B">
        <w:rPr>
          <w:rFonts w:ascii="Times New Roman" w:hAnsi="Times New Roman" w:hint="default"/>
          <w:sz w:val="24"/>
          <w:szCs w:val="24"/>
        </w:rPr>
        <w:t>zvýš</w:t>
      </w:r>
      <w:r w:rsidRPr="00B027D3" w:rsidR="00C6004B">
        <w:rPr>
          <w:rFonts w:ascii="Times New Roman" w:hAnsi="Times New Roman" w:hint="default"/>
          <w:sz w:val="24"/>
          <w:szCs w:val="24"/>
        </w:rPr>
        <w:t>ení</w:t>
      </w:r>
      <w:r w:rsidRPr="00B027D3">
        <w:rPr>
          <w:rFonts w:ascii="Times New Roman" w:hAnsi="Times New Roman" w:hint="default"/>
          <w:sz w:val="24"/>
          <w:szCs w:val="24"/>
        </w:rPr>
        <w:t xml:space="preserve"> princí</w:t>
      </w:r>
      <w:r w:rsidRPr="00B027D3">
        <w:rPr>
          <w:rFonts w:ascii="Times New Roman" w:hAnsi="Times New Roman" w:hint="default"/>
          <w:sz w:val="24"/>
          <w:szCs w:val="24"/>
        </w:rPr>
        <w:t>pu prá</w:t>
      </w:r>
      <w:r w:rsidRPr="00B027D3">
        <w:rPr>
          <w:rFonts w:ascii="Times New Roman" w:hAnsi="Times New Roman" w:hint="default"/>
          <w:sz w:val="24"/>
          <w:szCs w:val="24"/>
        </w:rPr>
        <w:t>vnej istoty.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2F4A21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C6004B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287F66">
        <w:rPr>
          <w:rFonts w:ascii="Times New Roman" w:hAnsi="Times New Roman"/>
          <w:b/>
          <w:sz w:val="24"/>
          <w:szCs w:val="24"/>
        </w:rPr>
        <w:t>2</w:t>
      </w:r>
      <w:r w:rsidRPr="00B027D3" w:rsidR="002F2FFB">
        <w:rPr>
          <w:rFonts w:ascii="Times New Roman" w:hAnsi="Times New Roman"/>
          <w:b/>
          <w:sz w:val="24"/>
          <w:szCs w:val="24"/>
        </w:rPr>
        <w:t>7</w:t>
      </w:r>
      <w:r w:rsidRPr="00B027D3" w:rsidR="00C6004B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/>
          <w:sz w:val="24"/>
          <w:szCs w:val="24"/>
        </w:rPr>
        <w:t>Doplnenie druhej vety sa navrhuje s </w:t>
      </w:r>
      <w:r w:rsidRPr="00B027D3">
        <w:rPr>
          <w:rFonts w:ascii="Times New Roman" w:hAnsi="Times New Roman" w:hint="default"/>
          <w:sz w:val="24"/>
          <w:szCs w:val="24"/>
        </w:rPr>
        <w:t>úč</w:t>
      </w:r>
      <w:r w:rsidRPr="00B027D3">
        <w:rPr>
          <w:rFonts w:ascii="Times New Roman" w:hAnsi="Times New Roman" w:hint="default"/>
          <w:sz w:val="24"/>
          <w:szCs w:val="24"/>
        </w:rPr>
        <w:t>elom zaviesť</w:t>
      </w:r>
      <w:r w:rsidRPr="00B027D3">
        <w:rPr>
          <w:rFonts w:ascii="Times New Roman" w:hAnsi="Times New Roman" w:hint="default"/>
          <w:sz w:val="24"/>
          <w:szCs w:val="24"/>
        </w:rPr>
        <w:t xml:space="preserve"> princí</w:t>
      </w:r>
      <w:r w:rsidRPr="00B027D3">
        <w:rPr>
          <w:rFonts w:ascii="Times New Roman" w:hAnsi="Times New Roman" w:hint="default"/>
          <w:sz w:val="24"/>
          <w:szCs w:val="24"/>
        </w:rPr>
        <w:t>p roz</w:t>
      </w:r>
      <w:r w:rsidRPr="00B027D3">
        <w:rPr>
          <w:rFonts w:ascii="Times New Roman" w:hAnsi="Times New Roman" w:hint="default"/>
          <w:sz w:val="24"/>
          <w:szCs w:val="24"/>
        </w:rPr>
        <w:t>hodovania prí</w:t>
      </w:r>
      <w:r w:rsidRPr="00B027D3">
        <w:rPr>
          <w:rFonts w:ascii="Times New Roman" w:hAnsi="Times New Roman" w:hint="default"/>
          <w:sz w:val="24"/>
          <w:szCs w:val="24"/>
        </w:rPr>
        <w:t>sluš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>ho orgá</w:t>
      </w:r>
      <w:r w:rsidRPr="00B027D3">
        <w:rPr>
          <w:rFonts w:ascii="Times New Roman" w:hAnsi="Times New Roman" w:hint="default"/>
          <w:sz w:val="24"/>
          <w:szCs w:val="24"/>
        </w:rPr>
        <w:t>nu vý</w:t>
      </w:r>
      <w:r w:rsidRPr="00B027D3">
        <w:rPr>
          <w:rFonts w:ascii="Times New Roman" w:hAnsi="Times New Roman" w:hint="default"/>
          <w:sz w:val="24"/>
          <w:szCs w:val="24"/>
        </w:rPr>
        <w:t>luč</w:t>
      </w:r>
      <w:r w:rsidRPr="00B027D3">
        <w:rPr>
          <w:rFonts w:ascii="Times New Roman" w:hAnsi="Times New Roman" w:hint="default"/>
          <w:sz w:val="24"/>
          <w:szCs w:val="24"/>
        </w:rPr>
        <w:t>ne na zá</w:t>
      </w:r>
      <w:r w:rsidRPr="00B027D3">
        <w:rPr>
          <w:rFonts w:ascii="Times New Roman" w:hAnsi="Times New Roman" w:hint="default"/>
          <w:sz w:val="24"/>
          <w:szCs w:val="24"/>
        </w:rPr>
        <w:t>klade rozhodnutia alebo zá</w:t>
      </w:r>
      <w:r w:rsidRPr="00B027D3">
        <w:rPr>
          <w:rFonts w:ascii="Times New Roman" w:hAnsi="Times New Roman" w:hint="default"/>
          <w:sz w:val="24"/>
          <w:szCs w:val="24"/>
        </w:rPr>
        <w:t>vä</w:t>
      </w:r>
      <w:r w:rsidRPr="00B027D3">
        <w:rPr>
          <w:rFonts w:ascii="Times New Roman" w:hAnsi="Times New Roman" w:hint="default"/>
          <w:sz w:val="24"/>
          <w:szCs w:val="24"/>
        </w:rPr>
        <w:t>zné</w:t>
      </w:r>
      <w:r w:rsidRPr="00B027D3">
        <w:rPr>
          <w:rFonts w:ascii="Times New Roman" w:hAnsi="Times New Roman" w:hint="default"/>
          <w:sz w:val="24"/>
          <w:szCs w:val="24"/>
        </w:rPr>
        <w:t>ho stanoviska prí</w:t>
      </w:r>
      <w:r w:rsidRPr="00B027D3">
        <w:rPr>
          <w:rFonts w:ascii="Times New Roman" w:hAnsi="Times New Roman" w:hint="default"/>
          <w:sz w:val="24"/>
          <w:szCs w:val="24"/>
        </w:rPr>
        <w:t>sluš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>ho orgá</w:t>
      </w:r>
      <w:r w:rsidRPr="00B027D3">
        <w:rPr>
          <w:rFonts w:ascii="Times New Roman" w:hAnsi="Times New Roman" w:hint="default"/>
          <w:sz w:val="24"/>
          <w:szCs w:val="24"/>
        </w:rPr>
        <w:t xml:space="preserve">nu </w:t>
      </w:r>
      <w:r w:rsidRPr="00B027D3" w:rsidR="006C3481">
        <w:rPr>
          <w:rFonts w:ascii="Times New Roman" w:hAnsi="Times New Roman" w:hint="default"/>
          <w:sz w:val="24"/>
          <w:szCs w:val="24"/>
        </w:rPr>
        <w:t>š</w:t>
      </w:r>
      <w:r w:rsidRPr="00B027D3" w:rsidR="006C3481">
        <w:rPr>
          <w:rFonts w:ascii="Times New Roman" w:hAnsi="Times New Roman" w:hint="default"/>
          <w:sz w:val="24"/>
          <w:szCs w:val="24"/>
        </w:rPr>
        <w:t>tá</w:t>
      </w:r>
      <w:r w:rsidRPr="00B027D3" w:rsidR="006C3481">
        <w:rPr>
          <w:rFonts w:ascii="Times New Roman" w:hAnsi="Times New Roman" w:hint="default"/>
          <w:sz w:val="24"/>
          <w:szCs w:val="24"/>
        </w:rPr>
        <w:t>tnej sprá</w:t>
      </w:r>
      <w:r w:rsidRPr="00B027D3" w:rsidR="006C3481">
        <w:rPr>
          <w:rFonts w:ascii="Times New Roman" w:hAnsi="Times New Roman" w:hint="default"/>
          <w:sz w:val="24"/>
          <w:szCs w:val="24"/>
        </w:rPr>
        <w:t xml:space="preserve">vy na </w:t>
      </w:r>
      <w:r w:rsidRPr="00B027D3">
        <w:rPr>
          <w:rFonts w:ascii="Times New Roman" w:hAnsi="Times New Roman"/>
          <w:sz w:val="24"/>
          <w:szCs w:val="24"/>
        </w:rPr>
        <w:t>ochran</w:t>
      </w:r>
      <w:r w:rsidRPr="00B027D3" w:rsidR="006C3481">
        <w:rPr>
          <w:rFonts w:ascii="Times New Roman" w:hAnsi="Times New Roman"/>
          <w:sz w:val="24"/>
          <w:szCs w:val="24"/>
        </w:rPr>
        <w:t>u</w:t>
      </w:r>
      <w:r w:rsidRPr="00B027D3">
        <w:rPr>
          <w:rFonts w:ascii="Times New Roman" w:hAnsi="Times New Roman" w:hint="default"/>
          <w:sz w:val="24"/>
          <w:szCs w:val="24"/>
        </w:rPr>
        <w:t xml:space="preserve"> pamiatkové</w:t>
      </w:r>
      <w:r w:rsidRPr="00B027D3">
        <w:rPr>
          <w:rFonts w:ascii="Times New Roman" w:hAnsi="Times New Roman" w:hint="default"/>
          <w:sz w:val="24"/>
          <w:szCs w:val="24"/>
        </w:rPr>
        <w:t>ho fondu, ktoré</w:t>
      </w:r>
      <w:r w:rsidRPr="00B027D3">
        <w:rPr>
          <w:rFonts w:ascii="Times New Roman" w:hAnsi="Times New Roman" w:hint="default"/>
          <w:sz w:val="24"/>
          <w:szCs w:val="24"/>
        </w:rPr>
        <w:t xml:space="preserve"> nadobudlo prá</w:t>
      </w:r>
      <w:r w:rsidRPr="00B027D3">
        <w:rPr>
          <w:rFonts w:ascii="Times New Roman" w:hAnsi="Times New Roman" w:hint="default"/>
          <w:sz w:val="24"/>
          <w:szCs w:val="24"/>
        </w:rPr>
        <w:t>voplatnosť</w:t>
      </w:r>
      <w:r w:rsidRPr="00B027D3">
        <w:rPr>
          <w:rFonts w:ascii="Times New Roman" w:hAnsi="Times New Roman" w:hint="default"/>
          <w:sz w:val="24"/>
          <w:szCs w:val="24"/>
        </w:rPr>
        <w:t xml:space="preserve">. </w:t>
      </w:r>
    </w:p>
    <w:p w:rsidR="00B90F6F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6004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8C350A">
        <w:rPr>
          <w:rFonts w:ascii="Times New Roman" w:hAnsi="Times New Roman"/>
          <w:b/>
          <w:sz w:val="24"/>
          <w:szCs w:val="24"/>
        </w:rPr>
        <w:t>2</w:t>
      </w:r>
      <w:r w:rsidRPr="00B027D3" w:rsidR="002F2FFB">
        <w:rPr>
          <w:rFonts w:ascii="Times New Roman" w:hAnsi="Times New Roman"/>
          <w:b/>
          <w:sz w:val="24"/>
          <w:szCs w:val="24"/>
        </w:rPr>
        <w:t>8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Precizovanie terminoló</w:t>
      </w:r>
      <w:r w:rsidRPr="008C7D46">
        <w:rPr>
          <w:rFonts w:ascii="Times New Roman" w:hAnsi="Times New Roman" w:hint="default"/>
          <w:sz w:val="24"/>
          <w:szCs w:val="24"/>
        </w:rPr>
        <w:t xml:space="preserve">gie </w:t>
      </w:r>
      <w:r w:rsidRPr="008C7D46" w:rsidR="00C6004B">
        <w:rPr>
          <w:rFonts w:ascii="Times New Roman" w:hAnsi="Times New Roman" w:hint="default"/>
          <w:sz w:val="24"/>
          <w:szCs w:val="24"/>
        </w:rPr>
        <w:t>sleduje zá</w:t>
      </w:r>
      <w:r w:rsidRPr="008C7D46" w:rsidR="00C6004B">
        <w:rPr>
          <w:rFonts w:ascii="Times New Roman" w:hAnsi="Times New Roman" w:hint="default"/>
          <w:sz w:val="24"/>
          <w:szCs w:val="24"/>
        </w:rPr>
        <w:t>ujem na</w:t>
      </w:r>
      <w:r w:rsidRPr="008C7D46">
        <w:rPr>
          <w:rFonts w:ascii="Times New Roman" w:hAnsi="Times New Roman" w:hint="default"/>
          <w:sz w:val="24"/>
          <w:szCs w:val="24"/>
        </w:rPr>
        <w:t xml:space="preserve"> konkré</w:t>
      </w:r>
      <w:r w:rsidRPr="008C7D46">
        <w:rPr>
          <w:rFonts w:ascii="Times New Roman" w:hAnsi="Times New Roman" w:hint="default"/>
          <w:sz w:val="24"/>
          <w:szCs w:val="24"/>
        </w:rPr>
        <w:t>tnejš</w:t>
      </w:r>
      <w:r w:rsidRPr="008C7D46">
        <w:rPr>
          <w:rFonts w:ascii="Times New Roman" w:hAnsi="Times New Roman" w:hint="default"/>
          <w:sz w:val="24"/>
          <w:szCs w:val="24"/>
        </w:rPr>
        <w:t>ej a </w:t>
      </w:r>
      <w:r w:rsidRPr="008C7D46">
        <w:rPr>
          <w:rFonts w:ascii="Times New Roman" w:hAnsi="Times New Roman" w:hint="default"/>
          <w:sz w:val="24"/>
          <w:szCs w:val="24"/>
        </w:rPr>
        <w:t>z </w:t>
      </w:r>
      <w:r w:rsidRPr="008C7D46">
        <w:rPr>
          <w:rFonts w:ascii="Times New Roman" w:hAnsi="Times New Roman" w:hint="default"/>
          <w:sz w:val="24"/>
          <w:szCs w:val="24"/>
        </w:rPr>
        <w:t>hľ</w:t>
      </w:r>
      <w:r w:rsidRPr="008C7D46">
        <w:rPr>
          <w:rFonts w:ascii="Times New Roman" w:hAnsi="Times New Roman" w:hint="default"/>
          <w:sz w:val="24"/>
          <w:szCs w:val="24"/>
        </w:rPr>
        <w:t>adiska ochrany pamiatkové</w:t>
      </w:r>
      <w:r w:rsidRPr="008C7D46">
        <w:rPr>
          <w:rFonts w:ascii="Times New Roman" w:hAnsi="Times New Roman" w:hint="default"/>
          <w:sz w:val="24"/>
          <w:szCs w:val="24"/>
        </w:rPr>
        <w:t>ho fondu úč</w:t>
      </w:r>
      <w:r w:rsidRPr="008C7D46">
        <w:rPr>
          <w:rFonts w:ascii="Times New Roman" w:hAnsi="Times New Roman" w:hint="default"/>
          <w:sz w:val="24"/>
          <w:szCs w:val="24"/>
        </w:rPr>
        <w:t>elnejš</w:t>
      </w:r>
      <w:r w:rsidRPr="008C7D46">
        <w:rPr>
          <w:rFonts w:ascii="Times New Roman" w:hAnsi="Times New Roman" w:hint="default"/>
          <w:sz w:val="24"/>
          <w:szCs w:val="24"/>
        </w:rPr>
        <w:t>ej prá</w:t>
      </w:r>
      <w:r w:rsidRPr="008C7D46">
        <w:rPr>
          <w:rFonts w:ascii="Times New Roman" w:hAnsi="Times New Roman" w:hint="default"/>
          <w:sz w:val="24"/>
          <w:szCs w:val="24"/>
        </w:rPr>
        <w:t>vnej ú</w:t>
      </w:r>
      <w:r w:rsidRPr="008C7D46">
        <w:rPr>
          <w:rFonts w:ascii="Times New Roman" w:hAnsi="Times New Roman" w:hint="default"/>
          <w:sz w:val="24"/>
          <w:szCs w:val="24"/>
        </w:rPr>
        <w:t>pravy.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Konkré</w:t>
      </w:r>
      <w:r w:rsidRPr="008C7D46" w:rsidR="00C6004B">
        <w:rPr>
          <w:rFonts w:ascii="Times New Roman" w:hAnsi="Times New Roman" w:hint="default"/>
          <w:sz w:val="24"/>
          <w:szCs w:val="24"/>
        </w:rPr>
        <w:t>tnejš</w:t>
      </w:r>
      <w:r w:rsidRPr="008C7D46" w:rsidR="00C6004B">
        <w:rPr>
          <w:rFonts w:ascii="Times New Roman" w:hAnsi="Times New Roman" w:hint="default"/>
          <w:sz w:val="24"/>
          <w:szCs w:val="24"/>
        </w:rPr>
        <w:t>ie formulovanie predpokladov vydania š</w:t>
      </w:r>
      <w:r w:rsidRPr="008C7D46" w:rsidR="00C6004B">
        <w:rPr>
          <w:rFonts w:ascii="Times New Roman" w:hAnsi="Times New Roman" w:hint="default"/>
          <w:sz w:val="24"/>
          <w:szCs w:val="24"/>
        </w:rPr>
        <w:t>peciá</w:t>
      </w:r>
      <w:r w:rsidRPr="008C7D46" w:rsidR="00C6004B">
        <w:rPr>
          <w:rFonts w:ascii="Times New Roman" w:hAnsi="Times New Roman" w:hint="default"/>
          <w:sz w:val="24"/>
          <w:szCs w:val="24"/>
        </w:rPr>
        <w:t>lneho rozhodnutia o </w:t>
      </w:r>
      <w:r w:rsidRPr="008C7D46" w:rsidR="00C6004B">
        <w:rPr>
          <w:rFonts w:ascii="Times New Roman" w:hAnsi="Times New Roman" w:hint="default"/>
          <w:sz w:val="24"/>
          <w:szCs w:val="24"/>
        </w:rPr>
        <w:t>ná</w:t>
      </w:r>
      <w:r w:rsidRPr="008C7D46" w:rsidR="00C6004B">
        <w:rPr>
          <w:rFonts w:ascii="Times New Roman" w:hAnsi="Times New Roman" w:hint="default"/>
          <w:sz w:val="24"/>
          <w:szCs w:val="24"/>
        </w:rPr>
        <w:t>prave ako vý</w:t>
      </w:r>
      <w:r w:rsidRPr="008C7D46" w:rsidR="00C6004B">
        <w:rPr>
          <w:rFonts w:ascii="Times New Roman" w:hAnsi="Times New Roman" w:hint="default"/>
          <w:sz w:val="24"/>
          <w:szCs w:val="24"/>
        </w:rPr>
        <w:t>sledku sprá</w:t>
      </w:r>
      <w:r w:rsidRPr="008C7D46" w:rsidR="00C6004B">
        <w:rPr>
          <w:rFonts w:ascii="Times New Roman" w:hAnsi="Times New Roman" w:hint="default"/>
          <w:sz w:val="24"/>
          <w:szCs w:val="24"/>
        </w:rPr>
        <w:t>vneho konania zač</w:t>
      </w:r>
      <w:r w:rsidRPr="008C7D46" w:rsidR="00C6004B">
        <w:rPr>
          <w:rFonts w:ascii="Times New Roman" w:hAnsi="Times New Roman" w:hint="default"/>
          <w:sz w:val="24"/>
          <w:szCs w:val="24"/>
        </w:rPr>
        <w:t>até</w:t>
      </w:r>
      <w:r w:rsidRPr="008C7D46" w:rsidR="00C6004B">
        <w:rPr>
          <w:rFonts w:ascii="Times New Roman" w:hAnsi="Times New Roman" w:hint="default"/>
          <w:sz w:val="24"/>
          <w:szCs w:val="24"/>
        </w:rPr>
        <w:t>ho z </w:t>
      </w:r>
      <w:r w:rsidRPr="008C7D46" w:rsidR="00C6004B">
        <w:rPr>
          <w:rFonts w:ascii="Times New Roman" w:hAnsi="Times New Roman" w:hint="default"/>
          <w:sz w:val="24"/>
          <w:szCs w:val="24"/>
        </w:rPr>
        <w:t>vlastnej iniciatí</w:t>
      </w:r>
      <w:r w:rsidRPr="008C7D46" w:rsidR="00C6004B">
        <w:rPr>
          <w:rFonts w:ascii="Times New Roman" w:hAnsi="Times New Roman" w:hint="default"/>
          <w:sz w:val="24"/>
          <w:szCs w:val="24"/>
        </w:rPr>
        <w:t>vy sprá</w:t>
      </w:r>
      <w:r w:rsidRPr="008C7D46" w:rsidR="00C6004B">
        <w:rPr>
          <w:rFonts w:ascii="Times New Roman" w:hAnsi="Times New Roman" w:hint="default"/>
          <w:sz w:val="24"/>
          <w:szCs w:val="24"/>
        </w:rPr>
        <w:t>vneho orgá</w:t>
      </w:r>
      <w:r w:rsidRPr="008C7D46" w:rsidR="00C6004B">
        <w:rPr>
          <w:rFonts w:ascii="Times New Roman" w:hAnsi="Times New Roman" w:hint="default"/>
          <w:sz w:val="24"/>
          <w:szCs w:val="24"/>
        </w:rPr>
        <w:t>nu je vý</w:t>
      </w:r>
      <w:r w:rsidRPr="008C7D46" w:rsidR="00C6004B">
        <w:rPr>
          <w:rFonts w:ascii="Times New Roman" w:hAnsi="Times New Roman" w:hint="default"/>
          <w:sz w:val="24"/>
          <w:szCs w:val="24"/>
        </w:rPr>
        <w:t>znamný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m prvkom </w:t>
      </w:r>
      <w:r w:rsidRPr="00B027D3" w:rsidR="00852F8A">
        <w:rPr>
          <w:rFonts w:ascii="Times New Roman" w:hAnsi="Times New Roman" w:hint="default"/>
          <w:sz w:val="24"/>
          <w:szCs w:val="24"/>
        </w:rPr>
        <w:t>aktí</w:t>
      </w:r>
      <w:r w:rsidRPr="00B027D3" w:rsidR="00852F8A">
        <w:rPr>
          <w:rFonts w:ascii="Times New Roman" w:hAnsi="Times New Roman" w:hint="default"/>
          <w:sz w:val="24"/>
          <w:szCs w:val="24"/>
        </w:rPr>
        <w:t xml:space="preserve">vneho </w:t>
      </w:r>
      <w:r w:rsidRPr="00B027D3" w:rsidR="00852F8A">
        <w:rPr>
          <w:rFonts w:ascii="Times New Roman" w:hAnsi="Times New Roman" w:hint="default"/>
          <w:sz w:val="24"/>
          <w:szCs w:val="24"/>
        </w:rPr>
        <w:t>prí</w:t>
      </w:r>
      <w:r w:rsidRPr="00B027D3" w:rsidR="00852F8A">
        <w:rPr>
          <w:rFonts w:ascii="Times New Roman" w:hAnsi="Times New Roman" w:hint="default"/>
          <w:sz w:val="24"/>
          <w:szCs w:val="24"/>
        </w:rPr>
        <w:t xml:space="preserve">stupu </w:t>
      </w:r>
      <w:r w:rsidRPr="008C7D46" w:rsidR="00C6004B">
        <w:rPr>
          <w:rFonts w:ascii="Times New Roman" w:hAnsi="Times New Roman" w:hint="default"/>
          <w:sz w:val="24"/>
          <w:szCs w:val="24"/>
        </w:rPr>
        <w:t>krajské</w:t>
      </w:r>
      <w:r w:rsidRPr="008C7D46" w:rsidR="00C6004B">
        <w:rPr>
          <w:rFonts w:ascii="Times New Roman" w:hAnsi="Times New Roman" w:hint="default"/>
          <w:sz w:val="24"/>
          <w:szCs w:val="24"/>
        </w:rPr>
        <w:t>ho pamiatkové</w:t>
      </w:r>
      <w:r w:rsidRPr="008C7D46" w:rsidR="00C6004B">
        <w:rPr>
          <w:rFonts w:ascii="Times New Roman" w:hAnsi="Times New Roman" w:hint="default"/>
          <w:sz w:val="24"/>
          <w:szCs w:val="24"/>
        </w:rPr>
        <w:t>ho ú</w:t>
      </w:r>
      <w:r w:rsidRPr="008C7D46" w:rsidR="00C6004B">
        <w:rPr>
          <w:rFonts w:ascii="Times New Roman" w:hAnsi="Times New Roman" w:hint="default"/>
          <w:sz w:val="24"/>
          <w:szCs w:val="24"/>
        </w:rPr>
        <w:t>radu voč</w:t>
      </w:r>
      <w:r w:rsidRPr="008C7D46" w:rsidR="00C6004B">
        <w:rPr>
          <w:rFonts w:ascii="Times New Roman" w:hAnsi="Times New Roman" w:hint="default"/>
          <w:sz w:val="24"/>
          <w:szCs w:val="24"/>
        </w:rPr>
        <w:t>i vlastní</w:t>
      </w:r>
      <w:r w:rsidRPr="008C7D46" w:rsidR="00C6004B">
        <w:rPr>
          <w:rFonts w:ascii="Times New Roman" w:hAnsi="Times New Roman" w:hint="default"/>
          <w:sz w:val="24"/>
          <w:szCs w:val="24"/>
        </w:rPr>
        <w:t>kovi pamiatkovo chrá</w:t>
      </w:r>
      <w:r w:rsidRPr="008C7D46" w:rsidR="00C6004B">
        <w:rPr>
          <w:rFonts w:ascii="Times New Roman" w:hAnsi="Times New Roman" w:hint="default"/>
          <w:sz w:val="24"/>
          <w:szCs w:val="24"/>
        </w:rPr>
        <w:t>nenej nehnuteľ</w:t>
      </w:r>
      <w:r w:rsidRPr="008C7D46" w:rsidR="00C6004B">
        <w:rPr>
          <w:rFonts w:ascii="Times New Roman" w:hAnsi="Times New Roman" w:hint="default"/>
          <w:sz w:val="24"/>
          <w:szCs w:val="24"/>
        </w:rPr>
        <w:t>nosti, ktorý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nevykoná</w:t>
      </w:r>
      <w:r w:rsidRPr="008C7D46" w:rsidR="00C6004B">
        <w:rPr>
          <w:rFonts w:ascii="Times New Roman" w:hAnsi="Times New Roman" w:hint="default"/>
          <w:sz w:val="24"/>
          <w:szCs w:val="24"/>
        </w:rPr>
        <w:t>va zá</w:t>
      </w:r>
      <w:r w:rsidRPr="008C7D46" w:rsidR="00C6004B">
        <w:rPr>
          <w:rFonts w:ascii="Times New Roman" w:hAnsi="Times New Roman" w:hint="default"/>
          <w:sz w:val="24"/>
          <w:szCs w:val="24"/>
        </w:rPr>
        <w:t>kladnú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ochranu svojej nehnuteľ</w:t>
      </w:r>
      <w:r w:rsidRPr="008C7D46" w:rsidR="00C6004B">
        <w:rPr>
          <w:rFonts w:ascii="Times New Roman" w:hAnsi="Times New Roman" w:hint="default"/>
          <w:sz w:val="24"/>
          <w:szCs w:val="24"/>
        </w:rPr>
        <w:t>nosti, prí</w:t>
      </w:r>
      <w:r w:rsidRPr="008C7D46" w:rsidR="00C6004B">
        <w:rPr>
          <w:rFonts w:ascii="Times New Roman" w:hAnsi="Times New Roman" w:hint="default"/>
          <w:sz w:val="24"/>
          <w:szCs w:val="24"/>
        </w:rPr>
        <w:t>padne v </w:t>
      </w:r>
      <w:r w:rsidRPr="008C7D46" w:rsidR="00C6004B">
        <w:rPr>
          <w:rFonts w:ascii="Times New Roman" w:hAnsi="Times New Roman" w:hint="default"/>
          <w:sz w:val="24"/>
          <w:szCs w:val="24"/>
        </w:rPr>
        <w:t>sankcionovaní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také</w:t>
      </w:r>
      <w:r w:rsidRPr="008C7D46" w:rsidR="00C6004B">
        <w:rPr>
          <w:rFonts w:ascii="Times New Roman" w:hAnsi="Times New Roman" w:hint="default"/>
          <w:sz w:val="24"/>
          <w:szCs w:val="24"/>
        </w:rPr>
        <w:t>hoto konania.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6004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2F2FFB">
        <w:rPr>
          <w:rFonts w:ascii="Times New Roman" w:hAnsi="Times New Roman"/>
          <w:b/>
          <w:sz w:val="24"/>
          <w:szCs w:val="24"/>
        </w:rPr>
        <w:t>K bodu 29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Doplnenie a spresnenie definí</w:t>
      </w:r>
      <w:r w:rsidRPr="008C7D46">
        <w:rPr>
          <w:rFonts w:ascii="Times New Roman" w:hAnsi="Times New Roman" w:hint="default"/>
          <w:sz w:val="24"/>
          <w:szCs w:val="24"/>
        </w:rPr>
        <w:t>cie pojmu „</w:t>
      </w:r>
      <w:r w:rsidRPr="008C7D46">
        <w:rPr>
          <w:rFonts w:ascii="Times New Roman" w:hAnsi="Times New Roman" w:hint="default"/>
          <w:sz w:val="24"/>
          <w:szCs w:val="24"/>
        </w:rPr>
        <w:t>obnova“</w:t>
      </w:r>
      <w:r w:rsidRPr="008C7D46">
        <w:rPr>
          <w:rFonts w:ascii="Times New Roman" w:hAnsi="Times New Roman" w:hint="default"/>
          <w:sz w:val="24"/>
          <w:szCs w:val="24"/>
        </w:rPr>
        <w:t xml:space="preserve"> si vyž</w:t>
      </w:r>
      <w:r w:rsidRPr="008C7D46">
        <w:rPr>
          <w:rFonts w:ascii="Times New Roman" w:hAnsi="Times New Roman" w:hint="default"/>
          <w:sz w:val="24"/>
          <w:szCs w:val="24"/>
        </w:rPr>
        <w:t>aduje zá</w:t>
      </w:r>
      <w:r w:rsidRPr="008C7D46">
        <w:rPr>
          <w:rFonts w:ascii="Times New Roman" w:hAnsi="Times New Roman" w:hint="default"/>
          <w:sz w:val="24"/>
          <w:szCs w:val="24"/>
        </w:rPr>
        <w:t>ujem na definovaní</w:t>
      </w:r>
      <w:r w:rsidRPr="008C7D46">
        <w:rPr>
          <w:rFonts w:ascii="Times New Roman" w:hAnsi="Times New Roman" w:hint="default"/>
          <w:sz w:val="24"/>
          <w:szCs w:val="24"/>
        </w:rPr>
        <w:t xml:space="preserve"> vyšší</w:t>
      </w:r>
      <w:r w:rsidRPr="008C7D46">
        <w:rPr>
          <w:rFonts w:ascii="Times New Roman" w:hAnsi="Times New Roman" w:hint="default"/>
          <w:sz w:val="24"/>
          <w:szCs w:val="24"/>
        </w:rPr>
        <w:t>ch krité</w:t>
      </w:r>
      <w:r w:rsidRPr="008C7D46">
        <w:rPr>
          <w:rFonts w:ascii="Times New Roman" w:hAnsi="Times New Roman" w:hint="default"/>
          <w:sz w:val="24"/>
          <w:szCs w:val="24"/>
        </w:rPr>
        <w:t>rií</w:t>
      </w:r>
      <w:r w:rsidRPr="008C7D46">
        <w:rPr>
          <w:rFonts w:ascii="Times New Roman" w:hAnsi="Times New Roman" w:hint="default"/>
          <w:sz w:val="24"/>
          <w:szCs w:val="24"/>
        </w:rPr>
        <w:t xml:space="preserve"> ako bež</w:t>
      </w:r>
      <w:r w:rsidRPr="008C7D46">
        <w:rPr>
          <w:rFonts w:ascii="Times New Roman" w:hAnsi="Times New Roman" w:hint="default"/>
          <w:sz w:val="24"/>
          <w:szCs w:val="24"/>
        </w:rPr>
        <w:t>ná</w:t>
      </w:r>
      <w:r w:rsidRPr="008C7D46">
        <w:rPr>
          <w:rFonts w:ascii="Times New Roman" w:hAnsi="Times New Roman" w:hint="default"/>
          <w:sz w:val="24"/>
          <w:szCs w:val="24"/>
        </w:rPr>
        <w:t xml:space="preserve"> stavebná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roba; zá</w:t>
      </w:r>
      <w:r w:rsidRPr="008C7D46">
        <w:rPr>
          <w:rFonts w:ascii="Times New Roman" w:hAnsi="Times New Roman" w:hint="default"/>
          <w:sz w:val="24"/>
          <w:szCs w:val="24"/>
        </w:rPr>
        <w:t>ujem na vyplnení</w:t>
      </w:r>
      <w:r w:rsidRPr="008C7D46">
        <w:rPr>
          <w:rFonts w:ascii="Times New Roman" w:hAnsi="Times New Roman" w:hint="default"/>
          <w:sz w:val="24"/>
          <w:szCs w:val="24"/>
        </w:rPr>
        <w:t xml:space="preserve"> medzery medzi reš</w:t>
      </w:r>
      <w:r w:rsidRPr="008C7D46">
        <w:rPr>
          <w:rFonts w:ascii="Times New Roman" w:hAnsi="Times New Roman" w:hint="default"/>
          <w:sz w:val="24"/>
          <w:szCs w:val="24"/>
        </w:rPr>
        <w:t>taurovaní</w:t>
      </w:r>
      <w:r w:rsidRPr="008C7D46">
        <w:rPr>
          <w:rFonts w:ascii="Times New Roman" w:hAnsi="Times New Roman" w:hint="default"/>
          <w:sz w:val="24"/>
          <w:szCs w:val="24"/>
        </w:rPr>
        <w:t xml:space="preserve">m ako vysoko kvalifikovanou </w:t>
      </w:r>
      <w:r w:rsidRPr="008C7D46">
        <w:rPr>
          <w:rFonts w:ascii="Times New Roman" w:hAnsi="Times New Roman" w:hint="default"/>
          <w:sz w:val="24"/>
          <w:szCs w:val="24"/>
        </w:rPr>
        <w:t>–</w:t>
      </w:r>
      <w:r w:rsidRPr="008C7D46">
        <w:rPr>
          <w:rFonts w:ascii="Times New Roman" w:hAnsi="Times New Roman" w:hint="default"/>
          <w:sz w:val="24"/>
          <w:szCs w:val="24"/>
        </w:rPr>
        <w:t xml:space="preserve"> nadš</w:t>
      </w:r>
      <w:r w:rsidRPr="008C7D46">
        <w:rPr>
          <w:rFonts w:ascii="Times New Roman" w:hAnsi="Times New Roman" w:hint="default"/>
          <w:sz w:val="24"/>
          <w:szCs w:val="24"/>
        </w:rPr>
        <w:t>tandardnou - č</w:t>
      </w:r>
      <w:r w:rsidRPr="008C7D46">
        <w:rPr>
          <w:rFonts w:ascii="Times New Roman" w:hAnsi="Times New Roman" w:hint="default"/>
          <w:sz w:val="24"/>
          <w:szCs w:val="24"/>
        </w:rPr>
        <w:t>innosť</w:t>
      </w:r>
      <w:r w:rsidRPr="008C7D46">
        <w:rPr>
          <w:rFonts w:ascii="Times New Roman" w:hAnsi="Times New Roman" w:hint="default"/>
          <w:sz w:val="24"/>
          <w:szCs w:val="24"/>
        </w:rPr>
        <w:t>ou a </w:t>
      </w:r>
      <w:r w:rsidRPr="008C7D46">
        <w:rPr>
          <w:rFonts w:ascii="Times New Roman" w:hAnsi="Times New Roman" w:hint="default"/>
          <w:sz w:val="24"/>
          <w:szCs w:val="24"/>
        </w:rPr>
        <w:t>bež</w:t>
      </w:r>
      <w:r w:rsidRPr="008C7D46">
        <w:rPr>
          <w:rFonts w:ascii="Times New Roman" w:hAnsi="Times New Roman" w:hint="default"/>
          <w:sz w:val="24"/>
          <w:szCs w:val="24"/>
        </w:rPr>
        <w:t>nou stavebnou vý</w:t>
      </w:r>
      <w:r w:rsidRPr="008C7D46">
        <w:rPr>
          <w:rFonts w:ascii="Times New Roman" w:hAnsi="Times New Roman" w:hint="default"/>
          <w:sz w:val="24"/>
          <w:szCs w:val="24"/>
        </w:rPr>
        <w:t>robou, ktorá</w:t>
      </w:r>
      <w:r w:rsidRPr="008C7D46">
        <w:rPr>
          <w:rFonts w:ascii="Times New Roman" w:hAnsi="Times New Roman" w:hint="default"/>
          <w:sz w:val="24"/>
          <w:szCs w:val="24"/>
        </w:rPr>
        <w:t xml:space="preserve"> je pre potreby obnovy kultú</w:t>
      </w:r>
      <w:r w:rsidRPr="008C7D46">
        <w:rPr>
          <w:rFonts w:ascii="Times New Roman" w:hAnsi="Times New Roman" w:hint="default"/>
          <w:sz w:val="24"/>
          <w:szCs w:val="24"/>
        </w:rPr>
        <w:t>rnej pamiatky č</w:t>
      </w:r>
      <w:r w:rsidRPr="008C7D46">
        <w:rPr>
          <w:rFonts w:ascii="Times New Roman" w:hAnsi="Times New Roman" w:hint="default"/>
          <w:sz w:val="24"/>
          <w:szCs w:val="24"/>
        </w:rPr>
        <w:t>asto n</w:t>
      </w:r>
      <w:r w:rsidRPr="008C7D46">
        <w:rPr>
          <w:rFonts w:ascii="Times New Roman" w:hAnsi="Times New Roman" w:hint="default"/>
          <w:sz w:val="24"/>
          <w:szCs w:val="24"/>
        </w:rPr>
        <w:t>e</w:t>
      </w:r>
      <w:r w:rsidRPr="008C7D46">
        <w:rPr>
          <w:rFonts w:ascii="Times New Roman" w:hAnsi="Times New Roman" w:hint="default"/>
          <w:sz w:val="24"/>
          <w:szCs w:val="24"/>
        </w:rPr>
        <w:t>vyhovujú</w:t>
      </w:r>
      <w:r w:rsidRPr="008C7D46">
        <w:rPr>
          <w:rFonts w:ascii="Times New Roman" w:hAnsi="Times New Roman" w:hint="default"/>
          <w:sz w:val="24"/>
          <w:szCs w:val="24"/>
        </w:rPr>
        <w:t>ca. Zá</w:t>
      </w:r>
      <w:r w:rsidRPr="008C7D46">
        <w:rPr>
          <w:rFonts w:ascii="Times New Roman" w:hAnsi="Times New Roman" w:hint="default"/>
          <w:sz w:val="24"/>
          <w:szCs w:val="24"/>
        </w:rPr>
        <w:t>roveň</w:t>
      </w:r>
      <w:r w:rsidRPr="008C7D46">
        <w:rPr>
          <w:rFonts w:ascii="Times New Roman" w:hAnsi="Times New Roman" w:hint="default"/>
          <w:sz w:val="24"/>
          <w:szCs w:val="24"/>
        </w:rPr>
        <w:t xml:space="preserve"> sa navrhuje zaviesť</w:t>
      </w:r>
      <w:r w:rsidRPr="008C7D46">
        <w:rPr>
          <w:rFonts w:ascii="Times New Roman" w:hAnsi="Times New Roman" w:hint="default"/>
          <w:sz w:val="24"/>
          <w:szCs w:val="24"/>
        </w:rPr>
        <w:t xml:space="preserve"> legislatí</w:t>
      </w:r>
      <w:r w:rsidRPr="008C7D46">
        <w:rPr>
          <w:rFonts w:ascii="Times New Roman" w:hAnsi="Times New Roman" w:hint="default"/>
          <w:sz w:val="24"/>
          <w:szCs w:val="24"/>
        </w:rPr>
        <w:t>vny odkaz na zá</w:t>
      </w:r>
      <w:r w:rsidRPr="008C7D46">
        <w:rPr>
          <w:rFonts w:ascii="Times New Roman" w:hAnsi="Times New Roman" w:hint="default"/>
          <w:sz w:val="24"/>
          <w:szCs w:val="24"/>
        </w:rPr>
        <w:t>kon č</w:t>
      </w:r>
      <w:r w:rsidRPr="008C7D46">
        <w:rPr>
          <w:rFonts w:ascii="Times New Roman" w:hAnsi="Times New Roman" w:hint="default"/>
          <w:sz w:val="24"/>
          <w:szCs w:val="24"/>
        </w:rPr>
        <w:t xml:space="preserve">. 4/1958 Zb. </w:t>
      </w:r>
      <w:r w:rsidRPr="008C7D46" w:rsidR="002F4A21">
        <w:rPr>
          <w:rFonts w:ascii="Times New Roman" w:hAnsi="Times New Roman"/>
          <w:sz w:val="24"/>
          <w:szCs w:val="24"/>
        </w:rPr>
        <w:t>S</w:t>
      </w:r>
      <w:r w:rsidR="008E655E">
        <w:rPr>
          <w:rFonts w:ascii="Times New Roman" w:hAnsi="Times New Roman" w:hint="default"/>
          <w:sz w:val="24"/>
          <w:szCs w:val="24"/>
        </w:rPr>
        <w:t>lovenskej ná</w:t>
      </w:r>
      <w:r w:rsidR="008E655E">
        <w:rPr>
          <w:rFonts w:ascii="Times New Roman" w:hAnsi="Times New Roman" w:hint="default"/>
          <w:sz w:val="24"/>
          <w:szCs w:val="24"/>
        </w:rPr>
        <w:t>rodnej rady</w:t>
      </w:r>
      <w:r w:rsidRPr="008C7D46" w:rsidR="002F4A21">
        <w:rPr>
          <w:rFonts w:ascii="Times New Roman" w:hAnsi="Times New Roman"/>
          <w:sz w:val="24"/>
          <w:szCs w:val="24"/>
        </w:rPr>
        <w:t xml:space="preserve"> </w:t>
      </w:r>
      <w:r w:rsidRPr="008C7D46">
        <w:rPr>
          <w:rFonts w:ascii="Times New Roman" w:hAnsi="Times New Roman"/>
          <w:sz w:val="24"/>
          <w:szCs w:val="24"/>
        </w:rPr>
        <w:t>o </w:t>
      </w:r>
      <w:r w:rsidRPr="008C7D46">
        <w:rPr>
          <w:rFonts w:ascii="Times New Roman" w:hAnsi="Times New Roman" w:hint="default"/>
          <w:sz w:val="24"/>
          <w:szCs w:val="24"/>
        </w:rPr>
        <w:t>ľ</w:t>
      </w:r>
      <w:r w:rsidRPr="008C7D46">
        <w:rPr>
          <w:rFonts w:ascii="Times New Roman" w:hAnsi="Times New Roman" w:hint="default"/>
          <w:sz w:val="24"/>
          <w:szCs w:val="24"/>
        </w:rPr>
        <w:t>udovej umeleckej vý</w:t>
      </w:r>
      <w:r w:rsidRPr="008C7D46">
        <w:rPr>
          <w:rFonts w:ascii="Times New Roman" w:hAnsi="Times New Roman" w:hint="default"/>
          <w:sz w:val="24"/>
          <w:szCs w:val="24"/>
        </w:rPr>
        <w:t>robe a </w:t>
      </w:r>
      <w:r w:rsidRPr="008C7D46">
        <w:rPr>
          <w:rFonts w:ascii="Times New Roman" w:hAnsi="Times New Roman" w:hint="default"/>
          <w:sz w:val="24"/>
          <w:szCs w:val="24"/>
        </w:rPr>
        <w:t>umelecký</w:t>
      </w:r>
      <w:r w:rsidRPr="008C7D46">
        <w:rPr>
          <w:rFonts w:ascii="Times New Roman" w:hAnsi="Times New Roman" w:hint="default"/>
          <w:sz w:val="24"/>
          <w:szCs w:val="24"/>
        </w:rPr>
        <w:t>ch remeslá</w:t>
      </w:r>
      <w:r w:rsidRPr="008C7D46">
        <w:rPr>
          <w:rFonts w:ascii="Times New Roman" w:hAnsi="Times New Roman" w:hint="default"/>
          <w:sz w:val="24"/>
          <w:szCs w:val="24"/>
        </w:rPr>
        <w:t>ch.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Dô</w:t>
      </w:r>
      <w:r w:rsidRPr="008C7D46">
        <w:rPr>
          <w:rFonts w:ascii="Times New Roman" w:hAnsi="Times New Roman" w:hint="default"/>
          <w:sz w:val="24"/>
          <w:szCs w:val="24"/>
        </w:rPr>
        <w:t>vodom doplnenia druhej vety je verejný</w:t>
      </w:r>
      <w:r w:rsidRPr="008C7D46">
        <w:rPr>
          <w:rFonts w:ascii="Times New Roman" w:hAnsi="Times New Roman" w:hint="default"/>
          <w:sz w:val="24"/>
          <w:szCs w:val="24"/>
        </w:rPr>
        <w:t xml:space="preserve"> zá</w:t>
      </w:r>
      <w:r w:rsidRPr="008C7D46">
        <w:rPr>
          <w:rFonts w:ascii="Times New Roman" w:hAnsi="Times New Roman" w:hint="default"/>
          <w:sz w:val="24"/>
          <w:szCs w:val="24"/>
        </w:rPr>
        <w:t>ujem na zachovaní</w:t>
      </w:r>
      <w:r w:rsidRPr="008C7D46">
        <w:rPr>
          <w:rFonts w:ascii="Times New Roman" w:hAnsi="Times New Roman" w:hint="default"/>
          <w:sz w:val="24"/>
          <w:szCs w:val="24"/>
        </w:rPr>
        <w:t xml:space="preserve"> pamiatkový</w:t>
      </w:r>
      <w:r w:rsidRPr="008C7D46">
        <w:rPr>
          <w:rFonts w:ascii="Times New Roman" w:hAnsi="Times New Roman" w:hint="default"/>
          <w:sz w:val="24"/>
          <w:szCs w:val="24"/>
        </w:rPr>
        <w:t>ch hodnô</w:t>
      </w:r>
      <w:r w:rsidRPr="008C7D46">
        <w:rPr>
          <w:rFonts w:ascii="Times New Roman" w:hAnsi="Times New Roman" w:hint="default"/>
          <w:sz w:val="24"/>
          <w:szCs w:val="24"/>
        </w:rPr>
        <w:t>t,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môž</w:t>
      </w:r>
      <w:r w:rsidRPr="008C7D46">
        <w:rPr>
          <w:rFonts w:ascii="Times New Roman" w:hAnsi="Times New Roman" w:hint="default"/>
          <w:sz w:val="24"/>
          <w:szCs w:val="24"/>
        </w:rPr>
        <w:t>u byť</w:t>
      </w:r>
      <w:r w:rsidRPr="008C7D46">
        <w:rPr>
          <w:rFonts w:ascii="Times New Roman" w:hAnsi="Times New Roman" w:hint="default"/>
          <w:sz w:val="24"/>
          <w:szCs w:val="24"/>
        </w:rPr>
        <w:t xml:space="preserve"> z</w:t>
      </w:r>
      <w:r w:rsidRPr="008C7D46">
        <w:rPr>
          <w:rFonts w:ascii="Times New Roman" w:hAnsi="Times New Roman" w:hint="default"/>
          <w:sz w:val="24"/>
          <w:szCs w:val="24"/>
        </w:rPr>
        <w:t>nič</w:t>
      </w:r>
      <w:r w:rsidRPr="008C7D46">
        <w:rPr>
          <w:rFonts w:ascii="Times New Roman" w:hAnsi="Times New Roman" w:hint="default"/>
          <w:sz w:val="24"/>
          <w:szCs w:val="24"/>
        </w:rPr>
        <w:t>ené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="008E655E">
        <w:rPr>
          <w:rFonts w:ascii="Times New Roman" w:hAnsi="Times New Roman"/>
          <w:sz w:val="24"/>
          <w:szCs w:val="24"/>
        </w:rPr>
        <w:t>alebo</w:t>
      </w:r>
      <w:r w:rsidRPr="008C7D46">
        <w:rPr>
          <w:rFonts w:ascii="Times New Roman" w:hAnsi="Times New Roman" w:hint="default"/>
          <w:sz w:val="24"/>
          <w:szCs w:val="24"/>
        </w:rPr>
        <w:t xml:space="preserve"> poš</w:t>
      </w:r>
      <w:r w:rsidRPr="008C7D46">
        <w:rPr>
          <w:rFonts w:ascii="Times New Roman" w:hAnsi="Times New Roman" w:hint="default"/>
          <w:sz w:val="24"/>
          <w:szCs w:val="24"/>
        </w:rPr>
        <w:t>kodené</w:t>
      </w:r>
      <w:r w:rsidRPr="008C7D46">
        <w:rPr>
          <w:rFonts w:ascii="Times New Roman" w:hAnsi="Times New Roman" w:hint="default"/>
          <w:sz w:val="24"/>
          <w:szCs w:val="24"/>
        </w:rPr>
        <w:t xml:space="preserve"> aj bež</w:t>
      </w:r>
      <w:r w:rsidRPr="008C7D46">
        <w:rPr>
          <w:rFonts w:ascii="Times New Roman" w:hAnsi="Times New Roman" w:hint="default"/>
          <w:sz w:val="24"/>
          <w:szCs w:val="24"/>
        </w:rPr>
        <w:t>nou ú</w:t>
      </w:r>
      <w:r w:rsidRPr="008C7D46">
        <w:rPr>
          <w:rFonts w:ascii="Times New Roman" w:hAnsi="Times New Roman" w:hint="default"/>
          <w:sz w:val="24"/>
          <w:szCs w:val="24"/>
        </w:rPr>
        <w:t>drž</w:t>
      </w:r>
      <w:r w:rsidRPr="008C7D46">
        <w:rPr>
          <w:rFonts w:ascii="Times New Roman" w:hAnsi="Times New Roman" w:hint="default"/>
          <w:sz w:val="24"/>
          <w:szCs w:val="24"/>
        </w:rPr>
        <w:t>bou (z hľ</w:t>
      </w:r>
      <w:r w:rsidRPr="008C7D46">
        <w:rPr>
          <w:rFonts w:ascii="Times New Roman" w:hAnsi="Times New Roman" w:hint="default"/>
          <w:sz w:val="24"/>
          <w:szCs w:val="24"/>
        </w:rPr>
        <w:t>adiska zá</w:t>
      </w:r>
      <w:r w:rsidRPr="008C7D46">
        <w:rPr>
          <w:rFonts w:ascii="Times New Roman" w:hAnsi="Times New Roman" w:hint="default"/>
          <w:sz w:val="24"/>
          <w:szCs w:val="24"/>
        </w:rPr>
        <w:t>ujmov a terminoló</w:t>
      </w:r>
      <w:r w:rsidRPr="008C7D46">
        <w:rPr>
          <w:rFonts w:ascii="Times New Roman" w:hAnsi="Times New Roman" w:hint="default"/>
          <w:sz w:val="24"/>
          <w:szCs w:val="24"/>
        </w:rPr>
        <w:t>gie stavebné</w:t>
      </w:r>
      <w:r w:rsidRPr="008C7D46">
        <w:rPr>
          <w:rFonts w:ascii="Times New Roman" w:hAnsi="Times New Roman" w:hint="default"/>
          <w:sz w:val="24"/>
          <w:szCs w:val="24"/>
        </w:rPr>
        <w:t>ho zá</w:t>
      </w:r>
      <w:r w:rsidRPr="008C7D46">
        <w:rPr>
          <w:rFonts w:ascii="Times New Roman" w:hAnsi="Times New Roman" w:hint="default"/>
          <w:sz w:val="24"/>
          <w:szCs w:val="24"/>
        </w:rPr>
        <w:t>kona). Za obnovu teda treba považ</w:t>
      </w:r>
      <w:r w:rsidRPr="008C7D46">
        <w:rPr>
          <w:rFonts w:ascii="Times New Roman" w:hAnsi="Times New Roman" w:hint="default"/>
          <w:sz w:val="24"/>
          <w:szCs w:val="24"/>
        </w:rPr>
        <w:t>ovať</w:t>
      </w:r>
      <w:r w:rsidRPr="008C7D46">
        <w:rPr>
          <w:rFonts w:ascii="Times New Roman" w:hAnsi="Times New Roman" w:hint="default"/>
          <w:sz w:val="24"/>
          <w:szCs w:val="24"/>
        </w:rPr>
        <w:t xml:space="preserve"> kaž</w:t>
      </w:r>
      <w:r w:rsidRPr="008C7D46">
        <w:rPr>
          <w:rFonts w:ascii="Times New Roman" w:hAnsi="Times New Roman" w:hint="default"/>
          <w:sz w:val="24"/>
          <w:szCs w:val="24"/>
        </w:rPr>
        <w:t>dý</w:t>
      </w:r>
      <w:r w:rsidRPr="008C7D46">
        <w:rPr>
          <w:rFonts w:ascii="Times New Roman" w:hAnsi="Times New Roman" w:hint="default"/>
          <w:sz w:val="24"/>
          <w:szCs w:val="24"/>
        </w:rPr>
        <w:t xml:space="preserve"> zá</w:t>
      </w:r>
      <w:r w:rsidRPr="008C7D46">
        <w:rPr>
          <w:rFonts w:ascii="Times New Roman" w:hAnsi="Times New Roman" w:hint="default"/>
          <w:sz w:val="24"/>
          <w:szCs w:val="24"/>
        </w:rPr>
        <w:t>sah do povrchu alebo hmoty kultú</w:t>
      </w:r>
      <w:r w:rsidRPr="008C7D46">
        <w:rPr>
          <w:rFonts w:ascii="Times New Roman" w:hAnsi="Times New Roman" w:hint="default"/>
          <w:sz w:val="24"/>
          <w:szCs w:val="24"/>
        </w:rPr>
        <w:t>rnej pamiatky (napr. vý</w:t>
      </w:r>
      <w:r w:rsidRPr="008C7D46">
        <w:rPr>
          <w:rFonts w:ascii="Times New Roman" w:hAnsi="Times New Roman" w:hint="default"/>
          <w:sz w:val="24"/>
          <w:szCs w:val="24"/>
        </w:rPr>
        <w:t>mena okien, omietky, zmena farebnosti fasá</w:t>
      </w:r>
      <w:r w:rsidRPr="008C7D46">
        <w:rPr>
          <w:rFonts w:ascii="Times New Roman" w:hAnsi="Times New Roman" w:hint="default"/>
          <w:sz w:val="24"/>
          <w:szCs w:val="24"/>
        </w:rPr>
        <w:t>dy a </w:t>
      </w:r>
      <w:r w:rsidRPr="008C7D46">
        <w:rPr>
          <w:rFonts w:ascii="Times New Roman" w:hAnsi="Times New Roman" w:hint="default"/>
          <w:sz w:val="24"/>
          <w:szCs w:val="24"/>
        </w:rPr>
        <w:t>pod.). Zá</w:t>
      </w:r>
      <w:r w:rsidRPr="008C7D46">
        <w:rPr>
          <w:rFonts w:ascii="Times New Roman" w:hAnsi="Times New Roman" w:hint="default"/>
          <w:sz w:val="24"/>
          <w:szCs w:val="24"/>
        </w:rPr>
        <w:t>roveň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0A5670">
        <w:rPr>
          <w:rFonts w:ascii="Times New Roman" w:hAnsi="Times New Roman"/>
          <w:sz w:val="24"/>
          <w:szCs w:val="24"/>
        </w:rPr>
        <w:t>sa z</w:t>
      </w:r>
      <w:r w:rsidRPr="008C7D46" w:rsidR="000A5670">
        <w:rPr>
          <w:rFonts w:ascii="Times New Roman" w:hAnsi="Times New Roman" w:hint="default"/>
          <w:sz w:val="24"/>
          <w:szCs w:val="24"/>
        </w:rPr>
        <w:t>avá</w:t>
      </w:r>
      <w:r w:rsidRPr="008C7D46" w:rsidR="000A5670">
        <w:rPr>
          <w:rFonts w:ascii="Times New Roman" w:hAnsi="Times New Roman" w:hint="default"/>
          <w:sz w:val="24"/>
          <w:szCs w:val="24"/>
        </w:rPr>
        <w:t xml:space="preserve">dza </w:t>
      </w:r>
      <w:r w:rsidRPr="008C7D46">
        <w:rPr>
          <w:rFonts w:ascii="Times New Roman" w:hAnsi="Times New Roman" w:hint="default"/>
          <w:sz w:val="24"/>
          <w:szCs w:val="24"/>
        </w:rPr>
        <w:t>legislatí</w:t>
      </w:r>
      <w:r w:rsidRPr="008C7D46">
        <w:rPr>
          <w:rFonts w:ascii="Times New Roman" w:hAnsi="Times New Roman" w:hint="default"/>
          <w:sz w:val="24"/>
          <w:szCs w:val="24"/>
        </w:rPr>
        <w:t>vny odkaz na stavebný</w:t>
      </w:r>
      <w:r w:rsidRPr="008C7D46">
        <w:rPr>
          <w:rFonts w:ascii="Times New Roman" w:hAnsi="Times New Roman" w:hint="default"/>
          <w:sz w:val="24"/>
          <w:szCs w:val="24"/>
        </w:rPr>
        <w:t xml:space="preserve"> zá</w:t>
      </w:r>
      <w:r w:rsidRPr="008C7D46">
        <w:rPr>
          <w:rFonts w:ascii="Times New Roman" w:hAnsi="Times New Roman" w:hint="default"/>
          <w:sz w:val="24"/>
          <w:szCs w:val="24"/>
        </w:rPr>
        <w:t>kon.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C6004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0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C6004B">
        <w:rPr>
          <w:rFonts w:ascii="Times New Roman" w:hAnsi="Times New Roman" w:hint="default"/>
          <w:sz w:val="24"/>
          <w:szCs w:val="24"/>
        </w:rPr>
        <w:t>Navrhovaná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C6004B">
        <w:rPr>
          <w:rFonts w:ascii="Times New Roman" w:hAnsi="Times New Roman" w:hint="default"/>
          <w:sz w:val="24"/>
          <w:szCs w:val="24"/>
        </w:rPr>
        <w:t>prava rež</w:t>
      </w:r>
      <w:r w:rsidRPr="008C7D46" w:rsidR="00C6004B">
        <w:rPr>
          <w:rFonts w:ascii="Times New Roman" w:hAnsi="Times New Roman" w:hint="default"/>
          <w:sz w:val="24"/>
          <w:szCs w:val="24"/>
        </w:rPr>
        <w:t>imu rozhodovania o </w:t>
      </w:r>
      <w:r w:rsidRPr="008C7D46" w:rsidR="00C6004B">
        <w:rPr>
          <w:rFonts w:ascii="Times New Roman" w:hAnsi="Times New Roman" w:hint="default"/>
          <w:sz w:val="24"/>
          <w:szCs w:val="24"/>
        </w:rPr>
        <w:t>povinnostiach vlastní</w:t>
      </w:r>
      <w:r w:rsidRPr="008C7D46" w:rsidR="00C6004B">
        <w:rPr>
          <w:rFonts w:ascii="Times New Roman" w:hAnsi="Times New Roman" w:hint="default"/>
          <w:sz w:val="24"/>
          <w:szCs w:val="24"/>
        </w:rPr>
        <w:t>ka kult</w:t>
      </w:r>
      <w:r w:rsidRPr="008C7D46" w:rsidR="000A5670">
        <w:rPr>
          <w:rFonts w:ascii="Times New Roman" w:hAnsi="Times New Roman" w:hint="default"/>
          <w:sz w:val="24"/>
          <w:szCs w:val="24"/>
        </w:rPr>
        <w:t>ú</w:t>
      </w:r>
      <w:r w:rsidRPr="008C7D46" w:rsidR="00C6004B">
        <w:rPr>
          <w:rFonts w:ascii="Times New Roman" w:hAnsi="Times New Roman" w:hint="default"/>
          <w:sz w:val="24"/>
          <w:szCs w:val="24"/>
        </w:rPr>
        <w:t>rnej pamiatky vo vzť</w:t>
      </w:r>
      <w:r w:rsidRPr="008C7D46" w:rsidR="00C6004B">
        <w:rPr>
          <w:rFonts w:ascii="Times New Roman" w:hAnsi="Times New Roman" w:hint="default"/>
          <w:sz w:val="24"/>
          <w:szCs w:val="24"/>
        </w:rPr>
        <w:t>ahu k ozná</w:t>
      </w:r>
      <w:r w:rsidRPr="008C7D46" w:rsidR="00C6004B">
        <w:rPr>
          <w:rFonts w:ascii="Times New Roman" w:hAnsi="Times New Roman" w:hint="default"/>
          <w:sz w:val="24"/>
          <w:szCs w:val="24"/>
        </w:rPr>
        <w:t>meniu</w:t>
      </w:r>
      <w:r w:rsidRPr="008C7D46">
        <w:rPr>
          <w:rFonts w:ascii="Times New Roman" w:hAnsi="Times New Roman" w:hint="default"/>
          <w:sz w:val="24"/>
          <w:szCs w:val="24"/>
        </w:rPr>
        <w:t xml:space="preserve"> zač</w:t>
      </w:r>
      <w:r w:rsidRPr="008C7D46">
        <w:rPr>
          <w:rFonts w:ascii="Times New Roman" w:hAnsi="Times New Roman" w:hint="default"/>
          <w:sz w:val="24"/>
          <w:szCs w:val="24"/>
        </w:rPr>
        <w:t xml:space="preserve">iatku </w:t>
      </w:r>
      <w:r w:rsidRPr="008C7D46" w:rsidR="00D22CEA">
        <w:rPr>
          <w:rFonts w:ascii="Times New Roman" w:hAnsi="Times New Roman"/>
          <w:sz w:val="24"/>
          <w:szCs w:val="24"/>
        </w:rPr>
        <w:t xml:space="preserve">obnovy </w:t>
      </w:r>
      <w:r w:rsidRPr="008C7D46">
        <w:rPr>
          <w:rFonts w:ascii="Times New Roman" w:hAnsi="Times New Roman"/>
          <w:sz w:val="24"/>
          <w:szCs w:val="24"/>
        </w:rPr>
        <w:t>a</w:t>
      </w:r>
      <w:r w:rsidRPr="008C7D46" w:rsidR="00D22CEA">
        <w:rPr>
          <w:rFonts w:ascii="Times New Roman" w:hAnsi="Times New Roman"/>
          <w:sz w:val="24"/>
          <w:szCs w:val="24"/>
        </w:rPr>
        <w:t> </w:t>
      </w:r>
      <w:r w:rsidRPr="008C7D46" w:rsidR="00D22CEA">
        <w:rPr>
          <w:rFonts w:ascii="Times New Roman" w:hAnsi="Times New Roman" w:hint="default"/>
          <w:sz w:val="24"/>
          <w:szCs w:val="24"/>
        </w:rPr>
        <w:t>predpokladané</w:t>
      </w:r>
      <w:r w:rsidRPr="008C7D46" w:rsidR="00D22CEA">
        <w:rPr>
          <w:rFonts w:ascii="Times New Roman" w:hAnsi="Times New Roman" w:hint="default"/>
          <w:sz w:val="24"/>
          <w:szCs w:val="24"/>
        </w:rPr>
        <w:t xml:space="preserve">ho </w:t>
      </w:r>
      <w:r w:rsidRPr="008C7D46">
        <w:rPr>
          <w:rFonts w:ascii="Times New Roman" w:hAnsi="Times New Roman"/>
          <w:sz w:val="24"/>
          <w:szCs w:val="24"/>
        </w:rPr>
        <w:t>konca obnovy</w:t>
      </w:r>
      <w:r w:rsidRPr="008C7D46" w:rsidR="00C6004B">
        <w:rPr>
          <w:rFonts w:ascii="Times New Roman" w:hAnsi="Times New Roman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kultú</w:t>
      </w:r>
      <w:r w:rsidRPr="008C7D46">
        <w:rPr>
          <w:rFonts w:ascii="Times New Roman" w:hAnsi="Times New Roman" w:hint="default"/>
          <w:sz w:val="24"/>
          <w:szCs w:val="24"/>
        </w:rPr>
        <w:t>rnej pamiatky krajské</w:t>
      </w:r>
      <w:r w:rsidRPr="008C7D46">
        <w:rPr>
          <w:rFonts w:ascii="Times New Roman" w:hAnsi="Times New Roman" w:hint="default"/>
          <w:sz w:val="24"/>
          <w:szCs w:val="24"/>
        </w:rPr>
        <w:t>m</w:t>
      </w:r>
      <w:r w:rsidRPr="008C7D46" w:rsidR="00C6004B">
        <w:rPr>
          <w:rFonts w:ascii="Times New Roman" w:hAnsi="Times New Roman" w:hint="default"/>
          <w:sz w:val="24"/>
          <w:szCs w:val="24"/>
        </w:rPr>
        <w:t>u pamiatkové</w:t>
      </w:r>
      <w:r w:rsidRPr="008C7D46" w:rsidR="00C6004B">
        <w:rPr>
          <w:rFonts w:ascii="Times New Roman" w:hAnsi="Times New Roman" w:hint="default"/>
          <w:sz w:val="24"/>
          <w:szCs w:val="24"/>
        </w:rPr>
        <w:t>mu ú</w:t>
      </w:r>
      <w:r w:rsidRPr="008C7D46" w:rsidR="00C6004B">
        <w:rPr>
          <w:rFonts w:ascii="Times New Roman" w:hAnsi="Times New Roman" w:hint="default"/>
          <w:sz w:val="24"/>
          <w:szCs w:val="24"/>
        </w:rPr>
        <w:t>radu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je potrebná</w:t>
      </w:r>
      <w:r w:rsidRPr="008C7D46">
        <w:rPr>
          <w:rFonts w:ascii="Times New Roman" w:hAnsi="Times New Roman"/>
          <w:sz w:val="24"/>
          <w:szCs w:val="24"/>
        </w:rPr>
        <w:t xml:space="preserve"> z </w:t>
      </w:r>
      <w:r w:rsidRPr="008C7D46">
        <w:rPr>
          <w:rFonts w:ascii="Times New Roman" w:hAnsi="Times New Roman" w:hint="default"/>
          <w:sz w:val="24"/>
          <w:szCs w:val="24"/>
        </w:rPr>
        <w:t>dô</w:t>
      </w:r>
      <w:r w:rsidRPr="008C7D46">
        <w:rPr>
          <w:rFonts w:ascii="Times New Roman" w:hAnsi="Times New Roman" w:hint="default"/>
          <w:sz w:val="24"/>
          <w:szCs w:val="24"/>
        </w:rPr>
        <w:t>vodu naplá</w:t>
      </w:r>
      <w:r w:rsidRPr="008C7D46">
        <w:rPr>
          <w:rFonts w:ascii="Times New Roman" w:hAnsi="Times New Roman" w:hint="default"/>
          <w:sz w:val="24"/>
          <w:szCs w:val="24"/>
        </w:rPr>
        <w:t>novania vykonania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tneho pamiatkové</w:t>
      </w:r>
      <w:r w:rsidRPr="008C7D46">
        <w:rPr>
          <w:rFonts w:ascii="Times New Roman" w:hAnsi="Times New Roman" w:hint="default"/>
          <w:sz w:val="24"/>
          <w:szCs w:val="24"/>
        </w:rPr>
        <w:t>ho dohľ</w:t>
      </w:r>
      <w:r w:rsidRPr="008C7D46">
        <w:rPr>
          <w:rFonts w:ascii="Times New Roman" w:hAnsi="Times New Roman" w:hint="default"/>
          <w:sz w:val="24"/>
          <w:szCs w:val="24"/>
        </w:rPr>
        <w:t>adu.</w:t>
      </w:r>
      <w:r w:rsidRPr="008C7D46" w:rsidR="00C6004B">
        <w:rPr>
          <w:rFonts w:ascii="Times New Roman" w:hAnsi="Times New Roman"/>
          <w:sz w:val="24"/>
          <w:szCs w:val="24"/>
        </w:rPr>
        <w:t xml:space="preserve"> V </w:t>
      </w:r>
      <w:r w:rsidRPr="008C7D46" w:rsidR="00C6004B">
        <w:rPr>
          <w:rFonts w:ascii="Times New Roman" w:hAnsi="Times New Roman" w:hint="default"/>
          <w:sz w:val="24"/>
          <w:szCs w:val="24"/>
        </w:rPr>
        <w:t>súč</w:t>
      </w:r>
      <w:r w:rsidRPr="008C7D46" w:rsidR="00C6004B">
        <w:rPr>
          <w:rFonts w:ascii="Times New Roman" w:hAnsi="Times New Roman" w:hint="default"/>
          <w:sz w:val="24"/>
          <w:szCs w:val="24"/>
        </w:rPr>
        <w:t>asnosti tá</w:t>
      </w:r>
      <w:r w:rsidRPr="008C7D46" w:rsidR="00C6004B">
        <w:rPr>
          <w:rFonts w:ascii="Times New Roman" w:hAnsi="Times New Roman" w:hint="default"/>
          <w:sz w:val="24"/>
          <w:szCs w:val="24"/>
        </w:rPr>
        <w:t>to povinnosť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C6004B">
        <w:rPr>
          <w:rFonts w:ascii="Times New Roman" w:hAnsi="Times New Roman" w:hint="default"/>
          <w:sz w:val="24"/>
          <w:szCs w:val="24"/>
        </w:rPr>
        <w:t>prá</w:t>
      </w:r>
      <w:r w:rsidRPr="008C7D46" w:rsidR="00C6004B">
        <w:rPr>
          <w:rFonts w:ascii="Times New Roman" w:hAnsi="Times New Roman" w:hint="default"/>
          <w:sz w:val="24"/>
          <w:szCs w:val="24"/>
        </w:rPr>
        <w:t>vnej ú</w:t>
      </w:r>
      <w:r w:rsidRPr="008C7D46" w:rsidR="00C6004B">
        <w:rPr>
          <w:rFonts w:ascii="Times New Roman" w:hAnsi="Times New Roman" w:hint="default"/>
          <w:sz w:val="24"/>
          <w:szCs w:val="24"/>
        </w:rPr>
        <w:t>prave absentuje; krajské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pamia</w:t>
      </w:r>
      <w:r w:rsidRPr="008C7D46" w:rsidR="000A5670">
        <w:rPr>
          <w:rFonts w:ascii="Times New Roman" w:hAnsi="Times New Roman"/>
          <w:sz w:val="24"/>
          <w:szCs w:val="24"/>
        </w:rPr>
        <w:t>t</w:t>
      </w:r>
      <w:r w:rsidRPr="008C7D46" w:rsidR="00C6004B">
        <w:rPr>
          <w:rFonts w:ascii="Times New Roman" w:hAnsi="Times New Roman" w:hint="default"/>
          <w:sz w:val="24"/>
          <w:szCs w:val="24"/>
        </w:rPr>
        <w:t>kové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C6004B">
        <w:rPr>
          <w:rFonts w:ascii="Times New Roman" w:hAnsi="Times New Roman" w:hint="default"/>
          <w:sz w:val="24"/>
          <w:szCs w:val="24"/>
        </w:rPr>
        <w:t>rady pri ukladaní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tejto povinnosti nenachá</w:t>
      </w:r>
      <w:r w:rsidRPr="008C7D46" w:rsidR="00C6004B">
        <w:rPr>
          <w:rFonts w:ascii="Times New Roman" w:hAnsi="Times New Roman" w:hint="default"/>
          <w:sz w:val="24"/>
          <w:szCs w:val="24"/>
        </w:rPr>
        <w:t>dzajú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dostatoč</w:t>
      </w:r>
      <w:r w:rsidRPr="008C7D46" w:rsidR="00C6004B">
        <w:rPr>
          <w:rFonts w:ascii="Times New Roman" w:hAnsi="Times New Roman" w:hint="default"/>
          <w:sz w:val="24"/>
          <w:szCs w:val="24"/>
        </w:rPr>
        <w:t>nú</w:t>
      </w:r>
      <w:r w:rsidRPr="008C7D46" w:rsidR="00C6004B">
        <w:rPr>
          <w:rFonts w:ascii="Times New Roman" w:hAnsi="Times New Roman" w:hint="default"/>
          <w:sz w:val="24"/>
          <w:szCs w:val="24"/>
        </w:rPr>
        <w:t xml:space="preserve"> prá</w:t>
      </w:r>
      <w:r w:rsidRPr="008C7D46" w:rsidR="00C6004B">
        <w:rPr>
          <w:rFonts w:ascii="Times New Roman" w:hAnsi="Times New Roman" w:hint="default"/>
          <w:sz w:val="24"/>
          <w:szCs w:val="24"/>
        </w:rPr>
        <w:t>vnu oporu.</w:t>
      </w:r>
    </w:p>
    <w:p w:rsidR="009D5FD7" w:rsidRPr="008C7D46" w:rsidP="009D5FD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9D5FD7" w:rsidRPr="00B027D3" w:rsidP="009D5FD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2F2FFB">
        <w:rPr>
          <w:rFonts w:ascii="Times New Roman" w:hAnsi="Times New Roman"/>
          <w:b/>
          <w:sz w:val="24"/>
          <w:szCs w:val="24"/>
        </w:rPr>
        <w:t>31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9D5FD7" w:rsidRPr="008C7D46" w:rsidP="009D5FD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Pripojení</w:t>
      </w:r>
      <w:r w:rsidRPr="008C7D46">
        <w:rPr>
          <w:rFonts w:ascii="Times New Roman" w:hAnsi="Times New Roman" w:hint="default"/>
          <w:sz w:val="24"/>
          <w:szCs w:val="24"/>
        </w:rPr>
        <w:t>m novej vety v §</w:t>
      </w:r>
      <w:r w:rsidRPr="008C7D46">
        <w:rPr>
          <w:rFonts w:ascii="Times New Roman" w:hAnsi="Times New Roman" w:hint="default"/>
          <w:sz w:val="24"/>
          <w:szCs w:val="24"/>
        </w:rPr>
        <w:t xml:space="preserve"> 32 ods. 5 na konci sa vyhovuje pož</w:t>
      </w:r>
      <w:r w:rsidRPr="008C7D46">
        <w:rPr>
          <w:rFonts w:ascii="Times New Roman" w:hAnsi="Times New Roman" w:hint="default"/>
          <w:sz w:val="24"/>
          <w:szCs w:val="24"/>
        </w:rPr>
        <w:t>iadavke Generá</w:t>
      </w:r>
      <w:r w:rsidRPr="008C7D46">
        <w:rPr>
          <w:rFonts w:ascii="Times New Roman" w:hAnsi="Times New Roman" w:hint="default"/>
          <w:sz w:val="24"/>
          <w:szCs w:val="24"/>
        </w:rPr>
        <w:t>lnej prokuratú</w:t>
      </w:r>
      <w:r w:rsidRPr="008C7D46">
        <w:rPr>
          <w:rFonts w:ascii="Times New Roman" w:hAnsi="Times New Roman" w:hint="default"/>
          <w:sz w:val="24"/>
          <w:szCs w:val="24"/>
        </w:rPr>
        <w:t>ry  S</w:t>
      </w:r>
      <w:r w:rsidRPr="008C7D46" w:rsidR="00D22CEA">
        <w:rPr>
          <w:rFonts w:ascii="Times New Roman" w:hAnsi="Times New Roman"/>
          <w:sz w:val="24"/>
          <w:szCs w:val="24"/>
        </w:rPr>
        <w:t>lovenskej republiky</w:t>
      </w:r>
      <w:r w:rsidRPr="008C7D46">
        <w:rPr>
          <w:rFonts w:ascii="Times New Roman" w:hAnsi="Times New Roman" w:hint="default"/>
          <w:sz w:val="24"/>
          <w:szCs w:val="24"/>
        </w:rPr>
        <w:t xml:space="preserve"> na spresnenie definí</w:t>
      </w:r>
      <w:r w:rsidRPr="008C7D46">
        <w:rPr>
          <w:rFonts w:ascii="Times New Roman" w:hAnsi="Times New Roman" w:hint="default"/>
          <w:sz w:val="24"/>
          <w:szCs w:val="24"/>
        </w:rPr>
        <w:t>cie ú</w:t>
      </w:r>
      <w:r w:rsidRPr="008C7D46">
        <w:rPr>
          <w:rFonts w:ascii="Times New Roman" w:hAnsi="Times New Roman" w:hint="default"/>
          <w:sz w:val="24"/>
          <w:szCs w:val="24"/>
        </w:rPr>
        <w:t>pravy nehnuteľ</w:t>
      </w:r>
      <w:r w:rsidRPr="008C7D46">
        <w:rPr>
          <w:rFonts w:ascii="Times New Roman" w:hAnsi="Times New Roman" w:hint="default"/>
          <w:sz w:val="24"/>
          <w:szCs w:val="24"/>
        </w:rPr>
        <w:t>nosti v </w:t>
      </w:r>
      <w:r w:rsidRPr="008C7D46">
        <w:rPr>
          <w:rFonts w:ascii="Times New Roman" w:hAnsi="Times New Roman" w:hint="default"/>
          <w:sz w:val="24"/>
          <w:szCs w:val="24"/>
        </w:rPr>
        <w:t>pamiatkovom ú</w:t>
      </w:r>
      <w:r w:rsidRPr="008C7D46">
        <w:rPr>
          <w:rFonts w:ascii="Times New Roman" w:hAnsi="Times New Roman" w:hint="default"/>
          <w:sz w:val="24"/>
          <w:szCs w:val="24"/>
        </w:rPr>
        <w:t>zemí</w:t>
      </w:r>
      <w:r w:rsidRPr="008C7D46">
        <w:rPr>
          <w:rFonts w:ascii="Times New Roman" w:hAnsi="Times New Roman" w:hint="default"/>
          <w:sz w:val="24"/>
          <w:szCs w:val="24"/>
        </w:rPr>
        <w:t xml:space="preserve"> tak, aby bolo zrejmé</w:t>
      </w:r>
      <w:r w:rsidRPr="008C7D46">
        <w:rPr>
          <w:rFonts w:ascii="Times New Roman" w:hAnsi="Times New Roman" w:hint="default"/>
          <w:sz w:val="24"/>
          <w:szCs w:val="24"/>
        </w:rPr>
        <w:t>, ž</w:t>
      </w:r>
      <w:r w:rsidRPr="008C7D46">
        <w:rPr>
          <w:rFonts w:ascii="Times New Roman" w:hAnsi="Times New Roman" w:hint="default"/>
          <w:sz w:val="24"/>
          <w:szCs w:val="24"/>
        </w:rPr>
        <w:t>e touto ú</w:t>
      </w:r>
      <w:r w:rsidRPr="008C7D46">
        <w:rPr>
          <w:rFonts w:ascii="Times New Roman" w:hAnsi="Times New Roman" w:hint="default"/>
          <w:sz w:val="24"/>
          <w:szCs w:val="24"/>
        </w:rPr>
        <w:t>pravou sa nerozumie aj odstrá</w:t>
      </w:r>
      <w:r w:rsidRPr="008C7D46">
        <w:rPr>
          <w:rFonts w:ascii="Times New Roman" w:hAnsi="Times New Roman" w:hint="default"/>
          <w:sz w:val="24"/>
          <w:szCs w:val="24"/>
        </w:rPr>
        <w:t>nenie stavby.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150E16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2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 w:rsidR="00150E16">
        <w:rPr>
          <w:rFonts w:ascii="Times New Roman" w:hAnsi="Times New Roman"/>
          <w:sz w:val="24"/>
          <w:szCs w:val="24"/>
        </w:rPr>
        <w:t>Podobne ako v </w:t>
      </w:r>
      <w:r w:rsidRPr="00B027D3" w:rsidR="00150E16">
        <w:rPr>
          <w:rFonts w:ascii="Times New Roman" w:hAnsi="Times New Roman" w:hint="default"/>
          <w:sz w:val="24"/>
          <w:szCs w:val="24"/>
        </w:rPr>
        <w:t xml:space="preserve"> novelizač</w:t>
      </w:r>
      <w:r w:rsidRPr="00B027D3" w:rsidR="00150E16">
        <w:rPr>
          <w:rFonts w:ascii="Times New Roman" w:hAnsi="Times New Roman" w:hint="default"/>
          <w:sz w:val="24"/>
          <w:szCs w:val="24"/>
        </w:rPr>
        <w:t>nom bode</w:t>
      </w:r>
      <w:r w:rsidRPr="00B027D3" w:rsidR="003B0F7C">
        <w:rPr>
          <w:rFonts w:ascii="Times New Roman" w:hAnsi="Times New Roman" w:hint="default"/>
          <w:sz w:val="24"/>
          <w:szCs w:val="24"/>
        </w:rPr>
        <w:t xml:space="preserve"> č</w:t>
      </w:r>
      <w:r w:rsidRPr="00B027D3" w:rsidR="003B0F7C">
        <w:rPr>
          <w:rFonts w:ascii="Times New Roman" w:hAnsi="Times New Roman" w:hint="default"/>
          <w:sz w:val="24"/>
          <w:szCs w:val="24"/>
        </w:rPr>
        <w:t>. 31</w:t>
      </w:r>
      <w:r w:rsidRPr="00B027D3">
        <w:rPr>
          <w:rFonts w:ascii="Times New Roman" w:hAnsi="Times New Roman" w:hint="default"/>
          <w:sz w:val="24"/>
          <w:szCs w:val="24"/>
        </w:rPr>
        <w:t>, ozná</w:t>
      </w:r>
      <w:r w:rsidRPr="00B027D3">
        <w:rPr>
          <w:rFonts w:ascii="Times New Roman" w:hAnsi="Times New Roman" w:hint="default"/>
          <w:sz w:val="24"/>
          <w:szCs w:val="24"/>
        </w:rPr>
        <w:t>menie zač</w:t>
      </w:r>
      <w:r w:rsidRPr="00B027D3">
        <w:rPr>
          <w:rFonts w:ascii="Times New Roman" w:hAnsi="Times New Roman" w:hint="default"/>
          <w:sz w:val="24"/>
          <w:szCs w:val="24"/>
        </w:rPr>
        <w:t xml:space="preserve">iatku </w:t>
      </w:r>
      <w:r w:rsidRPr="00B027D3" w:rsidR="003B0F7C">
        <w:rPr>
          <w:rFonts w:ascii="Times New Roman" w:hAnsi="Times New Roman" w:hint="default"/>
          <w:sz w:val="24"/>
          <w:szCs w:val="24"/>
        </w:rPr>
        <w:t>ú</w:t>
      </w:r>
      <w:r w:rsidRPr="00B027D3" w:rsidR="003B0F7C">
        <w:rPr>
          <w:rFonts w:ascii="Times New Roman" w:hAnsi="Times New Roman" w:hint="default"/>
          <w:sz w:val="24"/>
          <w:szCs w:val="24"/>
        </w:rPr>
        <w:t>pravy nehnuteľ</w:t>
      </w:r>
      <w:r w:rsidRPr="00B027D3" w:rsidR="003B0F7C">
        <w:rPr>
          <w:rFonts w:ascii="Times New Roman" w:hAnsi="Times New Roman" w:hint="default"/>
          <w:sz w:val="24"/>
          <w:szCs w:val="24"/>
        </w:rPr>
        <w:t xml:space="preserve">nosti </w:t>
      </w:r>
      <w:r w:rsidRPr="00B027D3">
        <w:rPr>
          <w:rFonts w:ascii="Times New Roman" w:hAnsi="Times New Roman"/>
          <w:sz w:val="24"/>
          <w:szCs w:val="24"/>
        </w:rPr>
        <w:t>a</w:t>
      </w:r>
      <w:r w:rsidRPr="00B027D3" w:rsidR="003B0F7C">
        <w:rPr>
          <w:rFonts w:ascii="Times New Roman" w:hAnsi="Times New Roman"/>
          <w:sz w:val="24"/>
          <w:szCs w:val="24"/>
        </w:rPr>
        <w:t> </w:t>
      </w:r>
      <w:r w:rsidRPr="00B027D3" w:rsidR="003B0F7C">
        <w:rPr>
          <w:rFonts w:ascii="Times New Roman" w:hAnsi="Times New Roman" w:hint="default"/>
          <w:sz w:val="24"/>
          <w:szCs w:val="24"/>
        </w:rPr>
        <w:t>predpokladané</w:t>
      </w:r>
      <w:r w:rsidRPr="00B027D3" w:rsidR="003B0F7C">
        <w:rPr>
          <w:rFonts w:ascii="Times New Roman" w:hAnsi="Times New Roman" w:hint="default"/>
          <w:sz w:val="24"/>
          <w:szCs w:val="24"/>
        </w:rPr>
        <w:t xml:space="preserve">ho </w:t>
      </w:r>
      <w:r w:rsidRPr="00B027D3">
        <w:rPr>
          <w:rFonts w:ascii="Times New Roman" w:hAnsi="Times New Roman" w:hint="default"/>
          <w:sz w:val="24"/>
          <w:szCs w:val="24"/>
        </w:rPr>
        <w:t>konca ú</w:t>
      </w:r>
      <w:r w:rsidRPr="00B027D3">
        <w:rPr>
          <w:rFonts w:ascii="Times New Roman" w:hAnsi="Times New Roman" w:hint="default"/>
          <w:sz w:val="24"/>
          <w:szCs w:val="24"/>
        </w:rPr>
        <w:t>pravy nehnuteľ</w:t>
      </w:r>
      <w:r w:rsidRPr="00B027D3">
        <w:rPr>
          <w:rFonts w:ascii="Times New Roman" w:hAnsi="Times New Roman" w:hint="default"/>
          <w:sz w:val="24"/>
          <w:szCs w:val="24"/>
        </w:rPr>
        <w:t>nosti v </w:t>
      </w:r>
      <w:r w:rsidRPr="00B027D3">
        <w:rPr>
          <w:rFonts w:ascii="Times New Roman" w:hAnsi="Times New Roman" w:hint="default"/>
          <w:sz w:val="24"/>
          <w:szCs w:val="24"/>
        </w:rPr>
        <w:t>pamiatkovom ú</w:t>
      </w:r>
      <w:r w:rsidRPr="00B027D3">
        <w:rPr>
          <w:rFonts w:ascii="Times New Roman" w:hAnsi="Times New Roman" w:hint="default"/>
          <w:sz w:val="24"/>
          <w:szCs w:val="24"/>
        </w:rPr>
        <w:t>zemí</w:t>
      </w:r>
      <w:r w:rsidRPr="00B027D3">
        <w:rPr>
          <w:rFonts w:ascii="Times New Roman" w:hAnsi="Times New Roman" w:hint="default"/>
          <w:sz w:val="24"/>
          <w:szCs w:val="24"/>
        </w:rPr>
        <w:t xml:space="preserve"> </w:t>
      </w:r>
      <w:r w:rsidRPr="00B027D3" w:rsidR="003E5802">
        <w:rPr>
          <w:rFonts w:ascii="Times New Roman" w:hAnsi="Times New Roman" w:hint="default"/>
          <w:sz w:val="24"/>
          <w:szCs w:val="24"/>
        </w:rPr>
        <w:t>(ktorá</w:t>
      </w:r>
      <w:r w:rsidRPr="00B027D3" w:rsidR="003E5802">
        <w:rPr>
          <w:rFonts w:ascii="Times New Roman" w:hAnsi="Times New Roman" w:hint="default"/>
          <w:sz w:val="24"/>
          <w:szCs w:val="24"/>
        </w:rPr>
        <w:t xml:space="preserve"> nie je kultú</w:t>
      </w:r>
      <w:r w:rsidRPr="00B027D3" w:rsidR="003E5802">
        <w:rPr>
          <w:rFonts w:ascii="Times New Roman" w:hAnsi="Times New Roman" w:hint="default"/>
          <w:sz w:val="24"/>
          <w:szCs w:val="24"/>
        </w:rPr>
        <w:t xml:space="preserve">rnou pamiatkou) </w:t>
      </w:r>
      <w:r w:rsidRPr="00B027D3">
        <w:rPr>
          <w:rFonts w:ascii="Times New Roman" w:hAnsi="Times New Roman" w:hint="default"/>
          <w:sz w:val="24"/>
          <w:szCs w:val="24"/>
        </w:rPr>
        <w:t>krajské</w:t>
      </w:r>
      <w:r w:rsidRPr="00B027D3">
        <w:rPr>
          <w:rFonts w:ascii="Times New Roman" w:hAnsi="Times New Roman" w:hint="default"/>
          <w:sz w:val="24"/>
          <w:szCs w:val="24"/>
        </w:rPr>
        <w:t>mu pamiatkové</w:t>
      </w:r>
      <w:r w:rsidRPr="00B027D3">
        <w:rPr>
          <w:rFonts w:ascii="Times New Roman" w:hAnsi="Times New Roman" w:hint="default"/>
          <w:sz w:val="24"/>
          <w:szCs w:val="24"/>
        </w:rPr>
        <w:t>mu ú</w:t>
      </w:r>
      <w:r w:rsidRPr="00B027D3">
        <w:rPr>
          <w:rFonts w:ascii="Times New Roman" w:hAnsi="Times New Roman" w:hint="default"/>
          <w:sz w:val="24"/>
          <w:szCs w:val="24"/>
        </w:rPr>
        <w:t>radu je potrebné</w:t>
      </w:r>
      <w:r w:rsidRPr="00B027D3">
        <w:rPr>
          <w:rFonts w:ascii="Times New Roman" w:hAnsi="Times New Roman" w:hint="default"/>
          <w:sz w:val="24"/>
          <w:szCs w:val="24"/>
        </w:rPr>
        <w:t xml:space="preserve"> z </w:t>
      </w:r>
      <w:r w:rsidRPr="00B027D3">
        <w:rPr>
          <w:rFonts w:ascii="Times New Roman" w:hAnsi="Times New Roman" w:hint="default"/>
          <w:sz w:val="24"/>
          <w:szCs w:val="24"/>
        </w:rPr>
        <w:t>dô</w:t>
      </w:r>
      <w:r w:rsidRPr="00B027D3">
        <w:rPr>
          <w:rFonts w:ascii="Times New Roman" w:hAnsi="Times New Roman" w:hint="default"/>
          <w:sz w:val="24"/>
          <w:szCs w:val="24"/>
        </w:rPr>
        <w:t>vodu naplá</w:t>
      </w:r>
      <w:r w:rsidRPr="00B027D3">
        <w:rPr>
          <w:rFonts w:ascii="Times New Roman" w:hAnsi="Times New Roman" w:hint="default"/>
          <w:sz w:val="24"/>
          <w:szCs w:val="24"/>
        </w:rPr>
        <w:t>novania vykonania š</w:t>
      </w:r>
      <w:r w:rsidRPr="00B027D3">
        <w:rPr>
          <w:rFonts w:ascii="Times New Roman" w:hAnsi="Times New Roman" w:hint="default"/>
          <w:sz w:val="24"/>
          <w:szCs w:val="24"/>
        </w:rPr>
        <w:t>tá</w:t>
      </w:r>
      <w:r w:rsidRPr="00B027D3">
        <w:rPr>
          <w:rFonts w:ascii="Times New Roman" w:hAnsi="Times New Roman" w:hint="default"/>
          <w:sz w:val="24"/>
          <w:szCs w:val="24"/>
        </w:rPr>
        <w:t>tneho pamiatkové</w:t>
      </w:r>
      <w:r w:rsidRPr="00B027D3">
        <w:rPr>
          <w:rFonts w:ascii="Times New Roman" w:hAnsi="Times New Roman" w:hint="default"/>
          <w:sz w:val="24"/>
          <w:szCs w:val="24"/>
        </w:rPr>
        <w:t>ho dohľ</w:t>
      </w:r>
      <w:r w:rsidRPr="00B027D3">
        <w:rPr>
          <w:rFonts w:ascii="Times New Roman" w:hAnsi="Times New Roman" w:hint="default"/>
          <w:sz w:val="24"/>
          <w:szCs w:val="24"/>
        </w:rPr>
        <w:t>adu.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3D1275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3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Z </w:t>
      </w:r>
      <w:r w:rsidRPr="008C7D46">
        <w:rPr>
          <w:rFonts w:ascii="Times New Roman" w:hAnsi="Times New Roman" w:hint="default"/>
          <w:sz w:val="24"/>
          <w:szCs w:val="24"/>
        </w:rPr>
        <w:t>dô</w:t>
      </w:r>
      <w:r w:rsidRPr="008C7D46">
        <w:rPr>
          <w:rFonts w:ascii="Times New Roman" w:hAnsi="Times New Roman" w:hint="default"/>
          <w:sz w:val="24"/>
          <w:szCs w:val="24"/>
        </w:rPr>
        <w:t>vodu zvýš</w:t>
      </w:r>
      <w:r w:rsidRPr="008C7D46">
        <w:rPr>
          <w:rFonts w:ascii="Times New Roman" w:hAnsi="Times New Roman" w:hint="default"/>
          <w:sz w:val="24"/>
          <w:szCs w:val="24"/>
        </w:rPr>
        <w:t>enia predpokladov pre lepš</w:t>
      </w:r>
      <w:r w:rsidRPr="008C7D46">
        <w:rPr>
          <w:rFonts w:ascii="Times New Roman" w:hAnsi="Times New Roman" w:hint="default"/>
          <w:sz w:val="24"/>
          <w:szCs w:val="24"/>
        </w:rPr>
        <w:t>ie posú</w:t>
      </w:r>
      <w:r w:rsidRPr="008C7D46">
        <w:rPr>
          <w:rFonts w:ascii="Times New Roman" w:hAnsi="Times New Roman" w:hint="default"/>
          <w:sz w:val="24"/>
          <w:szCs w:val="24"/>
        </w:rPr>
        <w:t>denie ž</w:t>
      </w:r>
      <w:r w:rsidRPr="008C7D46">
        <w:rPr>
          <w:rFonts w:ascii="Times New Roman" w:hAnsi="Times New Roman" w:hint="default"/>
          <w:sz w:val="24"/>
          <w:szCs w:val="24"/>
        </w:rPr>
        <w:t>iadosti</w:t>
      </w:r>
      <w:r w:rsidRPr="008C7D46" w:rsidR="00D23A97">
        <w:rPr>
          <w:rFonts w:ascii="Times New Roman" w:hAnsi="Times New Roman"/>
          <w:sz w:val="24"/>
          <w:szCs w:val="24"/>
        </w:rPr>
        <w:t xml:space="preserve"> o </w:t>
      </w:r>
      <w:r w:rsidRPr="008C7D46" w:rsidR="00D23A97">
        <w:rPr>
          <w:rFonts w:ascii="Times New Roman" w:hAnsi="Times New Roman" w:hint="default"/>
          <w:sz w:val="24"/>
          <w:szCs w:val="24"/>
        </w:rPr>
        <w:t>vydanie zá</w:t>
      </w:r>
      <w:r w:rsidRPr="008C7D46" w:rsidR="00D23A97">
        <w:rPr>
          <w:rFonts w:ascii="Times New Roman" w:hAnsi="Times New Roman" w:hint="default"/>
          <w:sz w:val="24"/>
          <w:szCs w:val="24"/>
        </w:rPr>
        <w:t>vä</w:t>
      </w:r>
      <w:r w:rsidRPr="008C7D46" w:rsidR="00D23A97">
        <w:rPr>
          <w:rFonts w:ascii="Times New Roman" w:hAnsi="Times New Roman" w:hint="default"/>
          <w:sz w:val="24"/>
          <w:szCs w:val="24"/>
        </w:rPr>
        <w:t>zné</w:t>
      </w:r>
      <w:r w:rsidRPr="008C7D46" w:rsidR="00D23A97">
        <w:rPr>
          <w:rFonts w:ascii="Times New Roman" w:hAnsi="Times New Roman" w:hint="default"/>
          <w:sz w:val="24"/>
          <w:szCs w:val="24"/>
        </w:rPr>
        <w:t>ho stanoviska k </w:t>
      </w:r>
      <w:r w:rsidRPr="008C7D46" w:rsidR="00D23A97">
        <w:rPr>
          <w:rFonts w:ascii="Times New Roman" w:hAnsi="Times New Roman" w:hint="default"/>
          <w:sz w:val="24"/>
          <w:szCs w:val="24"/>
        </w:rPr>
        <w:t>ú</w:t>
      </w:r>
      <w:r w:rsidRPr="008C7D46" w:rsidR="00D23A97">
        <w:rPr>
          <w:rFonts w:ascii="Times New Roman" w:hAnsi="Times New Roman" w:hint="default"/>
          <w:sz w:val="24"/>
          <w:szCs w:val="24"/>
        </w:rPr>
        <w:t>pra</w:t>
      </w:r>
      <w:r w:rsidRPr="008C7D46" w:rsidR="000A5670">
        <w:rPr>
          <w:rFonts w:ascii="Times New Roman" w:hAnsi="Times New Roman" w:hint="default"/>
          <w:sz w:val="24"/>
          <w:szCs w:val="24"/>
        </w:rPr>
        <w:t>ve nehnuteľ</w:t>
      </w:r>
      <w:r w:rsidRPr="008C7D46" w:rsidR="000A5670">
        <w:rPr>
          <w:rFonts w:ascii="Times New Roman" w:hAnsi="Times New Roman" w:hint="default"/>
          <w:sz w:val="24"/>
          <w:szCs w:val="24"/>
        </w:rPr>
        <w:t>nosti, ktorá</w:t>
      </w:r>
      <w:r w:rsidRPr="008C7D46" w:rsidR="000A5670">
        <w:rPr>
          <w:rFonts w:ascii="Times New Roman" w:hAnsi="Times New Roman" w:hint="default"/>
          <w:sz w:val="24"/>
          <w:szCs w:val="24"/>
        </w:rPr>
        <w:t xml:space="preserve"> nie je</w:t>
      </w:r>
      <w:r w:rsidRPr="008C7D46" w:rsidR="00D23A97">
        <w:rPr>
          <w:rFonts w:ascii="Times New Roman" w:hAnsi="Times New Roman" w:hint="default"/>
          <w:sz w:val="24"/>
          <w:szCs w:val="24"/>
        </w:rPr>
        <w:t xml:space="preserve"> kultú</w:t>
      </w:r>
      <w:r w:rsidRPr="008C7D46" w:rsidR="00D23A97">
        <w:rPr>
          <w:rFonts w:ascii="Times New Roman" w:hAnsi="Times New Roman" w:hint="default"/>
          <w:sz w:val="24"/>
          <w:szCs w:val="24"/>
        </w:rPr>
        <w:t>rnou pamiatkou ani súč</w:t>
      </w:r>
      <w:r w:rsidRPr="008C7D46" w:rsidR="00D23A97">
        <w:rPr>
          <w:rFonts w:ascii="Times New Roman" w:hAnsi="Times New Roman" w:hint="default"/>
          <w:sz w:val="24"/>
          <w:szCs w:val="24"/>
        </w:rPr>
        <w:t>asť</w:t>
      </w:r>
      <w:r w:rsidRPr="008C7D46" w:rsidR="00D23A97">
        <w:rPr>
          <w:rFonts w:ascii="Times New Roman" w:hAnsi="Times New Roman" w:hint="default"/>
          <w:sz w:val="24"/>
          <w:szCs w:val="24"/>
        </w:rPr>
        <w:t>ou pamiatkové</w:t>
      </w:r>
      <w:r w:rsidRPr="008C7D46" w:rsidR="00D23A97">
        <w:rPr>
          <w:rFonts w:ascii="Times New Roman" w:hAnsi="Times New Roman" w:hint="default"/>
          <w:sz w:val="24"/>
          <w:szCs w:val="24"/>
        </w:rPr>
        <w:t>ho ú</w:t>
      </w:r>
      <w:r w:rsidRPr="008C7D46" w:rsidR="00D23A97">
        <w:rPr>
          <w:rFonts w:ascii="Times New Roman" w:hAnsi="Times New Roman" w:hint="default"/>
          <w:sz w:val="24"/>
          <w:szCs w:val="24"/>
        </w:rPr>
        <w:t>zemia, ale sa nachá</w:t>
      </w:r>
      <w:r w:rsidRPr="008C7D46" w:rsidR="00D23A97">
        <w:rPr>
          <w:rFonts w:ascii="Times New Roman" w:hAnsi="Times New Roman" w:hint="default"/>
          <w:sz w:val="24"/>
          <w:szCs w:val="24"/>
        </w:rPr>
        <w:t>dza v </w:t>
      </w:r>
      <w:r w:rsidRPr="008C7D46" w:rsidR="00D23A97">
        <w:rPr>
          <w:rFonts w:ascii="Times New Roman" w:hAnsi="Times New Roman" w:hint="default"/>
          <w:sz w:val="24"/>
          <w:szCs w:val="24"/>
        </w:rPr>
        <w:t>ochrannom pá</w:t>
      </w:r>
      <w:r w:rsidRPr="008C7D46" w:rsidR="00D23A97">
        <w:rPr>
          <w:rFonts w:ascii="Times New Roman" w:hAnsi="Times New Roman" w:hint="default"/>
          <w:sz w:val="24"/>
          <w:szCs w:val="24"/>
        </w:rPr>
        <w:t>sme</w:t>
      </w:r>
      <w:r w:rsidRPr="008C7D46">
        <w:rPr>
          <w:rFonts w:ascii="Times New Roman" w:hAnsi="Times New Roman"/>
          <w:sz w:val="24"/>
          <w:szCs w:val="24"/>
        </w:rPr>
        <w:t xml:space="preserve"> sa navrhu</w:t>
      </w:r>
      <w:r w:rsidRPr="008C7D46" w:rsidR="003D1275">
        <w:rPr>
          <w:rFonts w:ascii="Times New Roman" w:hAnsi="Times New Roman" w:hint="default"/>
          <w:sz w:val="24"/>
          <w:szCs w:val="24"/>
        </w:rPr>
        <w:t>je priamo uviesť</w:t>
      </w:r>
      <w:r w:rsidRPr="008C7D46" w:rsidR="003D1275">
        <w:rPr>
          <w:rFonts w:ascii="Times New Roman" w:hAnsi="Times New Roman" w:hint="default"/>
          <w:sz w:val="24"/>
          <w:szCs w:val="24"/>
        </w:rPr>
        <w:t xml:space="preserve"> obsah ž</w:t>
      </w:r>
      <w:r w:rsidRPr="008C7D46" w:rsidR="003D1275">
        <w:rPr>
          <w:rFonts w:ascii="Times New Roman" w:hAnsi="Times New Roman" w:hint="default"/>
          <w:sz w:val="24"/>
          <w:szCs w:val="24"/>
        </w:rPr>
        <w:t>iadosti</w:t>
      </w:r>
      <w:r w:rsidRPr="008C7D46">
        <w:rPr>
          <w:rFonts w:ascii="Times New Roman" w:hAnsi="Times New Roman" w:hint="default"/>
          <w:sz w:val="24"/>
          <w:szCs w:val="24"/>
        </w:rPr>
        <w:t xml:space="preserve"> a predlož</w:t>
      </w:r>
      <w:r w:rsidRPr="008C7D46">
        <w:rPr>
          <w:rFonts w:ascii="Times New Roman" w:hAnsi="Times New Roman" w:hint="default"/>
          <w:sz w:val="24"/>
          <w:szCs w:val="24"/>
        </w:rPr>
        <w:t>enie ď</w:t>
      </w:r>
      <w:r w:rsidRPr="008C7D46">
        <w:rPr>
          <w:rFonts w:ascii="Times New Roman" w:hAnsi="Times New Roman" w:hint="default"/>
          <w:sz w:val="24"/>
          <w:szCs w:val="24"/>
        </w:rPr>
        <w:t>alší</w:t>
      </w:r>
      <w:r w:rsidRPr="008C7D46">
        <w:rPr>
          <w:rFonts w:ascii="Times New Roman" w:hAnsi="Times New Roman" w:hint="default"/>
          <w:sz w:val="24"/>
          <w:szCs w:val="24"/>
        </w:rPr>
        <w:t>ch dokumentov, ú</w:t>
      </w:r>
      <w:r w:rsidRPr="008C7D46">
        <w:rPr>
          <w:rFonts w:ascii="Times New Roman" w:hAnsi="Times New Roman" w:hint="default"/>
          <w:sz w:val="24"/>
          <w:szCs w:val="24"/>
        </w:rPr>
        <w:t>lohou ktorý</w:t>
      </w:r>
      <w:r w:rsidRPr="008C7D46">
        <w:rPr>
          <w:rFonts w:ascii="Times New Roman" w:hAnsi="Times New Roman" w:hint="default"/>
          <w:sz w:val="24"/>
          <w:szCs w:val="24"/>
        </w:rPr>
        <w:t>ch je konkretizá</w:t>
      </w:r>
      <w:r w:rsidRPr="008C7D46">
        <w:rPr>
          <w:rFonts w:ascii="Times New Roman" w:hAnsi="Times New Roman" w:hint="default"/>
          <w:sz w:val="24"/>
          <w:szCs w:val="24"/>
        </w:rPr>
        <w:t>cia predpokladaný</w:t>
      </w:r>
      <w:r w:rsidRPr="008C7D46">
        <w:rPr>
          <w:rFonts w:ascii="Times New Roman" w:hAnsi="Times New Roman" w:hint="default"/>
          <w:sz w:val="24"/>
          <w:szCs w:val="24"/>
        </w:rPr>
        <w:t>ch zmien v </w:t>
      </w:r>
      <w:r w:rsidRPr="008C7D46">
        <w:rPr>
          <w:rFonts w:ascii="Times New Roman" w:hAnsi="Times New Roman" w:hint="default"/>
          <w:sz w:val="24"/>
          <w:szCs w:val="24"/>
        </w:rPr>
        <w:t>nehnuteľ</w:t>
      </w:r>
      <w:r w:rsidRPr="008C7D46">
        <w:rPr>
          <w:rFonts w:ascii="Times New Roman" w:hAnsi="Times New Roman" w:hint="default"/>
          <w:sz w:val="24"/>
          <w:szCs w:val="24"/>
        </w:rPr>
        <w:t>nosti v </w:t>
      </w:r>
      <w:r w:rsidRPr="008C7D46">
        <w:rPr>
          <w:rFonts w:ascii="Times New Roman" w:hAnsi="Times New Roman" w:hint="default"/>
          <w:sz w:val="24"/>
          <w:szCs w:val="24"/>
        </w:rPr>
        <w:t>ochrannom pá</w:t>
      </w:r>
      <w:r w:rsidRPr="008C7D46">
        <w:rPr>
          <w:rFonts w:ascii="Times New Roman" w:hAnsi="Times New Roman" w:hint="default"/>
          <w:sz w:val="24"/>
          <w:szCs w:val="24"/>
        </w:rPr>
        <w:t>sme.</w:t>
      </w:r>
      <w:r w:rsidRPr="008C7D46" w:rsidR="00D23A97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D23A97">
        <w:rPr>
          <w:rFonts w:ascii="Times New Roman" w:hAnsi="Times New Roman" w:hint="default"/>
          <w:sz w:val="24"/>
          <w:szCs w:val="24"/>
        </w:rPr>
        <w:t>vrhom sa sleduje zá</w:t>
      </w:r>
      <w:r w:rsidRPr="008C7D46" w:rsidR="00D23A97">
        <w:rPr>
          <w:rFonts w:ascii="Times New Roman" w:hAnsi="Times New Roman" w:hint="default"/>
          <w:sz w:val="24"/>
          <w:szCs w:val="24"/>
        </w:rPr>
        <w:t>ujem na usmernenom rozvoji pamiatkovo hodnotný</w:t>
      </w:r>
      <w:r w:rsidRPr="008C7D46" w:rsidR="00D23A97">
        <w:rPr>
          <w:rFonts w:ascii="Times New Roman" w:hAnsi="Times New Roman" w:hint="default"/>
          <w:sz w:val="24"/>
          <w:szCs w:val="24"/>
        </w:rPr>
        <w:t>ch stavieb, areá</w:t>
      </w:r>
      <w:r w:rsidRPr="008C7D46" w:rsidR="00D23A97">
        <w:rPr>
          <w:rFonts w:ascii="Times New Roman" w:hAnsi="Times New Roman" w:hint="default"/>
          <w:sz w:val="24"/>
          <w:szCs w:val="24"/>
        </w:rPr>
        <w:t>lov č</w:t>
      </w:r>
      <w:r w:rsidRPr="008C7D46" w:rsidR="00D23A97">
        <w:rPr>
          <w:rFonts w:ascii="Times New Roman" w:hAnsi="Times New Roman" w:hint="default"/>
          <w:sz w:val="24"/>
          <w:szCs w:val="24"/>
        </w:rPr>
        <w:t>i ú</w:t>
      </w:r>
      <w:r w:rsidRPr="008C7D46" w:rsidR="00D23A97">
        <w:rPr>
          <w:rFonts w:ascii="Times New Roman" w:hAnsi="Times New Roman" w:hint="default"/>
          <w:sz w:val="24"/>
          <w:szCs w:val="24"/>
        </w:rPr>
        <w:t>zemí.</w:t>
      </w:r>
    </w:p>
    <w:p w:rsidR="00495F92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D23A97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4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Ustanovenie sa dopĺň</w:t>
      </w:r>
      <w:r w:rsidRPr="00B027D3">
        <w:rPr>
          <w:rFonts w:ascii="Times New Roman" w:hAnsi="Times New Roman" w:hint="default"/>
          <w:sz w:val="24"/>
          <w:szCs w:val="24"/>
        </w:rPr>
        <w:t>a o </w:t>
      </w:r>
      <w:r w:rsidRPr="00B027D3">
        <w:rPr>
          <w:rFonts w:ascii="Times New Roman" w:hAnsi="Times New Roman" w:hint="default"/>
          <w:sz w:val="24"/>
          <w:szCs w:val="24"/>
        </w:rPr>
        <w:t>vymenovanie ď</w:t>
      </w:r>
      <w:r w:rsidRPr="00B027D3">
        <w:rPr>
          <w:rFonts w:ascii="Times New Roman" w:hAnsi="Times New Roman" w:hint="default"/>
          <w:sz w:val="24"/>
          <w:szCs w:val="24"/>
        </w:rPr>
        <w:t>alší</w:t>
      </w:r>
      <w:r w:rsidRPr="00B027D3">
        <w:rPr>
          <w:rFonts w:ascii="Times New Roman" w:hAnsi="Times New Roman" w:hint="default"/>
          <w:sz w:val="24"/>
          <w:szCs w:val="24"/>
        </w:rPr>
        <w:t>ch konaní</w:t>
      </w:r>
      <w:r w:rsidRPr="00B027D3">
        <w:rPr>
          <w:rFonts w:ascii="Times New Roman" w:hAnsi="Times New Roman" w:hint="default"/>
          <w:sz w:val="24"/>
          <w:szCs w:val="24"/>
        </w:rPr>
        <w:t xml:space="preserve"> stavebné</w:t>
      </w:r>
      <w:r w:rsidRPr="00B027D3">
        <w:rPr>
          <w:rFonts w:ascii="Times New Roman" w:hAnsi="Times New Roman" w:hint="default"/>
          <w:sz w:val="24"/>
          <w:szCs w:val="24"/>
        </w:rPr>
        <w:t>ho ú</w:t>
      </w:r>
      <w:r w:rsidRPr="00B027D3">
        <w:rPr>
          <w:rFonts w:ascii="Times New Roman" w:hAnsi="Times New Roman" w:hint="default"/>
          <w:sz w:val="24"/>
          <w:szCs w:val="24"/>
        </w:rPr>
        <w:t>radu, pri konaní</w:t>
      </w:r>
      <w:r w:rsidRPr="00B027D3">
        <w:rPr>
          <w:rFonts w:ascii="Times New Roman" w:hAnsi="Times New Roman" w:hint="default"/>
          <w:sz w:val="24"/>
          <w:szCs w:val="24"/>
        </w:rPr>
        <w:t xml:space="preserve"> ktorý</w:t>
      </w:r>
      <w:r w:rsidRPr="00B027D3">
        <w:rPr>
          <w:rFonts w:ascii="Times New Roman" w:hAnsi="Times New Roman" w:hint="default"/>
          <w:sz w:val="24"/>
          <w:szCs w:val="24"/>
        </w:rPr>
        <w:t>ch je krajský</w:t>
      </w:r>
      <w:r w:rsidRPr="00B027D3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rad v </w:t>
      </w:r>
      <w:r w:rsidRPr="00B027D3">
        <w:rPr>
          <w:rFonts w:ascii="Times New Roman" w:hAnsi="Times New Roman" w:hint="default"/>
          <w:sz w:val="24"/>
          <w:szCs w:val="24"/>
        </w:rPr>
        <w:t>postavení</w:t>
      </w:r>
      <w:r w:rsidRPr="00B027D3">
        <w:rPr>
          <w:rFonts w:ascii="Times New Roman" w:hAnsi="Times New Roman" w:hint="default"/>
          <w:sz w:val="24"/>
          <w:szCs w:val="24"/>
        </w:rPr>
        <w:t xml:space="preserve"> dotknuté</w:t>
      </w:r>
      <w:r w:rsidRPr="00B027D3">
        <w:rPr>
          <w:rFonts w:ascii="Times New Roman" w:hAnsi="Times New Roman" w:hint="default"/>
          <w:sz w:val="24"/>
          <w:szCs w:val="24"/>
        </w:rPr>
        <w:t>ho orgá</w:t>
      </w:r>
      <w:r w:rsidRPr="00B027D3">
        <w:rPr>
          <w:rFonts w:ascii="Times New Roman" w:hAnsi="Times New Roman" w:hint="default"/>
          <w:sz w:val="24"/>
          <w:szCs w:val="24"/>
        </w:rPr>
        <w:t>nu, t.j. ktorý</w:t>
      </w:r>
      <w:r w:rsidRPr="00B027D3">
        <w:rPr>
          <w:rFonts w:ascii="Times New Roman" w:hAnsi="Times New Roman" w:hint="default"/>
          <w:sz w:val="24"/>
          <w:szCs w:val="24"/>
        </w:rPr>
        <w:t xml:space="preserve"> sa vo veci vyjadruje, avš</w:t>
      </w:r>
      <w:r w:rsidRPr="00B027D3">
        <w:rPr>
          <w:rFonts w:ascii="Times New Roman" w:hAnsi="Times New Roman" w:hint="default"/>
          <w:sz w:val="24"/>
          <w:szCs w:val="24"/>
        </w:rPr>
        <w:t>ak rozhodovanie vo veci je kompetenciou stavebné</w:t>
      </w:r>
      <w:r w:rsidRPr="00B027D3">
        <w:rPr>
          <w:rFonts w:ascii="Times New Roman" w:hAnsi="Times New Roman" w:hint="default"/>
          <w:sz w:val="24"/>
          <w:szCs w:val="24"/>
        </w:rPr>
        <w:t>ho ú</w:t>
      </w:r>
      <w:r w:rsidRPr="00B027D3">
        <w:rPr>
          <w:rFonts w:ascii="Times New Roman" w:hAnsi="Times New Roman" w:hint="default"/>
          <w:sz w:val="24"/>
          <w:szCs w:val="24"/>
        </w:rPr>
        <w:t>radu</w:t>
      </w:r>
      <w:r w:rsidRPr="00B027D3">
        <w:rPr>
          <w:rFonts w:ascii="Times New Roman" w:hAnsi="Times New Roman" w:hint="default"/>
          <w:sz w:val="24"/>
          <w:szCs w:val="24"/>
        </w:rPr>
        <w:t>. Zá</w:t>
      </w:r>
      <w:r w:rsidRPr="00B027D3">
        <w:rPr>
          <w:rFonts w:ascii="Times New Roman" w:hAnsi="Times New Roman" w:hint="default"/>
          <w:sz w:val="24"/>
          <w:szCs w:val="24"/>
        </w:rPr>
        <w:t>roveň</w:t>
      </w:r>
      <w:r w:rsidRPr="00B027D3">
        <w:rPr>
          <w:rFonts w:ascii="Times New Roman" w:hAnsi="Times New Roman" w:hint="default"/>
          <w:sz w:val="24"/>
          <w:szCs w:val="24"/>
        </w:rPr>
        <w:t xml:space="preserve"> sa navrhuje zavedenie legislatí</w:t>
      </w:r>
      <w:r w:rsidRPr="00B027D3">
        <w:rPr>
          <w:rFonts w:ascii="Times New Roman" w:hAnsi="Times New Roman" w:hint="default"/>
          <w:sz w:val="24"/>
          <w:szCs w:val="24"/>
        </w:rPr>
        <w:t>vnych odkazov na konkré</w:t>
      </w:r>
      <w:r w:rsidRPr="00B027D3">
        <w:rPr>
          <w:rFonts w:ascii="Times New Roman" w:hAnsi="Times New Roman" w:hint="default"/>
          <w:sz w:val="24"/>
          <w:szCs w:val="24"/>
        </w:rPr>
        <w:t>tne ustanovenia stavebné</w:t>
      </w:r>
      <w:r w:rsidRPr="00B027D3">
        <w:rPr>
          <w:rFonts w:ascii="Times New Roman" w:hAnsi="Times New Roman" w:hint="default"/>
          <w:sz w:val="24"/>
          <w:szCs w:val="24"/>
        </w:rPr>
        <w:t>ho zá</w:t>
      </w:r>
      <w:r w:rsidRPr="00B027D3">
        <w:rPr>
          <w:rFonts w:ascii="Times New Roman" w:hAnsi="Times New Roman" w:hint="default"/>
          <w:sz w:val="24"/>
          <w:szCs w:val="24"/>
        </w:rPr>
        <w:t>kona.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Obsah odstrá</w:t>
      </w:r>
      <w:r w:rsidRPr="00B027D3">
        <w:rPr>
          <w:rFonts w:ascii="Times New Roman" w:hAnsi="Times New Roman" w:hint="default"/>
          <w:sz w:val="24"/>
          <w:szCs w:val="24"/>
        </w:rPr>
        <w:t>nenej poslednej vety sa v </w:t>
      </w:r>
      <w:r w:rsidRPr="00B027D3">
        <w:rPr>
          <w:rFonts w:ascii="Times New Roman" w:hAnsi="Times New Roman" w:hint="default"/>
          <w:sz w:val="24"/>
          <w:szCs w:val="24"/>
        </w:rPr>
        <w:t>zá</w:t>
      </w:r>
      <w:r w:rsidRPr="00B027D3">
        <w:rPr>
          <w:rFonts w:ascii="Times New Roman" w:hAnsi="Times New Roman" w:hint="default"/>
          <w:sz w:val="24"/>
          <w:szCs w:val="24"/>
        </w:rPr>
        <w:t>kone ponechá</w:t>
      </w:r>
      <w:r w:rsidRPr="00B027D3">
        <w:rPr>
          <w:rFonts w:ascii="Times New Roman" w:hAnsi="Times New Roman" w:hint="default"/>
          <w:sz w:val="24"/>
          <w:szCs w:val="24"/>
        </w:rPr>
        <w:t>va; vzhľ</w:t>
      </w:r>
      <w:r w:rsidRPr="00B027D3">
        <w:rPr>
          <w:rFonts w:ascii="Times New Roman" w:hAnsi="Times New Roman" w:hint="default"/>
          <w:sz w:val="24"/>
          <w:szCs w:val="24"/>
        </w:rPr>
        <w:t>adom na jeho vš</w:t>
      </w:r>
      <w:r w:rsidRPr="00B027D3">
        <w:rPr>
          <w:rFonts w:ascii="Times New Roman" w:hAnsi="Times New Roman" w:hint="default"/>
          <w:sz w:val="24"/>
          <w:szCs w:val="24"/>
        </w:rPr>
        <w:t>eobecný</w:t>
      </w:r>
      <w:r w:rsidRPr="00B027D3">
        <w:rPr>
          <w:rFonts w:ascii="Times New Roman" w:hAnsi="Times New Roman" w:hint="default"/>
          <w:sz w:val="24"/>
          <w:szCs w:val="24"/>
        </w:rPr>
        <w:t xml:space="preserve"> charakter sa vš</w:t>
      </w:r>
      <w:r w:rsidRPr="00B027D3">
        <w:rPr>
          <w:rFonts w:ascii="Times New Roman" w:hAnsi="Times New Roman" w:hint="default"/>
          <w:sz w:val="24"/>
          <w:szCs w:val="24"/>
        </w:rPr>
        <w:t>ak navrhuje premiestniť</w:t>
      </w:r>
      <w:r w:rsidRPr="00B027D3">
        <w:rPr>
          <w:rFonts w:ascii="Times New Roman" w:hAnsi="Times New Roman" w:hint="default"/>
          <w:sz w:val="24"/>
          <w:szCs w:val="24"/>
        </w:rPr>
        <w:t xml:space="preserve"> do spoloč</w:t>
      </w:r>
      <w:r w:rsidRPr="00B027D3">
        <w:rPr>
          <w:rFonts w:ascii="Times New Roman" w:hAnsi="Times New Roman" w:hint="default"/>
          <w:sz w:val="24"/>
          <w:szCs w:val="24"/>
        </w:rPr>
        <w:t>ný</w:t>
      </w:r>
      <w:r w:rsidRPr="00B027D3">
        <w:rPr>
          <w:rFonts w:ascii="Times New Roman" w:hAnsi="Times New Roman" w:hint="default"/>
          <w:sz w:val="24"/>
          <w:szCs w:val="24"/>
        </w:rPr>
        <w:t>ch ustanovení</w:t>
      </w:r>
      <w:r w:rsidRPr="00B027D3">
        <w:rPr>
          <w:rFonts w:ascii="Times New Roman" w:hAnsi="Times New Roman" w:hint="default"/>
          <w:sz w:val="24"/>
          <w:szCs w:val="24"/>
        </w:rPr>
        <w:t xml:space="preserve"> (doplnenie</w:t>
      </w:r>
      <w:r w:rsidRPr="00B027D3">
        <w:rPr>
          <w:rFonts w:ascii="Times New Roman" w:hAnsi="Times New Roman" w:hint="default"/>
          <w:sz w:val="24"/>
          <w:szCs w:val="24"/>
        </w:rPr>
        <w:t xml:space="preserve"> nové</w:t>
      </w:r>
      <w:r w:rsidRPr="00B027D3">
        <w:rPr>
          <w:rFonts w:ascii="Times New Roman" w:hAnsi="Times New Roman" w:hint="default"/>
          <w:sz w:val="24"/>
          <w:szCs w:val="24"/>
        </w:rPr>
        <w:t>ho ods. 5 do §</w:t>
      </w:r>
      <w:r w:rsidRPr="00B027D3">
        <w:rPr>
          <w:rFonts w:ascii="Times New Roman" w:hAnsi="Times New Roman" w:hint="default"/>
          <w:sz w:val="24"/>
          <w:szCs w:val="24"/>
        </w:rPr>
        <w:t xml:space="preserve"> 44</w:t>
      </w:r>
      <w:r w:rsidRPr="00B027D3" w:rsidR="00D23A97">
        <w:rPr>
          <w:rFonts w:ascii="Times New Roman" w:hAnsi="Times New Roman"/>
          <w:sz w:val="24"/>
          <w:szCs w:val="24"/>
        </w:rPr>
        <w:t xml:space="preserve"> </w:t>
      </w:r>
      <w:r w:rsidRPr="00B027D3" w:rsidR="00D23A97">
        <w:rPr>
          <w:rFonts w:ascii="Times New Roman" w:hAnsi="Times New Roman" w:hint="default"/>
          <w:sz w:val="24"/>
          <w:szCs w:val="24"/>
        </w:rPr>
        <w:t>–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</w:t>
      </w:r>
      <w:r w:rsidRPr="00B027D3" w:rsidR="00287F66">
        <w:rPr>
          <w:rFonts w:ascii="Times New Roman" w:hAnsi="Times New Roman" w:hint="default"/>
          <w:sz w:val="24"/>
          <w:szCs w:val="24"/>
        </w:rPr>
        <w:t>novelizač</w:t>
      </w:r>
      <w:r w:rsidRPr="00B027D3" w:rsidR="00287F66">
        <w:rPr>
          <w:rFonts w:ascii="Times New Roman" w:hAnsi="Times New Roman" w:hint="default"/>
          <w:sz w:val="24"/>
          <w:szCs w:val="24"/>
        </w:rPr>
        <w:t>ný</w:t>
      </w:r>
      <w:r w:rsidRPr="00B027D3" w:rsidR="00287F66">
        <w:rPr>
          <w:rFonts w:ascii="Times New Roman" w:hAnsi="Times New Roman" w:hint="default"/>
          <w:sz w:val="24"/>
          <w:szCs w:val="24"/>
        </w:rPr>
        <w:t xml:space="preserve"> bod č</w:t>
      </w:r>
      <w:r w:rsidRPr="00B027D3" w:rsidR="00287F66">
        <w:rPr>
          <w:rFonts w:ascii="Times New Roman" w:hAnsi="Times New Roman" w:hint="default"/>
          <w:sz w:val="24"/>
          <w:szCs w:val="24"/>
        </w:rPr>
        <w:t>. 4</w:t>
      </w:r>
      <w:r w:rsidRPr="00B027D3" w:rsidR="00FA7625">
        <w:rPr>
          <w:rFonts w:ascii="Times New Roman" w:hAnsi="Times New Roman"/>
          <w:sz w:val="24"/>
          <w:szCs w:val="24"/>
        </w:rPr>
        <w:t>8</w:t>
      </w:r>
      <w:r w:rsidRPr="00B027D3">
        <w:rPr>
          <w:rFonts w:ascii="Times New Roman" w:hAnsi="Times New Roman"/>
          <w:sz w:val="24"/>
          <w:szCs w:val="24"/>
        </w:rPr>
        <w:t>).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E437B3" w:rsidRPr="00B027D3" w:rsidP="00E437B3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2F2FFB">
        <w:rPr>
          <w:rFonts w:ascii="Times New Roman" w:hAnsi="Times New Roman"/>
          <w:b/>
          <w:sz w:val="24"/>
          <w:szCs w:val="24"/>
        </w:rPr>
        <w:t>35</w:t>
      </w:r>
      <w:r w:rsidRPr="00B027D3" w:rsidR="00495F92">
        <w:rPr>
          <w:rFonts w:ascii="Times New Roman" w:hAnsi="Times New Roman"/>
          <w:b/>
          <w:sz w:val="24"/>
          <w:szCs w:val="24"/>
        </w:rPr>
        <w:t>:</w:t>
      </w:r>
    </w:p>
    <w:p w:rsidR="00E437B3" w:rsidRPr="008C7D46" w:rsidP="00E437B3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Vyhovuje sa pož</w:t>
      </w:r>
      <w:r w:rsidRPr="008C7D46">
        <w:rPr>
          <w:rFonts w:ascii="Times New Roman" w:hAnsi="Times New Roman" w:hint="default"/>
          <w:sz w:val="24"/>
          <w:szCs w:val="24"/>
        </w:rPr>
        <w:t>iadavke na reš</w:t>
      </w:r>
      <w:r w:rsidRPr="008C7D46">
        <w:rPr>
          <w:rFonts w:ascii="Times New Roman" w:hAnsi="Times New Roman" w:hint="default"/>
          <w:sz w:val="24"/>
          <w:szCs w:val="24"/>
        </w:rPr>
        <w:t>pektovanie vlastní</w:t>
      </w:r>
      <w:r w:rsidRPr="008C7D46">
        <w:rPr>
          <w:rFonts w:ascii="Times New Roman" w:hAnsi="Times New Roman" w:hint="default"/>
          <w:sz w:val="24"/>
          <w:szCs w:val="24"/>
        </w:rPr>
        <w:t>ckych prá</w:t>
      </w:r>
      <w:r w:rsidRPr="008C7D46">
        <w:rPr>
          <w:rFonts w:ascii="Times New Roman" w:hAnsi="Times New Roman" w:hint="default"/>
          <w:sz w:val="24"/>
          <w:szCs w:val="24"/>
        </w:rPr>
        <w:t>v v </w:t>
      </w:r>
      <w:r w:rsidRPr="008C7D46">
        <w:rPr>
          <w:rFonts w:ascii="Times New Roman" w:hAnsi="Times New Roman" w:hint="default"/>
          <w:sz w:val="24"/>
          <w:szCs w:val="24"/>
        </w:rPr>
        <w:t>tom zmysle, aby vlastní</w:t>
      </w:r>
      <w:r w:rsidRPr="008C7D46">
        <w:rPr>
          <w:rFonts w:ascii="Times New Roman" w:hAnsi="Times New Roman" w:hint="default"/>
          <w:sz w:val="24"/>
          <w:szCs w:val="24"/>
        </w:rPr>
        <w:t>k bol informovaný</w:t>
      </w:r>
      <w:r w:rsidRPr="008C7D46">
        <w:rPr>
          <w:rFonts w:ascii="Times New Roman" w:hAnsi="Times New Roman" w:hint="default"/>
          <w:sz w:val="24"/>
          <w:szCs w:val="24"/>
        </w:rPr>
        <w:t xml:space="preserve"> o </w:t>
      </w:r>
      <w:r w:rsidRPr="008C7D46">
        <w:rPr>
          <w:rFonts w:ascii="Times New Roman" w:hAnsi="Times New Roman" w:hint="default"/>
          <w:sz w:val="24"/>
          <w:szCs w:val="24"/>
        </w:rPr>
        <w:t>nedostatkoch zistený</w:t>
      </w:r>
      <w:r w:rsidRPr="008C7D46">
        <w:rPr>
          <w:rFonts w:ascii="Times New Roman" w:hAnsi="Times New Roman" w:hint="default"/>
          <w:sz w:val="24"/>
          <w:szCs w:val="24"/>
        </w:rPr>
        <w:t>ch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tnym pamiatkový</w:t>
      </w:r>
      <w:r w:rsidRPr="008C7D46">
        <w:rPr>
          <w:rFonts w:ascii="Times New Roman" w:hAnsi="Times New Roman" w:hint="default"/>
          <w:sz w:val="24"/>
          <w:szCs w:val="24"/>
        </w:rPr>
        <w:t>m dohľ</w:t>
      </w:r>
      <w:r w:rsidRPr="008C7D46">
        <w:rPr>
          <w:rFonts w:ascii="Times New Roman" w:hAnsi="Times New Roman" w:hint="default"/>
          <w:sz w:val="24"/>
          <w:szCs w:val="24"/>
        </w:rPr>
        <w:t xml:space="preserve">adom. </w:t>
      </w:r>
      <w:r w:rsidRPr="008C7D46" w:rsidR="00F9767C">
        <w:rPr>
          <w:rFonts w:ascii="Times New Roman" w:hAnsi="Times New Roman" w:hint="default"/>
          <w:sz w:val="24"/>
          <w:szCs w:val="24"/>
        </w:rPr>
        <w:t>Zavá</w:t>
      </w:r>
      <w:r w:rsidRPr="008C7D46" w:rsidR="00F9767C">
        <w:rPr>
          <w:rFonts w:ascii="Times New Roman" w:hAnsi="Times New Roman" w:hint="default"/>
          <w:sz w:val="24"/>
          <w:szCs w:val="24"/>
        </w:rPr>
        <w:t xml:space="preserve">dza sa </w:t>
      </w:r>
      <w:r w:rsidRPr="008C7D46">
        <w:rPr>
          <w:rFonts w:ascii="Times New Roman" w:hAnsi="Times New Roman"/>
          <w:sz w:val="24"/>
          <w:szCs w:val="24"/>
        </w:rPr>
        <w:t xml:space="preserve"> oznamovac</w:t>
      </w:r>
      <w:r w:rsidRPr="008C7D46" w:rsidR="00F9767C">
        <w:rPr>
          <w:rFonts w:ascii="Times New Roman" w:hAnsi="Times New Roman"/>
          <w:sz w:val="24"/>
          <w:szCs w:val="24"/>
        </w:rPr>
        <w:t>ia</w:t>
      </w:r>
      <w:r w:rsidRPr="008C7D46">
        <w:rPr>
          <w:rFonts w:ascii="Times New Roman" w:hAnsi="Times New Roman" w:hint="default"/>
          <w:sz w:val="24"/>
          <w:szCs w:val="24"/>
        </w:rPr>
        <w:t xml:space="preserve"> povinnosť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495F92">
        <w:rPr>
          <w:rFonts w:ascii="Times New Roman" w:hAnsi="Times New Roman" w:hint="default"/>
          <w:sz w:val="24"/>
          <w:szCs w:val="24"/>
        </w:rPr>
        <w:t>orgá</w:t>
      </w:r>
      <w:r w:rsidRPr="008C7D46" w:rsidR="00495F92">
        <w:rPr>
          <w:rFonts w:ascii="Times New Roman" w:hAnsi="Times New Roman" w:hint="default"/>
          <w:sz w:val="24"/>
          <w:szCs w:val="24"/>
        </w:rPr>
        <w:t>nu š</w:t>
      </w:r>
      <w:r w:rsidRPr="008C7D46" w:rsidR="00495F92">
        <w:rPr>
          <w:rFonts w:ascii="Times New Roman" w:hAnsi="Times New Roman" w:hint="default"/>
          <w:sz w:val="24"/>
          <w:szCs w:val="24"/>
        </w:rPr>
        <w:t>tá</w:t>
      </w:r>
      <w:r w:rsidRPr="008C7D46" w:rsidR="00495F92">
        <w:rPr>
          <w:rFonts w:ascii="Times New Roman" w:hAnsi="Times New Roman" w:hint="default"/>
          <w:sz w:val="24"/>
          <w:szCs w:val="24"/>
        </w:rPr>
        <w:t>tnej sprá</w:t>
      </w:r>
      <w:r w:rsidRPr="008C7D46" w:rsidR="00495F92">
        <w:rPr>
          <w:rFonts w:ascii="Times New Roman" w:hAnsi="Times New Roman" w:hint="default"/>
          <w:sz w:val="24"/>
          <w:szCs w:val="24"/>
        </w:rPr>
        <w:t xml:space="preserve">vy </w:t>
      </w:r>
      <w:r w:rsidRPr="008C7D46" w:rsidR="00F9767C">
        <w:rPr>
          <w:rFonts w:ascii="Times New Roman" w:hAnsi="Times New Roman" w:hint="default"/>
          <w:sz w:val="24"/>
          <w:szCs w:val="24"/>
        </w:rPr>
        <w:t>na ochranu pamiatkové</w:t>
      </w:r>
      <w:r w:rsidRPr="008C7D46" w:rsidR="00F9767C">
        <w:rPr>
          <w:rFonts w:ascii="Times New Roman" w:hAnsi="Times New Roman" w:hint="default"/>
          <w:sz w:val="24"/>
          <w:szCs w:val="24"/>
        </w:rPr>
        <w:t xml:space="preserve">ho fondu </w:t>
      </w:r>
      <w:r w:rsidRPr="008C7D46">
        <w:rPr>
          <w:rFonts w:ascii="Times New Roman" w:hAnsi="Times New Roman" w:hint="default"/>
          <w:sz w:val="24"/>
          <w:szCs w:val="24"/>
        </w:rPr>
        <w:t>voč</w:t>
      </w:r>
      <w:r w:rsidRPr="008C7D46">
        <w:rPr>
          <w:rFonts w:ascii="Times New Roman" w:hAnsi="Times New Roman" w:hint="default"/>
          <w:sz w:val="24"/>
          <w:szCs w:val="24"/>
        </w:rPr>
        <w:t>i vlastní</w:t>
      </w:r>
      <w:r w:rsidRPr="008C7D46">
        <w:rPr>
          <w:rFonts w:ascii="Times New Roman" w:hAnsi="Times New Roman" w:hint="default"/>
          <w:sz w:val="24"/>
          <w:szCs w:val="24"/>
        </w:rPr>
        <w:t>kovi</w:t>
      </w:r>
      <w:r w:rsidRPr="008C7D46" w:rsidR="00F9767C">
        <w:rPr>
          <w:rFonts w:ascii="Times New Roman" w:hAnsi="Times New Roman" w:hint="default"/>
          <w:sz w:val="24"/>
          <w:szCs w:val="24"/>
        </w:rPr>
        <w:t>, ktorá</w:t>
      </w:r>
      <w:r w:rsidRPr="008C7D46" w:rsidR="00F9767C">
        <w:rPr>
          <w:rFonts w:ascii="Times New Roman" w:hAnsi="Times New Roman" w:hint="default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zá</w:t>
      </w:r>
      <w:r w:rsidRPr="008C7D46">
        <w:rPr>
          <w:rFonts w:ascii="Times New Roman" w:hAnsi="Times New Roman" w:hint="default"/>
          <w:sz w:val="24"/>
          <w:szCs w:val="24"/>
        </w:rPr>
        <w:t>roveň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F9767C">
        <w:rPr>
          <w:rFonts w:ascii="Times New Roman" w:hAnsi="Times New Roman" w:hint="default"/>
          <w:sz w:val="24"/>
          <w:szCs w:val="24"/>
        </w:rPr>
        <w:t>umožň</w:t>
      </w:r>
      <w:r w:rsidRPr="008C7D46" w:rsidR="00F9767C">
        <w:rPr>
          <w:rFonts w:ascii="Times New Roman" w:hAnsi="Times New Roman" w:hint="default"/>
          <w:sz w:val="24"/>
          <w:szCs w:val="24"/>
        </w:rPr>
        <w:t xml:space="preserve">uje </w:t>
      </w:r>
      <w:r w:rsidRPr="008C7D46">
        <w:rPr>
          <w:rFonts w:ascii="Times New Roman" w:hAnsi="Times New Roman" w:hint="default"/>
          <w:sz w:val="24"/>
          <w:szCs w:val="24"/>
        </w:rPr>
        <w:t>vlastní</w:t>
      </w:r>
      <w:r w:rsidRPr="008C7D46">
        <w:rPr>
          <w:rFonts w:ascii="Times New Roman" w:hAnsi="Times New Roman" w:hint="default"/>
          <w:sz w:val="24"/>
          <w:szCs w:val="24"/>
        </w:rPr>
        <w:t>kovi aj bez ď</w:t>
      </w:r>
      <w:r w:rsidRPr="008C7D46">
        <w:rPr>
          <w:rFonts w:ascii="Times New Roman" w:hAnsi="Times New Roman" w:hint="default"/>
          <w:sz w:val="24"/>
          <w:szCs w:val="24"/>
        </w:rPr>
        <w:t>alš</w:t>
      </w:r>
      <w:r w:rsidRPr="008C7D46">
        <w:rPr>
          <w:rFonts w:ascii="Times New Roman" w:hAnsi="Times New Roman" w:hint="default"/>
          <w:sz w:val="24"/>
          <w:szCs w:val="24"/>
        </w:rPr>
        <w:t>ej administratí</w:t>
      </w:r>
      <w:r w:rsidRPr="008C7D46">
        <w:rPr>
          <w:rFonts w:ascii="Times New Roman" w:hAnsi="Times New Roman" w:hint="default"/>
          <w:sz w:val="24"/>
          <w:szCs w:val="24"/>
        </w:rPr>
        <w:t>vy odstrá</w:t>
      </w:r>
      <w:r w:rsidRPr="008C7D46">
        <w:rPr>
          <w:rFonts w:ascii="Times New Roman" w:hAnsi="Times New Roman" w:hint="default"/>
          <w:sz w:val="24"/>
          <w:szCs w:val="24"/>
        </w:rPr>
        <w:t>niť</w:t>
      </w:r>
      <w:r w:rsidRPr="008C7D46">
        <w:rPr>
          <w:rFonts w:ascii="Times New Roman" w:hAnsi="Times New Roman" w:hint="default"/>
          <w:sz w:val="24"/>
          <w:szCs w:val="24"/>
        </w:rPr>
        <w:t xml:space="preserve"> nedostatky zistené</w:t>
      </w:r>
      <w:r w:rsidRPr="008C7D46">
        <w:rPr>
          <w:rFonts w:ascii="Times New Roman" w:hAnsi="Times New Roman" w:hint="default"/>
          <w:sz w:val="24"/>
          <w:szCs w:val="24"/>
        </w:rPr>
        <w:t xml:space="preserve">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tnym pamiatkový</w:t>
      </w:r>
      <w:r w:rsidRPr="008C7D46">
        <w:rPr>
          <w:rFonts w:ascii="Times New Roman" w:hAnsi="Times New Roman" w:hint="default"/>
          <w:sz w:val="24"/>
          <w:szCs w:val="24"/>
        </w:rPr>
        <w:t>m dohľ</w:t>
      </w:r>
      <w:r w:rsidRPr="008C7D46">
        <w:rPr>
          <w:rFonts w:ascii="Times New Roman" w:hAnsi="Times New Roman" w:hint="default"/>
          <w:sz w:val="24"/>
          <w:szCs w:val="24"/>
        </w:rPr>
        <w:t xml:space="preserve">adom. </w:t>
      </w:r>
    </w:p>
    <w:p w:rsidR="00E437B3" w:rsidRPr="008C7D46" w:rsidP="00E437B3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D23A97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6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D23A97">
        <w:rPr>
          <w:rFonts w:ascii="Times New Roman" w:hAnsi="Times New Roman" w:hint="default"/>
          <w:sz w:val="24"/>
          <w:szCs w:val="24"/>
        </w:rPr>
        <w:t>Ako nová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sa zavá</w:t>
      </w:r>
      <w:r w:rsidRPr="00B027D3" w:rsidR="00D23A97">
        <w:rPr>
          <w:rFonts w:ascii="Times New Roman" w:hAnsi="Times New Roman" w:hint="default"/>
          <w:sz w:val="24"/>
          <w:szCs w:val="24"/>
        </w:rPr>
        <w:t>dza</w:t>
      </w:r>
      <w:r w:rsidRPr="00B027D3">
        <w:rPr>
          <w:rFonts w:ascii="Times New Roman" w:hAnsi="Times New Roman" w:hint="default"/>
          <w:sz w:val="24"/>
          <w:szCs w:val="24"/>
        </w:rPr>
        <w:t xml:space="preserve"> notifikač</w:t>
      </w:r>
      <w:r w:rsidRPr="00B027D3">
        <w:rPr>
          <w:rFonts w:ascii="Times New Roman" w:hAnsi="Times New Roman" w:hint="default"/>
          <w:sz w:val="24"/>
          <w:szCs w:val="24"/>
        </w:rPr>
        <w:t>ná</w:t>
      </w:r>
      <w:r w:rsidRPr="00B027D3">
        <w:rPr>
          <w:rFonts w:ascii="Times New Roman" w:hAnsi="Times New Roman" w:hint="default"/>
          <w:sz w:val="24"/>
          <w:szCs w:val="24"/>
        </w:rPr>
        <w:t xml:space="preserve"> povinnosť</w:t>
      </w:r>
      <w:r w:rsidRPr="00B027D3">
        <w:rPr>
          <w:rFonts w:ascii="Times New Roman" w:hAnsi="Times New Roman" w:hint="default"/>
          <w:sz w:val="24"/>
          <w:szCs w:val="24"/>
        </w:rPr>
        <w:t xml:space="preserve"> ná</w:t>
      </w:r>
      <w:r w:rsidRPr="00B027D3">
        <w:rPr>
          <w:rFonts w:ascii="Times New Roman" w:hAnsi="Times New Roman" w:hint="default"/>
          <w:sz w:val="24"/>
          <w:szCs w:val="24"/>
        </w:rPr>
        <w:t>lezcu nepredví</w:t>
      </w:r>
      <w:r w:rsidRPr="00B027D3">
        <w:rPr>
          <w:rFonts w:ascii="Times New Roman" w:hAnsi="Times New Roman" w:hint="default"/>
          <w:sz w:val="24"/>
          <w:szCs w:val="24"/>
        </w:rPr>
        <w:t>dané</w:t>
      </w:r>
      <w:r w:rsidRPr="00B027D3">
        <w:rPr>
          <w:rFonts w:ascii="Times New Roman" w:hAnsi="Times New Roman" w:hint="default"/>
          <w:sz w:val="24"/>
          <w:szCs w:val="24"/>
        </w:rPr>
        <w:t>ho ná</w:t>
      </w:r>
      <w:r w:rsidRPr="00B027D3">
        <w:rPr>
          <w:rFonts w:ascii="Times New Roman" w:hAnsi="Times New Roman" w:hint="default"/>
          <w:sz w:val="24"/>
          <w:szCs w:val="24"/>
        </w:rPr>
        <w:t>lezu inej ako archeologickej povahy, t.j. ná</w:t>
      </w:r>
      <w:r w:rsidRPr="00B027D3">
        <w:rPr>
          <w:rFonts w:ascii="Times New Roman" w:hAnsi="Times New Roman" w:hint="default"/>
          <w:sz w:val="24"/>
          <w:szCs w:val="24"/>
        </w:rPr>
        <w:t>lezu zachované</w:t>
      </w:r>
      <w:r w:rsidRPr="00B027D3">
        <w:rPr>
          <w:rFonts w:ascii="Times New Roman" w:hAnsi="Times New Roman" w:hint="default"/>
          <w:sz w:val="24"/>
          <w:szCs w:val="24"/>
        </w:rPr>
        <w:t>ho v </w:t>
      </w:r>
      <w:r w:rsidRPr="00B027D3">
        <w:rPr>
          <w:rFonts w:ascii="Times New Roman" w:hAnsi="Times New Roman" w:hint="default"/>
          <w:sz w:val="24"/>
          <w:szCs w:val="24"/>
        </w:rPr>
        <w:t>hmote stavby alebo bezprostredne pod povrchom omietok (ná</w:t>
      </w:r>
      <w:r w:rsidRPr="00B027D3">
        <w:rPr>
          <w:rFonts w:ascii="Times New Roman" w:hAnsi="Times New Roman" w:hint="default"/>
          <w:sz w:val="24"/>
          <w:szCs w:val="24"/>
        </w:rPr>
        <w:t>stenná</w:t>
      </w:r>
      <w:r w:rsidRPr="00B027D3">
        <w:rPr>
          <w:rFonts w:ascii="Times New Roman" w:hAnsi="Times New Roman" w:hint="default"/>
          <w:sz w:val="24"/>
          <w:szCs w:val="24"/>
        </w:rPr>
        <w:t xml:space="preserve"> maľ</w:t>
      </w:r>
      <w:r w:rsidRPr="00B027D3">
        <w:rPr>
          <w:rFonts w:ascii="Times New Roman" w:hAnsi="Times New Roman" w:hint="default"/>
          <w:sz w:val="24"/>
          <w:szCs w:val="24"/>
        </w:rPr>
        <w:t>ba a pod.).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Ná</w:t>
      </w:r>
      <w:r w:rsidRPr="00B027D3" w:rsidR="00D23A97">
        <w:rPr>
          <w:rFonts w:ascii="Times New Roman" w:hAnsi="Times New Roman" w:hint="default"/>
          <w:sz w:val="24"/>
          <w:szCs w:val="24"/>
        </w:rPr>
        <w:t>lezca také</w:t>
      </w:r>
      <w:r w:rsidRPr="00B027D3" w:rsidR="00D23A97">
        <w:rPr>
          <w:rFonts w:ascii="Times New Roman" w:hAnsi="Times New Roman" w:hint="default"/>
          <w:sz w:val="24"/>
          <w:szCs w:val="24"/>
        </w:rPr>
        <w:t>hoto ná</w:t>
      </w:r>
      <w:r w:rsidRPr="00B027D3" w:rsidR="00D23A97">
        <w:rPr>
          <w:rFonts w:ascii="Times New Roman" w:hAnsi="Times New Roman" w:hint="default"/>
          <w:sz w:val="24"/>
          <w:szCs w:val="24"/>
        </w:rPr>
        <w:t>lezu bude podľ</w:t>
      </w:r>
      <w:r w:rsidRPr="00B027D3" w:rsidR="00D23A97">
        <w:rPr>
          <w:rFonts w:ascii="Times New Roman" w:hAnsi="Times New Roman" w:hint="default"/>
          <w:sz w:val="24"/>
          <w:szCs w:val="24"/>
        </w:rPr>
        <w:t>a navrhovanej prá</w:t>
      </w:r>
      <w:r w:rsidRPr="00B027D3" w:rsidR="00D23A97">
        <w:rPr>
          <w:rFonts w:ascii="Times New Roman" w:hAnsi="Times New Roman" w:hint="default"/>
          <w:sz w:val="24"/>
          <w:szCs w:val="24"/>
        </w:rPr>
        <w:t>vnej ú</w:t>
      </w:r>
      <w:r w:rsidRPr="00B027D3" w:rsidR="00D23A97">
        <w:rPr>
          <w:rFonts w:ascii="Times New Roman" w:hAnsi="Times New Roman" w:hint="default"/>
          <w:sz w:val="24"/>
          <w:szCs w:val="24"/>
        </w:rPr>
        <w:t>pravy povinný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nielen bezodkladne za</w:t>
      </w:r>
      <w:r w:rsidRPr="00B027D3" w:rsidR="00D23A97">
        <w:rPr>
          <w:rFonts w:ascii="Times New Roman" w:hAnsi="Times New Roman" w:hint="default"/>
          <w:sz w:val="24"/>
          <w:szCs w:val="24"/>
        </w:rPr>
        <w:t>staviť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prá</w:t>
      </w:r>
      <w:r w:rsidRPr="00B027D3" w:rsidR="00D23A97">
        <w:rPr>
          <w:rFonts w:ascii="Times New Roman" w:hAnsi="Times New Roman" w:hint="default"/>
          <w:sz w:val="24"/>
          <w:szCs w:val="24"/>
        </w:rPr>
        <w:t>ce, ktoré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môž</w:t>
      </w:r>
      <w:r w:rsidRPr="00B027D3" w:rsidR="00D23A97">
        <w:rPr>
          <w:rFonts w:ascii="Times New Roman" w:hAnsi="Times New Roman" w:hint="default"/>
          <w:sz w:val="24"/>
          <w:szCs w:val="24"/>
        </w:rPr>
        <w:t>u tento ná</w:t>
      </w:r>
      <w:r w:rsidRPr="00B027D3" w:rsidR="00D23A97">
        <w:rPr>
          <w:rFonts w:ascii="Times New Roman" w:hAnsi="Times New Roman" w:hint="default"/>
          <w:sz w:val="24"/>
          <w:szCs w:val="24"/>
        </w:rPr>
        <w:t>lez negatí</w:t>
      </w:r>
      <w:r w:rsidRPr="00B027D3" w:rsidR="00D23A97">
        <w:rPr>
          <w:rFonts w:ascii="Times New Roman" w:hAnsi="Times New Roman" w:hint="default"/>
          <w:sz w:val="24"/>
          <w:szCs w:val="24"/>
        </w:rPr>
        <w:t>vnym spô</w:t>
      </w:r>
      <w:r w:rsidRPr="00B027D3" w:rsidR="00D23A97">
        <w:rPr>
          <w:rFonts w:ascii="Times New Roman" w:hAnsi="Times New Roman" w:hint="default"/>
          <w:sz w:val="24"/>
          <w:szCs w:val="24"/>
        </w:rPr>
        <w:t>sobom ovplyvniť</w:t>
      </w:r>
      <w:r w:rsidRPr="00B027D3" w:rsidR="00D23A97">
        <w:rPr>
          <w:rFonts w:ascii="Times New Roman" w:hAnsi="Times New Roman" w:hint="default"/>
          <w:sz w:val="24"/>
          <w:szCs w:val="24"/>
        </w:rPr>
        <w:t>, ale aj informovať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prí</w:t>
      </w:r>
      <w:r w:rsidRPr="00B027D3" w:rsidR="00D23A97">
        <w:rPr>
          <w:rFonts w:ascii="Times New Roman" w:hAnsi="Times New Roman" w:hint="default"/>
          <w:sz w:val="24"/>
          <w:szCs w:val="24"/>
        </w:rPr>
        <w:t>sluš</w:t>
      </w:r>
      <w:r w:rsidRPr="00B027D3" w:rsidR="00D23A97">
        <w:rPr>
          <w:rFonts w:ascii="Times New Roman" w:hAnsi="Times New Roman" w:hint="default"/>
          <w:sz w:val="24"/>
          <w:szCs w:val="24"/>
        </w:rPr>
        <w:t>ný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krajský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D23A97">
        <w:rPr>
          <w:rFonts w:ascii="Times New Roman" w:hAnsi="Times New Roman" w:hint="default"/>
          <w:sz w:val="24"/>
          <w:szCs w:val="24"/>
        </w:rPr>
        <w:t>rad. V </w:t>
      </w:r>
      <w:r w:rsidRPr="00B027D3" w:rsidR="00D23A97">
        <w:rPr>
          <w:rFonts w:ascii="Times New Roman" w:hAnsi="Times New Roman" w:hint="default"/>
          <w:sz w:val="24"/>
          <w:szCs w:val="24"/>
        </w:rPr>
        <w:t>aplikač</w:t>
      </w:r>
      <w:r w:rsidRPr="00B027D3" w:rsidR="00D23A97">
        <w:rPr>
          <w:rFonts w:ascii="Times New Roman" w:hAnsi="Times New Roman" w:hint="default"/>
          <w:sz w:val="24"/>
          <w:szCs w:val="24"/>
        </w:rPr>
        <w:t>nej praxi sa predpokladá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 zvýš</w:t>
      </w:r>
      <w:r w:rsidRPr="00B027D3" w:rsidR="00D23A97">
        <w:rPr>
          <w:rFonts w:ascii="Times New Roman" w:hAnsi="Times New Roman" w:hint="default"/>
          <w:sz w:val="24"/>
          <w:szCs w:val="24"/>
        </w:rPr>
        <w:t>enie ochrany ná</w:t>
      </w:r>
      <w:r w:rsidRPr="00B027D3" w:rsidR="00D23A97">
        <w:rPr>
          <w:rFonts w:ascii="Times New Roman" w:hAnsi="Times New Roman" w:hint="default"/>
          <w:sz w:val="24"/>
          <w:szCs w:val="24"/>
        </w:rPr>
        <w:t>hodný</w:t>
      </w:r>
      <w:r w:rsidRPr="00B027D3" w:rsidR="00D23A97">
        <w:rPr>
          <w:rFonts w:ascii="Times New Roman" w:hAnsi="Times New Roman" w:hint="default"/>
          <w:sz w:val="24"/>
          <w:szCs w:val="24"/>
        </w:rPr>
        <w:t>ch ná</w:t>
      </w:r>
      <w:r w:rsidRPr="00B027D3" w:rsidR="00D23A97">
        <w:rPr>
          <w:rFonts w:ascii="Times New Roman" w:hAnsi="Times New Roman" w:hint="default"/>
          <w:sz w:val="24"/>
          <w:szCs w:val="24"/>
        </w:rPr>
        <w:t>lezov (napr. fresiek č</w:t>
      </w:r>
      <w:r w:rsidRPr="00B027D3" w:rsidR="00D23A97">
        <w:rPr>
          <w:rFonts w:ascii="Times New Roman" w:hAnsi="Times New Roman" w:hint="default"/>
          <w:sz w:val="24"/>
          <w:szCs w:val="24"/>
        </w:rPr>
        <w:t>i architektonick</w:t>
      </w:r>
      <w:r w:rsidRPr="00B027D3" w:rsidR="00B90F6F">
        <w:rPr>
          <w:rFonts w:ascii="Times New Roman" w:hAnsi="Times New Roman" w:hint="default"/>
          <w:sz w:val="24"/>
          <w:szCs w:val="24"/>
        </w:rPr>
        <w:t>ý</w:t>
      </w:r>
      <w:r w:rsidRPr="00B027D3" w:rsidR="00D23A97">
        <w:rPr>
          <w:rFonts w:ascii="Times New Roman" w:hAnsi="Times New Roman" w:hint="default"/>
          <w:sz w:val="24"/>
          <w:szCs w:val="24"/>
        </w:rPr>
        <w:t>ch detailov) pri rekonš</w:t>
      </w:r>
      <w:r w:rsidRPr="00B027D3" w:rsidR="00D23A97">
        <w:rPr>
          <w:rFonts w:ascii="Times New Roman" w:hAnsi="Times New Roman" w:hint="default"/>
          <w:sz w:val="24"/>
          <w:szCs w:val="24"/>
        </w:rPr>
        <w:t>trukciá</w:t>
      </w:r>
      <w:r w:rsidRPr="00B027D3" w:rsidR="00D23A97">
        <w:rPr>
          <w:rFonts w:ascii="Times New Roman" w:hAnsi="Times New Roman" w:hint="default"/>
          <w:sz w:val="24"/>
          <w:szCs w:val="24"/>
        </w:rPr>
        <w:t xml:space="preserve">ch </w:t>
      </w:r>
      <w:r w:rsidRPr="00B027D3" w:rsidR="00D23A97">
        <w:rPr>
          <w:rFonts w:ascii="Times New Roman" w:hAnsi="Times New Roman" w:hint="default"/>
          <w:sz w:val="24"/>
          <w:szCs w:val="24"/>
        </w:rPr>
        <w:t>historický</w:t>
      </w:r>
      <w:r w:rsidRPr="00B027D3" w:rsidR="00D23A97">
        <w:rPr>
          <w:rFonts w:ascii="Times New Roman" w:hAnsi="Times New Roman" w:hint="default"/>
          <w:sz w:val="24"/>
          <w:szCs w:val="24"/>
        </w:rPr>
        <w:t>ch budov.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D23A97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7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Na zá</w:t>
      </w:r>
      <w:r w:rsidRPr="00B027D3">
        <w:rPr>
          <w:rFonts w:ascii="Times New Roman" w:hAnsi="Times New Roman" w:hint="default"/>
          <w:sz w:val="24"/>
          <w:szCs w:val="24"/>
        </w:rPr>
        <w:t>klade pož</w:t>
      </w:r>
      <w:r w:rsidRPr="00B027D3">
        <w:rPr>
          <w:rFonts w:ascii="Times New Roman" w:hAnsi="Times New Roman" w:hint="default"/>
          <w:sz w:val="24"/>
          <w:szCs w:val="24"/>
        </w:rPr>
        <w:t>iadaviek</w:t>
      </w:r>
      <w:r w:rsidRPr="00B027D3" w:rsidR="006E2B0B">
        <w:rPr>
          <w:rFonts w:ascii="Times New Roman" w:hAnsi="Times New Roman" w:hint="default"/>
          <w:sz w:val="24"/>
          <w:szCs w:val="24"/>
        </w:rPr>
        <w:t>, vychá</w:t>
      </w:r>
      <w:r w:rsidRPr="00B027D3" w:rsidR="006E2B0B">
        <w:rPr>
          <w:rFonts w:ascii="Times New Roman" w:hAnsi="Times New Roman" w:hint="default"/>
          <w:sz w:val="24"/>
          <w:szCs w:val="24"/>
        </w:rPr>
        <w:t>dzajú</w:t>
      </w:r>
      <w:r w:rsidRPr="00B027D3" w:rsidR="006E2B0B">
        <w:rPr>
          <w:rFonts w:ascii="Times New Roman" w:hAnsi="Times New Roman" w:hint="default"/>
          <w:sz w:val="24"/>
          <w:szCs w:val="24"/>
        </w:rPr>
        <w:t>cich</w:t>
      </w:r>
      <w:r w:rsidRPr="00B027D3">
        <w:rPr>
          <w:rFonts w:ascii="Times New Roman" w:hAnsi="Times New Roman"/>
          <w:sz w:val="24"/>
          <w:szCs w:val="24"/>
        </w:rPr>
        <w:t xml:space="preserve"> z </w:t>
      </w:r>
      <w:r w:rsidRPr="00B027D3">
        <w:rPr>
          <w:rFonts w:ascii="Times New Roman" w:hAnsi="Times New Roman" w:hint="default"/>
          <w:sz w:val="24"/>
          <w:szCs w:val="24"/>
        </w:rPr>
        <w:t>aplikač</w:t>
      </w:r>
      <w:r w:rsidRPr="00B027D3">
        <w:rPr>
          <w:rFonts w:ascii="Times New Roman" w:hAnsi="Times New Roman" w:hint="default"/>
          <w:sz w:val="24"/>
          <w:szCs w:val="24"/>
        </w:rPr>
        <w:t>nej praxe sa navrhuje postavenie sprá</w:t>
      </w:r>
      <w:r w:rsidRPr="00B027D3">
        <w:rPr>
          <w:rFonts w:ascii="Times New Roman" w:hAnsi="Times New Roman" w:hint="default"/>
          <w:sz w:val="24"/>
          <w:szCs w:val="24"/>
        </w:rPr>
        <w:t>vy z </w:t>
      </w:r>
      <w:r w:rsidRPr="00B027D3">
        <w:rPr>
          <w:rFonts w:ascii="Times New Roman" w:hAnsi="Times New Roman" w:hint="default"/>
          <w:sz w:val="24"/>
          <w:szCs w:val="24"/>
        </w:rPr>
        <w:t>reš</w:t>
      </w:r>
      <w:r w:rsidRPr="00B027D3">
        <w:rPr>
          <w:rFonts w:ascii="Times New Roman" w:hAnsi="Times New Roman" w:hint="default"/>
          <w:sz w:val="24"/>
          <w:szCs w:val="24"/>
        </w:rPr>
        <w:t>taurá</w:t>
      </w:r>
      <w:r w:rsidRPr="00B027D3">
        <w:rPr>
          <w:rFonts w:ascii="Times New Roman" w:hAnsi="Times New Roman" w:hint="default"/>
          <w:sz w:val="24"/>
          <w:szCs w:val="24"/>
        </w:rPr>
        <w:t>torské</w:t>
      </w:r>
      <w:r w:rsidRPr="00B027D3">
        <w:rPr>
          <w:rFonts w:ascii="Times New Roman" w:hAnsi="Times New Roman" w:hint="default"/>
          <w:sz w:val="24"/>
          <w:szCs w:val="24"/>
        </w:rPr>
        <w:t>ho vý</w:t>
      </w:r>
      <w:r w:rsidRPr="00B027D3">
        <w:rPr>
          <w:rFonts w:ascii="Times New Roman" w:hAnsi="Times New Roman" w:hint="default"/>
          <w:sz w:val="24"/>
          <w:szCs w:val="24"/>
        </w:rPr>
        <w:t>skumu ako obligató</w:t>
      </w:r>
      <w:r w:rsidRPr="00B027D3">
        <w:rPr>
          <w:rFonts w:ascii="Times New Roman" w:hAnsi="Times New Roman" w:hint="default"/>
          <w:sz w:val="24"/>
          <w:szCs w:val="24"/>
        </w:rPr>
        <w:t>rnej súč</w:t>
      </w:r>
      <w:r w:rsidRPr="00B027D3">
        <w:rPr>
          <w:rFonts w:ascii="Times New Roman" w:hAnsi="Times New Roman" w:hint="default"/>
          <w:sz w:val="24"/>
          <w:szCs w:val="24"/>
        </w:rPr>
        <w:t>asti prvé</w:t>
      </w:r>
      <w:r w:rsidRPr="00B027D3">
        <w:rPr>
          <w:rFonts w:ascii="Times New Roman" w:hAnsi="Times New Roman" w:hint="default"/>
          <w:sz w:val="24"/>
          <w:szCs w:val="24"/>
        </w:rPr>
        <w:t>ho stupň</w:t>
      </w:r>
      <w:r w:rsidRPr="00B027D3">
        <w:rPr>
          <w:rFonts w:ascii="Times New Roman" w:hAnsi="Times New Roman" w:hint="default"/>
          <w:sz w:val="24"/>
          <w:szCs w:val="24"/>
        </w:rPr>
        <w:t>a reš</w:t>
      </w:r>
      <w:r w:rsidRPr="00B027D3">
        <w:rPr>
          <w:rFonts w:ascii="Times New Roman" w:hAnsi="Times New Roman" w:hint="default"/>
          <w:sz w:val="24"/>
          <w:szCs w:val="24"/>
        </w:rPr>
        <w:t>taurá</w:t>
      </w:r>
      <w:r w:rsidRPr="00B027D3">
        <w:rPr>
          <w:rFonts w:ascii="Times New Roman" w:hAnsi="Times New Roman" w:hint="default"/>
          <w:sz w:val="24"/>
          <w:szCs w:val="24"/>
        </w:rPr>
        <w:t>torskej dokumentá</w:t>
      </w:r>
      <w:r w:rsidRPr="00B027D3">
        <w:rPr>
          <w:rFonts w:ascii="Times New Roman" w:hAnsi="Times New Roman" w:hint="default"/>
          <w:sz w:val="24"/>
          <w:szCs w:val="24"/>
        </w:rPr>
        <w:t>cie. Tá</w:t>
      </w:r>
      <w:r w:rsidRPr="00B027D3">
        <w:rPr>
          <w:rFonts w:ascii="Times New Roman" w:hAnsi="Times New Roman" w:hint="default"/>
          <w:sz w:val="24"/>
          <w:szCs w:val="24"/>
        </w:rPr>
        <w:t>to je vž</w:t>
      </w:r>
      <w:r w:rsidRPr="00B027D3">
        <w:rPr>
          <w:rFonts w:ascii="Times New Roman" w:hAnsi="Times New Roman" w:hint="default"/>
          <w:sz w:val="24"/>
          <w:szCs w:val="24"/>
        </w:rPr>
        <w:t>dy súč</w:t>
      </w:r>
      <w:r w:rsidRPr="00B027D3">
        <w:rPr>
          <w:rFonts w:ascii="Times New Roman" w:hAnsi="Times New Roman" w:hint="default"/>
          <w:sz w:val="24"/>
          <w:szCs w:val="24"/>
        </w:rPr>
        <w:t>asť</w:t>
      </w:r>
      <w:r w:rsidRPr="00B027D3">
        <w:rPr>
          <w:rFonts w:ascii="Times New Roman" w:hAnsi="Times New Roman" w:hint="default"/>
          <w:sz w:val="24"/>
          <w:szCs w:val="24"/>
        </w:rPr>
        <w:t>ou prí</w:t>
      </w:r>
      <w:r w:rsidRPr="00B027D3">
        <w:rPr>
          <w:rFonts w:ascii="Times New Roman" w:hAnsi="Times New Roman" w:hint="default"/>
          <w:sz w:val="24"/>
          <w:szCs w:val="24"/>
        </w:rPr>
        <w:t>pravy na reš</w:t>
      </w:r>
      <w:r w:rsidRPr="00B027D3">
        <w:rPr>
          <w:rFonts w:ascii="Times New Roman" w:hAnsi="Times New Roman" w:hint="default"/>
          <w:sz w:val="24"/>
          <w:szCs w:val="24"/>
        </w:rPr>
        <w:t>tau</w:t>
      </w:r>
      <w:r w:rsidRPr="00B027D3">
        <w:rPr>
          <w:rFonts w:ascii="Times New Roman" w:hAnsi="Times New Roman" w:hint="default"/>
          <w:sz w:val="24"/>
          <w:szCs w:val="24"/>
        </w:rPr>
        <w:t>rovanie.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6E2B0B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3</w:t>
      </w:r>
      <w:r w:rsidRPr="00B027D3" w:rsidR="002F2FFB">
        <w:rPr>
          <w:rFonts w:ascii="Times New Roman" w:hAnsi="Times New Roman"/>
          <w:b/>
          <w:sz w:val="24"/>
          <w:szCs w:val="24"/>
        </w:rPr>
        <w:t>8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 w:rsidR="006E2B0B">
        <w:rPr>
          <w:rFonts w:ascii="Times New Roman" w:hAnsi="Times New Roman" w:hint="default"/>
          <w:sz w:val="24"/>
          <w:szCs w:val="24"/>
        </w:rPr>
        <w:t>Pri vý</w:t>
      </w:r>
      <w:r w:rsidRPr="00B027D3" w:rsidR="006E2B0B">
        <w:rPr>
          <w:rFonts w:ascii="Times New Roman" w:hAnsi="Times New Roman" w:hint="default"/>
          <w:sz w:val="24"/>
          <w:szCs w:val="24"/>
        </w:rPr>
        <w:t>kone reš</w:t>
      </w:r>
      <w:r w:rsidRPr="00B027D3" w:rsidR="006E2B0B">
        <w:rPr>
          <w:rFonts w:ascii="Times New Roman" w:hAnsi="Times New Roman" w:hint="default"/>
          <w:sz w:val="24"/>
          <w:szCs w:val="24"/>
        </w:rPr>
        <w:t>taurovania kultú</w:t>
      </w:r>
      <w:r w:rsidRPr="00B027D3" w:rsidR="006E2B0B">
        <w:rPr>
          <w:rFonts w:ascii="Times New Roman" w:hAnsi="Times New Roman" w:hint="default"/>
          <w:sz w:val="24"/>
          <w:szCs w:val="24"/>
        </w:rPr>
        <w:t>rnej pamiatky v </w:t>
      </w:r>
      <w:r w:rsidRPr="00B027D3" w:rsidR="006E2B0B">
        <w:rPr>
          <w:rFonts w:ascii="Times New Roman" w:hAnsi="Times New Roman" w:hint="default"/>
          <w:sz w:val="24"/>
          <w:szCs w:val="24"/>
        </w:rPr>
        <w:t>praktickej rovine dochá</w:t>
      </w:r>
      <w:r w:rsidRPr="00B027D3" w:rsidR="006E2B0B">
        <w:rPr>
          <w:rFonts w:ascii="Times New Roman" w:hAnsi="Times New Roman" w:hint="default"/>
          <w:sz w:val="24"/>
          <w:szCs w:val="24"/>
        </w:rPr>
        <w:t>dza k </w:t>
      </w:r>
      <w:r w:rsidRPr="00B027D3" w:rsidR="006E2B0B">
        <w:rPr>
          <w:rFonts w:ascii="Times New Roman" w:hAnsi="Times New Roman" w:hint="default"/>
          <w:sz w:val="24"/>
          <w:szCs w:val="24"/>
        </w:rPr>
        <w:t>prí</w:t>
      </w:r>
      <w:r w:rsidRPr="00B027D3" w:rsidR="006E2B0B">
        <w:rPr>
          <w:rFonts w:ascii="Times New Roman" w:hAnsi="Times New Roman" w:hint="default"/>
          <w:sz w:val="24"/>
          <w:szCs w:val="24"/>
        </w:rPr>
        <w:t>padom, kedy je administratí</w:t>
      </w:r>
      <w:r w:rsidRPr="00B027D3" w:rsidR="006E2B0B">
        <w:rPr>
          <w:rFonts w:ascii="Times New Roman" w:hAnsi="Times New Roman" w:hint="default"/>
          <w:sz w:val="24"/>
          <w:szCs w:val="24"/>
        </w:rPr>
        <w:t>vny proces rozhodovania krajské</w:t>
      </w:r>
      <w:r w:rsidRPr="00B027D3" w:rsidR="006E2B0B">
        <w:rPr>
          <w:rFonts w:ascii="Times New Roman" w:hAnsi="Times New Roman" w:hint="default"/>
          <w:sz w:val="24"/>
          <w:szCs w:val="24"/>
        </w:rPr>
        <w:t>ho pamiatkové</w:t>
      </w:r>
      <w:r w:rsidRPr="00B027D3" w:rsidR="006E2B0B">
        <w:rPr>
          <w:rFonts w:ascii="Times New Roman" w:hAnsi="Times New Roman" w:hint="default"/>
          <w:sz w:val="24"/>
          <w:szCs w:val="24"/>
        </w:rPr>
        <w:t>ho ú</w:t>
      </w:r>
      <w:r w:rsidRPr="00B027D3" w:rsidR="006E2B0B">
        <w:rPr>
          <w:rFonts w:ascii="Times New Roman" w:hAnsi="Times New Roman" w:hint="default"/>
          <w:sz w:val="24"/>
          <w:szCs w:val="24"/>
        </w:rPr>
        <w:t>radu neprimerane ná</w:t>
      </w:r>
      <w:r w:rsidRPr="00B027D3" w:rsidR="006E2B0B">
        <w:rPr>
          <w:rFonts w:ascii="Times New Roman" w:hAnsi="Times New Roman" w:hint="default"/>
          <w:sz w:val="24"/>
          <w:szCs w:val="24"/>
        </w:rPr>
        <w:t>roč</w:t>
      </w:r>
      <w:r w:rsidRPr="00B027D3" w:rsidR="006E2B0B">
        <w:rPr>
          <w:rFonts w:ascii="Times New Roman" w:hAnsi="Times New Roman" w:hint="default"/>
          <w:sz w:val="24"/>
          <w:szCs w:val="24"/>
        </w:rPr>
        <w:t>ný</w:t>
      </w:r>
      <w:r w:rsidRPr="00B027D3" w:rsidR="006E2B0B">
        <w:rPr>
          <w:rFonts w:ascii="Times New Roman" w:hAnsi="Times New Roman" w:hint="default"/>
          <w:sz w:val="24"/>
          <w:szCs w:val="24"/>
        </w:rPr>
        <w:t>, ako pre vlastní</w:t>
      </w:r>
      <w:r w:rsidRPr="00B027D3" w:rsidR="006E2B0B">
        <w:rPr>
          <w:rFonts w:ascii="Times New Roman" w:hAnsi="Times New Roman" w:hint="default"/>
          <w:sz w:val="24"/>
          <w:szCs w:val="24"/>
        </w:rPr>
        <w:t>ka, tak aj pre ú</w:t>
      </w:r>
      <w:r w:rsidRPr="00B027D3" w:rsidR="006E2B0B">
        <w:rPr>
          <w:rFonts w:ascii="Times New Roman" w:hAnsi="Times New Roman" w:hint="default"/>
          <w:sz w:val="24"/>
          <w:szCs w:val="24"/>
        </w:rPr>
        <w:t>rad samotný</w:t>
      </w:r>
      <w:r w:rsidRPr="00B027D3" w:rsidR="006E2B0B">
        <w:rPr>
          <w:rFonts w:ascii="Times New Roman" w:hAnsi="Times New Roman" w:hint="default"/>
          <w:sz w:val="24"/>
          <w:szCs w:val="24"/>
        </w:rPr>
        <w:t>. V </w:t>
      </w:r>
      <w:r w:rsidRPr="00B027D3" w:rsidR="006E2B0B">
        <w:rPr>
          <w:rFonts w:ascii="Times New Roman" w:hAnsi="Times New Roman" w:hint="default"/>
          <w:sz w:val="24"/>
          <w:szCs w:val="24"/>
        </w:rPr>
        <w:t>prí</w:t>
      </w:r>
      <w:r w:rsidRPr="00B027D3" w:rsidR="006E2B0B">
        <w:rPr>
          <w:rFonts w:ascii="Times New Roman" w:hAnsi="Times New Roman" w:hint="default"/>
          <w:sz w:val="24"/>
          <w:szCs w:val="24"/>
        </w:rPr>
        <w:t>pade, a</w:t>
      </w:r>
      <w:r w:rsidRPr="00B027D3" w:rsidR="006E2B0B">
        <w:rPr>
          <w:rFonts w:ascii="Times New Roman" w:hAnsi="Times New Roman" w:hint="default"/>
          <w:sz w:val="24"/>
          <w:szCs w:val="24"/>
        </w:rPr>
        <w:t>k krajský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6E2B0B">
        <w:rPr>
          <w:rFonts w:ascii="Times New Roman" w:hAnsi="Times New Roman" w:hint="default"/>
          <w:sz w:val="24"/>
          <w:szCs w:val="24"/>
        </w:rPr>
        <w:t>rad uzná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za vhodné</w:t>
      </w:r>
      <w:r w:rsidRPr="00B027D3" w:rsidR="006E2B0B">
        <w:rPr>
          <w:rFonts w:ascii="Times New Roman" w:hAnsi="Times New Roman" w:hint="default"/>
          <w:sz w:val="24"/>
          <w:szCs w:val="24"/>
        </w:rPr>
        <w:t>, bude mô</w:t>
      </w:r>
      <w:r w:rsidRPr="00B027D3" w:rsidR="006E2B0B">
        <w:rPr>
          <w:rFonts w:ascii="Times New Roman" w:hAnsi="Times New Roman" w:hint="default"/>
          <w:sz w:val="24"/>
          <w:szCs w:val="24"/>
        </w:rPr>
        <w:t>cť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na zá</w:t>
      </w:r>
      <w:r w:rsidRPr="00B027D3" w:rsidR="006E2B0B">
        <w:rPr>
          <w:rFonts w:ascii="Times New Roman" w:hAnsi="Times New Roman" w:hint="default"/>
          <w:sz w:val="24"/>
          <w:szCs w:val="24"/>
        </w:rPr>
        <w:t>klade riadneho odô</w:t>
      </w:r>
      <w:r w:rsidRPr="00B027D3" w:rsidR="006E2B0B">
        <w:rPr>
          <w:rFonts w:ascii="Times New Roman" w:hAnsi="Times New Roman" w:hint="default"/>
          <w:sz w:val="24"/>
          <w:szCs w:val="24"/>
        </w:rPr>
        <w:t>vodnenia vydať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samostatné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rozhodnutie len o </w:t>
      </w:r>
      <w:r w:rsidRPr="00B027D3" w:rsidR="006E2B0B">
        <w:rPr>
          <w:rFonts w:ascii="Times New Roman" w:hAnsi="Times New Roman" w:hint="default"/>
          <w:sz w:val="24"/>
          <w:szCs w:val="24"/>
        </w:rPr>
        <w:t>sprá</w:t>
      </w:r>
      <w:r w:rsidRPr="00B027D3" w:rsidR="006E2B0B">
        <w:rPr>
          <w:rFonts w:ascii="Times New Roman" w:hAnsi="Times New Roman" w:hint="default"/>
          <w:sz w:val="24"/>
          <w:szCs w:val="24"/>
        </w:rPr>
        <w:t>ve z </w:t>
      </w:r>
      <w:r w:rsidRPr="00B027D3" w:rsidR="006E2B0B">
        <w:rPr>
          <w:rFonts w:ascii="Times New Roman" w:hAnsi="Times New Roman" w:hint="default"/>
          <w:sz w:val="24"/>
          <w:szCs w:val="24"/>
        </w:rPr>
        <w:t>reš</w:t>
      </w:r>
      <w:r w:rsidRPr="00B027D3" w:rsidR="006E2B0B">
        <w:rPr>
          <w:rFonts w:ascii="Times New Roman" w:hAnsi="Times New Roman" w:hint="default"/>
          <w:sz w:val="24"/>
          <w:szCs w:val="24"/>
        </w:rPr>
        <w:t>taurá</w:t>
      </w:r>
      <w:r w:rsidRPr="00B027D3" w:rsidR="006E2B0B">
        <w:rPr>
          <w:rFonts w:ascii="Times New Roman" w:hAnsi="Times New Roman" w:hint="default"/>
          <w:sz w:val="24"/>
          <w:szCs w:val="24"/>
        </w:rPr>
        <w:t>torské</w:t>
      </w:r>
      <w:r w:rsidRPr="00B027D3" w:rsidR="006E2B0B">
        <w:rPr>
          <w:rFonts w:ascii="Times New Roman" w:hAnsi="Times New Roman" w:hint="default"/>
          <w:sz w:val="24"/>
          <w:szCs w:val="24"/>
        </w:rPr>
        <w:t>ho vý</w:t>
      </w:r>
      <w:r w:rsidRPr="00B027D3" w:rsidR="006E2B0B">
        <w:rPr>
          <w:rFonts w:ascii="Times New Roman" w:hAnsi="Times New Roman" w:hint="default"/>
          <w:sz w:val="24"/>
          <w:szCs w:val="24"/>
        </w:rPr>
        <w:t>skumu. Ná</w:t>
      </w:r>
      <w:r w:rsidRPr="00B027D3" w:rsidR="006E2B0B">
        <w:rPr>
          <w:rFonts w:ascii="Times New Roman" w:hAnsi="Times New Roman" w:hint="default"/>
          <w:sz w:val="24"/>
          <w:szCs w:val="24"/>
        </w:rPr>
        <w:t>vrh reflektuje nové</w:t>
      </w:r>
      <w:r w:rsidRPr="00B027D3" w:rsidR="006E2B0B">
        <w:rPr>
          <w:rFonts w:ascii="Times New Roman" w:hAnsi="Times New Roman" w:hint="default"/>
          <w:sz w:val="24"/>
          <w:szCs w:val="24"/>
        </w:rPr>
        <w:t xml:space="preserve"> znenie</w:t>
      </w:r>
      <w:r w:rsidRPr="00B027D3">
        <w:rPr>
          <w:rFonts w:ascii="Times New Roman" w:hAnsi="Times New Roman" w:hint="default"/>
          <w:sz w:val="24"/>
          <w:szCs w:val="24"/>
        </w:rPr>
        <w:t xml:space="preserve"> §</w:t>
      </w:r>
      <w:r w:rsidRPr="00B027D3">
        <w:rPr>
          <w:rFonts w:ascii="Times New Roman" w:hAnsi="Times New Roman" w:hint="default"/>
          <w:sz w:val="24"/>
          <w:szCs w:val="24"/>
        </w:rPr>
        <w:t xml:space="preserve"> 33 ods. 5.</w:t>
      </w:r>
    </w:p>
    <w:p w:rsidR="00BC0D6C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BC0D6C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287F66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2F2FFB">
        <w:rPr>
          <w:rFonts w:ascii="Times New Roman" w:hAnsi="Times New Roman"/>
          <w:b/>
          <w:sz w:val="24"/>
          <w:szCs w:val="24"/>
        </w:rPr>
        <w:t>39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BC0D6C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Vzhľ</w:t>
      </w:r>
      <w:r w:rsidRPr="008C7D46">
        <w:rPr>
          <w:rFonts w:ascii="Times New Roman" w:hAnsi="Times New Roman" w:hint="default"/>
          <w:sz w:val="24"/>
          <w:szCs w:val="24"/>
        </w:rPr>
        <w:t>adom na zá</w:t>
      </w:r>
      <w:r w:rsidRPr="008C7D46">
        <w:rPr>
          <w:rFonts w:ascii="Times New Roman" w:hAnsi="Times New Roman" w:hint="default"/>
          <w:sz w:val="24"/>
          <w:szCs w:val="24"/>
        </w:rPr>
        <w:t>ujem ú</w:t>
      </w:r>
      <w:r w:rsidRPr="008C7D46">
        <w:rPr>
          <w:rFonts w:ascii="Times New Roman" w:hAnsi="Times New Roman" w:hint="default"/>
          <w:sz w:val="24"/>
          <w:szCs w:val="24"/>
        </w:rPr>
        <w:t>pravy problematiky pamiatkov</w:t>
      </w:r>
      <w:r w:rsidRPr="008C7D46">
        <w:rPr>
          <w:rFonts w:ascii="Times New Roman" w:hAnsi="Times New Roman" w:hint="default"/>
          <w:sz w:val="24"/>
          <w:szCs w:val="24"/>
        </w:rPr>
        <w:t>ý</w:t>
      </w:r>
      <w:r w:rsidRPr="008C7D46">
        <w:rPr>
          <w:rFonts w:ascii="Times New Roman" w:hAnsi="Times New Roman" w:hint="default"/>
          <w:sz w:val="24"/>
          <w:szCs w:val="24"/>
        </w:rPr>
        <w:t>ch vý</w:t>
      </w:r>
      <w:r w:rsidRPr="008C7D46">
        <w:rPr>
          <w:rFonts w:ascii="Times New Roman" w:hAnsi="Times New Roman" w:hint="default"/>
          <w:sz w:val="24"/>
          <w:szCs w:val="24"/>
        </w:rPr>
        <w:t>skumov a </w:t>
      </w:r>
      <w:r w:rsidRPr="008C7D46">
        <w:rPr>
          <w:rFonts w:ascii="Times New Roman" w:hAnsi="Times New Roman" w:hint="default"/>
          <w:sz w:val="24"/>
          <w:szCs w:val="24"/>
        </w:rPr>
        <w:t>ná</w:t>
      </w:r>
      <w:r w:rsidRPr="008C7D46">
        <w:rPr>
          <w:rFonts w:ascii="Times New Roman" w:hAnsi="Times New Roman" w:hint="default"/>
          <w:sz w:val="24"/>
          <w:szCs w:val="24"/>
        </w:rPr>
        <w:t>lezov v </w:t>
      </w:r>
      <w:r w:rsidRPr="008C7D46">
        <w:rPr>
          <w:rFonts w:ascii="Times New Roman" w:hAnsi="Times New Roman" w:hint="default"/>
          <w:sz w:val="24"/>
          <w:szCs w:val="24"/>
        </w:rPr>
        <w:t>osobitnej č</w:t>
      </w:r>
      <w:r w:rsidRPr="008C7D46">
        <w:rPr>
          <w:rFonts w:ascii="Times New Roman" w:hAnsi="Times New Roman" w:hint="default"/>
          <w:sz w:val="24"/>
          <w:szCs w:val="24"/>
        </w:rPr>
        <w:t>asti zá</w:t>
      </w:r>
      <w:r w:rsidRPr="008C7D46">
        <w:rPr>
          <w:rFonts w:ascii="Times New Roman" w:hAnsi="Times New Roman" w:hint="default"/>
          <w:sz w:val="24"/>
          <w:szCs w:val="24"/>
        </w:rPr>
        <w:t>kona o </w:t>
      </w:r>
      <w:r w:rsidRPr="008C7D46">
        <w:rPr>
          <w:rFonts w:ascii="Times New Roman" w:hAnsi="Times New Roman" w:hint="default"/>
          <w:sz w:val="24"/>
          <w:szCs w:val="24"/>
        </w:rPr>
        <w:t>ochrane pamiatkové</w:t>
      </w:r>
      <w:r w:rsidRPr="008C7D46">
        <w:rPr>
          <w:rFonts w:ascii="Times New Roman" w:hAnsi="Times New Roman" w:hint="default"/>
          <w:sz w:val="24"/>
          <w:szCs w:val="24"/>
        </w:rPr>
        <w:t>ho fondu sa navrhuje zmeniť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zov celej č</w:t>
      </w:r>
      <w:r w:rsidRPr="008C7D46">
        <w:rPr>
          <w:rFonts w:ascii="Times New Roman" w:hAnsi="Times New Roman" w:hint="default"/>
          <w:sz w:val="24"/>
          <w:szCs w:val="24"/>
        </w:rPr>
        <w:t>asti, ktorý</w:t>
      </w:r>
      <w:r w:rsidRPr="008C7D46">
        <w:rPr>
          <w:rFonts w:ascii="Times New Roman" w:hAnsi="Times New Roman" w:hint="default"/>
          <w:sz w:val="24"/>
          <w:szCs w:val="24"/>
        </w:rPr>
        <w:t xml:space="preserve"> bude (na rozdiel od platnej prá</w:t>
      </w:r>
      <w:r w:rsidRPr="008C7D46">
        <w:rPr>
          <w:rFonts w:ascii="Times New Roman" w:hAnsi="Times New Roman" w:hint="default"/>
          <w:sz w:val="24"/>
          <w:szCs w:val="24"/>
        </w:rPr>
        <w:t>vnej ú</w:t>
      </w:r>
      <w:r w:rsidRPr="008C7D46">
        <w:rPr>
          <w:rFonts w:ascii="Times New Roman" w:hAnsi="Times New Roman" w:hint="default"/>
          <w:sz w:val="24"/>
          <w:szCs w:val="24"/>
        </w:rPr>
        <w:t>pravy) odkazovať</w:t>
      </w:r>
      <w:r w:rsidRPr="008C7D46">
        <w:rPr>
          <w:rFonts w:ascii="Times New Roman" w:hAnsi="Times New Roman" w:hint="default"/>
          <w:sz w:val="24"/>
          <w:szCs w:val="24"/>
        </w:rPr>
        <w:t xml:space="preserve"> na 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charakter vý</w:t>
      </w:r>
      <w:r w:rsidRPr="008C7D46">
        <w:rPr>
          <w:rFonts w:ascii="Times New Roman" w:hAnsi="Times New Roman" w:hint="default"/>
          <w:sz w:val="24"/>
          <w:szCs w:val="24"/>
        </w:rPr>
        <w:t>skumu, prič</w:t>
      </w:r>
      <w:r w:rsidRPr="008C7D46">
        <w:rPr>
          <w:rFonts w:ascii="Times New Roman" w:hAnsi="Times New Roman" w:hint="default"/>
          <w:sz w:val="24"/>
          <w:szCs w:val="24"/>
        </w:rPr>
        <w:t>om v </w:t>
      </w:r>
      <w:r w:rsidRPr="008C7D46">
        <w:rPr>
          <w:rFonts w:ascii="Times New Roman" w:hAnsi="Times New Roman" w:hint="default"/>
          <w:sz w:val="24"/>
          <w:szCs w:val="24"/>
        </w:rPr>
        <w:t>zmysle Legislatí</w:t>
      </w:r>
      <w:r w:rsidRPr="008C7D46">
        <w:rPr>
          <w:rFonts w:ascii="Times New Roman" w:hAnsi="Times New Roman" w:hint="default"/>
          <w:sz w:val="24"/>
          <w:szCs w:val="24"/>
        </w:rPr>
        <w:t>vnych pravidiel vlá</w:t>
      </w:r>
      <w:r w:rsidRPr="008C7D46">
        <w:rPr>
          <w:rFonts w:ascii="Times New Roman" w:hAnsi="Times New Roman" w:hint="default"/>
          <w:sz w:val="24"/>
          <w:szCs w:val="24"/>
        </w:rPr>
        <w:t xml:space="preserve">dy </w:t>
      </w:r>
      <w:r w:rsidRPr="008C7D46">
        <w:rPr>
          <w:rFonts w:ascii="Times New Roman" w:hAnsi="Times New Roman" w:hint="default"/>
          <w:sz w:val="24"/>
          <w:szCs w:val="24"/>
        </w:rPr>
        <w:t>S</w:t>
      </w:r>
      <w:r w:rsidRPr="008C7D46">
        <w:rPr>
          <w:rFonts w:ascii="Times New Roman" w:hAnsi="Times New Roman" w:hint="default"/>
          <w:sz w:val="24"/>
          <w:szCs w:val="24"/>
        </w:rPr>
        <w:t>R sa navrhuje v </w:t>
      </w:r>
      <w:r w:rsidRPr="008C7D46">
        <w:rPr>
          <w:rFonts w:ascii="Times New Roman" w:hAnsi="Times New Roman" w:hint="default"/>
          <w:sz w:val="24"/>
          <w:szCs w:val="24"/>
        </w:rPr>
        <w:t>ná</w:t>
      </w:r>
      <w:r w:rsidRPr="008C7D46">
        <w:rPr>
          <w:rFonts w:ascii="Times New Roman" w:hAnsi="Times New Roman" w:hint="default"/>
          <w:sz w:val="24"/>
          <w:szCs w:val="24"/>
        </w:rPr>
        <w:t>zve použí</w:t>
      </w:r>
      <w:r w:rsidRPr="008C7D46">
        <w:rPr>
          <w:rFonts w:ascii="Times New Roman" w:hAnsi="Times New Roman" w:hint="default"/>
          <w:sz w:val="24"/>
          <w:szCs w:val="24"/>
        </w:rPr>
        <w:t>vanie jednotné</w:t>
      </w:r>
      <w:r w:rsidRPr="008C7D46">
        <w:rPr>
          <w:rFonts w:ascii="Times New Roman" w:hAnsi="Times New Roman" w:hint="default"/>
          <w:sz w:val="24"/>
          <w:szCs w:val="24"/>
        </w:rPr>
        <w:t>ho čí</w:t>
      </w:r>
      <w:r w:rsidRPr="008C7D46">
        <w:rPr>
          <w:rFonts w:ascii="Times New Roman" w:hAnsi="Times New Roman" w:hint="default"/>
          <w:sz w:val="24"/>
          <w:szCs w:val="24"/>
        </w:rPr>
        <w:t>sla.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552B36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220F11">
        <w:rPr>
          <w:rFonts w:ascii="Times New Roman" w:hAnsi="Times New Roman"/>
          <w:b/>
          <w:sz w:val="24"/>
          <w:szCs w:val="24"/>
        </w:rPr>
        <w:t>4</w:t>
      </w:r>
      <w:r w:rsidRPr="00B027D3" w:rsidR="002F2FFB">
        <w:rPr>
          <w:rFonts w:ascii="Times New Roman" w:hAnsi="Times New Roman"/>
          <w:b/>
          <w:sz w:val="24"/>
          <w:szCs w:val="24"/>
        </w:rPr>
        <w:t>0</w:t>
      </w:r>
      <w:r w:rsidRPr="00B027D3" w:rsidR="00552B36">
        <w:rPr>
          <w:rFonts w:ascii="Times New Roman" w:hAnsi="Times New Roman"/>
          <w:b/>
          <w:sz w:val="24"/>
          <w:szCs w:val="24"/>
        </w:rPr>
        <w:t>:</w:t>
      </w:r>
    </w:p>
    <w:p w:rsidR="006E6C81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A84A7A">
        <w:rPr>
          <w:rFonts w:ascii="Times New Roman" w:hAnsi="Times New Roman" w:hint="default"/>
          <w:sz w:val="24"/>
          <w:szCs w:val="24"/>
        </w:rPr>
        <w:t>Dô</w:t>
      </w:r>
      <w:r w:rsidRPr="00B027D3" w:rsidR="00A84A7A">
        <w:rPr>
          <w:rFonts w:ascii="Times New Roman" w:hAnsi="Times New Roman" w:hint="default"/>
          <w:sz w:val="24"/>
          <w:szCs w:val="24"/>
        </w:rPr>
        <w:t>vodom navrhované</w:t>
      </w:r>
      <w:r w:rsidRPr="00B027D3" w:rsidR="00A84A7A">
        <w:rPr>
          <w:rFonts w:ascii="Times New Roman" w:hAnsi="Times New Roman" w:hint="default"/>
          <w:sz w:val="24"/>
          <w:szCs w:val="24"/>
        </w:rPr>
        <w:t>ho nové</w:t>
      </w:r>
      <w:r w:rsidRPr="00B027D3" w:rsidR="00A84A7A">
        <w:rPr>
          <w:rFonts w:ascii="Times New Roman" w:hAnsi="Times New Roman" w:hint="default"/>
          <w:sz w:val="24"/>
          <w:szCs w:val="24"/>
        </w:rPr>
        <w:t>ho znenia §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35 je zvýš</w:t>
      </w:r>
      <w:r w:rsidRPr="00B027D3" w:rsidR="00A84A7A">
        <w:rPr>
          <w:rFonts w:ascii="Times New Roman" w:hAnsi="Times New Roman" w:hint="default"/>
          <w:sz w:val="24"/>
          <w:szCs w:val="24"/>
        </w:rPr>
        <w:t>enie prehľ</w:t>
      </w:r>
      <w:r w:rsidRPr="00B027D3" w:rsidR="00A84A7A">
        <w:rPr>
          <w:rFonts w:ascii="Times New Roman" w:hAnsi="Times New Roman" w:hint="default"/>
          <w:sz w:val="24"/>
          <w:szCs w:val="24"/>
        </w:rPr>
        <w:t>adnosti systematiky pamiatkový</w:t>
      </w:r>
      <w:r w:rsidRPr="00B027D3" w:rsidR="00A84A7A">
        <w:rPr>
          <w:rFonts w:ascii="Times New Roman" w:hAnsi="Times New Roman" w:hint="default"/>
          <w:sz w:val="24"/>
          <w:szCs w:val="24"/>
        </w:rPr>
        <w:t>ch vý</w:t>
      </w:r>
      <w:r w:rsidRPr="00B027D3" w:rsidR="00A84A7A">
        <w:rPr>
          <w:rFonts w:ascii="Times New Roman" w:hAnsi="Times New Roman" w:hint="default"/>
          <w:sz w:val="24"/>
          <w:szCs w:val="24"/>
        </w:rPr>
        <w:t>skumov,</w:t>
      </w:r>
      <w:r w:rsidRPr="00B027D3" w:rsidR="00552B36">
        <w:rPr>
          <w:rFonts w:ascii="Times New Roman" w:hAnsi="Times New Roman"/>
          <w:sz w:val="24"/>
          <w:szCs w:val="24"/>
        </w:rPr>
        <w:t xml:space="preserve"> ako aj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rozdelenie a formulá</w:t>
      </w:r>
      <w:r w:rsidRPr="00B027D3" w:rsidR="00A84A7A">
        <w:rPr>
          <w:rFonts w:ascii="Times New Roman" w:hAnsi="Times New Roman" w:hint="default"/>
          <w:sz w:val="24"/>
          <w:szCs w:val="24"/>
        </w:rPr>
        <w:t>cia predpokladov pre realizá</w:t>
      </w:r>
      <w:r w:rsidRPr="00B027D3" w:rsidR="00A84A7A">
        <w:rPr>
          <w:rFonts w:ascii="Times New Roman" w:hAnsi="Times New Roman" w:hint="default"/>
          <w:sz w:val="24"/>
          <w:szCs w:val="24"/>
        </w:rPr>
        <w:t>ciu pamiatkový</w:t>
      </w:r>
      <w:r w:rsidRPr="00B027D3" w:rsidR="00A84A7A">
        <w:rPr>
          <w:rFonts w:ascii="Times New Roman" w:hAnsi="Times New Roman" w:hint="default"/>
          <w:sz w:val="24"/>
          <w:szCs w:val="24"/>
        </w:rPr>
        <w:t>ch vý</w:t>
      </w:r>
      <w:r w:rsidRPr="00B027D3" w:rsidR="00A84A7A">
        <w:rPr>
          <w:rFonts w:ascii="Times New Roman" w:hAnsi="Times New Roman" w:hint="default"/>
          <w:sz w:val="24"/>
          <w:szCs w:val="24"/>
        </w:rPr>
        <w:t>skumov. Zavá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dza sa </w:t>
      </w:r>
      <w:r w:rsidRPr="00B027D3" w:rsidR="00A84A7A">
        <w:rPr>
          <w:rFonts w:ascii="Times New Roman" w:hAnsi="Times New Roman" w:hint="default"/>
          <w:sz w:val="24"/>
          <w:szCs w:val="24"/>
        </w:rPr>
        <w:t>nové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negatí</w:t>
      </w:r>
      <w:r w:rsidRPr="00B027D3" w:rsidR="00A84A7A">
        <w:rPr>
          <w:rFonts w:ascii="Times New Roman" w:hAnsi="Times New Roman" w:hint="default"/>
          <w:sz w:val="24"/>
          <w:szCs w:val="24"/>
        </w:rPr>
        <w:t>vne vymedzenie vý</w:t>
      </w:r>
      <w:r w:rsidRPr="00B027D3" w:rsidR="00A84A7A">
        <w:rPr>
          <w:rFonts w:ascii="Times New Roman" w:hAnsi="Times New Roman" w:hint="default"/>
          <w:sz w:val="24"/>
          <w:szCs w:val="24"/>
        </w:rPr>
        <w:t>skumu na vedecké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</w:t>
      </w:r>
      <w:r w:rsidR="008E655E">
        <w:rPr>
          <w:rFonts w:ascii="Times New Roman" w:hAnsi="Times New Roman" w:hint="default"/>
          <w:sz w:val="24"/>
          <w:szCs w:val="24"/>
        </w:rPr>
        <w:t>úč</w:t>
      </w:r>
      <w:r w:rsidR="008E655E">
        <w:rPr>
          <w:rFonts w:ascii="Times New Roman" w:hAnsi="Times New Roman" w:hint="default"/>
          <w:sz w:val="24"/>
          <w:szCs w:val="24"/>
        </w:rPr>
        <w:t xml:space="preserve">ely </w:t>
      </w:r>
      <w:r w:rsidRPr="00B027D3" w:rsidR="00A84A7A">
        <w:rPr>
          <w:rFonts w:ascii="Times New Roman" w:hAnsi="Times New Roman"/>
          <w:sz w:val="24"/>
          <w:szCs w:val="24"/>
        </w:rPr>
        <w:t>a </w:t>
      </w:r>
      <w:r w:rsidRPr="00B027D3" w:rsidR="00A84A7A">
        <w:rPr>
          <w:rFonts w:ascii="Times New Roman" w:hAnsi="Times New Roman" w:hint="default"/>
          <w:sz w:val="24"/>
          <w:szCs w:val="24"/>
        </w:rPr>
        <w:t>dokumentač</w:t>
      </w:r>
      <w:r w:rsidRPr="00B027D3" w:rsidR="00A84A7A">
        <w:rPr>
          <w:rFonts w:ascii="Times New Roman" w:hAnsi="Times New Roman" w:hint="default"/>
          <w:sz w:val="24"/>
          <w:szCs w:val="24"/>
        </w:rPr>
        <w:t>né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úč</w:t>
      </w:r>
      <w:r w:rsidRPr="00B027D3" w:rsidR="00A84A7A">
        <w:rPr>
          <w:rFonts w:ascii="Times New Roman" w:hAnsi="Times New Roman" w:hint="default"/>
          <w:sz w:val="24"/>
          <w:szCs w:val="24"/>
        </w:rPr>
        <w:t>ely. Zavá</w:t>
      </w:r>
      <w:r w:rsidRPr="00B027D3" w:rsidR="00A84A7A">
        <w:rPr>
          <w:rFonts w:ascii="Times New Roman" w:hAnsi="Times New Roman" w:hint="default"/>
          <w:sz w:val="24"/>
          <w:szCs w:val="24"/>
        </w:rPr>
        <w:t>dzajú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sa ná</w:t>
      </w:r>
      <w:r w:rsidRPr="00B027D3" w:rsidR="00A84A7A">
        <w:rPr>
          <w:rFonts w:ascii="Times New Roman" w:hAnsi="Times New Roman" w:hint="default"/>
          <w:sz w:val="24"/>
          <w:szCs w:val="24"/>
        </w:rPr>
        <w:t>lež</w:t>
      </w:r>
      <w:r w:rsidRPr="00B027D3" w:rsidR="00A84A7A">
        <w:rPr>
          <w:rFonts w:ascii="Times New Roman" w:hAnsi="Times New Roman" w:hint="default"/>
          <w:sz w:val="24"/>
          <w:szCs w:val="24"/>
        </w:rPr>
        <w:t>itosti ž</w:t>
      </w:r>
      <w:r w:rsidRPr="00B027D3" w:rsidR="00A84A7A">
        <w:rPr>
          <w:rFonts w:ascii="Times New Roman" w:hAnsi="Times New Roman" w:hint="default"/>
          <w:sz w:val="24"/>
          <w:szCs w:val="24"/>
        </w:rPr>
        <w:t>iadosti o </w:t>
      </w:r>
      <w:r w:rsidRPr="00B027D3" w:rsidR="00A84A7A">
        <w:rPr>
          <w:rFonts w:ascii="Times New Roman" w:hAnsi="Times New Roman" w:hint="default"/>
          <w:sz w:val="24"/>
          <w:szCs w:val="24"/>
        </w:rPr>
        <w:t>povolenie vý</w:t>
      </w:r>
      <w:r w:rsidRPr="00B027D3" w:rsidR="00A84A7A">
        <w:rPr>
          <w:rFonts w:ascii="Times New Roman" w:hAnsi="Times New Roman" w:hint="default"/>
          <w:sz w:val="24"/>
          <w:szCs w:val="24"/>
        </w:rPr>
        <w:t>skumu na vedecké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</w:t>
      </w:r>
      <w:r w:rsidR="008E655E">
        <w:rPr>
          <w:rFonts w:ascii="Times New Roman" w:hAnsi="Times New Roman" w:hint="default"/>
          <w:sz w:val="24"/>
          <w:szCs w:val="24"/>
        </w:rPr>
        <w:t>úč</w:t>
      </w:r>
      <w:r w:rsidR="008E655E">
        <w:rPr>
          <w:rFonts w:ascii="Times New Roman" w:hAnsi="Times New Roman" w:hint="default"/>
          <w:sz w:val="24"/>
          <w:szCs w:val="24"/>
        </w:rPr>
        <w:t xml:space="preserve">ely </w:t>
      </w:r>
      <w:r w:rsidRPr="00B027D3" w:rsidR="00A84A7A">
        <w:rPr>
          <w:rFonts w:ascii="Times New Roman" w:hAnsi="Times New Roman"/>
          <w:sz w:val="24"/>
          <w:szCs w:val="24"/>
        </w:rPr>
        <w:t>a </w:t>
      </w:r>
      <w:r w:rsidRPr="00B027D3" w:rsidR="00A84A7A">
        <w:rPr>
          <w:rFonts w:ascii="Times New Roman" w:hAnsi="Times New Roman" w:hint="default"/>
          <w:sz w:val="24"/>
          <w:szCs w:val="24"/>
        </w:rPr>
        <w:t>dokumentač</w:t>
      </w:r>
      <w:r w:rsidRPr="00B027D3" w:rsidR="00A84A7A">
        <w:rPr>
          <w:rFonts w:ascii="Times New Roman" w:hAnsi="Times New Roman" w:hint="default"/>
          <w:sz w:val="24"/>
          <w:szCs w:val="24"/>
        </w:rPr>
        <w:t>né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úč</w:t>
      </w:r>
      <w:r w:rsidRPr="00B027D3" w:rsidR="00A84A7A">
        <w:rPr>
          <w:rFonts w:ascii="Times New Roman" w:hAnsi="Times New Roman" w:hint="default"/>
          <w:sz w:val="24"/>
          <w:szCs w:val="24"/>
        </w:rPr>
        <w:t>ely. Tý</w:t>
      </w:r>
      <w:r w:rsidRPr="00B027D3" w:rsidR="00A84A7A">
        <w:rPr>
          <w:rFonts w:ascii="Times New Roman" w:hAnsi="Times New Roman" w:hint="default"/>
          <w:sz w:val="24"/>
          <w:szCs w:val="24"/>
        </w:rPr>
        <w:t>mto spô</w:t>
      </w:r>
      <w:r w:rsidRPr="00B027D3" w:rsidR="00A84A7A">
        <w:rPr>
          <w:rFonts w:ascii="Times New Roman" w:hAnsi="Times New Roman" w:hint="default"/>
          <w:sz w:val="24"/>
          <w:szCs w:val="24"/>
        </w:rPr>
        <w:t>sobom sa odstraň</w:t>
      </w:r>
      <w:r w:rsidRPr="00B027D3" w:rsidR="00A84A7A">
        <w:rPr>
          <w:rFonts w:ascii="Times New Roman" w:hAnsi="Times New Roman" w:hint="default"/>
          <w:sz w:val="24"/>
          <w:szCs w:val="24"/>
        </w:rPr>
        <w:t>uje dlhodobo neudrž</w:t>
      </w:r>
      <w:r w:rsidRPr="00B027D3" w:rsidR="00A84A7A">
        <w:rPr>
          <w:rFonts w:ascii="Times New Roman" w:hAnsi="Times New Roman" w:hint="default"/>
          <w:sz w:val="24"/>
          <w:szCs w:val="24"/>
        </w:rPr>
        <w:t>ateľ</w:t>
      </w:r>
      <w:r w:rsidRPr="00B027D3" w:rsidR="00A84A7A">
        <w:rPr>
          <w:rFonts w:ascii="Times New Roman" w:hAnsi="Times New Roman" w:hint="default"/>
          <w:sz w:val="24"/>
          <w:szCs w:val="24"/>
        </w:rPr>
        <w:t>ný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stav absencie prá</w:t>
      </w:r>
      <w:r w:rsidRPr="00B027D3" w:rsidR="00A84A7A">
        <w:rPr>
          <w:rFonts w:ascii="Times New Roman" w:hAnsi="Times New Roman" w:hint="default"/>
          <w:sz w:val="24"/>
          <w:szCs w:val="24"/>
        </w:rPr>
        <w:t>vnej ú</w:t>
      </w:r>
      <w:r w:rsidRPr="00B027D3" w:rsidR="00A84A7A">
        <w:rPr>
          <w:rFonts w:ascii="Times New Roman" w:hAnsi="Times New Roman" w:hint="default"/>
          <w:sz w:val="24"/>
          <w:szCs w:val="24"/>
        </w:rPr>
        <w:t>pravy povoľ</w:t>
      </w:r>
      <w:r w:rsidRPr="00B027D3" w:rsidR="00A84A7A">
        <w:rPr>
          <w:rFonts w:ascii="Times New Roman" w:hAnsi="Times New Roman" w:hint="default"/>
          <w:sz w:val="24"/>
          <w:szCs w:val="24"/>
        </w:rPr>
        <w:t>ovani</w:t>
      </w:r>
      <w:r w:rsidRPr="00B027D3" w:rsidR="00A84A7A">
        <w:rPr>
          <w:rFonts w:ascii="Times New Roman" w:hAnsi="Times New Roman" w:hint="default"/>
          <w:sz w:val="24"/>
          <w:szCs w:val="24"/>
        </w:rPr>
        <w:t>a vý</w:t>
      </w:r>
      <w:r w:rsidRPr="00B027D3" w:rsidR="00A84A7A">
        <w:rPr>
          <w:rFonts w:ascii="Times New Roman" w:hAnsi="Times New Roman" w:hint="default"/>
          <w:sz w:val="24"/>
          <w:szCs w:val="24"/>
        </w:rPr>
        <w:t>skumov na vedecké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</w:t>
      </w:r>
      <w:r w:rsidR="008E655E">
        <w:rPr>
          <w:rFonts w:ascii="Times New Roman" w:hAnsi="Times New Roman" w:hint="default"/>
          <w:sz w:val="24"/>
          <w:szCs w:val="24"/>
        </w:rPr>
        <w:t>úč</w:t>
      </w:r>
      <w:r w:rsidR="008E655E">
        <w:rPr>
          <w:rFonts w:ascii="Times New Roman" w:hAnsi="Times New Roman" w:hint="default"/>
          <w:sz w:val="24"/>
          <w:szCs w:val="24"/>
        </w:rPr>
        <w:t xml:space="preserve">ely </w:t>
      </w:r>
      <w:r w:rsidRPr="00B027D3" w:rsidR="00A84A7A">
        <w:rPr>
          <w:rFonts w:ascii="Times New Roman" w:hAnsi="Times New Roman"/>
          <w:sz w:val="24"/>
          <w:szCs w:val="24"/>
        </w:rPr>
        <w:t>a </w:t>
      </w:r>
      <w:r w:rsidRPr="00B027D3" w:rsidR="00A84A7A">
        <w:rPr>
          <w:rFonts w:ascii="Times New Roman" w:hAnsi="Times New Roman" w:hint="default"/>
          <w:sz w:val="24"/>
          <w:szCs w:val="24"/>
        </w:rPr>
        <w:t>dokumentač</w:t>
      </w:r>
      <w:r w:rsidRPr="00B027D3" w:rsidR="00A84A7A">
        <w:rPr>
          <w:rFonts w:ascii="Times New Roman" w:hAnsi="Times New Roman" w:hint="default"/>
          <w:sz w:val="24"/>
          <w:szCs w:val="24"/>
        </w:rPr>
        <w:t>né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úč</w:t>
      </w:r>
      <w:r w:rsidRPr="00B027D3" w:rsidR="00A84A7A">
        <w:rPr>
          <w:rFonts w:ascii="Times New Roman" w:hAnsi="Times New Roman" w:hint="default"/>
          <w:sz w:val="24"/>
          <w:szCs w:val="24"/>
        </w:rPr>
        <w:t>ely.</w:t>
      </w:r>
      <w:r w:rsidRPr="00B027D3" w:rsidR="00CE323B">
        <w:rPr>
          <w:rFonts w:ascii="Times New Roman" w:hAnsi="Times New Roman"/>
          <w:sz w:val="24"/>
          <w:szCs w:val="24"/>
        </w:rPr>
        <w:t xml:space="preserve"> 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CE323B">
        <w:rPr>
          <w:rFonts w:ascii="Times New Roman" w:hAnsi="Times New Roman" w:hint="default"/>
          <w:sz w:val="24"/>
          <w:szCs w:val="24"/>
        </w:rPr>
        <w:t>Nová</w:t>
      </w:r>
      <w:r w:rsidRPr="00B027D3" w:rsidR="00CE323B">
        <w:rPr>
          <w:rFonts w:ascii="Times New Roman" w:hAnsi="Times New Roman" w:hint="default"/>
          <w:sz w:val="24"/>
          <w:szCs w:val="24"/>
        </w:rPr>
        <w:t xml:space="preserve"> ú</w:t>
      </w:r>
      <w:r w:rsidRPr="00B027D3" w:rsidR="00CE323B">
        <w:rPr>
          <w:rFonts w:ascii="Times New Roman" w:hAnsi="Times New Roman" w:hint="default"/>
          <w:sz w:val="24"/>
          <w:szCs w:val="24"/>
        </w:rPr>
        <w:t>prava reš</w:t>
      </w:r>
      <w:r w:rsidRPr="00B027D3" w:rsidR="00CE323B">
        <w:rPr>
          <w:rFonts w:ascii="Times New Roman" w:hAnsi="Times New Roman" w:hint="default"/>
          <w:sz w:val="24"/>
          <w:szCs w:val="24"/>
        </w:rPr>
        <w:t>pektuje vlastní</w:t>
      </w:r>
      <w:r w:rsidRPr="00B027D3" w:rsidR="00CE323B">
        <w:rPr>
          <w:rFonts w:ascii="Times New Roman" w:hAnsi="Times New Roman" w:hint="default"/>
          <w:sz w:val="24"/>
          <w:szCs w:val="24"/>
        </w:rPr>
        <w:t>cke prá</w:t>
      </w:r>
      <w:r w:rsidRPr="00B027D3" w:rsidR="00CE323B">
        <w:rPr>
          <w:rFonts w:ascii="Times New Roman" w:hAnsi="Times New Roman" w:hint="default"/>
          <w:sz w:val="24"/>
          <w:szCs w:val="24"/>
        </w:rPr>
        <w:t>va vlastní</w:t>
      </w:r>
      <w:r w:rsidRPr="00B027D3" w:rsidR="00CE323B">
        <w:rPr>
          <w:rFonts w:ascii="Times New Roman" w:hAnsi="Times New Roman" w:hint="default"/>
          <w:sz w:val="24"/>
          <w:szCs w:val="24"/>
        </w:rPr>
        <w:t xml:space="preserve">ka veci, na ktorej sa </w:t>
      </w:r>
      <w:r w:rsidR="008E655E">
        <w:rPr>
          <w:rFonts w:ascii="Times New Roman" w:hAnsi="Times New Roman" w:hint="default"/>
          <w:sz w:val="24"/>
          <w:szCs w:val="24"/>
        </w:rPr>
        <w:t>má</w:t>
      </w:r>
      <w:r w:rsidR="008E655E">
        <w:rPr>
          <w:rFonts w:ascii="Times New Roman" w:hAnsi="Times New Roman" w:hint="default"/>
          <w:sz w:val="24"/>
          <w:szCs w:val="24"/>
        </w:rPr>
        <w:t xml:space="preserve"> uskutoč</w:t>
      </w:r>
      <w:r w:rsidR="008E655E">
        <w:rPr>
          <w:rFonts w:ascii="Times New Roman" w:hAnsi="Times New Roman" w:hint="default"/>
          <w:sz w:val="24"/>
          <w:szCs w:val="24"/>
        </w:rPr>
        <w:t>niť</w:t>
      </w:r>
      <w:r w:rsidR="008E655E">
        <w:rPr>
          <w:rFonts w:ascii="Times New Roman" w:hAnsi="Times New Roman" w:hint="default"/>
          <w:sz w:val="24"/>
          <w:szCs w:val="24"/>
        </w:rPr>
        <w:t xml:space="preserve"> pamiatkový</w:t>
      </w:r>
      <w:r w:rsidR="008E655E">
        <w:rPr>
          <w:rFonts w:ascii="Times New Roman" w:hAnsi="Times New Roman" w:hint="default"/>
          <w:sz w:val="24"/>
          <w:szCs w:val="24"/>
        </w:rPr>
        <w:t xml:space="preserve"> vý</w:t>
      </w:r>
      <w:r w:rsidR="008E655E">
        <w:rPr>
          <w:rFonts w:ascii="Times New Roman" w:hAnsi="Times New Roman" w:hint="default"/>
          <w:sz w:val="24"/>
          <w:szCs w:val="24"/>
        </w:rPr>
        <w:t>skum</w:t>
      </w:r>
      <w:r w:rsidRPr="00B027D3" w:rsidR="00CE323B">
        <w:rPr>
          <w:rFonts w:ascii="Times New Roman" w:hAnsi="Times New Roman" w:hint="default"/>
          <w:sz w:val="24"/>
          <w:szCs w:val="24"/>
        </w:rPr>
        <w:t>. Ak vlastní</w:t>
      </w:r>
      <w:r w:rsidRPr="00B027D3" w:rsidR="00CE323B">
        <w:rPr>
          <w:rFonts w:ascii="Times New Roman" w:hAnsi="Times New Roman" w:hint="default"/>
          <w:sz w:val="24"/>
          <w:szCs w:val="24"/>
        </w:rPr>
        <w:t>k nie je zná</w:t>
      </w:r>
      <w:r w:rsidRPr="00B027D3" w:rsidR="00CE323B">
        <w:rPr>
          <w:rFonts w:ascii="Times New Roman" w:hAnsi="Times New Roman" w:hint="default"/>
          <w:sz w:val="24"/>
          <w:szCs w:val="24"/>
        </w:rPr>
        <w:t>my, umožň</w:t>
      </w:r>
      <w:r w:rsidRPr="00B027D3" w:rsidR="00CE323B">
        <w:rPr>
          <w:rFonts w:ascii="Times New Roman" w:hAnsi="Times New Roman" w:hint="default"/>
          <w:sz w:val="24"/>
          <w:szCs w:val="24"/>
        </w:rPr>
        <w:t>uje sa tento vý</w:t>
      </w:r>
      <w:r w:rsidRPr="00B027D3" w:rsidR="00CE323B">
        <w:rPr>
          <w:rFonts w:ascii="Times New Roman" w:hAnsi="Times New Roman" w:hint="default"/>
          <w:sz w:val="24"/>
          <w:szCs w:val="24"/>
        </w:rPr>
        <w:t>skum vykonať</w:t>
      </w:r>
      <w:r w:rsidRPr="00B027D3" w:rsidR="00CE323B">
        <w:rPr>
          <w:rFonts w:ascii="Times New Roman" w:hAnsi="Times New Roman" w:hint="default"/>
          <w:sz w:val="24"/>
          <w:szCs w:val="24"/>
        </w:rPr>
        <w:t xml:space="preserve"> so sú</w:t>
      </w:r>
      <w:r w:rsidRPr="00B027D3" w:rsidR="00CE323B">
        <w:rPr>
          <w:rFonts w:ascii="Times New Roman" w:hAnsi="Times New Roman" w:hint="default"/>
          <w:sz w:val="24"/>
          <w:szCs w:val="24"/>
        </w:rPr>
        <w:t>hlasom sprá</w:t>
      </w:r>
      <w:r w:rsidRPr="00B027D3" w:rsidR="00CE323B">
        <w:rPr>
          <w:rFonts w:ascii="Times New Roman" w:hAnsi="Times New Roman" w:hint="default"/>
          <w:sz w:val="24"/>
          <w:szCs w:val="24"/>
        </w:rPr>
        <w:t>vcu predmetnej veci. Navrhovanou ú</w:t>
      </w:r>
      <w:r w:rsidRPr="00B027D3" w:rsidR="00CE323B">
        <w:rPr>
          <w:rFonts w:ascii="Times New Roman" w:hAnsi="Times New Roman" w:hint="default"/>
          <w:sz w:val="24"/>
          <w:szCs w:val="24"/>
        </w:rPr>
        <w:t>pravou sa vyhovuje pož</w:t>
      </w:r>
      <w:r w:rsidRPr="00B027D3" w:rsidR="00CE323B">
        <w:rPr>
          <w:rFonts w:ascii="Times New Roman" w:hAnsi="Times New Roman" w:hint="default"/>
          <w:sz w:val="24"/>
          <w:szCs w:val="24"/>
        </w:rPr>
        <w:t>iadavká</w:t>
      </w:r>
      <w:r w:rsidRPr="00B027D3" w:rsidR="00CE323B">
        <w:rPr>
          <w:rFonts w:ascii="Times New Roman" w:hAnsi="Times New Roman" w:hint="default"/>
          <w:sz w:val="24"/>
          <w:szCs w:val="24"/>
        </w:rPr>
        <w:t>m uplatnený</w:t>
      </w:r>
      <w:r w:rsidRPr="00B027D3" w:rsidR="00CE323B">
        <w:rPr>
          <w:rFonts w:ascii="Times New Roman" w:hAnsi="Times New Roman" w:hint="default"/>
          <w:sz w:val="24"/>
          <w:szCs w:val="24"/>
        </w:rPr>
        <w:t>m v </w:t>
      </w:r>
      <w:r w:rsidRPr="00B027D3" w:rsidR="00CE323B">
        <w:rPr>
          <w:rFonts w:ascii="Times New Roman" w:hAnsi="Times New Roman" w:hint="default"/>
          <w:sz w:val="24"/>
          <w:szCs w:val="24"/>
        </w:rPr>
        <w:t>medzirezortnom pripomienkovom konaní.</w:t>
      </w:r>
      <w:r w:rsidRPr="00B027D3" w:rsidR="006463DE">
        <w:rPr>
          <w:rFonts w:ascii="Times New Roman" w:hAnsi="Times New Roman"/>
          <w:sz w:val="24"/>
          <w:szCs w:val="24"/>
        </w:rPr>
        <w:t xml:space="preserve"> </w:t>
      </w:r>
    </w:p>
    <w:p w:rsidR="006E6C81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552B36">
        <w:rPr>
          <w:rFonts w:ascii="Times New Roman" w:hAnsi="Times New Roman"/>
          <w:b/>
          <w:sz w:val="24"/>
          <w:szCs w:val="24"/>
        </w:rPr>
        <w:t>K bodu 4</w:t>
      </w:r>
      <w:r w:rsidRPr="00B027D3" w:rsidR="002F2FFB">
        <w:rPr>
          <w:rFonts w:ascii="Times New Roman" w:hAnsi="Times New Roman"/>
          <w:b/>
          <w:sz w:val="24"/>
          <w:szCs w:val="24"/>
        </w:rPr>
        <w:t>1</w:t>
      </w:r>
      <w:r w:rsidRPr="00B027D3" w:rsidR="00552B36">
        <w:rPr>
          <w:rFonts w:ascii="Times New Roman" w:hAnsi="Times New Roman"/>
          <w:b/>
          <w:sz w:val="24"/>
          <w:szCs w:val="24"/>
        </w:rPr>
        <w:t>:</w:t>
      </w:r>
    </w:p>
    <w:p w:rsidR="00B633DE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6463DE">
        <w:rPr>
          <w:rFonts w:ascii="Times New Roman" w:hAnsi="Times New Roman" w:hint="default"/>
          <w:sz w:val="24"/>
          <w:szCs w:val="24"/>
        </w:rPr>
        <w:t>Zavá</w:t>
      </w:r>
      <w:r w:rsidRPr="00B027D3" w:rsidR="006463DE">
        <w:rPr>
          <w:rFonts w:ascii="Times New Roman" w:hAnsi="Times New Roman" w:hint="default"/>
          <w:sz w:val="24"/>
          <w:szCs w:val="24"/>
        </w:rPr>
        <w:t>dza sa nová</w:t>
      </w:r>
      <w:r w:rsidRPr="008C7D46" w:rsidR="006463DE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6463DE">
        <w:rPr>
          <w:rFonts w:ascii="Times New Roman" w:hAnsi="Times New Roman" w:hint="default"/>
          <w:sz w:val="24"/>
          <w:szCs w:val="24"/>
        </w:rPr>
        <w:t xml:space="preserve">prava </w:t>
      </w:r>
      <w:r w:rsidRPr="008C7D46" w:rsidR="00DB0B81">
        <w:rPr>
          <w:rFonts w:ascii="Times New Roman" w:hAnsi="Times New Roman"/>
          <w:sz w:val="24"/>
          <w:szCs w:val="24"/>
        </w:rPr>
        <w:t>o </w:t>
      </w:r>
      <w:r w:rsidRPr="008C7D46" w:rsidR="00DB0B81">
        <w:rPr>
          <w:rFonts w:ascii="Times New Roman" w:hAnsi="Times New Roman" w:hint="default"/>
          <w:sz w:val="24"/>
          <w:szCs w:val="24"/>
        </w:rPr>
        <w:t>osobitnej odbornej spô</w:t>
      </w:r>
      <w:r w:rsidRPr="008C7D46" w:rsidR="00DB0B81">
        <w:rPr>
          <w:rFonts w:ascii="Times New Roman" w:hAnsi="Times New Roman" w:hint="default"/>
          <w:sz w:val="24"/>
          <w:szCs w:val="24"/>
        </w:rPr>
        <w:t xml:space="preserve">sobilosti </w:t>
      </w:r>
      <w:r w:rsidRPr="008C7D46" w:rsidR="00A84A7A">
        <w:rPr>
          <w:rFonts w:ascii="Times New Roman" w:hAnsi="Times New Roman" w:hint="default"/>
          <w:sz w:val="24"/>
          <w:szCs w:val="24"/>
        </w:rPr>
        <w:t>na vykoná</w:t>
      </w:r>
      <w:r w:rsidRPr="008C7D46" w:rsidR="00A84A7A">
        <w:rPr>
          <w:rFonts w:ascii="Times New Roman" w:hAnsi="Times New Roman" w:hint="default"/>
          <w:sz w:val="24"/>
          <w:szCs w:val="24"/>
        </w:rPr>
        <w:t>vanie pamiatkové</w:t>
      </w:r>
      <w:r w:rsidRPr="008C7D46" w:rsidR="00A84A7A">
        <w:rPr>
          <w:rFonts w:ascii="Times New Roman" w:hAnsi="Times New Roman" w:hint="default"/>
          <w:sz w:val="24"/>
          <w:szCs w:val="24"/>
        </w:rPr>
        <w:t>ho vý</w:t>
      </w:r>
      <w:r w:rsidRPr="008C7D46" w:rsidR="00A84A7A">
        <w:rPr>
          <w:rFonts w:ascii="Times New Roman" w:hAnsi="Times New Roman" w:hint="default"/>
          <w:sz w:val="24"/>
          <w:szCs w:val="24"/>
        </w:rPr>
        <w:t>skumu</w:t>
      </w:r>
      <w:r w:rsidR="008E655E">
        <w:rPr>
          <w:rFonts w:ascii="Times New Roman" w:hAnsi="Times New Roman" w:hint="default"/>
          <w:sz w:val="24"/>
          <w:szCs w:val="24"/>
        </w:rPr>
        <w:t xml:space="preserve"> (ď</w:t>
      </w:r>
      <w:r w:rsidR="008E655E">
        <w:rPr>
          <w:rFonts w:ascii="Times New Roman" w:hAnsi="Times New Roman" w:hint="default"/>
          <w:sz w:val="24"/>
          <w:szCs w:val="24"/>
        </w:rPr>
        <w:t>alej len „</w:t>
      </w:r>
      <w:r w:rsidR="008E655E">
        <w:rPr>
          <w:rFonts w:ascii="Times New Roman" w:hAnsi="Times New Roman" w:hint="default"/>
          <w:sz w:val="24"/>
          <w:szCs w:val="24"/>
        </w:rPr>
        <w:t>osobitná</w:t>
      </w:r>
      <w:r w:rsidR="008E655E">
        <w:rPr>
          <w:rFonts w:ascii="Times New Roman" w:hAnsi="Times New Roman" w:hint="default"/>
          <w:sz w:val="24"/>
          <w:szCs w:val="24"/>
        </w:rPr>
        <w:t xml:space="preserve"> odborná</w:t>
      </w:r>
      <w:r w:rsidR="008E655E">
        <w:rPr>
          <w:rFonts w:ascii="Times New Roman" w:hAnsi="Times New Roman" w:hint="default"/>
          <w:sz w:val="24"/>
          <w:szCs w:val="24"/>
        </w:rPr>
        <w:t xml:space="preserve"> spô</w:t>
      </w:r>
      <w:r w:rsidR="008E655E">
        <w:rPr>
          <w:rFonts w:ascii="Times New Roman" w:hAnsi="Times New Roman" w:hint="default"/>
          <w:sz w:val="24"/>
          <w:szCs w:val="24"/>
        </w:rPr>
        <w:t>so</w:t>
      </w:r>
      <w:r w:rsidR="008E655E">
        <w:rPr>
          <w:rFonts w:ascii="Times New Roman" w:hAnsi="Times New Roman" w:hint="default"/>
          <w:sz w:val="24"/>
          <w:szCs w:val="24"/>
        </w:rPr>
        <w:t>bilosť“</w:t>
      </w:r>
      <w:r w:rsidR="008E655E">
        <w:rPr>
          <w:rFonts w:ascii="Times New Roman" w:hAnsi="Times New Roman" w:hint="default"/>
          <w:sz w:val="24"/>
          <w:szCs w:val="24"/>
        </w:rPr>
        <w:t>)</w:t>
      </w:r>
      <w:r w:rsidRPr="008C7D46" w:rsidR="006463DE">
        <w:rPr>
          <w:rFonts w:ascii="Times New Roman" w:hAnsi="Times New Roman" w:hint="default"/>
          <w:sz w:val="24"/>
          <w:szCs w:val="24"/>
        </w:rPr>
        <w:t>, ktorá</w:t>
      </w:r>
      <w:r w:rsidRPr="008C7D46" w:rsidR="006463DE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A84A7A">
        <w:rPr>
          <w:rFonts w:ascii="Times New Roman" w:hAnsi="Times New Roman"/>
          <w:sz w:val="24"/>
          <w:szCs w:val="24"/>
        </w:rPr>
        <w:t xml:space="preserve"> </w:t>
      </w:r>
      <w:r w:rsidRPr="008C7D46" w:rsidR="006463DE">
        <w:rPr>
          <w:rFonts w:ascii="Times New Roman" w:hAnsi="Times New Roman" w:hint="default"/>
          <w:sz w:val="24"/>
          <w:szCs w:val="24"/>
        </w:rPr>
        <w:t>vyhovuje pož</w:t>
      </w:r>
      <w:r w:rsidRPr="008C7D46" w:rsidR="006463DE">
        <w:rPr>
          <w:rFonts w:ascii="Times New Roman" w:hAnsi="Times New Roman" w:hint="default"/>
          <w:sz w:val="24"/>
          <w:szCs w:val="24"/>
        </w:rPr>
        <w:t>iadavká</w:t>
      </w:r>
      <w:r w:rsidRPr="008C7D46" w:rsidR="006463DE">
        <w:rPr>
          <w:rFonts w:ascii="Times New Roman" w:hAnsi="Times New Roman" w:hint="default"/>
          <w:sz w:val="24"/>
          <w:szCs w:val="24"/>
        </w:rPr>
        <w:t>m aplikač</w:t>
      </w:r>
      <w:r w:rsidRPr="008C7D46" w:rsidR="006463DE">
        <w:rPr>
          <w:rFonts w:ascii="Times New Roman" w:hAnsi="Times New Roman" w:hint="default"/>
          <w:sz w:val="24"/>
          <w:szCs w:val="24"/>
        </w:rPr>
        <w:t>nej praxe a </w:t>
      </w:r>
      <w:r w:rsidRPr="008C7D46" w:rsidR="006463DE">
        <w:rPr>
          <w:rFonts w:ascii="Times New Roman" w:hAnsi="Times New Roman" w:hint="default"/>
          <w:sz w:val="24"/>
          <w:szCs w:val="24"/>
        </w:rPr>
        <w:t>oproti doterajš</w:t>
      </w:r>
      <w:r w:rsidRPr="008C7D46" w:rsidR="006463DE">
        <w:rPr>
          <w:rFonts w:ascii="Times New Roman" w:hAnsi="Times New Roman" w:hint="default"/>
          <w:sz w:val="24"/>
          <w:szCs w:val="24"/>
        </w:rPr>
        <w:t>ej ú</w:t>
      </w:r>
      <w:r w:rsidRPr="008C7D46" w:rsidR="006463DE">
        <w:rPr>
          <w:rFonts w:ascii="Times New Roman" w:hAnsi="Times New Roman" w:hint="default"/>
          <w:sz w:val="24"/>
          <w:szCs w:val="24"/>
        </w:rPr>
        <w:t>prave je podrobnejš</w:t>
      </w:r>
      <w:r w:rsidRPr="008C7D46" w:rsidR="006463DE">
        <w:rPr>
          <w:rFonts w:ascii="Times New Roman" w:hAnsi="Times New Roman" w:hint="default"/>
          <w:sz w:val="24"/>
          <w:szCs w:val="24"/>
        </w:rPr>
        <w:t>ia a </w:t>
      </w:r>
      <w:r w:rsidRPr="008C7D46" w:rsidR="006463DE">
        <w:rPr>
          <w:rFonts w:ascii="Times New Roman" w:hAnsi="Times New Roman" w:hint="default"/>
          <w:sz w:val="24"/>
          <w:szCs w:val="24"/>
        </w:rPr>
        <w:t>precí</w:t>
      </w:r>
      <w:r w:rsidRPr="008C7D46" w:rsidR="006463DE">
        <w:rPr>
          <w:rFonts w:ascii="Times New Roman" w:hAnsi="Times New Roman" w:hint="default"/>
          <w:sz w:val="24"/>
          <w:szCs w:val="24"/>
        </w:rPr>
        <w:t>znejš</w:t>
      </w:r>
      <w:r w:rsidRPr="008C7D46" w:rsidR="006463DE">
        <w:rPr>
          <w:rFonts w:ascii="Times New Roman" w:hAnsi="Times New Roman" w:hint="default"/>
          <w:sz w:val="24"/>
          <w:szCs w:val="24"/>
        </w:rPr>
        <w:t xml:space="preserve">ia. </w:t>
      </w:r>
      <w:r w:rsidRPr="008C7D46">
        <w:rPr>
          <w:rFonts w:ascii="Times New Roman" w:hAnsi="Times New Roman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doterajš</w:t>
      </w:r>
      <w:r w:rsidRPr="008C7D46">
        <w:rPr>
          <w:rFonts w:ascii="Times New Roman" w:hAnsi="Times New Roman" w:hint="default"/>
          <w:sz w:val="24"/>
          <w:szCs w:val="24"/>
        </w:rPr>
        <w:t xml:space="preserve">ej </w:t>
      </w:r>
      <w:r w:rsidRPr="008C7D46" w:rsidR="00A84A7A">
        <w:rPr>
          <w:rFonts w:ascii="Times New Roman" w:hAnsi="Times New Roman" w:hint="default"/>
          <w:sz w:val="24"/>
          <w:szCs w:val="24"/>
        </w:rPr>
        <w:t>aplikač</w:t>
      </w:r>
      <w:r w:rsidRPr="008C7D46" w:rsidR="00A84A7A">
        <w:rPr>
          <w:rFonts w:ascii="Times New Roman" w:hAnsi="Times New Roman" w:hint="default"/>
          <w:sz w:val="24"/>
          <w:szCs w:val="24"/>
        </w:rPr>
        <w:t>nej praxi opakovane dochá</w:t>
      </w:r>
      <w:r w:rsidRPr="008C7D46" w:rsidR="00A84A7A">
        <w:rPr>
          <w:rFonts w:ascii="Times New Roman" w:hAnsi="Times New Roman" w:hint="default"/>
          <w:sz w:val="24"/>
          <w:szCs w:val="24"/>
        </w:rPr>
        <w:t>dzalo k </w:t>
      </w:r>
      <w:r w:rsidRPr="008C7D46" w:rsidR="00A84A7A">
        <w:rPr>
          <w:rFonts w:ascii="Times New Roman" w:hAnsi="Times New Roman" w:hint="default"/>
          <w:sz w:val="24"/>
          <w:szCs w:val="24"/>
        </w:rPr>
        <w:t>nesprá</w:t>
      </w:r>
      <w:r w:rsidRPr="008C7D46" w:rsidR="00A84A7A">
        <w:rPr>
          <w:rFonts w:ascii="Times New Roman" w:hAnsi="Times New Roman" w:hint="default"/>
          <w:sz w:val="24"/>
          <w:szCs w:val="24"/>
        </w:rPr>
        <w:t>vnej interpretá</w:t>
      </w:r>
      <w:r w:rsidRPr="008C7D46" w:rsidR="00A84A7A">
        <w:rPr>
          <w:rFonts w:ascii="Times New Roman" w:hAnsi="Times New Roman" w:hint="default"/>
          <w:sz w:val="24"/>
          <w:szCs w:val="24"/>
        </w:rPr>
        <w:t>cii zo strany ž</w:t>
      </w:r>
      <w:r w:rsidRPr="008C7D46" w:rsidR="00A84A7A">
        <w:rPr>
          <w:rFonts w:ascii="Times New Roman" w:hAnsi="Times New Roman" w:hint="default"/>
          <w:sz w:val="24"/>
          <w:szCs w:val="24"/>
        </w:rPr>
        <w:t>iadateľ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ov o  </w:t>
      </w:r>
      <w:r w:rsidRPr="008C7D46" w:rsidR="00F65733">
        <w:rPr>
          <w:rFonts w:ascii="Times New Roman" w:hAnsi="Times New Roman"/>
          <w:sz w:val="24"/>
          <w:szCs w:val="24"/>
        </w:rPr>
        <w:t>vydanie</w:t>
      </w:r>
      <w:r w:rsidRPr="008C7D46" w:rsidR="00DB0B81">
        <w:rPr>
          <w:rFonts w:ascii="Times New Roman" w:hAnsi="Times New Roman"/>
          <w:sz w:val="24"/>
          <w:szCs w:val="24"/>
        </w:rPr>
        <w:t xml:space="preserve"> a </w:t>
      </w:r>
      <w:r w:rsidRPr="008C7D46" w:rsidR="00DB0B81">
        <w:rPr>
          <w:rFonts w:ascii="Times New Roman" w:hAnsi="Times New Roman" w:hint="default"/>
          <w:sz w:val="24"/>
          <w:szCs w:val="24"/>
        </w:rPr>
        <w:t>predĺž</w:t>
      </w:r>
      <w:r w:rsidRPr="008C7D46" w:rsidR="00DB0B81">
        <w:rPr>
          <w:rFonts w:ascii="Times New Roman" w:hAnsi="Times New Roman" w:hint="default"/>
          <w:sz w:val="24"/>
          <w:szCs w:val="24"/>
        </w:rPr>
        <w:t xml:space="preserve">enie </w:t>
      </w:r>
      <w:r w:rsidRPr="008C7D46" w:rsidR="00A84A7A">
        <w:rPr>
          <w:rFonts w:ascii="Times New Roman" w:hAnsi="Times New Roman" w:hint="default"/>
          <w:sz w:val="24"/>
          <w:szCs w:val="24"/>
        </w:rPr>
        <w:t>osvedč</w:t>
      </w:r>
      <w:r w:rsidRPr="008C7D46" w:rsidR="00A84A7A">
        <w:rPr>
          <w:rFonts w:ascii="Times New Roman" w:hAnsi="Times New Roman" w:hint="default"/>
          <w:sz w:val="24"/>
          <w:szCs w:val="24"/>
        </w:rPr>
        <w:t>enia o osobit</w:t>
      </w:r>
      <w:r w:rsidRPr="008C7D46" w:rsidR="00A84A7A">
        <w:rPr>
          <w:rFonts w:ascii="Times New Roman" w:hAnsi="Times New Roman" w:hint="default"/>
          <w:sz w:val="24"/>
          <w:szCs w:val="24"/>
        </w:rPr>
        <w:t>nej odbornej spô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sobilosti. </w:t>
      </w:r>
      <w:r w:rsidRPr="008C7D46" w:rsidR="00AD1FF0">
        <w:rPr>
          <w:rFonts w:ascii="Times New Roman" w:hAnsi="Times New Roman" w:hint="default"/>
          <w:sz w:val="24"/>
          <w:szCs w:val="24"/>
        </w:rPr>
        <w:t>Ustanovenie §</w:t>
      </w:r>
      <w:r w:rsidRPr="008C7D46" w:rsidR="00AD1FF0">
        <w:rPr>
          <w:rFonts w:ascii="Times New Roman" w:hAnsi="Times New Roman" w:hint="default"/>
          <w:sz w:val="24"/>
          <w:szCs w:val="24"/>
        </w:rPr>
        <w:t xml:space="preserve"> 35a š</w:t>
      </w:r>
      <w:r w:rsidRPr="008C7D46" w:rsidR="00AD1FF0">
        <w:rPr>
          <w:rFonts w:ascii="Times New Roman" w:hAnsi="Times New Roman" w:hint="default"/>
          <w:sz w:val="24"/>
          <w:szCs w:val="24"/>
        </w:rPr>
        <w:t>tandardný</w:t>
      </w:r>
      <w:r w:rsidRPr="008C7D46" w:rsidR="00AD1FF0">
        <w:rPr>
          <w:rFonts w:ascii="Times New Roman" w:hAnsi="Times New Roman" w:hint="default"/>
          <w:sz w:val="24"/>
          <w:szCs w:val="24"/>
        </w:rPr>
        <w:t>m spô</w:t>
      </w:r>
      <w:r w:rsidRPr="008C7D46" w:rsidR="00AD1FF0">
        <w:rPr>
          <w:rFonts w:ascii="Times New Roman" w:hAnsi="Times New Roman" w:hint="default"/>
          <w:sz w:val="24"/>
          <w:szCs w:val="24"/>
        </w:rPr>
        <w:t xml:space="preserve">sobom upravuje predpoklady </w:t>
      </w:r>
      <w:r w:rsidRPr="008C7D46" w:rsidR="00F65733">
        <w:rPr>
          <w:rFonts w:ascii="Times New Roman" w:hAnsi="Times New Roman"/>
          <w:sz w:val="24"/>
          <w:szCs w:val="24"/>
        </w:rPr>
        <w:t xml:space="preserve">vydania </w:t>
      </w:r>
      <w:r w:rsidRPr="008C7D46" w:rsidR="00AD1FF0">
        <w:rPr>
          <w:rFonts w:ascii="Times New Roman" w:hAnsi="Times New Roman" w:hint="default"/>
          <w:sz w:val="24"/>
          <w:szCs w:val="24"/>
        </w:rPr>
        <w:t>osvedč</w:t>
      </w:r>
      <w:r w:rsidRPr="008C7D46" w:rsidR="00AD1FF0">
        <w:rPr>
          <w:rFonts w:ascii="Times New Roman" w:hAnsi="Times New Roman" w:hint="default"/>
          <w:sz w:val="24"/>
          <w:szCs w:val="24"/>
        </w:rPr>
        <w:t>enia o </w:t>
      </w:r>
      <w:r w:rsidRPr="008C7D46" w:rsidR="00AD1FF0">
        <w:rPr>
          <w:rFonts w:ascii="Times New Roman" w:hAnsi="Times New Roman" w:hint="default"/>
          <w:sz w:val="24"/>
          <w:szCs w:val="24"/>
        </w:rPr>
        <w:t>osobitnej odbornej spô</w:t>
      </w:r>
      <w:r w:rsidRPr="008C7D46" w:rsidR="00AD1FF0">
        <w:rPr>
          <w:rFonts w:ascii="Times New Roman" w:hAnsi="Times New Roman" w:hint="default"/>
          <w:sz w:val="24"/>
          <w:szCs w:val="24"/>
        </w:rPr>
        <w:t>sobilosti, ná</w:t>
      </w:r>
      <w:r w:rsidRPr="008C7D46" w:rsidR="00AD1FF0">
        <w:rPr>
          <w:rFonts w:ascii="Times New Roman" w:hAnsi="Times New Roman" w:hint="default"/>
          <w:sz w:val="24"/>
          <w:szCs w:val="24"/>
        </w:rPr>
        <w:t>lež</w:t>
      </w:r>
      <w:r w:rsidRPr="008C7D46" w:rsidR="00AD1FF0">
        <w:rPr>
          <w:rFonts w:ascii="Times New Roman" w:hAnsi="Times New Roman" w:hint="default"/>
          <w:sz w:val="24"/>
          <w:szCs w:val="24"/>
        </w:rPr>
        <w:t>itosti ž</w:t>
      </w:r>
      <w:r w:rsidRPr="008C7D46" w:rsidR="00AD1FF0">
        <w:rPr>
          <w:rFonts w:ascii="Times New Roman" w:hAnsi="Times New Roman" w:hint="default"/>
          <w:sz w:val="24"/>
          <w:szCs w:val="24"/>
        </w:rPr>
        <w:t>iadosti o </w:t>
      </w:r>
      <w:r w:rsidRPr="008C7D46" w:rsidR="00F65733">
        <w:rPr>
          <w:rFonts w:ascii="Times New Roman" w:hAnsi="Times New Roman"/>
          <w:sz w:val="24"/>
          <w:szCs w:val="24"/>
        </w:rPr>
        <w:t>vyda</w:t>
      </w:r>
      <w:r w:rsidRPr="008C7D46" w:rsidR="00DB0B81">
        <w:rPr>
          <w:rFonts w:ascii="Times New Roman" w:hAnsi="Times New Roman"/>
          <w:sz w:val="24"/>
          <w:szCs w:val="24"/>
        </w:rPr>
        <w:t xml:space="preserve">nie </w:t>
      </w:r>
      <w:r w:rsidRPr="008C7D46" w:rsidR="00AD1FF0">
        <w:rPr>
          <w:rFonts w:ascii="Times New Roman" w:hAnsi="Times New Roman" w:hint="default"/>
          <w:sz w:val="24"/>
          <w:szCs w:val="24"/>
        </w:rPr>
        <w:t>tohto osvedč</w:t>
      </w:r>
      <w:r w:rsidRPr="008C7D46" w:rsidR="00AD1FF0">
        <w:rPr>
          <w:rFonts w:ascii="Times New Roman" w:hAnsi="Times New Roman" w:hint="default"/>
          <w:sz w:val="24"/>
          <w:szCs w:val="24"/>
        </w:rPr>
        <w:t>enia, ako aj podmienky, za ktorý</w:t>
      </w:r>
      <w:r w:rsidRPr="008C7D46" w:rsidR="00AD1FF0">
        <w:rPr>
          <w:rFonts w:ascii="Times New Roman" w:hAnsi="Times New Roman" w:hint="default"/>
          <w:sz w:val="24"/>
          <w:szCs w:val="24"/>
        </w:rPr>
        <w:t>ch môž</w:t>
      </w:r>
      <w:r w:rsidRPr="008C7D46" w:rsidR="00AD1FF0">
        <w:rPr>
          <w:rFonts w:ascii="Times New Roman" w:hAnsi="Times New Roman" w:hint="default"/>
          <w:sz w:val="24"/>
          <w:szCs w:val="24"/>
        </w:rPr>
        <w:t>e byť</w:t>
      </w:r>
      <w:r w:rsidRPr="008C7D46" w:rsidR="00AD1FF0">
        <w:rPr>
          <w:rFonts w:ascii="Times New Roman" w:hAnsi="Times New Roman" w:hint="default"/>
          <w:sz w:val="24"/>
          <w:szCs w:val="24"/>
        </w:rPr>
        <w:t xml:space="preserve"> osvedč</w:t>
      </w:r>
      <w:r w:rsidRPr="008C7D46" w:rsidR="00AD1FF0">
        <w:rPr>
          <w:rFonts w:ascii="Times New Roman" w:hAnsi="Times New Roman" w:hint="default"/>
          <w:sz w:val="24"/>
          <w:szCs w:val="24"/>
        </w:rPr>
        <w:t xml:space="preserve">enie </w:t>
      </w:r>
      <w:r w:rsidR="008E655E">
        <w:rPr>
          <w:rFonts w:ascii="Times New Roman" w:hAnsi="Times New Roman"/>
          <w:sz w:val="24"/>
          <w:szCs w:val="24"/>
        </w:rPr>
        <w:t xml:space="preserve">o osobitnej </w:t>
      </w:r>
      <w:r w:rsidR="008E655E">
        <w:rPr>
          <w:rFonts w:ascii="Times New Roman" w:hAnsi="Times New Roman" w:hint="default"/>
          <w:sz w:val="24"/>
          <w:szCs w:val="24"/>
        </w:rPr>
        <w:t>odbornej spô</w:t>
      </w:r>
      <w:r w:rsidR="008E655E">
        <w:rPr>
          <w:rFonts w:ascii="Times New Roman" w:hAnsi="Times New Roman" w:hint="default"/>
          <w:sz w:val="24"/>
          <w:szCs w:val="24"/>
        </w:rPr>
        <w:t xml:space="preserve">sobilosti </w:t>
      </w:r>
      <w:r w:rsidRPr="008C7D46" w:rsidR="001A6CA0">
        <w:rPr>
          <w:rFonts w:ascii="Times New Roman" w:hAnsi="Times New Roman"/>
          <w:sz w:val="24"/>
          <w:szCs w:val="24"/>
        </w:rPr>
        <w:t>ministerstvom</w:t>
      </w:r>
      <w:r w:rsidRPr="008C7D46" w:rsidR="00AD1FF0">
        <w:rPr>
          <w:rFonts w:ascii="Times New Roman" w:hAnsi="Times New Roman"/>
          <w:sz w:val="24"/>
          <w:szCs w:val="24"/>
        </w:rPr>
        <w:t xml:space="preserve"> </w:t>
      </w:r>
      <w:r w:rsidRPr="008C7D46" w:rsidR="00DB0B81">
        <w:rPr>
          <w:rFonts w:ascii="Times New Roman" w:hAnsi="Times New Roman" w:hint="default"/>
          <w:sz w:val="24"/>
          <w:szCs w:val="24"/>
        </w:rPr>
        <w:t>predĺž</w:t>
      </w:r>
      <w:r w:rsidRPr="008C7D46" w:rsidR="00DB0B81">
        <w:rPr>
          <w:rFonts w:ascii="Times New Roman" w:hAnsi="Times New Roman" w:hint="default"/>
          <w:sz w:val="24"/>
          <w:szCs w:val="24"/>
        </w:rPr>
        <w:t>ené</w:t>
      </w:r>
      <w:r w:rsidRPr="008C7D46" w:rsidR="00DB0B81">
        <w:rPr>
          <w:rFonts w:ascii="Times New Roman" w:hAnsi="Times New Roman" w:hint="default"/>
          <w:sz w:val="24"/>
          <w:szCs w:val="24"/>
        </w:rPr>
        <w:t xml:space="preserve"> alebo </w:t>
      </w:r>
      <w:r w:rsidRPr="008C7D46" w:rsidR="00AD1FF0">
        <w:rPr>
          <w:rFonts w:ascii="Times New Roman" w:hAnsi="Times New Roman" w:hint="default"/>
          <w:sz w:val="24"/>
          <w:szCs w:val="24"/>
        </w:rPr>
        <w:t>odň</w:t>
      </w:r>
      <w:r w:rsidRPr="008C7D46" w:rsidR="00AD1FF0">
        <w:rPr>
          <w:rFonts w:ascii="Times New Roman" w:hAnsi="Times New Roman" w:hint="default"/>
          <w:sz w:val="24"/>
          <w:szCs w:val="24"/>
        </w:rPr>
        <w:t>até</w:t>
      </w:r>
      <w:r w:rsidRPr="008C7D46" w:rsidR="00AD1FF0">
        <w:rPr>
          <w:rFonts w:ascii="Times New Roman" w:hAnsi="Times New Roman" w:hint="default"/>
          <w:sz w:val="24"/>
          <w:szCs w:val="24"/>
        </w:rPr>
        <w:t>. Podrobnosti o </w:t>
      </w:r>
      <w:r w:rsidRPr="008C7D46" w:rsidR="00AD1FF0">
        <w:rPr>
          <w:rFonts w:ascii="Times New Roman" w:hAnsi="Times New Roman" w:hint="default"/>
          <w:sz w:val="24"/>
          <w:szCs w:val="24"/>
        </w:rPr>
        <w:t>podmienkach zí</w:t>
      </w:r>
      <w:r w:rsidRPr="008C7D46" w:rsidR="00AD1FF0">
        <w:rPr>
          <w:rFonts w:ascii="Times New Roman" w:hAnsi="Times New Roman" w:hint="default"/>
          <w:sz w:val="24"/>
          <w:szCs w:val="24"/>
        </w:rPr>
        <w:t>skania osvedč</w:t>
      </w:r>
      <w:r w:rsidRPr="008C7D46" w:rsidR="00AD1FF0">
        <w:rPr>
          <w:rFonts w:ascii="Times New Roman" w:hAnsi="Times New Roman" w:hint="default"/>
          <w:sz w:val="24"/>
          <w:szCs w:val="24"/>
        </w:rPr>
        <w:t>enia,</w:t>
      </w:r>
      <w:r w:rsidRPr="008C7D46" w:rsidR="00DB0B81">
        <w:rPr>
          <w:rFonts w:ascii="Times New Roman" w:hAnsi="Times New Roman" w:hint="default"/>
          <w:sz w:val="24"/>
          <w:szCs w:val="24"/>
        </w:rPr>
        <w:t xml:space="preserve"> predĺž</w:t>
      </w:r>
      <w:r w:rsidRPr="008C7D46" w:rsidR="00DB0B81">
        <w:rPr>
          <w:rFonts w:ascii="Times New Roman" w:hAnsi="Times New Roman" w:hint="default"/>
          <w:sz w:val="24"/>
          <w:szCs w:val="24"/>
        </w:rPr>
        <w:t>enia alebo odň</w:t>
      </w:r>
      <w:r w:rsidRPr="008C7D46" w:rsidR="00DB0B81">
        <w:rPr>
          <w:rFonts w:ascii="Times New Roman" w:hAnsi="Times New Roman" w:hint="default"/>
          <w:sz w:val="24"/>
          <w:szCs w:val="24"/>
        </w:rPr>
        <w:t>atia osvedč</w:t>
      </w:r>
      <w:r w:rsidRPr="008C7D46" w:rsidR="00DB0B81">
        <w:rPr>
          <w:rFonts w:ascii="Times New Roman" w:hAnsi="Times New Roman" w:hint="default"/>
          <w:sz w:val="24"/>
          <w:szCs w:val="24"/>
        </w:rPr>
        <w:t>enia</w:t>
      </w:r>
      <w:r w:rsidRPr="008C7D46" w:rsidR="00AD1FF0">
        <w:rPr>
          <w:rFonts w:ascii="Times New Roman" w:hAnsi="Times New Roman"/>
          <w:sz w:val="24"/>
          <w:szCs w:val="24"/>
        </w:rPr>
        <w:t xml:space="preserve"> </w:t>
      </w:r>
      <w:r w:rsidR="008E655E">
        <w:rPr>
          <w:rFonts w:ascii="Times New Roman" w:hAnsi="Times New Roman"/>
          <w:sz w:val="24"/>
          <w:szCs w:val="24"/>
        </w:rPr>
        <w:t>o </w:t>
      </w:r>
      <w:r w:rsidR="008E655E">
        <w:rPr>
          <w:rFonts w:ascii="Times New Roman" w:hAnsi="Times New Roman" w:hint="default"/>
          <w:sz w:val="24"/>
          <w:szCs w:val="24"/>
        </w:rPr>
        <w:t>osobitnej odbornej spô</w:t>
      </w:r>
      <w:r w:rsidR="008E655E">
        <w:rPr>
          <w:rFonts w:ascii="Times New Roman" w:hAnsi="Times New Roman" w:hint="default"/>
          <w:sz w:val="24"/>
          <w:szCs w:val="24"/>
        </w:rPr>
        <w:t xml:space="preserve">sobilosti </w:t>
      </w:r>
      <w:r w:rsidRPr="008C7D46">
        <w:rPr>
          <w:rFonts w:ascii="Times New Roman" w:hAnsi="Times New Roman" w:hint="default"/>
          <w:sz w:val="24"/>
          <w:szCs w:val="24"/>
        </w:rPr>
        <w:t>ustanoví</w:t>
      </w:r>
      <w:r w:rsidRPr="008C7D46">
        <w:rPr>
          <w:rFonts w:ascii="Times New Roman" w:hAnsi="Times New Roman" w:hint="default"/>
          <w:sz w:val="24"/>
          <w:szCs w:val="24"/>
        </w:rPr>
        <w:t xml:space="preserve"> vš</w:t>
      </w:r>
      <w:r w:rsidRPr="008C7D46">
        <w:rPr>
          <w:rFonts w:ascii="Times New Roman" w:hAnsi="Times New Roman" w:hint="default"/>
          <w:sz w:val="24"/>
          <w:szCs w:val="24"/>
        </w:rPr>
        <w:t>eobecne zá</w:t>
      </w:r>
      <w:r w:rsidRPr="008C7D46">
        <w:rPr>
          <w:rFonts w:ascii="Times New Roman" w:hAnsi="Times New Roman" w:hint="default"/>
          <w:sz w:val="24"/>
          <w:szCs w:val="24"/>
        </w:rPr>
        <w:t>vä</w:t>
      </w:r>
      <w:r w:rsidRPr="008C7D46">
        <w:rPr>
          <w:rFonts w:ascii="Times New Roman" w:hAnsi="Times New Roman" w:hint="default"/>
          <w:sz w:val="24"/>
          <w:szCs w:val="24"/>
        </w:rPr>
        <w:t>zný</w:t>
      </w:r>
      <w:r w:rsidRPr="008C7D46">
        <w:rPr>
          <w:rFonts w:ascii="Times New Roman" w:hAnsi="Times New Roman" w:hint="default"/>
          <w:sz w:val="24"/>
          <w:szCs w:val="24"/>
        </w:rPr>
        <w:t xml:space="preserve"> prá</w:t>
      </w:r>
      <w:r w:rsidRPr="008C7D46">
        <w:rPr>
          <w:rFonts w:ascii="Times New Roman" w:hAnsi="Times New Roman" w:hint="default"/>
          <w:sz w:val="24"/>
          <w:szCs w:val="24"/>
        </w:rPr>
        <w:t>vny predpis ministerstva.</w:t>
      </w:r>
      <w:r w:rsidRPr="008C7D46" w:rsidR="000A2AC9">
        <w:rPr>
          <w:rFonts w:ascii="Times New Roman" w:hAnsi="Times New Roman"/>
          <w:sz w:val="24"/>
          <w:szCs w:val="24"/>
        </w:rPr>
        <w:t xml:space="preserve"> V </w:t>
      </w:r>
      <w:r w:rsidRPr="008C7D46" w:rsidR="000A2AC9">
        <w:rPr>
          <w:rFonts w:ascii="Times New Roman" w:hAnsi="Times New Roman" w:hint="default"/>
          <w:sz w:val="24"/>
          <w:szCs w:val="24"/>
        </w:rPr>
        <w:t>navrhovanej ú</w:t>
      </w:r>
      <w:r w:rsidRPr="008C7D46" w:rsidR="000A2AC9">
        <w:rPr>
          <w:rFonts w:ascii="Times New Roman" w:hAnsi="Times New Roman" w:hint="default"/>
          <w:sz w:val="24"/>
          <w:szCs w:val="24"/>
        </w:rPr>
        <w:t>prave sa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definuje bezú</w:t>
      </w:r>
      <w:r w:rsidRPr="008C7D46" w:rsidR="000A2AC9">
        <w:rPr>
          <w:rFonts w:ascii="Times New Roman" w:hAnsi="Times New Roman" w:hint="default"/>
          <w:sz w:val="24"/>
          <w:szCs w:val="24"/>
        </w:rPr>
        <w:t>honnosť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a </w:t>
      </w:r>
      <w:r w:rsidRPr="008C7D46" w:rsidR="000A2AC9">
        <w:rPr>
          <w:rFonts w:ascii="Times New Roman" w:hAnsi="Times New Roman" w:hint="default"/>
          <w:sz w:val="24"/>
          <w:szCs w:val="24"/>
        </w:rPr>
        <w:t>doklady, ktoré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musí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predlož</w:t>
      </w:r>
      <w:r w:rsidRPr="008C7D46" w:rsidR="000A2AC9">
        <w:rPr>
          <w:rFonts w:ascii="Times New Roman" w:hAnsi="Times New Roman" w:hint="default"/>
          <w:sz w:val="24"/>
          <w:szCs w:val="24"/>
        </w:rPr>
        <w:t>iť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ž</w:t>
      </w:r>
      <w:r w:rsidRPr="008C7D46" w:rsidR="000A2AC9">
        <w:rPr>
          <w:rFonts w:ascii="Times New Roman" w:hAnsi="Times New Roman" w:hint="default"/>
          <w:sz w:val="24"/>
          <w:szCs w:val="24"/>
        </w:rPr>
        <w:t>iadateľ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o</w:t>
      </w:r>
      <w:r w:rsidR="008E655E">
        <w:rPr>
          <w:rFonts w:ascii="Times New Roman" w:hAnsi="Times New Roman"/>
          <w:sz w:val="24"/>
          <w:szCs w:val="24"/>
        </w:rPr>
        <w:t> </w:t>
      </w:r>
      <w:r w:rsidR="008E655E">
        <w:rPr>
          <w:rFonts w:ascii="Times New Roman" w:hAnsi="Times New Roman"/>
          <w:sz w:val="24"/>
          <w:szCs w:val="24"/>
        </w:rPr>
        <w:t>vydanie a </w:t>
      </w:r>
      <w:r w:rsidR="008E655E">
        <w:rPr>
          <w:rFonts w:ascii="Times New Roman" w:hAnsi="Times New Roman" w:hint="default"/>
          <w:sz w:val="24"/>
          <w:szCs w:val="24"/>
        </w:rPr>
        <w:t>predĺž</w:t>
      </w:r>
      <w:r w:rsidR="008E655E">
        <w:rPr>
          <w:rFonts w:ascii="Times New Roman" w:hAnsi="Times New Roman" w:hint="default"/>
          <w:sz w:val="24"/>
          <w:szCs w:val="24"/>
        </w:rPr>
        <w:t xml:space="preserve">enie </w:t>
      </w:r>
      <w:r w:rsidRPr="008C7D46" w:rsidR="000A2AC9">
        <w:rPr>
          <w:rFonts w:ascii="Times New Roman" w:hAnsi="Times New Roman" w:hint="default"/>
          <w:sz w:val="24"/>
          <w:szCs w:val="24"/>
        </w:rPr>
        <w:t>osvedč</w:t>
      </w:r>
      <w:r w:rsidRPr="008C7D46" w:rsidR="000A2AC9">
        <w:rPr>
          <w:rFonts w:ascii="Times New Roman" w:hAnsi="Times New Roman" w:hint="default"/>
          <w:sz w:val="24"/>
          <w:szCs w:val="24"/>
        </w:rPr>
        <w:t>enia o </w:t>
      </w:r>
      <w:r w:rsidRPr="008C7D46" w:rsidR="000A2AC9">
        <w:rPr>
          <w:rFonts w:ascii="Times New Roman" w:hAnsi="Times New Roman" w:hint="default"/>
          <w:sz w:val="24"/>
          <w:szCs w:val="24"/>
        </w:rPr>
        <w:t>osobitnej odbornej spô</w:t>
      </w:r>
      <w:r w:rsidRPr="008C7D46" w:rsidR="000A2AC9">
        <w:rPr>
          <w:rFonts w:ascii="Times New Roman" w:hAnsi="Times New Roman" w:hint="default"/>
          <w:sz w:val="24"/>
          <w:szCs w:val="24"/>
        </w:rPr>
        <w:t>sobilosti. Akceptuje sa ochrana osobný</w:t>
      </w:r>
      <w:r w:rsidRPr="008C7D46" w:rsidR="000A2AC9">
        <w:rPr>
          <w:rFonts w:ascii="Times New Roman" w:hAnsi="Times New Roman" w:hint="default"/>
          <w:sz w:val="24"/>
          <w:szCs w:val="24"/>
        </w:rPr>
        <w:t>ch ú</w:t>
      </w:r>
      <w:r w:rsidRPr="008C7D46" w:rsidR="000A2AC9">
        <w:rPr>
          <w:rFonts w:ascii="Times New Roman" w:hAnsi="Times New Roman" w:hint="default"/>
          <w:sz w:val="24"/>
          <w:szCs w:val="24"/>
        </w:rPr>
        <w:t>dajov osô</w:t>
      </w:r>
      <w:r w:rsidRPr="008C7D46" w:rsidR="000A2AC9">
        <w:rPr>
          <w:rFonts w:ascii="Times New Roman" w:hAnsi="Times New Roman" w:hint="default"/>
          <w:sz w:val="24"/>
          <w:szCs w:val="24"/>
        </w:rPr>
        <w:t>b s </w:t>
      </w:r>
      <w:r w:rsidRPr="008C7D46" w:rsidR="000A2AC9">
        <w:rPr>
          <w:rFonts w:ascii="Times New Roman" w:hAnsi="Times New Roman" w:hint="default"/>
          <w:sz w:val="24"/>
          <w:szCs w:val="24"/>
        </w:rPr>
        <w:t>osobitnou odbornou spô</w:t>
      </w:r>
      <w:r w:rsidRPr="008C7D46" w:rsidR="000A2AC9">
        <w:rPr>
          <w:rFonts w:ascii="Times New Roman" w:hAnsi="Times New Roman" w:hint="default"/>
          <w:sz w:val="24"/>
          <w:szCs w:val="24"/>
        </w:rPr>
        <w:t>sobilosť</w:t>
      </w:r>
      <w:r w:rsidRPr="008C7D46" w:rsidR="000A2AC9">
        <w:rPr>
          <w:rFonts w:ascii="Times New Roman" w:hAnsi="Times New Roman" w:hint="default"/>
          <w:sz w:val="24"/>
          <w:szCs w:val="24"/>
        </w:rPr>
        <w:t>ou pri zverejň</w:t>
      </w:r>
      <w:r w:rsidRPr="008C7D46" w:rsidR="000A2AC9">
        <w:rPr>
          <w:rFonts w:ascii="Times New Roman" w:hAnsi="Times New Roman" w:hint="default"/>
          <w:sz w:val="24"/>
          <w:szCs w:val="24"/>
        </w:rPr>
        <w:t>ovaní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ich zoznamov. Zá</w:t>
      </w:r>
      <w:r w:rsidRPr="008C7D46" w:rsidR="000A2AC9">
        <w:rPr>
          <w:rFonts w:ascii="Times New Roman" w:hAnsi="Times New Roman" w:hint="default"/>
          <w:sz w:val="24"/>
          <w:szCs w:val="24"/>
        </w:rPr>
        <w:t>roveň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sa vychá</w:t>
      </w:r>
      <w:r w:rsidRPr="008C7D46" w:rsidR="000A2AC9">
        <w:rPr>
          <w:rFonts w:ascii="Times New Roman" w:hAnsi="Times New Roman" w:hint="default"/>
          <w:sz w:val="24"/>
          <w:szCs w:val="24"/>
        </w:rPr>
        <w:t>dza v </w:t>
      </w:r>
      <w:r w:rsidRPr="008C7D46" w:rsidR="000A2AC9">
        <w:rPr>
          <w:rFonts w:ascii="Times New Roman" w:hAnsi="Times New Roman" w:hint="default"/>
          <w:sz w:val="24"/>
          <w:szCs w:val="24"/>
        </w:rPr>
        <w:t>ú</w:t>
      </w:r>
      <w:r w:rsidRPr="008C7D46" w:rsidR="000A2AC9">
        <w:rPr>
          <w:rFonts w:ascii="Times New Roman" w:hAnsi="Times New Roman" w:hint="default"/>
          <w:sz w:val="24"/>
          <w:szCs w:val="24"/>
        </w:rPr>
        <w:t>strety potrebá</w:t>
      </w:r>
      <w:r w:rsidRPr="008C7D46" w:rsidR="000A2AC9">
        <w:rPr>
          <w:rFonts w:ascii="Times New Roman" w:hAnsi="Times New Roman" w:hint="default"/>
          <w:sz w:val="24"/>
          <w:szCs w:val="24"/>
        </w:rPr>
        <w:t>m verejnosti, ktorá</w:t>
      </w:r>
      <w:r w:rsidRPr="008C7D46" w:rsidR="00FF783A">
        <w:rPr>
          <w:rFonts w:ascii="Times New Roman" w:hAnsi="Times New Roman"/>
          <w:sz w:val="24"/>
          <w:szCs w:val="24"/>
        </w:rPr>
        <w:t xml:space="preserve"> </w:t>
      </w:r>
      <w:r w:rsidRPr="008C7D46" w:rsidR="000A2AC9">
        <w:rPr>
          <w:rFonts w:ascii="Times New Roman" w:hAnsi="Times New Roman" w:hint="default"/>
          <w:sz w:val="24"/>
          <w:szCs w:val="24"/>
        </w:rPr>
        <w:t>pož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aduje kontakty na </w:t>
      </w:r>
      <w:r w:rsidRPr="008C7D46" w:rsidR="00FF783A">
        <w:rPr>
          <w:rFonts w:ascii="Times New Roman" w:hAnsi="Times New Roman"/>
          <w:sz w:val="24"/>
          <w:szCs w:val="24"/>
        </w:rPr>
        <w:t xml:space="preserve">tieto </w:t>
      </w:r>
      <w:r w:rsidRPr="008C7D46" w:rsidR="000A2AC9">
        <w:rPr>
          <w:rFonts w:ascii="Times New Roman" w:hAnsi="Times New Roman" w:hint="default"/>
          <w:sz w:val="24"/>
          <w:szCs w:val="24"/>
        </w:rPr>
        <w:t>odborne spô</w:t>
      </w:r>
      <w:r w:rsidRPr="008C7D46" w:rsidR="000A2AC9">
        <w:rPr>
          <w:rFonts w:ascii="Times New Roman" w:hAnsi="Times New Roman" w:hint="default"/>
          <w:sz w:val="24"/>
          <w:szCs w:val="24"/>
        </w:rPr>
        <w:t>sobilé</w:t>
      </w:r>
      <w:r w:rsidRPr="008C7D46" w:rsidR="000A2AC9">
        <w:rPr>
          <w:rFonts w:ascii="Times New Roman" w:hAnsi="Times New Roman" w:hint="default"/>
          <w:sz w:val="24"/>
          <w:szCs w:val="24"/>
        </w:rPr>
        <w:t xml:space="preserve"> osoby.  </w:t>
      </w:r>
    </w:p>
    <w:p w:rsidR="000A2AC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516E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4</w:t>
      </w:r>
      <w:r w:rsidRPr="00B027D3" w:rsidR="002F2FFB">
        <w:rPr>
          <w:rFonts w:ascii="Times New Roman" w:hAnsi="Times New Roman"/>
          <w:b/>
          <w:sz w:val="24"/>
          <w:szCs w:val="24"/>
        </w:rPr>
        <w:t>2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9129C8" w:rsidRPr="008C7D46" w:rsidP="009129C8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A516EA">
        <w:rPr>
          <w:rFonts w:ascii="Times New Roman" w:hAnsi="Times New Roman" w:hint="default"/>
          <w:sz w:val="24"/>
          <w:szCs w:val="24"/>
        </w:rPr>
        <w:t>Ná</w:t>
      </w:r>
      <w:r w:rsidRPr="008C7D46" w:rsidR="00A516EA">
        <w:rPr>
          <w:rFonts w:ascii="Times New Roman" w:hAnsi="Times New Roman" w:hint="default"/>
          <w:sz w:val="24"/>
          <w:szCs w:val="24"/>
        </w:rPr>
        <w:t>vrhom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sa precizuje definí</w:t>
      </w:r>
      <w:r w:rsidRPr="008C7D46" w:rsidR="00A84A7A">
        <w:rPr>
          <w:rFonts w:ascii="Times New Roman" w:hAnsi="Times New Roman" w:hint="default"/>
          <w:sz w:val="24"/>
          <w:szCs w:val="24"/>
        </w:rPr>
        <w:t>cia pojmu „</w:t>
      </w:r>
      <w:r w:rsidRPr="008C7D46" w:rsidR="00A84A7A">
        <w:rPr>
          <w:rFonts w:ascii="Times New Roman" w:hAnsi="Times New Roman" w:hint="default"/>
          <w:sz w:val="24"/>
          <w:szCs w:val="24"/>
        </w:rPr>
        <w:t>archeologický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vý</w:t>
      </w:r>
      <w:r w:rsidRPr="008C7D46" w:rsidR="00A84A7A">
        <w:rPr>
          <w:rFonts w:ascii="Times New Roman" w:hAnsi="Times New Roman" w:hint="default"/>
          <w:sz w:val="24"/>
          <w:szCs w:val="24"/>
        </w:rPr>
        <w:t>skum“</w:t>
      </w:r>
      <w:r w:rsidRPr="008C7D46" w:rsidR="00A516EA">
        <w:rPr>
          <w:rFonts w:ascii="Times New Roman" w:hAnsi="Times New Roman" w:hint="default"/>
          <w:sz w:val="24"/>
          <w:szCs w:val="24"/>
        </w:rPr>
        <w:t>, ktorá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 sa rozš</w:t>
      </w:r>
      <w:r w:rsidRPr="008C7D46" w:rsidR="00A516EA">
        <w:rPr>
          <w:rFonts w:ascii="Times New Roman" w:hAnsi="Times New Roman" w:hint="default"/>
          <w:sz w:val="24"/>
          <w:szCs w:val="24"/>
        </w:rPr>
        <w:t>iruje o </w:t>
      </w:r>
      <w:r w:rsidRPr="008C7D46" w:rsidR="00A516EA">
        <w:rPr>
          <w:rFonts w:ascii="Times New Roman" w:hAnsi="Times New Roman" w:hint="default"/>
          <w:sz w:val="24"/>
          <w:szCs w:val="24"/>
        </w:rPr>
        <w:t>nové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 č</w:t>
      </w:r>
      <w:r w:rsidRPr="008C7D46" w:rsidR="00A516EA">
        <w:rPr>
          <w:rFonts w:ascii="Times New Roman" w:hAnsi="Times New Roman" w:hint="default"/>
          <w:sz w:val="24"/>
          <w:szCs w:val="24"/>
        </w:rPr>
        <w:t>innosti odborné</w:t>
      </w:r>
      <w:r w:rsidRPr="008C7D46" w:rsidR="00A516EA">
        <w:rPr>
          <w:rFonts w:ascii="Times New Roman" w:hAnsi="Times New Roman" w:hint="default"/>
          <w:sz w:val="24"/>
          <w:szCs w:val="24"/>
        </w:rPr>
        <w:t>ho charakteru</w:t>
      </w:r>
      <w:r w:rsidRPr="008C7D46" w:rsidR="00A84A7A">
        <w:rPr>
          <w:rFonts w:ascii="Times New Roman" w:hAnsi="Times New Roman"/>
          <w:sz w:val="24"/>
          <w:szCs w:val="24"/>
        </w:rPr>
        <w:t xml:space="preserve">. </w:t>
      </w:r>
      <w:r w:rsidRPr="008C7D46">
        <w:rPr>
          <w:rFonts w:ascii="Times New Roman" w:hAnsi="Times New Roman" w:hint="default"/>
          <w:sz w:val="24"/>
          <w:szCs w:val="24"/>
        </w:rPr>
        <w:t>Cieľ</w:t>
      </w:r>
      <w:r w:rsidRPr="008C7D46">
        <w:rPr>
          <w:rFonts w:ascii="Times New Roman" w:hAnsi="Times New Roman" w:hint="default"/>
          <w:sz w:val="24"/>
          <w:szCs w:val="24"/>
        </w:rPr>
        <w:t>om nové</w:t>
      </w:r>
      <w:r w:rsidRPr="008C7D46">
        <w:rPr>
          <w:rFonts w:ascii="Times New Roman" w:hAnsi="Times New Roman" w:hint="default"/>
          <w:sz w:val="24"/>
          <w:szCs w:val="24"/>
        </w:rPr>
        <w:t>ho ustanovenia §</w:t>
      </w:r>
      <w:r w:rsidRPr="008C7D46">
        <w:rPr>
          <w:rFonts w:ascii="Times New Roman" w:hAnsi="Times New Roman" w:hint="default"/>
          <w:sz w:val="24"/>
          <w:szCs w:val="24"/>
        </w:rPr>
        <w:t xml:space="preserve"> 3</w:t>
      </w:r>
      <w:r w:rsidRPr="008C7D46">
        <w:rPr>
          <w:rFonts w:ascii="Times New Roman" w:hAnsi="Times New Roman" w:hint="default"/>
          <w:sz w:val="24"/>
          <w:szCs w:val="24"/>
        </w:rPr>
        <w:t>6 ods. 2 je ú</w:t>
      </w:r>
      <w:r w:rsidRPr="008C7D46">
        <w:rPr>
          <w:rFonts w:ascii="Times New Roman" w:hAnsi="Times New Roman" w:hint="default"/>
          <w:sz w:val="24"/>
          <w:szCs w:val="24"/>
        </w:rPr>
        <w:t>prava rež</w:t>
      </w:r>
      <w:r w:rsidRPr="008C7D46">
        <w:rPr>
          <w:rFonts w:ascii="Times New Roman" w:hAnsi="Times New Roman" w:hint="default"/>
          <w:sz w:val="24"/>
          <w:szCs w:val="24"/>
        </w:rPr>
        <w:t>imu nariaď</w:t>
      </w:r>
      <w:r w:rsidRPr="008C7D46">
        <w:rPr>
          <w:rFonts w:ascii="Times New Roman" w:hAnsi="Times New Roman" w:hint="default"/>
          <w:sz w:val="24"/>
          <w:szCs w:val="24"/>
        </w:rPr>
        <w:t>ovania pamiatkové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 na evidovanom archeologickom ná</w:t>
      </w:r>
      <w:r w:rsidRPr="008C7D46">
        <w:rPr>
          <w:rFonts w:ascii="Times New Roman" w:hAnsi="Times New Roman" w:hint="default"/>
          <w:sz w:val="24"/>
          <w:szCs w:val="24"/>
        </w:rPr>
        <w:t>lezisku. Ná</w:t>
      </w:r>
      <w:r w:rsidRPr="008C7D46">
        <w:rPr>
          <w:rFonts w:ascii="Times New Roman" w:hAnsi="Times New Roman" w:hint="default"/>
          <w:sz w:val="24"/>
          <w:szCs w:val="24"/>
        </w:rPr>
        <w:t>vrh sleduje verejný</w:t>
      </w:r>
      <w:r w:rsidRPr="008C7D46">
        <w:rPr>
          <w:rFonts w:ascii="Times New Roman" w:hAnsi="Times New Roman" w:hint="default"/>
          <w:sz w:val="24"/>
          <w:szCs w:val="24"/>
        </w:rPr>
        <w:t xml:space="preserve"> zá</w:t>
      </w:r>
      <w:r w:rsidRPr="008C7D46">
        <w:rPr>
          <w:rFonts w:ascii="Times New Roman" w:hAnsi="Times New Roman" w:hint="default"/>
          <w:sz w:val="24"/>
          <w:szCs w:val="24"/>
        </w:rPr>
        <w:t>ujem na ochrane archeologický</w:t>
      </w:r>
      <w:r w:rsidRPr="008C7D46">
        <w:rPr>
          <w:rFonts w:ascii="Times New Roman" w:hAnsi="Times New Roman" w:hint="default"/>
          <w:sz w:val="24"/>
          <w:szCs w:val="24"/>
        </w:rPr>
        <w:t>ch ná</w:t>
      </w:r>
      <w:r w:rsidRPr="008C7D46">
        <w:rPr>
          <w:rFonts w:ascii="Times New Roman" w:hAnsi="Times New Roman" w:hint="default"/>
          <w:sz w:val="24"/>
          <w:szCs w:val="24"/>
        </w:rPr>
        <w:t>lezí</w:t>
      </w:r>
      <w:r w:rsidRPr="008C7D46">
        <w:rPr>
          <w:rFonts w:ascii="Times New Roman" w:hAnsi="Times New Roman" w:hint="default"/>
          <w:sz w:val="24"/>
          <w:szCs w:val="24"/>
        </w:rPr>
        <w:t>sk,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nie sú</w:t>
      </w:r>
      <w:r w:rsidRPr="008C7D46">
        <w:rPr>
          <w:rFonts w:ascii="Times New Roman" w:hAnsi="Times New Roman" w:hint="default"/>
          <w:sz w:val="24"/>
          <w:szCs w:val="24"/>
        </w:rPr>
        <w:t xml:space="preserve"> súč</w:t>
      </w:r>
      <w:r w:rsidRPr="008C7D46">
        <w:rPr>
          <w:rFonts w:ascii="Times New Roman" w:hAnsi="Times New Roman" w:hint="default"/>
          <w:sz w:val="24"/>
          <w:szCs w:val="24"/>
        </w:rPr>
        <w:t>asť</w:t>
      </w:r>
      <w:r w:rsidRPr="008C7D46">
        <w:rPr>
          <w:rFonts w:ascii="Times New Roman" w:hAnsi="Times New Roman" w:hint="default"/>
          <w:sz w:val="24"/>
          <w:szCs w:val="24"/>
        </w:rPr>
        <w:t>ou pamiatkové</w:t>
      </w:r>
      <w:r w:rsidRPr="008C7D46">
        <w:rPr>
          <w:rFonts w:ascii="Times New Roman" w:hAnsi="Times New Roman" w:hint="default"/>
          <w:sz w:val="24"/>
          <w:szCs w:val="24"/>
        </w:rPr>
        <w:t>ho fondu.  Do znač</w:t>
      </w:r>
      <w:r w:rsidRPr="008C7D46">
        <w:rPr>
          <w:rFonts w:ascii="Times New Roman" w:hAnsi="Times New Roman" w:hint="default"/>
          <w:sz w:val="24"/>
          <w:szCs w:val="24"/>
        </w:rPr>
        <w:t>nej miery sa nahrá</w:t>
      </w:r>
      <w:r w:rsidRPr="008C7D46">
        <w:rPr>
          <w:rFonts w:ascii="Times New Roman" w:hAnsi="Times New Roman" w:hint="default"/>
          <w:sz w:val="24"/>
          <w:szCs w:val="24"/>
        </w:rPr>
        <w:t>dza a precizuje doter</w:t>
      </w:r>
      <w:r w:rsidRPr="008C7D46">
        <w:rPr>
          <w:rFonts w:ascii="Times New Roman" w:hAnsi="Times New Roman" w:hint="default"/>
          <w:sz w:val="24"/>
          <w:szCs w:val="24"/>
        </w:rPr>
        <w:t>a</w:t>
      </w:r>
      <w:r w:rsidRPr="008C7D46">
        <w:rPr>
          <w:rFonts w:ascii="Times New Roman" w:hAnsi="Times New Roman" w:hint="default"/>
          <w:sz w:val="24"/>
          <w:szCs w:val="24"/>
        </w:rPr>
        <w:t>jš</w:t>
      </w:r>
      <w:r w:rsidRPr="008C7D46">
        <w:rPr>
          <w:rFonts w:ascii="Times New Roman" w:hAnsi="Times New Roman" w:hint="default"/>
          <w:sz w:val="24"/>
          <w:szCs w:val="24"/>
        </w:rPr>
        <w:t>ie znenie §</w:t>
      </w:r>
      <w:r w:rsidRPr="008C7D46">
        <w:rPr>
          <w:rFonts w:ascii="Times New Roman" w:hAnsi="Times New Roman" w:hint="default"/>
          <w:sz w:val="24"/>
          <w:szCs w:val="24"/>
        </w:rPr>
        <w:t xml:space="preserve"> 37,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rieš</w:t>
      </w:r>
      <w:r w:rsidRPr="008C7D46">
        <w:rPr>
          <w:rFonts w:ascii="Times New Roman" w:hAnsi="Times New Roman" w:hint="default"/>
          <w:sz w:val="24"/>
          <w:szCs w:val="24"/>
        </w:rPr>
        <w:t>ilo zá</w:t>
      </w:r>
      <w:r w:rsidRPr="008C7D46">
        <w:rPr>
          <w:rFonts w:ascii="Times New Roman" w:hAnsi="Times New Roman" w:hint="default"/>
          <w:sz w:val="24"/>
          <w:szCs w:val="24"/>
        </w:rPr>
        <w:t>chranný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skum.</w:t>
      </w:r>
    </w:p>
    <w:p w:rsidR="009129C8" w:rsidRPr="008C7D46" w:rsidP="009129C8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Medzi prá</w:t>
      </w:r>
      <w:r w:rsidRPr="008C7D46" w:rsidR="00A84A7A">
        <w:rPr>
          <w:rFonts w:ascii="Times New Roman" w:hAnsi="Times New Roman" w:hint="default"/>
          <w:sz w:val="24"/>
          <w:szCs w:val="24"/>
        </w:rPr>
        <w:t>vnické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osoby, ktoré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môž</w:t>
      </w:r>
      <w:r w:rsidRPr="008C7D46" w:rsidR="00A84A7A">
        <w:rPr>
          <w:rFonts w:ascii="Times New Roman" w:hAnsi="Times New Roman" w:hint="default"/>
          <w:sz w:val="24"/>
          <w:szCs w:val="24"/>
        </w:rPr>
        <w:t>u zo zá</w:t>
      </w:r>
      <w:r w:rsidRPr="008C7D46" w:rsidR="00A84A7A">
        <w:rPr>
          <w:rFonts w:ascii="Times New Roman" w:hAnsi="Times New Roman" w:hint="default"/>
          <w:sz w:val="24"/>
          <w:szCs w:val="24"/>
        </w:rPr>
        <w:t>kona vykoná</w:t>
      </w:r>
      <w:r w:rsidRPr="008C7D46" w:rsidR="00A84A7A">
        <w:rPr>
          <w:rFonts w:ascii="Times New Roman" w:hAnsi="Times New Roman" w:hint="default"/>
          <w:sz w:val="24"/>
          <w:szCs w:val="24"/>
        </w:rPr>
        <w:t>vať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archeologický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vý</w:t>
      </w:r>
      <w:r w:rsidRPr="008C7D46" w:rsidR="00A84A7A">
        <w:rPr>
          <w:rFonts w:ascii="Times New Roman" w:hAnsi="Times New Roman" w:hint="default"/>
          <w:sz w:val="24"/>
          <w:szCs w:val="24"/>
        </w:rPr>
        <w:t>s</w:t>
      </w:r>
      <w:r w:rsidRPr="008C7D46" w:rsidR="00A516EA">
        <w:rPr>
          <w:rFonts w:ascii="Times New Roman" w:hAnsi="Times New Roman" w:hint="default"/>
          <w:sz w:val="24"/>
          <w:szCs w:val="24"/>
        </w:rPr>
        <w:t>kum sa dopĺň</w:t>
      </w:r>
      <w:r w:rsidRPr="008C7D46" w:rsidR="00A516EA">
        <w:rPr>
          <w:rFonts w:ascii="Times New Roman" w:hAnsi="Times New Roman" w:hint="default"/>
          <w:sz w:val="24"/>
          <w:szCs w:val="24"/>
        </w:rPr>
        <w:t>a Pamiatkový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A516EA">
        <w:rPr>
          <w:rFonts w:ascii="Times New Roman" w:hAnsi="Times New Roman" w:hint="default"/>
          <w:sz w:val="24"/>
          <w:szCs w:val="24"/>
        </w:rPr>
        <w:t>rad Slovenskej republiky ako prí</w:t>
      </w:r>
      <w:r w:rsidRPr="008C7D46" w:rsidR="00A516EA">
        <w:rPr>
          <w:rFonts w:ascii="Times New Roman" w:hAnsi="Times New Roman" w:hint="default"/>
          <w:sz w:val="24"/>
          <w:szCs w:val="24"/>
        </w:rPr>
        <w:t>sluš</w:t>
      </w:r>
      <w:r w:rsidRPr="008C7D46" w:rsidR="00A516EA">
        <w:rPr>
          <w:rFonts w:ascii="Times New Roman" w:hAnsi="Times New Roman" w:hint="default"/>
          <w:sz w:val="24"/>
          <w:szCs w:val="24"/>
        </w:rPr>
        <w:t>ný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 orgá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n </w:t>
      </w:r>
      <w:r w:rsidRPr="008C7D46" w:rsidR="001A6CA0">
        <w:rPr>
          <w:rFonts w:ascii="Times New Roman" w:hAnsi="Times New Roman" w:hint="default"/>
          <w:sz w:val="24"/>
          <w:szCs w:val="24"/>
        </w:rPr>
        <w:t>š</w:t>
      </w:r>
      <w:r w:rsidRPr="008C7D46" w:rsidR="001A6CA0">
        <w:rPr>
          <w:rFonts w:ascii="Times New Roman" w:hAnsi="Times New Roman" w:hint="default"/>
          <w:sz w:val="24"/>
          <w:szCs w:val="24"/>
        </w:rPr>
        <w:t xml:space="preserve">pecializovanej </w:t>
      </w:r>
      <w:r w:rsidRPr="008C7D46" w:rsidR="00A516EA">
        <w:rPr>
          <w:rFonts w:ascii="Times New Roman" w:hAnsi="Times New Roman" w:hint="default"/>
          <w:sz w:val="24"/>
          <w:szCs w:val="24"/>
        </w:rPr>
        <w:t>š</w:t>
      </w:r>
      <w:r w:rsidRPr="008C7D46" w:rsidR="00A516EA">
        <w:rPr>
          <w:rFonts w:ascii="Times New Roman" w:hAnsi="Times New Roman" w:hint="default"/>
          <w:sz w:val="24"/>
          <w:szCs w:val="24"/>
        </w:rPr>
        <w:t>tá</w:t>
      </w:r>
      <w:r w:rsidRPr="008C7D46" w:rsidR="00A516EA">
        <w:rPr>
          <w:rFonts w:ascii="Times New Roman" w:hAnsi="Times New Roman" w:hint="default"/>
          <w:sz w:val="24"/>
          <w:szCs w:val="24"/>
        </w:rPr>
        <w:t>tnej sprá</w:t>
      </w:r>
      <w:r w:rsidRPr="008C7D46" w:rsidR="00A516EA">
        <w:rPr>
          <w:rFonts w:ascii="Times New Roman" w:hAnsi="Times New Roman" w:hint="default"/>
          <w:sz w:val="24"/>
          <w:szCs w:val="24"/>
        </w:rPr>
        <w:t>vy aj ako vý</w:t>
      </w:r>
      <w:r w:rsidRPr="008C7D46" w:rsidR="00A516EA">
        <w:rPr>
          <w:rFonts w:ascii="Times New Roman" w:hAnsi="Times New Roman" w:hint="default"/>
          <w:sz w:val="24"/>
          <w:szCs w:val="24"/>
        </w:rPr>
        <w:t>znamná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 odborná</w:t>
      </w:r>
      <w:r w:rsidRPr="008C7D46" w:rsidR="00A516EA">
        <w:rPr>
          <w:rFonts w:ascii="Times New Roman" w:hAnsi="Times New Roman" w:hint="default"/>
          <w:sz w:val="24"/>
          <w:szCs w:val="24"/>
        </w:rPr>
        <w:t xml:space="preserve"> organizá</w:t>
      </w:r>
      <w:r w:rsidRPr="008C7D46" w:rsidR="00A516EA">
        <w:rPr>
          <w:rFonts w:ascii="Times New Roman" w:hAnsi="Times New Roman" w:hint="default"/>
          <w:sz w:val="24"/>
          <w:szCs w:val="24"/>
        </w:rPr>
        <w:t>c</w:t>
      </w:r>
      <w:r w:rsidRPr="008C7D46" w:rsidR="00A516EA">
        <w:rPr>
          <w:rFonts w:ascii="Times New Roman" w:hAnsi="Times New Roman" w:hint="default"/>
          <w:sz w:val="24"/>
          <w:szCs w:val="24"/>
        </w:rPr>
        <w:t>ia; postavenie Archeologické</w:t>
      </w:r>
      <w:r w:rsidRPr="008C7D46" w:rsidR="00A516EA">
        <w:rPr>
          <w:rFonts w:ascii="Times New Roman" w:hAnsi="Times New Roman" w:hint="default"/>
          <w:sz w:val="24"/>
          <w:szCs w:val="24"/>
        </w:rPr>
        <w:t>ho ú</w:t>
      </w:r>
      <w:r w:rsidRPr="008C7D46" w:rsidR="00A516EA">
        <w:rPr>
          <w:rFonts w:ascii="Times New Roman" w:hAnsi="Times New Roman" w:hint="default"/>
          <w:sz w:val="24"/>
          <w:szCs w:val="24"/>
        </w:rPr>
        <w:t>stavu Slovenskej akadé</w:t>
      </w:r>
      <w:r w:rsidRPr="008C7D46" w:rsidR="00A516EA">
        <w:rPr>
          <w:rFonts w:ascii="Times New Roman" w:hAnsi="Times New Roman" w:hint="default"/>
          <w:sz w:val="24"/>
          <w:szCs w:val="24"/>
        </w:rPr>
        <w:t>mie vied sa v </w:t>
      </w:r>
      <w:r w:rsidRPr="008C7D46" w:rsidR="00A516EA">
        <w:rPr>
          <w:rFonts w:ascii="Times New Roman" w:hAnsi="Times New Roman" w:hint="default"/>
          <w:sz w:val="24"/>
          <w:szCs w:val="24"/>
        </w:rPr>
        <w:t>tomto ohľ</w:t>
      </w:r>
      <w:r w:rsidRPr="008C7D46" w:rsidR="00A516EA">
        <w:rPr>
          <w:rFonts w:ascii="Times New Roman" w:hAnsi="Times New Roman" w:hint="default"/>
          <w:sz w:val="24"/>
          <w:szCs w:val="24"/>
        </w:rPr>
        <w:t>ade nemení</w:t>
      </w:r>
      <w:r w:rsidRPr="008C7D46" w:rsidR="00A84A7A">
        <w:rPr>
          <w:rFonts w:ascii="Times New Roman" w:hAnsi="Times New Roman" w:hint="default"/>
          <w:sz w:val="24"/>
          <w:szCs w:val="24"/>
        </w:rPr>
        <w:t>. Konkretizujú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sa podmienky udelenia oprá</w:t>
      </w:r>
      <w:r w:rsidRPr="008C7D46" w:rsidR="00A84A7A">
        <w:rPr>
          <w:rFonts w:ascii="Times New Roman" w:hAnsi="Times New Roman" w:hint="default"/>
          <w:sz w:val="24"/>
          <w:szCs w:val="24"/>
        </w:rPr>
        <w:t>vnenia na vykoná</w:t>
      </w:r>
      <w:r w:rsidRPr="008C7D46" w:rsidR="00A84A7A">
        <w:rPr>
          <w:rFonts w:ascii="Times New Roman" w:hAnsi="Times New Roman" w:hint="default"/>
          <w:sz w:val="24"/>
          <w:szCs w:val="24"/>
        </w:rPr>
        <w:t>vanie archeologické</w:t>
      </w:r>
      <w:r w:rsidRPr="008C7D46" w:rsidR="00A84A7A">
        <w:rPr>
          <w:rFonts w:ascii="Times New Roman" w:hAnsi="Times New Roman" w:hint="default"/>
          <w:sz w:val="24"/>
          <w:szCs w:val="24"/>
        </w:rPr>
        <w:t>ho vý</w:t>
      </w:r>
      <w:r w:rsidRPr="008C7D46" w:rsidR="00A84A7A">
        <w:rPr>
          <w:rFonts w:ascii="Times New Roman" w:hAnsi="Times New Roman" w:hint="default"/>
          <w:sz w:val="24"/>
          <w:szCs w:val="24"/>
        </w:rPr>
        <w:t>skumu zo strany ministerstva</w:t>
      </w:r>
      <w:r w:rsidRPr="008C7D46" w:rsidR="00926BFF">
        <w:rPr>
          <w:rFonts w:ascii="Times New Roman" w:hAnsi="Times New Roman"/>
          <w:sz w:val="24"/>
          <w:szCs w:val="24"/>
        </w:rPr>
        <w:t>.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Zavá</w:t>
      </w:r>
      <w:r w:rsidRPr="008C7D46" w:rsidR="00A84A7A">
        <w:rPr>
          <w:rFonts w:ascii="Times New Roman" w:hAnsi="Times New Roman" w:hint="default"/>
          <w:sz w:val="24"/>
          <w:szCs w:val="24"/>
        </w:rPr>
        <w:t>dza sa nový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pojem „</w:t>
      </w:r>
      <w:r w:rsidRPr="008C7D46" w:rsidR="00A84A7A">
        <w:rPr>
          <w:rFonts w:ascii="Times New Roman" w:hAnsi="Times New Roman" w:hint="default"/>
          <w:sz w:val="24"/>
          <w:szCs w:val="24"/>
        </w:rPr>
        <w:t>vedú</w:t>
      </w:r>
      <w:r w:rsidRPr="008C7D46" w:rsidR="00A84A7A">
        <w:rPr>
          <w:rFonts w:ascii="Times New Roman" w:hAnsi="Times New Roman" w:hint="default"/>
          <w:sz w:val="24"/>
          <w:szCs w:val="24"/>
        </w:rPr>
        <w:t>c</w:t>
      </w:r>
      <w:r w:rsidRPr="008C7D46" w:rsidR="00046829">
        <w:rPr>
          <w:rFonts w:ascii="Times New Roman" w:hAnsi="Times New Roman"/>
          <w:sz w:val="24"/>
          <w:szCs w:val="24"/>
        </w:rPr>
        <w:t>i a</w:t>
      </w:r>
      <w:r w:rsidRPr="008C7D46" w:rsidR="00A84A7A">
        <w:rPr>
          <w:rFonts w:ascii="Times New Roman" w:hAnsi="Times New Roman" w:hint="default"/>
          <w:sz w:val="24"/>
          <w:szCs w:val="24"/>
        </w:rPr>
        <w:t>rcheologické</w:t>
      </w:r>
      <w:r w:rsidRPr="008C7D46" w:rsidR="00A84A7A">
        <w:rPr>
          <w:rFonts w:ascii="Times New Roman" w:hAnsi="Times New Roman" w:hint="default"/>
          <w:sz w:val="24"/>
          <w:szCs w:val="24"/>
        </w:rPr>
        <w:t>ho vý</w:t>
      </w:r>
      <w:r w:rsidRPr="008C7D46" w:rsidR="00A84A7A">
        <w:rPr>
          <w:rFonts w:ascii="Times New Roman" w:hAnsi="Times New Roman" w:hint="default"/>
          <w:sz w:val="24"/>
          <w:szCs w:val="24"/>
        </w:rPr>
        <w:t>skumu“</w:t>
      </w:r>
      <w:r w:rsidRPr="008C7D46" w:rsidR="00A84A7A">
        <w:rPr>
          <w:rFonts w:ascii="Times New Roman" w:hAnsi="Times New Roman" w:hint="default"/>
          <w:sz w:val="24"/>
          <w:szCs w:val="24"/>
        </w:rPr>
        <w:t>, kt</w:t>
      </w:r>
      <w:r w:rsidRPr="008C7D46" w:rsidR="00A84A7A">
        <w:rPr>
          <w:rFonts w:ascii="Times New Roman" w:hAnsi="Times New Roman" w:hint="default"/>
          <w:sz w:val="24"/>
          <w:szCs w:val="24"/>
        </w:rPr>
        <w:t>orý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napriek jeho použí</w:t>
      </w:r>
      <w:r w:rsidRPr="008C7D46" w:rsidR="00A84A7A">
        <w:rPr>
          <w:rFonts w:ascii="Times New Roman" w:hAnsi="Times New Roman" w:hint="default"/>
          <w:sz w:val="24"/>
          <w:szCs w:val="24"/>
        </w:rPr>
        <w:t>va</w:t>
      </w:r>
      <w:r w:rsidRPr="008C7D46">
        <w:rPr>
          <w:rFonts w:ascii="Times New Roman" w:hAnsi="Times New Roman"/>
          <w:sz w:val="24"/>
          <w:szCs w:val="24"/>
        </w:rPr>
        <w:t>niu v </w:t>
      </w:r>
      <w:r w:rsidRPr="008C7D46">
        <w:rPr>
          <w:rFonts w:ascii="Times New Roman" w:hAnsi="Times New Roman" w:hint="default"/>
          <w:sz w:val="24"/>
          <w:szCs w:val="24"/>
        </w:rPr>
        <w:t>praxi nemal prá</w:t>
      </w:r>
      <w:r w:rsidRPr="008C7D46">
        <w:rPr>
          <w:rFonts w:ascii="Times New Roman" w:hAnsi="Times New Roman" w:hint="default"/>
          <w:sz w:val="24"/>
          <w:szCs w:val="24"/>
        </w:rPr>
        <w:t>vnu oporu.</w:t>
      </w:r>
    </w:p>
    <w:p w:rsidR="009129C8" w:rsidRPr="008C7D46" w:rsidP="009129C8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Vzhľ</w:t>
      </w:r>
      <w:r w:rsidRPr="008C7D46" w:rsidR="00A84A7A">
        <w:rPr>
          <w:rFonts w:ascii="Times New Roman" w:hAnsi="Times New Roman" w:hint="default"/>
          <w:sz w:val="24"/>
          <w:szCs w:val="24"/>
        </w:rPr>
        <w:t>adom na súč</w:t>
      </w:r>
      <w:r w:rsidRPr="008C7D46" w:rsidR="00A84A7A">
        <w:rPr>
          <w:rFonts w:ascii="Times New Roman" w:hAnsi="Times New Roman" w:hint="default"/>
          <w:sz w:val="24"/>
          <w:szCs w:val="24"/>
        </w:rPr>
        <w:t>asný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neudrž</w:t>
      </w:r>
      <w:r w:rsidRPr="008C7D46" w:rsidR="00A84A7A">
        <w:rPr>
          <w:rFonts w:ascii="Times New Roman" w:hAnsi="Times New Roman" w:hint="default"/>
          <w:sz w:val="24"/>
          <w:szCs w:val="24"/>
        </w:rPr>
        <w:t>ateľ</w:t>
      </w:r>
      <w:r w:rsidRPr="008C7D46" w:rsidR="00A84A7A">
        <w:rPr>
          <w:rFonts w:ascii="Times New Roman" w:hAnsi="Times New Roman" w:hint="default"/>
          <w:sz w:val="24"/>
          <w:szCs w:val="24"/>
        </w:rPr>
        <w:t>ný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stav sa limituje poč</w:t>
      </w:r>
      <w:r w:rsidRPr="008C7D46" w:rsidR="00A84A7A">
        <w:rPr>
          <w:rFonts w:ascii="Times New Roman" w:hAnsi="Times New Roman" w:hint="default"/>
          <w:sz w:val="24"/>
          <w:szCs w:val="24"/>
        </w:rPr>
        <w:t>et súč</w:t>
      </w:r>
      <w:r w:rsidRPr="008C7D46" w:rsidR="00A84A7A">
        <w:rPr>
          <w:rFonts w:ascii="Times New Roman" w:hAnsi="Times New Roman" w:hint="default"/>
          <w:sz w:val="24"/>
          <w:szCs w:val="24"/>
        </w:rPr>
        <w:t>asne realizovaný</w:t>
      </w:r>
      <w:r w:rsidRPr="008C7D46" w:rsidR="00A84A7A">
        <w:rPr>
          <w:rFonts w:ascii="Times New Roman" w:hAnsi="Times New Roman" w:hint="default"/>
          <w:sz w:val="24"/>
          <w:szCs w:val="24"/>
        </w:rPr>
        <w:t>ch archeologický</w:t>
      </w:r>
      <w:r w:rsidRPr="008C7D46" w:rsidR="00A84A7A">
        <w:rPr>
          <w:rFonts w:ascii="Times New Roman" w:hAnsi="Times New Roman" w:hint="default"/>
          <w:sz w:val="24"/>
          <w:szCs w:val="24"/>
        </w:rPr>
        <w:t>ch vý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skumov na </w:t>
      </w:r>
      <w:r w:rsidRPr="008C7D46" w:rsidR="00B339C5">
        <w:rPr>
          <w:rFonts w:ascii="Times New Roman" w:hAnsi="Times New Roman" w:hint="default"/>
          <w:sz w:val="24"/>
          <w:szCs w:val="24"/>
        </w:rPr>
        <w:t>päť</w:t>
      </w:r>
      <w:r w:rsidRPr="008C7D46">
        <w:rPr>
          <w:rFonts w:ascii="Times New Roman" w:hAnsi="Times New Roman" w:hint="default"/>
          <w:sz w:val="24"/>
          <w:szCs w:val="24"/>
        </w:rPr>
        <w:t>, č</w:t>
      </w:r>
      <w:r w:rsidRPr="008C7D46">
        <w:rPr>
          <w:rFonts w:ascii="Times New Roman" w:hAnsi="Times New Roman" w:hint="default"/>
          <w:sz w:val="24"/>
          <w:szCs w:val="24"/>
        </w:rPr>
        <w:t>o vš</w:t>
      </w:r>
      <w:r w:rsidRPr="008C7D46">
        <w:rPr>
          <w:rFonts w:ascii="Times New Roman" w:hAnsi="Times New Roman" w:hint="default"/>
          <w:sz w:val="24"/>
          <w:szCs w:val="24"/>
        </w:rPr>
        <w:t>ak nelimituje prá</w:t>
      </w:r>
      <w:r w:rsidRPr="008C7D46">
        <w:rPr>
          <w:rFonts w:ascii="Times New Roman" w:hAnsi="Times New Roman" w:hint="default"/>
          <w:sz w:val="24"/>
          <w:szCs w:val="24"/>
        </w:rPr>
        <w:t>vnickú</w:t>
      </w:r>
      <w:r w:rsidRPr="008C7D46">
        <w:rPr>
          <w:rFonts w:ascii="Times New Roman" w:hAnsi="Times New Roman" w:hint="default"/>
          <w:sz w:val="24"/>
          <w:szCs w:val="24"/>
        </w:rPr>
        <w:t xml:space="preserve"> osobu v poč</w:t>
      </w:r>
      <w:r w:rsidRPr="008C7D46">
        <w:rPr>
          <w:rFonts w:ascii="Times New Roman" w:hAnsi="Times New Roman" w:hint="default"/>
          <w:sz w:val="24"/>
          <w:szCs w:val="24"/>
        </w:rPr>
        <w:t>te archeologický</w:t>
      </w:r>
      <w:r w:rsidRPr="008C7D46">
        <w:rPr>
          <w:rFonts w:ascii="Times New Roman" w:hAnsi="Times New Roman" w:hint="default"/>
          <w:sz w:val="24"/>
          <w:szCs w:val="24"/>
        </w:rPr>
        <w:t>ch vý</w:t>
      </w:r>
      <w:r w:rsidRPr="008C7D46">
        <w:rPr>
          <w:rFonts w:ascii="Times New Roman" w:hAnsi="Times New Roman" w:hint="default"/>
          <w:sz w:val="24"/>
          <w:szCs w:val="24"/>
        </w:rPr>
        <w:t>skumov,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sú</w:t>
      </w:r>
      <w:r w:rsidRPr="008C7D46">
        <w:rPr>
          <w:rFonts w:ascii="Times New Roman" w:hAnsi="Times New Roman" w:hint="default"/>
          <w:sz w:val="24"/>
          <w:szCs w:val="24"/>
        </w:rPr>
        <w:t xml:space="preserve"> vykoná</w:t>
      </w:r>
      <w:r w:rsidRPr="008C7D46">
        <w:rPr>
          <w:rFonts w:ascii="Times New Roman" w:hAnsi="Times New Roman" w:hint="default"/>
          <w:sz w:val="24"/>
          <w:szCs w:val="24"/>
        </w:rPr>
        <w:t>vané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súč</w:t>
      </w:r>
      <w:r w:rsidRPr="008C7D46">
        <w:rPr>
          <w:rFonts w:ascii="Times New Roman" w:hAnsi="Times New Roman" w:hint="default"/>
          <w:sz w:val="24"/>
          <w:szCs w:val="24"/>
        </w:rPr>
        <w:t>asne. Ustanovenie obmedzuje iba vedú</w:t>
      </w:r>
      <w:r w:rsidRPr="008C7D46">
        <w:rPr>
          <w:rFonts w:ascii="Times New Roman" w:hAnsi="Times New Roman" w:hint="default"/>
          <w:sz w:val="24"/>
          <w:szCs w:val="24"/>
        </w:rPr>
        <w:t>ceho archeologické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 v poč</w:t>
      </w:r>
      <w:r w:rsidRPr="008C7D46">
        <w:rPr>
          <w:rFonts w:ascii="Times New Roman" w:hAnsi="Times New Roman" w:hint="default"/>
          <w:sz w:val="24"/>
          <w:szCs w:val="24"/>
        </w:rPr>
        <w:t>te súč</w:t>
      </w:r>
      <w:r w:rsidRPr="008C7D46">
        <w:rPr>
          <w:rFonts w:ascii="Times New Roman" w:hAnsi="Times New Roman" w:hint="default"/>
          <w:sz w:val="24"/>
          <w:szCs w:val="24"/>
        </w:rPr>
        <w:t>asne vykoná</w:t>
      </w:r>
      <w:r w:rsidRPr="008C7D46">
        <w:rPr>
          <w:rFonts w:ascii="Times New Roman" w:hAnsi="Times New Roman" w:hint="default"/>
          <w:sz w:val="24"/>
          <w:szCs w:val="24"/>
        </w:rPr>
        <w:t>vaný</w:t>
      </w:r>
      <w:r w:rsidRPr="008C7D46">
        <w:rPr>
          <w:rFonts w:ascii="Times New Roman" w:hAnsi="Times New Roman" w:hint="default"/>
          <w:sz w:val="24"/>
          <w:szCs w:val="24"/>
        </w:rPr>
        <w:t>ch archeologický</w:t>
      </w:r>
      <w:r w:rsidRPr="008C7D46">
        <w:rPr>
          <w:rFonts w:ascii="Times New Roman" w:hAnsi="Times New Roman" w:hint="default"/>
          <w:sz w:val="24"/>
          <w:szCs w:val="24"/>
        </w:rPr>
        <w:t>ch vý</w:t>
      </w:r>
      <w:r w:rsidRPr="008C7D46">
        <w:rPr>
          <w:rFonts w:ascii="Times New Roman" w:hAnsi="Times New Roman" w:hint="default"/>
          <w:sz w:val="24"/>
          <w:szCs w:val="24"/>
        </w:rPr>
        <w:t>skumov, aby bola zabezpeč</w:t>
      </w:r>
      <w:r w:rsidRPr="008C7D46">
        <w:rPr>
          <w:rFonts w:ascii="Times New Roman" w:hAnsi="Times New Roman" w:hint="default"/>
          <w:sz w:val="24"/>
          <w:szCs w:val="24"/>
        </w:rPr>
        <w:t>ená</w:t>
      </w:r>
      <w:r w:rsidRPr="008C7D46">
        <w:rPr>
          <w:rFonts w:ascii="Times New Roman" w:hAnsi="Times New Roman" w:hint="default"/>
          <w:sz w:val="24"/>
          <w:szCs w:val="24"/>
        </w:rPr>
        <w:t xml:space="preserve"> kvalita archeologické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 a zabraň</w:t>
      </w:r>
      <w:r w:rsidRPr="008C7D46">
        <w:rPr>
          <w:rFonts w:ascii="Times New Roman" w:hAnsi="Times New Roman" w:hint="default"/>
          <w:sz w:val="24"/>
          <w:szCs w:val="24"/>
        </w:rPr>
        <w:t>uje sa tý</w:t>
      </w:r>
      <w:r w:rsidRPr="008C7D46">
        <w:rPr>
          <w:rFonts w:ascii="Times New Roman" w:hAnsi="Times New Roman" w:hint="default"/>
          <w:sz w:val="24"/>
          <w:szCs w:val="24"/>
        </w:rPr>
        <w:t>m prieť</w:t>
      </w:r>
      <w:r w:rsidRPr="008C7D46">
        <w:rPr>
          <w:rFonts w:ascii="Times New Roman" w:hAnsi="Times New Roman" w:hint="default"/>
          <w:sz w:val="24"/>
          <w:szCs w:val="24"/>
        </w:rPr>
        <w:t>ahom vo vý</w:t>
      </w:r>
      <w:r w:rsidRPr="008C7D46">
        <w:rPr>
          <w:rFonts w:ascii="Times New Roman" w:hAnsi="Times New Roman" w:hint="default"/>
          <w:sz w:val="24"/>
          <w:szCs w:val="24"/>
        </w:rPr>
        <w:t>skumnej č</w:t>
      </w:r>
      <w:r w:rsidRPr="008C7D46">
        <w:rPr>
          <w:rFonts w:ascii="Times New Roman" w:hAnsi="Times New Roman" w:hint="default"/>
          <w:sz w:val="24"/>
          <w:szCs w:val="24"/>
        </w:rPr>
        <w:t>innosti,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sú</w:t>
      </w:r>
      <w:r w:rsidRPr="008C7D46">
        <w:rPr>
          <w:rFonts w:ascii="Times New Roman" w:hAnsi="Times New Roman" w:hint="default"/>
          <w:sz w:val="24"/>
          <w:szCs w:val="24"/>
        </w:rPr>
        <w:t xml:space="preserve"> spô</w:t>
      </w:r>
      <w:r w:rsidRPr="008C7D46">
        <w:rPr>
          <w:rFonts w:ascii="Times New Roman" w:hAnsi="Times New Roman" w:hint="default"/>
          <w:sz w:val="24"/>
          <w:szCs w:val="24"/>
        </w:rPr>
        <w:t>sobené</w:t>
      </w:r>
      <w:r w:rsidRPr="008C7D46">
        <w:rPr>
          <w:rFonts w:ascii="Times New Roman" w:hAnsi="Times New Roman" w:hint="default"/>
          <w:sz w:val="24"/>
          <w:szCs w:val="24"/>
        </w:rPr>
        <w:t xml:space="preserve"> neprí</w:t>
      </w:r>
      <w:r w:rsidRPr="008C7D46">
        <w:rPr>
          <w:rFonts w:ascii="Times New Roman" w:hAnsi="Times New Roman" w:hint="default"/>
          <w:sz w:val="24"/>
          <w:szCs w:val="24"/>
        </w:rPr>
        <w:t>tom</w:t>
      </w:r>
      <w:r w:rsidRPr="008C7D46">
        <w:rPr>
          <w:rFonts w:ascii="Times New Roman" w:hAnsi="Times New Roman" w:hint="default"/>
          <w:sz w:val="24"/>
          <w:szCs w:val="24"/>
        </w:rPr>
        <w:t>n</w:t>
      </w:r>
      <w:r w:rsidRPr="008C7D46">
        <w:rPr>
          <w:rFonts w:ascii="Times New Roman" w:hAnsi="Times New Roman" w:hint="default"/>
          <w:sz w:val="24"/>
          <w:szCs w:val="24"/>
        </w:rPr>
        <w:t>osť</w:t>
      </w:r>
      <w:r w:rsidRPr="008C7D46">
        <w:rPr>
          <w:rFonts w:ascii="Times New Roman" w:hAnsi="Times New Roman" w:hint="default"/>
          <w:sz w:val="24"/>
          <w:szCs w:val="24"/>
        </w:rPr>
        <w:t>ou vedú</w:t>
      </w:r>
      <w:r w:rsidRPr="008C7D46">
        <w:rPr>
          <w:rFonts w:ascii="Times New Roman" w:hAnsi="Times New Roman" w:hint="default"/>
          <w:sz w:val="24"/>
          <w:szCs w:val="24"/>
        </w:rPr>
        <w:t>ceho archeologické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 na archeologickom vý</w:t>
      </w:r>
      <w:r w:rsidRPr="008C7D46">
        <w:rPr>
          <w:rFonts w:ascii="Times New Roman" w:hAnsi="Times New Roman" w:hint="default"/>
          <w:sz w:val="24"/>
          <w:szCs w:val="24"/>
        </w:rPr>
        <w:t>skume. Posilň</w:t>
      </w:r>
      <w:r w:rsidRPr="008C7D46">
        <w:rPr>
          <w:rFonts w:ascii="Times New Roman" w:hAnsi="Times New Roman" w:hint="default"/>
          <w:sz w:val="24"/>
          <w:szCs w:val="24"/>
        </w:rPr>
        <w:t>uje sa zodpovednosť</w:t>
      </w:r>
      <w:r w:rsidRPr="008C7D46">
        <w:rPr>
          <w:rFonts w:ascii="Times New Roman" w:hAnsi="Times New Roman" w:hint="default"/>
          <w:sz w:val="24"/>
          <w:szCs w:val="24"/>
        </w:rPr>
        <w:t xml:space="preserve"> fyzickej osoby </w:t>
      </w:r>
      <w:r w:rsidRPr="008C7D46">
        <w:rPr>
          <w:rFonts w:ascii="Times New Roman" w:hAnsi="Times New Roman" w:hint="default"/>
          <w:sz w:val="24"/>
          <w:szCs w:val="24"/>
        </w:rPr>
        <w:t>–</w:t>
      </w:r>
      <w:r w:rsidRPr="008C7D46">
        <w:rPr>
          <w:rFonts w:ascii="Times New Roman" w:hAnsi="Times New Roman" w:hint="default"/>
          <w:sz w:val="24"/>
          <w:szCs w:val="24"/>
        </w:rPr>
        <w:t xml:space="preserve"> vedú</w:t>
      </w:r>
      <w:r w:rsidRPr="008C7D46">
        <w:rPr>
          <w:rFonts w:ascii="Times New Roman" w:hAnsi="Times New Roman" w:hint="default"/>
          <w:sz w:val="24"/>
          <w:szCs w:val="24"/>
        </w:rPr>
        <w:t>ceho archeologické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skumu.</w:t>
      </w:r>
    </w:p>
    <w:p w:rsidR="000F4BC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B339C5">
        <w:rPr>
          <w:rFonts w:ascii="Times New Roman" w:hAnsi="Times New Roman" w:hint="default"/>
          <w:sz w:val="24"/>
          <w:szCs w:val="24"/>
        </w:rPr>
        <w:t>Spresň</w:t>
      </w:r>
      <w:r w:rsidRPr="008C7D46" w:rsidR="00B339C5">
        <w:rPr>
          <w:rFonts w:ascii="Times New Roman" w:hAnsi="Times New Roman" w:hint="default"/>
          <w:sz w:val="24"/>
          <w:szCs w:val="24"/>
        </w:rPr>
        <w:t>ujú</w:t>
      </w:r>
      <w:r w:rsidRPr="008C7D46" w:rsidR="00A84A7A">
        <w:rPr>
          <w:rFonts w:ascii="Times New Roman" w:hAnsi="Times New Roman"/>
          <w:sz w:val="24"/>
          <w:szCs w:val="24"/>
        </w:rPr>
        <w:t xml:space="preserve"> sa </w:t>
      </w:r>
      <w:r w:rsidRPr="008C7D46" w:rsidR="00B339C5">
        <w:rPr>
          <w:rFonts w:ascii="Times New Roman" w:hAnsi="Times New Roman" w:hint="default"/>
          <w:sz w:val="24"/>
          <w:szCs w:val="24"/>
        </w:rPr>
        <w:t>dô</w:t>
      </w:r>
      <w:r w:rsidRPr="008C7D46" w:rsidR="00B339C5">
        <w:rPr>
          <w:rFonts w:ascii="Times New Roman" w:hAnsi="Times New Roman" w:hint="default"/>
          <w:sz w:val="24"/>
          <w:szCs w:val="24"/>
        </w:rPr>
        <w:t xml:space="preserve">vody </w:t>
      </w:r>
      <w:r w:rsidRPr="008C7D46" w:rsidR="00A84A7A">
        <w:rPr>
          <w:rFonts w:ascii="Times New Roman" w:hAnsi="Times New Roman" w:hint="default"/>
          <w:sz w:val="24"/>
          <w:szCs w:val="24"/>
        </w:rPr>
        <w:t>odň</w:t>
      </w:r>
      <w:r w:rsidRPr="008C7D46" w:rsidR="00A84A7A">
        <w:rPr>
          <w:rFonts w:ascii="Times New Roman" w:hAnsi="Times New Roman" w:hint="default"/>
          <w:sz w:val="24"/>
          <w:szCs w:val="24"/>
        </w:rPr>
        <w:t>atia oprá</w:t>
      </w:r>
      <w:r w:rsidRPr="008C7D46" w:rsidR="00A84A7A">
        <w:rPr>
          <w:rFonts w:ascii="Times New Roman" w:hAnsi="Times New Roman" w:hint="default"/>
          <w:sz w:val="24"/>
          <w:szCs w:val="24"/>
        </w:rPr>
        <w:t>vnenia</w:t>
      </w:r>
      <w:r w:rsidRPr="008C7D46" w:rsidR="00B339C5">
        <w:rPr>
          <w:rFonts w:ascii="Times New Roman" w:hAnsi="Times New Roman"/>
          <w:sz w:val="24"/>
          <w:szCs w:val="24"/>
        </w:rPr>
        <w:t xml:space="preserve"> </w:t>
      </w:r>
      <w:r w:rsidRPr="008C7D46" w:rsidR="00A84A7A">
        <w:rPr>
          <w:rFonts w:ascii="Times New Roman" w:hAnsi="Times New Roman" w:hint="default"/>
          <w:sz w:val="24"/>
          <w:szCs w:val="24"/>
        </w:rPr>
        <w:t>na vykoná</w:t>
      </w:r>
      <w:r w:rsidRPr="008C7D46" w:rsidR="00A84A7A">
        <w:rPr>
          <w:rFonts w:ascii="Times New Roman" w:hAnsi="Times New Roman" w:hint="default"/>
          <w:sz w:val="24"/>
          <w:szCs w:val="24"/>
        </w:rPr>
        <w:t>vanie archeologické</w:t>
      </w:r>
      <w:r w:rsidRPr="008C7D46" w:rsidR="00A84A7A">
        <w:rPr>
          <w:rFonts w:ascii="Times New Roman" w:hAnsi="Times New Roman" w:hint="default"/>
          <w:sz w:val="24"/>
          <w:szCs w:val="24"/>
        </w:rPr>
        <w:t>ho vý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skumu zo strany ministerstva.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Z </w:t>
      </w:r>
      <w:r w:rsidRPr="008C7D46">
        <w:rPr>
          <w:rFonts w:ascii="Times New Roman" w:hAnsi="Times New Roman" w:hint="default"/>
          <w:sz w:val="24"/>
          <w:szCs w:val="24"/>
        </w:rPr>
        <w:t>dô</w:t>
      </w:r>
      <w:r w:rsidRPr="008C7D46">
        <w:rPr>
          <w:rFonts w:ascii="Times New Roman" w:hAnsi="Times New Roman" w:hint="default"/>
          <w:sz w:val="24"/>
          <w:szCs w:val="24"/>
        </w:rPr>
        <w:t>vodu zvýš</w:t>
      </w:r>
      <w:r w:rsidRPr="008C7D46">
        <w:rPr>
          <w:rFonts w:ascii="Times New Roman" w:hAnsi="Times New Roman" w:hint="default"/>
          <w:sz w:val="24"/>
          <w:szCs w:val="24"/>
        </w:rPr>
        <w:t>enia informovanosti verejnosti sa zavá</w:t>
      </w:r>
      <w:r w:rsidRPr="008C7D46">
        <w:rPr>
          <w:rFonts w:ascii="Times New Roman" w:hAnsi="Times New Roman" w:hint="default"/>
          <w:sz w:val="24"/>
          <w:szCs w:val="24"/>
        </w:rPr>
        <w:t>dza nová</w:t>
      </w:r>
      <w:r w:rsidRPr="008C7D46">
        <w:rPr>
          <w:rFonts w:ascii="Times New Roman" w:hAnsi="Times New Roman" w:hint="default"/>
          <w:sz w:val="24"/>
          <w:szCs w:val="24"/>
        </w:rPr>
        <w:t xml:space="preserve"> povinnosť</w:t>
      </w:r>
      <w:r w:rsidRPr="008C7D46">
        <w:rPr>
          <w:rFonts w:ascii="Times New Roman" w:hAnsi="Times New Roman" w:hint="default"/>
          <w:sz w:val="24"/>
          <w:szCs w:val="24"/>
        </w:rPr>
        <w:t xml:space="preserve"> ministerstva zverejň</w:t>
      </w:r>
      <w:r w:rsidRPr="008C7D46">
        <w:rPr>
          <w:rFonts w:ascii="Times New Roman" w:hAnsi="Times New Roman" w:hint="default"/>
          <w:sz w:val="24"/>
          <w:szCs w:val="24"/>
        </w:rPr>
        <w:t>ovať</w:t>
      </w:r>
      <w:r w:rsidRPr="008C7D46">
        <w:rPr>
          <w:rFonts w:ascii="Times New Roman" w:hAnsi="Times New Roman" w:hint="default"/>
          <w:sz w:val="24"/>
          <w:szCs w:val="24"/>
        </w:rPr>
        <w:t xml:space="preserve"> zoznam prá</w:t>
      </w:r>
      <w:r w:rsidRPr="008C7D46">
        <w:rPr>
          <w:rFonts w:ascii="Times New Roman" w:hAnsi="Times New Roman" w:hint="default"/>
          <w:sz w:val="24"/>
          <w:szCs w:val="24"/>
        </w:rPr>
        <w:t>vnický</w:t>
      </w:r>
      <w:r w:rsidRPr="008C7D46">
        <w:rPr>
          <w:rFonts w:ascii="Times New Roman" w:hAnsi="Times New Roman" w:hint="default"/>
          <w:sz w:val="24"/>
          <w:szCs w:val="24"/>
        </w:rPr>
        <w:t>ch osô</w:t>
      </w:r>
      <w:r w:rsidRPr="008C7D46">
        <w:rPr>
          <w:rFonts w:ascii="Times New Roman" w:hAnsi="Times New Roman" w:hint="default"/>
          <w:sz w:val="24"/>
          <w:szCs w:val="24"/>
        </w:rPr>
        <w:t>b, oprá</w:t>
      </w:r>
      <w:r w:rsidRPr="008C7D46">
        <w:rPr>
          <w:rFonts w:ascii="Times New Roman" w:hAnsi="Times New Roman" w:hint="default"/>
          <w:sz w:val="24"/>
          <w:szCs w:val="24"/>
        </w:rPr>
        <w:t>vnený</w:t>
      </w:r>
      <w:r w:rsidRPr="008C7D46">
        <w:rPr>
          <w:rFonts w:ascii="Times New Roman" w:hAnsi="Times New Roman" w:hint="default"/>
          <w:sz w:val="24"/>
          <w:szCs w:val="24"/>
        </w:rPr>
        <w:t>ch na vykoná</w:t>
      </w:r>
      <w:r w:rsidRPr="008C7D46">
        <w:rPr>
          <w:rFonts w:ascii="Times New Roman" w:hAnsi="Times New Roman" w:hint="default"/>
          <w:sz w:val="24"/>
          <w:szCs w:val="24"/>
        </w:rPr>
        <w:t>vanie archeologické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skumu.</w:t>
      </w:r>
    </w:p>
    <w:p w:rsidR="00630B78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516E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4</w:t>
      </w:r>
      <w:r w:rsidRPr="00B027D3" w:rsidR="002F2FFB">
        <w:rPr>
          <w:rFonts w:ascii="Times New Roman" w:hAnsi="Times New Roman"/>
          <w:b/>
          <w:sz w:val="24"/>
          <w:szCs w:val="24"/>
        </w:rPr>
        <w:t>3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516E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Vzhľ</w:t>
      </w:r>
      <w:r w:rsidRPr="00B027D3">
        <w:rPr>
          <w:rFonts w:ascii="Times New Roman" w:hAnsi="Times New Roman" w:hint="default"/>
          <w:sz w:val="24"/>
          <w:szCs w:val="24"/>
        </w:rPr>
        <w:t>adom na novo</w:t>
      </w:r>
      <w:r w:rsidRPr="00B027D3" w:rsidR="00046829">
        <w:rPr>
          <w:rFonts w:ascii="Times New Roman" w:hAnsi="Times New Roman"/>
          <w:sz w:val="24"/>
          <w:szCs w:val="24"/>
        </w:rPr>
        <w:t xml:space="preserve"> </w:t>
      </w:r>
      <w:r w:rsidRPr="00B027D3">
        <w:rPr>
          <w:rFonts w:ascii="Times New Roman" w:hAnsi="Times New Roman" w:hint="default"/>
          <w:sz w:val="24"/>
          <w:szCs w:val="24"/>
        </w:rPr>
        <w:t>navrhovanú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pravu, konkré</w:t>
      </w:r>
      <w:r w:rsidRPr="00B027D3">
        <w:rPr>
          <w:rFonts w:ascii="Times New Roman" w:hAnsi="Times New Roman" w:hint="default"/>
          <w:sz w:val="24"/>
          <w:szCs w:val="24"/>
        </w:rPr>
        <w:t>tne na zavedenie nov</w:t>
      </w:r>
      <w:r w:rsidRPr="00B027D3" w:rsidR="00D07FAE">
        <w:rPr>
          <w:rFonts w:ascii="Times New Roman" w:hAnsi="Times New Roman" w:hint="default"/>
          <w:sz w:val="24"/>
          <w:szCs w:val="24"/>
        </w:rPr>
        <w:t>ý</w:t>
      </w:r>
      <w:r w:rsidRPr="00B027D3" w:rsidR="00D07FAE">
        <w:rPr>
          <w:rFonts w:ascii="Times New Roman" w:hAnsi="Times New Roman" w:hint="default"/>
          <w:sz w:val="24"/>
          <w:szCs w:val="24"/>
        </w:rPr>
        <w:t>ch</w:t>
      </w:r>
      <w:r w:rsidRPr="00B027D3">
        <w:rPr>
          <w:rFonts w:ascii="Times New Roman" w:hAnsi="Times New Roman"/>
          <w:sz w:val="24"/>
          <w:szCs w:val="24"/>
        </w:rPr>
        <w:t xml:space="preserve"> ustanoven</w:t>
      </w:r>
      <w:r w:rsidRPr="00B027D3" w:rsidR="00D07FAE">
        <w:rPr>
          <w:rFonts w:ascii="Times New Roman" w:hAnsi="Times New Roman" w:hint="default"/>
          <w:sz w:val="24"/>
          <w:szCs w:val="24"/>
        </w:rPr>
        <w:t>í</w:t>
      </w:r>
      <w:r w:rsidRPr="00B027D3" w:rsidR="00D07FAE">
        <w:rPr>
          <w:rFonts w:ascii="Times New Roman" w:hAnsi="Times New Roman" w:hint="default"/>
          <w:sz w:val="24"/>
          <w:szCs w:val="24"/>
        </w:rPr>
        <w:t xml:space="preserve"> §</w:t>
      </w:r>
      <w:r w:rsidRPr="00B027D3" w:rsidR="00D07FAE">
        <w:rPr>
          <w:rFonts w:ascii="Times New Roman" w:hAnsi="Times New Roman" w:hint="default"/>
          <w:sz w:val="24"/>
          <w:szCs w:val="24"/>
        </w:rPr>
        <w:t xml:space="preserve"> 35 ods. 7 </w:t>
      </w:r>
      <w:r w:rsidRPr="00B027D3">
        <w:rPr>
          <w:rFonts w:ascii="Times New Roman" w:hAnsi="Times New Roman"/>
          <w:sz w:val="24"/>
          <w:szCs w:val="24"/>
        </w:rPr>
        <w:t xml:space="preserve"> </w:t>
      </w:r>
      <w:r w:rsidRPr="00B027D3" w:rsidR="00D07FAE">
        <w:rPr>
          <w:rFonts w:ascii="Times New Roman" w:hAnsi="Times New Roman" w:hint="default"/>
          <w:sz w:val="24"/>
          <w:szCs w:val="24"/>
        </w:rPr>
        <w:t>a §</w:t>
      </w:r>
      <w:r w:rsidRPr="00B027D3" w:rsidR="00D07FAE">
        <w:rPr>
          <w:rFonts w:ascii="Times New Roman" w:hAnsi="Times New Roman" w:hint="default"/>
          <w:sz w:val="24"/>
          <w:szCs w:val="24"/>
        </w:rPr>
        <w:t xml:space="preserve"> 36 ods. 2 a 3 </w:t>
      </w:r>
      <w:r w:rsidRPr="00B027D3">
        <w:rPr>
          <w:rFonts w:ascii="Times New Roman" w:hAnsi="Times New Roman"/>
          <w:sz w:val="24"/>
          <w:szCs w:val="24"/>
        </w:rPr>
        <w:t>a </w:t>
      </w:r>
      <w:r w:rsidRPr="00B027D3">
        <w:rPr>
          <w:rFonts w:ascii="Times New Roman" w:hAnsi="Times New Roman" w:hint="default"/>
          <w:sz w:val="24"/>
          <w:szCs w:val="24"/>
        </w:rPr>
        <w:t>rá</w:t>
      </w:r>
      <w:r w:rsidRPr="00B027D3">
        <w:rPr>
          <w:rFonts w:ascii="Times New Roman" w:hAnsi="Times New Roman" w:hint="default"/>
          <w:sz w:val="24"/>
          <w:szCs w:val="24"/>
        </w:rPr>
        <w:t>mcovú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pravu zá</w:t>
      </w:r>
      <w:r w:rsidRPr="00B027D3">
        <w:rPr>
          <w:rFonts w:ascii="Times New Roman" w:hAnsi="Times New Roman" w:hint="default"/>
          <w:sz w:val="24"/>
          <w:szCs w:val="24"/>
        </w:rPr>
        <w:t>chranné</w:t>
      </w:r>
      <w:r w:rsidRPr="00B027D3">
        <w:rPr>
          <w:rFonts w:ascii="Times New Roman" w:hAnsi="Times New Roman" w:hint="default"/>
          <w:sz w:val="24"/>
          <w:szCs w:val="24"/>
        </w:rPr>
        <w:t>ho vý</w:t>
      </w:r>
      <w:r w:rsidRPr="00B027D3">
        <w:rPr>
          <w:rFonts w:ascii="Times New Roman" w:hAnsi="Times New Roman" w:hint="default"/>
          <w:sz w:val="24"/>
          <w:szCs w:val="24"/>
        </w:rPr>
        <w:t>skumu v §</w:t>
      </w:r>
      <w:r w:rsidRPr="00B027D3">
        <w:rPr>
          <w:rFonts w:ascii="Times New Roman" w:hAnsi="Times New Roman" w:hint="default"/>
          <w:sz w:val="24"/>
          <w:szCs w:val="24"/>
        </w:rPr>
        <w:t xml:space="preserve"> 35 sa navrhuje vypustiť</w:t>
      </w:r>
      <w:r w:rsidRPr="00B027D3">
        <w:rPr>
          <w:rFonts w:ascii="Times New Roman" w:hAnsi="Times New Roman" w:hint="default"/>
          <w:sz w:val="24"/>
          <w:szCs w:val="24"/>
        </w:rPr>
        <w:t xml:space="preserve"> celý</w:t>
      </w:r>
      <w:r w:rsidRPr="00B027D3">
        <w:rPr>
          <w:rFonts w:ascii="Times New Roman" w:hAnsi="Times New Roman" w:hint="default"/>
          <w:sz w:val="24"/>
          <w:szCs w:val="24"/>
        </w:rPr>
        <w:t xml:space="preserve"> §</w:t>
      </w:r>
      <w:r w:rsidRPr="00B027D3">
        <w:rPr>
          <w:rFonts w:ascii="Times New Roman" w:hAnsi="Times New Roman" w:hint="default"/>
          <w:sz w:val="24"/>
          <w:szCs w:val="24"/>
        </w:rPr>
        <w:t xml:space="preserve"> 37, ktorý</w:t>
      </w:r>
      <w:r w:rsidRPr="00B027D3">
        <w:rPr>
          <w:rFonts w:ascii="Times New Roman" w:hAnsi="Times New Roman" w:hint="default"/>
          <w:sz w:val="24"/>
          <w:szCs w:val="24"/>
        </w:rPr>
        <w:t xml:space="preserve"> v </w:t>
      </w:r>
      <w:r w:rsidRPr="00B027D3">
        <w:rPr>
          <w:rFonts w:ascii="Times New Roman" w:hAnsi="Times New Roman" w:hint="default"/>
          <w:sz w:val="24"/>
          <w:szCs w:val="24"/>
        </w:rPr>
        <w:t>súč</w:t>
      </w:r>
      <w:r w:rsidRPr="00B027D3">
        <w:rPr>
          <w:rFonts w:ascii="Times New Roman" w:hAnsi="Times New Roman" w:hint="default"/>
          <w:sz w:val="24"/>
          <w:szCs w:val="24"/>
        </w:rPr>
        <w:t>asnosti upravuje predpoklady a </w:t>
      </w:r>
      <w:r w:rsidRPr="00B027D3">
        <w:rPr>
          <w:rFonts w:ascii="Times New Roman" w:hAnsi="Times New Roman" w:hint="default"/>
          <w:sz w:val="24"/>
          <w:szCs w:val="24"/>
        </w:rPr>
        <w:t>rež</w:t>
      </w:r>
      <w:r w:rsidRPr="00B027D3">
        <w:rPr>
          <w:rFonts w:ascii="Times New Roman" w:hAnsi="Times New Roman" w:hint="default"/>
          <w:sz w:val="24"/>
          <w:szCs w:val="24"/>
        </w:rPr>
        <w:t xml:space="preserve">im </w:t>
      </w:r>
      <w:r w:rsidR="008E655E">
        <w:rPr>
          <w:rFonts w:ascii="Times New Roman" w:hAnsi="Times New Roman" w:hint="default"/>
          <w:sz w:val="24"/>
          <w:szCs w:val="24"/>
        </w:rPr>
        <w:t>nariaď</w:t>
      </w:r>
      <w:r w:rsidR="008E655E">
        <w:rPr>
          <w:rFonts w:ascii="Times New Roman" w:hAnsi="Times New Roman" w:hint="default"/>
          <w:sz w:val="24"/>
          <w:szCs w:val="24"/>
        </w:rPr>
        <w:t>ovania</w:t>
      </w:r>
      <w:r w:rsidRPr="00B027D3">
        <w:rPr>
          <w:rFonts w:ascii="Times New Roman" w:hAnsi="Times New Roman" w:hint="default"/>
          <w:sz w:val="24"/>
          <w:szCs w:val="24"/>
        </w:rPr>
        <w:t xml:space="preserve"> zá</w:t>
      </w:r>
      <w:r w:rsidRPr="00B027D3">
        <w:rPr>
          <w:rFonts w:ascii="Times New Roman" w:hAnsi="Times New Roman" w:hint="default"/>
          <w:sz w:val="24"/>
          <w:szCs w:val="24"/>
        </w:rPr>
        <w:t>chranné</w:t>
      </w:r>
      <w:r w:rsidRPr="00B027D3">
        <w:rPr>
          <w:rFonts w:ascii="Times New Roman" w:hAnsi="Times New Roman" w:hint="default"/>
          <w:sz w:val="24"/>
          <w:szCs w:val="24"/>
        </w:rPr>
        <w:t>ho vý</w:t>
      </w:r>
      <w:r w:rsidRPr="00B027D3">
        <w:rPr>
          <w:rFonts w:ascii="Times New Roman" w:hAnsi="Times New Roman" w:hint="default"/>
          <w:sz w:val="24"/>
          <w:szCs w:val="24"/>
        </w:rPr>
        <w:t>skumu. Toto ustanovenie</w:t>
      </w:r>
      <w:r w:rsidRPr="00B027D3" w:rsidR="00E466E0">
        <w:rPr>
          <w:rFonts w:ascii="Times New Roman" w:hAnsi="Times New Roman"/>
          <w:sz w:val="24"/>
          <w:szCs w:val="24"/>
        </w:rPr>
        <w:t xml:space="preserve"> sa v </w:t>
      </w:r>
      <w:r w:rsidRPr="00B027D3" w:rsidR="00E466E0">
        <w:rPr>
          <w:rFonts w:ascii="Times New Roman" w:hAnsi="Times New Roman" w:hint="default"/>
          <w:sz w:val="24"/>
          <w:szCs w:val="24"/>
        </w:rPr>
        <w:t>súč</w:t>
      </w:r>
      <w:r w:rsidRPr="00B027D3" w:rsidR="00E466E0">
        <w:rPr>
          <w:rFonts w:ascii="Times New Roman" w:hAnsi="Times New Roman" w:hint="default"/>
          <w:sz w:val="24"/>
          <w:szCs w:val="24"/>
        </w:rPr>
        <w:t>asnosti zo strany krajský</w:t>
      </w:r>
      <w:r w:rsidRPr="00B027D3" w:rsidR="00E466E0">
        <w:rPr>
          <w:rFonts w:ascii="Times New Roman" w:hAnsi="Times New Roman" w:hint="default"/>
          <w:sz w:val="24"/>
          <w:szCs w:val="24"/>
        </w:rPr>
        <w:t>ch pamiatkový</w:t>
      </w:r>
      <w:r w:rsidRPr="00B027D3" w:rsidR="00E466E0">
        <w:rPr>
          <w:rFonts w:ascii="Times New Roman" w:hAnsi="Times New Roman" w:hint="default"/>
          <w:sz w:val="24"/>
          <w:szCs w:val="24"/>
        </w:rPr>
        <w:t xml:space="preserve">ch </w:t>
      </w:r>
      <w:r w:rsidRPr="00B027D3" w:rsidR="00E466E0">
        <w:rPr>
          <w:rFonts w:ascii="Times New Roman" w:hAnsi="Times New Roman" w:hint="default"/>
          <w:sz w:val="24"/>
          <w:szCs w:val="24"/>
        </w:rPr>
        <w:t>ú</w:t>
      </w:r>
      <w:r w:rsidRPr="00B027D3" w:rsidR="00E466E0">
        <w:rPr>
          <w:rFonts w:ascii="Times New Roman" w:hAnsi="Times New Roman" w:hint="default"/>
          <w:sz w:val="24"/>
          <w:szCs w:val="24"/>
        </w:rPr>
        <w:t>radov využí</w:t>
      </w:r>
      <w:r w:rsidRPr="00B027D3" w:rsidR="00E466E0">
        <w:rPr>
          <w:rFonts w:ascii="Times New Roman" w:hAnsi="Times New Roman" w:hint="default"/>
          <w:sz w:val="24"/>
          <w:szCs w:val="24"/>
        </w:rPr>
        <w:t xml:space="preserve">va pri </w:t>
      </w:r>
      <w:r w:rsidR="008E655E">
        <w:rPr>
          <w:rFonts w:ascii="Times New Roman" w:hAnsi="Times New Roman" w:hint="default"/>
          <w:sz w:val="24"/>
          <w:szCs w:val="24"/>
        </w:rPr>
        <w:t>nariaď</w:t>
      </w:r>
      <w:r w:rsidR="008E655E">
        <w:rPr>
          <w:rFonts w:ascii="Times New Roman" w:hAnsi="Times New Roman" w:hint="default"/>
          <w:sz w:val="24"/>
          <w:szCs w:val="24"/>
        </w:rPr>
        <w:t>ovaní</w:t>
      </w:r>
      <w:r w:rsidRPr="00B027D3" w:rsidR="00E466E0">
        <w:rPr>
          <w:rFonts w:ascii="Times New Roman" w:hAnsi="Times New Roman" w:hint="default"/>
          <w:sz w:val="24"/>
          <w:szCs w:val="24"/>
        </w:rPr>
        <w:t xml:space="preserve"> archeologický</w:t>
      </w:r>
      <w:r w:rsidRPr="00B027D3" w:rsidR="00E466E0">
        <w:rPr>
          <w:rFonts w:ascii="Times New Roman" w:hAnsi="Times New Roman" w:hint="default"/>
          <w:sz w:val="24"/>
          <w:szCs w:val="24"/>
        </w:rPr>
        <w:t>ch vý</w:t>
      </w:r>
      <w:r w:rsidRPr="00B027D3" w:rsidR="00E466E0">
        <w:rPr>
          <w:rFonts w:ascii="Times New Roman" w:hAnsi="Times New Roman" w:hint="default"/>
          <w:sz w:val="24"/>
          <w:szCs w:val="24"/>
        </w:rPr>
        <w:t>skumov v </w:t>
      </w:r>
      <w:r w:rsidRPr="00B027D3" w:rsidR="00E466E0">
        <w:rPr>
          <w:rFonts w:ascii="Times New Roman" w:hAnsi="Times New Roman" w:hint="default"/>
          <w:sz w:val="24"/>
          <w:szCs w:val="24"/>
        </w:rPr>
        <w:t>prostredí</w:t>
      </w:r>
      <w:r w:rsidRPr="00B027D3" w:rsidR="00E466E0">
        <w:rPr>
          <w:rFonts w:ascii="Times New Roman" w:hAnsi="Times New Roman" w:hint="default"/>
          <w:sz w:val="24"/>
          <w:szCs w:val="24"/>
        </w:rPr>
        <w:t>, ktoré</w:t>
      </w:r>
      <w:r w:rsidRPr="00B027D3" w:rsidR="00E466E0">
        <w:rPr>
          <w:rFonts w:ascii="Times New Roman" w:hAnsi="Times New Roman" w:hint="default"/>
          <w:sz w:val="24"/>
          <w:szCs w:val="24"/>
        </w:rPr>
        <w:t xml:space="preserve"> nie je</w:t>
      </w:r>
      <w:r w:rsidRPr="00B027D3" w:rsidR="00046829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 w:rsidR="00046829">
        <w:rPr>
          <w:rFonts w:ascii="Times New Roman" w:hAnsi="Times New Roman" w:hint="default"/>
          <w:sz w:val="24"/>
          <w:szCs w:val="24"/>
        </w:rPr>
        <w:t xml:space="preserve">m fondom, t.j. mimo </w:t>
      </w:r>
      <w:r w:rsidRPr="00B027D3" w:rsidR="00E466E0">
        <w:rPr>
          <w:rFonts w:ascii="Times New Roman" w:hAnsi="Times New Roman" w:hint="default"/>
          <w:sz w:val="24"/>
          <w:szCs w:val="24"/>
        </w:rPr>
        <w:t>kultú</w:t>
      </w:r>
      <w:r w:rsidRPr="00B027D3" w:rsidR="00E466E0">
        <w:rPr>
          <w:rFonts w:ascii="Times New Roman" w:hAnsi="Times New Roman" w:hint="default"/>
          <w:sz w:val="24"/>
          <w:szCs w:val="24"/>
        </w:rPr>
        <w:t>rnych pamiatok č</w:t>
      </w:r>
      <w:r w:rsidRPr="00B027D3" w:rsidR="00E466E0">
        <w:rPr>
          <w:rFonts w:ascii="Times New Roman" w:hAnsi="Times New Roman" w:hint="default"/>
          <w:sz w:val="24"/>
          <w:szCs w:val="24"/>
        </w:rPr>
        <w:t>i pamiat</w:t>
      </w:r>
      <w:r w:rsidRPr="00B027D3" w:rsidR="00046829">
        <w:rPr>
          <w:rFonts w:ascii="Times New Roman" w:hAnsi="Times New Roman"/>
          <w:sz w:val="24"/>
          <w:szCs w:val="24"/>
        </w:rPr>
        <w:t>k</w:t>
      </w:r>
      <w:r w:rsidRPr="00B027D3" w:rsidR="00E466E0">
        <w:rPr>
          <w:rFonts w:ascii="Times New Roman" w:hAnsi="Times New Roman" w:hint="default"/>
          <w:sz w:val="24"/>
          <w:szCs w:val="24"/>
        </w:rPr>
        <w:t>ový</w:t>
      </w:r>
      <w:r w:rsidRPr="00B027D3" w:rsidR="00E466E0">
        <w:rPr>
          <w:rFonts w:ascii="Times New Roman" w:hAnsi="Times New Roman" w:hint="default"/>
          <w:sz w:val="24"/>
          <w:szCs w:val="24"/>
        </w:rPr>
        <w:t>ch ú</w:t>
      </w:r>
      <w:r w:rsidRPr="00B027D3" w:rsidR="00E466E0">
        <w:rPr>
          <w:rFonts w:ascii="Times New Roman" w:hAnsi="Times New Roman" w:hint="default"/>
          <w:sz w:val="24"/>
          <w:szCs w:val="24"/>
        </w:rPr>
        <w:t>zemí.</w:t>
      </w:r>
    </w:p>
    <w:p w:rsidR="00A516E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EB47AC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4</w:t>
      </w:r>
      <w:r w:rsidRPr="00B027D3" w:rsidR="002F2FFB">
        <w:rPr>
          <w:rFonts w:ascii="Times New Roman" w:hAnsi="Times New Roman"/>
          <w:b/>
          <w:sz w:val="24"/>
          <w:szCs w:val="24"/>
        </w:rPr>
        <w:t>4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04682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trike/>
          <w:sz w:val="24"/>
          <w:szCs w:val="24"/>
        </w:rPr>
      </w:pPr>
      <w:r w:rsidRPr="008C7D46" w:rsidR="00EB47AC">
        <w:rPr>
          <w:rFonts w:ascii="Times New Roman" w:hAnsi="Times New Roman"/>
          <w:sz w:val="24"/>
          <w:szCs w:val="24"/>
        </w:rPr>
        <w:t>V </w:t>
      </w:r>
      <w:r w:rsidRPr="008C7D46" w:rsidR="00EB47AC">
        <w:rPr>
          <w:rFonts w:ascii="Times New Roman" w:hAnsi="Times New Roman" w:hint="default"/>
          <w:sz w:val="24"/>
          <w:szCs w:val="24"/>
        </w:rPr>
        <w:t>oblasti ú</w:t>
      </w:r>
      <w:r w:rsidRPr="008C7D46" w:rsidR="00EB47AC">
        <w:rPr>
          <w:rFonts w:ascii="Times New Roman" w:hAnsi="Times New Roman" w:hint="default"/>
          <w:sz w:val="24"/>
          <w:szCs w:val="24"/>
        </w:rPr>
        <w:t>pravy financovania pamiatkové</w:t>
      </w:r>
      <w:r w:rsidRPr="008C7D46" w:rsidR="00EB47AC">
        <w:rPr>
          <w:rFonts w:ascii="Times New Roman" w:hAnsi="Times New Roman" w:hint="default"/>
          <w:sz w:val="24"/>
          <w:szCs w:val="24"/>
        </w:rPr>
        <w:t>ho vý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skumu sa </w:t>
      </w:r>
      <w:r w:rsidRPr="008C7D46" w:rsidR="00702126">
        <w:rPr>
          <w:rFonts w:ascii="Times New Roman" w:hAnsi="Times New Roman" w:hint="default"/>
          <w:sz w:val="24"/>
          <w:szCs w:val="24"/>
        </w:rPr>
        <w:t>rozš</w:t>
      </w:r>
      <w:r w:rsidRPr="008C7D46" w:rsidR="00702126">
        <w:rPr>
          <w:rFonts w:ascii="Times New Roman" w:hAnsi="Times New Roman" w:hint="default"/>
          <w:sz w:val="24"/>
          <w:szCs w:val="24"/>
        </w:rPr>
        <w:t xml:space="preserve">iruje </w:t>
      </w:r>
      <w:r w:rsidRPr="008C7D46" w:rsidR="00EB47AC">
        <w:rPr>
          <w:rFonts w:ascii="Times New Roman" w:hAnsi="Times New Roman"/>
          <w:sz w:val="24"/>
          <w:szCs w:val="24"/>
        </w:rPr>
        <w:t>o</w:t>
      </w:r>
      <w:r w:rsidRPr="008C7D46" w:rsidR="00A84A7A">
        <w:rPr>
          <w:rFonts w:ascii="Times New Roman" w:hAnsi="Times New Roman" w:hint="default"/>
          <w:sz w:val="24"/>
          <w:szCs w:val="24"/>
        </w:rPr>
        <w:t>kruh osô</w:t>
      </w:r>
      <w:r w:rsidRPr="008C7D46" w:rsidR="00A84A7A">
        <w:rPr>
          <w:rFonts w:ascii="Times New Roman" w:hAnsi="Times New Roman" w:hint="default"/>
          <w:sz w:val="24"/>
          <w:szCs w:val="24"/>
        </w:rPr>
        <w:t>b, povinný</w:t>
      </w:r>
      <w:r w:rsidRPr="008C7D46" w:rsidR="00A84A7A">
        <w:rPr>
          <w:rFonts w:ascii="Times New Roman" w:hAnsi="Times New Roman" w:hint="default"/>
          <w:sz w:val="24"/>
          <w:szCs w:val="24"/>
        </w:rPr>
        <w:t>ch zná</w:t>
      </w:r>
      <w:r w:rsidRPr="008C7D46" w:rsidR="00A84A7A">
        <w:rPr>
          <w:rFonts w:ascii="Times New Roman" w:hAnsi="Times New Roman" w:hint="default"/>
          <w:sz w:val="24"/>
          <w:szCs w:val="24"/>
        </w:rPr>
        <w:t>š</w:t>
      </w:r>
      <w:r w:rsidRPr="008C7D46" w:rsidR="00A84A7A">
        <w:rPr>
          <w:rFonts w:ascii="Times New Roman" w:hAnsi="Times New Roman" w:hint="default"/>
          <w:sz w:val="24"/>
          <w:szCs w:val="24"/>
        </w:rPr>
        <w:t>ať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A84A7A">
        <w:rPr>
          <w:rFonts w:ascii="Times New Roman" w:hAnsi="Times New Roman" w:hint="default"/>
          <w:sz w:val="24"/>
          <w:szCs w:val="24"/>
        </w:rPr>
        <w:t>klady pamiatkové</w:t>
      </w:r>
      <w:r w:rsidRPr="008C7D46" w:rsidR="00A84A7A">
        <w:rPr>
          <w:rFonts w:ascii="Times New Roman" w:hAnsi="Times New Roman" w:hint="default"/>
          <w:sz w:val="24"/>
          <w:szCs w:val="24"/>
        </w:rPr>
        <w:t>ho vý</w:t>
      </w:r>
      <w:r w:rsidRPr="008C7D46" w:rsidR="00A84A7A">
        <w:rPr>
          <w:rFonts w:ascii="Times New Roman" w:hAnsi="Times New Roman" w:hint="default"/>
          <w:sz w:val="24"/>
          <w:szCs w:val="24"/>
        </w:rPr>
        <w:t>skumu</w:t>
      </w:r>
      <w:r w:rsidRPr="008C7D46" w:rsidR="00702126">
        <w:rPr>
          <w:rFonts w:ascii="Times New Roman" w:hAnsi="Times New Roman"/>
          <w:sz w:val="24"/>
          <w:szCs w:val="24"/>
        </w:rPr>
        <w:t xml:space="preserve"> </w:t>
      </w:r>
      <w:r w:rsidRPr="008C7D46" w:rsidR="00A84A7A">
        <w:rPr>
          <w:rFonts w:ascii="Times New Roman" w:hAnsi="Times New Roman"/>
          <w:sz w:val="24"/>
          <w:szCs w:val="24"/>
        </w:rPr>
        <w:t>o </w:t>
      </w:r>
      <w:r w:rsidRPr="008C7D46" w:rsidR="00A84A7A">
        <w:rPr>
          <w:rFonts w:ascii="Times New Roman" w:hAnsi="Times New Roman" w:hint="default"/>
          <w:sz w:val="24"/>
          <w:szCs w:val="24"/>
        </w:rPr>
        <w:t>vlastní</w:t>
      </w:r>
      <w:r w:rsidRPr="008C7D46" w:rsidR="00A84A7A">
        <w:rPr>
          <w:rFonts w:ascii="Times New Roman" w:hAnsi="Times New Roman" w:hint="default"/>
          <w:sz w:val="24"/>
          <w:szCs w:val="24"/>
        </w:rPr>
        <w:t>ka nehnuteľ</w:t>
      </w:r>
      <w:r w:rsidRPr="008C7D46" w:rsidR="00A84A7A">
        <w:rPr>
          <w:rFonts w:ascii="Times New Roman" w:hAnsi="Times New Roman" w:hint="default"/>
          <w:sz w:val="24"/>
          <w:szCs w:val="24"/>
        </w:rPr>
        <w:t>nosti, ktorá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nie je kultú</w:t>
      </w:r>
      <w:r w:rsidRPr="008C7D46" w:rsidR="00A84A7A">
        <w:rPr>
          <w:rFonts w:ascii="Times New Roman" w:hAnsi="Times New Roman" w:hint="default"/>
          <w:sz w:val="24"/>
          <w:szCs w:val="24"/>
        </w:rPr>
        <w:t>rnou pamiatkou, ale je situovaná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A84A7A">
        <w:rPr>
          <w:rFonts w:ascii="Times New Roman" w:hAnsi="Times New Roman" w:hint="default"/>
          <w:sz w:val="24"/>
          <w:szCs w:val="24"/>
        </w:rPr>
        <w:t>pamiatkovom ú</w:t>
      </w:r>
      <w:r w:rsidRPr="008C7D46" w:rsidR="00A84A7A">
        <w:rPr>
          <w:rFonts w:ascii="Times New Roman" w:hAnsi="Times New Roman" w:hint="default"/>
          <w:sz w:val="24"/>
          <w:szCs w:val="24"/>
        </w:rPr>
        <w:t>zemí.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Ná</w:t>
      </w:r>
      <w:r w:rsidRPr="008C7D46" w:rsidR="00EB47AC">
        <w:rPr>
          <w:rFonts w:ascii="Times New Roman" w:hAnsi="Times New Roman" w:hint="default"/>
          <w:sz w:val="24"/>
          <w:szCs w:val="24"/>
        </w:rPr>
        <w:t>vrh sa opiera o </w:t>
      </w:r>
      <w:r w:rsidRPr="008C7D46" w:rsidR="00EB47AC">
        <w:rPr>
          <w:rFonts w:ascii="Times New Roman" w:hAnsi="Times New Roman" w:hint="default"/>
          <w:sz w:val="24"/>
          <w:szCs w:val="24"/>
        </w:rPr>
        <w:t>postavenie vlastní</w:t>
      </w:r>
      <w:r w:rsidRPr="008C7D46" w:rsidR="00EB47AC">
        <w:rPr>
          <w:rFonts w:ascii="Times New Roman" w:hAnsi="Times New Roman" w:hint="default"/>
          <w:sz w:val="24"/>
          <w:szCs w:val="24"/>
        </w:rPr>
        <w:t>ka nehnuteľ</w:t>
      </w:r>
      <w:r w:rsidRPr="008C7D46" w:rsidR="00EB47AC">
        <w:rPr>
          <w:rFonts w:ascii="Times New Roman" w:hAnsi="Times New Roman" w:hint="default"/>
          <w:sz w:val="24"/>
          <w:szCs w:val="24"/>
        </w:rPr>
        <w:t>nosti v </w:t>
      </w:r>
      <w:r w:rsidRPr="008C7D46" w:rsidR="00EB47AC">
        <w:rPr>
          <w:rFonts w:ascii="Times New Roman" w:hAnsi="Times New Roman" w:hint="default"/>
          <w:sz w:val="24"/>
          <w:szCs w:val="24"/>
        </w:rPr>
        <w:t>pamiatkovom ú</w:t>
      </w:r>
      <w:r w:rsidRPr="008C7D46" w:rsidR="00EB47AC">
        <w:rPr>
          <w:rFonts w:ascii="Times New Roman" w:hAnsi="Times New Roman" w:hint="default"/>
          <w:sz w:val="24"/>
          <w:szCs w:val="24"/>
        </w:rPr>
        <w:t>zemí</w:t>
      </w:r>
      <w:r w:rsidRPr="008C7D46" w:rsidR="00EB47AC">
        <w:rPr>
          <w:rFonts w:ascii="Times New Roman" w:hAnsi="Times New Roman" w:hint="default"/>
          <w:sz w:val="24"/>
          <w:szCs w:val="24"/>
        </w:rPr>
        <w:t>, ktoré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je považ</w:t>
      </w:r>
      <w:r w:rsidRPr="008C7D46" w:rsidR="00EB47AC">
        <w:rPr>
          <w:rFonts w:ascii="Times New Roman" w:hAnsi="Times New Roman" w:hint="default"/>
          <w:sz w:val="24"/>
          <w:szCs w:val="24"/>
        </w:rPr>
        <w:t>ované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za súč</w:t>
      </w:r>
      <w:r w:rsidRPr="008C7D46" w:rsidR="00EB47AC">
        <w:rPr>
          <w:rFonts w:ascii="Times New Roman" w:hAnsi="Times New Roman" w:hint="default"/>
          <w:sz w:val="24"/>
          <w:szCs w:val="24"/>
        </w:rPr>
        <w:t>asť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pamiatkové</w:t>
      </w:r>
      <w:r w:rsidRPr="008C7D46" w:rsidR="00EB47AC">
        <w:rPr>
          <w:rFonts w:ascii="Times New Roman" w:hAnsi="Times New Roman" w:hint="default"/>
          <w:sz w:val="24"/>
          <w:szCs w:val="24"/>
        </w:rPr>
        <w:t>ho fondu (</w:t>
      </w:r>
      <w:r w:rsidRPr="008C7D46" w:rsidR="00EB47AC">
        <w:rPr>
          <w:rFonts w:ascii="Times New Roman" w:hAnsi="Times New Roman" w:hint="default"/>
          <w:sz w:val="24"/>
          <w:szCs w:val="24"/>
        </w:rPr>
        <w:t>t.j. taká</w:t>
      </w:r>
      <w:r w:rsidRPr="008C7D46" w:rsidR="00EB47AC">
        <w:rPr>
          <w:rFonts w:ascii="Times New Roman" w:hAnsi="Times New Roman" w:hint="default"/>
          <w:sz w:val="24"/>
          <w:szCs w:val="24"/>
        </w:rPr>
        <w:t>to nehnuteľ</w:t>
      </w:r>
      <w:r w:rsidRPr="008C7D46" w:rsidR="00EB47AC">
        <w:rPr>
          <w:rFonts w:ascii="Times New Roman" w:hAnsi="Times New Roman" w:hint="default"/>
          <w:sz w:val="24"/>
          <w:szCs w:val="24"/>
        </w:rPr>
        <w:t>nosť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má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charakter pamiatkovo chrá</w:t>
      </w:r>
      <w:r w:rsidRPr="008C7D46" w:rsidR="00EB47AC">
        <w:rPr>
          <w:rFonts w:ascii="Times New Roman" w:hAnsi="Times New Roman" w:hint="default"/>
          <w:sz w:val="24"/>
          <w:szCs w:val="24"/>
        </w:rPr>
        <w:t>nenej nehnuteľ</w:t>
      </w:r>
      <w:r w:rsidRPr="008C7D46" w:rsidR="00EB47AC">
        <w:rPr>
          <w:rFonts w:ascii="Times New Roman" w:hAnsi="Times New Roman" w:hint="default"/>
          <w:sz w:val="24"/>
          <w:szCs w:val="24"/>
        </w:rPr>
        <w:t>nosti) a </w:t>
      </w:r>
      <w:r w:rsidRPr="008C7D46" w:rsidR="00EB47AC">
        <w:rPr>
          <w:rFonts w:ascii="Times New Roman" w:hAnsi="Times New Roman" w:hint="default"/>
          <w:sz w:val="24"/>
          <w:szCs w:val="24"/>
        </w:rPr>
        <w:t>teda vlastní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k </w:t>
      </w:r>
      <w:r w:rsidRPr="008C7D46">
        <w:rPr>
          <w:rFonts w:ascii="Times New Roman" w:hAnsi="Times New Roman" w:hint="default"/>
          <w:sz w:val="24"/>
          <w:szCs w:val="24"/>
        </w:rPr>
        <w:t>tejto nehnuteľ</w:t>
      </w:r>
      <w:r w:rsidRPr="008C7D46">
        <w:rPr>
          <w:rFonts w:ascii="Times New Roman" w:hAnsi="Times New Roman" w:hint="default"/>
          <w:sz w:val="24"/>
          <w:szCs w:val="24"/>
        </w:rPr>
        <w:t xml:space="preserve">nosti </w:t>
      </w:r>
      <w:r w:rsidRPr="008C7D46" w:rsidR="00EB47AC">
        <w:rPr>
          <w:rFonts w:ascii="Times New Roman" w:hAnsi="Times New Roman" w:hint="default"/>
          <w:sz w:val="24"/>
          <w:szCs w:val="24"/>
        </w:rPr>
        <w:t>má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podobné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 povinnosti ako vlastní</w:t>
      </w:r>
      <w:r w:rsidRPr="008C7D46" w:rsidR="00EB47AC">
        <w:rPr>
          <w:rFonts w:ascii="Times New Roman" w:hAnsi="Times New Roman" w:hint="default"/>
          <w:sz w:val="24"/>
          <w:szCs w:val="24"/>
        </w:rPr>
        <w:t xml:space="preserve">k </w:t>
      </w:r>
      <w:r w:rsidRPr="008C7D46">
        <w:rPr>
          <w:rFonts w:ascii="Times New Roman" w:hAnsi="Times New Roman" w:hint="default"/>
          <w:sz w:val="24"/>
          <w:szCs w:val="24"/>
        </w:rPr>
        <w:t>kultú</w:t>
      </w:r>
      <w:r w:rsidRPr="008C7D46">
        <w:rPr>
          <w:rFonts w:ascii="Times New Roman" w:hAnsi="Times New Roman" w:hint="default"/>
          <w:sz w:val="24"/>
          <w:szCs w:val="24"/>
        </w:rPr>
        <w:t>rnej pamiatky.</w:t>
      </w:r>
    </w:p>
    <w:p w:rsidR="00702126" w:rsidRPr="008C7D46" w:rsidP="004A7F6E">
      <w:pPr>
        <w:bidi w:val="0"/>
        <w:adjustRightInd w:val="0"/>
        <w:spacing w:after="0" w:line="240" w:lineRule="auto"/>
        <w:jc w:val="both"/>
        <w:rPr>
          <w:rFonts w:ascii="Times New Roman" w:hAnsi="Times New Roman" w:cs="Calibri" w:hint="default"/>
          <w:sz w:val="24"/>
          <w:szCs w:val="24"/>
          <w:lang w:eastAsia="en-US"/>
        </w:rPr>
      </w:pPr>
      <w:r w:rsidRPr="008C7D46">
        <w:rPr>
          <w:rFonts w:ascii="Times New Roman" w:hAnsi="Times New Roman" w:cs="Calibri" w:hint="default"/>
          <w:sz w:val="24"/>
          <w:szCs w:val="24"/>
          <w:lang w:eastAsia="en-US"/>
        </w:rPr>
        <w:t>Navrhovaná</w:t>
      </w:r>
      <w:r w:rsidRPr="008C7D46">
        <w:rPr>
          <w:rFonts w:ascii="Times New Roman" w:hAnsi="Times New Roman" w:cs="Calibri" w:hint="default"/>
          <w:sz w:val="24"/>
          <w:szCs w:val="24"/>
          <w:lang w:eastAsia="en-US"/>
        </w:rPr>
        <w:t xml:space="preserve"> ú</w:t>
      </w:r>
      <w:r w:rsidRPr="008C7D46">
        <w:rPr>
          <w:rFonts w:ascii="Times New Roman" w:hAnsi="Times New Roman" w:cs="Calibri" w:hint="default"/>
          <w:sz w:val="24"/>
          <w:szCs w:val="24"/>
          <w:lang w:eastAsia="en-US"/>
        </w:rPr>
        <w:t>prava spresň</w:t>
      </w:r>
      <w:r w:rsidRPr="008C7D46">
        <w:rPr>
          <w:rFonts w:ascii="Times New Roman" w:hAnsi="Times New Roman" w:cs="Calibri" w:hint="default"/>
          <w:sz w:val="24"/>
          <w:szCs w:val="24"/>
          <w:lang w:eastAsia="en-US"/>
        </w:rPr>
        <w:t>uje terminoló</w:t>
      </w:r>
      <w:r w:rsidRPr="008C7D46">
        <w:rPr>
          <w:rFonts w:ascii="Times New Roman" w:hAnsi="Times New Roman" w:cs="Calibri" w:hint="default"/>
          <w:sz w:val="24"/>
          <w:szCs w:val="24"/>
          <w:lang w:eastAsia="en-US"/>
        </w:rPr>
        <w:t>giu.</w:t>
      </w:r>
    </w:p>
    <w:p w:rsidR="00702126" w:rsidRPr="008C7D46" w:rsidP="004A7F6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F2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Konkretizujú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a </w:t>
      </w:r>
      <w:r w:rsidRPr="008C7D46" w:rsidR="00A84A7A">
        <w:rPr>
          <w:rFonts w:ascii="Times New Roman" w:hAnsi="Times New Roman" w:hint="default"/>
          <w:sz w:val="24"/>
          <w:szCs w:val="24"/>
        </w:rPr>
        <w:t>precizujú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sa podmienky vykoná</w:t>
      </w:r>
      <w:r w:rsidRPr="008C7D46" w:rsidR="00A84A7A">
        <w:rPr>
          <w:rFonts w:ascii="Times New Roman" w:hAnsi="Times New Roman" w:hint="default"/>
          <w:sz w:val="24"/>
          <w:szCs w:val="24"/>
        </w:rPr>
        <w:t>vania vý</w:t>
      </w:r>
      <w:r w:rsidRPr="008C7D46" w:rsidR="00A84A7A">
        <w:rPr>
          <w:rFonts w:ascii="Times New Roman" w:hAnsi="Times New Roman" w:hint="default"/>
          <w:sz w:val="24"/>
          <w:szCs w:val="24"/>
        </w:rPr>
        <w:t>skumu</w:t>
      </w:r>
      <w:r w:rsidRPr="008C7D46">
        <w:rPr>
          <w:rFonts w:ascii="Times New Roman" w:hAnsi="Times New Roman" w:hint="default"/>
          <w:sz w:val="24"/>
          <w:szCs w:val="24"/>
        </w:rPr>
        <w:t xml:space="preserve"> na vedecké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="008E655E">
        <w:rPr>
          <w:rFonts w:ascii="Times New Roman" w:hAnsi="Times New Roman" w:hint="default"/>
          <w:sz w:val="24"/>
          <w:szCs w:val="24"/>
        </w:rPr>
        <w:t>úč</w:t>
      </w:r>
      <w:r w:rsidR="008E655E">
        <w:rPr>
          <w:rFonts w:ascii="Times New Roman" w:hAnsi="Times New Roman" w:hint="default"/>
          <w:sz w:val="24"/>
          <w:szCs w:val="24"/>
        </w:rPr>
        <w:t xml:space="preserve">ely </w:t>
      </w:r>
      <w:r w:rsidRPr="008C7D46">
        <w:rPr>
          <w:rFonts w:ascii="Times New Roman" w:hAnsi="Times New Roman"/>
          <w:sz w:val="24"/>
          <w:szCs w:val="24"/>
        </w:rPr>
        <w:t>a </w:t>
      </w:r>
      <w:r w:rsidRPr="008C7D46">
        <w:rPr>
          <w:rFonts w:ascii="Times New Roman" w:hAnsi="Times New Roman" w:hint="default"/>
          <w:sz w:val="24"/>
          <w:szCs w:val="24"/>
        </w:rPr>
        <w:t>dokumentač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 xml:space="preserve"> úč</w:t>
      </w:r>
      <w:r w:rsidRPr="008C7D46">
        <w:rPr>
          <w:rFonts w:ascii="Times New Roman" w:hAnsi="Times New Roman" w:hint="default"/>
          <w:sz w:val="24"/>
          <w:szCs w:val="24"/>
        </w:rPr>
        <w:t>ely</w:t>
      </w:r>
      <w:r w:rsidRPr="008C7D46" w:rsidR="00A84A7A">
        <w:rPr>
          <w:rFonts w:ascii="Times New Roman" w:hAnsi="Times New Roman" w:hint="default"/>
          <w:sz w:val="24"/>
          <w:szCs w:val="24"/>
        </w:rPr>
        <w:t>. Zavá</w:t>
      </w:r>
      <w:r w:rsidRPr="008C7D46" w:rsidR="00A84A7A">
        <w:rPr>
          <w:rFonts w:ascii="Times New Roman" w:hAnsi="Times New Roman" w:hint="default"/>
          <w:sz w:val="24"/>
          <w:szCs w:val="24"/>
        </w:rPr>
        <w:t>dza sa nový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pojem „</w:t>
      </w:r>
      <w:r w:rsidRPr="008C7D46" w:rsidR="009129C8">
        <w:rPr>
          <w:rFonts w:ascii="Times New Roman" w:hAnsi="Times New Roman" w:hint="default"/>
          <w:sz w:val="24"/>
          <w:szCs w:val="24"/>
        </w:rPr>
        <w:t>ná</w:t>
      </w:r>
      <w:r w:rsidRPr="008C7D46" w:rsidR="009129C8">
        <w:rPr>
          <w:rFonts w:ascii="Times New Roman" w:hAnsi="Times New Roman" w:hint="default"/>
          <w:sz w:val="24"/>
          <w:szCs w:val="24"/>
        </w:rPr>
        <w:t xml:space="preserve">vrh </w:t>
      </w:r>
      <w:r w:rsidRPr="008C7D46" w:rsidR="00A84A7A">
        <w:rPr>
          <w:rFonts w:ascii="Times New Roman" w:hAnsi="Times New Roman" w:hint="default"/>
          <w:sz w:val="24"/>
          <w:szCs w:val="24"/>
        </w:rPr>
        <w:t>vý</w:t>
      </w:r>
      <w:r w:rsidRPr="008C7D46" w:rsidR="00A84A7A">
        <w:rPr>
          <w:rFonts w:ascii="Times New Roman" w:hAnsi="Times New Roman" w:hint="default"/>
          <w:sz w:val="24"/>
          <w:szCs w:val="24"/>
        </w:rPr>
        <w:t>skumu“</w:t>
      </w:r>
      <w:r w:rsidRPr="008C7D46" w:rsidR="00A84A7A">
        <w:rPr>
          <w:rFonts w:ascii="Times New Roman" w:hAnsi="Times New Roman" w:hint="default"/>
          <w:sz w:val="24"/>
          <w:szCs w:val="24"/>
        </w:rPr>
        <w:t>, ktorý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bude v </w:t>
      </w:r>
      <w:r w:rsidRPr="008C7D46" w:rsidR="00A84A7A">
        <w:rPr>
          <w:rFonts w:ascii="Times New Roman" w:hAnsi="Times New Roman" w:hint="default"/>
          <w:sz w:val="24"/>
          <w:szCs w:val="24"/>
        </w:rPr>
        <w:t>aplikač</w:t>
      </w:r>
      <w:r w:rsidRPr="008C7D46" w:rsidR="00A84A7A">
        <w:rPr>
          <w:rFonts w:ascii="Times New Roman" w:hAnsi="Times New Roman" w:hint="default"/>
          <w:sz w:val="24"/>
          <w:szCs w:val="24"/>
        </w:rPr>
        <w:t>nej praxi predstavovať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BF7597">
        <w:rPr>
          <w:rFonts w:ascii="Times New Roman" w:hAnsi="Times New Roman" w:hint="default"/>
          <w:sz w:val="24"/>
          <w:szCs w:val="24"/>
        </w:rPr>
        <w:t>predlož</w:t>
      </w:r>
      <w:r w:rsidRPr="008C7D46" w:rsidR="00BF7597">
        <w:rPr>
          <w:rFonts w:ascii="Times New Roman" w:hAnsi="Times New Roman" w:hint="default"/>
          <w:sz w:val="24"/>
          <w:szCs w:val="24"/>
        </w:rPr>
        <w:t xml:space="preserve">enie </w:t>
      </w:r>
      <w:r w:rsidRPr="008C7D46" w:rsidR="00A84A7A">
        <w:rPr>
          <w:rFonts w:ascii="Times New Roman" w:hAnsi="Times New Roman" w:hint="default"/>
          <w:sz w:val="24"/>
          <w:szCs w:val="24"/>
        </w:rPr>
        <w:t>dô</w:t>
      </w:r>
      <w:r w:rsidRPr="008C7D46" w:rsidR="00A84A7A">
        <w:rPr>
          <w:rFonts w:ascii="Times New Roman" w:hAnsi="Times New Roman" w:hint="default"/>
          <w:sz w:val="24"/>
          <w:szCs w:val="24"/>
        </w:rPr>
        <w:t>vodov vý</w:t>
      </w:r>
      <w:r w:rsidRPr="008C7D46" w:rsidR="00A84A7A">
        <w:rPr>
          <w:rFonts w:ascii="Times New Roman" w:hAnsi="Times New Roman" w:hint="default"/>
          <w:sz w:val="24"/>
          <w:szCs w:val="24"/>
        </w:rPr>
        <w:t>skumu, rozsah zá</w:t>
      </w:r>
      <w:r w:rsidRPr="008C7D46" w:rsidR="00A84A7A">
        <w:rPr>
          <w:rFonts w:ascii="Times New Roman" w:hAnsi="Times New Roman" w:hint="default"/>
          <w:sz w:val="24"/>
          <w:szCs w:val="24"/>
        </w:rPr>
        <w:t>sahov do teré</w:t>
      </w:r>
      <w:r w:rsidRPr="008C7D46" w:rsidR="00A84A7A">
        <w:rPr>
          <w:rFonts w:ascii="Times New Roman" w:hAnsi="Times New Roman" w:hint="default"/>
          <w:sz w:val="24"/>
          <w:szCs w:val="24"/>
        </w:rPr>
        <w:t>nu a </w:t>
      </w:r>
      <w:r w:rsidRPr="008C7D46" w:rsidR="00A84A7A">
        <w:rPr>
          <w:rFonts w:ascii="Times New Roman" w:hAnsi="Times New Roman" w:hint="default"/>
          <w:sz w:val="24"/>
          <w:szCs w:val="24"/>
        </w:rPr>
        <w:t>náč</w:t>
      </w:r>
      <w:r w:rsidRPr="008C7D46" w:rsidR="00A84A7A">
        <w:rPr>
          <w:rFonts w:ascii="Times New Roman" w:hAnsi="Times New Roman" w:hint="default"/>
          <w:sz w:val="24"/>
          <w:szCs w:val="24"/>
        </w:rPr>
        <w:t>rt metodiky</w:t>
      </w:r>
      <w:r w:rsidRPr="008C7D46" w:rsidR="009B7D97">
        <w:rPr>
          <w:rFonts w:ascii="Times New Roman" w:hAnsi="Times New Roman"/>
          <w:sz w:val="24"/>
          <w:szCs w:val="24"/>
        </w:rPr>
        <w:t xml:space="preserve"> </w:t>
      </w:r>
      <w:r w:rsidR="008E655E">
        <w:rPr>
          <w:rFonts w:ascii="Times New Roman" w:hAnsi="Times New Roman" w:hint="default"/>
          <w:sz w:val="24"/>
          <w:szCs w:val="24"/>
        </w:rPr>
        <w:t>pamiatkové</w:t>
      </w:r>
      <w:r w:rsidR="008E655E">
        <w:rPr>
          <w:rFonts w:ascii="Times New Roman" w:hAnsi="Times New Roman" w:hint="default"/>
          <w:sz w:val="24"/>
          <w:szCs w:val="24"/>
        </w:rPr>
        <w:t xml:space="preserve">ho </w:t>
      </w:r>
      <w:r w:rsidRPr="008C7D46" w:rsidR="009B7D97">
        <w:rPr>
          <w:rFonts w:ascii="Times New Roman" w:hAnsi="Times New Roman" w:hint="default"/>
          <w:sz w:val="24"/>
          <w:szCs w:val="24"/>
        </w:rPr>
        <w:t>vý</w:t>
      </w:r>
      <w:r w:rsidRPr="008C7D46" w:rsidR="009B7D97">
        <w:rPr>
          <w:rFonts w:ascii="Times New Roman" w:hAnsi="Times New Roman" w:hint="default"/>
          <w:sz w:val="24"/>
          <w:szCs w:val="24"/>
        </w:rPr>
        <w:t>skumu</w:t>
      </w:r>
      <w:r w:rsidRPr="008C7D46">
        <w:rPr>
          <w:rFonts w:ascii="Times New Roman" w:hAnsi="Times New Roman"/>
          <w:sz w:val="24"/>
          <w:szCs w:val="24"/>
        </w:rPr>
        <w:t xml:space="preserve"> a je podkladom pre rozhodnuti</w:t>
      </w:r>
      <w:r w:rsidRPr="008C7D46">
        <w:rPr>
          <w:rFonts w:ascii="Times New Roman" w:hAnsi="Times New Roman" w:hint="default"/>
          <w:sz w:val="24"/>
          <w:szCs w:val="24"/>
        </w:rPr>
        <w:t>e krajské</w:t>
      </w:r>
      <w:r w:rsidRPr="008C7D46">
        <w:rPr>
          <w:rFonts w:ascii="Times New Roman" w:hAnsi="Times New Roman" w:hint="default"/>
          <w:sz w:val="24"/>
          <w:szCs w:val="24"/>
        </w:rPr>
        <w:t>ho pamiatkové</w:t>
      </w:r>
      <w:r w:rsidRPr="008C7D46">
        <w:rPr>
          <w:rFonts w:ascii="Times New Roman" w:hAnsi="Times New Roman" w:hint="default"/>
          <w:sz w:val="24"/>
          <w:szCs w:val="24"/>
        </w:rPr>
        <w:t>ho ú</w:t>
      </w:r>
      <w:r w:rsidRPr="008C7D46">
        <w:rPr>
          <w:rFonts w:ascii="Times New Roman" w:hAnsi="Times New Roman" w:hint="default"/>
          <w:sz w:val="24"/>
          <w:szCs w:val="24"/>
        </w:rPr>
        <w:t>radu o </w:t>
      </w:r>
      <w:r w:rsidRPr="008C7D46">
        <w:rPr>
          <w:rFonts w:ascii="Times New Roman" w:hAnsi="Times New Roman" w:hint="default"/>
          <w:sz w:val="24"/>
          <w:szCs w:val="24"/>
        </w:rPr>
        <w:t>podmienkach vykonania vý</w:t>
      </w:r>
      <w:r w:rsidRPr="008C7D46">
        <w:rPr>
          <w:rFonts w:ascii="Times New Roman" w:hAnsi="Times New Roman" w:hint="default"/>
          <w:sz w:val="24"/>
          <w:szCs w:val="24"/>
        </w:rPr>
        <w:t>skumu pre vedecké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="008E655E">
        <w:rPr>
          <w:rFonts w:ascii="Times New Roman" w:hAnsi="Times New Roman" w:hint="default"/>
          <w:sz w:val="24"/>
          <w:szCs w:val="24"/>
        </w:rPr>
        <w:t>úč</w:t>
      </w:r>
      <w:r w:rsidR="008E655E">
        <w:rPr>
          <w:rFonts w:ascii="Times New Roman" w:hAnsi="Times New Roman" w:hint="default"/>
          <w:sz w:val="24"/>
          <w:szCs w:val="24"/>
        </w:rPr>
        <w:t xml:space="preserve">ely </w:t>
      </w:r>
      <w:r w:rsidRPr="008C7D46">
        <w:rPr>
          <w:rFonts w:ascii="Times New Roman" w:hAnsi="Times New Roman"/>
          <w:sz w:val="24"/>
          <w:szCs w:val="24"/>
        </w:rPr>
        <w:t>a </w:t>
      </w:r>
      <w:r w:rsidRPr="008C7D46">
        <w:rPr>
          <w:rFonts w:ascii="Times New Roman" w:hAnsi="Times New Roman" w:hint="default"/>
          <w:sz w:val="24"/>
          <w:szCs w:val="24"/>
        </w:rPr>
        <w:t>dokumentač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 xml:space="preserve"> úč</w:t>
      </w:r>
      <w:r w:rsidRPr="008C7D46">
        <w:rPr>
          <w:rFonts w:ascii="Times New Roman" w:hAnsi="Times New Roman" w:hint="default"/>
          <w:sz w:val="24"/>
          <w:szCs w:val="24"/>
        </w:rPr>
        <w:t>ely.</w:t>
      </w:r>
    </w:p>
    <w:p w:rsidR="00014315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Navrhovaná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prava spresň</w:t>
      </w:r>
      <w:r w:rsidRPr="008C7D46">
        <w:rPr>
          <w:rFonts w:ascii="Times New Roman" w:hAnsi="Times New Roman" w:hint="default"/>
          <w:sz w:val="24"/>
          <w:szCs w:val="24"/>
        </w:rPr>
        <w:t>uje terminoló</w:t>
      </w:r>
      <w:r w:rsidRPr="008C7D46">
        <w:rPr>
          <w:rFonts w:ascii="Times New Roman" w:hAnsi="Times New Roman" w:hint="default"/>
          <w:sz w:val="24"/>
          <w:szCs w:val="24"/>
        </w:rPr>
        <w:t>giu a </w:t>
      </w:r>
      <w:r w:rsidRPr="008C7D46">
        <w:rPr>
          <w:rFonts w:ascii="Times New Roman" w:hAnsi="Times New Roman" w:hint="default"/>
          <w:sz w:val="24"/>
          <w:szCs w:val="24"/>
        </w:rPr>
        <w:t>konkretizuje odkaz na oprá</w:t>
      </w:r>
      <w:r w:rsidRPr="008C7D46">
        <w:rPr>
          <w:rFonts w:ascii="Times New Roman" w:hAnsi="Times New Roman" w:hint="default"/>
          <w:sz w:val="24"/>
          <w:szCs w:val="24"/>
        </w:rPr>
        <w:t>vnené</w:t>
      </w:r>
      <w:r w:rsidRPr="008C7D46">
        <w:rPr>
          <w:rFonts w:ascii="Times New Roman" w:hAnsi="Times New Roman" w:hint="default"/>
          <w:sz w:val="24"/>
          <w:szCs w:val="24"/>
        </w:rPr>
        <w:t xml:space="preserve"> prá</w:t>
      </w:r>
      <w:r w:rsidRPr="008C7D46">
        <w:rPr>
          <w:rFonts w:ascii="Times New Roman" w:hAnsi="Times New Roman" w:hint="default"/>
          <w:sz w:val="24"/>
          <w:szCs w:val="24"/>
        </w:rPr>
        <w:t>vnické</w:t>
      </w:r>
      <w:r w:rsidRPr="008C7D46">
        <w:rPr>
          <w:rFonts w:ascii="Times New Roman" w:hAnsi="Times New Roman" w:hint="default"/>
          <w:sz w:val="24"/>
          <w:szCs w:val="24"/>
        </w:rPr>
        <w:t xml:space="preserve"> osoby a </w:t>
      </w:r>
      <w:r w:rsidRPr="008C7D46">
        <w:rPr>
          <w:rFonts w:ascii="Times New Roman" w:hAnsi="Times New Roman" w:hint="default"/>
          <w:sz w:val="24"/>
          <w:szCs w:val="24"/>
        </w:rPr>
        <w:t>odborne spô</w:t>
      </w:r>
      <w:r w:rsidRPr="008C7D46">
        <w:rPr>
          <w:rFonts w:ascii="Times New Roman" w:hAnsi="Times New Roman" w:hint="default"/>
          <w:sz w:val="24"/>
          <w:szCs w:val="24"/>
        </w:rPr>
        <w:t>sobilé</w:t>
      </w:r>
      <w:r w:rsidRPr="008C7D46">
        <w:rPr>
          <w:rFonts w:ascii="Times New Roman" w:hAnsi="Times New Roman" w:hint="default"/>
          <w:sz w:val="24"/>
          <w:szCs w:val="24"/>
        </w:rPr>
        <w:t xml:space="preserve"> fyzické</w:t>
      </w:r>
      <w:r w:rsidRPr="008C7D46">
        <w:rPr>
          <w:rFonts w:ascii="Times New Roman" w:hAnsi="Times New Roman" w:hint="default"/>
          <w:sz w:val="24"/>
          <w:szCs w:val="24"/>
        </w:rPr>
        <w:t xml:space="preserve"> osoby </w:t>
      </w:r>
      <w:r w:rsidRPr="008C7D46" w:rsidR="000F56DA">
        <w:rPr>
          <w:rFonts w:ascii="Times New Roman" w:hAnsi="Times New Roman"/>
          <w:sz w:val="24"/>
          <w:szCs w:val="24"/>
        </w:rPr>
        <w:t>(</w:t>
      </w:r>
      <w:r w:rsidRPr="008C7D46">
        <w:rPr>
          <w:rFonts w:ascii="Times New Roman" w:hAnsi="Times New Roman"/>
          <w:sz w:val="24"/>
          <w:szCs w:val="24"/>
        </w:rPr>
        <w:t>plat</w:t>
      </w:r>
      <w:r w:rsidRPr="008C7D46" w:rsidR="000F56DA">
        <w:rPr>
          <w:rFonts w:ascii="Times New Roman" w:hAnsi="Times New Roman" w:hint="default"/>
          <w:sz w:val="24"/>
          <w:szCs w:val="24"/>
        </w:rPr>
        <w:t>í</w:t>
      </w:r>
      <w:r w:rsidRPr="008C7D46">
        <w:rPr>
          <w:rFonts w:ascii="Times New Roman" w:hAnsi="Times New Roman" w:hint="default"/>
          <w:sz w:val="24"/>
          <w:szCs w:val="24"/>
        </w:rPr>
        <w:t xml:space="preserve"> pre celý</w:t>
      </w:r>
      <w:r w:rsidRPr="008C7D46">
        <w:rPr>
          <w:rFonts w:ascii="Times New Roman" w:hAnsi="Times New Roman" w:hint="default"/>
          <w:sz w:val="24"/>
          <w:szCs w:val="24"/>
        </w:rPr>
        <w:t xml:space="preserve"> §</w:t>
      </w:r>
      <w:r w:rsidRPr="008C7D46">
        <w:rPr>
          <w:rFonts w:ascii="Times New Roman" w:hAnsi="Times New Roman" w:hint="default"/>
          <w:sz w:val="24"/>
          <w:szCs w:val="24"/>
        </w:rPr>
        <w:t xml:space="preserve"> 39</w:t>
      </w:r>
      <w:r w:rsidRPr="008C7D46" w:rsidR="000F56DA">
        <w:rPr>
          <w:rFonts w:ascii="Times New Roman" w:hAnsi="Times New Roman"/>
          <w:sz w:val="24"/>
          <w:szCs w:val="24"/>
        </w:rPr>
        <w:t>)</w:t>
      </w:r>
      <w:r w:rsidRPr="008C7D46">
        <w:rPr>
          <w:rFonts w:ascii="Times New Roman" w:hAnsi="Times New Roman"/>
          <w:sz w:val="24"/>
          <w:szCs w:val="24"/>
        </w:rPr>
        <w:t xml:space="preserve">. </w:t>
      </w:r>
    </w:p>
    <w:p w:rsidR="000F56D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Na z</w:t>
      </w:r>
      <w:r w:rsidRPr="008C7D46">
        <w:rPr>
          <w:rFonts w:ascii="Times New Roman" w:hAnsi="Times New Roman" w:hint="default"/>
          <w:sz w:val="24"/>
          <w:szCs w:val="24"/>
        </w:rPr>
        <w:t>á</w:t>
      </w:r>
      <w:r w:rsidRPr="008C7D46">
        <w:rPr>
          <w:rFonts w:ascii="Times New Roman" w:hAnsi="Times New Roman" w:hint="default"/>
          <w:sz w:val="24"/>
          <w:szCs w:val="24"/>
        </w:rPr>
        <w:t>klade pripomienky Ú</w:t>
      </w:r>
      <w:r w:rsidRPr="008C7D46">
        <w:rPr>
          <w:rFonts w:ascii="Times New Roman" w:hAnsi="Times New Roman" w:hint="default"/>
          <w:sz w:val="24"/>
          <w:szCs w:val="24"/>
        </w:rPr>
        <w:t>radu geodé</w:t>
      </w:r>
      <w:r w:rsidRPr="008C7D46">
        <w:rPr>
          <w:rFonts w:ascii="Times New Roman" w:hAnsi="Times New Roman" w:hint="default"/>
          <w:sz w:val="24"/>
          <w:szCs w:val="24"/>
        </w:rPr>
        <w:t xml:space="preserve">zie, kartografie a katastra </w:t>
      </w:r>
      <w:r w:rsidRPr="00B027D3" w:rsidR="00852F8A">
        <w:rPr>
          <w:rFonts w:ascii="Times New Roman" w:hAnsi="Times New Roman"/>
          <w:sz w:val="24"/>
          <w:szCs w:val="24"/>
        </w:rPr>
        <w:t>Slovenskej republiky</w:t>
      </w:r>
      <w:r w:rsidR="00852F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sa medzi povinné</w:t>
      </w:r>
      <w:r w:rsidRPr="008C7D46">
        <w:rPr>
          <w:rFonts w:ascii="Times New Roman" w:hAnsi="Times New Roman" w:hint="default"/>
          <w:sz w:val="24"/>
          <w:szCs w:val="24"/>
        </w:rPr>
        <w:t xml:space="preserve"> osoby doplnil sprá</w:t>
      </w:r>
      <w:r w:rsidRPr="008C7D46">
        <w:rPr>
          <w:rFonts w:ascii="Times New Roman" w:hAnsi="Times New Roman" w:hint="default"/>
          <w:sz w:val="24"/>
          <w:szCs w:val="24"/>
        </w:rPr>
        <w:t>vca kultú</w:t>
      </w:r>
      <w:r w:rsidRPr="008C7D46">
        <w:rPr>
          <w:rFonts w:ascii="Times New Roman" w:hAnsi="Times New Roman" w:hint="default"/>
          <w:sz w:val="24"/>
          <w:szCs w:val="24"/>
        </w:rPr>
        <w:t>rnej pamiatky alebo nehnuteľ</w:t>
      </w:r>
      <w:r w:rsidRPr="008C7D46">
        <w:rPr>
          <w:rFonts w:ascii="Times New Roman" w:hAnsi="Times New Roman" w:hint="default"/>
          <w:sz w:val="24"/>
          <w:szCs w:val="24"/>
        </w:rPr>
        <w:t>nosti, ktorý</w:t>
      </w:r>
      <w:r w:rsidRPr="008C7D46">
        <w:rPr>
          <w:rFonts w:ascii="Times New Roman" w:hAnsi="Times New Roman" w:hint="default"/>
          <w:sz w:val="24"/>
          <w:szCs w:val="24"/>
        </w:rPr>
        <w:t xml:space="preserve"> uzavrie zmluvu o </w:t>
      </w:r>
      <w:r w:rsidRPr="008C7D46">
        <w:rPr>
          <w:rFonts w:ascii="Times New Roman" w:hAnsi="Times New Roman" w:hint="default"/>
          <w:sz w:val="24"/>
          <w:szCs w:val="24"/>
        </w:rPr>
        <w:t>vykoná</w:t>
      </w:r>
      <w:r w:rsidRPr="008C7D46">
        <w:rPr>
          <w:rFonts w:ascii="Times New Roman" w:hAnsi="Times New Roman" w:hint="default"/>
          <w:sz w:val="24"/>
          <w:szCs w:val="24"/>
        </w:rPr>
        <w:t>vaní</w:t>
      </w:r>
      <w:r w:rsidRPr="008C7D46">
        <w:rPr>
          <w:rFonts w:ascii="Times New Roman" w:hAnsi="Times New Roman" w:hint="default"/>
          <w:sz w:val="24"/>
          <w:szCs w:val="24"/>
        </w:rPr>
        <w:t xml:space="preserve"> pamiatkové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 v </w:t>
      </w:r>
      <w:r w:rsidRPr="008C7D46">
        <w:rPr>
          <w:rFonts w:ascii="Times New Roman" w:hAnsi="Times New Roman" w:hint="default"/>
          <w:sz w:val="24"/>
          <w:szCs w:val="24"/>
        </w:rPr>
        <w:t>prí</w:t>
      </w:r>
      <w:r w:rsidRPr="008C7D46">
        <w:rPr>
          <w:rFonts w:ascii="Times New Roman" w:hAnsi="Times New Roman" w:hint="default"/>
          <w:sz w:val="24"/>
          <w:szCs w:val="24"/>
        </w:rPr>
        <w:t>pade, ž</w:t>
      </w:r>
      <w:r w:rsidRPr="008C7D46">
        <w:rPr>
          <w:rFonts w:ascii="Times New Roman" w:hAnsi="Times New Roman" w:hint="default"/>
          <w:sz w:val="24"/>
          <w:szCs w:val="24"/>
        </w:rPr>
        <w:t>e vlastní</w:t>
      </w:r>
      <w:r w:rsidRPr="008C7D46">
        <w:rPr>
          <w:rFonts w:ascii="Times New Roman" w:hAnsi="Times New Roman" w:hint="default"/>
          <w:sz w:val="24"/>
          <w:szCs w:val="24"/>
        </w:rPr>
        <w:t>k nie je zná</w:t>
      </w:r>
      <w:r w:rsidRPr="008C7D46">
        <w:rPr>
          <w:rFonts w:ascii="Times New Roman" w:hAnsi="Times New Roman" w:hint="default"/>
          <w:sz w:val="24"/>
          <w:szCs w:val="24"/>
        </w:rPr>
        <w:t xml:space="preserve">my.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Precizuje sa rež</w:t>
      </w:r>
      <w:r w:rsidRPr="008C7D46">
        <w:rPr>
          <w:rFonts w:ascii="Times New Roman" w:hAnsi="Times New Roman" w:hint="default"/>
          <w:sz w:val="24"/>
          <w:szCs w:val="24"/>
        </w:rPr>
        <w:t>im oznamovania zač</w:t>
      </w:r>
      <w:r w:rsidRPr="008C7D46">
        <w:rPr>
          <w:rFonts w:ascii="Times New Roman" w:hAnsi="Times New Roman" w:hint="default"/>
          <w:sz w:val="24"/>
          <w:szCs w:val="24"/>
        </w:rPr>
        <w:t>iatku a</w:t>
      </w:r>
      <w:r w:rsidRPr="008C7D46" w:rsidR="00532F29">
        <w:rPr>
          <w:rFonts w:ascii="Times New Roman" w:hAnsi="Times New Roman"/>
          <w:sz w:val="24"/>
          <w:szCs w:val="24"/>
        </w:rPr>
        <w:t> </w:t>
      </w:r>
      <w:r w:rsidRPr="008C7D46">
        <w:rPr>
          <w:rFonts w:ascii="Times New Roman" w:hAnsi="Times New Roman"/>
          <w:sz w:val="24"/>
          <w:szCs w:val="24"/>
        </w:rPr>
        <w:t xml:space="preserve">konca </w:t>
      </w:r>
      <w:r w:rsidR="008E655E">
        <w:rPr>
          <w:rFonts w:ascii="Times New Roman" w:hAnsi="Times New Roman" w:hint="default"/>
          <w:sz w:val="24"/>
          <w:szCs w:val="24"/>
        </w:rPr>
        <w:t>pamiatkové</w:t>
      </w:r>
      <w:r w:rsidR="008E655E">
        <w:rPr>
          <w:rFonts w:ascii="Times New Roman" w:hAnsi="Times New Roman" w:hint="default"/>
          <w:sz w:val="24"/>
          <w:szCs w:val="24"/>
        </w:rPr>
        <w:t xml:space="preserve">ho </w:t>
      </w:r>
      <w:r w:rsidRPr="008C7D46">
        <w:rPr>
          <w:rFonts w:ascii="Times New Roman" w:hAnsi="Times New Roman" w:hint="default"/>
          <w:sz w:val="24"/>
          <w:szCs w:val="24"/>
        </w:rPr>
        <w:t>vý</w:t>
      </w:r>
      <w:r w:rsidRPr="008C7D46">
        <w:rPr>
          <w:rFonts w:ascii="Times New Roman" w:hAnsi="Times New Roman" w:hint="default"/>
          <w:sz w:val="24"/>
          <w:szCs w:val="24"/>
        </w:rPr>
        <w:t xml:space="preserve">skumu. </w:t>
      </w:r>
    </w:p>
    <w:p w:rsidR="004A7F6E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Ustanovenie odseku 6 sa zosú</w:t>
      </w:r>
      <w:r w:rsidRPr="008C7D46" w:rsidR="00A84A7A">
        <w:rPr>
          <w:rFonts w:ascii="Times New Roman" w:hAnsi="Times New Roman" w:hint="default"/>
          <w:sz w:val="24"/>
          <w:szCs w:val="24"/>
        </w:rPr>
        <w:t>laď</w:t>
      </w:r>
      <w:r w:rsidRPr="008C7D46" w:rsidR="00A84A7A">
        <w:rPr>
          <w:rFonts w:ascii="Times New Roman" w:hAnsi="Times New Roman" w:hint="default"/>
          <w:sz w:val="24"/>
          <w:szCs w:val="24"/>
        </w:rPr>
        <w:t>uje s </w:t>
      </w:r>
      <w:r w:rsidRPr="008C7D46" w:rsidR="00A84A7A">
        <w:rPr>
          <w:rFonts w:ascii="Times New Roman" w:hAnsi="Times New Roman" w:hint="default"/>
          <w:sz w:val="24"/>
          <w:szCs w:val="24"/>
        </w:rPr>
        <w:t>legislatí</w:t>
      </w:r>
      <w:r w:rsidRPr="008C7D46" w:rsidR="00A84A7A">
        <w:rPr>
          <w:rFonts w:ascii="Times New Roman" w:hAnsi="Times New Roman" w:hint="default"/>
          <w:sz w:val="24"/>
          <w:szCs w:val="24"/>
        </w:rPr>
        <w:t>vnymi pravidlami (š</w:t>
      </w:r>
      <w:r w:rsidRPr="008C7D46" w:rsidR="00A84A7A">
        <w:rPr>
          <w:rFonts w:ascii="Times New Roman" w:hAnsi="Times New Roman" w:hint="default"/>
          <w:sz w:val="24"/>
          <w:szCs w:val="24"/>
        </w:rPr>
        <w:t>tylistické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preformulovanie, použí</w:t>
      </w:r>
      <w:r w:rsidRPr="008C7D46" w:rsidR="00A84A7A">
        <w:rPr>
          <w:rFonts w:ascii="Times New Roman" w:hAnsi="Times New Roman" w:hint="default"/>
          <w:sz w:val="24"/>
          <w:szCs w:val="24"/>
        </w:rPr>
        <w:t>vanie jednotné</w:t>
      </w:r>
      <w:r w:rsidRPr="008C7D46" w:rsidR="00A84A7A">
        <w:rPr>
          <w:rFonts w:ascii="Times New Roman" w:hAnsi="Times New Roman" w:hint="default"/>
          <w:sz w:val="24"/>
          <w:szCs w:val="24"/>
        </w:rPr>
        <w:t>ho čí</w:t>
      </w:r>
      <w:r w:rsidRPr="008C7D46" w:rsidR="00A84A7A">
        <w:rPr>
          <w:rFonts w:ascii="Times New Roman" w:hAnsi="Times New Roman" w:hint="default"/>
          <w:sz w:val="24"/>
          <w:szCs w:val="24"/>
        </w:rPr>
        <w:t>sla, nahradenie spojky „</w:t>
      </w:r>
      <w:r w:rsidRPr="008C7D46" w:rsidR="00A84A7A">
        <w:rPr>
          <w:rFonts w:ascii="Times New Roman" w:hAnsi="Times New Roman" w:hint="default"/>
          <w:sz w:val="24"/>
          <w:szCs w:val="24"/>
        </w:rPr>
        <w:t>a“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spojkou „</w:t>
      </w:r>
      <w:r w:rsidRPr="008C7D46" w:rsidR="00A84A7A">
        <w:rPr>
          <w:rFonts w:ascii="Times New Roman" w:hAnsi="Times New Roman" w:hint="default"/>
          <w:sz w:val="24"/>
          <w:szCs w:val="24"/>
        </w:rPr>
        <w:t>alebo</w:t>
      </w:r>
      <w:r w:rsidRPr="008C7D46" w:rsidR="00532F29">
        <w:rPr>
          <w:rFonts w:ascii="Times New Roman" w:hAnsi="Times New Roman" w:hint="default"/>
          <w:sz w:val="24"/>
          <w:szCs w:val="24"/>
        </w:rPr>
        <w:t>“</w:t>
      </w:r>
      <w:r w:rsidRPr="008C7D46" w:rsidR="00A84A7A">
        <w:rPr>
          <w:rFonts w:ascii="Times New Roman" w:hAnsi="Times New Roman"/>
          <w:sz w:val="24"/>
          <w:szCs w:val="24"/>
        </w:rPr>
        <w:t xml:space="preserve">). </w:t>
      </w:r>
    </w:p>
    <w:p w:rsidR="00B5065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Ustanovenie zjednocuje</w:t>
      </w:r>
      <w:r w:rsidRPr="008C7D46">
        <w:rPr>
          <w:rFonts w:ascii="Times New Roman" w:hAnsi="Times New Roman" w:hint="default"/>
          <w:sz w:val="24"/>
          <w:szCs w:val="24"/>
        </w:rPr>
        <w:t xml:space="preserve"> terminoló</w:t>
      </w:r>
      <w:r w:rsidRPr="008C7D46">
        <w:rPr>
          <w:rFonts w:ascii="Times New Roman" w:hAnsi="Times New Roman" w:hint="default"/>
          <w:sz w:val="24"/>
          <w:szCs w:val="24"/>
        </w:rPr>
        <w:t>giu pri zavedení</w:t>
      </w:r>
      <w:r w:rsidRPr="008C7D46">
        <w:rPr>
          <w:rFonts w:ascii="Times New Roman" w:hAnsi="Times New Roman" w:hint="default"/>
          <w:sz w:val="24"/>
          <w:szCs w:val="24"/>
        </w:rPr>
        <w:t xml:space="preserve"> novej legislatí</w:t>
      </w:r>
      <w:r w:rsidRPr="008C7D46">
        <w:rPr>
          <w:rFonts w:ascii="Times New Roman" w:hAnsi="Times New Roman" w:hint="default"/>
          <w:sz w:val="24"/>
          <w:szCs w:val="24"/>
        </w:rPr>
        <w:t>vnej skratky „</w:t>
      </w:r>
      <w:r w:rsidRPr="008C7D46">
        <w:rPr>
          <w:rFonts w:ascii="Times New Roman" w:hAnsi="Times New Roman" w:hint="default"/>
          <w:sz w:val="24"/>
          <w:szCs w:val="24"/>
        </w:rPr>
        <w:t>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skum“.</w:t>
      </w:r>
    </w:p>
    <w:p w:rsidR="00CB67B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 xml:space="preserve">Medzi odseky </w:t>
      </w:r>
      <w:r w:rsidR="008E655E">
        <w:rPr>
          <w:rFonts w:ascii="Times New Roman" w:hAnsi="Times New Roman"/>
          <w:sz w:val="24"/>
          <w:szCs w:val="24"/>
        </w:rPr>
        <w:t>7 a 8</w:t>
      </w:r>
      <w:r w:rsidRPr="008C7D46">
        <w:rPr>
          <w:rFonts w:ascii="Times New Roman" w:hAnsi="Times New Roman" w:hint="default"/>
          <w:sz w:val="24"/>
          <w:szCs w:val="24"/>
        </w:rPr>
        <w:t xml:space="preserve"> sa presunul pô</w:t>
      </w:r>
      <w:r w:rsidRPr="008C7D46">
        <w:rPr>
          <w:rFonts w:ascii="Times New Roman" w:hAnsi="Times New Roman" w:hint="default"/>
          <w:sz w:val="24"/>
          <w:szCs w:val="24"/>
        </w:rPr>
        <w:t>vodný</w:t>
      </w:r>
      <w:r w:rsidRPr="008C7D46">
        <w:rPr>
          <w:rFonts w:ascii="Times New Roman" w:hAnsi="Times New Roman" w:hint="default"/>
          <w:sz w:val="24"/>
          <w:szCs w:val="24"/>
        </w:rPr>
        <w:t xml:space="preserve"> §</w:t>
      </w:r>
      <w:r w:rsidRPr="008C7D46">
        <w:rPr>
          <w:rFonts w:ascii="Times New Roman" w:hAnsi="Times New Roman" w:hint="default"/>
          <w:sz w:val="24"/>
          <w:szCs w:val="24"/>
        </w:rPr>
        <w:t xml:space="preserve"> 37 ods. 4 prakticky bez zmeny z </w:t>
      </w:r>
      <w:r w:rsidRPr="008C7D46">
        <w:rPr>
          <w:rFonts w:ascii="Times New Roman" w:hAnsi="Times New Roman" w:hint="default"/>
          <w:sz w:val="24"/>
          <w:szCs w:val="24"/>
        </w:rPr>
        <w:t>dô</w:t>
      </w:r>
      <w:r w:rsidRPr="008C7D46">
        <w:rPr>
          <w:rFonts w:ascii="Times New Roman" w:hAnsi="Times New Roman" w:hint="default"/>
          <w:sz w:val="24"/>
          <w:szCs w:val="24"/>
        </w:rPr>
        <w:t>vodu lepš</w:t>
      </w:r>
      <w:r w:rsidRPr="008C7D46">
        <w:rPr>
          <w:rFonts w:ascii="Times New Roman" w:hAnsi="Times New Roman" w:hint="default"/>
          <w:sz w:val="24"/>
          <w:szCs w:val="24"/>
        </w:rPr>
        <w:t>ej systematiky zá</w:t>
      </w:r>
      <w:r w:rsidRPr="008C7D46">
        <w:rPr>
          <w:rFonts w:ascii="Times New Roman" w:hAnsi="Times New Roman" w:hint="default"/>
          <w:sz w:val="24"/>
          <w:szCs w:val="24"/>
        </w:rPr>
        <w:t xml:space="preserve">kon. 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CB67B7">
        <w:rPr>
          <w:rFonts w:ascii="Times New Roman" w:hAnsi="Times New Roman" w:hint="default"/>
          <w:sz w:val="24"/>
          <w:szCs w:val="24"/>
        </w:rPr>
        <w:t xml:space="preserve">Odseky 8 a 9 </w:t>
      </w:r>
      <w:r w:rsidRPr="008C7D46" w:rsidR="00FC2586">
        <w:rPr>
          <w:rFonts w:ascii="Times New Roman" w:hAnsi="Times New Roman" w:hint="default"/>
          <w:sz w:val="24"/>
          <w:szCs w:val="24"/>
        </w:rPr>
        <w:t>sa prečí</w:t>
      </w:r>
      <w:r w:rsidRPr="008C7D46" w:rsidR="00FC2586">
        <w:rPr>
          <w:rFonts w:ascii="Times New Roman" w:hAnsi="Times New Roman" w:hint="default"/>
          <w:sz w:val="24"/>
          <w:szCs w:val="24"/>
        </w:rPr>
        <w:t>slová</w:t>
      </w:r>
      <w:r w:rsidRPr="008C7D46" w:rsidR="00FC2586">
        <w:rPr>
          <w:rFonts w:ascii="Times New Roman" w:hAnsi="Times New Roman" w:hint="default"/>
          <w:sz w:val="24"/>
          <w:szCs w:val="24"/>
        </w:rPr>
        <w:t>vaj</w:t>
      </w:r>
      <w:r w:rsidRPr="008C7D46" w:rsidR="00CB67B7">
        <w:rPr>
          <w:rFonts w:ascii="Times New Roman" w:hAnsi="Times New Roman" w:hint="default"/>
          <w:sz w:val="24"/>
          <w:szCs w:val="24"/>
        </w:rPr>
        <w:t>ú</w:t>
      </w:r>
      <w:r w:rsidRPr="008C7D46" w:rsidR="00CB67B7">
        <w:rPr>
          <w:rFonts w:ascii="Times New Roman" w:hAnsi="Times New Roman" w:hint="default"/>
          <w:sz w:val="24"/>
          <w:szCs w:val="24"/>
        </w:rPr>
        <w:t xml:space="preserve"> na 9 a</w:t>
      </w:r>
      <w:r w:rsidRPr="008C7D46" w:rsidR="00FC2586">
        <w:rPr>
          <w:rFonts w:ascii="Times New Roman" w:hAnsi="Times New Roman"/>
          <w:sz w:val="24"/>
          <w:szCs w:val="24"/>
        </w:rPr>
        <w:t> </w:t>
      </w:r>
      <w:r w:rsidRPr="008C7D46" w:rsidR="00FC2586">
        <w:rPr>
          <w:rFonts w:ascii="Times New Roman" w:hAnsi="Times New Roman" w:hint="default"/>
          <w:sz w:val="24"/>
          <w:szCs w:val="24"/>
        </w:rPr>
        <w:t>10, prič</w:t>
      </w:r>
      <w:r w:rsidRPr="008C7D46" w:rsidR="00FC2586">
        <w:rPr>
          <w:rFonts w:ascii="Times New Roman" w:hAnsi="Times New Roman" w:hint="default"/>
          <w:sz w:val="24"/>
          <w:szCs w:val="24"/>
        </w:rPr>
        <w:t>om sa precizuje legislatí</w:t>
      </w:r>
      <w:r w:rsidRPr="008C7D46" w:rsidR="00FC2586">
        <w:rPr>
          <w:rFonts w:ascii="Times New Roman" w:hAnsi="Times New Roman" w:hint="default"/>
          <w:sz w:val="24"/>
          <w:szCs w:val="24"/>
        </w:rPr>
        <w:t>v</w:t>
      </w:r>
      <w:r w:rsidRPr="008C7D46" w:rsidR="00FC2586">
        <w:rPr>
          <w:rFonts w:ascii="Times New Roman" w:hAnsi="Times New Roman" w:hint="default"/>
          <w:sz w:val="24"/>
          <w:szCs w:val="24"/>
        </w:rPr>
        <w:t>na technika</w:t>
      </w:r>
      <w:r w:rsidRPr="008C7D46" w:rsidR="00504F98">
        <w:rPr>
          <w:rFonts w:ascii="Times New Roman" w:hAnsi="Times New Roman"/>
          <w:sz w:val="24"/>
          <w:szCs w:val="24"/>
        </w:rPr>
        <w:t xml:space="preserve">. </w:t>
      </w:r>
      <w:r w:rsidRPr="008C7D46" w:rsidR="00FC2586">
        <w:rPr>
          <w:rFonts w:ascii="Times New Roman" w:hAnsi="Times New Roman"/>
          <w:sz w:val="24"/>
          <w:szCs w:val="24"/>
        </w:rPr>
        <w:t xml:space="preserve"> </w:t>
      </w:r>
      <w:r w:rsidRPr="008C7D46">
        <w:rPr>
          <w:rFonts w:ascii="Times New Roman" w:hAnsi="Times New Roman" w:hint="default"/>
          <w:sz w:val="24"/>
          <w:szCs w:val="24"/>
        </w:rPr>
        <w:t>Konkretizuje sa ustanovenie upravujú</w:t>
      </w:r>
      <w:r w:rsidRPr="008C7D46">
        <w:rPr>
          <w:rFonts w:ascii="Times New Roman" w:hAnsi="Times New Roman" w:hint="default"/>
          <w:sz w:val="24"/>
          <w:szCs w:val="24"/>
        </w:rPr>
        <w:t>ce osobu, ktorej povinnosť</w:t>
      </w:r>
      <w:r w:rsidRPr="008C7D46">
        <w:rPr>
          <w:rFonts w:ascii="Times New Roman" w:hAnsi="Times New Roman" w:hint="default"/>
          <w:sz w:val="24"/>
          <w:szCs w:val="24"/>
        </w:rPr>
        <w:t>ou je vypracovanie vý</w:t>
      </w:r>
      <w:r w:rsidRPr="008C7D46">
        <w:rPr>
          <w:rFonts w:ascii="Times New Roman" w:hAnsi="Times New Roman" w:hint="default"/>
          <w:sz w:val="24"/>
          <w:szCs w:val="24"/>
        </w:rPr>
        <w:t>skumnej dokumentá</w:t>
      </w:r>
      <w:r w:rsidRPr="008C7D46">
        <w:rPr>
          <w:rFonts w:ascii="Times New Roman" w:hAnsi="Times New Roman" w:hint="default"/>
          <w:sz w:val="24"/>
          <w:szCs w:val="24"/>
        </w:rPr>
        <w:t>cie. Vý</w:t>
      </w:r>
      <w:r w:rsidRPr="008C7D46">
        <w:rPr>
          <w:rFonts w:ascii="Times New Roman" w:hAnsi="Times New Roman" w:hint="default"/>
          <w:sz w:val="24"/>
          <w:szCs w:val="24"/>
        </w:rPr>
        <w:t xml:space="preserve">slovne sa </w:t>
      </w:r>
      <w:r w:rsidRPr="008C7D46" w:rsidR="004A7F6E">
        <w:rPr>
          <w:rFonts w:ascii="Times New Roman" w:hAnsi="Times New Roman"/>
          <w:sz w:val="24"/>
          <w:szCs w:val="24"/>
        </w:rPr>
        <w:t>u</w:t>
      </w:r>
      <w:r w:rsidRPr="008C7D46" w:rsidR="000D18EB">
        <w:rPr>
          <w:rFonts w:ascii="Times New Roman" w:hAnsi="Times New Roman"/>
          <w:sz w:val="24"/>
          <w:szCs w:val="24"/>
        </w:rPr>
        <w:t>stanovuje</w:t>
      </w:r>
      <w:r w:rsidRPr="008C7D46">
        <w:rPr>
          <w:rFonts w:ascii="Times New Roman" w:hAnsi="Times New Roman" w:hint="default"/>
          <w:sz w:val="24"/>
          <w:szCs w:val="24"/>
        </w:rPr>
        <w:t>, ž</w:t>
      </w:r>
      <w:r w:rsidRPr="008C7D46">
        <w:rPr>
          <w:rFonts w:ascii="Times New Roman" w:hAnsi="Times New Roman" w:hint="default"/>
          <w:sz w:val="24"/>
          <w:szCs w:val="24"/>
        </w:rPr>
        <w:t>e vý</w:t>
      </w:r>
      <w:r w:rsidRPr="008C7D46">
        <w:rPr>
          <w:rFonts w:ascii="Times New Roman" w:hAnsi="Times New Roman" w:hint="default"/>
          <w:sz w:val="24"/>
          <w:szCs w:val="24"/>
        </w:rPr>
        <w:t>skumná</w:t>
      </w:r>
      <w:r w:rsidRPr="008C7D46">
        <w:rPr>
          <w:rFonts w:ascii="Times New Roman" w:hAnsi="Times New Roman" w:hint="default"/>
          <w:sz w:val="24"/>
          <w:szCs w:val="24"/>
        </w:rPr>
        <w:t xml:space="preserve"> dokumentá</w:t>
      </w:r>
      <w:r w:rsidRPr="008C7D46">
        <w:rPr>
          <w:rFonts w:ascii="Times New Roman" w:hAnsi="Times New Roman" w:hint="default"/>
          <w:sz w:val="24"/>
          <w:szCs w:val="24"/>
        </w:rPr>
        <w:t>cia má</w:t>
      </w:r>
      <w:r w:rsidRPr="008C7D46">
        <w:rPr>
          <w:rFonts w:ascii="Times New Roman" w:hAnsi="Times New Roman" w:hint="default"/>
          <w:sz w:val="24"/>
          <w:szCs w:val="24"/>
        </w:rPr>
        <w:t xml:space="preserve"> byť</w:t>
      </w:r>
      <w:r w:rsidRPr="008C7D46">
        <w:rPr>
          <w:rFonts w:ascii="Times New Roman" w:hAnsi="Times New Roman" w:hint="default"/>
          <w:sz w:val="24"/>
          <w:szCs w:val="24"/>
        </w:rPr>
        <w:t xml:space="preserve"> podkladom aj na spracovanie prí</w:t>
      </w:r>
      <w:r w:rsidRPr="008C7D46">
        <w:rPr>
          <w:rFonts w:ascii="Times New Roman" w:hAnsi="Times New Roman" w:hint="default"/>
          <w:sz w:val="24"/>
          <w:szCs w:val="24"/>
        </w:rPr>
        <w:t>pravnej dokumentá</w:t>
      </w:r>
      <w:r w:rsidRPr="008C7D46">
        <w:rPr>
          <w:rFonts w:ascii="Times New Roman" w:hAnsi="Times New Roman" w:hint="default"/>
          <w:sz w:val="24"/>
          <w:szCs w:val="24"/>
        </w:rPr>
        <w:t>cie pri obnove kultú</w:t>
      </w:r>
      <w:r w:rsidRPr="008C7D46">
        <w:rPr>
          <w:rFonts w:ascii="Times New Roman" w:hAnsi="Times New Roman" w:hint="default"/>
          <w:sz w:val="24"/>
          <w:szCs w:val="24"/>
        </w:rPr>
        <w:t>rnej pamiatky</w:t>
      </w:r>
      <w:r w:rsidRPr="008C7D46">
        <w:rPr>
          <w:rFonts w:ascii="Times New Roman" w:hAnsi="Times New Roman" w:hint="default"/>
          <w:sz w:val="24"/>
          <w:szCs w:val="24"/>
        </w:rPr>
        <w:t xml:space="preserve"> alebo ú</w:t>
      </w:r>
      <w:r w:rsidRPr="008C7D46">
        <w:rPr>
          <w:rFonts w:ascii="Times New Roman" w:hAnsi="Times New Roman" w:hint="default"/>
          <w:sz w:val="24"/>
          <w:szCs w:val="24"/>
        </w:rPr>
        <w:t>prave nehnuteľ</w:t>
      </w:r>
      <w:r w:rsidRPr="008C7D46">
        <w:rPr>
          <w:rFonts w:ascii="Times New Roman" w:hAnsi="Times New Roman" w:hint="default"/>
          <w:sz w:val="24"/>
          <w:szCs w:val="24"/>
        </w:rPr>
        <w:t>nosti v </w:t>
      </w:r>
      <w:r w:rsidRPr="008C7D46">
        <w:rPr>
          <w:rFonts w:ascii="Times New Roman" w:hAnsi="Times New Roman" w:hint="default"/>
          <w:sz w:val="24"/>
          <w:szCs w:val="24"/>
        </w:rPr>
        <w:t>pamiatkovom ú</w:t>
      </w:r>
      <w:r w:rsidRPr="008C7D46">
        <w:rPr>
          <w:rFonts w:ascii="Times New Roman" w:hAnsi="Times New Roman" w:hint="default"/>
          <w:sz w:val="24"/>
          <w:szCs w:val="24"/>
        </w:rPr>
        <w:t>zemí</w:t>
      </w:r>
      <w:r w:rsidRPr="008C7D46">
        <w:rPr>
          <w:rFonts w:ascii="Times New Roman" w:hAnsi="Times New Roman" w:hint="default"/>
          <w:sz w:val="24"/>
          <w:szCs w:val="24"/>
        </w:rPr>
        <w:t>. Ustanovenie sa dopĺň</w:t>
      </w:r>
      <w:r w:rsidRPr="008C7D46">
        <w:rPr>
          <w:rFonts w:ascii="Times New Roman" w:hAnsi="Times New Roman" w:hint="default"/>
          <w:sz w:val="24"/>
          <w:szCs w:val="24"/>
        </w:rPr>
        <w:t>a aj z </w:t>
      </w:r>
      <w:r w:rsidRPr="008C7D46">
        <w:rPr>
          <w:rFonts w:ascii="Times New Roman" w:hAnsi="Times New Roman" w:hint="default"/>
          <w:sz w:val="24"/>
          <w:szCs w:val="24"/>
        </w:rPr>
        <w:t>evidenč</w:t>
      </w:r>
      <w:r w:rsidRPr="008C7D46">
        <w:rPr>
          <w:rFonts w:ascii="Times New Roman" w:hAnsi="Times New Roman" w:hint="default"/>
          <w:sz w:val="24"/>
          <w:szCs w:val="24"/>
        </w:rPr>
        <w:t>ný</w:t>
      </w:r>
      <w:r w:rsidRPr="008C7D46">
        <w:rPr>
          <w:rFonts w:ascii="Times New Roman" w:hAnsi="Times New Roman" w:hint="default"/>
          <w:sz w:val="24"/>
          <w:szCs w:val="24"/>
        </w:rPr>
        <w:t>ch dô</w:t>
      </w:r>
      <w:r w:rsidRPr="008C7D46">
        <w:rPr>
          <w:rFonts w:ascii="Times New Roman" w:hAnsi="Times New Roman" w:hint="default"/>
          <w:sz w:val="24"/>
          <w:szCs w:val="24"/>
        </w:rPr>
        <w:t xml:space="preserve">vodov (evidencia </w:t>
      </w:r>
      <w:r w:rsidRPr="008C7D46" w:rsidR="004A7F6E">
        <w:rPr>
          <w:rFonts w:ascii="Times New Roman" w:hAnsi="Times New Roman" w:hint="default"/>
          <w:sz w:val="24"/>
          <w:szCs w:val="24"/>
        </w:rPr>
        <w:t>archeologický</w:t>
      </w:r>
      <w:r w:rsidRPr="008C7D46" w:rsidR="004A7F6E">
        <w:rPr>
          <w:rFonts w:ascii="Times New Roman" w:hAnsi="Times New Roman" w:hint="default"/>
          <w:sz w:val="24"/>
          <w:szCs w:val="24"/>
        </w:rPr>
        <w:t>ch ná</w:t>
      </w:r>
      <w:r w:rsidRPr="008C7D46" w:rsidR="004A7F6E">
        <w:rPr>
          <w:rFonts w:ascii="Times New Roman" w:hAnsi="Times New Roman" w:hint="default"/>
          <w:sz w:val="24"/>
          <w:szCs w:val="24"/>
        </w:rPr>
        <w:t xml:space="preserve">lezov </w:t>
      </w:r>
      <w:r w:rsidRPr="008C7D46" w:rsidR="000D18EB">
        <w:rPr>
          <w:rFonts w:ascii="Times New Roman" w:hAnsi="Times New Roman" w:hint="default"/>
          <w:sz w:val="24"/>
          <w:szCs w:val="24"/>
        </w:rPr>
        <w:t>ako vlastní</w:t>
      </w:r>
      <w:r w:rsidRPr="008C7D46" w:rsidR="000D18EB">
        <w:rPr>
          <w:rFonts w:ascii="Times New Roman" w:hAnsi="Times New Roman" w:hint="default"/>
          <w:sz w:val="24"/>
          <w:szCs w:val="24"/>
        </w:rPr>
        <w:t>ctva š</w:t>
      </w:r>
      <w:r w:rsidRPr="008C7D46" w:rsidR="000D18EB">
        <w:rPr>
          <w:rFonts w:ascii="Times New Roman" w:hAnsi="Times New Roman" w:hint="default"/>
          <w:sz w:val="24"/>
          <w:szCs w:val="24"/>
        </w:rPr>
        <w:t>tá</w:t>
      </w:r>
      <w:r w:rsidRPr="008C7D46" w:rsidR="000D18EB">
        <w:rPr>
          <w:rFonts w:ascii="Times New Roman" w:hAnsi="Times New Roman" w:hint="default"/>
          <w:sz w:val="24"/>
          <w:szCs w:val="24"/>
        </w:rPr>
        <w:t xml:space="preserve">tu </w:t>
      </w:r>
      <w:r w:rsidRPr="008C7D46" w:rsidR="004A7F6E">
        <w:rPr>
          <w:rFonts w:ascii="Times New Roman" w:hAnsi="Times New Roman"/>
          <w:sz w:val="24"/>
          <w:szCs w:val="24"/>
        </w:rPr>
        <w:t xml:space="preserve">a evidencia </w:t>
      </w:r>
      <w:r w:rsidRPr="008C7D46">
        <w:rPr>
          <w:rFonts w:ascii="Times New Roman" w:hAnsi="Times New Roman" w:hint="default"/>
          <w:sz w:val="24"/>
          <w:szCs w:val="24"/>
        </w:rPr>
        <w:t>archeologický</w:t>
      </w:r>
      <w:r w:rsidRPr="008C7D46">
        <w:rPr>
          <w:rFonts w:ascii="Times New Roman" w:hAnsi="Times New Roman" w:hint="default"/>
          <w:sz w:val="24"/>
          <w:szCs w:val="24"/>
        </w:rPr>
        <w:t>ch ná</w:t>
      </w:r>
      <w:r w:rsidRPr="008C7D46">
        <w:rPr>
          <w:rFonts w:ascii="Times New Roman" w:hAnsi="Times New Roman" w:hint="default"/>
          <w:sz w:val="24"/>
          <w:szCs w:val="24"/>
        </w:rPr>
        <w:t>lezí</w:t>
      </w:r>
      <w:r w:rsidRPr="008C7D46">
        <w:rPr>
          <w:rFonts w:ascii="Times New Roman" w:hAnsi="Times New Roman" w:hint="default"/>
          <w:sz w:val="24"/>
          <w:szCs w:val="24"/>
        </w:rPr>
        <w:t>sk).</w:t>
      </w:r>
    </w:p>
    <w:p w:rsidR="006031D9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A84A7A">
        <w:rPr>
          <w:rFonts w:ascii="Times New Roman" w:hAnsi="Times New Roman" w:hint="default"/>
          <w:sz w:val="24"/>
          <w:szCs w:val="24"/>
        </w:rPr>
        <w:t>Dô</w:t>
      </w:r>
      <w:r w:rsidRPr="008C7D46" w:rsidR="00A84A7A">
        <w:rPr>
          <w:rFonts w:ascii="Times New Roman" w:hAnsi="Times New Roman" w:hint="default"/>
          <w:sz w:val="24"/>
          <w:szCs w:val="24"/>
        </w:rPr>
        <w:t>vodom zavedenia nové</w:t>
      </w:r>
      <w:r w:rsidRPr="008C7D46" w:rsidR="00A84A7A">
        <w:rPr>
          <w:rFonts w:ascii="Times New Roman" w:hAnsi="Times New Roman" w:hint="default"/>
          <w:sz w:val="24"/>
          <w:szCs w:val="24"/>
        </w:rPr>
        <w:t>ho prá</w:t>
      </w:r>
      <w:r w:rsidRPr="008C7D46" w:rsidR="00A84A7A">
        <w:rPr>
          <w:rFonts w:ascii="Times New Roman" w:hAnsi="Times New Roman" w:hint="default"/>
          <w:sz w:val="24"/>
          <w:szCs w:val="24"/>
        </w:rPr>
        <w:t>vneho rež</w:t>
      </w:r>
      <w:r w:rsidRPr="008C7D46" w:rsidR="00A84A7A">
        <w:rPr>
          <w:rFonts w:ascii="Times New Roman" w:hAnsi="Times New Roman" w:hint="default"/>
          <w:sz w:val="24"/>
          <w:szCs w:val="24"/>
        </w:rPr>
        <w:t>imu predkladania</w:t>
      </w:r>
      <w:r w:rsidRPr="008C7D46" w:rsidR="00A6776B">
        <w:rPr>
          <w:rFonts w:ascii="Times New Roman" w:hAnsi="Times New Roman" w:hint="default"/>
          <w:sz w:val="24"/>
          <w:szCs w:val="24"/>
        </w:rPr>
        <w:t xml:space="preserve"> vý</w:t>
      </w:r>
      <w:r w:rsidRPr="008C7D46" w:rsidR="00A6776B">
        <w:rPr>
          <w:rFonts w:ascii="Times New Roman" w:hAnsi="Times New Roman" w:hint="default"/>
          <w:sz w:val="24"/>
          <w:szCs w:val="24"/>
        </w:rPr>
        <w:t xml:space="preserve">skumnej </w:t>
      </w:r>
      <w:r w:rsidRPr="008C7D46" w:rsidR="00A6776B">
        <w:rPr>
          <w:rFonts w:ascii="Times New Roman" w:hAnsi="Times New Roman" w:hint="default"/>
          <w:sz w:val="24"/>
          <w:szCs w:val="24"/>
        </w:rPr>
        <w:t>dokumentá</w:t>
      </w:r>
      <w:r w:rsidRPr="008C7D46" w:rsidR="00A6776B">
        <w:rPr>
          <w:rFonts w:ascii="Times New Roman" w:hAnsi="Times New Roman" w:hint="default"/>
          <w:sz w:val="24"/>
          <w:szCs w:val="24"/>
        </w:rPr>
        <w:t xml:space="preserve">cie </w:t>
      </w:r>
      <w:r w:rsidRPr="008C7D46" w:rsidR="00A84A7A">
        <w:rPr>
          <w:rFonts w:ascii="Times New Roman" w:hAnsi="Times New Roman" w:hint="default"/>
          <w:sz w:val="24"/>
          <w:szCs w:val="24"/>
        </w:rPr>
        <w:t>na Pamiatkový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A84A7A">
        <w:rPr>
          <w:rFonts w:ascii="Times New Roman" w:hAnsi="Times New Roman" w:hint="default"/>
          <w:sz w:val="24"/>
          <w:szCs w:val="24"/>
        </w:rPr>
        <w:t>rad S</w:t>
      </w:r>
      <w:r w:rsidRPr="008C7D46" w:rsidR="00046829">
        <w:rPr>
          <w:rFonts w:ascii="Times New Roman" w:hAnsi="Times New Roman"/>
          <w:sz w:val="24"/>
          <w:szCs w:val="24"/>
        </w:rPr>
        <w:t>lovenskej republiky</w:t>
      </w:r>
      <w:r w:rsidRPr="008C7D46" w:rsidR="00A84A7A">
        <w:rPr>
          <w:rFonts w:ascii="Times New Roman" w:hAnsi="Times New Roman" w:hint="default"/>
          <w:sz w:val="24"/>
          <w:szCs w:val="24"/>
        </w:rPr>
        <w:t>, ktorý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k </w:t>
      </w:r>
      <w:r w:rsidRPr="008C7D46" w:rsidR="00A84A7A">
        <w:rPr>
          <w:rFonts w:ascii="Times New Roman" w:hAnsi="Times New Roman" w:hint="default"/>
          <w:sz w:val="24"/>
          <w:szCs w:val="24"/>
        </w:rPr>
        <w:t>nej vydá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stanovisko k </w:t>
      </w:r>
      <w:r w:rsidRPr="008C7D46" w:rsidR="00A84A7A">
        <w:rPr>
          <w:rFonts w:ascii="Times New Roman" w:hAnsi="Times New Roman" w:hint="default"/>
          <w:sz w:val="24"/>
          <w:szCs w:val="24"/>
        </w:rPr>
        <w:t>realizá</w:t>
      </w:r>
      <w:r w:rsidRPr="008C7D46" w:rsidR="00A84A7A">
        <w:rPr>
          <w:rFonts w:ascii="Times New Roman" w:hAnsi="Times New Roman" w:hint="default"/>
          <w:sz w:val="24"/>
          <w:szCs w:val="24"/>
        </w:rPr>
        <w:t>c</w:t>
      </w:r>
      <w:r w:rsidRPr="008C7D46" w:rsidR="00A6776B">
        <w:rPr>
          <w:rFonts w:ascii="Times New Roman" w:hAnsi="Times New Roman" w:hint="default"/>
          <w:sz w:val="24"/>
          <w:szCs w:val="24"/>
        </w:rPr>
        <w:t>ii vý</w:t>
      </w:r>
      <w:r w:rsidRPr="008C7D46" w:rsidR="00A6776B">
        <w:rPr>
          <w:rFonts w:ascii="Times New Roman" w:hAnsi="Times New Roman" w:hint="default"/>
          <w:sz w:val="24"/>
          <w:szCs w:val="24"/>
        </w:rPr>
        <w:t>skumu, je zá</w:t>
      </w:r>
      <w:r w:rsidRPr="008C7D46" w:rsidR="00A6776B">
        <w:rPr>
          <w:rFonts w:ascii="Times New Roman" w:hAnsi="Times New Roman" w:hint="default"/>
          <w:sz w:val="24"/>
          <w:szCs w:val="24"/>
        </w:rPr>
        <w:t>ujem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na zvyš</w:t>
      </w:r>
      <w:r w:rsidRPr="008C7D46" w:rsidR="00A84A7A">
        <w:rPr>
          <w:rFonts w:ascii="Times New Roman" w:hAnsi="Times New Roman" w:hint="default"/>
          <w:sz w:val="24"/>
          <w:szCs w:val="24"/>
        </w:rPr>
        <w:t>ovaní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kvality predkladaný</w:t>
      </w:r>
      <w:r w:rsidRPr="008C7D46" w:rsidR="00A84A7A">
        <w:rPr>
          <w:rFonts w:ascii="Times New Roman" w:hAnsi="Times New Roman" w:hint="default"/>
          <w:sz w:val="24"/>
          <w:szCs w:val="24"/>
        </w:rPr>
        <w:t>ch vý</w:t>
      </w:r>
      <w:r w:rsidRPr="008C7D46" w:rsidR="00A84A7A">
        <w:rPr>
          <w:rFonts w:ascii="Times New Roman" w:hAnsi="Times New Roman" w:hint="default"/>
          <w:sz w:val="24"/>
          <w:szCs w:val="24"/>
        </w:rPr>
        <w:t>skumný</w:t>
      </w:r>
      <w:r w:rsidRPr="008C7D46" w:rsidR="00A84A7A">
        <w:rPr>
          <w:rFonts w:ascii="Times New Roman" w:hAnsi="Times New Roman" w:hint="default"/>
          <w:sz w:val="24"/>
          <w:szCs w:val="24"/>
        </w:rPr>
        <w:t>ch dokumentá</w:t>
      </w:r>
      <w:r w:rsidRPr="008C7D46" w:rsidR="00A84A7A">
        <w:rPr>
          <w:rFonts w:ascii="Times New Roman" w:hAnsi="Times New Roman" w:hint="default"/>
          <w:sz w:val="24"/>
          <w:szCs w:val="24"/>
        </w:rPr>
        <w:t>cií</w:t>
      </w:r>
      <w:r w:rsidRPr="008C7D46" w:rsidR="00A84A7A">
        <w:rPr>
          <w:rFonts w:ascii="Times New Roman" w:hAnsi="Times New Roman" w:hint="default"/>
          <w:sz w:val="24"/>
          <w:szCs w:val="24"/>
        </w:rPr>
        <w:t>, ktorý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sa odrazí</w:t>
      </w:r>
      <w:r w:rsidRPr="008C7D46" w:rsidR="00A84A7A">
        <w:rPr>
          <w:rFonts w:ascii="Times New Roman" w:hAnsi="Times New Roman" w:hint="default"/>
          <w:sz w:val="24"/>
          <w:szCs w:val="24"/>
        </w:rPr>
        <w:t xml:space="preserve"> vo zvýš</w:t>
      </w:r>
      <w:r w:rsidRPr="008C7D46" w:rsidR="00A84A7A">
        <w:rPr>
          <w:rFonts w:ascii="Times New Roman" w:hAnsi="Times New Roman" w:hint="default"/>
          <w:sz w:val="24"/>
          <w:szCs w:val="24"/>
        </w:rPr>
        <w:t>enej kvalite vý</w:t>
      </w:r>
      <w:r w:rsidRPr="008C7D46" w:rsidR="00A84A7A">
        <w:rPr>
          <w:rFonts w:ascii="Times New Roman" w:hAnsi="Times New Roman" w:hint="default"/>
          <w:sz w:val="24"/>
          <w:szCs w:val="24"/>
        </w:rPr>
        <w:t>konu š</w:t>
      </w:r>
      <w:r w:rsidRPr="008C7D46" w:rsidR="00A84A7A">
        <w:rPr>
          <w:rFonts w:ascii="Times New Roman" w:hAnsi="Times New Roman" w:hint="default"/>
          <w:sz w:val="24"/>
          <w:szCs w:val="24"/>
        </w:rPr>
        <w:t>tá</w:t>
      </w:r>
      <w:r w:rsidRPr="008C7D46" w:rsidR="00A84A7A">
        <w:rPr>
          <w:rFonts w:ascii="Times New Roman" w:hAnsi="Times New Roman" w:hint="default"/>
          <w:sz w:val="24"/>
          <w:szCs w:val="24"/>
        </w:rPr>
        <w:t>tnej sprá</w:t>
      </w:r>
      <w:r w:rsidRPr="008C7D46" w:rsidR="00A84A7A">
        <w:rPr>
          <w:rFonts w:ascii="Times New Roman" w:hAnsi="Times New Roman" w:hint="default"/>
          <w:sz w:val="24"/>
          <w:szCs w:val="24"/>
        </w:rPr>
        <w:t>vy.</w:t>
      </w:r>
    </w:p>
    <w:p w:rsidR="00504F98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6031D9">
        <w:rPr>
          <w:rFonts w:ascii="Times New Roman" w:hAnsi="Times New Roman" w:hint="default"/>
          <w:sz w:val="24"/>
          <w:szCs w:val="24"/>
        </w:rPr>
        <w:t>Na zá</w:t>
      </w:r>
      <w:r w:rsidRPr="008C7D46" w:rsidR="006031D9">
        <w:rPr>
          <w:rFonts w:ascii="Times New Roman" w:hAnsi="Times New Roman" w:hint="default"/>
          <w:sz w:val="24"/>
          <w:szCs w:val="24"/>
        </w:rPr>
        <w:t>klade pož</w:t>
      </w:r>
      <w:r w:rsidRPr="008C7D46" w:rsidR="006031D9">
        <w:rPr>
          <w:rFonts w:ascii="Times New Roman" w:hAnsi="Times New Roman" w:hint="default"/>
          <w:sz w:val="24"/>
          <w:szCs w:val="24"/>
        </w:rPr>
        <w:t>iadaviek pripomienkujú</w:t>
      </w:r>
      <w:r w:rsidRPr="008C7D46" w:rsidR="006031D9">
        <w:rPr>
          <w:rFonts w:ascii="Times New Roman" w:hAnsi="Times New Roman" w:hint="default"/>
          <w:sz w:val="24"/>
          <w:szCs w:val="24"/>
        </w:rPr>
        <w:t>cich subjektov sa ustanovuje pre Pamiatkový</w:t>
      </w:r>
      <w:r w:rsidRPr="008C7D46" w:rsidR="006031D9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6031D9">
        <w:rPr>
          <w:rFonts w:ascii="Times New Roman" w:hAnsi="Times New Roman" w:hint="default"/>
          <w:sz w:val="24"/>
          <w:szCs w:val="24"/>
        </w:rPr>
        <w:t>rad S</w:t>
      </w:r>
      <w:r w:rsidRPr="008C7D46" w:rsidR="00504F98">
        <w:rPr>
          <w:rFonts w:ascii="Times New Roman" w:hAnsi="Times New Roman"/>
          <w:sz w:val="24"/>
          <w:szCs w:val="24"/>
        </w:rPr>
        <w:t xml:space="preserve">lovenskej republiky </w:t>
      </w:r>
      <w:r w:rsidRPr="008C7D46" w:rsidR="006031D9">
        <w:rPr>
          <w:rFonts w:ascii="Times New Roman" w:hAnsi="Times New Roman" w:hint="default"/>
          <w:sz w:val="24"/>
          <w:szCs w:val="24"/>
        </w:rPr>
        <w:t>lehota 30 dní</w:t>
      </w:r>
      <w:r w:rsidRPr="008C7D46" w:rsidR="006031D9">
        <w:rPr>
          <w:rFonts w:ascii="Times New Roman" w:hAnsi="Times New Roman" w:hint="default"/>
          <w:sz w:val="24"/>
          <w:szCs w:val="24"/>
        </w:rPr>
        <w:t xml:space="preserve"> na vydanie stanoviska k </w:t>
      </w:r>
      <w:r w:rsidRPr="008C7D46" w:rsidR="006031D9">
        <w:rPr>
          <w:rFonts w:ascii="Times New Roman" w:hAnsi="Times New Roman" w:hint="default"/>
          <w:sz w:val="24"/>
          <w:szCs w:val="24"/>
        </w:rPr>
        <w:t>vý</w:t>
      </w:r>
      <w:r w:rsidRPr="008C7D46" w:rsidR="006031D9">
        <w:rPr>
          <w:rFonts w:ascii="Times New Roman" w:hAnsi="Times New Roman" w:hint="default"/>
          <w:sz w:val="24"/>
          <w:szCs w:val="24"/>
        </w:rPr>
        <w:t>skumnej dokumentá</w:t>
      </w:r>
      <w:r w:rsidRPr="008C7D46" w:rsidR="006031D9">
        <w:rPr>
          <w:rFonts w:ascii="Times New Roman" w:hAnsi="Times New Roman" w:hint="default"/>
          <w:sz w:val="24"/>
          <w:szCs w:val="24"/>
        </w:rPr>
        <w:t>cii.</w:t>
      </w:r>
    </w:p>
    <w:p w:rsidR="00993F5B" w:rsidRPr="008C7D46" w:rsidP="00993F5B">
      <w:pPr>
        <w:bidi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C7D46" w:rsidR="00680007">
        <w:rPr>
          <w:rFonts w:ascii="Times New Roman" w:hAnsi="Times New Roman" w:cs="Calibri" w:hint="default"/>
          <w:sz w:val="24"/>
          <w:szCs w:val="24"/>
        </w:rPr>
        <w:t>Posilň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uje sa ochrana a 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prá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vna istota osoby, ktorej krajský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 pamiatkový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rad nariadil zabezpeč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iť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 vykonan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ie pamiatkové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ho 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skumu. </w:t>
      </w:r>
      <w:r w:rsidRPr="008C7D46">
        <w:rPr>
          <w:rFonts w:ascii="Times New Roman" w:hAnsi="Times New Roman" w:cs="Calibri" w:hint="default"/>
          <w:sz w:val="24"/>
          <w:szCs w:val="24"/>
        </w:rPr>
        <w:t>Posú</w:t>
      </w:r>
      <w:r w:rsidRPr="008C7D46">
        <w:rPr>
          <w:rFonts w:ascii="Times New Roman" w:hAnsi="Times New Roman" w:cs="Calibri" w:hint="default"/>
          <w:sz w:val="24"/>
          <w:szCs w:val="24"/>
        </w:rPr>
        <w:t>denie vý</w:t>
      </w:r>
      <w:r w:rsidRPr="008C7D46">
        <w:rPr>
          <w:rFonts w:ascii="Times New Roman" w:hAnsi="Times New Roman" w:cs="Calibri" w:hint="default"/>
          <w:sz w:val="24"/>
          <w:szCs w:val="24"/>
        </w:rPr>
        <w:t>skumnej dokumentá</w:t>
      </w:r>
      <w:r w:rsidRPr="008C7D46">
        <w:rPr>
          <w:rFonts w:ascii="Times New Roman" w:hAnsi="Times New Roman" w:cs="Calibri" w:hint="default"/>
          <w:sz w:val="24"/>
          <w:szCs w:val="24"/>
        </w:rPr>
        <w:t>cie realizuje Pamiatkový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8C7D46">
        <w:rPr>
          <w:rFonts w:ascii="Times New Roman" w:hAnsi="Times New Roman" w:cs="Calibri" w:hint="default"/>
          <w:sz w:val="24"/>
          <w:szCs w:val="24"/>
        </w:rPr>
        <w:t>rad Slovenskej republiky vo vzť</w:t>
      </w:r>
      <w:r w:rsidRPr="008C7D46">
        <w:rPr>
          <w:rFonts w:ascii="Times New Roman" w:hAnsi="Times New Roman" w:cs="Calibri" w:hint="default"/>
          <w:sz w:val="24"/>
          <w:szCs w:val="24"/>
        </w:rPr>
        <w:t>ahu k </w:t>
      </w:r>
      <w:r w:rsidRPr="008C7D46">
        <w:rPr>
          <w:rFonts w:ascii="Times New Roman" w:hAnsi="Times New Roman" w:cs="Calibri" w:hint="default"/>
          <w:sz w:val="24"/>
          <w:szCs w:val="24"/>
        </w:rPr>
        <w:t>oprá</w:t>
      </w:r>
      <w:r w:rsidRPr="008C7D46">
        <w:rPr>
          <w:rFonts w:ascii="Times New Roman" w:hAnsi="Times New Roman" w:cs="Calibri" w:hint="default"/>
          <w:sz w:val="24"/>
          <w:szCs w:val="24"/>
        </w:rPr>
        <w:t>vnenej osobe na vykoná</w:t>
      </w:r>
      <w:r w:rsidRPr="008C7D46">
        <w:rPr>
          <w:rFonts w:ascii="Times New Roman" w:hAnsi="Times New Roman" w:cs="Calibri" w:hint="default"/>
          <w:sz w:val="24"/>
          <w:szCs w:val="24"/>
        </w:rPr>
        <w:t>vanie pamiatkové</w:t>
      </w:r>
      <w:r w:rsidRPr="008C7D46">
        <w:rPr>
          <w:rFonts w:ascii="Times New Roman" w:hAnsi="Times New Roman" w:cs="Calibri" w:hint="default"/>
          <w:sz w:val="24"/>
          <w:szCs w:val="24"/>
        </w:rPr>
        <w:t>ho vý</w:t>
      </w:r>
      <w:r w:rsidRPr="008C7D46">
        <w:rPr>
          <w:rFonts w:ascii="Times New Roman" w:hAnsi="Times New Roman" w:cs="Calibri" w:hint="default"/>
          <w:sz w:val="24"/>
          <w:szCs w:val="24"/>
        </w:rPr>
        <w:t>skumu, prič</w:t>
      </w:r>
      <w:r w:rsidRPr="008C7D46">
        <w:rPr>
          <w:rFonts w:ascii="Times New Roman" w:hAnsi="Times New Roman" w:cs="Calibri" w:hint="default"/>
          <w:sz w:val="24"/>
          <w:szCs w:val="24"/>
        </w:rPr>
        <w:t>om Pamiatkový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8C7D46">
        <w:rPr>
          <w:rFonts w:ascii="Times New Roman" w:hAnsi="Times New Roman" w:cs="Calibri" w:hint="default"/>
          <w:sz w:val="24"/>
          <w:szCs w:val="24"/>
        </w:rPr>
        <w:t>rad Slovenskej republiky je garantom jednotné</w:t>
      </w:r>
      <w:r w:rsidRPr="008C7D46">
        <w:rPr>
          <w:rFonts w:ascii="Times New Roman" w:hAnsi="Times New Roman" w:cs="Calibri" w:hint="default"/>
          <w:sz w:val="24"/>
          <w:szCs w:val="24"/>
        </w:rPr>
        <w:t>ho prí</w:t>
      </w:r>
      <w:r w:rsidRPr="008C7D46">
        <w:rPr>
          <w:rFonts w:ascii="Times New Roman" w:hAnsi="Times New Roman" w:cs="Calibri" w:hint="default"/>
          <w:sz w:val="24"/>
          <w:szCs w:val="24"/>
        </w:rPr>
        <w:t>stupu a postupu</w:t>
      </w:r>
      <w:r w:rsidRPr="008C7D46">
        <w:rPr>
          <w:rFonts w:ascii="Times New Roman" w:hAnsi="Times New Roman" w:cs="Calibri" w:hint="default"/>
          <w:sz w:val="24"/>
          <w:szCs w:val="24"/>
        </w:rPr>
        <w:t>. V posudzovacej komisii Pamiatkové</w:t>
      </w:r>
      <w:r w:rsidRPr="008C7D46">
        <w:rPr>
          <w:rFonts w:ascii="Times New Roman" w:hAnsi="Times New Roman" w:cs="Calibri" w:hint="default"/>
          <w:sz w:val="24"/>
          <w:szCs w:val="24"/>
        </w:rPr>
        <w:t>ho ú</w:t>
      </w:r>
      <w:r w:rsidRPr="008C7D46">
        <w:rPr>
          <w:rFonts w:ascii="Times New Roman" w:hAnsi="Times New Roman" w:cs="Calibri" w:hint="default"/>
          <w:sz w:val="24"/>
          <w:szCs w:val="24"/>
        </w:rPr>
        <w:t>radu Slovenskej republiky je 13 č</w:t>
      </w:r>
      <w:r w:rsidRPr="008C7D46">
        <w:rPr>
          <w:rFonts w:ascii="Times New Roman" w:hAnsi="Times New Roman" w:cs="Calibri" w:hint="default"/>
          <w:sz w:val="24"/>
          <w:szCs w:val="24"/>
        </w:rPr>
        <w:t>lenov, z </w:t>
      </w:r>
      <w:r w:rsidRPr="008C7D46">
        <w:rPr>
          <w:rFonts w:ascii="Times New Roman" w:hAnsi="Times New Roman" w:cs="Calibri" w:hint="default"/>
          <w:sz w:val="24"/>
          <w:szCs w:val="24"/>
        </w:rPr>
        <w:t>ktorý</w:t>
      </w:r>
      <w:r w:rsidRPr="008C7D46">
        <w:rPr>
          <w:rFonts w:ascii="Times New Roman" w:hAnsi="Times New Roman" w:cs="Calibri" w:hint="default"/>
          <w:sz w:val="24"/>
          <w:szCs w:val="24"/>
        </w:rPr>
        <w:t>ch je 6 z </w:t>
      </w:r>
      <w:r w:rsidRPr="008C7D46">
        <w:rPr>
          <w:rFonts w:ascii="Times New Roman" w:hAnsi="Times New Roman" w:cs="Calibri" w:hint="default"/>
          <w:sz w:val="24"/>
          <w:szCs w:val="24"/>
        </w:rPr>
        <w:t>Archeologické</w:t>
      </w:r>
      <w:r w:rsidRPr="008C7D46">
        <w:rPr>
          <w:rFonts w:ascii="Times New Roman" w:hAnsi="Times New Roman" w:cs="Calibri" w:hint="default"/>
          <w:sz w:val="24"/>
          <w:szCs w:val="24"/>
        </w:rPr>
        <w:t>ho ú</w:t>
      </w:r>
      <w:r w:rsidRPr="008C7D46">
        <w:rPr>
          <w:rFonts w:ascii="Times New Roman" w:hAnsi="Times New Roman" w:cs="Calibri" w:hint="default"/>
          <w:sz w:val="24"/>
          <w:szCs w:val="24"/>
        </w:rPr>
        <w:t>stavu Slovenskej akadé</w:t>
      </w:r>
      <w:r w:rsidRPr="008C7D46">
        <w:rPr>
          <w:rFonts w:ascii="Times New Roman" w:hAnsi="Times New Roman" w:cs="Calibri" w:hint="default"/>
          <w:sz w:val="24"/>
          <w:szCs w:val="24"/>
        </w:rPr>
        <w:t>mie vied, čí</w:t>
      </w:r>
      <w:r w:rsidRPr="008C7D46">
        <w:rPr>
          <w:rFonts w:ascii="Times New Roman" w:hAnsi="Times New Roman" w:cs="Calibri" w:hint="default"/>
          <w:sz w:val="24"/>
          <w:szCs w:val="24"/>
        </w:rPr>
        <w:t>m sa garantuje nestrannosť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a </w:t>
      </w:r>
      <w:r w:rsidRPr="008C7D46">
        <w:rPr>
          <w:rFonts w:ascii="Times New Roman" w:hAnsi="Times New Roman" w:cs="Calibri" w:hint="default"/>
          <w:sz w:val="24"/>
          <w:szCs w:val="24"/>
        </w:rPr>
        <w:t>odbornosť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. 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Po posú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dení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skumnej dokumentá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cie Pamiatkový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m ú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radom Slovenskej repu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bliky, vlastní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k, resp. investor obdrží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 stanovisko 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obsahujú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ce </w:t>
      </w:r>
      <w:r w:rsidRPr="008C7D46" w:rsidR="00680007">
        <w:rPr>
          <w:rFonts w:ascii="Times New Roman" w:hAnsi="Times New Roman" w:cs="Calibri"/>
          <w:sz w:val="24"/>
          <w:szCs w:val="24"/>
        </w:rPr>
        <w:t>korektn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ú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 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informá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ci</w:t>
      </w:r>
      <w:r w:rsidRPr="008C7D46" w:rsidR="00B77B94">
        <w:rPr>
          <w:rFonts w:ascii="Times New Roman" w:hAnsi="Times New Roman" w:cs="Calibri"/>
          <w:sz w:val="24"/>
          <w:szCs w:val="24"/>
        </w:rPr>
        <w:t xml:space="preserve">u </w:t>
      </w:r>
      <w:r w:rsidRPr="008C7D46" w:rsidR="00680007">
        <w:rPr>
          <w:rFonts w:ascii="Times New Roman" w:hAnsi="Times New Roman" w:cs="Calibri"/>
          <w:sz w:val="24"/>
          <w:szCs w:val="24"/>
        </w:rPr>
        <w:t>o 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kvalite vykonané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ho pamiatkové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ho 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skumu. </w:t>
      </w:r>
    </w:p>
    <w:p w:rsidR="00993F5B" w:rsidRPr="008C7D46" w:rsidP="00680007">
      <w:pPr>
        <w:bidi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993F5B" w:rsidRPr="008C7D46" w:rsidP="00993F5B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680007">
        <w:rPr>
          <w:rFonts w:ascii="Times New Roman" w:hAnsi="Times New Roman" w:cs="Calibri" w:hint="default"/>
          <w:sz w:val="24"/>
          <w:szCs w:val="24"/>
        </w:rPr>
        <w:t>Ná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sledný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m odovzdaní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m 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posú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denej 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skumnej dokumentá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cie krajské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mu pamiatkové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mu ú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radu vlastní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k deklaruje splnenie rozhodnutia</w:t>
      </w:r>
      <w:r w:rsidRPr="008C7D46" w:rsidR="00B77B94">
        <w:rPr>
          <w:rFonts w:ascii="Times New Roman" w:hAnsi="Times New Roman" w:cs="Calibri"/>
          <w:sz w:val="24"/>
          <w:szCs w:val="24"/>
        </w:rPr>
        <w:t xml:space="preserve"> o naria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dení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 pamiatkové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ho vý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skumu. S</w:t>
      </w:r>
      <w:r w:rsidRPr="008C7D46" w:rsidR="00680007">
        <w:rPr>
          <w:rFonts w:ascii="Times New Roman" w:hAnsi="Times New Roman" w:cs="Calibri"/>
          <w:sz w:val="24"/>
          <w:szCs w:val="24"/>
        </w:rPr>
        <w:t>tanovisko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 Pamiatkové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ho ú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radu Slovenskej republiky </w:t>
      </w:r>
      <w:r w:rsidRPr="008C7D46" w:rsidR="00680007">
        <w:rPr>
          <w:rFonts w:ascii="Times New Roman" w:hAnsi="Times New Roman" w:cs="Calibri"/>
          <w:sz w:val="24"/>
          <w:szCs w:val="24"/>
        </w:rPr>
        <w:t>spolu s 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skumnou dokumentá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ciou 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môž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e byť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 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podkladom na ú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hradu ná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kladov za vykonaný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 pamiatkový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 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skum v 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rá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mci zmluvné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ho vzť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ahu medzi 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>vlastní</w:t>
      </w:r>
      <w:r w:rsidRPr="008C7D46" w:rsidR="00B77B94">
        <w:rPr>
          <w:rFonts w:ascii="Times New Roman" w:hAnsi="Times New Roman" w:cs="Calibri" w:hint="default"/>
          <w:sz w:val="24"/>
          <w:szCs w:val="24"/>
        </w:rPr>
        <w:t xml:space="preserve">kom, resp. </w:t>
      </w:r>
      <w:r w:rsidRPr="008C7D46" w:rsidR="00680007">
        <w:rPr>
          <w:rFonts w:ascii="Times New Roman" w:hAnsi="Times New Roman" w:cs="Calibri"/>
          <w:sz w:val="24"/>
          <w:szCs w:val="24"/>
        </w:rPr>
        <w:t>investorom a 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vykoná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vateľ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om </w:t>
      </w:r>
      <w:r w:rsidR="008E655E">
        <w:rPr>
          <w:rFonts w:ascii="Times New Roman" w:hAnsi="Times New Roman" w:cs="Calibri"/>
          <w:sz w:val="24"/>
          <w:szCs w:val="24"/>
        </w:rPr>
        <w:t>pa</w:t>
      </w:r>
      <w:r w:rsidR="008E655E">
        <w:rPr>
          <w:rFonts w:ascii="Times New Roman" w:hAnsi="Times New Roman" w:cs="Calibri" w:hint="default"/>
          <w:sz w:val="24"/>
          <w:szCs w:val="24"/>
        </w:rPr>
        <w:t>miatkové</w:t>
      </w:r>
      <w:r w:rsidR="008E655E">
        <w:rPr>
          <w:rFonts w:ascii="Times New Roman" w:hAnsi="Times New Roman" w:cs="Calibri" w:hint="default"/>
          <w:sz w:val="24"/>
          <w:szCs w:val="24"/>
        </w:rPr>
        <w:t xml:space="preserve">ho 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>vý</w:t>
      </w:r>
      <w:r w:rsidRPr="008C7D46" w:rsidR="00680007">
        <w:rPr>
          <w:rFonts w:ascii="Times New Roman" w:hAnsi="Times New Roman" w:cs="Calibri" w:hint="default"/>
          <w:sz w:val="24"/>
          <w:szCs w:val="24"/>
        </w:rPr>
        <w:t xml:space="preserve">skumu.  </w:t>
      </w:r>
      <w:r w:rsidRPr="008C7D46">
        <w:rPr>
          <w:rFonts w:ascii="Times New Roman" w:hAnsi="Times New Roman" w:cs="Calibri" w:hint="default"/>
          <w:sz w:val="24"/>
          <w:szCs w:val="24"/>
        </w:rPr>
        <w:t>Uvedené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ustanovenie je na prospech vlastní</w:t>
      </w:r>
      <w:r w:rsidRPr="008C7D46">
        <w:rPr>
          <w:rFonts w:ascii="Times New Roman" w:hAnsi="Times New Roman" w:cs="Calibri" w:hint="default"/>
          <w:sz w:val="24"/>
          <w:szCs w:val="24"/>
        </w:rPr>
        <w:t>ka kultú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rnej pamiatky alebo investora stavby.  </w:t>
      </w:r>
    </w:p>
    <w:p w:rsidR="00993F5B" w:rsidRPr="008C7D46" w:rsidP="00680007">
      <w:pPr>
        <w:bidi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A84A7A" w:rsidRPr="008C7D46" w:rsidP="006031D9">
      <w:pPr>
        <w:bidi w:val="0"/>
        <w:spacing w:after="0" w:line="240" w:lineRule="auto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Okruh osô</w:t>
      </w:r>
      <w:r w:rsidRPr="008C7D46">
        <w:rPr>
          <w:rFonts w:ascii="Times New Roman" w:hAnsi="Times New Roman" w:hint="default"/>
          <w:sz w:val="24"/>
          <w:szCs w:val="24"/>
        </w:rPr>
        <w:t>b povinný</w:t>
      </w:r>
      <w:r w:rsidRPr="008C7D46">
        <w:rPr>
          <w:rFonts w:ascii="Times New Roman" w:hAnsi="Times New Roman" w:hint="default"/>
          <w:sz w:val="24"/>
          <w:szCs w:val="24"/>
        </w:rPr>
        <w:t>ch odovzdať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skumnú</w:t>
      </w:r>
      <w:r w:rsidRPr="008C7D46">
        <w:rPr>
          <w:rFonts w:ascii="Times New Roman" w:hAnsi="Times New Roman" w:hint="default"/>
          <w:sz w:val="24"/>
          <w:szCs w:val="24"/>
        </w:rPr>
        <w:t xml:space="preserve"> dokumentá</w:t>
      </w:r>
      <w:r w:rsidRPr="008C7D46">
        <w:rPr>
          <w:rFonts w:ascii="Times New Roman" w:hAnsi="Times New Roman" w:hint="default"/>
          <w:sz w:val="24"/>
          <w:szCs w:val="24"/>
        </w:rPr>
        <w:t>ciu sa rozš</w:t>
      </w:r>
      <w:r w:rsidRPr="008C7D46">
        <w:rPr>
          <w:rFonts w:ascii="Times New Roman" w:hAnsi="Times New Roman" w:hint="default"/>
          <w:sz w:val="24"/>
          <w:szCs w:val="24"/>
        </w:rPr>
        <w:t>iruje o</w:t>
      </w:r>
      <w:r w:rsidRPr="008C7D46" w:rsidR="002F7F1B">
        <w:rPr>
          <w:rFonts w:ascii="Times New Roman" w:hAnsi="Times New Roman"/>
          <w:sz w:val="24"/>
          <w:szCs w:val="24"/>
        </w:rPr>
        <w:t> </w:t>
      </w:r>
      <w:r w:rsidRPr="008C7D46">
        <w:rPr>
          <w:rFonts w:ascii="Times New Roman" w:hAnsi="Times New Roman" w:hint="default"/>
          <w:sz w:val="24"/>
          <w:szCs w:val="24"/>
        </w:rPr>
        <w:t>stavební</w:t>
      </w:r>
      <w:r w:rsidRPr="008C7D46">
        <w:rPr>
          <w:rFonts w:ascii="Times New Roman" w:hAnsi="Times New Roman" w:hint="default"/>
          <w:sz w:val="24"/>
          <w:szCs w:val="24"/>
        </w:rPr>
        <w:t>ka</w:t>
      </w:r>
      <w:r w:rsidRPr="008C7D46" w:rsidR="002F7F1B">
        <w:rPr>
          <w:rFonts w:ascii="Times New Roman" w:hAnsi="Times New Roman" w:hint="default"/>
          <w:sz w:val="24"/>
          <w:szCs w:val="24"/>
        </w:rPr>
        <w:t xml:space="preserve"> (najmä</w:t>
      </w:r>
      <w:r w:rsidRPr="008C7D46" w:rsidR="002F7F1B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2F7F1B">
        <w:rPr>
          <w:rFonts w:ascii="Times New Roman" w:hAnsi="Times New Roman" w:hint="default"/>
          <w:sz w:val="24"/>
          <w:szCs w:val="24"/>
        </w:rPr>
        <w:t>prí</w:t>
      </w:r>
      <w:r w:rsidRPr="008C7D46" w:rsidR="002F7F1B">
        <w:rPr>
          <w:rFonts w:ascii="Times New Roman" w:hAnsi="Times New Roman" w:hint="default"/>
          <w:sz w:val="24"/>
          <w:szCs w:val="24"/>
        </w:rPr>
        <w:t>pade lí</w:t>
      </w:r>
      <w:r w:rsidRPr="008C7D46" w:rsidR="002F7F1B">
        <w:rPr>
          <w:rFonts w:ascii="Times New Roman" w:hAnsi="Times New Roman" w:hint="default"/>
          <w:sz w:val="24"/>
          <w:szCs w:val="24"/>
        </w:rPr>
        <w:t>niový</w:t>
      </w:r>
      <w:r w:rsidRPr="008C7D46" w:rsidR="002F7F1B">
        <w:rPr>
          <w:rFonts w:ascii="Times New Roman" w:hAnsi="Times New Roman" w:hint="default"/>
          <w:sz w:val="24"/>
          <w:szCs w:val="24"/>
        </w:rPr>
        <w:t>ch stavieb)</w:t>
      </w:r>
      <w:r w:rsidRPr="008C7D46">
        <w:rPr>
          <w:rFonts w:ascii="Times New Roman" w:hAnsi="Times New Roman" w:hint="default"/>
          <w:sz w:val="24"/>
          <w:szCs w:val="24"/>
        </w:rPr>
        <w:t>; tá</w:t>
      </w:r>
      <w:r w:rsidRPr="008C7D46">
        <w:rPr>
          <w:rFonts w:ascii="Times New Roman" w:hAnsi="Times New Roman" w:hint="default"/>
          <w:sz w:val="24"/>
          <w:szCs w:val="24"/>
        </w:rPr>
        <w:t>to skutoč</w:t>
      </w:r>
      <w:r w:rsidRPr="008C7D46">
        <w:rPr>
          <w:rFonts w:ascii="Times New Roman" w:hAnsi="Times New Roman" w:hint="default"/>
          <w:sz w:val="24"/>
          <w:szCs w:val="24"/>
        </w:rPr>
        <w:t>nosť</w:t>
      </w:r>
      <w:r w:rsidRPr="008C7D46">
        <w:rPr>
          <w:rFonts w:ascii="Times New Roman" w:hAnsi="Times New Roman" w:hint="default"/>
          <w:sz w:val="24"/>
          <w:szCs w:val="24"/>
        </w:rPr>
        <w:t xml:space="preserve"> sa tý</w:t>
      </w:r>
      <w:r w:rsidRPr="008C7D46">
        <w:rPr>
          <w:rFonts w:ascii="Times New Roman" w:hAnsi="Times New Roman" w:hint="default"/>
          <w:sz w:val="24"/>
          <w:szCs w:val="24"/>
        </w:rPr>
        <w:t>ka najmä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skumný</w:t>
      </w:r>
      <w:r w:rsidRPr="008C7D46">
        <w:rPr>
          <w:rFonts w:ascii="Times New Roman" w:hAnsi="Times New Roman" w:hint="default"/>
          <w:sz w:val="24"/>
          <w:szCs w:val="24"/>
        </w:rPr>
        <w:t>ch dokumentá</w:t>
      </w:r>
      <w:r w:rsidRPr="008C7D46">
        <w:rPr>
          <w:rFonts w:ascii="Times New Roman" w:hAnsi="Times New Roman" w:hint="default"/>
          <w:sz w:val="24"/>
          <w:szCs w:val="24"/>
        </w:rPr>
        <w:t>cií</w:t>
      </w:r>
      <w:r w:rsidRPr="008C7D46">
        <w:rPr>
          <w:rFonts w:ascii="Times New Roman" w:hAnsi="Times New Roman" w:hint="default"/>
          <w:sz w:val="24"/>
          <w:szCs w:val="24"/>
        </w:rPr>
        <w:t xml:space="preserve"> z </w:t>
      </w:r>
      <w:r w:rsidRPr="008C7D46">
        <w:rPr>
          <w:rFonts w:ascii="Times New Roman" w:hAnsi="Times New Roman" w:hint="default"/>
          <w:sz w:val="24"/>
          <w:szCs w:val="24"/>
        </w:rPr>
        <w:t>archeologické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>skumu.</w:t>
      </w:r>
    </w:p>
    <w:p w:rsidR="00993F5B" w:rsidRPr="008C7D46" w:rsidP="006031D9">
      <w:pPr>
        <w:bidi w:val="0"/>
        <w:spacing w:after="0" w:line="240" w:lineRule="auto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993F5B" w:rsidRPr="008E655E" w:rsidP="006031D9">
      <w:pPr>
        <w:bidi w:val="0"/>
        <w:spacing w:after="0" w:line="240" w:lineRule="auto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E655E">
        <w:rPr>
          <w:rFonts w:ascii="Times New Roman" w:hAnsi="Times New Roman" w:hint="default"/>
          <w:sz w:val="24"/>
          <w:szCs w:val="24"/>
        </w:rPr>
        <w:t>Menia sa legislatí</w:t>
      </w:r>
      <w:r w:rsidRPr="008E655E">
        <w:rPr>
          <w:rFonts w:ascii="Times New Roman" w:hAnsi="Times New Roman" w:hint="default"/>
          <w:sz w:val="24"/>
          <w:szCs w:val="24"/>
        </w:rPr>
        <w:t>vne odkazy na relevantné</w:t>
      </w:r>
      <w:r w:rsidRPr="008E655E">
        <w:rPr>
          <w:rFonts w:ascii="Times New Roman" w:hAnsi="Times New Roman" w:hint="default"/>
          <w:sz w:val="24"/>
          <w:szCs w:val="24"/>
        </w:rPr>
        <w:t xml:space="preserve"> ustanovenia podľ</w:t>
      </w:r>
      <w:r w:rsidRPr="008E655E">
        <w:rPr>
          <w:rFonts w:ascii="Times New Roman" w:hAnsi="Times New Roman" w:hint="default"/>
          <w:sz w:val="24"/>
          <w:szCs w:val="24"/>
        </w:rPr>
        <w:t>a navrhovaný</w:t>
      </w:r>
      <w:r w:rsidRPr="008E655E">
        <w:rPr>
          <w:rFonts w:ascii="Times New Roman" w:hAnsi="Times New Roman" w:hint="default"/>
          <w:sz w:val="24"/>
          <w:szCs w:val="24"/>
        </w:rPr>
        <w:t xml:space="preserve">ch zmien. </w:t>
      </w:r>
    </w:p>
    <w:p w:rsidR="00993F5B" w:rsidRPr="008E655E" w:rsidP="006031D9">
      <w:pPr>
        <w:bidi w:val="0"/>
        <w:spacing w:after="0" w:line="240" w:lineRule="auto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EA1F51" w:rsidRPr="008E655E" w:rsidP="006031D9">
      <w:pPr>
        <w:pStyle w:val="ListParagraph"/>
        <w:bidi w:val="0"/>
        <w:spacing w:before="0" w:beforeAutospacing="0" w:after="0" w:afterAutospacing="0"/>
        <w:contextualSpacing/>
        <w:jc w:val="both"/>
        <w:mirrorIndents/>
        <w:rPr>
          <w:rFonts w:hint="default"/>
        </w:rPr>
      </w:pPr>
      <w:r w:rsidRPr="008E655E">
        <w:rPr>
          <w:rFonts w:hint="default"/>
        </w:rPr>
        <w:t>Precizuje sa znenie §</w:t>
      </w:r>
      <w:r w:rsidRPr="008E655E">
        <w:rPr>
          <w:rFonts w:hint="default"/>
        </w:rPr>
        <w:t xml:space="preserve"> 40 ods. 1 v </w:t>
      </w:r>
      <w:r w:rsidRPr="008E655E">
        <w:rPr>
          <w:rFonts w:hint="default"/>
        </w:rPr>
        <w:t>sú</w:t>
      </w:r>
      <w:r w:rsidRPr="008E655E">
        <w:rPr>
          <w:rFonts w:hint="default"/>
        </w:rPr>
        <w:t>lade s </w:t>
      </w:r>
      <w:r w:rsidRPr="008E655E">
        <w:rPr>
          <w:rFonts w:hint="default"/>
        </w:rPr>
        <w:t>legislatí</w:t>
      </w:r>
      <w:r w:rsidRPr="008E655E">
        <w:rPr>
          <w:rFonts w:hint="default"/>
        </w:rPr>
        <w:t xml:space="preserve">vnymi technikami. </w:t>
      </w:r>
    </w:p>
    <w:p w:rsidR="00EA1F51" w:rsidRPr="008E655E" w:rsidP="006031D9">
      <w:pPr>
        <w:pStyle w:val="ListParagraph"/>
        <w:bidi w:val="0"/>
        <w:spacing w:before="0" w:beforeAutospacing="0" w:after="0" w:afterAutospacing="0"/>
        <w:contextualSpacing/>
        <w:jc w:val="both"/>
        <w:mirrorIndents/>
      </w:pPr>
      <w:r w:rsidRPr="008E655E">
        <w:rPr>
          <w:rFonts w:hint="default"/>
        </w:rPr>
        <w:t>Vý</w:t>
      </w:r>
      <w:r w:rsidRPr="008E655E">
        <w:rPr>
          <w:rFonts w:hint="default"/>
        </w:rPr>
        <w:t xml:space="preserve">raz </w:t>
      </w:r>
      <w:r w:rsidRPr="008E655E" w:rsidR="0082004E">
        <w:rPr>
          <w:rFonts w:hint="default"/>
        </w:rPr>
        <w:t>„</w:t>
      </w:r>
      <w:r w:rsidRPr="008E655E">
        <w:t>vec pamiatkovej hodnoty</w:t>
      </w:r>
      <w:r w:rsidRPr="008E655E" w:rsidR="0082004E">
        <w:rPr>
          <w:rFonts w:hint="default"/>
        </w:rPr>
        <w:t>“</w:t>
      </w:r>
      <w:r w:rsidRPr="008E655E">
        <w:rPr>
          <w:rFonts w:hint="default"/>
        </w:rPr>
        <w:t xml:space="preserve"> sa nahrá</w:t>
      </w:r>
      <w:r w:rsidRPr="008E655E">
        <w:rPr>
          <w:rFonts w:hint="default"/>
        </w:rPr>
        <w:t xml:space="preserve">dza </w:t>
      </w:r>
      <w:r w:rsidRPr="008E655E" w:rsidR="0082004E">
        <w:t>pojmo</w:t>
      </w:r>
      <w:r w:rsidRPr="008E655E" w:rsidR="0082004E">
        <w:rPr>
          <w:rFonts w:hint="default"/>
        </w:rPr>
        <w:t>m definovaný</w:t>
      </w:r>
      <w:r w:rsidRPr="008E655E" w:rsidR="0082004E">
        <w:rPr>
          <w:rFonts w:hint="default"/>
        </w:rPr>
        <w:t xml:space="preserve">m </w:t>
      </w:r>
      <w:r w:rsidRPr="008E655E">
        <w:t xml:space="preserve">v  </w:t>
      </w:r>
      <w:r w:rsidRPr="008E655E" w:rsidR="0082004E">
        <w:t>odseku 1.</w:t>
      </w:r>
      <w:r w:rsidRPr="008E655E">
        <w:t xml:space="preserve"> </w:t>
      </w:r>
    </w:p>
    <w:p w:rsidR="000F5E68" w:rsidRPr="008E655E" w:rsidP="006031D9">
      <w:pPr>
        <w:pStyle w:val="ListParagraph"/>
        <w:bidi w:val="0"/>
        <w:spacing w:before="0" w:beforeAutospacing="0" w:after="0" w:afterAutospacing="0"/>
        <w:contextualSpacing/>
        <w:jc w:val="both"/>
        <w:mirrorIndents/>
        <w:rPr>
          <w:rFonts w:hint="default"/>
        </w:rPr>
      </w:pPr>
      <w:r w:rsidRPr="008E655E">
        <w:rPr>
          <w:rFonts w:hint="default"/>
        </w:rPr>
        <w:t>Vypustenie slov „</w:t>
      </w:r>
      <w:r w:rsidRPr="008E655E">
        <w:rPr>
          <w:rFonts w:hint="default"/>
        </w:rPr>
        <w:t>osoba zodpovedná</w:t>
      </w:r>
      <w:r w:rsidRPr="008E655E">
        <w:rPr>
          <w:rFonts w:hint="default"/>
        </w:rPr>
        <w:t xml:space="preserve"> za vykonanie prá</w:t>
      </w:r>
      <w:r w:rsidRPr="008E655E">
        <w:rPr>
          <w:rFonts w:hint="default"/>
        </w:rPr>
        <w:t>c“</w:t>
      </w:r>
      <w:r w:rsidRPr="008E655E">
        <w:rPr>
          <w:rFonts w:hint="default"/>
        </w:rPr>
        <w:t xml:space="preserve"> odstraň</w:t>
      </w:r>
      <w:r w:rsidRPr="008E655E">
        <w:rPr>
          <w:rFonts w:hint="default"/>
        </w:rPr>
        <w:t>uje prá</w:t>
      </w:r>
      <w:r w:rsidRPr="008E655E">
        <w:rPr>
          <w:rFonts w:hint="default"/>
        </w:rPr>
        <w:t>vnu neistotu, tý</w:t>
      </w:r>
      <w:r w:rsidRPr="008E655E">
        <w:rPr>
          <w:rFonts w:hint="default"/>
        </w:rPr>
        <w:t>m ž</w:t>
      </w:r>
      <w:r w:rsidRPr="008E655E">
        <w:rPr>
          <w:rFonts w:hint="default"/>
        </w:rPr>
        <w:t>e zodpovednosť</w:t>
      </w:r>
      <w:r w:rsidRPr="008E655E">
        <w:rPr>
          <w:rFonts w:hint="default"/>
        </w:rPr>
        <w:t xml:space="preserve"> za ozná</w:t>
      </w:r>
      <w:r w:rsidRPr="008E655E">
        <w:rPr>
          <w:rFonts w:hint="default"/>
        </w:rPr>
        <w:t>menie ná</w:t>
      </w:r>
      <w:r w:rsidRPr="008E655E">
        <w:rPr>
          <w:rFonts w:hint="default"/>
        </w:rPr>
        <w:t>lezu zá</w:t>
      </w:r>
      <w:r w:rsidRPr="008E655E">
        <w:rPr>
          <w:rFonts w:hint="default"/>
        </w:rPr>
        <w:t>kon ukladá</w:t>
      </w:r>
      <w:r w:rsidRPr="008E655E">
        <w:rPr>
          <w:rFonts w:hint="default"/>
        </w:rPr>
        <w:t xml:space="preserve"> vý</w:t>
      </w:r>
      <w:r w:rsidRPr="008E655E">
        <w:rPr>
          <w:rFonts w:hint="default"/>
        </w:rPr>
        <w:t>luč</w:t>
      </w:r>
      <w:r w:rsidRPr="008E655E">
        <w:rPr>
          <w:rFonts w:hint="default"/>
        </w:rPr>
        <w:t>ne len ná</w:t>
      </w:r>
      <w:r w:rsidRPr="008E655E">
        <w:rPr>
          <w:rFonts w:hint="default"/>
        </w:rPr>
        <w:t xml:space="preserve">lezcovi. </w:t>
      </w:r>
    </w:p>
    <w:p w:rsidR="002E3749" w:rsidRPr="008E655E" w:rsidP="006031D9">
      <w:pPr>
        <w:pStyle w:val="ListParagraph"/>
        <w:bidi w:val="0"/>
        <w:spacing w:before="0" w:beforeAutospacing="0" w:after="0" w:afterAutospacing="0"/>
        <w:contextualSpacing/>
        <w:jc w:val="both"/>
        <w:mirrorIndents/>
      </w:pPr>
      <w:r w:rsidRPr="008E655E" w:rsidR="000D18EB">
        <w:t xml:space="preserve">Upravuje sa </w:t>
      </w:r>
      <w:r w:rsidRPr="008E655E" w:rsidR="00A84A7A">
        <w:rPr>
          <w:rFonts w:hint="default"/>
        </w:rPr>
        <w:t>rež</w:t>
      </w:r>
      <w:r w:rsidRPr="008E655E" w:rsidR="00A84A7A">
        <w:rPr>
          <w:rFonts w:hint="default"/>
        </w:rPr>
        <w:t>im vyzdvihnutia ná</w:t>
      </w:r>
      <w:r w:rsidRPr="008E655E" w:rsidR="00A84A7A">
        <w:rPr>
          <w:rFonts w:hint="default"/>
        </w:rPr>
        <w:t>hodné</w:t>
      </w:r>
      <w:r w:rsidRPr="008E655E" w:rsidR="00A84A7A">
        <w:rPr>
          <w:rFonts w:hint="default"/>
        </w:rPr>
        <w:t>ho ná</w:t>
      </w:r>
      <w:r w:rsidRPr="008E655E" w:rsidR="00A84A7A">
        <w:rPr>
          <w:rFonts w:hint="default"/>
        </w:rPr>
        <w:t>lezu osobou oprá</w:t>
      </w:r>
      <w:r w:rsidRPr="008E655E" w:rsidR="00A84A7A">
        <w:rPr>
          <w:rFonts w:hint="default"/>
        </w:rPr>
        <w:t>vnenou vyko</w:t>
      </w:r>
      <w:r w:rsidRPr="008E655E" w:rsidR="00A84A7A">
        <w:rPr>
          <w:rFonts w:hint="default"/>
        </w:rPr>
        <w:t>ná</w:t>
      </w:r>
      <w:r w:rsidRPr="008E655E" w:rsidR="00A84A7A">
        <w:rPr>
          <w:rFonts w:hint="default"/>
        </w:rPr>
        <w:t>vať</w:t>
      </w:r>
      <w:r w:rsidRPr="008E655E" w:rsidR="00A84A7A">
        <w:rPr>
          <w:rFonts w:hint="default"/>
        </w:rPr>
        <w:t xml:space="preserve"> archeologický</w:t>
      </w:r>
      <w:r w:rsidRPr="008E655E" w:rsidR="00A84A7A">
        <w:rPr>
          <w:rFonts w:hint="default"/>
        </w:rPr>
        <w:t xml:space="preserve"> vý</w:t>
      </w:r>
      <w:r w:rsidRPr="008E655E" w:rsidR="00A84A7A">
        <w:rPr>
          <w:rFonts w:hint="default"/>
        </w:rPr>
        <w:t>skum</w:t>
      </w:r>
      <w:r w:rsidRPr="008E655E" w:rsidR="000D18EB">
        <w:rPr>
          <w:rFonts w:hint="default"/>
        </w:rPr>
        <w:t>. Navrhovaná</w:t>
      </w:r>
      <w:r w:rsidRPr="008E655E" w:rsidR="000D18EB">
        <w:rPr>
          <w:rFonts w:hint="default"/>
        </w:rPr>
        <w:t xml:space="preserve"> prá</w:t>
      </w:r>
      <w:r w:rsidRPr="008E655E" w:rsidR="000D18EB">
        <w:rPr>
          <w:rFonts w:hint="default"/>
        </w:rPr>
        <w:t>vna ú</w:t>
      </w:r>
      <w:r w:rsidRPr="008E655E" w:rsidR="000D18EB">
        <w:rPr>
          <w:rFonts w:hint="default"/>
        </w:rPr>
        <w:t>prava ukladá</w:t>
      </w:r>
      <w:r w:rsidRPr="008E655E" w:rsidR="000D18EB">
        <w:rPr>
          <w:rFonts w:hint="default"/>
        </w:rPr>
        <w:t xml:space="preserve"> povinnosť</w:t>
      </w:r>
      <w:r w:rsidRPr="008E655E" w:rsidR="000D18EB">
        <w:rPr>
          <w:rFonts w:hint="default"/>
        </w:rPr>
        <w:t xml:space="preserve"> vypracovať</w:t>
      </w:r>
      <w:r w:rsidRPr="008E655E" w:rsidR="000D18EB">
        <w:rPr>
          <w:rFonts w:hint="default"/>
        </w:rPr>
        <w:t xml:space="preserve"> sprá</w:t>
      </w:r>
      <w:r w:rsidRPr="008E655E" w:rsidR="000D18EB">
        <w:rPr>
          <w:rFonts w:hint="default"/>
        </w:rPr>
        <w:t>vu o </w:t>
      </w:r>
      <w:r w:rsidRPr="008E655E" w:rsidR="000D18EB">
        <w:rPr>
          <w:rFonts w:hint="default"/>
        </w:rPr>
        <w:t>ná</w:t>
      </w:r>
      <w:r w:rsidRPr="008E655E" w:rsidR="000D18EB">
        <w:rPr>
          <w:rFonts w:hint="default"/>
        </w:rPr>
        <w:t>hodnom archeologickom ná</w:t>
      </w:r>
      <w:r w:rsidRPr="008E655E" w:rsidR="000D18EB">
        <w:rPr>
          <w:rFonts w:hint="default"/>
        </w:rPr>
        <w:t>leze, ktorá</w:t>
      </w:r>
      <w:r w:rsidRPr="008E655E" w:rsidR="000D18EB">
        <w:rPr>
          <w:rFonts w:hint="default"/>
        </w:rPr>
        <w:t xml:space="preserve"> obsahuje opis ná</w:t>
      </w:r>
      <w:r w:rsidRPr="008E655E" w:rsidR="000D18EB">
        <w:rPr>
          <w:rFonts w:hint="default"/>
        </w:rPr>
        <w:t>lezu a </w:t>
      </w:r>
      <w:r w:rsidRPr="008E655E" w:rsidR="000D18EB">
        <w:rPr>
          <w:rFonts w:hint="default"/>
        </w:rPr>
        <w:t>opis miesta ná</w:t>
      </w:r>
      <w:r w:rsidRPr="008E655E" w:rsidR="000D18EB">
        <w:rPr>
          <w:rFonts w:hint="default"/>
        </w:rPr>
        <w:t>lezu. Cieľ</w:t>
      </w:r>
      <w:r w:rsidRPr="008E655E" w:rsidR="000D18EB">
        <w:rPr>
          <w:rFonts w:hint="default"/>
        </w:rPr>
        <w:t>om tejto ú</w:t>
      </w:r>
      <w:r w:rsidRPr="008E655E" w:rsidR="000D18EB">
        <w:rPr>
          <w:rFonts w:hint="default"/>
        </w:rPr>
        <w:t>pravy je zabezpeč</w:t>
      </w:r>
      <w:r w:rsidRPr="008E655E" w:rsidR="000D18EB">
        <w:rPr>
          <w:rFonts w:hint="default"/>
        </w:rPr>
        <w:t>iť</w:t>
      </w:r>
      <w:r w:rsidRPr="008E655E" w:rsidR="000D18EB">
        <w:rPr>
          <w:rFonts w:hint="default"/>
        </w:rPr>
        <w:t xml:space="preserve"> informovanosť</w:t>
      </w:r>
      <w:r w:rsidRPr="008E655E" w:rsidR="000D18EB">
        <w:rPr>
          <w:rFonts w:hint="default"/>
        </w:rPr>
        <w:t xml:space="preserve"> š</w:t>
      </w:r>
      <w:r w:rsidRPr="008E655E" w:rsidR="000D18EB">
        <w:rPr>
          <w:rFonts w:hint="default"/>
        </w:rPr>
        <w:t>tá</w:t>
      </w:r>
      <w:r w:rsidRPr="008E655E" w:rsidR="000D18EB">
        <w:rPr>
          <w:rFonts w:hint="default"/>
        </w:rPr>
        <w:t>tneho orgá</w:t>
      </w:r>
      <w:r w:rsidRPr="008E655E" w:rsidR="000D18EB">
        <w:rPr>
          <w:rFonts w:hint="default"/>
        </w:rPr>
        <w:t xml:space="preserve">nu </w:t>
      </w:r>
      <w:r w:rsidRPr="008E655E" w:rsidR="002F7F1B">
        <w:rPr>
          <w:rFonts w:hint="default"/>
        </w:rPr>
        <w:t>na ochranu pamiatkové</w:t>
      </w:r>
      <w:r w:rsidRPr="008E655E" w:rsidR="002F7F1B">
        <w:rPr>
          <w:rFonts w:hint="default"/>
        </w:rPr>
        <w:t xml:space="preserve">ho fondu </w:t>
      </w:r>
      <w:r w:rsidRPr="008E655E" w:rsidR="000D18EB">
        <w:t>o </w:t>
      </w:r>
      <w:r w:rsidRPr="008E655E" w:rsidR="000D18EB">
        <w:rPr>
          <w:rFonts w:hint="default"/>
        </w:rPr>
        <w:t>vý</w:t>
      </w:r>
      <w:r w:rsidRPr="008E655E" w:rsidR="000D18EB">
        <w:rPr>
          <w:rFonts w:hint="default"/>
        </w:rPr>
        <w:t>skyte ná</w:t>
      </w:r>
      <w:r w:rsidRPr="008E655E" w:rsidR="000D18EB">
        <w:rPr>
          <w:rFonts w:hint="default"/>
        </w:rPr>
        <w:t>lezu a </w:t>
      </w:r>
      <w:r w:rsidRPr="008E655E" w:rsidR="000D18EB">
        <w:rPr>
          <w:rFonts w:hint="default"/>
        </w:rPr>
        <w:t>predí</w:t>
      </w:r>
      <w:r w:rsidRPr="008E655E" w:rsidR="000D18EB">
        <w:rPr>
          <w:rFonts w:hint="default"/>
        </w:rPr>
        <w:t>sť</w:t>
      </w:r>
      <w:r w:rsidRPr="008E655E" w:rsidR="000D18EB">
        <w:rPr>
          <w:rFonts w:hint="default"/>
        </w:rPr>
        <w:t xml:space="preserve"> prí</w:t>
      </w:r>
      <w:r w:rsidRPr="008E655E" w:rsidR="000D18EB">
        <w:rPr>
          <w:rFonts w:hint="default"/>
        </w:rPr>
        <w:t>padnej nelegá</w:t>
      </w:r>
      <w:r w:rsidRPr="008E655E" w:rsidR="000D18EB">
        <w:rPr>
          <w:rFonts w:hint="default"/>
        </w:rPr>
        <w:t>lnej č</w:t>
      </w:r>
      <w:r w:rsidRPr="008E655E" w:rsidR="000D18EB">
        <w:rPr>
          <w:rFonts w:hint="default"/>
        </w:rPr>
        <w:t>innosti</w:t>
      </w:r>
      <w:r w:rsidRPr="008E655E">
        <w:t xml:space="preserve"> a </w:t>
      </w:r>
      <w:r w:rsidRPr="008E655E">
        <w:rPr>
          <w:rFonts w:hint="default"/>
        </w:rPr>
        <w:t>ohrozeniu vlastní</w:t>
      </w:r>
      <w:r w:rsidRPr="008E655E">
        <w:rPr>
          <w:rFonts w:hint="default"/>
        </w:rPr>
        <w:t>ctva š</w:t>
      </w:r>
      <w:r w:rsidRPr="008E655E">
        <w:rPr>
          <w:rFonts w:hint="default"/>
        </w:rPr>
        <w:t>tá</w:t>
      </w:r>
      <w:r w:rsidRPr="008E655E">
        <w:rPr>
          <w:rFonts w:hint="default"/>
        </w:rPr>
        <w:t>tu</w:t>
      </w:r>
      <w:r w:rsidRPr="008E655E" w:rsidR="000D18EB">
        <w:t xml:space="preserve">. </w:t>
      </w:r>
    </w:p>
    <w:p w:rsidR="002E3749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E655E" w:rsidR="002E3749">
        <w:rPr>
          <w:rFonts w:ascii="Times New Roman" w:hAnsi="Times New Roman" w:hint="default"/>
          <w:sz w:val="24"/>
          <w:szCs w:val="24"/>
        </w:rPr>
        <w:t>Zavedení</w:t>
      </w:r>
      <w:r w:rsidRPr="008E655E" w:rsidR="002E3749">
        <w:rPr>
          <w:rFonts w:ascii="Times New Roman" w:hAnsi="Times New Roman" w:hint="default"/>
          <w:sz w:val="24"/>
          <w:szCs w:val="24"/>
        </w:rPr>
        <w:t>m nové</w:t>
      </w:r>
      <w:r w:rsidRPr="008E655E" w:rsidR="002E3749">
        <w:rPr>
          <w:rFonts w:ascii="Times New Roman" w:hAnsi="Times New Roman" w:hint="default"/>
          <w:sz w:val="24"/>
          <w:szCs w:val="24"/>
        </w:rPr>
        <w:t>ho ustanovenia sa upravuje o</w:t>
      </w:r>
      <w:r w:rsidRPr="008E655E">
        <w:rPr>
          <w:rFonts w:ascii="Times New Roman" w:hAnsi="Times New Roman" w:hint="default"/>
          <w:sz w:val="24"/>
          <w:szCs w:val="24"/>
        </w:rPr>
        <w:t>sobitný</w:t>
      </w:r>
      <w:r w:rsidRPr="008E655E">
        <w:rPr>
          <w:rFonts w:ascii="Times New Roman" w:hAnsi="Times New Roman" w:hint="default"/>
          <w:sz w:val="24"/>
          <w:szCs w:val="24"/>
        </w:rPr>
        <w:t xml:space="preserve"> rež</w:t>
      </w:r>
      <w:r w:rsidRPr="008E655E">
        <w:rPr>
          <w:rFonts w:ascii="Times New Roman" w:hAnsi="Times New Roman" w:hint="default"/>
          <w:sz w:val="24"/>
          <w:szCs w:val="24"/>
        </w:rPr>
        <w:t>im</w:t>
      </w:r>
      <w:r w:rsidRPr="008E655E" w:rsidR="00942AE4">
        <w:rPr>
          <w:rFonts w:ascii="Times New Roman" w:hAnsi="Times New Roman" w:hint="default"/>
          <w:sz w:val="24"/>
          <w:szCs w:val="24"/>
        </w:rPr>
        <w:t>, podľ</w:t>
      </w:r>
      <w:r w:rsidRPr="008E655E" w:rsidR="00942AE4">
        <w:rPr>
          <w:rFonts w:ascii="Times New Roman" w:hAnsi="Times New Roman" w:hint="default"/>
          <w:sz w:val="24"/>
          <w:szCs w:val="24"/>
        </w:rPr>
        <w:t>a ktoré</w:t>
      </w:r>
      <w:r w:rsidRPr="008E655E" w:rsidR="00942AE4">
        <w:rPr>
          <w:rFonts w:ascii="Times New Roman" w:hAnsi="Times New Roman" w:hint="default"/>
          <w:sz w:val="24"/>
          <w:szCs w:val="24"/>
        </w:rPr>
        <w:t>ho</w:t>
      </w:r>
      <w:r w:rsidRPr="008E655E">
        <w:rPr>
          <w:rFonts w:ascii="Times New Roman" w:hAnsi="Times New Roman" w:hint="default"/>
          <w:sz w:val="24"/>
          <w:szCs w:val="24"/>
        </w:rPr>
        <w:t xml:space="preserve"> sa bude riadiť</w:t>
      </w:r>
      <w:r w:rsidRPr="008E655E">
        <w:rPr>
          <w:rFonts w:ascii="Times New Roman" w:hAnsi="Times New Roman" w:hint="default"/>
          <w:sz w:val="24"/>
          <w:szCs w:val="24"/>
        </w:rPr>
        <w:t xml:space="preserve"> vyzdvihovanie </w:t>
      </w:r>
      <w:r w:rsidRPr="008E655E" w:rsidR="00046829">
        <w:rPr>
          <w:rFonts w:ascii="Times New Roman" w:hAnsi="Times New Roman"/>
          <w:sz w:val="24"/>
          <w:szCs w:val="24"/>
        </w:rPr>
        <w:t xml:space="preserve">streliva a </w:t>
      </w:r>
      <w:r w:rsidRPr="008E655E">
        <w:rPr>
          <w:rFonts w:ascii="Times New Roman" w:hAnsi="Times New Roman" w:hint="default"/>
          <w:sz w:val="24"/>
          <w:szCs w:val="24"/>
        </w:rPr>
        <w:t>muní</w:t>
      </w:r>
      <w:r w:rsidRPr="008E655E">
        <w:rPr>
          <w:rFonts w:ascii="Times New Roman" w:hAnsi="Times New Roman" w:hint="default"/>
          <w:sz w:val="24"/>
          <w:szCs w:val="24"/>
        </w:rPr>
        <w:t xml:space="preserve">cie z obdobia </w:t>
      </w:r>
      <w:r w:rsidRPr="008E655E" w:rsidR="00942AE4">
        <w:rPr>
          <w:rFonts w:ascii="Times New Roman" w:hAnsi="Times New Roman"/>
          <w:sz w:val="24"/>
          <w:szCs w:val="24"/>
        </w:rPr>
        <w:t>spred roku 1946</w:t>
      </w:r>
      <w:r w:rsidRPr="008E655E">
        <w:rPr>
          <w:rFonts w:ascii="Times New Roman" w:hAnsi="Times New Roman" w:hint="default"/>
          <w:sz w:val="24"/>
          <w:szCs w:val="24"/>
        </w:rPr>
        <w:t>, prí</w:t>
      </w:r>
      <w:r w:rsidRPr="008E655E">
        <w:rPr>
          <w:rFonts w:ascii="Times New Roman" w:hAnsi="Times New Roman" w:hint="default"/>
          <w:sz w:val="24"/>
          <w:szCs w:val="24"/>
        </w:rPr>
        <w:t>padne zo</w:t>
      </w:r>
      <w:r w:rsidRPr="008E655E">
        <w:rPr>
          <w:rFonts w:ascii="Times New Roman" w:hAnsi="Times New Roman" w:hint="default"/>
          <w:sz w:val="24"/>
          <w:szCs w:val="24"/>
        </w:rPr>
        <w:t xml:space="preserve"> starší</w:t>
      </w:r>
      <w:r w:rsidRPr="008E655E">
        <w:rPr>
          <w:rFonts w:ascii="Times New Roman" w:hAnsi="Times New Roman" w:hint="default"/>
          <w:sz w:val="24"/>
          <w:szCs w:val="24"/>
        </w:rPr>
        <w:t>ch období</w:t>
      </w:r>
      <w:r w:rsidRPr="008E655E">
        <w:rPr>
          <w:rFonts w:ascii="Times New Roman" w:hAnsi="Times New Roman" w:hint="default"/>
          <w:sz w:val="24"/>
          <w:szCs w:val="24"/>
        </w:rPr>
        <w:t xml:space="preserve">. </w:t>
      </w:r>
      <w:r w:rsidRPr="008E655E" w:rsidR="001E3F00">
        <w:rPr>
          <w:rFonts w:ascii="Times New Roman" w:hAnsi="Times New Roman" w:hint="default"/>
          <w:sz w:val="24"/>
          <w:szCs w:val="24"/>
        </w:rPr>
        <w:t>Osobou, kompetentnou na vyzdvihnutie také</w:t>
      </w:r>
      <w:r w:rsidRPr="008E655E" w:rsidR="001E3F00">
        <w:rPr>
          <w:rFonts w:ascii="Times New Roman" w:hAnsi="Times New Roman" w:hint="default"/>
          <w:sz w:val="24"/>
          <w:szCs w:val="24"/>
        </w:rPr>
        <w:t>hoto ná</w:t>
      </w:r>
      <w:r w:rsidRPr="008E655E" w:rsidR="001E3F00">
        <w:rPr>
          <w:rFonts w:ascii="Times New Roman" w:hAnsi="Times New Roman" w:hint="default"/>
          <w:sz w:val="24"/>
          <w:szCs w:val="24"/>
        </w:rPr>
        <w:t>lezu, bude vý</w:t>
      </w:r>
      <w:r w:rsidRPr="008E655E" w:rsidR="001E3F00">
        <w:rPr>
          <w:rFonts w:ascii="Times New Roman" w:hAnsi="Times New Roman" w:hint="default"/>
          <w:sz w:val="24"/>
          <w:szCs w:val="24"/>
        </w:rPr>
        <w:t>luč</w:t>
      </w:r>
      <w:r w:rsidRPr="008E655E" w:rsidR="001E3F00">
        <w:rPr>
          <w:rFonts w:ascii="Times New Roman" w:hAnsi="Times New Roman" w:hint="default"/>
          <w:sz w:val="24"/>
          <w:szCs w:val="24"/>
        </w:rPr>
        <w:t>ne pyrotechnik Policajné</w:t>
      </w:r>
      <w:r w:rsidRPr="008E655E" w:rsidR="001E3F00">
        <w:rPr>
          <w:rFonts w:ascii="Times New Roman" w:hAnsi="Times New Roman" w:hint="default"/>
          <w:sz w:val="24"/>
          <w:szCs w:val="24"/>
        </w:rPr>
        <w:t>ho zboru</w:t>
      </w:r>
      <w:r w:rsidRPr="008E655E" w:rsidR="00F65733">
        <w:rPr>
          <w:rFonts w:ascii="Times New Roman" w:hAnsi="Times New Roman"/>
          <w:sz w:val="24"/>
          <w:szCs w:val="24"/>
        </w:rPr>
        <w:t>.</w:t>
      </w:r>
      <w:r w:rsidRPr="008E655E" w:rsidR="001E3F00">
        <w:rPr>
          <w:rFonts w:ascii="Times New Roman" w:hAnsi="Times New Roman"/>
          <w:sz w:val="24"/>
          <w:szCs w:val="24"/>
        </w:rPr>
        <w:t xml:space="preserve"> </w:t>
      </w:r>
      <w:r w:rsidRPr="008E655E" w:rsidR="002E3749">
        <w:rPr>
          <w:rFonts w:ascii="Times New Roman" w:hAnsi="Times New Roman" w:hint="default"/>
          <w:sz w:val="24"/>
          <w:szCs w:val="24"/>
        </w:rPr>
        <w:t>Reflektujú</w:t>
      </w:r>
      <w:r w:rsidRPr="008E655E" w:rsidR="002E3749">
        <w:rPr>
          <w:rFonts w:ascii="Times New Roman" w:hAnsi="Times New Roman" w:hint="default"/>
          <w:sz w:val="24"/>
          <w:szCs w:val="24"/>
        </w:rPr>
        <w:t xml:space="preserve"> sa pož</w:t>
      </w:r>
      <w:r w:rsidRPr="008E655E" w:rsidR="002E3749">
        <w:rPr>
          <w:rFonts w:ascii="Times New Roman" w:hAnsi="Times New Roman" w:hint="default"/>
          <w:sz w:val="24"/>
          <w:szCs w:val="24"/>
        </w:rPr>
        <w:t>iadavky odbornej obce</w:t>
      </w:r>
      <w:r w:rsidRPr="008E655E" w:rsidR="00942AE4">
        <w:rPr>
          <w:rFonts w:ascii="Times New Roman" w:hAnsi="Times New Roman"/>
          <w:sz w:val="24"/>
          <w:szCs w:val="24"/>
        </w:rPr>
        <w:t xml:space="preserve"> a </w:t>
      </w:r>
      <w:r w:rsidRPr="008E655E" w:rsidR="00942AE4">
        <w:rPr>
          <w:rFonts w:ascii="Times New Roman" w:hAnsi="Times New Roman" w:hint="default"/>
          <w:sz w:val="24"/>
          <w:szCs w:val="24"/>
        </w:rPr>
        <w:t>premieta sa aplikač</w:t>
      </w:r>
      <w:r w:rsidRPr="008E655E" w:rsidR="00942AE4">
        <w:rPr>
          <w:rFonts w:ascii="Times New Roman" w:hAnsi="Times New Roman" w:hint="default"/>
          <w:sz w:val="24"/>
          <w:szCs w:val="24"/>
        </w:rPr>
        <w:t>ná</w:t>
      </w:r>
      <w:r w:rsidRPr="008E655E" w:rsidR="00942AE4">
        <w:rPr>
          <w:rFonts w:ascii="Times New Roman" w:hAnsi="Times New Roman" w:hint="default"/>
          <w:sz w:val="24"/>
          <w:szCs w:val="24"/>
        </w:rPr>
        <w:t xml:space="preserve"> prax</w:t>
      </w:r>
      <w:r w:rsidRPr="008E655E" w:rsidR="002E3749">
        <w:rPr>
          <w:rFonts w:ascii="Times New Roman" w:hAnsi="Times New Roman"/>
          <w:sz w:val="24"/>
          <w:szCs w:val="24"/>
        </w:rPr>
        <w:t>.</w:t>
      </w:r>
    </w:p>
    <w:p w:rsidR="00F65733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9A3D23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E655E">
        <w:rPr>
          <w:rFonts w:ascii="Times New Roman" w:hAnsi="Times New Roman" w:hint="default"/>
          <w:sz w:val="24"/>
          <w:szCs w:val="24"/>
        </w:rPr>
        <w:t>Reflektuje sa pož</w:t>
      </w:r>
      <w:r w:rsidRPr="008E655E">
        <w:rPr>
          <w:rFonts w:ascii="Times New Roman" w:hAnsi="Times New Roman" w:hint="default"/>
          <w:sz w:val="24"/>
          <w:szCs w:val="24"/>
        </w:rPr>
        <w:t>iadavka Ministerstva vnú</w:t>
      </w:r>
      <w:r w:rsidRPr="008E655E">
        <w:rPr>
          <w:rFonts w:ascii="Times New Roman" w:hAnsi="Times New Roman" w:hint="default"/>
          <w:sz w:val="24"/>
          <w:szCs w:val="24"/>
        </w:rPr>
        <w:t>tra Slovenskej republiky urč</w:t>
      </w:r>
      <w:r w:rsidRPr="008E655E">
        <w:rPr>
          <w:rFonts w:ascii="Times New Roman" w:hAnsi="Times New Roman" w:hint="default"/>
          <w:sz w:val="24"/>
          <w:szCs w:val="24"/>
        </w:rPr>
        <w:t>i</w:t>
      </w:r>
      <w:r w:rsidRPr="008E655E">
        <w:rPr>
          <w:rFonts w:ascii="Times New Roman" w:hAnsi="Times New Roman" w:hint="default"/>
          <w:sz w:val="24"/>
          <w:szCs w:val="24"/>
        </w:rPr>
        <w:t>ť</w:t>
      </w:r>
      <w:r w:rsidRPr="008E655E">
        <w:rPr>
          <w:rFonts w:ascii="Times New Roman" w:hAnsi="Times New Roman" w:hint="default"/>
          <w:sz w:val="24"/>
          <w:szCs w:val="24"/>
        </w:rPr>
        <w:t xml:space="preserve"> zo zá</w:t>
      </w:r>
      <w:r w:rsidRPr="008E655E">
        <w:rPr>
          <w:rFonts w:ascii="Times New Roman" w:hAnsi="Times New Roman" w:hint="default"/>
          <w:sz w:val="24"/>
          <w:szCs w:val="24"/>
        </w:rPr>
        <w:t>kona Pamiatkový</w:t>
      </w:r>
      <w:r w:rsidRPr="008E655E">
        <w:rPr>
          <w:rFonts w:ascii="Times New Roman" w:hAnsi="Times New Roman" w:hint="default"/>
          <w:sz w:val="24"/>
          <w:szCs w:val="24"/>
        </w:rPr>
        <w:t xml:space="preserve"> ú</w:t>
      </w:r>
      <w:r w:rsidRPr="008E655E">
        <w:rPr>
          <w:rFonts w:ascii="Times New Roman" w:hAnsi="Times New Roman" w:hint="default"/>
          <w:sz w:val="24"/>
          <w:szCs w:val="24"/>
        </w:rPr>
        <w:t>rad Slovenskej republiky ako sprá</w:t>
      </w:r>
      <w:r w:rsidRPr="008E655E">
        <w:rPr>
          <w:rFonts w:ascii="Times New Roman" w:hAnsi="Times New Roman" w:hint="default"/>
          <w:sz w:val="24"/>
          <w:szCs w:val="24"/>
        </w:rPr>
        <w:t>vcu ná</w:t>
      </w:r>
      <w:r w:rsidRPr="008E655E">
        <w:rPr>
          <w:rFonts w:ascii="Times New Roman" w:hAnsi="Times New Roman" w:hint="default"/>
          <w:sz w:val="24"/>
          <w:szCs w:val="24"/>
        </w:rPr>
        <w:t>hodné</w:t>
      </w:r>
      <w:r w:rsidRPr="008E655E">
        <w:rPr>
          <w:rFonts w:ascii="Times New Roman" w:hAnsi="Times New Roman" w:hint="default"/>
          <w:sz w:val="24"/>
          <w:szCs w:val="24"/>
        </w:rPr>
        <w:t>ho archeologické</w:t>
      </w:r>
      <w:r w:rsidRPr="008E655E">
        <w:rPr>
          <w:rFonts w:ascii="Times New Roman" w:hAnsi="Times New Roman" w:hint="default"/>
          <w:sz w:val="24"/>
          <w:szCs w:val="24"/>
        </w:rPr>
        <w:t>ho ná</w:t>
      </w:r>
      <w:r w:rsidRPr="008E655E">
        <w:rPr>
          <w:rFonts w:ascii="Times New Roman" w:hAnsi="Times New Roman" w:hint="default"/>
          <w:sz w:val="24"/>
          <w:szCs w:val="24"/>
        </w:rPr>
        <w:t>lezu alebo archeologické</w:t>
      </w:r>
      <w:r w:rsidRPr="008E655E">
        <w:rPr>
          <w:rFonts w:ascii="Times New Roman" w:hAnsi="Times New Roman" w:hint="default"/>
          <w:sz w:val="24"/>
          <w:szCs w:val="24"/>
        </w:rPr>
        <w:t>ho ná</w:t>
      </w:r>
      <w:r w:rsidRPr="008E655E">
        <w:rPr>
          <w:rFonts w:ascii="Times New Roman" w:hAnsi="Times New Roman" w:hint="default"/>
          <w:sz w:val="24"/>
          <w:szCs w:val="24"/>
        </w:rPr>
        <w:t>lezu zaistené</w:t>
      </w:r>
      <w:r w:rsidRPr="008E655E">
        <w:rPr>
          <w:rFonts w:ascii="Times New Roman" w:hAnsi="Times New Roman" w:hint="default"/>
          <w:sz w:val="24"/>
          <w:szCs w:val="24"/>
        </w:rPr>
        <w:t>ho orgá</w:t>
      </w:r>
      <w:r w:rsidRPr="008E655E">
        <w:rPr>
          <w:rFonts w:ascii="Times New Roman" w:hAnsi="Times New Roman" w:hint="default"/>
          <w:sz w:val="24"/>
          <w:szCs w:val="24"/>
        </w:rPr>
        <w:t>nmi č</w:t>
      </w:r>
      <w:r w:rsidRPr="008E655E">
        <w:rPr>
          <w:rFonts w:ascii="Times New Roman" w:hAnsi="Times New Roman" w:hint="default"/>
          <w:sz w:val="24"/>
          <w:szCs w:val="24"/>
        </w:rPr>
        <w:t>inný</w:t>
      </w:r>
      <w:r w:rsidRPr="008E655E">
        <w:rPr>
          <w:rFonts w:ascii="Times New Roman" w:hAnsi="Times New Roman" w:hint="default"/>
          <w:sz w:val="24"/>
          <w:szCs w:val="24"/>
        </w:rPr>
        <w:t>mi v </w:t>
      </w:r>
      <w:r w:rsidRPr="008E655E">
        <w:rPr>
          <w:rFonts w:ascii="Times New Roman" w:hAnsi="Times New Roman" w:hint="default"/>
          <w:sz w:val="24"/>
          <w:szCs w:val="24"/>
        </w:rPr>
        <w:t>trestnom konaní</w:t>
      </w:r>
      <w:r w:rsidRPr="008E655E">
        <w:rPr>
          <w:rFonts w:ascii="Times New Roman" w:hAnsi="Times New Roman" w:hint="default"/>
          <w:sz w:val="24"/>
          <w:szCs w:val="24"/>
        </w:rPr>
        <w:t>, sú</w:t>
      </w:r>
      <w:r w:rsidRPr="008E655E">
        <w:rPr>
          <w:rFonts w:ascii="Times New Roman" w:hAnsi="Times New Roman" w:hint="default"/>
          <w:sz w:val="24"/>
          <w:szCs w:val="24"/>
        </w:rPr>
        <w:t>dmi alebo sprá</w:t>
      </w:r>
      <w:r w:rsidRPr="008E655E">
        <w:rPr>
          <w:rFonts w:ascii="Times New Roman" w:hAnsi="Times New Roman" w:hint="default"/>
          <w:sz w:val="24"/>
          <w:szCs w:val="24"/>
        </w:rPr>
        <w:t>vnymi orgá</w:t>
      </w:r>
      <w:r w:rsidRPr="008E655E">
        <w:rPr>
          <w:rFonts w:ascii="Times New Roman" w:hAnsi="Times New Roman" w:hint="default"/>
          <w:sz w:val="24"/>
          <w:szCs w:val="24"/>
        </w:rPr>
        <w:t xml:space="preserve">nmi.  </w:t>
      </w:r>
    </w:p>
    <w:p w:rsidR="00F65733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A84A7A" w:rsidRPr="008E655E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E655E">
        <w:rPr>
          <w:rFonts w:ascii="Times New Roman" w:hAnsi="Times New Roman" w:hint="default"/>
          <w:sz w:val="24"/>
          <w:szCs w:val="24"/>
        </w:rPr>
        <w:t>Odstraň</w:t>
      </w:r>
      <w:r w:rsidRPr="008E655E">
        <w:rPr>
          <w:rFonts w:ascii="Times New Roman" w:hAnsi="Times New Roman" w:hint="default"/>
          <w:sz w:val="24"/>
          <w:szCs w:val="24"/>
        </w:rPr>
        <w:t>uje sa neprimerane limitujú</w:t>
      </w:r>
      <w:r w:rsidRPr="008E655E">
        <w:rPr>
          <w:rFonts w:ascii="Times New Roman" w:hAnsi="Times New Roman" w:hint="default"/>
          <w:sz w:val="24"/>
          <w:szCs w:val="24"/>
        </w:rPr>
        <w:t>ce ustanovenie o </w:t>
      </w:r>
      <w:r w:rsidRPr="008E655E">
        <w:rPr>
          <w:rFonts w:ascii="Times New Roman" w:hAnsi="Times New Roman" w:hint="default"/>
          <w:sz w:val="24"/>
          <w:szCs w:val="24"/>
        </w:rPr>
        <w:t>dĺ</w:t>
      </w:r>
      <w:r w:rsidRPr="008E655E">
        <w:rPr>
          <w:rFonts w:ascii="Times New Roman" w:hAnsi="Times New Roman" w:hint="default"/>
          <w:sz w:val="24"/>
          <w:szCs w:val="24"/>
        </w:rPr>
        <w:t>ž</w:t>
      </w:r>
      <w:r w:rsidRPr="008E655E">
        <w:rPr>
          <w:rFonts w:ascii="Times New Roman" w:hAnsi="Times New Roman" w:hint="default"/>
          <w:sz w:val="24"/>
          <w:szCs w:val="24"/>
        </w:rPr>
        <w:t>ke uschová</w:t>
      </w:r>
      <w:r w:rsidRPr="008E655E">
        <w:rPr>
          <w:rFonts w:ascii="Times New Roman" w:hAnsi="Times New Roman" w:hint="default"/>
          <w:sz w:val="24"/>
          <w:szCs w:val="24"/>
        </w:rPr>
        <w:t>vania osobitnej evidencie nakladania s </w:t>
      </w:r>
      <w:r w:rsidRPr="008E655E">
        <w:rPr>
          <w:rFonts w:ascii="Times New Roman" w:hAnsi="Times New Roman" w:hint="default"/>
          <w:sz w:val="24"/>
          <w:szCs w:val="24"/>
        </w:rPr>
        <w:t>archeologický</w:t>
      </w:r>
      <w:r w:rsidRPr="008E655E">
        <w:rPr>
          <w:rFonts w:ascii="Times New Roman" w:hAnsi="Times New Roman" w:hint="default"/>
          <w:sz w:val="24"/>
          <w:szCs w:val="24"/>
        </w:rPr>
        <w:t>m ná</w:t>
      </w:r>
      <w:r w:rsidRPr="008E655E">
        <w:rPr>
          <w:rFonts w:ascii="Times New Roman" w:hAnsi="Times New Roman" w:hint="default"/>
          <w:sz w:val="24"/>
          <w:szCs w:val="24"/>
        </w:rPr>
        <w:t>lezom.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Vzhľ</w:t>
      </w:r>
      <w:r w:rsidRPr="008C7D46">
        <w:rPr>
          <w:rFonts w:ascii="Times New Roman" w:hAnsi="Times New Roman" w:hint="default"/>
          <w:sz w:val="24"/>
          <w:szCs w:val="24"/>
        </w:rPr>
        <w:t>adom na skutoč</w:t>
      </w:r>
      <w:r w:rsidRPr="008C7D46">
        <w:rPr>
          <w:rFonts w:ascii="Times New Roman" w:hAnsi="Times New Roman" w:hint="default"/>
          <w:sz w:val="24"/>
          <w:szCs w:val="24"/>
        </w:rPr>
        <w:t>nosť</w:t>
      </w:r>
      <w:r w:rsidRPr="008C7D46">
        <w:rPr>
          <w:rFonts w:ascii="Times New Roman" w:hAnsi="Times New Roman" w:hint="default"/>
          <w:sz w:val="24"/>
          <w:szCs w:val="24"/>
        </w:rPr>
        <w:t>, ž</w:t>
      </w:r>
      <w:r w:rsidRPr="008C7D46">
        <w:rPr>
          <w:rFonts w:ascii="Times New Roman" w:hAnsi="Times New Roman" w:hint="default"/>
          <w:sz w:val="24"/>
          <w:szCs w:val="24"/>
        </w:rPr>
        <w:t xml:space="preserve">e predmetom </w:t>
      </w:r>
      <w:r w:rsidRPr="008C7D46" w:rsidR="001E3F00">
        <w:rPr>
          <w:rFonts w:ascii="Times New Roman" w:hAnsi="Times New Roman" w:hint="default"/>
          <w:sz w:val="24"/>
          <w:szCs w:val="24"/>
        </w:rPr>
        <w:t>zá</w:t>
      </w:r>
      <w:r w:rsidRPr="008C7D46" w:rsidR="001E3F00">
        <w:rPr>
          <w:rFonts w:ascii="Times New Roman" w:hAnsi="Times New Roman" w:hint="default"/>
          <w:sz w:val="24"/>
          <w:szCs w:val="24"/>
        </w:rPr>
        <w:t>kona</w:t>
      </w:r>
      <w:r w:rsidRPr="008C7D46">
        <w:rPr>
          <w:rFonts w:ascii="Times New Roman" w:hAnsi="Times New Roman" w:hint="default"/>
          <w:sz w:val="24"/>
          <w:szCs w:val="24"/>
        </w:rPr>
        <w:t xml:space="preserve"> je zmena prá</w:t>
      </w:r>
      <w:r w:rsidRPr="008C7D46">
        <w:rPr>
          <w:rFonts w:ascii="Times New Roman" w:hAnsi="Times New Roman" w:hint="default"/>
          <w:sz w:val="24"/>
          <w:szCs w:val="24"/>
        </w:rPr>
        <w:t>vnej ú</w:t>
      </w:r>
      <w:r w:rsidRPr="008C7D46">
        <w:rPr>
          <w:rFonts w:ascii="Times New Roman" w:hAnsi="Times New Roman" w:hint="default"/>
          <w:sz w:val="24"/>
          <w:szCs w:val="24"/>
        </w:rPr>
        <w:t>pravy archeologické</w:t>
      </w:r>
      <w:r w:rsidRPr="008C7D46">
        <w:rPr>
          <w:rFonts w:ascii="Times New Roman" w:hAnsi="Times New Roman" w:hint="default"/>
          <w:sz w:val="24"/>
          <w:szCs w:val="24"/>
        </w:rPr>
        <w:t>ho ná</w:t>
      </w:r>
      <w:r w:rsidRPr="008C7D46">
        <w:rPr>
          <w:rFonts w:ascii="Times New Roman" w:hAnsi="Times New Roman" w:hint="default"/>
          <w:sz w:val="24"/>
          <w:szCs w:val="24"/>
        </w:rPr>
        <w:t>lezu a </w:t>
      </w:r>
      <w:r w:rsidRPr="008C7D46">
        <w:rPr>
          <w:rFonts w:ascii="Times New Roman" w:hAnsi="Times New Roman" w:hint="default"/>
          <w:sz w:val="24"/>
          <w:szCs w:val="24"/>
        </w:rPr>
        <w:t>jeho vä</w:t>
      </w:r>
      <w:r w:rsidRPr="008C7D46">
        <w:rPr>
          <w:rFonts w:ascii="Times New Roman" w:hAnsi="Times New Roman" w:hint="default"/>
          <w:sz w:val="24"/>
          <w:szCs w:val="24"/>
        </w:rPr>
        <w:t>zba vý</w:t>
      </w:r>
      <w:r w:rsidRPr="008C7D46">
        <w:rPr>
          <w:rFonts w:ascii="Times New Roman" w:hAnsi="Times New Roman" w:hint="default"/>
          <w:sz w:val="24"/>
          <w:szCs w:val="24"/>
        </w:rPr>
        <w:t>luč</w:t>
      </w:r>
      <w:r w:rsidRPr="008C7D46">
        <w:rPr>
          <w:rFonts w:ascii="Times New Roman" w:hAnsi="Times New Roman" w:hint="default"/>
          <w:sz w:val="24"/>
          <w:szCs w:val="24"/>
        </w:rPr>
        <w:t>ne na jeho hnuteľ</w:t>
      </w:r>
      <w:r w:rsidRPr="008C7D46">
        <w:rPr>
          <w:rFonts w:ascii="Times New Roman" w:hAnsi="Times New Roman" w:hint="default"/>
          <w:sz w:val="24"/>
          <w:szCs w:val="24"/>
        </w:rPr>
        <w:t>ný</w:t>
      </w:r>
      <w:r w:rsidRPr="008C7D46">
        <w:rPr>
          <w:rFonts w:ascii="Times New Roman" w:hAnsi="Times New Roman" w:hint="default"/>
          <w:sz w:val="24"/>
          <w:szCs w:val="24"/>
        </w:rPr>
        <w:t xml:space="preserve"> charakter sa primerane upravujú</w:t>
      </w:r>
      <w:r w:rsidRPr="008C7D46">
        <w:rPr>
          <w:rFonts w:ascii="Times New Roman" w:hAnsi="Times New Roman" w:hint="default"/>
          <w:sz w:val="24"/>
          <w:szCs w:val="24"/>
        </w:rPr>
        <w:t xml:space="preserve"> ustanovenia o prevode</w:t>
      </w:r>
      <w:r w:rsidRPr="008C7D46">
        <w:rPr>
          <w:rFonts w:ascii="Times New Roman" w:hAnsi="Times New Roman" w:hint="default"/>
          <w:sz w:val="24"/>
          <w:szCs w:val="24"/>
        </w:rPr>
        <w:t xml:space="preserve"> vlastní</w:t>
      </w:r>
      <w:r w:rsidRPr="008C7D46">
        <w:rPr>
          <w:rFonts w:ascii="Times New Roman" w:hAnsi="Times New Roman" w:hint="default"/>
          <w:sz w:val="24"/>
          <w:szCs w:val="24"/>
        </w:rPr>
        <w:t>ctva alebo sprá</w:t>
      </w:r>
      <w:r w:rsidRPr="008C7D46">
        <w:rPr>
          <w:rFonts w:ascii="Times New Roman" w:hAnsi="Times New Roman" w:hint="default"/>
          <w:sz w:val="24"/>
          <w:szCs w:val="24"/>
        </w:rPr>
        <w:t>vy archeologické</w:t>
      </w:r>
      <w:r w:rsidRPr="008C7D46">
        <w:rPr>
          <w:rFonts w:ascii="Times New Roman" w:hAnsi="Times New Roman" w:hint="default"/>
          <w:sz w:val="24"/>
          <w:szCs w:val="24"/>
        </w:rPr>
        <w:t>ho ná</w:t>
      </w:r>
      <w:r w:rsidRPr="008C7D46">
        <w:rPr>
          <w:rFonts w:ascii="Times New Roman" w:hAnsi="Times New Roman" w:hint="default"/>
          <w:sz w:val="24"/>
          <w:szCs w:val="24"/>
        </w:rPr>
        <w:t>lezu; zá</w:t>
      </w:r>
      <w:r w:rsidRPr="008C7D46">
        <w:rPr>
          <w:rFonts w:ascii="Times New Roman" w:hAnsi="Times New Roman" w:hint="default"/>
          <w:sz w:val="24"/>
          <w:szCs w:val="24"/>
        </w:rPr>
        <w:t>roveň</w:t>
      </w:r>
      <w:r w:rsidRPr="008C7D46">
        <w:rPr>
          <w:rFonts w:ascii="Times New Roman" w:hAnsi="Times New Roman" w:hint="default"/>
          <w:sz w:val="24"/>
          <w:szCs w:val="24"/>
        </w:rPr>
        <w:t xml:space="preserve"> sa ruš</w:t>
      </w:r>
      <w:r w:rsidRPr="008C7D46">
        <w:rPr>
          <w:rFonts w:ascii="Times New Roman" w:hAnsi="Times New Roman" w:hint="default"/>
          <w:sz w:val="24"/>
          <w:szCs w:val="24"/>
        </w:rPr>
        <w:t>ia ustanovenia o </w:t>
      </w:r>
      <w:r w:rsidRPr="008C7D46">
        <w:rPr>
          <w:rFonts w:ascii="Times New Roman" w:hAnsi="Times New Roman" w:hint="default"/>
          <w:sz w:val="24"/>
          <w:szCs w:val="24"/>
        </w:rPr>
        <w:t>prevode vlastní</w:t>
      </w:r>
      <w:r w:rsidRPr="008C7D46">
        <w:rPr>
          <w:rFonts w:ascii="Times New Roman" w:hAnsi="Times New Roman" w:hint="default"/>
          <w:sz w:val="24"/>
          <w:szCs w:val="24"/>
        </w:rPr>
        <w:t>ctva alebo sprá</w:t>
      </w:r>
      <w:r w:rsidRPr="008C7D46">
        <w:rPr>
          <w:rFonts w:ascii="Times New Roman" w:hAnsi="Times New Roman" w:hint="default"/>
          <w:sz w:val="24"/>
          <w:szCs w:val="24"/>
        </w:rPr>
        <w:t>vy k </w:t>
      </w:r>
      <w:r w:rsidRPr="008C7D46">
        <w:rPr>
          <w:rFonts w:ascii="Times New Roman" w:hAnsi="Times New Roman" w:hint="default"/>
          <w:sz w:val="24"/>
          <w:szCs w:val="24"/>
        </w:rPr>
        <w:t>nehnuteľ</w:t>
      </w:r>
      <w:r w:rsidRPr="008C7D46">
        <w:rPr>
          <w:rFonts w:ascii="Times New Roman" w:hAnsi="Times New Roman" w:hint="default"/>
          <w:sz w:val="24"/>
          <w:szCs w:val="24"/>
        </w:rPr>
        <w:t>né</w:t>
      </w:r>
      <w:r w:rsidRPr="008C7D46">
        <w:rPr>
          <w:rFonts w:ascii="Times New Roman" w:hAnsi="Times New Roman" w:hint="default"/>
          <w:sz w:val="24"/>
          <w:szCs w:val="24"/>
        </w:rPr>
        <w:t>mu archeologické</w:t>
      </w:r>
      <w:r w:rsidRPr="008C7D46">
        <w:rPr>
          <w:rFonts w:ascii="Times New Roman" w:hAnsi="Times New Roman" w:hint="default"/>
          <w:sz w:val="24"/>
          <w:szCs w:val="24"/>
        </w:rPr>
        <w:t>mu ná</w:t>
      </w:r>
      <w:r w:rsidRPr="008C7D46">
        <w:rPr>
          <w:rFonts w:ascii="Times New Roman" w:hAnsi="Times New Roman" w:hint="default"/>
          <w:sz w:val="24"/>
          <w:szCs w:val="24"/>
        </w:rPr>
        <w:t>lezu tak, ako je upravený</w:t>
      </w:r>
      <w:r w:rsidRPr="008C7D46">
        <w:rPr>
          <w:rFonts w:ascii="Times New Roman" w:hAnsi="Times New Roman" w:hint="default"/>
          <w:sz w:val="24"/>
          <w:szCs w:val="24"/>
        </w:rPr>
        <w:t xml:space="preserve"> v </w:t>
      </w:r>
      <w:r w:rsidRPr="008C7D46">
        <w:rPr>
          <w:rFonts w:ascii="Times New Roman" w:hAnsi="Times New Roman" w:hint="default"/>
          <w:sz w:val="24"/>
          <w:szCs w:val="24"/>
        </w:rPr>
        <w:t>platnom prá</w:t>
      </w:r>
      <w:r w:rsidRPr="008C7D46">
        <w:rPr>
          <w:rFonts w:ascii="Times New Roman" w:hAnsi="Times New Roman" w:hint="default"/>
          <w:sz w:val="24"/>
          <w:szCs w:val="24"/>
        </w:rPr>
        <w:t>vnom poriadku.</w:t>
      </w:r>
    </w:p>
    <w:p w:rsidR="00ED47BF" w:rsidP="00ED47BF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cs="Calibri"/>
          <w:sz w:val="24"/>
          <w:szCs w:val="24"/>
        </w:rPr>
      </w:pPr>
      <w:r w:rsidRPr="008C7D46">
        <w:rPr>
          <w:rFonts w:ascii="Times New Roman" w:hAnsi="Times New Roman" w:cs="Calibri" w:hint="default"/>
          <w:sz w:val="24"/>
          <w:szCs w:val="24"/>
        </w:rPr>
        <w:t>Podľ</w:t>
      </w:r>
      <w:r w:rsidRPr="008C7D46">
        <w:rPr>
          <w:rFonts w:ascii="Times New Roman" w:hAnsi="Times New Roman" w:cs="Calibri" w:hint="default"/>
          <w:sz w:val="24"/>
          <w:szCs w:val="24"/>
        </w:rPr>
        <w:t>a platnej prá</w:t>
      </w:r>
      <w:r w:rsidRPr="008C7D46">
        <w:rPr>
          <w:rFonts w:ascii="Times New Roman" w:hAnsi="Times New Roman" w:cs="Calibri" w:hint="default"/>
          <w:sz w:val="24"/>
          <w:szCs w:val="24"/>
        </w:rPr>
        <w:t>vnej ú</w:t>
      </w:r>
      <w:r w:rsidRPr="008C7D46">
        <w:rPr>
          <w:rFonts w:ascii="Times New Roman" w:hAnsi="Times New Roman" w:cs="Calibri" w:hint="default"/>
          <w:sz w:val="24"/>
          <w:szCs w:val="24"/>
        </w:rPr>
        <w:t>pravy aj aplikač</w:t>
      </w:r>
      <w:r w:rsidRPr="008C7D46">
        <w:rPr>
          <w:rFonts w:ascii="Times New Roman" w:hAnsi="Times New Roman" w:cs="Calibri" w:hint="default"/>
          <w:sz w:val="24"/>
          <w:szCs w:val="24"/>
        </w:rPr>
        <w:t>nej praxe numizm</w:t>
      </w:r>
      <w:r w:rsidRPr="008C7D46">
        <w:rPr>
          <w:rFonts w:ascii="Times New Roman" w:hAnsi="Times New Roman" w:cs="Calibri" w:hint="default"/>
          <w:sz w:val="24"/>
          <w:szCs w:val="24"/>
        </w:rPr>
        <w:t>atické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ná</w:t>
      </w:r>
      <w:r w:rsidRPr="008C7D46">
        <w:rPr>
          <w:rFonts w:ascii="Times New Roman" w:hAnsi="Times New Roman" w:cs="Calibri" w:hint="default"/>
          <w:sz w:val="24"/>
          <w:szCs w:val="24"/>
        </w:rPr>
        <w:t>lezy je mož</w:t>
      </w:r>
      <w:r w:rsidRPr="008C7D46">
        <w:rPr>
          <w:rFonts w:ascii="Times New Roman" w:hAnsi="Times New Roman" w:cs="Calibri" w:hint="default"/>
          <w:sz w:val="24"/>
          <w:szCs w:val="24"/>
        </w:rPr>
        <w:t>né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previesť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do sprá</w:t>
      </w:r>
      <w:r w:rsidRPr="008C7D46">
        <w:rPr>
          <w:rFonts w:ascii="Times New Roman" w:hAnsi="Times New Roman" w:cs="Calibri" w:hint="default"/>
          <w:sz w:val="24"/>
          <w:szCs w:val="24"/>
        </w:rPr>
        <w:t>vy Ná</w:t>
      </w:r>
      <w:r w:rsidRPr="008C7D46">
        <w:rPr>
          <w:rFonts w:ascii="Times New Roman" w:hAnsi="Times New Roman" w:cs="Calibri" w:hint="default"/>
          <w:sz w:val="24"/>
          <w:szCs w:val="24"/>
        </w:rPr>
        <w:t>rodnej banky Slovenska. Tá</w:t>
      </w:r>
      <w:r w:rsidRPr="008C7D46">
        <w:rPr>
          <w:rFonts w:ascii="Times New Roman" w:hAnsi="Times New Roman" w:cs="Calibri" w:hint="default"/>
          <w:sz w:val="24"/>
          <w:szCs w:val="24"/>
        </w:rPr>
        <w:t>to ú</w:t>
      </w:r>
      <w:r w:rsidRPr="008C7D46">
        <w:rPr>
          <w:rFonts w:ascii="Times New Roman" w:hAnsi="Times New Roman" w:cs="Calibri" w:hint="default"/>
          <w:sz w:val="24"/>
          <w:szCs w:val="24"/>
        </w:rPr>
        <w:t>prava zostá</w:t>
      </w:r>
      <w:r w:rsidRPr="008C7D46">
        <w:rPr>
          <w:rFonts w:ascii="Times New Roman" w:hAnsi="Times New Roman" w:cs="Calibri" w:hint="default"/>
          <w:sz w:val="24"/>
          <w:szCs w:val="24"/>
        </w:rPr>
        <w:t>va zachovaná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a </w:t>
      </w:r>
      <w:r w:rsidRPr="008C7D46">
        <w:rPr>
          <w:rFonts w:ascii="Times New Roman" w:hAnsi="Times New Roman" w:cs="Calibri" w:hint="default"/>
          <w:sz w:val="24"/>
          <w:szCs w:val="24"/>
        </w:rPr>
        <w:t>Ná</w:t>
      </w:r>
      <w:r w:rsidRPr="008C7D46">
        <w:rPr>
          <w:rFonts w:ascii="Times New Roman" w:hAnsi="Times New Roman" w:cs="Calibri" w:hint="default"/>
          <w:sz w:val="24"/>
          <w:szCs w:val="24"/>
        </w:rPr>
        <w:t>rodná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 banka Slovenska voč</w:t>
      </w:r>
      <w:r w:rsidRPr="008C7D46">
        <w:rPr>
          <w:rFonts w:ascii="Times New Roman" w:hAnsi="Times New Roman" w:cs="Calibri" w:hint="default"/>
          <w:sz w:val="24"/>
          <w:szCs w:val="24"/>
        </w:rPr>
        <w:t>i nej neuplatnila ž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iadnu pripomienku.  </w:t>
      </w:r>
    </w:p>
    <w:p w:rsidR="00DE61F9" w:rsidRPr="005A30C5" w:rsidP="00ED47BF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cs="Calibri" w:hint="default"/>
          <w:sz w:val="24"/>
          <w:szCs w:val="24"/>
        </w:rPr>
      </w:pPr>
      <w:r w:rsidRPr="005A30C5">
        <w:rPr>
          <w:rFonts w:ascii="Times New Roman" w:hAnsi="Times New Roman" w:cs="Calibri" w:hint="default"/>
          <w:sz w:val="24"/>
          <w:szCs w:val="24"/>
        </w:rPr>
        <w:t>Ustanovenie sa dopĺň</w:t>
      </w:r>
      <w:r w:rsidRPr="005A30C5">
        <w:rPr>
          <w:rFonts w:ascii="Times New Roman" w:hAnsi="Times New Roman" w:cs="Calibri" w:hint="default"/>
          <w:sz w:val="24"/>
          <w:szCs w:val="24"/>
        </w:rPr>
        <w:t>a o </w:t>
      </w:r>
      <w:r w:rsidRPr="005A30C5">
        <w:rPr>
          <w:rFonts w:ascii="Times New Roman" w:hAnsi="Times New Roman" w:cs="Calibri" w:hint="default"/>
          <w:sz w:val="24"/>
          <w:szCs w:val="24"/>
        </w:rPr>
        <w:t>mož</w:t>
      </w:r>
      <w:r w:rsidRPr="005A30C5">
        <w:rPr>
          <w:rFonts w:ascii="Times New Roman" w:hAnsi="Times New Roman" w:cs="Calibri" w:hint="default"/>
          <w:sz w:val="24"/>
          <w:szCs w:val="24"/>
        </w:rPr>
        <w:t>nosť</w:t>
      </w:r>
      <w:r w:rsidRPr="005A30C5">
        <w:rPr>
          <w:rFonts w:ascii="Times New Roman" w:hAnsi="Times New Roman" w:cs="Calibri" w:hint="default"/>
          <w:sz w:val="24"/>
          <w:szCs w:val="24"/>
        </w:rPr>
        <w:t>, aby Pamiatkový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5A30C5">
        <w:rPr>
          <w:rFonts w:ascii="Times New Roman" w:hAnsi="Times New Roman" w:cs="Calibri" w:hint="default"/>
          <w:sz w:val="24"/>
          <w:szCs w:val="24"/>
        </w:rPr>
        <w:t>rad Slovenskej republiky ako sprá</w:t>
      </w:r>
      <w:r w:rsidRPr="005A30C5">
        <w:rPr>
          <w:rFonts w:ascii="Times New Roman" w:hAnsi="Times New Roman" w:cs="Calibri" w:hint="default"/>
          <w:sz w:val="24"/>
          <w:szCs w:val="24"/>
        </w:rPr>
        <w:t>vca maj</w:t>
      </w:r>
      <w:r w:rsidRPr="005A30C5">
        <w:rPr>
          <w:rFonts w:ascii="Times New Roman" w:hAnsi="Times New Roman" w:cs="Calibri" w:hint="default"/>
          <w:sz w:val="24"/>
          <w:szCs w:val="24"/>
        </w:rPr>
        <w:t>etku š</w:t>
      </w:r>
      <w:r w:rsidRPr="005A30C5">
        <w:rPr>
          <w:rFonts w:ascii="Times New Roman" w:hAnsi="Times New Roman" w:cs="Calibri" w:hint="default"/>
          <w:sz w:val="24"/>
          <w:szCs w:val="24"/>
        </w:rPr>
        <w:t>tá</w:t>
      </w:r>
      <w:r w:rsidRPr="005A30C5">
        <w:rPr>
          <w:rFonts w:ascii="Times New Roman" w:hAnsi="Times New Roman" w:cs="Calibri" w:hint="default"/>
          <w:sz w:val="24"/>
          <w:szCs w:val="24"/>
        </w:rPr>
        <w:t>tu zo zá</w:t>
      </w:r>
      <w:r w:rsidRPr="005A30C5">
        <w:rPr>
          <w:rFonts w:ascii="Times New Roman" w:hAnsi="Times New Roman" w:cs="Calibri" w:hint="default"/>
          <w:sz w:val="24"/>
          <w:szCs w:val="24"/>
        </w:rPr>
        <w:t>kona vypož</w:t>
      </w:r>
      <w:r w:rsidRPr="005A30C5">
        <w:rPr>
          <w:rFonts w:ascii="Times New Roman" w:hAnsi="Times New Roman" w:cs="Calibri" w:hint="default"/>
          <w:sz w:val="24"/>
          <w:szCs w:val="24"/>
        </w:rPr>
        <w:t>ič</w:t>
      </w:r>
      <w:r w:rsidRPr="005A30C5">
        <w:rPr>
          <w:rFonts w:ascii="Times New Roman" w:hAnsi="Times New Roman" w:cs="Calibri" w:hint="default"/>
          <w:sz w:val="24"/>
          <w:szCs w:val="24"/>
        </w:rPr>
        <w:t>al archeologický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ná</w:t>
      </w:r>
      <w:r w:rsidRPr="005A30C5">
        <w:rPr>
          <w:rFonts w:ascii="Times New Roman" w:hAnsi="Times New Roman" w:cs="Calibri" w:hint="default"/>
          <w:sz w:val="24"/>
          <w:szCs w:val="24"/>
        </w:rPr>
        <w:t>lez aj mú</w:t>
      </w:r>
      <w:r w:rsidRPr="005A30C5">
        <w:rPr>
          <w:rFonts w:ascii="Times New Roman" w:hAnsi="Times New Roman" w:cs="Calibri" w:hint="default"/>
          <w:sz w:val="24"/>
          <w:szCs w:val="24"/>
        </w:rPr>
        <w:t>zeu zriadené</w:t>
      </w:r>
      <w:r w:rsidRPr="005A30C5">
        <w:rPr>
          <w:rFonts w:ascii="Times New Roman" w:hAnsi="Times New Roman" w:cs="Calibri" w:hint="default"/>
          <w:sz w:val="24"/>
          <w:szCs w:val="24"/>
        </w:rPr>
        <w:t>mu inou prá</w:t>
      </w:r>
      <w:r w:rsidRPr="005A30C5">
        <w:rPr>
          <w:rFonts w:ascii="Times New Roman" w:hAnsi="Times New Roman" w:cs="Calibri" w:hint="default"/>
          <w:sz w:val="24"/>
          <w:szCs w:val="24"/>
        </w:rPr>
        <w:t>vnickou osobou, ktorá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archeologický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5A30C5">
        <w:rPr>
          <w:rFonts w:ascii="Times New Roman" w:hAnsi="Times New Roman" w:cs="Calibri" w:hint="default"/>
          <w:sz w:val="24"/>
          <w:szCs w:val="24"/>
        </w:rPr>
        <w:t>skum vykonala alebo ho financovala. Navrhuje sa mož</w:t>
      </w:r>
      <w:r w:rsidRPr="005A30C5">
        <w:rPr>
          <w:rFonts w:ascii="Times New Roman" w:hAnsi="Times New Roman" w:cs="Calibri" w:hint="default"/>
          <w:sz w:val="24"/>
          <w:szCs w:val="24"/>
        </w:rPr>
        <w:t>nosť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uzavrieť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zmluvu o </w:t>
      </w:r>
      <w:r w:rsidRPr="005A30C5">
        <w:rPr>
          <w:rFonts w:ascii="Times New Roman" w:hAnsi="Times New Roman" w:cs="Calibri" w:hint="default"/>
          <w:sz w:val="24"/>
          <w:szCs w:val="24"/>
        </w:rPr>
        <w:t>vý</w:t>
      </w:r>
      <w:r w:rsidRPr="005A30C5">
        <w:rPr>
          <w:rFonts w:ascii="Times New Roman" w:hAnsi="Times New Roman" w:cs="Calibri" w:hint="default"/>
          <w:sz w:val="24"/>
          <w:szCs w:val="24"/>
        </w:rPr>
        <w:t>pož</w:t>
      </w:r>
      <w:r w:rsidRPr="005A30C5">
        <w:rPr>
          <w:rFonts w:ascii="Times New Roman" w:hAnsi="Times New Roman" w:cs="Calibri" w:hint="default"/>
          <w:sz w:val="24"/>
          <w:szCs w:val="24"/>
        </w:rPr>
        <w:t>ič</w:t>
      </w:r>
      <w:r w:rsidRPr="005A30C5">
        <w:rPr>
          <w:rFonts w:ascii="Times New Roman" w:hAnsi="Times New Roman" w:cs="Calibri" w:hint="default"/>
          <w:sz w:val="24"/>
          <w:szCs w:val="24"/>
        </w:rPr>
        <w:t>ke najviac na desať</w:t>
      </w:r>
      <w:r w:rsidRPr="005A30C5">
        <w:rPr>
          <w:rFonts w:ascii="Times New Roman" w:hAnsi="Times New Roman" w:cs="Calibri" w:hint="default"/>
          <w:sz w:val="24"/>
          <w:szCs w:val="24"/>
        </w:rPr>
        <w:t xml:space="preserve"> rokov.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Archeologické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lezy, bez prí</w:t>
      </w:r>
      <w:r w:rsidRPr="008C7D46">
        <w:rPr>
          <w:rFonts w:ascii="Times New Roman" w:hAnsi="Times New Roman" w:hint="default"/>
          <w:sz w:val="24"/>
          <w:szCs w:val="24"/>
        </w:rPr>
        <w:t>sluš</w:t>
      </w:r>
      <w:r w:rsidRPr="008C7D46">
        <w:rPr>
          <w:rFonts w:ascii="Times New Roman" w:hAnsi="Times New Roman" w:hint="default"/>
          <w:sz w:val="24"/>
          <w:szCs w:val="24"/>
        </w:rPr>
        <w:t xml:space="preserve">nej </w:t>
      </w:r>
      <w:r w:rsidRPr="008C7D46" w:rsidR="00B77B94">
        <w:rPr>
          <w:rFonts w:ascii="Times New Roman" w:hAnsi="Times New Roman" w:hint="default"/>
          <w:sz w:val="24"/>
          <w:szCs w:val="24"/>
        </w:rPr>
        <w:t>vý</w:t>
      </w:r>
      <w:r w:rsidRPr="008C7D46" w:rsidR="00B77B94">
        <w:rPr>
          <w:rFonts w:ascii="Times New Roman" w:hAnsi="Times New Roman" w:hint="default"/>
          <w:sz w:val="24"/>
          <w:szCs w:val="24"/>
        </w:rPr>
        <w:t xml:space="preserve">skumnej </w:t>
      </w:r>
      <w:r w:rsidRPr="008C7D46">
        <w:rPr>
          <w:rFonts w:ascii="Times New Roman" w:hAnsi="Times New Roman" w:hint="default"/>
          <w:sz w:val="24"/>
          <w:szCs w:val="24"/>
        </w:rPr>
        <w:t>dokumentá</w:t>
      </w:r>
      <w:r w:rsidRPr="008C7D46">
        <w:rPr>
          <w:rFonts w:ascii="Times New Roman" w:hAnsi="Times New Roman" w:hint="default"/>
          <w:sz w:val="24"/>
          <w:szCs w:val="24"/>
        </w:rPr>
        <w:t>cie strá</w:t>
      </w:r>
      <w:r w:rsidRPr="008C7D46">
        <w:rPr>
          <w:rFonts w:ascii="Times New Roman" w:hAnsi="Times New Roman" w:hint="default"/>
          <w:sz w:val="24"/>
          <w:szCs w:val="24"/>
        </w:rPr>
        <w:t>cajú</w:t>
      </w:r>
      <w:r w:rsidRPr="008C7D46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B77B94">
        <w:rPr>
          <w:rFonts w:ascii="Times New Roman" w:hAnsi="Times New Roman" w:hint="default"/>
          <w:sz w:val="24"/>
          <w:szCs w:val="24"/>
        </w:rPr>
        <w:t>vý</w:t>
      </w:r>
      <w:r w:rsidRPr="008C7D46" w:rsidR="00B77B94">
        <w:rPr>
          <w:rFonts w:ascii="Times New Roman" w:hAnsi="Times New Roman" w:hint="default"/>
          <w:sz w:val="24"/>
          <w:szCs w:val="24"/>
        </w:rPr>
        <w:t>povednú</w:t>
      </w:r>
      <w:r w:rsidRPr="008C7D46" w:rsidR="00B77B94">
        <w:rPr>
          <w:rFonts w:ascii="Times New Roman" w:hAnsi="Times New Roman" w:hint="default"/>
          <w:sz w:val="24"/>
          <w:szCs w:val="24"/>
        </w:rPr>
        <w:t xml:space="preserve"> hodnotu </w:t>
      </w:r>
      <w:r w:rsidRPr="008C7D46">
        <w:rPr>
          <w:rFonts w:ascii="Times New Roman" w:hAnsi="Times New Roman"/>
          <w:sz w:val="24"/>
          <w:szCs w:val="24"/>
        </w:rPr>
        <w:t>a </w:t>
      </w:r>
      <w:r w:rsidRPr="008C7D46">
        <w:rPr>
          <w:rFonts w:ascii="Times New Roman" w:hAnsi="Times New Roman" w:hint="default"/>
          <w:sz w:val="24"/>
          <w:szCs w:val="24"/>
        </w:rPr>
        <w:t>využ</w:t>
      </w:r>
      <w:r w:rsidRPr="008C7D46">
        <w:rPr>
          <w:rFonts w:ascii="Times New Roman" w:hAnsi="Times New Roman" w:hint="default"/>
          <w:sz w:val="24"/>
          <w:szCs w:val="24"/>
        </w:rPr>
        <w:t>iteľ</w:t>
      </w:r>
      <w:r w:rsidRPr="008C7D46">
        <w:rPr>
          <w:rFonts w:ascii="Times New Roman" w:hAnsi="Times New Roman" w:hint="default"/>
          <w:sz w:val="24"/>
          <w:szCs w:val="24"/>
        </w:rPr>
        <w:t>nosti pre mú</w:t>
      </w:r>
      <w:r w:rsidRPr="008C7D46">
        <w:rPr>
          <w:rFonts w:ascii="Times New Roman" w:hAnsi="Times New Roman" w:hint="default"/>
          <w:sz w:val="24"/>
          <w:szCs w:val="24"/>
        </w:rPr>
        <w:t>zeum pre mú</w:t>
      </w:r>
      <w:r w:rsidRPr="008C7D46">
        <w:rPr>
          <w:rFonts w:ascii="Times New Roman" w:hAnsi="Times New Roman" w:hint="default"/>
          <w:sz w:val="24"/>
          <w:szCs w:val="24"/>
        </w:rPr>
        <w:t>zejné</w:t>
      </w:r>
      <w:r w:rsidRPr="008C7D46">
        <w:rPr>
          <w:rFonts w:ascii="Times New Roman" w:hAnsi="Times New Roman" w:hint="default"/>
          <w:sz w:val="24"/>
          <w:szCs w:val="24"/>
        </w:rPr>
        <w:t xml:space="preserve"> spracovanie a </w:t>
      </w:r>
      <w:r w:rsidRPr="008C7D46">
        <w:rPr>
          <w:rFonts w:ascii="Times New Roman" w:hAnsi="Times New Roman" w:hint="default"/>
          <w:sz w:val="24"/>
          <w:szCs w:val="24"/>
        </w:rPr>
        <w:t>prezentá</w:t>
      </w:r>
      <w:r w:rsidRPr="008C7D46">
        <w:rPr>
          <w:rFonts w:ascii="Times New Roman" w:hAnsi="Times New Roman" w:hint="default"/>
          <w:sz w:val="24"/>
          <w:szCs w:val="24"/>
        </w:rPr>
        <w:t>ciu ná</w:t>
      </w:r>
      <w:r w:rsidRPr="008C7D46">
        <w:rPr>
          <w:rFonts w:ascii="Times New Roman" w:hAnsi="Times New Roman" w:hint="default"/>
          <w:sz w:val="24"/>
          <w:szCs w:val="24"/>
        </w:rPr>
        <w:t>lezov, prič</w:t>
      </w:r>
      <w:r w:rsidRPr="008C7D46">
        <w:rPr>
          <w:rFonts w:ascii="Times New Roman" w:hAnsi="Times New Roman" w:hint="default"/>
          <w:sz w:val="24"/>
          <w:szCs w:val="24"/>
        </w:rPr>
        <w:t>om autorské</w:t>
      </w:r>
      <w:r w:rsidRPr="008C7D46">
        <w:rPr>
          <w:rFonts w:ascii="Times New Roman" w:hAnsi="Times New Roman" w:hint="default"/>
          <w:sz w:val="24"/>
          <w:szCs w:val="24"/>
        </w:rPr>
        <w:t xml:space="preserve"> prá</w:t>
      </w:r>
      <w:r w:rsidRPr="008C7D46">
        <w:rPr>
          <w:rFonts w:ascii="Times New Roman" w:hAnsi="Times New Roman" w:hint="default"/>
          <w:sz w:val="24"/>
          <w:szCs w:val="24"/>
        </w:rPr>
        <w:t>va oprá</w:t>
      </w:r>
      <w:r w:rsidRPr="008C7D46">
        <w:rPr>
          <w:rFonts w:ascii="Times New Roman" w:hAnsi="Times New Roman" w:hint="default"/>
          <w:sz w:val="24"/>
          <w:szCs w:val="24"/>
        </w:rPr>
        <w:t>vnenej osoby zostá</w:t>
      </w:r>
      <w:r w:rsidRPr="008C7D46">
        <w:rPr>
          <w:rFonts w:ascii="Times New Roman" w:hAnsi="Times New Roman" w:hint="default"/>
          <w:sz w:val="24"/>
          <w:szCs w:val="24"/>
        </w:rPr>
        <w:t>vajú</w:t>
      </w:r>
      <w:r w:rsidRPr="008C7D46">
        <w:rPr>
          <w:rFonts w:ascii="Times New Roman" w:hAnsi="Times New Roman" w:hint="default"/>
          <w:sz w:val="24"/>
          <w:szCs w:val="24"/>
        </w:rPr>
        <w:t xml:space="preserve"> zachované</w:t>
      </w:r>
      <w:r w:rsidRPr="008C7D46">
        <w:rPr>
          <w:rFonts w:ascii="Times New Roman" w:hAnsi="Times New Roman" w:hint="default"/>
          <w:sz w:val="24"/>
          <w:szCs w:val="24"/>
        </w:rPr>
        <w:t xml:space="preserve">  dô</w:t>
      </w:r>
      <w:r w:rsidRPr="008C7D46">
        <w:rPr>
          <w:rFonts w:ascii="Times New Roman" w:hAnsi="Times New Roman" w:hint="default"/>
          <w:sz w:val="24"/>
          <w:szCs w:val="24"/>
        </w:rPr>
        <w:t>sledný</w:t>
      </w:r>
      <w:r w:rsidRPr="008C7D46">
        <w:rPr>
          <w:rFonts w:ascii="Times New Roman" w:hAnsi="Times New Roman" w:hint="default"/>
          <w:sz w:val="24"/>
          <w:szCs w:val="24"/>
        </w:rPr>
        <w:t>m citovaní</w:t>
      </w:r>
      <w:r w:rsidRPr="008C7D46">
        <w:rPr>
          <w:rFonts w:ascii="Times New Roman" w:hAnsi="Times New Roman" w:hint="default"/>
          <w:sz w:val="24"/>
          <w:szCs w:val="24"/>
        </w:rPr>
        <w:t>m. Je nevyhnutné</w:t>
      </w:r>
      <w:r w:rsidRPr="008C7D46">
        <w:rPr>
          <w:rFonts w:ascii="Times New Roman" w:hAnsi="Times New Roman" w:hint="default"/>
          <w:sz w:val="24"/>
          <w:szCs w:val="24"/>
        </w:rPr>
        <w:t xml:space="preserve"> preto vyž</w:t>
      </w:r>
      <w:r w:rsidRPr="008C7D46">
        <w:rPr>
          <w:rFonts w:ascii="Times New Roman" w:hAnsi="Times New Roman" w:hint="default"/>
          <w:sz w:val="24"/>
          <w:szCs w:val="24"/>
        </w:rPr>
        <w:t>adovať</w:t>
      </w:r>
      <w:r w:rsidRPr="008C7D46">
        <w:rPr>
          <w:rFonts w:ascii="Times New Roman" w:hAnsi="Times New Roman" w:hint="default"/>
          <w:sz w:val="24"/>
          <w:szCs w:val="24"/>
        </w:rPr>
        <w:t xml:space="preserve"> od spracovate</w:t>
      </w:r>
      <w:r w:rsidRPr="008C7D46">
        <w:rPr>
          <w:rFonts w:ascii="Times New Roman" w:hAnsi="Times New Roman" w:hint="default"/>
          <w:sz w:val="24"/>
          <w:szCs w:val="24"/>
        </w:rPr>
        <w:t>ľ</w:t>
      </w:r>
      <w:r w:rsidRPr="008C7D46">
        <w:rPr>
          <w:rFonts w:ascii="Times New Roman" w:hAnsi="Times New Roman" w:hint="default"/>
          <w:sz w:val="24"/>
          <w:szCs w:val="24"/>
        </w:rPr>
        <w:t>a sprá</w:t>
      </w:r>
      <w:r w:rsidRPr="008C7D46">
        <w:rPr>
          <w:rFonts w:ascii="Times New Roman" w:hAnsi="Times New Roman" w:hint="default"/>
          <w:sz w:val="24"/>
          <w:szCs w:val="24"/>
        </w:rPr>
        <w:t>vy o </w:t>
      </w:r>
      <w:r w:rsidRPr="008C7D46">
        <w:rPr>
          <w:rFonts w:ascii="Times New Roman" w:hAnsi="Times New Roman" w:hint="default"/>
          <w:sz w:val="24"/>
          <w:szCs w:val="24"/>
        </w:rPr>
        <w:t>archeologickom vý</w:t>
      </w:r>
      <w:r w:rsidRPr="008C7D46">
        <w:rPr>
          <w:rFonts w:ascii="Times New Roman" w:hAnsi="Times New Roman" w:hint="default"/>
          <w:sz w:val="24"/>
          <w:szCs w:val="24"/>
        </w:rPr>
        <w:t>skume ď</w:t>
      </w:r>
      <w:r w:rsidRPr="008C7D46">
        <w:rPr>
          <w:rFonts w:ascii="Times New Roman" w:hAnsi="Times New Roman" w:hint="default"/>
          <w:sz w:val="24"/>
          <w:szCs w:val="24"/>
        </w:rPr>
        <w:t>alš</w:t>
      </w:r>
      <w:r w:rsidRPr="008C7D46">
        <w:rPr>
          <w:rFonts w:ascii="Times New Roman" w:hAnsi="Times New Roman" w:hint="default"/>
          <w:sz w:val="24"/>
          <w:szCs w:val="24"/>
        </w:rPr>
        <w:t>i</w:t>
      </w:r>
      <w:r w:rsidRPr="008C7D46" w:rsidR="00B77B94">
        <w:rPr>
          <w:rFonts w:ascii="Times New Roman" w:hAnsi="Times New Roman" w:hint="default"/>
          <w:sz w:val="24"/>
          <w:szCs w:val="24"/>
        </w:rPr>
        <w:t>e vyhotovenie vý</w:t>
      </w:r>
      <w:r w:rsidRPr="008C7D46" w:rsidR="00B77B94">
        <w:rPr>
          <w:rFonts w:ascii="Times New Roman" w:hAnsi="Times New Roman" w:hint="default"/>
          <w:sz w:val="24"/>
          <w:szCs w:val="24"/>
        </w:rPr>
        <w:t>skumnej dokumentá</w:t>
      </w:r>
      <w:r w:rsidRPr="008C7D46" w:rsidR="00B77B94">
        <w:rPr>
          <w:rFonts w:ascii="Times New Roman" w:hAnsi="Times New Roman" w:hint="default"/>
          <w:sz w:val="24"/>
          <w:szCs w:val="24"/>
        </w:rPr>
        <w:t xml:space="preserve">cie </w:t>
      </w:r>
      <w:r w:rsidRPr="008C7D46">
        <w:rPr>
          <w:rFonts w:ascii="Times New Roman" w:hAnsi="Times New Roman"/>
          <w:sz w:val="24"/>
          <w:szCs w:val="24"/>
        </w:rPr>
        <w:t>na odovzdanie spolu s </w:t>
      </w:r>
      <w:r w:rsidRPr="008C7D46">
        <w:rPr>
          <w:rFonts w:ascii="Times New Roman" w:hAnsi="Times New Roman" w:hint="default"/>
          <w:sz w:val="24"/>
          <w:szCs w:val="24"/>
        </w:rPr>
        <w:t>hnuteľ</w:t>
      </w:r>
      <w:r w:rsidRPr="008C7D46">
        <w:rPr>
          <w:rFonts w:ascii="Times New Roman" w:hAnsi="Times New Roman" w:hint="default"/>
          <w:sz w:val="24"/>
          <w:szCs w:val="24"/>
        </w:rPr>
        <w:t>ný</w:t>
      </w:r>
      <w:r w:rsidRPr="008C7D46">
        <w:rPr>
          <w:rFonts w:ascii="Times New Roman" w:hAnsi="Times New Roman" w:hint="default"/>
          <w:sz w:val="24"/>
          <w:szCs w:val="24"/>
        </w:rPr>
        <w:t>mi ná</w:t>
      </w:r>
      <w:r w:rsidRPr="008C7D46">
        <w:rPr>
          <w:rFonts w:ascii="Times New Roman" w:hAnsi="Times New Roman" w:hint="default"/>
          <w:sz w:val="24"/>
          <w:szCs w:val="24"/>
        </w:rPr>
        <w:t>lezmi</w:t>
      </w:r>
      <w:r w:rsidRPr="008C7D46" w:rsidR="00B77B94">
        <w:rPr>
          <w:rFonts w:ascii="Times New Roman" w:hAnsi="Times New Roman" w:hint="default"/>
          <w:sz w:val="24"/>
          <w:szCs w:val="24"/>
        </w:rPr>
        <w:t xml:space="preserve"> pri prevode sprá</w:t>
      </w:r>
      <w:r w:rsidRPr="008C7D46" w:rsidR="00B77B94">
        <w:rPr>
          <w:rFonts w:ascii="Times New Roman" w:hAnsi="Times New Roman" w:hint="default"/>
          <w:sz w:val="24"/>
          <w:szCs w:val="24"/>
        </w:rPr>
        <w:t xml:space="preserve">vy </w:t>
      </w:r>
      <w:r w:rsidRPr="008C7D46" w:rsidR="00ED47BF">
        <w:rPr>
          <w:rFonts w:ascii="Times New Roman" w:hAnsi="Times New Roman" w:hint="default"/>
          <w:sz w:val="24"/>
          <w:szCs w:val="24"/>
        </w:rPr>
        <w:t>archeologické</w:t>
      </w:r>
      <w:r w:rsidRPr="008C7D46" w:rsidR="00ED47BF">
        <w:rPr>
          <w:rFonts w:ascii="Times New Roman" w:hAnsi="Times New Roman" w:hint="default"/>
          <w:sz w:val="24"/>
          <w:szCs w:val="24"/>
        </w:rPr>
        <w:t xml:space="preserve">ho </w:t>
      </w:r>
      <w:r w:rsidRPr="008C7D46" w:rsidR="00B77B94">
        <w:rPr>
          <w:rFonts w:ascii="Times New Roman" w:hAnsi="Times New Roman" w:hint="default"/>
          <w:sz w:val="24"/>
          <w:szCs w:val="24"/>
        </w:rPr>
        <w:t>ná</w:t>
      </w:r>
      <w:r w:rsidRPr="008C7D46" w:rsidR="00B77B94">
        <w:rPr>
          <w:rFonts w:ascii="Times New Roman" w:hAnsi="Times New Roman" w:hint="default"/>
          <w:sz w:val="24"/>
          <w:szCs w:val="24"/>
        </w:rPr>
        <w:t>lezu</w:t>
      </w:r>
      <w:r w:rsidRPr="008C7D46">
        <w:rPr>
          <w:rFonts w:ascii="Times New Roman" w:hAnsi="Times New Roman"/>
          <w:sz w:val="24"/>
          <w:szCs w:val="24"/>
        </w:rPr>
        <w:t>.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Toto vyplý</w:t>
      </w:r>
      <w:r w:rsidRPr="008C7D46" w:rsidR="006E5B5D">
        <w:rPr>
          <w:rFonts w:ascii="Times New Roman" w:hAnsi="Times New Roman" w:hint="default"/>
          <w:sz w:val="24"/>
          <w:szCs w:val="24"/>
        </w:rPr>
        <w:t>va z Deklará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cie zo San Antonia </w:t>
      </w:r>
      <w:r w:rsidRPr="008C7D46" w:rsidR="00ED47BF">
        <w:rPr>
          <w:rFonts w:ascii="Times New Roman" w:hAnsi="Times New Roman"/>
          <w:sz w:val="24"/>
          <w:szCs w:val="24"/>
        </w:rPr>
        <w:t>(</w:t>
      </w:r>
      <w:r w:rsidRPr="008C7D46" w:rsidR="006E5B5D">
        <w:rPr>
          <w:rFonts w:ascii="Times New Roman" w:hAnsi="Times New Roman"/>
          <w:sz w:val="24"/>
          <w:szCs w:val="24"/>
        </w:rPr>
        <w:t>1996</w:t>
      </w:r>
      <w:r w:rsidRPr="008C7D46" w:rsidR="00ED47BF">
        <w:rPr>
          <w:rFonts w:ascii="Times New Roman" w:hAnsi="Times New Roman"/>
          <w:sz w:val="24"/>
          <w:szCs w:val="24"/>
        </w:rPr>
        <w:t>)</w:t>
      </w:r>
      <w:r w:rsidRPr="008C7D46" w:rsidR="00791428">
        <w:rPr>
          <w:rFonts w:ascii="Times New Roman" w:hAnsi="Times New Roman"/>
          <w:sz w:val="24"/>
          <w:szCs w:val="24"/>
        </w:rPr>
        <w:t xml:space="preserve"> o autenticite pri ochrane a </w:t>
      </w:r>
      <w:r w:rsidRPr="008C7D46" w:rsidR="00791428">
        <w:rPr>
          <w:rFonts w:ascii="Times New Roman" w:hAnsi="Times New Roman" w:hint="default"/>
          <w:sz w:val="24"/>
          <w:szCs w:val="24"/>
        </w:rPr>
        <w:t>sprá</w:t>
      </w:r>
      <w:r w:rsidRPr="008C7D46" w:rsidR="00791428">
        <w:rPr>
          <w:rFonts w:ascii="Times New Roman" w:hAnsi="Times New Roman" w:hint="default"/>
          <w:sz w:val="24"/>
          <w:szCs w:val="24"/>
        </w:rPr>
        <w:t>ve kultú</w:t>
      </w:r>
      <w:r w:rsidRPr="008C7D46" w:rsidR="00791428">
        <w:rPr>
          <w:rFonts w:ascii="Times New Roman" w:hAnsi="Times New Roman" w:hint="default"/>
          <w:sz w:val="24"/>
          <w:szCs w:val="24"/>
        </w:rPr>
        <w:t>rneho d</w:t>
      </w:r>
      <w:r w:rsidRPr="008C7D46" w:rsidR="00791428">
        <w:rPr>
          <w:rFonts w:ascii="Times New Roman" w:hAnsi="Times New Roman" w:hint="default"/>
          <w:sz w:val="24"/>
          <w:szCs w:val="24"/>
        </w:rPr>
        <w:t>edič</w:t>
      </w:r>
      <w:r w:rsidRPr="008C7D46" w:rsidR="00791428">
        <w:rPr>
          <w:rFonts w:ascii="Times New Roman" w:hAnsi="Times New Roman" w:hint="default"/>
          <w:sz w:val="24"/>
          <w:szCs w:val="24"/>
        </w:rPr>
        <w:t>stva</w:t>
      </w:r>
      <w:r w:rsidRPr="008C7D46" w:rsidR="006E5B5D">
        <w:rPr>
          <w:rFonts w:ascii="Times New Roman" w:hAnsi="Times New Roman" w:hint="default"/>
          <w:sz w:val="24"/>
          <w:szCs w:val="24"/>
        </w:rPr>
        <w:t>, podľ</w:t>
      </w:r>
      <w:r w:rsidRPr="008C7D46" w:rsidR="006E5B5D">
        <w:rPr>
          <w:rFonts w:ascii="Times New Roman" w:hAnsi="Times New Roman" w:hint="default"/>
          <w:sz w:val="24"/>
          <w:szCs w:val="24"/>
        </w:rPr>
        <w:t>a ktorej vykopá</w:t>
      </w:r>
      <w:r w:rsidRPr="008C7D46" w:rsidR="006E5B5D">
        <w:rPr>
          <w:rFonts w:ascii="Times New Roman" w:hAnsi="Times New Roman" w:hint="default"/>
          <w:sz w:val="24"/>
          <w:szCs w:val="24"/>
        </w:rPr>
        <w:t>vané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pamiatky sú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zbavené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 informá</w:t>
      </w:r>
      <w:r w:rsidRPr="008C7D46" w:rsidR="006E5B5D">
        <w:rPr>
          <w:rFonts w:ascii="Times New Roman" w:hAnsi="Times New Roman" w:hint="default"/>
          <w:sz w:val="24"/>
          <w:szCs w:val="24"/>
        </w:rPr>
        <w:t>cií</w:t>
      </w:r>
      <w:r w:rsidRPr="008C7D46" w:rsidR="006E5B5D">
        <w:rPr>
          <w:rFonts w:ascii="Times New Roman" w:hAnsi="Times New Roman" w:hint="default"/>
          <w:sz w:val="24"/>
          <w:szCs w:val="24"/>
        </w:rPr>
        <w:t>. Preto archeologický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zá</w:t>
      </w:r>
      <w:r w:rsidRPr="008C7D46" w:rsidR="006E5B5D">
        <w:rPr>
          <w:rFonts w:ascii="Times New Roman" w:hAnsi="Times New Roman" w:hint="default"/>
          <w:sz w:val="24"/>
          <w:szCs w:val="24"/>
        </w:rPr>
        <w:t>znam mu</w:t>
      </w:r>
      <w:r w:rsidRPr="008C7D46" w:rsidR="00791428">
        <w:rPr>
          <w:rFonts w:ascii="Times New Roman" w:hAnsi="Times New Roman" w:hint="default"/>
          <w:sz w:val="24"/>
          <w:szCs w:val="24"/>
        </w:rPr>
        <w:t>sí</w:t>
      </w:r>
      <w:r w:rsidRPr="008C7D46" w:rsidR="00791428">
        <w:rPr>
          <w:rFonts w:ascii="Times New Roman" w:hAnsi="Times New Roman" w:hint="default"/>
          <w:sz w:val="24"/>
          <w:szCs w:val="24"/>
        </w:rPr>
        <w:t xml:space="preserve"> 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byť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pravdivý</w:t>
      </w:r>
      <w:r w:rsidRPr="008C7D46" w:rsidR="00791428">
        <w:rPr>
          <w:rFonts w:ascii="Times New Roman" w:hAnsi="Times New Roman"/>
          <w:sz w:val="24"/>
          <w:szCs w:val="24"/>
        </w:rPr>
        <w:t xml:space="preserve">, </w:t>
      </w:r>
      <w:r w:rsidRPr="008C7D46" w:rsidR="006E5B5D">
        <w:rPr>
          <w:rFonts w:ascii="Times New Roman" w:hAnsi="Times New Roman" w:hint="default"/>
          <w:sz w:val="24"/>
          <w:szCs w:val="24"/>
        </w:rPr>
        <w:t>spoľ</w:t>
      </w:r>
      <w:r w:rsidRPr="008C7D46" w:rsidR="006E5B5D">
        <w:rPr>
          <w:rFonts w:ascii="Times New Roman" w:hAnsi="Times New Roman" w:hint="default"/>
          <w:sz w:val="24"/>
          <w:szCs w:val="24"/>
        </w:rPr>
        <w:t>ahlivý</w:t>
      </w:r>
      <w:r w:rsidRPr="008C7D46" w:rsidR="006E5B5D">
        <w:rPr>
          <w:rFonts w:ascii="Times New Roman" w:hAnsi="Times New Roman" w:hint="default"/>
          <w:sz w:val="24"/>
          <w:szCs w:val="24"/>
        </w:rPr>
        <w:t>, autentický</w:t>
      </w:r>
      <w:r w:rsidRPr="008C7D46" w:rsidR="006E5B5D">
        <w:rPr>
          <w:rFonts w:ascii="Times New Roman" w:hAnsi="Times New Roman" w:hint="default"/>
          <w:sz w:val="24"/>
          <w:szCs w:val="24"/>
        </w:rPr>
        <w:t>, objektí</w:t>
      </w:r>
      <w:r w:rsidRPr="008C7D46" w:rsidR="006E5B5D">
        <w:rPr>
          <w:rFonts w:ascii="Times New Roman" w:hAnsi="Times New Roman" w:hint="default"/>
          <w:sz w:val="24"/>
          <w:szCs w:val="24"/>
        </w:rPr>
        <w:t>vny a </w:t>
      </w:r>
      <w:r w:rsidRPr="008C7D46" w:rsidR="006E5B5D">
        <w:rPr>
          <w:rFonts w:ascii="Times New Roman" w:hAnsi="Times New Roman" w:hint="default"/>
          <w:sz w:val="24"/>
          <w:szCs w:val="24"/>
        </w:rPr>
        <w:t>presný.</w:t>
      </w:r>
      <w:r w:rsidRPr="008C7D46" w:rsidR="00791428">
        <w:rPr>
          <w:rFonts w:ascii="Times New Roman" w:hAnsi="Times New Roman" w:hint="default"/>
          <w:sz w:val="24"/>
          <w:szCs w:val="24"/>
        </w:rPr>
        <w:t xml:space="preserve"> Takú</w:t>
      </w:r>
      <w:r w:rsidRPr="008C7D46" w:rsidR="00791428">
        <w:rPr>
          <w:rFonts w:ascii="Times New Roman" w:hAnsi="Times New Roman" w:hint="default"/>
          <w:sz w:val="24"/>
          <w:szCs w:val="24"/>
        </w:rPr>
        <w:t>to dokumentá</w:t>
      </w:r>
      <w:r w:rsidRPr="008C7D46" w:rsidR="00791428">
        <w:rPr>
          <w:rFonts w:ascii="Times New Roman" w:hAnsi="Times New Roman" w:hint="default"/>
          <w:sz w:val="24"/>
          <w:szCs w:val="24"/>
        </w:rPr>
        <w:t xml:space="preserve">ciu </w:t>
      </w:r>
      <w:r w:rsidRPr="008C7D46" w:rsidR="006E5B5D">
        <w:rPr>
          <w:rFonts w:ascii="Times New Roman" w:hAnsi="Times New Roman"/>
          <w:sz w:val="24"/>
          <w:szCs w:val="24"/>
        </w:rPr>
        <w:t xml:space="preserve"> </w:t>
      </w:r>
      <w:r w:rsidRPr="008C7D46" w:rsidR="00791428">
        <w:rPr>
          <w:rFonts w:ascii="Times New Roman" w:hAnsi="Times New Roman" w:hint="default"/>
          <w:sz w:val="24"/>
          <w:szCs w:val="24"/>
        </w:rPr>
        <w:t>treba pokladať</w:t>
      </w:r>
      <w:r w:rsidRPr="008C7D46" w:rsidR="00791428">
        <w:rPr>
          <w:rFonts w:ascii="Times New Roman" w:hAnsi="Times New Roman" w:hint="default"/>
          <w:sz w:val="24"/>
          <w:szCs w:val="24"/>
        </w:rPr>
        <w:t xml:space="preserve"> za </w:t>
      </w:r>
      <w:r w:rsidRPr="008C7D46" w:rsidR="006E5B5D">
        <w:rPr>
          <w:rFonts w:ascii="Times New Roman" w:hAnsi="Times New Roman" w:hint="default"/>
          <w:sz w:val="24"/>
          <w:szCs w:val="24"/>
        </w:rPr>
        <w:t>nevyhnutnú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 pož</w:t>
      </w:r>
      <w:r w:rsidRPr="008C7D46" w:rsidR="006E5B5D">
        <w:rPr>
          <w:rFonts w:ascii="Times New Roman" w:hAnsi="Times New Roman" w:hint="default"/>
          <w:sz w:val="24"/>
          <w:szCs w:val="24"/>
        </w:rPr>
        <w:t>iadavku pri vš</w:t>
      </w:r>
      <w:r w:rsidRPr="008C7D46" w:rsidR="006E5B5D">
        <w:rPr>
          <w:rFonts w:ascii="Times New Roman" w:hAnsi="Times New Roman" w:hint="default"/>
          <w:sz w:val="24"/>
          <w:szCs w:val="24"/>
        </w:rPr>
        <w:t>etký</w:t>
      </w:r>
      <w:r w:rsidRPr="008C7D46" w:rsidR="006E5B5D">
        <w:rPr>
          <w:rFonts w:ascii="Times New Roman" w:hAnsi="Times New Roman" w:hint="default"/>
          <w:sz w:val="24"/>
          <w:szCs w:val="24"/>
        </w:rPr>
        <w:t>ch archeologický</w:t>
      </w:r>
      <w:r w:rsidRPr="008C7D46" w:rsidR="006E5B5D">
        <w:rPr>
          <w:rFonts w:ascii="Times New Roman" w:hAnsi="Times New Roman" w:hint="default"/>
          <w:sz w:val="24"/>
          <w:szCs w:val="24"/>
        </w:rPr>
        <w:t xml:space="preserve">ch </w:t>
      </w:r>
      <w:r w:rsidRPr="008C7D46" w:rsidR="00791428">
        <w:rPr>
          <w:rFonts w:ascii="Times New Roman" w:hAnsi="Times New Roman" w:hint="default"/>
          <w:sz w:val="24"/>
          <w:szCs w:val="24"/>
        </w:rPr>
        <w:t>vý</w:t>
      </w:r>
      <w:r w:rsidRPr="008C7D46" w:rsidR="00791428">
        <w:rPr>
          <w:rFonts w:ascii="Times New Roman" w:hAnsi="Times New Roman" w:hint="default"/>
          <w:sz w:val="24"/>
          <w:szCs w:val="24"/>
        </w:rPr>
        <w:t>skumo</w:t>
      </w:r>
      <w:r w:rsidRPr="008C7D46" w:rsidR="00791428">
        <w:rPr>
          <w:rFonts w:ascii="Times New Roman" w:hAnsi="Times New Roman" w:hint="default"/>
          <w:sz w:val="24"/>
          <w:szCs w:val="24"/>
        </w:rPr>
        <w:t>v</w:t>
      </w:r>
      <w:r w:rsidRPr="008C7D46" w:rsidR="006E5B5D">
        <w:rPr>
          <w:rFonts w:ascii="Times New Roman" w:hAnsi="Times New Roman"/>
          <w:sz w:val="24"/>
          <w:szCs w:val="24"/>
        </w:rPr>
        <w:t>.</w:t>
      </w:r>
    </w:p>
    <w:p w:rsidR="004D11F0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Z aplikač</w:t>
      </w:r>
      <w:r w:rsidRPr="008C7D46">
        <w:rPr>
          <w:rFonts w:ascii="Times New Roman" w:hAnsi="Times New Roman" w:hint="default"/>
          <w:sz w:val="24"/>
          <w:szCs w:val="24"/>
        </w:rPr>
        <w:t>nej praxe vyplynula povinnosť</w:t>
      </w:r>
      <w:r w:rsidRPr="008C7D46">
        <w:rPr>
          <w:rFonts w:ascii="Times New Roman" w:hAnsi="Times New Roman" w:hint="default"/>
          <w:sz w:val="24"/>
          <w:szCs w:val="24"/>
        </w:rPr>
        <w:t>, aby vykoná</w:t>
      </w:r>
      <w:r w:rsidRPr="008C7D46">
        <w:rPr>
          <w:rFonts w:ascii="Times New Roman" w:hAnsi="Times New Roman" w:hint="default"/>
          <w:sz w:val="24"/>
          <w:szCs w:val="24"/>
        </w:rPr>
        <w:t>vateľ</w:t>
      </w:r>
      <w:r w:rsidRPr="008C7D46">
        <w:rPr>
          <w:rFonts w:ascii="Times New Roman" w:hAnsi="Times New Roman" w:hint="default"/>
          <w:sz w:val="24"/>
          <w:szCs w:val="24"/>
        </w:rPr>
        <w:t xml:space="preserve"> vý</w:t>
      </w:r>
      <w:r w:rsidRPr="008C7D46">
        <w:rPr>
          <w:rFonts w:ascii="Times New Roman" w:hAnsi="Times New Roman" w:hint="default"/>
          <w:sz w:val="24"/>
          <w:szCs w:val="24"/>
        </w:rPr>
        <w:t>skumu odovzdal archeologický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lez ná</w:t>
      </w:r>
      <w:r w:rsidRPr="008C7D46">
        <w:rPr>
          <w:rFonts w:ascii="Times New Roman" w:hAnsi="Times New Roman" w:hint="default"/>
          <w:sz w:val="24"/>
          <w:szCs w:val="24"/>
        </w:rPr>
        <w:t>lež</w:t>
      </w:r>
      <w:r w:rsidRPr="008C7D46">
        <w:rPr>
          <w:rFonts w:ascii="Times New Roman" w:hAnsi="Times New Roman" w:hint="default"/>
          <w:sz w:val="24"/>
          <w:szCs w:val="24"/>
        </w:rPr>
        <w:t>ite oš</w:t>
      </w:r>
      <w:r w:rsidRPr="008C7D46">
        <w:rPr>
          <w:rFonts w:ascii="Times New Roman" w:hAnsi="Times New Roman" w:hint="default"/>
          <w:sz w:val="24"/>
          <w:szCs w:val="24"/>
        </w:rPr>
        <w:t>etrený</w:t>
      </w:r>
      <w:r w:rsidRPr="008C7D46">
        <w:rPr>
          <w:rFonts w:ascii="Times New Roman" w:hAnsi="Times New Roman" w:hint="default"/>
          <w:sz w:val="24"/>
          <w:szCs w:val="24"/>
        </w:rPr>
        <w:t xml:space="preserve"> a </w:t>
      </w:r>
      <w:r w:rsidRPr="008C7D46">
        <w:rPr>
          <w:rFonts w:ascii="Times New Roman" w:hAnsi="Times New Roman" w:hint="default"/>
          <w:sz w:val="24"/>
          <w:szCs w:val="24"/>
        </w:rPr>
        <w:t>odborne popí</w:t>
      </w:r>
      <w:r w:rsidRPr="008C7D46">
        <w:rPr>
          <w:rFonts w:ascii="Times New Roman" w:hAnsi="Times New Roman" w:hint="default"/>
          <w:sz w:val="24"/>
          <w:szCs w:val="24"/>
        </w:rPr>
        <w:t>saný.</w:t>
      </w:r>
    </w:p>
    <w:p w:rsidR="00680007" w:rsidRPr="008C7D46" w:rsidP="006E5B5D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cs="Calibri"/>
          <w:sz w:val="24"/>
          <w:szCs w:val="24"/>
        </w:rPr>
      </w:pPr>
      <w:r w:rsidRPr="008C7D46" w:rsidR="002F7ED4">
        <w:rPr>
          <w:rFonts w:ascii="Times New Roman" w:hAnsi="Times New Roman" w:cs="Calibri" w:hint="default"/>
          <w:sz w:val="24"/>
          <w:szCs w:val="24"/>
        </w:rPr>
        <w:t>Vypúšť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a sa odsek 9, ktorý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 xml:space="preserve"> pô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vodne urč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oval rež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im prevodu vlastní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ctva nehnuteľ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né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ho archeologické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ho ná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lezu v 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sú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vislosti so za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definovaní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m archeologické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ho ná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lezu vý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luč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ne ako hnuteľ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nej veci. Tzv. nehnuteľ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ný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 xml:space="preserve"> archeologický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 xml:space="preserve"> ná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lez je v 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navrhovanom znení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 xml:space="preserve"> archeologický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m ná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>leziskom definovanom v §</w:t>
      </w:r>
      <w:r w:rsidRPr="008C7D46" w:rsidR="002F7ED4">
        <w:rPr>
          <w:rFonts w:ascii="Times New Roman" w:hAnsi="Times New Roman" w:cs="Calibri" w:hint="default"/>
          <w:sz w:val="24"/>
          <w:szCs w:val="24"/>
        </w:rPr>
        <w:t xml:space="preserve"> 2 ods. 7.</w:t>
      </w:r>
    </w:p>
    <w:p w:rsidR="003F0F1A" w:rsidRPr="008C7D46" w:rsidP="006E5B5D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cs="Calibri" w:hint="default"/>
          <w:sz w:val="24"/>
          <w:szCs w:val="24"/>
        </w:rPr>
      </w:pPr>
      <w:r w:rsidRPr="008C7D46">
        <w:rPr>
          <w:rFonts w:ascii="Times New Roman" w:hAnsi="Times New Roman" w:cs="Calibri" w:hint="default"/>
          <w:sz w:val="24"/>
          <w:szCs w:val="24"/>
        </w:rPr>
        <w:t>Dopĺň</w:t>
      </w:r>
      <w:r w:rsidRPr="008C7D46">
        <w:rPr>
          <w:rFonts w:ascii="Times New Roman" w:hAnsi="Times New Roman" w:cs="Calibri" w:hint="default"/>
          <w:sz w:val="24"/>
          <w:szCs w:val="24"/>
        </w:rPr>
        <w:t>a sa kompetencia Pamiatkové</w:t>
      </w:r>
      <w:r w:rsidRPr="008C7D46">
        <w:rPr>
          <w:rFonts w:ascii="Times New Roman" w:hAnsi="Times New Roman" w:cs="Calibri" w:hint="default"/>
          <w:sz w:val="24"/>
          <w:szCs w:val="24"/>
        </w:rPr>
        <w:t>ho ú</w:t>
      </w:r>
      <w:r w:rsidRPr="008C7D46">
        <w:rPr>
          <w:rFonts w:ascii="Times New Roman" w:hAnsi="Times New Roman" w:cs="Calibri" w:hint="default"/>
          <w:sz w:val="24"/>
          <w:szCs w:val="24"/>
        </w:rPr>
        <w:t>radu Slovenskej republiky na vydanie rozhodnut</w:t>
      </w:r>
      <w:r w:rsidRPr="008C7D46">
        <w:rPr>
          <w:rFonts w:ascii="Times New Roman" w:hAnsi="Times New Roman" w:cs="Calibri" w:hint="default"/>
          <w:sz w:val="24"/>
          <w:szCs w:val="24"/>
        </w:rPr>
        <w:t>ia o </w:t>
      </w:r>
      <w:r w:rsidRPr="008C7D46">
        <w:rPr>
          <w:rFonts w:ascii="Times New Roman" w:hAnsi="Times New Roman" w:cs="Calibri" w:hint="default"/>
          <w:sz w:val="24"/>
          <w:szCs w:val="24"/>
        </w:rPr>
        <w:t>ná</w:t>
      </w:r>
      <w:r w:rsidRPr="008C7D46">
        <w:rPr>
          <w:rFonts w:ascii="Times New Roman" w:hAnsi="Times New Roman" w:cs="Calibri" w:hint="default"/>
          <w:sz w:val="24"/>
          <w:szCs w:val="24"/>
        </w:rPr>
        <w:t xml:space="preserve">leznom. </w:t>
      </w:r>
    </w:p>
    <w:p w:rsidR="005A0A12" w:rsidRPr="008C7D46" w:rsidP="006E5B5D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cs="Calibri"/>
          <w:sz w:val="24"/>
          <w:szCs w:val="24"/>
        </w:rPr>
      </w:pP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C91B56">
        <w:rPr>
          <w:rFonts w:ascii="Times New Roman" w:hAnsi="Times New Roman"/>
          <w:b/>
          <w:sz w:val="24"/>
          <w:szCs w:val="24"/>
        </w:rPr>
        <w:t>K bodu 4</w:t>
      </w:r>
      <w:r w:rsidRPr="00B027D3" w:rsidR="002F2FFB">
        <w:rPr>
          <w:rFonts w:ascii="Times New Roman" w:hAnsi="Times New Roman"/>
          <w:b/>
          <w:sz w:val="24"/>
          <w:szCs w:val="24"/>
        </w:rPr>
        <w:t>5</w:t>
      </w:r>
      <w:r w:rsidRPr="00B027D3" w:rsidR="00C91B56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C91B56">
        <w:rPr>
          <w:rFonts w:ascii="Times New Roman" w:hAnsi="Times New Roman" w:hint="default"/>
          <w:sz w:val="24"/>
          <w:szCs w:val="24"/>
        </w:rPr>
        <w:t>Vzhľ</w:t>
      </w:r>
      <w:r w:rsidRPr="00B027D3" w:rsidR="00C91B56">
        <w:rPr>
          <w:rFonts w:ascii="Times New Roman" w:hAnsi="Times New Roman" w:hint="default"/>
          <w:sz w:val="24"/>
          <w:szCs w:val="24"/>
        </w:rPr>
        <w:t>adom na navrhovanú</w:t>
      </w:r>
      <w:r w:rsidRPr="00B027D3" w:rsidR="00C91B56">
        <w:rPr>
          <w:rFonts w:ascii="Times New Roman" w:hAnsi="Times New Roman" w:hint="default"/>
          <w:sz w:val="24"/>
          <w:szCs w:val="24"/>
        </w:rPr>
        <w:t xml:space="preserve"> vä</w:t>
      </w:r>
      <w:r w:rsidRPr="00B027D3" w:rsidR="00C91B56">
        <w:rPr>
          <w:rFonts w:ascii="Times New Roman" w:hAnsi="Times New Roman" w:hint="default"/>
          <w:sz w:val="24"/>
          <w:szCs w:val="24"/>
        </w:rPr>
        <w:t>zbu archeologické</w:t>
      </w:r>
      <w:r w:rsidRPr="00B027D3" w:rsidR="00C91B56">
        <w:rPr>
          <w:rFonts w:ascii="Times New Roman" w:hAnsi="Times New Roman" w:hint="default"/>
          <w:sz w:val="24"/>
          <w:szCs w:val="24"/>
        </w:rPr>
        <w:t>ho ná</w:t>
      </w:r>
      <w:r w:rsidRPr="00B027D3" w:rsidR="00C91B56">
        <w:rPr>
          <w:rFonts w:ascii="Times New Roman" w:hAnsi="Times New Roman" w:hint="default"/>
          <w:sz w:val="24"/>
          <w:szCs w:val="24"/>
        </w:rPr>
        <w:t>lezu vý</w:t>
      </w:r>
      <w:r w:rsidRPr="00B027D3" w:rsidR="00C91B56">
        <w:rPr>
          <w:rFonts w:ascii="Times New Roman" w:hAnsi="Times New Roman" w:hint="default"/>
          <w:sz w:val="24"/>
          <w:szCs w:val="24"/>
        </w:rPr>
        <w:t>luč</w:t>
      </w:r>
      <w:r w:rsidRPr="00B027D3" w:rsidR="00C91B56">
        <w:rPr>
          <w:rFonts w:ascii="Times New Roman" w:hAnsi="Times New Roman" w:hint="default"/>
          <w:sz w:val="24"/>
          <w:szCs w:val="24"/>
        </w:rPr>
        <w:t>ne na jeho hnuteľ</w:t>
      </w:r>
      <w:r w:rsidRPr="00B027D3" w:rsidR="00C91B56">
        <w:rPr>
          <w:rFonts w:ascii="Times New Roman" w:hAnsi="Times New Roman" w:hint="default"/>
          <w:sz w:val="24"/>
          <w:szCs w:val="24"/>
        </w:rPr>
        <w:t>ný</w:t>
      </w:r>
      <w:r w:rsidRPr="00B027D3" w:rsidR="00C91B56">
        <w:rPr>
          <w:rFonts w:ascii="Times New Roman" w:hAnsi="Times New Roman" w:hint="default"/>
          <w:sz w:val="24"/>
          <w:szCs w:val="24"/>
        </w:rPr>
        <w:t xml:space="preserve"> charakter (novelizač</w:t>
      </w:r>
      <w:r w:rsidRPr="00B027D3" w:rsidR="00C91B56">
        <w:rPr>
          <w:rFonts w:ascii="Times New Roman" w:hAnsi="Times New Roman" w:hint="default"/>
          <w:sz w:val="24"/>
          <w:szCs w:val="24"/>
        </w:rPr>
        <w:t>ný</w:t>
      </w:r>
      <w:r w:rsidRPr="00B027D3" w:rsidR="00C91B56">
        <w:rPr>
          <w:rFonts w:ascii="Times New Roman" w:hAnsi="Times New Roman" w:hint="default"/>
          <w:sz w:val="24"/>
          <w:szCs w:val="24"/>
        </w:rPr>
        <w:t xml:space="preserve"> bod č</w:t>
      </w:r>
      <w:r w:rsidRPr="00B027D3" w:rsidR="00C91B56">
        <w:rPr>
          <w:rFonts w:ascii="Times New Roman" w:hAnsi="Times New Roman" w:hint="default"/>
          <w:sz w:val="24"/>
          <w:szCs w:val="24"/>
        </w:rPr>
        <w:t>. 2) sa navrhuje odstrá</w:t>
      </w:r>
      <w:r w:rsidRPr="00B027D3" w:rsidR="00C91B56">
        <w:rPr>
          <w:rFonts w:ascii="Times New Roman" w:hAnsi="Times New Roman" w:hint="default"/>
          <w:sz w:val="24"/>
          <w:szCs w:val="24"/>
        </w:rPr>
        <w:t>nenie irelevantné</w:t>
      </w:r>
      <w:r w:rsidRPr="00B027D3" w:rsidR="00C91B56">
        <w:rPr>
          <w:rFonts w:ascii="Times New Roman" w:hAnsi="Times New Roman" w:hint="default"/>
          <w:sz w:val="24"/>
          <w:szCs w:val="24"/>
        </w:rPr>
        <w:t>ho slova „</w:t>
      </w:r>
      <w:r w:rsidRPr="00B027D3" w:rsidR="00C91B56">
        <w:rPr>
          <w:rFonts w:ascii="Times New Roman" w:hAnsi="Times New Roman" w:hint="default"/>
          <w:sz w:val="24"/>
          <w:szCs w:val="24"/>
        </w:rPr>
        <w:t>nehnuteľ</w:t>
      </w:r>
      <w:r w:rsidRPr="00B027D3" w:rsidR="00C91B56">
        <w:rPr>
          <w:rFonts w:ascii="Times New Roman" w:hAnsi="Times New Roman" w:hint="default"/>
          <w:sz w:val="24"/>
          <w:szCs w:val="24"/>
        </w:rPr>
        <w:t>ný</w:t>
      </w:r>
      <w:r w:rsidRPr="00B027D3" w:rsidR="00C91B56">
        <w:rPr>
          <w:rFonts w:ascii="Times New Roman" w:hAnsi="Times New Roman" w:hint="default"/>
          <w:sz w:val="24"/>
          <w:szCs w:val="24"/>
        </w:rPr>
        <w:t>ch“</w:t>
      </w:r>
      <w:r w:rsidRPr="00B027D3" w:rsidR="00C91B56">
        <w:rPr>
          <w:rFonts w:ascii="Times New Roman" w:hAnsi="Times New Roman" w:hint="default"/>
          <w:sz w:val="24"/>
          <w:szCs w:val="24"/>
        </w:rPr>
        <w:t xml:space="preserve"> zo slovné</w:t>
      </w:r>
      <w:r w:rsidRPr="00B027D3" w:rsidR="00C91B56">
        <w:rPr>
          <w:rFonts w:ascii="Times New Roman" w:hAnsi="Times New Roman" w:hint="default"/>
          <w:sz w:val="24"/>
          <w:szCs w:val="24"/>
        </w:rPr>
        <w:t>ho spojenia „</w:t>
      </w:r>
      <w:r w:rsidRPr="00B027D3" w:rsidR="00C91B56">
        <w:rPr>
          <w:rFonts w:ascii="Times New Roman" w:hAnsi="Times New Roman" w:hint="default"/>
          <w:sz w:val="24"/>
          <w:szCs w:val="24"/>
        </w:rPr>
        <w:t>prezentá</w:t>
      </w:r>
      <w:r w:rsidRPr="00B027D3" w:rsidR="00C91B56">
        <w:rPr>
          <w:rFonts w:ascii="Times New Roman" w:hAnsi="Times New Roman" w:hint="default"/>
          <w:sz w:val="24"/>
          <w:szCs w:val="24"/>
        </w:rPr>
        <w:t>ciu nehnuteľ</w:t>
      </w:r>
      <w:r w:rsidRPr="00B027D3" w:rsidR="00C91B56">
        <w:rPr>
          <w:rFonts w:ascii="Times New Roman" w:hAnsi="Times New Roman" w:hint="default"/>
          <w:sz w:val="24"/>
          <w:szCs w:val="24"/>
        </w:rPr>
        <w:t>ný</w:t>
      </w:r>
      <w:r w:rsidRPr="00B027D3" w:rsidR="00C91B56">
        <w:rPr>
          <w:rFonts w:ascii="Times New Roman" w:hAnsi="Times New Roman" w:hint="default"/>
          <w:sz w:val="24"/>
          <w:szCs w:val="24"/>
        </w:rPr>
        <w:t>ch archeologick</w:t>
      </w:r>
      <w:r w:rsidRPr="00B027D3" w:rsidR="00C91B56">
        <w:rPr>
          <w:rFonts w:ascii="Times New Roman" w:hAnsi="Times New Roman" w:hint="default"/>
          <w:sz w:val="24"/>
          <w:szCs w:val="24"/>
        </w:rPr>
        <w:t>ý</w:t>
      </w:r>
      <w:r w:rsidRPr="00B027D3" w:rsidR="00C91B56">
        <w:rPr>
          <w:rFonts w:ascii="Times New Roman" w:hAnsi="Times New Roman" w:hint="default"/>
          <w:sz w:val="24"/>
          <w:szCs w:val="24"/>
        </w:rPr>
        <w:t>ch ná</w:t>
      </w:r>
      <w:r w:rsidRPr="00B027D3" w:rsidR="00C91B56">
        <w:rPr>
          <w:rFonts w:ascii="Times New Roman" w:hAnsi="Times New Roman" w:hint="default"/>
          <w:sz w:val="24"/>
          <w:szCs w:val="24"/>
        </w:rPr>
        <w:t>lezov“.</w:t>
      </w:r>
    </w:p>
    <w:p w:rsidR="00C91B56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300936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>K bodu 4</w:t>
      </w:r>
      <w:r w:rsidRPr="00B027D3" w:rsidR="002F2FFB">
        <w:rPr>
          <w:rFonts w:ascii="Times New Roman" w:hAnsi="Times New Roman"/>
          <w:b/>
          <w:sz w:val="24"/>
          <w:szCs w:val="24"/>
        </w:rPr>
        <w:t>6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006072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A84A7A">
        <w:rPr>
          <w:rFonts w:ascii="Times New Roman" w:hAnsi="Times New Roman" w:hint="default"/>
          <w:sz w:val="24"/>
          <w:szCs w:val="24"/>
        </w:rPr>
        <w:t>Menia sa existujú</w:t>
      </w:r>
      <w:r w:rsidRPr="00B027D3" w:rsidR="00A84A7A">
        <w:rPr>
          <w:rFonts w:ascii="Times New Roman" w:hAnsi="Times New Roman" w:hint="default"/>
          <w:sz w:val="24"/>
          <w:szCs w:val="24"/>
        </w:rPr>
        <w:t>ce a </w:t>
      </w:r>
      <w:r w:rsidRPr="00B027D3" w:rsidR="00A84A7A">
        <w:rPr>
          <w:rFonts w:ascii="Times New Roman" w:hAnsi="Times New Roman" w:hint="default"/>
          <w:sz w:val="24"/>
          <w:szCs w:val="24"/>
        </w:rPr>
        <w:t>zavá</w:t>
      </w:r>
      <w:r w:rsidRPr="00B027D3" w:rsidR="00A84A7A">
        <w:rPr>
          <w:rFonts w:ascii="Times New Roman" w:hAnsi="Times New Roman" w:hint="default"/>
          <w:sz w:val="24"/>
          <w:szCs w:val="24"/>
        </w:rPr>
        <w:t>dzajú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sa nové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skutkové</w:t>
      </w:r>
      <w:r w:rsidRPr="00B027D3" w:rsidR="00A84A7A">
        <w:rPr>
          <w:rFonts w:ascii="Times New Roman" w:hAnsi="Times New Roman" w:hint="default"/>
          <w:sz w:val="24"/>
          <w:szCs w:val="24"/>
        </w:rPr>
        <w:t xml:space="preserve"> podstaty priestupkov </w:t>
      </w:r>
      <w:r w:rsidRPr="00B027D3" w:rsidR="003F2C4C">
        <w:rPr>
          <w:rFonts w:ascii="Times New Roman" w:hAnsi="Times New Roman" w:hint="default"/>
          <w:sz w:val="24"/>
          <w:szCs w:val="24"/>
        </w:rPr>
        <w:t>vo vzť</w:t>
      </w:r>
      <w:r w:rsidRPr="00B027D3" w:rsidR="003F2C4C">
        <w:rPr>
          <w:rFonts w:ascii="Times New Roman" w:hAnsi="Times New Roman" w:hint="default"/>
          <w:sz w:val="24"/>
          <w:szCs w:val="24"/>
        </w:rPr>
        <w:t>ahu k </w:t>
      </w:r>
      <w:r w:rsidRPr="00B027D3" w:rsidR="003F2C4C">
        <w:rPr>
          <w:rFonts w:ascii="Times New Roman" w:hAnsi="Times New Roman" w:hint="default"/>
          <w:sz w:val="24"/>
          <w:szCs w:val="24"/>
        </w:rPr>
        <w:t>poruš</w:t>
      </w:r>
      <w:r w:rsidRPr="00B027D3" w:rsidR="003F2C4C">
        <w:rPr>
          <w:rFonts w:ascii="Times New Roman" w:hAnsi="Times New Roman" w:hint="default"/>
          <w:sz w:val="24"/>
          <w:szCs w:val="24"/>
        </w:rPr>
        <w:t>eniu povinností</w:t>
      </w:r>
      <w:r w:rsidRPr="00B027D3" w:rsidR="003F2C4C">
        <w:rPr>
          <w:rFonts w:ascii="Times New Roman" w:hAnsi="Times New Roman" w:hint="default"/>
          <w:sz w:val="24"/>
          <w:szCs w:val="24"/>
        </w:rPr>
        <w:t>, urč</w:t>
      </w:r>
      <w:r w:rsidRPr="00B027D3" w:rsidR="003F2C4C">
        <w:rPr>
          <w:rFonts w:ascii="Times New Roman" w:hAnsi="Times New Roman" w:hint="default"/>
          <w:sz w:val="24"/>
          <w:szCs w:val="24"/>
        </w:rPr>
        <w:t>ený</w:t>
      </w:r>
      <w:r w:rsidRPr="00B027D3" w:rsidR="003F2C4C">
        <w:rPr>
          <w:rFonts w:ascii="Times New Roman" w:hAnsi="Times New Roman" w:hint="default"/>
          <w:sz w:val="24"/>
          <w:szCs w:val="24"/>
        </w:rPr>
        <w:t>ch v </w:t>
      </w:r>
      <w:r w:rsidRPr="00B027D3" w:rsidR="003F2C4C">
        <w:rPr>
          <w:rFonts w:ascii="Times New Roman" w:hAnsi="Times New Roman" w:hint="default"/>
          <w:sz w:val="24"/>
          <w:szCs w:val="24"/>
        </w:rPr>
        <w:t>zá</w:t>
      </w:r>
      <w:r w:rsidRPr="00B027D3" w:rsidR="003F2C4C">
        <w:rPr>
          <w:rFonts w:ascii="Times New Roman" w:hAnsi="Times New Roman" w:hint="default"/>
          <w:sz w:val="24"/>
          <w:szCs w:val="24"/>
        </w:rPr>
        <w:t>kone</w:t>
      </w:r>
      <w:r w:rsidRPr="00B027D3" w:rsidR="00A84A7A">
        <w:rPr>
          <w:rFonts w:ascii="Times New Roman" w:hAnsi="Times New Roman"/>
          <w:sz w:val="24"/>
          <w:szCs w:val="24"/>
        </w:rPr>
        <w:t xml:space="preserve">. </w:t>
      </w:r>
      <w:r w:rsidRPr="00B027D3" w:rsidR="00300936">
        <w:rPr>
          <w:rFonts w:ascii="Times New Roman" w:hAnsi="Times New Roman" w:hint="default"/>
          <w:sz w:val="24"/>
          <w:szCs w:val="24"/>
        </w:rPr>
        <w:t>Cieľ</w:t>
      </w:r>
      <w:r w:rsidRPr="00B027D3" w:rsidR="00300936">
        <w:rPr>
          <w:rFonts w:ascii="Times New Roman" w:hAnsi="Times New Roman" w:hint="default"/>
          <w:sz w:val="24"/>
          <w:szCs w:val="24"/>
        </w:rPr>
        <w:t>om navrhovaný</w:t>
      </w:r>
      <w:r w:rsidRPr="00B027D3" w:rsidR="00300936">
        <w:rPr>
          <w:rFonts w:ascii="Times New Roman" w:hAnsi="Times New Roman" w:hint="default"/>
          <w:sz w:val="24"/>
          <w:szCs w:val="24"/>
        </w:rPr>
        <w:t>ch zmien je etablovanie nový</w:t>
      </w:r>
      <w:r w:rsidRPr="00B027D3" w:rsidR="00300936">
        <w:rPr>
          <w:rFonts w:ascii="Times New Roman" w:hAnsi="Times New Roman" w:hint="default"/>
          <w:sz w:val="24"/>
          <w:szCs w:val="24"/>
        </w:rPr>
        <w:t>ch prá</w:t>
      </w:r>
      <w:r w:rsidRPr="00B027D3" w:rsidR="00300936">
        <w:rPr>
          <w:rFonts w:ascii="Times New Roman" w:hAnsi="Times New Roman" w:hint="default"/>
          <w:sz w:val="24"/>
          <w:szCs w:val="24"/>
        </w:rPr>
        <w:t>vnych ná</w:t>
      </w:r>
      <w:r w:rsidRPr="00B027D3" w:rsidR="00300936">
        <w:rPr>
          <w:rFonts w:ascii="Times New Roman" w:hAnsi="Times New Roman" w:hint="default"/>
          <w:sz w:val="24"/>
          <w:szCs w:val="24"/>
        </w:rPr>
        <w:t>strojov na sankcionovanie nezá</w:t>
      </w:r>
      <w:r w:rsidRPr="00B027D3" w:rsidR="00300936">
        <w:rPr>
          <w:rFonts w:ascii="Times New Roman" w:hAnsi="Times New Roman" w:hint="default"/>
          <w:sz w:val="24"/>
          <w:szCs w:val="24"/>
        </w:rPr>
        <w:t>konné</w:t>
      </w:r>
      <w:r w:rsidRPr="00B027D3" w:rsidR="00300936">
        <w:rPr>
          <w:rFonts w:ascii="Times New Roman" w:hAnsi="Times New Roman" w:hint="default"/>
          <w:sz w:val="24"/>
          <w:szCs w:val="24"/>
        </w:rPr>
        <w:t>ho konania s </w:t>
      </w:r>
      <w:r w:rsidRPr="00B027D3" w:rsidR="00300936">
        <w:rPr>
          <w:rFonts w:ascii="Times New Roman" w:hAnsi="Times New Roman" w:hint="default"/>
          <w:sz w:val="24"/>
          <w:szCs w:val="24"/>
        </w:rPr>
        <w:t>negatí</w:t>
      </w:r>
      <w:r w:rsidRPr="00B027D3" w:rsidR="00300936">
        <w:rPr>
          <w:rFonts w:ascii="Times New Roman" w:hAnsi="Times New Roman" w:hint="default"/>
          <w:sz w:val="24"/>
          <w:szCs w:val="24"/>
        </w:rPr>
        <w:t>vnym vplyvom na pamiatkový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fond, archeologické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ná</w:t>
      </w:r>
      <w:r w:rsidRPr="00B027D3" w:rsidR="00300936">
        <w:rPr>
          <w:rFonts w:ascii="Times New Roman" w:hAnsi="Times New Roman" w:hint="default"/>
          <w:sz w:val="24"/>
          <w:szCs w:val="24"/>
        </w:rPr>
        <w:t>lezy a </w:t>
      </w:r>
      <w:r w:rsidRPr="00B027D3" w:rsidR="00300936">
        <w:rPr>
          <w:rFonts w:ascii="Times New Roman" w:hAnsi="Times New Roman" w:hint="default"/>
          <w:sz w:val="24"/>
          <w:szCs w:val="24"/>
        </w:rPr>
        <w:t>archeologické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ná</w:t>
      </w:r>
      <w:r w:rsidRPr="00B027D3" w:rsidR="00300936">
        <w:rPr>
          <w:rFonts w:ascii="Times New Roman" w:hAnsi="Times New Roman" w:hint="default"/>
          <w:sz w:val="24"/>
          <w:szCs w:val="24"/>
        </w:rPr>
        <w:t>leziská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. </w:t>
      </w:r>
      <w:r w:rsidRPr="00B027D3" w:rsidR="001E3D95">
        <w:rPr>
          <w:rFonts w:ascii="Times New Roman" w:hAnsi="Times New Roman"/>
          <w:sz w:val="24"/>
          <w:szCs w:val="24"/>
        </w:rPr>
        <w:t xml:space="preserve">Sankcionuje sa </w:t>
      </w:r>
      <w:r w:rsidRPr="00B027D3" w:rsidR="00300936">
        <w:rPr>
          <w:rFonts w:ascii="Times New Roman" w:hAnsi="Times New Roman" w:hint="default"/>
          <w:sz w:val="24"/>
          <w:szCs w:val="24"/>
        </w:rPr>
        <w:t>zanedbanie povinnosti poskytnutia súč</w:t>
      </w:r>
      <w:r w:rsidRPr="00B027D3" w:rsidR="00300936">
        <w:rPr>
          <w:rFonts w:ascii="Times New Roman" w:hAnsi="Times New Roman" w:hint="default"/>
          <w:sz w:val="24"/>
          <w:szCs w:val="24"/>
        </w:rPr>
        <w:t>innosti pri vý</w:t>
      </w:r>
      <w:r w:rsidRPr="00B027D3" w:rsidR="00300936">
        <w:rPr>
          <w:rFonts w:ascii="Times New Roman" w:hAnsi="Times New Roman" w:hint="default"/>
          <w:sz w:val="24"/>
          <w:szCs w:val="24"/>
        </w:rPr>
        <w:t>kone š</w:t>
      </w:r>
      <w:r w:rsidRPr="00B027D3" w:rsidR="00300936">
        <w:rPr>
          <w:rFonts w:ascii="Times New Roman" w:hAnsi="Times New Roman" w:hint="default"/>
          <w:sz w:val="24"/>
          <w:szCs w:val="24"/>
        </w:rPr>
        <w:t>tá</w:t>
      </w:r>
      <w:r w:rsidRPr="00B027D3" w:rsidR="00300936">
        <w:rPr>
          <w:rFonts w:ascii="Times New Roman" w:hAnsi="Times New Roman" w:hint="default"/>
          <w:sz w:val="24"/>
          <w:szCs w:val="24"/>
        </w:rPr>
        <w:t>tneho pamiatkové</w:t>
      </w:r>
      <w:r w:rsidRPr="00B027D3" w:rsidR="00300936">
        <w:rPr>
          <w:rFonts w:ascii="Times New Roman" w:hAnsi="Times New Roman" w:hint="default"/>
          <w:sz w:val="24"/>
          <w:szCs w:val="24"/>
        </w:rPr>
        <w:t>ho dohľ</w:t>
      </w:r>
      <w:r w:rsidRPr="00B027D3" w:rsidR="00300936">
        <w:rPr>
          <w:rFonts w:ascii="Times New Roman" w:hAnsi="Times New Roman" w:hint="default"/>
          <w:sz w:val="24"/>
          <w:szCs w:val="24"/>
        </w:rPr>
        <w:t>adu, t.j. konanie, ktoré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je v rozpore s </w:t>
      </w:r>
      <w:r w:rsidRPr="00B027D3" w:rsidR="00300936">
        <w:rPr>
          <w:rFonts w:ascii="Times New Roman" w:hAnsi="Times New Roman" w:hint="default"/>
          <w:sz w:val="24"/>
          <w:szCs w:val="24"/>
        </w:rPr>
        <w:t>ustanoveniami zá</w:t>
      </w:r>
      <w:r w:rsidRPr="00B027D3" w:rsidR="00300936">
        <w:rPr>
          <w:rFonts w:ascii="Times New Roman" w:hAnsi="Times New Roman" w:hint="default"/>
          <w:sz w:val="24"/>
          <w:szCs w:val="24"/>
        </w:rPr>
        <w:t>kona aj v </w:t>
      </w:r>
      <w:r w:rsidRPr="00B027D3" w:rsidR="00300936">
        <w:rPr>
          <w:rFonts w:ascii="Times New Roman" w:hAnsi="Times New Roman" w:hint="default"/>
          <w:sz w:val="24"/>
          <w:szCs w:val="24"/>
        </w:rPr>
        <w:t>súč</w:t>
      </w:r>
      <w:r w:rsidRPr="00B027D3" w:rsidR="00300936">
        <w:rPr>
          <w:rFonts w:ascii="Times New Roman" w:hAnsi="Times New Roman" w:hint="default"/>
          <w:sz w:val="24"/>
          <w:szCs w:val="24"/>
        </w:rPr>
        <w:t>asn</w:t>
      </w:r>
      <w:r w:rsidRPr="00B027D3" w:rsidR="00300936">
        <w:rPr>
          <w:rFonts w:ascii="Times New Roman" w:hAnsi="Times New Roman" w:hint="default"/>
          <w:sz w:val="24"/>
          <w:szCs w:val="24"/>
        </w:rPr>
        <w:t>osti, avš</w:t>
      </w:r>
      <w:r w:rsidRPr="00B027D3" w:rsidR="00300936">
        <w:rPr>
          <w:rFonts w:ascii="Times New Roman" w:hAnsi="Times New Roman" w:hint="default"/>
          <w:sz w:val="24"/>
          <w:szCs w:val="24"/>
        </w:rPr>
        <w:t>ak nie je uvedené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medzi skutkový</w:t>
      </w:r>
      <w:r w:rsidRPr="00B027D3" w:rsidR="00300936">
        <w:rPr>
          <w:rFonts w:ascii="Times New Roman" w:hAnsi="Times New Roman" w:hint="default"/>
          <w:sz w:val="24"/>
          <w:szCs w:val="24"/>
        </w:rPr>
        <w:t>mi podstatami priestupkov. Znač</w:t>
      </w:r>
      <w:r w:rsidRPr="00B027D3" w:rsidR="00300936">
        <w:rPr>
          <w:rFonts w:ascii="Times New Roman" w:hAnsi="Times New Roman" w:hint="default"/>
          <w:sz w:val="24"/>
          <w:szCs w:val="24"/>
        </w:rPr>
        <w:t>ná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č</w:t>
      </w:r>
      <w:r w:rsidRPr="00B027D3" w:rsidR="00300936">
        <w:rPr>
          <w:rFonts w:ascii="Times New Roman" w:hAnsi="Times New Roman" w:hint="default"/>
          <w:sz w:val="24"/>
          <w:szCs w:val="24"/>
        </w:rPr>
        <w:t>asť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nový</w:t>
      </w:r>
      <w:r w:rsidRPr="00B027D3" w:rsidR="00300936">
        <w:rPr>
          <w:rFonts w:ascii="Times New Roman" w:hAnsi="Times New Roman" w:hint="default"/>
          <w:sz w:val="24"/>
          <w:szCs w:val="24"/>
        </w:rPr>
        <w:t>ch, resp. zmenený</w:t>
      </w:r>
      <w:r w:rsidRPr="00B027D3" w:rsidR="00300936">
        <w:rPr>
          <w:rFonts w:ascii="Times New Roman" w:hAnsi="Times New Roman" w:hint="default"/>
          <w:sz w:val="24"/>
          <w:szCs w:val="24"/>
        </w:rPr>
        <w:t>ch skutkový</w:t>
      </w:r>
      <w:r w:rsidRPr="00B027D3" w:rsidR="00300936">
        <w:rPr>
          <w:rFonts w:ascii="Times New Roman" w:hAnsi="Times New Roman" w:hint="default"/>
          <w:sz w:val="24"/>
          <w:szCs w:val="24"/>
        </w:rPr>
        <w:t>ch podstá</w:t>
      </w:r>
      <w:r w:rsidRPr="00B027D3" w:rsidR="00300936">
        <w:rPr>
          <w:rFonts w:ascii="Times New Roman" w:hAnsi="Times New Roman" w:hint="default"/>
          <w:sz w:val="24"/>
          <w:szCs w:val="24"/>
        </w:rPr>
        <w:t>t sa tý</w:t>
      </w:r>
      <w:r w:rsidRPr="00B027D3" w:rsidR="00300936">
        <w:rPr>
          <w:rFonts w:ascii="Times New Roman" w:hAnsi="Times New Roman" w:hint="default"/>
          <w:sz w:val="24"/>
          <w:szCs w:val="24"/>
        </w:rPr>
        <w:t>ka nesplnenia zá</w:t>
      </w:r>
      <w:r w:rsidRPr="00B027D3" w:rsidR="00300936">
        <w:rPr>
          <w:rFonts w:ascii="Times New Roman" w:hAnsi="Times New Roman" w:hint="default"/>
          <w:sz w:val="24"/>
          <w:szCs w:val="24"/>
        </w:rPr>
        <w:t>konný</w:t>
      </w:r>
      <w:r w:rsidRPr="00B027D3" w:rsidR="00300936">
        <w:rPr>
          <w:rFonts w:ascii="Times New Roman" w:hAnsi="Times New Roman" w:hint="default"/>
          <w:sz w:val="24"/>
          <w:szCs w:val="24"/>
        </w:rPr>
        <w:t>ch povinností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 v </w:t>
      </w:r>
      <w:r w:rsidRPr="00B027D3" w:rsidR="00300936">
        <w:rPr>
          <w:rFonts w:ascii="Times New Roman" w:hAnsi="Times New Roman" w:hint="default"/>
          <w:sz w:val="24"/>
          <w:szCs w:val="24"/>
        </w:rPr>
        <w:t>sú</w:t>
      </w:r>
      <w:r w:rsidRPr="00B027D3" w:rsidR="00300936">
        <w:rPr>
          <w:rFonts w:ascii="Times New Roman" w:hAnsi="Times New Roman" w:hint="default"/>
          <w:sz w:val="24"/>
          <w:szCs w:val="24"/>
        </w:rPr>
        <w:t>vislosti s pamiatkový</w:t>
      </w:r>
      <w:r w:rsidRPr="00B027D3" w:rsidR="00300936">
        <w:rPr>
          <w:rFonts w:ascii="Times New Roman" w:hAnsi="Times New Roman" w:hint="default"/>
          <w:sz w:val="24"/>
          <w:szCs w:val="24"/>
        </w:rPr>
        <w:t>mi vý</w:t>
      </w:r>
      <w:r w:rsidRPr="00B027D3" w:rsidR="00300936">
        <w:rPr>
          <w:rFonts w:ascii="Times New Roman" w:hAnsi="Times New Roman" w:hint="default"/>
          <w:sz w:val="24"/>
          <w:szCs w:val="24"/>
        </w:rPr>
        <w:t>skumami a </w:t>
      </w:r>
      <w:r w:rsidRPr="00B027D3" w:rsidR="00300936">
        <w:rPr>
          <w:rFonts w:ascii="Times New Roman" w:hAnsi="Times New Roman" w:hint="default"/>
          <w:sz w:val="24"/>
          <w:szCs w:val="24"/>
        </w:rPr>
        <w:t>vý</w:t>
      </w:r>
      <w:r w:rsidRPr="00B027D3" w:rsidR="00300936">
        <w:rPr>
          <w:rFonts w:ascii="Times New Roman" w:hAnsi="Times New Roman" w:hint="default"/>
          <w:sz w:val="24"/>
          <w:szCs w:val="24"/>
        </w:rPr>
        <w:t>skumnou dokumentá</w:t>
      </w:r>
      <w:r w:rsidRPr="00B027D3" w:rsidR="00300936">
        <w:rPr>
          <w:rFonts w:ascii="Times New Roman" w:hAnsi="Times New Roman" w:hint="default"/>
          <w:sz w:val="24"/>
          <w:szCs w:val="24"/>
        </w:rPr>
        <w:t xml:space="preserve">ciou. </w:t>
      </w:r>
    </w:p>
    <w:p w:rsidR="005F69FC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3F0F1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Pre potreby aplikač</w:t>
      </w:r>
      <w:r w:rsidRPr="00B027D3">
        <w:rPr>
          <w:rFonts w:ascii="Times New Roman" w:hAnsi="Times New Roman" w:hint="default"/>
          <w:sz w:val="24"/>
          <w:szCs w:val="24"/>
        </w:rPr>
        <w:t>nej pra</w:t>
      </w:r>
      <w:r w:rsidRPr="00B027D3">
        <w:rPr>
          <w:rFonts w:ascii="Times New Roman" w:hAnsi="Times New Roman" w:hint="default"/>
          <w:sz w:val="24"/>
          <w:szCs w:val="24"/>
        </w:rPr>
        <w:t xml:space="preserve">xe sa </w:t>
      </w:r>
      <w:r w:rsidRPr="00B027D3" w:rsidR="008E41E8">
        <w:rPr>
          <w:rFonts w:ascii="Times New Roman" w:hAnsi="Times New Roman"/>
          <w:sz w:val="24"/>
          <w:szCs w:val="24"/>
        </w:rPr>
        <w:t>v </w:t>
      </w:r>
      <w:r w:rsidRPr="00B027D3" w:rsidR="008E41E8">
        <w:rPr>
          <w:rFonts w:ascii="Times New Roman" w:hAnsi="Times New Roman" w:hint="default"/>
          <w:sz w:val="24"/>
          <w:szCs w:val="24"/>
        </w:rPr>
        <w:t>ods. 1 pí</w:t>
      </w:r>
      <w:r w:rsidRPr="00B027D3" w:rsidR="008E41E8">
        <w:rPr>
          <w:rFonts w:ascii="Times New Roman" w:hAnsi="Times New Roman" w:hint="default"/>
          <w:sz w:val="24"/>
          <w:szCs w:val="24"/>
        </w:rPr>
        <w:t xml:space="preserve">sm. a) </w:t>
      </w:r>
      <w:r w:rsidRPr="00B027D3">
        <w:rPr>
          <w:rFonts w:ascii="Times New Roman" w:hAnsi="Times New Roman" w:hint="default"/>
          <w:sz w:val="24"/>
          <w:szCs w:val="24"/>
        </w:rPr>
        <w:t>kumulatí</w:t>
      </w:r>
      <w:r w:rsidRPr="00B027D3">
        <w:rPr>
          <w:rFonts w:ascii="Times New Roman" w:hAnsi="Times New Roman" w:hint="default"/>
          <w:sz w:val="24"/>
          <w:szCs w:val="24"/>
        </w:rPr>
        <w:t>vne vymedzenie skutkovej podstaty priestupku nahrá</w:t>
      </w:r>
      <w:r w:rsidRPr="00B027D3">
        <w:rPr>
          <w:rFonts w:ascii="Times New Roman" w:hAnsi="Times New Roman" w:hint="default"/>
          <w:sz w:val="24"/>
          <w:szCs w:val="24"/>
        </w:rPr>
        <w:t>dza alternatí</w:t>
      </w:r>
      <w:r w:rsidRPr="00B027D3">
        <w:rPr>
          <w:rFonts w:ascii="Times New Roman" w:hAnsi="Times New Roman" w:hint="default"/>
          <w:sz w:val="24"/>
          <w:szCs w:val="24"/>
        </w:rPr>
        <w:t>vnym vymedzení</w:t>
      </w:r>
      <w:r w:rsidRPr="00B027D3">
        <w:rPr>
          <w:rFonts w:ascii="Times New Roman" w:hAnsi="Times New Roman" w:hint="default"/>
          <w:sz w:val="24"/>
          <w:szCs w:val="24"/>
        </w:rPr>
        <w:t xml:space="preserve">m.  </w:t>
      </w:r>
    </w:p>
    <w:p w:rsidR="00742CC1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Dopĺň</w:t>
      </w:r>
      <w:r w:rsidRPr="00B027D3">
        <w:rPr>
          <w:rFonts w:ascii="Times New Roman" w:hAnsi="Times New Roman" w:hint="default"/>
          <w:sz w:val="24"/>
          <w:szCs w:val="24"/>
        </w:rPr>
        <w:t>ajú</w:t>
      </w:r>
      <w:r w:rsidRPr="00B027D3">
        <w:rPr>
          <w:rFonts w:ascii="Times New Roman" w:hAnsi="Times New Roman" w:hint="default"/>
          <w:sz w:val="24"/>
          <w:szCs w:val="24"/>
        </w:rPr>
        <w:t xml:space="preserve"> sa </w:t>
      </w:r>
      <w:r w:rsidRPr="00B027D3" w:rsidR="008E41E8">
        <w:rPr>
          <w:rFonts w:ascii="Times New Roman" w:hAnsi="Times New Roman"/>
          <w:sz w:val="24"/>
          <w:szCs w:val="24"/>
        </w:rPr>
        <w:t>v </w:t>
      </w:r>
      <w:r w:rsidRPr="00B027D3" w:rsidR="008E41E8">
        <w:rPr>
          <w:rFonts w:ascii="Times New Roman" w:hAnsi="Times New Roman" w:hint="default"/>
          <w:sz w:val="24"/>
          <w:szCs w:val="24"/>
        </w:rPr>
        <w:t>ods. 1 pí</w:t>
      </w:r>
      <w:r w:rsidRPr="00B027D3" w:rsidR="008E41E8">
        <w:rPr>
          <w:rFonts w:ascii="Times New Roman" w:hAnsi="Times New Roman" w:hint="default"/>
          <w:sz w:val="24"/>
          <w:szCs w:val="24"/>
        </w:rPr>
        <w:t xml:space="preserve">sm. c) a d) </w:t>
      </w:r>
      <w:r w:rsidRPr="00B027D3">
        <w:rPr>
          <w:rFonts w:ascii="Times New Roman" w:hAnsi="Times New Roman" w:hint="default"/>
          <w:sz w:val="24"/>
          <w:szCs w:val="24"/>
        </w:rPr>
        <w:t>skutkové</w:t>
      </w:r>
      <w:r w:rsidRPr="00B027D3">
        <w:rPr>
          <w:rFonts w:ascii="Times New Roman" w:hAnsi="Times New Roman" w:hint="default"/>
          <w:sz w:val="24"/>
          <w:szCs w:val="24"/>
        </w:rPr>
        <w:t xml:space="preserve"> podstaty priestupkov o </w:t>
      </w:r>
      <w:r w:rsidRPr="00B027D3">
        <w:rPr>
          <w:rFonts w:ascii="Times New Roman" w:hAnsi="Times New Roman" w:hint="default"/>
          <w:sz w:val="24"/>
          <w:szCs w:val="24"/>
        </w:rPr>
        <w:t>priestupky vo vzť</w:t>
      </w:r>
      <w:r w:rsidRPr="00B027D3">
        <w:rPr>
          <w:rFonts w:ascii="Times New Roman" w:hAnsi="Times New Roman" w:hint="default"/>
          <w:sz w:val="24"/>
          <w:szCs w:val="24"/>
        </w:rPr>
        <w:t>ahu k </w:t>
      </w:r>
      <w:r w:rsidRPr="00B027D3">
        <w:rPr>
          <w:rFonts w:ascii="Times New Roman" w:hAnsi="Times New Roman" w:hint="default"/>
          <w:sz w:val="24"/>
          <w:szCs w:val="24"/>
        </w:rPr>
        <w:t>vý</w:t>
      </w:r>
      <w:r w:rsidRPr="00B027D3">
        <w:rPr>
          <w:rFonts w:ascii="Times New Roman" w:hAnsi="Times New Roman" w:hint="default"/>
          <w:sz w:val="24"/>
          <w:szCs w:val="24"/>
        </w:rPr>
        <w:t>konu š</w:t>
      </w:r>
      <w:r w:rsidRPr="00B027D3">
        <w:rPr>
          <w:rFonts w:ascii="Times New Roman" w:hAnsi="Times New Roman" w:hint="default"/>
          <w:sz w:val="24"/>
          <w:szCs w:val="24"/>
        </w:rPr>
        <w:t>tá</w:t>
      </w:r>
      <w:r w:rsidRPr="00B027D3">
        <w:rPr>
          <w:rFonts w:ascii="Times New Roman" w:hAnsi="Times New Roman" w:hint="default"/>
          <w:sz w:val="24"/>
          <w:szCs w:val="24"/>
        </w:rPr>
        <w:t>tneho pamiatkové</w:t>
      </w:r>
      <w:r w:rsidRPr="00B027D3">
        <w:rPr>
          <w:rFonts w:ascii="Times New Roman" w:hAnsi="Times New Roman" w:hint="default"/>
          <w:sz w:val="24"/>
          <w:szCs w:val="24"/>
        </w:rPr>
        <w:t>ho dohľ</w:t>
      </w:r>
      <w:r w:rsidRPr="00B027D3">
        <w:rPr>
          <w:rFonts w:ascii="Times New Roman" w:hAnsi="Times New Roman" w:hint="default"/>
          <w:sz w:val="24"/>
          <w:szCs w:val="24"/>
        </w:rPr>
        <w:t xml:space="preserve">adu. </w:t>
      </w:r>
    </w:p>
    <w:p w:rsidR="00742CC1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Dopĺň</w:t>
      </w:r>
      <w:r w:rsidRPr="00B027D3">
        <w:rPr>
          <w:rFonts w:ascii="Times New Roman" w:hAnsi="Times New Roman" w:hint="default"/>
          <w:sz w:val="24"/>
          <w:szCs w:val="24"/>
        </w:rPr>
        <w:t xml:space="preserve">a sa </w:t>
      </w:r>
      <w:r w:rsidRPr="00B027D3" w:rsidR="008E41E8">
        <w:rPr>
          <w:rFonts w:ascii="Times New Roman" w:hAnsi="Times New Roman"/>
          <w:sz w:val="24"/>
          <w:szCs w:val="24"/>
        </w:rPr>
        <w:t>v </w:t>
      </w:r>
      <w:r w:rsidRPr="00B027D3" w:rsidR="008E41E8">
        <w:rPr>
          <w:rFonts w:ascii="Times New Roman" w:hAnsi="Times New Roman" w:hint="default"/>
          <w:sz w:val="24"/>
          <w:szCs w:val="24"/>
        </w:rPr>
        <w:t>ods. 1 pí</w:t>
      </w:r>
      <w:r w:rsidRPr="00B027D3" w:rsidR="008E41E8">
        <w:rPr>
          <w:rFonts w:ascii="Times New Roman" w:hAnsi="Times New Roman" w:hint="default"/>
          <w:sz w:val="24"/>
          <w:szCs w:val="24"/>
        </w:rPr>
        <w:t xml:space="preserve">sm. e) </w:t>
      </w:r>
      <w:r w:rsidRPr="00B027D3">
        <w:rPr>
          <w:rFonts w:ascii="Times New Roman" w:hAnsi="Times New Roman" w:hint="default"/>
          <w:sz w:val="24"/>
          <w:szCs w:val="24"/>
        </w:rPr>
        <w:t>priestupok, ktorý</w:t>
      </w:r>
      <w:r w:rsidRPr="00B027D3">
        <w:rPr>
          <w:rFonts w:ascii="Times New Roman" w:hAnsi="Times New Roman" w:hint="default"/>
          <w:sz w:val="24"/>
          <w:szCs w:val="24"/>
        </w:rPr>
        <w:t>m je mož</w:t>
      </w:r>
      <w:r w:rsidRPr="00B027D3">
        <w:rPr>
          <w:rFonts w:ascii="Times New Roman" w:hAnsi="Times New Roman" w:hint="default"/>
          <w:sz w:val="24"/>
          <w:szCs w:val="24"/>
        </w:rPr>
        <w:t>né</w:t>
      </w:r>
      <w:r w:rsidRPr="00B027D3">
        <w:rPr>
          <w:rFonts w:ascii="Times New Roman" w:hAnsi="Times New Roman" w:hint="default"/>
          <w:sz w:val="24"/>
          <w:szCs w:val="24"/>
        </w:rPr>
        <w:t xml:space="preserve"> postihnúť</w:t>
      </w:r>
      <w:r w:rsidRPr="00B027D3">
        <w:rPr>
          <w:rFonts w:ascii="Times New Roman" w:hAnsi="Times New Roman" w:hint="default"/>
          <w:sz w:val="24"/>
          <w:szCs w:val="24"/>
        </w:rPr>
        <w:t xml:space="preserve"> nevypracovanie vý</w:t>
      </w:r>
      <w:r w:rsidRPr="00B027D3">
        <w:rPr>
          <w:rFonts w:ascii="Times New Roman" w:hAnsi="Times New Roman" w:hint="default"/>
          <w:sz w:val="24"/>
          <w:szCs w:val="24"/>
        </w:rPr>
        <w:t>skumnej dokumentá</w:t>
      </w:r>
      <w:r w:rsidRPr="00B027D3">
        <w:rPr>
          <w:rFonts w:ascii="Times New Roman" w:hAnsi="Times New Roman" w:hint="default"/>
          <w:sz w:val="24"/>
          <w:szCs w:val="24"/>
        </w:rPr>
        <w:t>cie z pam</w:t>
      </w:r>
      <w:r w:rsidRPr="008C7D46">
        <w:rPr>
          <w:rFonts w:ascii="Times New Roman" w:hAnsi="Times New Roman" w:hint="default"/>
          <w:sz w:val="24"/>
          <w:szCs w:val="24"/>
        </w:rPr>
        <w:t>iatkové</w:t>
      </w:r>
      <w:r w:rsidRPr="008C7D46">
        <w:rPr>
          <w:rFonts w:ascii="Times New Roman" w:hAnsi="Times New Roman" w:hint="default"/>
          <w:sz w:val="24"/>
          <w:szCs w:val="24"/>
        </w:rPr>
        <w:t>ho vý</w:t>
      </w:r>
      <w:r w:rsidRPr="008C7D46">
        <w:rPr>
          <w:rFonts w:ascii="Times New Roman" w:hAnsi="Times New Roman" w:hint="default"/>
          <w:sz w:val="24"/>
          <w:szCs w:val="24"/>
        </w:rPr>
        <w:t xml:space="preserve">skumu. </w:t>
      </w:r>
    </w:p>
    <w:p w:rsidR="00742CC1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 xml:space="preserve">Precizuje sa ustanovenie </w:t>
      </w:r>
      <w:r w:rsidRPr="008C7D46" w:rsidR="008E41E8">
        <w:rPr>
          <w:rFonts w:ascii="Times New Roman" w:hAnsi="Times New Roman" w:hint="default"/>
          <w:sz w:val="24"/>
          <w:szCs w:val="24"/>
        </w:rPr>
        <w:t>ods. 1 pí</w:t>
      </w:r>
      <w:r w:rsidRPr="008C7D46" w:rsidR="008E41E8">
        <w:rPr>
          <w:rFonts w:ascii="Times New Roman" w:hAnsi="Times New Roman" w:hint="default"/>
          <w:sz w:val="24"/>
          <w:szCs w:val="24"/>
        </w:rPr>
        <w:t xml:space="preserve">sm. g) </w:t>
      </w:r>
      <w:r w:rsidRPr="008C7D46">
        <w:rPr>
          <w:rFonts w:ascii="Times New Roman" w:hAnsi="Times New Roman" w:hint="default"/>
          <w:sz w:val="24"/>
          <w:szCs w:val="24"/>
        </w:rPr>
        <w:t>vo vzť</w:t>
      </w:r>
      <w:r w:rsidRPr="008C7D46">
        <w:rPr>
          <w:rFonts w:ascii="Times New Roman" w:hAnsi="Times New Roman" w:hint="default"/>
          <w:sz w:val="24"/>
          <w:szCs w:val="24"/>
        </w:rPr>
        <w:t>ahu k </w:t>
      </w:r>
      <w:r w:rsidRPr="008C7D46">
        <w:rPr>
          <w:rFonts w:ascii="Times New Roman" w:hAnsi="Times New Roman" w:hint="default"/>
          <w:sz w:val="24"/>
          <w:szCs w:val="24"/>
        </w:rPr>
        <w:t>ú</w:t>
      </w:r>
      <w:r w:rsidRPr="008C7D46">
        <w:rPr>
          <w:rFonts w:ascii="Times New Roman" w:hAnsi="Times New Roman" w:hint="default"/>
          <w:sz w:val="24"/>
          <w:szCs w:val="24"/>
        </w:rPr>
        <w:t>prave §</w:t>
      </w:r>
      <w:r w:rsidRPr="008C7D46">
        <w:rPr>
          <w:rFonts w:ascii="Times New Roman" w:hAnsi="Times New Roman" w:hint="default"/>
          <w:sz w:val="24"/>
          <w:szCs w:val="24"/>
        </w:rPr>
        <w:t xml:space="preserve"> 30 ods. 3 o reklame.</w:t>
      </w:r>
    </w:p>
    <w:p w:rsidR="00742CC1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ods. 1 pí</w:t>
      </w:r>
      <w:r w:rsidRPr="008C7D46">
        <w:rPr>
          <w:rFonts w:ascii="Times New Roman" w:hAnsi="Times New Roman" w:hint="default"/>
          <w:sz w:val="24"/>
          <w:szCs w:val="24"/>
        </w:rPr>
        <w:t>sm. h) sa zjednocuje terminoló</w:t>
      </w:r>
      <w:r w:rsidRPr="008C7D46">
        <w:rPr>
          <w:rFonts w:ascii="Times New Roman" w:hAnsi="Times New Roman" w:hint="default"/>
          <w:sz w:val="24"/>
          <w:szCs w:val="24"/>
        </w:rPr>
        <w:t xml:space="preserve">gia. </w:t>
      </w:r>
    </w:p>
    <w:p w:rsidR="00742CC1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 xml:space="preserve">V ods. 1 </w:t>
      </w:r>
      <w:r w:rsidRPr="008C7D46">
        <w:rPr>
          <w:rFonts w:ascii="Times New Roman" w:hAnsi="Times New Roman" w:hint="default"/>
          <w:sz w:val="24"/>
          <w:szCs w:val="24"/>
        </w:rPr>
        <w:t>pí</w:t>
      </w:r>
      <w:r w:rsidRPr="008C7D46">
        <w:rPr>
          <w:rFonts w:ascii="Times New Roman" w:hAnsi="Times New Roman" w:hint="default"/>
          <w:sz w:val="24"/>
          <w:szCs w:val="24"/>
        </w:rPr>
        <w:t>sm. i) sa rozš</w:t>
      </w:r>
      <w:r w:rsidRPr="008C7D46">
        <w:rPr>
          <w:rFonts w:ascii="Times New Roman" w:hAnsi="Times New Roman" w:hint="default"/>
          <w:sz w:val="24"/>
          <w:szCs w:val="24"/>
        </w:rPr>
        <w:t>iruje predmet ochrany a postihovanie nepriaznivý</w:t>
      </w:r>
      <w:r w:rsidRPr="008C7D46">
        <w:rPr>
          <w:rFonts w:ascii="Times New Roman" w:hAnsi="Times New Roman" w:hint="default"/>
          <w:sz w:val="24"/>
          <w:szCs w:val="24"/>
        </w:rPr>
        <w:t>ch dopadov aj na archeologický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lez a </w:t>
      </w:r>
      <w:r w:rsidRPr="008C7D46">
        <w:rPr>
          <w:rFonts w:ascii="Times New Roman" w:hAnsi="Times New Roman" w:hint="default"/>
          <w:sz w:val="24"/>
          <w:szCs w:val="24"/>
        </w:rPr>
        <w:t>archeologické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lezisko.</w:t>
      </w:r>
    </w:p>
    <w:p w:rsidR="00742CC1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Vo viacerý</w:t>
      </w:r>
      <w:r w:rsidRPr="008C7D46">
        <w:rPr>
          <w:rFonts w:ascii="Times New Roman" w:hAnsi="Times New Roman" w:hint="default"/>
          <w:sz w:val="24"/>
          <w:szCs w:val="24"/>
        </w:rPr>
        <w:t xml:space="preserve">ch ustanoveniach </w:t>
      </w:r>
      <w:r w:rsidRPr="008C7D46" w:rsidR="00BD73AB">
        <w:rPr>
          <w:rFonts w:ascii="Times New Roman" w:hAnsi="Times New Roman" w:hint="default"/>
          <w:sz w:val="24"/>
          <w:szCs w:val="24"/>
        </w:rPr>
        <w:t>ods. 1 pí</w:t>
      </w:r>
      <w:r w:rsidRPr="008C7D46" w:rsidR="00BD73AB">
        <w:rPr>
          <w:rFonts w:ascii="Times New Roman" w:hAnsi="Times New Roman" w:hint="default"/>
          <w:sz w:val="24"/>
          <w:szCs w:val="24"/>
        </w:rPr>
        <w:t xml:space="preserve">sm. k), m), p) </w:t>
      </w:r>
      <w:r w:rsidRPr="008C7D46">
        <w:rPr>
          <w:rFonts w:ascii="Times New Roman" w:hAnsi="Times New Roman" w:hint="default"/>
          <w:sz w:val="24"/>
          <w:szCs w:val="24"/>
        </w:rPr>
        <w:t>sa odstraň</w:t>
      </w:r>
      <w:r w:rsidRPr="008C7D46">
        <w:rPr>
          <w:rFonts w:ascii="Times New Roman" w:hAnsi="Times New Roman" w:hint="default"/>
          <w:sz w:val="24"/>
          <w:szCs w:val="24"/>
        </w:rPr>
        <w:t>u</w:t>
      </w:r>
      <w:r w:rsidRPr="008C7D46" w:rsidR="00BD73AB">
        <w:rPr>
          <w:rFonts w:ascii="Times New Roman" w:hAnsi="Times New Roman" w:hint="default"/>
          <w:sz w:val="24"/>
          <w:szCs w:val="24"/>
        </w:rPr>
        <w:t>je nejednoznač</w:t>
      </w:r>
      <w:r w:rsidRPr="008C7D46" w:rsidR="00BD73AB">
        <w:rPr>
          <w:rFonts w:ascii="Times New Roman" w:hAnsi="Times New Roman" w:hint="default"/>
          <w:sz w:val="24"/>
          <w:szCs w:val="24"/>
        </w:rPr>
        <w:t>nosť</w:t>
      </w:r>
      <w:r w:rsidRPr="008C7D46" w:rsidR="00BD73AB">
        <w:rPr>
          <w:rFonts w:ascii="Times New Roman" w:hAnsi="Times New Roman" w:hint="default"/>
          <w:sz w:val="24"/>
          <w:szCs w:val="24"/>
        </w:rPr>
        <w:t xml:space="preserve"> podmienok, ktorý</w:t>
      </w:r>
      <w:r w:rsidRPr="008C7D46" w:rsidR="00BD73AB">
        <w:rPr>
          <w:rFonts w:ascii="Times New Roman" w:hAnsi="Times New Roman" w:hint="default"/>
          <w:sz w:val="24"/>
          <w:szCs w:val="24"/>
        </w:rPr>
        <w:t>ch nedodrž</w:t>
      </w:r>
      <w:r w:rsidRPr="008C7D46" w:rsidR="00BD73AB">
        <w:rPr>
          <w:rFonts w:ascii="Times New Roman" w:hAnsi="Times New Roman" w:hint="default"/>
          <w:sz w:val="24"/>
          <w:szCs w:val="24"/>
        </w:rPr>
        <w:t>iavanie je mož</w:t>
      </w:r>
      <w:r w:rsidRPr="008C7D46" w:rsidR="00BD73AB">
        <w:rPr>
          <w:rFonts w:ascii="Times New Roman" w:hAnsi="Times New Roman" w:hint="default"/>
          <w:sz w:val="24"/>
          <w:szCs w:val="24"/>
        </w:rPr>
        <w:t>né</w:t>
      </w:r>
      <w:r w:rsidRPr="008C7D46" w:rsidR="00BD73AB">
        <w:rPr>
          <w:rFonts w:ascii="Times New Roman" w:hAnsi="Times New Roman" w:hint="default"/>
          <w:sz w:val="24"/>
          <w:szCs w:val="24"/>
        </w:rPr>
        <w:t xml:space="preserve"> post</w:t>
      </w:r>
      <w:r w:rsidRPr="008C7D46" w:rsidR="00BD73AB">
        <w:rPr>
          <w:rFonts w:ascii="Times New Roman" w:hAnsi="Times New Roman" w:hint="default"/>
          <w:sz w:val="24"/>
          <w:szCs w:val="24"/>
        </w:rPr>
        <w:t>ihnúť</w:t>
      </w:r>
      <w:r w:rsidRPr="008C7D46" w:rsidR="00BD73AB">
        <w:rPr>
          <w:rFonts w:ascii="Times New Roman" w:hAnsi="Times New Roman" w:hint="default"/>
          <w:sz w:val="24"/>
          <w:szCs w:val="24"/>
        </w:rPr>
        <w:t>. Ide o </w:t>
      </w:r>
      <w:r w:rsidRPr="008C7D46" w:rsidR="00BD73AB">
        <w:rPr>
          <w:rFonts w:ascii="Times New Roman" w:hAnsi="Times New Roman" w:hint="default"/>
          <w:sz w:val="24"/>
          <w:szCs w:val="24"/>
        </w:rPr>
        <w:t>podmienky urč</w:t>
      </w:r>
      <w:r w:rsidRPr="008C7D46" w:rsidR="00BD73AB">
        <w:rPr>
          <w:rFonts w:ascii="Times New Roman" w:hAnsi="Times New Roman" w:hint="default"/>
          <w:sz w:val="24"/>
          <w:szCs w:val="24"/>
        </w:rPr>
        <w:t>ené</w:t>
      </w:r>
      <w:r w:rsidRPr="008C7D46" w:rsidR="00BD73AB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BD73AB">
        <w:rPr>
          <w:rFonts w:ascii="Times New Roman" w:hAnsi="Times New Roman" w:hint="default"/>
          <w:sz w:val="24"/>
          <w:szCs w:val="24"/>
        </w:rPr>
        <w:t>rozhodnutí</w:t>
      </w:r>
      <w:r w:rsidRPr="008C7D46" w:rsidR="00BD73AB">
        <w:rPr>
          <w:rFonts w:ascii="Times New Roman" w:hAnsi="Times New Roman" w:hint="default"/>
          <w:sz w:val="24"/>
          <w:szCs w:val="24"/>
        </w:rPr>
        <w:t xml:space="preserve"> krajské</w:t>
      </w:r>
      <w:r w:rsidRPr="008C7D46" w:rsidR="00BD73AB">
        <w:rPr>
          <w:rFonts w:ascii="Times New Roman" w:hAnsi="Times New Roman" w:hint="default"/>
          <w:sz w:val="24"/>
          <w:szCs w:val="24"/>
        </w:rPr>
        <w:t>ho pamiatkové</w:t>
      </w:r>
      <w:r w:rsidRPr="008C7D46" w:rsidR="00BD73AB">
        <w:rPr>
          <w:rFonts w:ascii="Times New Roman" w:hAnsi="Times New Roman" w:hint="default"/>
          <w:sz w:val="24"/>
          <w:szCs w:val="24"/>
        </w:rPr>
        <w:t>ho ú</w:t>
      </w:r>
      <w:r w:rsidRPr="008C7D46" w:rsidR="00BD73AB">
        <w:rPr>
          <w:rFonts w:ascii="Times New Roman" w:hAnsi="Times New Roman" w:hint="default"/>
          <w:sz w:val="24"/>
          <w:szCs w:val="24"/>
        </w:rPr>
        <w:t xml:space="preserve">radu. </w:t>
      </w:r>
    </w:p>
    <w:p w:rsidR="00C700CF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Vymenovaní</w:t>
      </w:r>
      <w:r w:rsidRPr="008C7D46">
        <w:rPr>
          <w:rFonts w:ascii="Times New Roman" w:hAnsi="Times New Roman" w:hint="default"/>
          <w:sz w:val="24"/>
          <w:szCs w:val="24"/>
        </w:rPr>
        <w:t>m č</w:t>
      </w:r>
      <w:r w:rsidRPr="008C7D46">
        <w:rPr>
          <w:rFonts w:ascii="Times New Roman" w:hAnsi="Times New Roman" w:hint="default"/>
          <w:sz w:val="24"/>
          <w:szCs w:val="24"/>
        </w:rPr>
        <w:t>inností</w:t>
      </w:r>
      <w:r w:rsidRPr="008C7D46">
        <w:rPr>
          <w:rFonts w:ascii="Times New Roman" w:hAnsi="Times New Roman" w:hint="default"/>
          <w:sz w:val="24"/>
          <w:szCs w:val="24"/>
        </w:rPr>
        <w:t xml:space="preserve"> sú</w:t>
      </w:r>
      <w:r w:rsidRPr="008C7D46">
        <w:rPr>
          <w:rFonts w:ascii="Times New Roman" w:hAnsi="Times New Roman" w:hint="default"/>
          <w:sz w:val="24"/>
          <w:szCs w:val="24"/>
        </w:rPr>
        <w:t>visiacich s </w:t>
      </w:r>
      <w:r w:rsidRPr="008C7D46">
        <w:rPr>
          <w:rFonts w:ascii="Times New Roman" w:hAnsi="Times New Roman" w:hint="default"/>
          <w:sz w:val="24"/>
          <w:szCs w:val="24"/>
        </w:rPr>
        <w:t>tzv. nelegá</w:t>
      </w:r>
      <w:r w:rsidRPr="008C7D46">
        <w:rPr>
          <w:rFonts w:ascii="Times New Roman" w:hAnsi="Times New Roman" w:hint="default"/>
          <w:sz w:val="24"/>
          <w:szCs w:val="24"/>
        </w:rPr>
        <w:t>lnou archeoló</w:t>
      </w:r>
      <w:r w:rsidRPr="008C7D46">
        <w:rPr>
          <w:rFonts w:ascii="Times New Roman" w:hAnsi="Times New Roman" w:hint="default"/>
          <w:sz w:val="24"/>
          <w:szCs w:val="24"/>
        </w:rPr>
        <w:t>giou sa dopĺň</w:t>
      </w:r>
      <w:r w:rsidRPr="008C7D46">
        <w:rPr>
          <w:rFonts w:ascii="Times New Roman" w:hAnsi="Times New Roman" w:hint="default"/>
          <w:sz w:val="24"/>
          <w:szCs w:val="24"/>
        </w:rPr>
        <w:t>a skutková</w:t>
      </w:r>
      <w:r w:rsidRPr="008C7D46">
        <w:rPr>
          <w:rFonts w:ascii="Times New Roman" w:hAnsi="Times New Roman" w:hint="default"/>
          <w:sz w:val="24"/>
          <w:szCs w:val="24"/>
        </w:rPr>
        <w:t xml:space="preserve"> podstata v </w:t>
      </w:r>
      <w:r w:rsidRPr="008C7D46">
        <w:rPr>
          <w:rFonts w:ascii="Times New Roman" w:hAnsi="Times New Roman" w:hint="default"/>
          <w:sz w:val="24"/>
          <w:szCs w:val="24"/>
        </w:rPr>
        <w:t>ods. 1 pí</w:t>
      </w:r>
      <w:r w:rsidRPr="008C7D46">
        <w:rPr>
          <w:rFonts w:ascii="Times New Roman" w:hAnsi="Times New Roman" w:hint="default"/>
          <w:sz w:val="24"/>
          <w:szCs w:val="24"/>
        </w:rPr>
        <w:t xml:space="preserve">sm. m). </w:t>
      </w:r>
    </w:p>
    <w:p w:rsidR="00C700CF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ods. 1 pí</w:t>
      </w:r>
      <w:r w:rsidRPr="008C7D46">
        <w:rPr>
          <w:rFonts w:ascii="Times New Roman" w:hAnsi="Times New Roman" w:hint="default"/>
          <w:sz w:val="24"/>
          <w:szCs w:val="24"/>
        </w:rPr>
        <w:t>sm. n) sa odstraň</w:t>
      </w:r>
      <w:r w:rsidRPr="008C7D46">
        <w:rPr>
          <w:rFonts w:ascii="Times New Roman" w:hAnsi="Times New Roman" w:hint="default"/>
          <w:sz w:val="24"/>
          <w:szCs w:val="24"/>
        </w:rPr>
        <w:t>uje kumulatí</w:t>
      </w:r>
      <w:r w:rsidRPr="008C7D46">
        <w:rPr>
          <w:rFonts w:ascii="Times New Roman" w:hAnsi="Times New Roman" w:hint="default"/>
          <w:sz w:val="24"/>
          <w:szCs w:val="24"/>
        </w:rPr>
        <w:t>vne vymedzenie a </w:t>
      </w:r>
      <w:r w:rsidRPr="008C7D46">
        <w:rPr>
          <w:rFonts w:ascii="Times New Roman" w:hAnsi="Times New Roman" w:hint="default"/>
          <w:sz w:val="24"/>
          <w:szCs w:val="24"/>
        </w:rPr>
        <w:t>dopĺň</w:t>
      </w:r>
      <w:r w:rsidRPr="008C7D46">
        <w:rPr>
          <w:rFonts w:ascii="Times New Roman" w:hAnsi="Times New Roman" w:hint="default"/>
          <w:sz w:val="24"/>
          <w:szCs w:val="24"/>
        </w:rPr>
        <w:t>a sa o v</w:t>
      </w:r>
      <w:r w:rsidRPr="008C7D46">
        <w:rPr>
          <w:rFonts w:ascii="Times New Roman" w:hAnsi="Times New Roman" w:hint="default"/>
          <w:sz w:val="24"/>
          <w:szCs w:val="24"/>
        </w:rPr>
        <w:t>š</w:t>
      </w:r>
      <w:r w:rsidRPr="008C7D46">
        <w:rPr>
          <w:rFonts w:ascii="Times New Roman" w:hAnsi="Times New Roman" w:hint="default"/>
          <w:sz w:val="24"/>
          <w:szCs w:val="24"/>
        </w:rPr>
        <w:t>eobecné</w:t>
      </w:r>
      <w:r w:rsidRPr="008C7D46">
        <w:rPr>
          <w:rFonts w:ascii="Times New Roman" w:hAnsi="Times New Roman" w:hint="default"/>
          <w:sz w:val="24"/>
          <w:szCs w:val="24"/>
        </w:rPr>
        <w:t xml:space="preserve"> poruš</w:t>
      </w:r>
      <w:r w:rsidRPr="008C7D46">
        <w:rPr>
          <w:rFonts w:ascii="Times New Roman" w:hAnsi="Times New Roman" w:hint="default"/>
          <w:sz w:val="24"/>
          <w:szCs w:val="24"/>
        </w:rPr>
        <w:t>enie zá</w:t>
      </w:r>
      <w:r w:rsidRPr="008C7D46">
        <w:rPr>
          <w:rFonts w:ascii="Times New Roman" w:hAnsi="Times New Roman" w:hint="default"/>
          <w:sz w:val="24"/>
          <w:szCs w:val="24"/>
        </w:rPr>
        <w:t>kladný</w:t>
      </w:r>
      <w:r w:rsidRPr="008C7D46">
        <w:rPr>
          <w:rFonts w:ascii="Times New Roman" w:hAnsi="Times New Roman" w:hint="default"/>
          <w:sz w:val="24"/>
          <w:szCs w:val="24"/>
        </w:rPr>
        <w:t>ch povinností</w:t>
      </w:r>
      <w:r w:rsidRPr="008C7D46">
        <w:rPr>
          <w:rFonts w:ascii="Times New Roman" w:hAnsi="Times New Roman" w:hint="default"/>
          <w:sz w:val="24"/>
          <w:szCs w:val="24"/>
        </w:rPr>
        <w:t xml:space="preserve"> vlastní</w:t>
      </w:r>
      <w:r w:rsidRPr="008C7D46">
        <w:rPr>
          <w:rFonts w:ascii="Times New Roman" w:hAnsi="Times New Roman" w:hint="default"/>
          <w:sz w:val="24"/>
          <w:szCs w:val="24"/>
        </w:rPr>
        <w:t>ka kultú</w:t>
      </w:r>
      <w:r w:rsidRPr="008C7D46">
        <w:rPr>
          <w:rFonts w:ascii="Times New Roman" w:hAnsi="Times New Roman" w:hint="default"/>
          <w:sz w:val="24"/>
          <w:szCs w:val="24"/>
        </w:rPr>
        <w:t>rnej pamiatky v nadvä</w:t>
      </w:r>
      <w:r w:rsidRPr="008C7D46">
        <w:rPr>
          <w:rFonts w:ascii="Times New Roman" w:hAnsi="Times New Roman" w:hint="default"/>
          <w:sz w:val="24"/>
          <w:szCs w:val="24"/>
        </w:rPr>
        <w:t>znosti na ustanovenie §</w:t>
      </w:r>
      <w:r w:rsidRPr="008C7D46">
        <w:rPr>
          <w:rFonts w:ascii="Times New Roman" w:hAnsi="Times New Roman" w:hint="default"/>
          <w:sz w:val="24"/>
          <w:szCs w:val="24"/>
        </w:rPr>
        <w:t xml:space="preserve"> 28 ods. 2. Uvedené</w:t>
      </w:r>
      <w:r w:rsidRPr="008C7D46">
        <w:rPr>
          <w:rFonts w:ascii="Times New Roman" w:hAnsi="Times New Roman" w:hint="default"/>
          <w:sz w:val="24"/>
          <w:szCs w:val="24"/>
        </w:rPr>
        <w:t xml:space="preserve"> vyplý</w:t>
      </w:r>
      <w:r w:rsidRPr="008C7D46">
        <w:rPr>
          <w:rFonts w:ascii="Times New Roman" w:hAnsi="Times New Roman" w:hint="default"/>
          <w:sz w:val="24"/>
          <w:szCs w:val="24"/>
        </w:rPr>
        <w:t>va z </w:t>
      </w:r>
      <w:r w:rsidRPr="008C7D46">
        <w:rPr>
          <w:rFonts w:ascii="Times New Roman" w:hAnsi="Times New Roman" w:hint="default"/>
          <w:sz w:val="24"/>
          <w:szCs w:val="24"/>
        </w:rPr>
        <w:t>potrieb aplikač</w:t>
      </w:r>
      <w:r w:rsidRPr="008C7D46">
        <w:rPr>
          <w:rFonts w:ascii="Times New Roman" w:hAnsi="Times New Roman" w:hint="default"/>
          <w:sz w:val="24"/>
          <w:szCs w:val="24"/>
        </w:rPr>
        <w:t xml:space="preserve">nej praxe. </w:t>
      </w:r>
    </w:p>
    <w:p w:rsidR="00210EE2" w:rsidRPr="008C7D46" w:rsidP="00210EE2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ods. 1 pí</w:t>
      </w:r>
      <w:r w:rsidRPr="008C7D46">
        <w:rPr>
          <w:rFonts w:ascii="Times New Roman" w:hAnsi="Times New Roman" w:hint="default"/>
          <w:sz w:val="24"/>
          <w:szCs w:val="24"/>
        </w:rPr>
        <w:t>sm. p) pre potreby aplikač</w:t>
      </w:r>
      <w:r w:rsidRPr="008C7D46">
        <w:rPr>
          <w:rFonts w:ascii="Times New Roman" w:hAnsi="Times New Roman" w:hint="default"/>
          <w:sz w:val="24"/>
          <w:szCs w:val="24"/>
        </w:rPr>
        <w:t>nej praxe sa kumulatí</w:t>
      </w:r>
      <w:r w:rsidRPr="008C7D46">
        <w:rPr>
          <w:rFonts w:ascii="Times New Roman" w:hAnsi="Times New Roman" w:hint="default"/>
          <w:sz w:val="24"/>
          <w:szCs w:val="24"/>
        </w:rPr>
        <w:t>vne vymedzenie skutkovej podstaty priestu</w:t>
      </w:r>
      <w:r w:rsidRPr="008C7D46">
        <w:rPr>
          <w:rFonts w:ascii="Times New Roman" w:hAnsi="Times New Roman" w:hint="default"/>
          <w:sz w:val="24"/>
          <w:szCs w:val="24"/>
        </w:rPr>
        <w:t>pku nahrá</w:t>
      </w:r>
      <w:r w:rsidRPr="008C7D46">
        <w:rPr>
          <w:rFonts w:ascii="Times New Roman" w:hAnsi="Times New Roman" w:hint="default"/>
          <w:sz w:val="24"/>
          <w:szCs w:val="24"/>
        </w:rPr>
        <w:t>dza alternatí</w:t>
      </w:r>
      <w:r w:rsidRPr="008C7D46">
        <w:rPr>
          <w:rFonts w:ascii="Times New Roman" w:hAnsi="Times New Roman" w:hint="default"/>
          <w:sz w:val="24"/>
          <w:szCs w:val="24"/>
        </w:rPr>
        <w:t>vnym vymedzení</w:t>
      </w:r>
      <w:r w:rsidRPr="008C7D46">
        <w:rPr>
          <w:rFonts w:ascii="Times New Roman" w:hAnsi="Times New Roman" w:hint="default"/>
          <w:sz w:val="24"/>
          <w:szCs w:val="24"/>
        </w:rPr>
        <w:t xml:space="preserve">m.  </w:t>
      </w:r>
    </w:p>
    <w:p w:rsidR="008E41E8" w:rsidP="00210EE2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CB2E00" w:rsidRPr="00B027D3" w:rsidP="00210EE2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B027D3">
        <w:rPr>
          <w:rFonts w:ascii="Times New Roman" w:hAnsi="Times New Roman" w:hint="default"/>
          <w:sz w:val="24"/>
          <w:szCs w:val="24"/>
        </w:rPr>
        <w:t>Výš</w:t>
      </w:r>
      <w:r w:rsidRPr="00B027D3">
        <w:rPr>
          <w:rFonts w:ascii="Times New Roman" w:hAnsi="Times New Roman" w:hint="default"/>
          <w:sz w:val="24"/>
          <w:szCs w:val="24"/>
        </w:rPr>
        <w:t>ka pokuty, ktorú</w:t>
      </w:r>
      <w:r w:rsidRPr="00B027D3">
        <w:rPr>
          <w:rFonts w:ascii="Times New Roman" w:hAnsi="Times New Roman" w:hint="default"/>
          <w:sz w:val="24"/>
          <w:szCs w:val="24"/>
        </w:rPr>
        <w:t xml:space="preserve"> môž</w:t>
      </w:r>
      <w:r w:rsidRPr="00B027D3">
        <w:rPr>
          <w:rFonts w:ascii="Times New Roman" w:hAnsi="Times New Roman" w:hint="default"/>
          <w:sz w:val="24"/>
          <w:szCs w:val="24"/>
        </w:rPr>
        <w:t>e krajský</w:t>
      </w:r>
      <w:r w:rsidRPr="00B027D3">
        <w:rPr>
          <w:rFonts w:ascii="Times New Roman" w:hAnsi="Times New Roman" w:hint="default"/>
          <w:sz w:val="24"/>
          <w:szCs w:val="24"/>
        </w:rPr>
        <w:t xml:space="preserve"> pamiatkový</w:t>
      </w:r>
      <w:r w:rsidRPr="00B027D3">
        <w:rPr>
          <w:rFonts w:ascii="Times New Roman" w:hAnsi="Times New Roman" w:hint="default"/>
          <w:sz w:val="24"/>
          <w:szCs w:val="24"/>
        </w:rPr>
        <w:t xml:space="preserve"> ú</w:t>
      </w:r>
      <w:r w:rsidRPr="00B027D3">
        <w:rPr>
          <w:rFonts w:ascii="Times New Roman" w:hAnsi="Times New Roman" w:hint="default"/>
          <w:sz w:val="24"/>
          <w:szCs w:val="24"/>
        </w:rPr>
        <w:t>rad ulož</w:t>
      </w:r>
      <w:r w:rsidRPr="00B027D3">
        <w:rPr>
          <w:rFonts w:ascii="Times New Roman" w:hAnsi="Times New Roman" w:hint="default"/>
          <w:sz w:val="24"/>
          <w:szCs w:val="24"/>
        </w:rPr>
        <w:t>iť</w:t>
      </w:r>
      <w:r w:rsidRPr="00B027D3">
        <w:rPr>
          <w:rFonts w:ascii="Times New Roman" w:hAnsi="Times New Roman" w:hint="default"/>
          <w:sz w:val="24"/>
          <w:szCs w:val="24"/>
        </w:rPr>
        <w:t xml:space="preserve"> fyzickej osobe, je diferencovaná</w:t>
      </w:r>
      <w:r w:rsidRPr="00B027D3">
        <w:rPr>
          <w:rFonts w:ascii="Times New Roman" w:hAnsi="Times New Roman" w:hint="default"/>
          <w:sz w:val="24"/>
          <w:szCs w:val="24"/>
        </w:rPr>
        <w:t xml:space="preserve"> podľ</w:t>
      </w:r>
      <w:r w:rsidRPr="00B027D3">
        <w:rPr>
          <w:rFonts w:ascii="Times New Roman" w:hAnsi="Times New Roman" w:hint="default"/>
          <w:sz w:val="24"/>
          <w:szCs w:val="24"/>
        </w:rPr>
        <w:t>a zá</w:t>
      </w:r>
      <w:r w:rsidRPr="00B027D3">
        <w:rPr>
          <w:rFonts w:ascii="Times New Roman" w:hAnsi="Times New Roman" w:hint="default"/>
          <w:sz w:val="24"/>
          <w:szCs w:val="24"/>
        </w:rPr>
        <w:t>važ</w:t>
      </w:r>
      <w:r w:rsidRPr="00B027D3">
        <w:rPr>
          <w:rFonts w:ascii="Times New Roman" w:hAnsi="Times New Roman" w:hint="default"/>
          <w:sz w:val="24"/>
          <w:szCs w:val="24"/>
        </w:rPr>
        <w:t>nosť</w:t>
      </w:r>
      <w:r w:rsidRPr="00B027D3">
        <w:rPr>
          <w:rFonts w:ascii="Times New Roman" w:hAnsi="Times New Roman" w:hint="default"/>
          <w:sz w:val="24"/>
          <w:szCs w:val="24"/>
        </w:rPr>
        <w:t xml:space="preserve"> priestupku do troch pá</w:t>
      </w:r>
      <w:r w:rsidRPr="00B027D3">
        <w:rPr>
          <w:rFonts w:ascii="Times New Roman" w:hAnsi="Times New Roman" w:hint="default"/>
          <w:sz w:val="24"/>
          <w:szCs w:val="24"/>
        </w:rPr>
        <w:t>siem. Ná</w:t>
      </w:r>
      <w:r w:rsidRPr="00B027D3">
        <w:rPr>
          <w:rFonts w:ascii="Times New Roman" w:hAnsi="Times New Roman" w:hint="default"/>
          <w:sz w:val="24"/>
          <w:szCs w:val="24"/>
        </w:rPr>
        <w:t>vrh je v </w:t>
      </w:r>
      <w:r w:rsidRPr="00B027D3">
        <w:rPr>
          <w:rFonts w:ascii="Times New Roman" w:hAnsi="Times New Roman" w:hint="default"/>
          <w:sz w:val="24"/>
          <w:szCs w:val="24"/>
        </w:rPr>
        <w:t>sú</w:t>
      </w:r>
      <w:r w:rsidRPr="00B027D3">
        <w:rPr>
          <w:rFonts w:ascii="Times New Roman" w:hAnsi="Times New Roman" w:hint="default"/>
          <w:sz w:val="24"/>
          <w:szCs w:val="24"/>
        </w:rPr>
        <w:t>lade s </w:t>
      </w:r>
      <w:r w:rsidRPr="00B027D3">
        <w:rPr>
          <w:rFonts w:ascii="Times New Roman" w:hAnsi="Times New Roman" w:hint="default"/>
          <w:sz w:val="24"/>
          <w:szCs w:val="24"/>
        </w:rPr>
        <w:t>diferencovaní</w:t>
      </w:r>
      <w:r w:rsidRPr="00B027D3">
        <w:rPr>
          <w:rFonts w:ascii="Times New Roman" w:hAnsi="Times New Roman" w:hint="default"/>
          <w:sz w:val="24"/>
          <w:szCs w:val="24"/>
        </w:rPr>
        <w:t>m výš</w:t>
      </w:r>
      <w:r w:rsidRPr="00B027D3">
        <w:rPr>
          <w:rFonts w:ascii="Times New Roman" w:hAnsi="Times New Roman" w:hint="default"/>
          <w:sz w:val="24"/>
          <w:szCs w:val="24"/>
        </w:rPr>
        <w:t>ky pokuty za iné</w:t>
      </w:r>
      <w:r w:rsidRPr="00B027D3">
        <w:rPr>
          <w:rFonts w:ascii="Times New Roman" w:hAnsi="Times New Roman" w:hint="default"/>
          <w:sz w:val="24"/>
          <w:szCs w:val="24"/>
        </w:rPr>
        <w:t xml:space="preserve"> sprá</w:t>
      </w:r>
      <w:r w:rsidRPr="00B027D3">
        <w:rPr>
          <w:rFonts w:ascii="Times New Roman" w:hAnsi="Times New Roman" w:hint="default"/>
          <w:sz w:val="24"/>
          <w:szCs w:val="24"/>
        </w:rPr>
        <w:t>vne delikty v §</w:t>
      </w:r>
      <w:r w:rsidRPr="00B027D3">
        <w:rPr>
          <w:rFonts w:ascii="Times New Roman" w:hAnsi="Times New Roman" w:hint="default"/>
          <w:sz w:val="24"/>
          <w:szCs w:val="24"/>
        </w:rPr>
        <w:t xml:space="preserve"> 43 ods. 2.</w:t>
      </w:r>
    </w:p>
    <w:p w:rsidR="00CB2E00" w:rsidRPr="008C7D46" w:rsidP="00210EE2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582C93" w:rsidRPr="008C7D46" w:rsidP="00582C93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 w:rsidR="00006072">
        <w:rPr>
          <w:rFonts w:ascii="Times New Roman" w:hAnsi="Times New Roman"/>
          <w:sz w:val="24"/>
          <w:szCs w:val="24"/>
        </w:rPr>
        <w:t>Z </w:t>
      </w:r>
      <w:r w:rsidRPr="008C7D46" w:rsidR="00006072">
        <w:rPr>
          <w:rFonts w:ascii="Times New Roman" w:hAnsi="Times New Roman" w:hint="default"/>
          <w:sz w:val="24"/>
          <w:szCs w:val="24"/>
        </w:rPr>
        <w:t>aplikač</w:t>
      </w:r>
      <w:r w:rsidRPr="008C7D46" w:rsidR="00006072">
        <w:rPr>
          <w:rFonts w:ascii="Times New Roman" w:hAnsi="Times New Roman" w:hint="default"/>
          <w:sz w:val="24"/>
          <w:szCs w:val="24"/>
        </w:rPr>
        <w:t>nej praxe vyplynula potreba jednoznač</w:t>
      </w:r>
      <w:r w:rsidRPr="008C7D46" w:rsidR="00006072">
        <w:rPr>
          <w:rFonts w:ascii="Times New Roman" w:hAnsi="Times New Roman" w:hint="default"/>
          <w:sz w:val="24"/>
          <w:szCs w:val="24"/>
        </w:rPr>
        <w:t>ne a </w:t>
      </w:r>
      <w:r w:rsidRPr="008C7D46" w:rsidR="00006072">
        <w:rPr>
          <w:rFonts w:ascii="Times New Roman" w:hAnsi="Times New Roman" w:hint="default"/>
          <w:sz w:val="24"/>
          <w:szCs w:val="24"/>
        </w:rPr>
        <w:t>vý</w:t>
      </w:r>
      <w:r w:rsidRPr="008C7D46" w:rsidR="00006072">
        <w:rPr>
          <w:rFonts w:ascii="Times New Roman" w:hAnsi="Times New Roman" w:hint="default"/>
          <w:sz w:val="24"/>
          <w:szCs w:val="24"/>
        </w:rPr>
        <w:t>slovne v </w:t>
      </w:r>
      <w:r w:rsidRPr="008C7D46" w:rsidR="00006072">
        <w:rPr>
          <w:rFonts w:ascii="Times New Roman" w:hAnsi="Times New Roman" w:hint="default"/>
          <w:sz w:val="24"/>
          <w:szCs w:val="24"/>
        </w:rPr>
        <w:t>zá</w:t>
      </w:r>
      <w:r w:rsidRPr="008C7D46" w:rsidR="00006072">
        <w:rPr>
          <w:rFonts w:ascii="Times New Roman" w:hAnsi="Times New Roman" w:hint="default"/>
          <w:sz w:val="24"/>
          <w:szCs w:val="24"/>
        </w:rPr>
        <w:t>kone formulovať</w:t>
      </w:r>
      <w:r w:rsidRPr="008C7D46" w:rsidR="00006072">
        <w:rPr>
          <w:rFonts w:ascii="Times New Roman" w:hAnsi="Times New Roman" w:hint="default"/>
          <w:sz w:val="24"/>
          <w:szCs w:val="24"/>
        </w:rPr>
        <w:t>, ž</w:t>
      </w:r>
      <w:r w:rsidRPr="008C7D46" w:rsidR="00006072">
        <w:rPr>
          <w:rFonts w:ascii="Times New Roman" w:hAnsi="Times New Roman" w:hint="default"/>
          <w:sz w:val="24"/>
          <w:szCs w:val="24"/>
        </w:rPr>
        <w:t>e ulož</w:t>
      </w:r>
      <w:r w:rsidRPr="008C7D46" w:rsidR="00006072">
        <w:rPr>
          <w:rFonts w:ascii="Times New Roman" w:hAnsi="Times New Roman" w:hint="default"/>
          <w:sz w:val="24"/>
          <w:szCs w:val="24"/>
        </w:rPr>
        <w:t>ení</w:t>
      </w:r>
      <w:r w:rsidRPr="008C7D46" w:rsidR="00006072">
        <w:rPr>
          <w:rFonts w:ascii="Times New Roman" w:hAnsi="Times New Roman" w:hint="default"/>
          <w:sz w:val="24"/>
          <w:szCs w:val="24"/>
        </w:rPr>
        <w:t>m sankcie nezaniká</w:t>
      </w:r>
      <w:r w:rsidRPr="008C7D46" w:rsidR="00006072">
        <w:rPr>
          <w:rFonts w:ascii="Times New Roman" w:hAnsi="Times New Roman" w:hint="default"/>
          <w:sz w:val="24"/>
          <w:szCs w:val="24"/>
        </w:rPr>
        <w:t xml:space="preserve"> povinnosť</w:t>
      </w:r>
      <w:r w:rsidRPr="008C7D46" w:rsidR="00006072">
        <w:rPr>
          <w:rFonts w:ascii="Times New Roman" w:hAnsi="Times New Roman" w:hint="default"/>
          <w:sz w:val="24"/>
          <w:szCs w:val="24"/>
        </w:rPr>
        <w:t xml:space="preserve"> ulož</w:t>
      </w:r>
      <w:r w:rsidRPr="008C7D46" w:rsidR="00006072">
        <w:rPr>
          <w:rFonts w:ascii="Times New Roman" w:hAnsi="Times New Roman" w:hint="default"/>
          <w:sz w:val="24"/>
          <w:szCs w:val="24"/>
        </w:rPr>
        <w:t>ená</w:t>
      </w:r>
      <w:r w:rsidRPr="008C7D46" w:rsidR="00006072">
        <w:rPr>
          <w:rFonts w:ascii="Times New Roman" w:hAnsi="Times New Roman" w:hint="default"/>
          <w:sz w:val="24"/>
          <w:szCs w:val="24"/>
        </w:rPr>
        <w:t xml:space="preserve"> krajský</w:t>
      </w:r>
      <w:r w:rsidRPr="008C7D46" w:rsidR="00006072">
        <w:rPr>
          <w:rFonts w:ascii="Times New Roman" w:hAnsi="Times New Roman" w:hint="default"/>
          <w:sz w:val="24"/>
          <w:szCs w:val="24"/>
        </w:rPr>
        <w:t>m pamiatkový</w:t>
      </w:r>
      <w:r w:rsidRPr="008C7D46" w:rsidR="00006072">
        <w:rPr>
          <w:rFonts w:ascii="Times New Roman" w:hAnsi="Times New Roman" w:hint="default"/>
          <w:sz w:val="24"/>
          <w:szCs w:val="24"/>
        </w:rPr>
        <w:t>m ú</w:t>
      </w:r>
      <w:r w:rsidRPr="008C7D46" w:rsidR="00006072">
        <w:rPr>
          <w:rFonts w:ascii="Times New Roman" w:hAnsi="Times New Roman" w:hint="default"/>
          <w:sz w:val="24"/>
          <w:szCs w:val="24"/>
        </w:rPr>
        <w:t>radom, ktorej neplnenie bolo sankcionované</w:t>
      </w:r>
      <w:r w:rsidRPr="008C7D46" w:rsidR="00006072">
        <w:rPr>
          <w:rFonts w:ascii="Times New Roman" w:hAnsi="Times New Roman" w:hint="default"/>
          <w:sz w:val="24"/>
          <w:szCs w:val="24"/>
        </w:rPr>
        <w:t xml:space="preserve">. </w:t>
      </w:r>
      <w:r w:rsidRPr="008C7D46" w:rsidR="00210EE2">
        <w:rPr>
          <w:rFonts w:ascii="Times New Roman" w:hAnsi="Times New Roman" w:hint="default"/>
          <w:sz w:val="24"/>
          <w:szCs w:val="24"/>
        </w:rPr>
        <w:t>Doplnenie ustanovenia §</w:t>
      </w:r>
      <w:r w:rsidRPr="008C7D46" w:rsidR="00210EE2">
        <w:rPr>
          <w:rFonts w:ascii="Times New Roman" w:hAnsi="Times New Roman" w:hint="default"/>
          <w:sz w:val="24"/>
          <w:szCs w:val="24"/>
        </w:rPr>
        <w:t xml:space="preserve"> 42 ods. 2 sa opiera o pot</w:t>
      </w:r>
      <w:r w:rsidRPr="008C7D46" w:rsidR="00210EE2">
        <w:rPr>
          <w:rFonts w:ascii="Times New Roman" w:hAnsi="Times New Roman" w:hint="default"/>
          <w:sz w:val="24"/>
          <w:szCs w:val="24"/>
        </w:rPr>
        <w:t>reby aplikač</w:t>
      </w:r>
      <w:r w:rsidRPr="008C7D46" w:rsidR="00210EE2">
        <w:rPr>
          <w:rFonts w:ascii="Times New Roman" w:hAnsi="Times New Roman" w:hint="default"/>
          <w:sz w:val="24"/>
          <w:szCs w:val="24"/>
        </w:rPr>
        <w:t>nej praxe, kedy je nevyhnutné</w:t>
      </w:r>
      <w:r w:rsidRPr="008C7D46" w:rsidR="00210EE2">
        <w:rPr>
          <w:rFonts w:ascii="Times New Roman" w:hAnsi="Times New Roman" w:hint="default"/>
          <w:sz w:val="24"/>
          <w:szCs w:val="24"/>
        </w:rPr>
        <w:t xml:space="preserve"> súč</w:t>
      </w:r>
      <w:r w:rsidRPr="008C7D46" w:rsidR="00210EE2">
        <w:rPr>
          <w:rFonts w:ascii="Times New Roman" w:hAnsi="Times New Roman" w:hint="default"/>
          <w:sz w:val="24"/>
          <w:szCs w:val="24"/>
        </w:rPr>
        <w:t>asne s </w:t>
      </w:r>
      <w:r w:rsidRPr="008C7D46" w:rsidR="00210EE2">
        <w:rPr>
          <w:rFonts w:ascii="Times New Roman" w:hAnsi="Times New Roman" w:hint="default"/>
          <w:sz w:val="24"/>
          <w:szCs w:val="24"/>
        </w:rPr>
        <w:t>ulož</w:t>
      </w:r>
      <w:r w:rsidRPr="008C7D46" w:rsidR="00210EE2">
        <w:rPr>
          <w:rFonts w:ascii="Times New Roman" w:hAnsi="Times New Roman" w:hint="default"/>
          <w:sz w:val="24"/>
          <w:szCs w:val="24"/>
        </w:rPr>
        <w:t>ení</w:t>
      </w:r>
      <w:r w:rsidRPr="008C7D46" w:rsidR="00210EE2">
        <w:rPr>
          <w:rFonts w:ascii="Times New Roman" w:hAnsi="Times New Roman" w:hint="default"/>
          <w:sz w:val="24"/>
          <w:szCs w:val="24"/>
        </w:rPr>
        <w:t>m pokuty vymá</w:t>
      </w:r>
      <w:r w:rsidRPr="008C7D46" w:rsidR="00210EE2">
        <w:rPr>
          <w:rFonts w:ascii="Times New Roman" w:hAnsi="Times New Roman" w:hint="default"/>
          <w:sz w:val="24"/>
          <w:szCs w:val="24"/>
        </w:rPr>
        <w:t>hať</w:t>
      </w:r>
      <w:r w:rsidRPr="008C7D46" w:rsidR="00210EE2">
        <w:rPr>
          <w:rFonts w:ascii="Times New Roman" w:hAnsi="Times New Roman" w:hint="default"/>
          <w:sz w:val="24"/>
          <w:szCs w:val="24"/>
        </w:rPr>
        <w:t xml:space="preserve"> aj plnenie opatrení</w:t>
      </w:r>
      <w:r w:rsidRPr="008C7D46" w:rsidR="00210EE2">
        <w:rPr>
          <w:rFonts w:ascii="Times New Roman" w:hAnsi="Times New Roman" w:hint="default"/>
          <w:sz w:val="24"/>
          <w:szCs w:val="24"/>
        </w:rPr>
        <w:t xml:space="preserve"> v </w:t>
      </w:r>
      <w:r w:rsidRPr="008C7D46" w:rsidR="00210EE2">
        <w:rPr>
          <w:rFonts w:ascii="Times New Roman" w:hAnsi="Times New Roman" w:hint="default"/>
          <w:sz w:val="24"/>
          <w:szCs w:val="24"/>
        </w:rPr>
        <w:t>zá</w:t>
      </w:r>
      <w:r w:rsidRPr="008C7D46" w:rsidR="00210EE2">
        <w:rPr>
          <w:rFonts w:ascii="Times New Roman" w:hAnsi="Times New Roman" w:hint="default"/>
          <w:sz w:val="24"/>
          <w:szCs w:val="24"/>
        </w:rPr>
        <w:t>ujme zachovania pamiatkovej hodnoty</w:t>
      </w:r>
      <w:r w:rsidRPr="008C7D46" w:rsidR="00006072">
        <w:rPr>
          <w:rFonts w:ascii="Times New Roman" w:hAnsi="Times New Roman"/>
          <w:sz w:val="24"/>
          <w:szCs w:val="24"/>
        </w:rPr>
        <w:t>,</w:t>
      </w:r>
      <w:r w:rsidRPr="008C7D46" w:rsidR="00210EE2">
        <w:rPr>
          <w:rFonts w:ascii="Times New Roman" w:hAnsi="Times New Roman"/>
          <w:sz w:val="24"/>
          <w:szCs w:val="24"/>
        </w:rPr>
        <w:t xml:space="preserve"> a </w:t>
      </w:r>
      <w:r w:rsidRPr="008C7D46" w:rsidR="00210EE2">
        <w:rPr>
          <w:rFonts w:ascii="Times New Roman" w:hAnsi="Times New Roman" w:hint="default"/>
          <w:sz w:val="24"/>
          <w:szCs w:val="24"/>
        </w:rPr>
        <w:t>tý</w:t>
      </w:r>
      <w:r w:rsidRPr="008C7D46" w:rsidR="00210EE2">
        <w:rPr>
          <w:rFonts w:ascii="Times New Roman" w:hAnsi="Times New Roman" w:hint="default"/>
          <w:sz w:val="24"/>
          <w:szCs w:val="24"/>
        </w:rPr>
        <w:t>m naplniť</w:t>
      </w:r>
      <w:r w:rsidRPr="008C7D46" w:rsidR="00210EE2">
        <w:rPr>
          <w:rFonts w:ascii="Times New Roman" w:hAnsi="Times New Roman" w:hint="default"/>
          <w:sz w:val="24"/>
          <w:szCs w:val="24"/>
        </w:rPr>
        <w:t xml:space="preserve"> úč</w:t>
      </w:r>
      <w:r w:rsidRPr="008C7D46" w:rsidR="00210EE2">
        <w:rPr>
          <w:rFonts w:ascii="Times New Roman" w:hAnsi="Times New Roman" w:hint="default"/>
          <w:sz w:val="24"/>
          <w:szCs w:val="24"/>
        </w:rPr>
        <w:t>el zá</w:t>
      </w:r>
      <w:r w:rsidRPr="008C7D46" w:rsidR="00210EE2">
        <w:rPr>
          <w:rFonts w:ascii="Times New Roman" w:hAnsi="Times New Roman" w:hint="default"/>
          <w:sz w:val="24"/>
          <w:szCs w:val="24"/>
        </w:rPr>
        <w:t xml:space="preserve">kona. </w:t>
      </w:r>
      <w:r w:rsidRPr="008C7D46">
        <w:rPr>
          <w:rFonts w:ascii="Times New Roman" w:hAnsi="Times New Roman"/>
          <w:sz w:val="24"/>
          <w:szCs w:val="24"/>
        </w:rPr>
        <w:t>Z </w:t>
      </w:r>
      <w:r w:rsidRPr="008C7D46">
        <w:rPr>
          <w:rFonts w:ascii="Times New Roman" w:hAnsi="Times New Roman" w:hint="default"/>
          <w:sz w:val="24"/>
          <w:szCs w:val="24"/>
        </w:rPr>
        <w:t>aplikač</w:t>
      </w:r>
      <w:r w:rsidRPr="008C7D46">
        <w:rPr>
          <w:rFonts w:ascii="Times New Roman" w:hAnsi="Times New Roman" w:hint="default"/>
          <w:sz w:val="24"/>
          <w:szCs w:val="24"/>
        </w:rPr>
        <w:t>nej praxe vyplynula potreba jednoznač</w:t>
      </w:r>
      <w:r w:rsidRPr="008C7D46">
        <w:rPr>
          <w:rFonts w:ascii="Times New Roman" w:hAnsi="Times New Roman" w:hint="default"/>
          <w:sz w:val="24"/>
          <w:szCs w:val="24"/>
        </w:rPr>
        <w:t>ne a </w:t>
      </w:r>
      <w:r w:rsidRPr="008C7D46">
        <w:rPr>
          <w:rFonts w:ascii="Times New Roman" w:hAnsi="Times New Roman" w:hint="default"/>
          <w:sz w:val="24"/>
          <w:szCs w:val="24"/>
        </w:rPr>
        <w:t>vý</w:t>
      </w:r>
      <w:r w:rsidRPr="008C7D46">
        <w:rPr>
          <w:rFonts w:ascii="Times New Roman" w:hAnsi="Times New Roman" w:hint="default"/>
          <w:sz w:val="24"/>
          <w:szCs w:val="24"/>
        </w:rPr>
        <w:t>slovne v </w:t>
      </w:r>
      <w:r w:rsidRPr="008C7D46">
        <w:rPr>
          <w:rFonts w:ascii="Times New Roman" w:hAnsi="Times New Roman" w:hint="default"/>
          <w:sz w:val="24"/>
          <w:szCs w:val="24"/>
        </w:rPr>
        <w:t>zá</w:t>
      </w:r>
      <w:r w:rsidRPr="008C7D46">
        <w:rPr>
          <w:rFonts w:ascii="Times New Roman" w:hAnsi="Times New Roman" w:hint="default"/>
          <w:sz w:val="24"/>
          <w:szCs w:val="24"/>
        </w:rPr>
        <w:t>kone formulovať</w:t>
      </w:r>
      <w:r w:rsidRPr="008C7D46">
        <w:rPr>
          <w:rFonts w:ascii="Times New Roman" w:hAnsi="Times New Roman" w:hint="default"/>
          <w:sz w:val="24"/>
          <w:szCs w:val="24"/>
        </w:rPr>
        <w:t>, ž</w:t>
      </w:r>
      <w:r w:rsidRPr="008C7D46">
        <w:rPr>
          <w:rFonts w:ascii="Times New Roman" w:hAnsi="Times New Roman" w:hint="default"/>
          <w:sz w:val="24"/>
          <w:szCs w:val="24"/>
        </w:rPr>
        <w:t>e ulož</w:t>
      </w:r>
      <w:r w:rsidRPr="008C7D46">
        <w:rPr>
          <w:rFonts w:ascii="Times New Roman" w:hAnsi="Times New Roman" w:hint="default"/>
          <w:sz w:val="24"/>
          <w:szCs w:val="24"/>
        </w:rPr>
        <w:t>ení</w:t>
      </w:r>
      <w:r w:rsidRPr="008C7D46">
        <w:rPr>
          <w:rFonts w:ascii="Times New Roman" w:hAnsi="Times New Roman" w:hint="default"/>
          <w:sz w:val="24"/>
          <w:szCs w:val="24"/>
        </w:rPr>
        <w:t>m</w:t>
      </w:r>
      <w:r w:rsidRPr="008C7D46">
        <w:rPr>
          <w:rFonts w:ascii="Times New Roman" w:hAnsi="Times New Roman" w:hint="default"/>
          <w:sz w:val="24"/>
          <w:szCs w:val="24"/>
        </w:rPr>
        <w:t xml:space="preserve"> sankcie nezaniká</w:t>
      </w:r>
      <w:r w:rsidRPr="008C7D46">
        <w:rPr>
          <w:rFonts w:ascii="Times New Roman" w:hAnsi="Times New Roman" w:hint="default"/>
          <w:sz w:val="24"/>
          <w:szCs w:val="24"/>
        </w:rPr>
        <w:t xml:space="preserve"> povinnosť</w:t>
      </w:r>
      <w:r w:rsidRPr="008C7D46">
        <w:rPr>
          <w:rFonts w:ascii="Times New Roman" w:hAnsi="Times New Roman" w:hint="default"/>
          <w:sz w:val="24"/>
          <w:szCs w:val="24"/>
        </w:rPr>
        <w:t xml:space="preserve"> ulož</w:t>
      </w:r>
      <w:r w:rsidRPr="008C7D46">
        <w:rPr>
          <w:rFonts w:ascii="Times New Roman" w:hAnsi="Times New Roman" w:hint="default"/>
          <w:sz w:val="24"/>
          <w:szCs w:val="24"/>
        </w:rPr>
        <w:t>ená</w:t>
      </w:r>
      <w:r w:rsidRPr="008C7D46">
        <w:rPr>
          <w:rFonts w:ascii="Times New Roman" w:hAnsi="Times New Roman" w:hint="default"/>
          <w:sz w:val="24"/>
          <w:szCs w:val="24"/>
        </w:rPr>
        <w:t xml:space="preserve"> krajský</w:t>
      </w:r>
      <w:r w:rsidRPr="008C7D46">
        <w:rPr>
          <w:rFonts w:ascii="Times New Roman" w:hAnsi="Times New Roman" w:hint="default"/>
          <w:sz w:val="24"/>
          <w:szCs w:val="24"/>
        </w:rPr>
        <w:t>m pamiatkový</w:t>
      </w:r>
      <w:r w:rsidRPr="008C7D46">
        <w:rPr>
          <w:rFonts w:ascii="Times New Roman" w:hAnsi="Times New Roman" w:hint="default"/>
          <w:sz w:val="24"/>
          <w:szCs w:val="24"/>
        </w:rPr>
        <w:t>m ú</w:t>
      </w:r>
      <w:r w:rsidRPr="008C7D46">
        <w:rPr>
          <w:rFonts w:ascii="Times New Roman" w:hAnsi="Times New Roman" w:hint="default"/>
          <w:sz w:val="24"/>
          <w:szCs w:val="24"/>
        </w:rPr>
        <w:t>radom, ktorej neplnenie bolo sankcionované.</w:t>
      </w:r>
    </w:p>
    <w:p w:rsidR="008E41E8" w:rsidRPr="008C7D46" w:rsidP="00210EE2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8E41E8" w:rsidRPr="008C7D46" w:rsidP="008E41E8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navrhovanom odseku 3 sa vyhovuje pož</w:t>
      </w:r>
      <w:r w:rsidRPr="008C7D46">
        <w:rPr>
          <w:rFonts w:ascii="Times New Roman" w:hAnsi="Times New Roman" w:hint="default"/>
          <w:sz w:val="24"/>
          <w:szCs w:val="24"/>
        </w:rPr>
        <w:t>iadavke Ministerstva vnú</w:t>
      </w:r>
      <w:r w:rsidRPr="008C7D46">
        <w:rPr>
          <w:rFonts w:ascii="Times New Roman" w:hAnsi="Times New Roman" w:hint="default"/>
          <w:sz w:val="24"/>
          <w:szCs w:val="24"/>
        </w:rPr>
        <w:t>tra Slovenskej republiky, aby v </w:t>
      </w:r>
      <w:r w:rsidRPr="008C7D46">
        <w:rPr>
          <w:rFonts w:ascii="Times New Roman" w:hAnsi="Times New Roman" w:hint="default"/>
          <w:sz w:val="24"/>
          <w:szCs w:val="24"/>
        </w:rPr>
        <w:t>prí</w:t>
      </w:r>
      <w:r w:rsidRPr="008C7D46">
        <w:rPr>
          <w:rFonts w:ascii="Times New Roman" w:hAnsi="Times New Roman" w:hint="default"/>
          <w:sz w:val="24"/>
          <w:szCs w:val="24"/>
        </w:rPr>
        <w:t>pade neschopnosti sankcionovanej osoby uhradiť</w:t>
      </w:r>
      <w:r w:rsidRPr="008C7D46">
        <w:rPr>
          <w:rFonts w:ascii="Times New Roman" w:hAnsi="Times New Roman" w:hint="default"/>
          <w:sz w:val="24"/>
          <w:szCs w:val="24"/>
        </w:rPr>
        <w:t xml:space="preserve"> pokutu na</w:t>
      </w:r>
      <w:r w:rsidRPr="008C7D46">
        <w:rPr>
          <w:rFonts w:ascii="Times New Roman" w:hAnsi="Times New Roman" w:hint="default"/>
          <w:sz w:val="24"/>
          <w:szCs w:val="24"/>
        </w:rPr>
        <w:t>raz v </w:t>
      </w:r>
      <w:r w:rsidRPr="008C7D46">
        <w:rPr>
          <w:rFonts w:ascii="Times New Roman" w:hAnsi="Times New Roman" w:hint="default"/>
          <w:sz w:val="24"/>
          <w:szCs w:val="24"/>
        </w:rPr>
        <w:t>stanovenom termí</w:t>
      </w:r>
      <w:r w:rsidRPr="008C7D46">
        <w:rPr>
          <w:rFonts w:ascii="Times New Roman" w:hAnsi="Times New Roman" w:hint="default"/>
          <w:sz w:val="24"/>
          <w:szCs w:val="24"/>
        </w:rPr>
        <w:t>ne </w:t>
      </w:r>
      <w:r w:rsidRPr="008C7D46">
        <w:rPr>
          <w:rFonts w:ascii="Times New Roman" w:hAnsi="Times New Roman" w:hint="default"/>
          <w:sz w:val="24"/>
          <w:szCs w:val="24"/>
        </w:rPr>
        <w:t>v celej sume, mohol krajský</w:t>
      </w:r>
      <w:r w:rsidRPr="008C7D46">
        <w:rPr>
          <w:rFonts w:ascii="Times New Roman" w:hAnsi="Times New Roman" w:hint="default"/>
          <w:sz w:val="24"/>
          <w:szCs w:val="24"/>
        </w:rPr>
        <w:t xml:space="preserve"> 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rad rozhodnúť</w:t>
      </w:r>
      <w:r w:rsidRPr="008C7D46">
        <w:rPr>
          <w:rFonts w:ascii="Times New Roman" w:hAnsi="Times New Roman" w:hint="default"/>
          <w:sz w:val="24"/>
          <w:szCs w:val="24"/>
        </w:rPr>
        <w:t xml:space="preserve"> o odklade splatenia pokuty alebo o </w:t>
      </w:r>
      <w:r w:rsidRPr="008C7D46">
        <w:rPr>
          <w:rFonts w:ascii="Times New Roman" w:hAnsi="Times New Roman" w:hint="default"/>
          <w:sz w:val="24"/>
          <w:szCs w:val="24"/>
        </w:rPr>
        <w:t>mož</w:t>
      </w:r>
      <w:r w:rsidRPr="008C7D46">
        <w:rPr>
          <w:rFonts w:ascii="Times New Roman" w:hAnsi="Times New Roman" w:hint="default"/>
          <w:sz w:val="24"/>
          <w:szCs w:val="24"/>
        </w:rPr>
        <w:t>nosti uhradiť</w:t>
      </w:r>
      <w:r w:rsidRPr="008C7D46">
        <w:rPr>
          <w:rFonts w:ascii="Times New Roman" w:hAnsi="Times New Roman" w:hint="default"/>
          <w:sz w:val="24"/>
          <w:szCs w:val="24"/>
        </w:rPr>
        <w:t xml:space="preserve"> pokutu v </w:t>
      </w:r>
      <w:r w:rsidRPr="008C7D46">
        <w:rPr>
          <w:rFonts w:ascii="Times New Roman" w:hAnsi="Times New Roman" w:hint="default"/>
          <w:sz w:val="24"/>
          <w:szCs w:val="24"/>
        </w:rPr>
        <w:t>splá</w:t>
      </w:r>
      <w:r w:rsidRPr="008C7D46">
        <w:rPr>
          <w:rFonts w:ascii="Times New Roman" w:hAnsi="Times New Roman" w:hint="default"/>
          <w:sz w:val="24"/>
          <w:szCs w:val="24"/>
        </w:rPr>
        <w:t>tkach.</w:t>
      </w:r>
    </w:p>
    <w:p w:rsidR="00582C9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8E41E8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8B3764">
        <w:rPr>
          <w:rFonts w:ascii="Times New Roman" w:hAnsi="Times New Roman" w:hint="default"/>
          <w:sz w:val="24"/>
          <w:szCs w:val="24"/>
        </w:rPr>
        <w:t>Upravuje sa vä</w:t>
      </w:r>
      <w:r w:rsidRPr="008C7D46" w:rsidR="008B3764">
        <w:rPr>
          <w:rFonts w:ascii="Times New Roman" w:hAnsi="Times New Roman" w:hint="default"/>
          <w:sz w:val="24"/>
          <w:szCs w:val="24"/>
        </w:rPr>
        <w:t>zba skutkový</w:t>
      </w:r>
      <w:r w:rsidRPr="008C7D46" w:rsidR="008B3764">
        <w:rPr>
          <w:rFonts w:ascii="Times New Roman" w:hAnsi="Times New Roman" w:hint="default"/>
          <w:sz w:val="24"/>
          <w:szCs w:val="24"/>
        </w:rPr>
        <w:t>ch podstá</w:t>
      </w:r>
      <w:r w:rsidRPr="008C7D46" w:rsidR="008B3764">
        <w:rPr>
          <w:rFonts w:ascii="Times New Roman" w:hAnsi="Times New Roman" w:hint="default"/>
          <w:sz w:val="24"/>
          <w:szCs w:val="24"/>
        </w:rPr>
        <w:t>t iný</w:t>
      </w:r>
      <w:r w:rsidRPr="008C7D46" w:rsidR="008B3764">
        <w:rPr>
          <w:rFonts w:ascii="Times New Roman" w:hAnsi="Times New Roman" w:hint="default"/>
          <w:sz w:val="24"/>
          <w:szCs w:val="24"/>
        </w:rPr>
        <w:t>ch sprá</w:t>
      </w:r>
      <w:r w:rsidRPr="008C7D46" w:rsidR="008B3764">
        <w:rPr>
          <w:rFonts w:ascii="Times New Roman" w:hAnsi="Times New Roman" w:hint="default"/>
          <w:sz w:val="24"/>
          <w:szCs w:val="24"/>
        </w:rPr>
        <w:t>vnych deliktov na skutkové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pod</w:t>
      </w:r>
      <w:r w:rsidRPr="008C7D46" w:rsidR="00985E00">
        <w:rPr>
          <w:rFonts w:ascii="Times New Roman" w:hAnsi="Times New Roman"/>
          <w:sz w:val="24"/>
          <w:szCs w:val="24"/>
        </w:rPr>
        <w:t>s</w:t>
      </w:r>
      <w:r w:rsidRPr="008C7D46" w:rsidR="008B3764">
        <w:rPr>
          <w:rFonts w:ascii="Times New Roman" w:hAnsi="Times New Roman" w:hint="default"/>
          <w:sz w:val="24"/>
          <w:szCs w:val="24"/>
        </w:rPr>
        <w:t>taty priestupkov (§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42 ods. 1)</w:t>
      </w:r>
      <w:r w:rsidRPr="008C7D46">
        <w:rPr>
          <w:rFonts w:ascii="Times New Roman" w:hAnsi="Times New Roman"/>
          <w:sz w:val="24"/>
          <w:szCs w:val="24"/>
        </w:rPr>
        <w:t xml:space="preserve">. </w:t>
      </w:r>
      <w:r w:rsidRPr="008C7D46" w:rsidR="008B3764">
        <w:rPr>
          <w:rFonts w:ascii="Times New Roman" w:hAnsi="Times New Roman"/>
          <w:sz w:val="24"/>
          <w:szCs w:val="24"/>
        </w:rPr>
        <w:t xml:space="preserve"> </w:t>
      </w:r>
    </w:p>
    <w:p w:rsidR="00582C93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C4FE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8E41E8">
        <w:rPr>
          <w:rFonts w:ascii="Times New Roman" w:hAnsi="Times New Roman"/>
          <w:sz w:val="24"/>
          <w:szCs w:val="24"/>
        </w:rPr>
        <w:t>V</w:t>
      </w:r>
      <w:r w:rsidRPr="008C7D46" w:rsidR="008B3764">
        <w:rPr>
          <w:rFonts w:ascii="Times New Roman" w:hAnsi="Times New Roman" w:hint="default"/>
          <w:sz w:val="24"/>
          <w:szCs w:val="24"/>
        </w:rPr>
        <w:t>ýš</w:t>
      </w:r>
      <w:r w:rsidRPr="008C7D46" w:rsidR="008B3764">
        <w:rPr>
          <w:rFonts w:ascii="Times New Roman" w:hAnsi="Times New Roman" w:hint="default"/>
          <w:sz w:val="24"/>
          <w:szCs w:val="24"/>
        </w:rPr>
        <w:t>ka sankcií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je v </w:t>
      </w:r>
      <w:r w:rsidRPr="008C7D46" w:rsidR="008B3764">
        <w:rPr>
          <w:rFonts w:ascii="Times New Roman" w:hAnsi="Times New Roman" w:hint="default"/>
          <w:sz w:val="24"/>
          <w:szCs w:val="24"/>
        </w:rPr>
        <w:t>porovnaní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so súč</w:t>
      </w:r>
      <w:r w:rsidRPr="008C7D46" w:rsidR="008B3764">
        <w:rPr>
          <w:rFonts w:ascii="Times New Roman" w:hAnsi="Times New Roman" w:hint="default"/>
          <w:sz w:val="24"/>
          <w:szCs w:val="24"/>
        </w:rPr>
        <w:t>asný</w:t>
      </w:r>
      <w:r w:rsidRPr="008C7D46" w:rsidR="008B3764">
        <w:rPr>
          <w:rFonts w:ascii="Times New Roman" w:hAnsi="Times New Roman" w:hint="default"/>
          <w:sz w:val="24"/>
          <w:szCs w:val="24"/>
        </w:rPr>
        <w:t>m znení</w:t>
      </w:r>
      <w:r w:rsidRPr="008C7D46" w:rsidR="008B3764">
        <w:rPr>
          <w:rFonts w:ascii="Times New Roman" w:hAnsi="Times New Roman" w:hint="default"/>
          <w:sz w:val="24"/>
          <w:szCs w:val="24"/>
        </w:rPr>
        <w:t>m zá</w:t>
      </w:r>
      <w:r w:rsidRPr="008C7D46" w:rsidR="008B3764">
        <w:rPr>
          <w:rFonts w:ascii="Times New Roman" w:hAnsi="Times New Roman" w:hint="default"/>
          <w:sz w:val="24"/>
          <w:szCs w:val="24"/>
        </w:rPr>
        <w:t>kona nezmenená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.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8B3764">
        <w:rPr>
          <w:rFonts w:ascii="Times New Roman" w:hAnsi="Times New Roman" w:hint="default"/>
          <w:sz w:val="24"/>
          <w:szCs w:val="24"/>
        </w:rPr>
        <w:t>Na rozdiel od platné</w:t>
      </w:r>
      <w:r w:rsidRPr="008C7D46" w:rsidR="008B3764">
        <w:rPr>
          <w:rFonts w:ascii="Times New Roman" w:hAnsi="Times New Roman" w:hint="default"/>
          <w:sz w:val="24"/>
          <w:szCs w:val="24"/>
        </w:rPr>
        <w:t>ho znenia sa menia subjektí</w:t>
      </w:r>
      <w:r w:rsidRPr="008C7D46" w:rsidR="008B3764">
        <w:rPr>
          <w:rFonts w:ascii="Times New Roman" w:hAnsi="Times New Roman" w:hint="default"/>
          <w:sz w:val="24"/>
          <w:szCs w:val="24"/>
        </w:rPr>
        <w:t>vne i </w:t>
      </w:r>
      <w:r w:rsidRPr="008C7D46" w:rsidR="008B3764">
        <w:rPr>
          <w:rFonts w:ascii="Times New Roman" w:hAnsi="Times New Roman" w:hint="default"/>
          <w:sz w:val="24"/>
          <w:szCs w:val="24"/>
        </w:rPr>
        <w:t>objektí</w:t>
      </w:r>
      <w:r w:rsidRPr="008C7D46" w:rsidR="008B3764">
        <w:rPr>
          <w:rFonts w:ascii="Times New Roman" w:hAnsi="Times New Roman" w:hint="default"/>
          <w:sz w:val="24"/>
          <w:szCs w:val="24"/>
        </w:rPr>
        <w:t>vne lehoty prejedná</w:t>
      </w:r>
      <w:r w:rsidRPr="008C7D46" w:rsidR="008B3764">
        <w:rPr>
          <w:rFonts w:ascii="Times New Roman" w:hAnsi="Times New Roman" w:hint="default"/>
          <w:sz w:val="24"/>
          <w:szCs w:val="24"/>
        </w:rPr>
        <w:t>vania iný</w:t>
      </w:r>
      <w:r w:rsidRPr="008C7D46" w:rsidR="008B3764">
        <w:rPr>
          <w:rFonts w:ascii="Times New Roman" w:hAnsi="Times New Roman" w:hint="default"/>
          <w:sz w:val="24"/>
          <w:szCs w:val="24"/>
        </w:rPr>
        <w:t>ch sprá</w:t>
      </w:r>
      <w:r w:rsidRPr="008C7D46" w:rsidR="008B3764">
        <w:rPr>
          <w:rFonts w:ascii="Times New Roman" w:hAnsi="Times New Roman" w:hint="default"/>
          <w:sz w:val="24"/>
          <w:szCs w:val="24"/>
        </w:rPr>
        <w:t>vnych deliktov, ktoré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sa predlž</w:t>
      </w:r>
      <w:r w:rsidRPr="008C7D46" w:rsidR="008B3764">
        <w:rPr>
          <w:rFonts w:ascii="Times New Roman" w:hAnsi="Times New Roman" w:hint="default"/>
          <w:sz w:val="24"/>
          <w:szCs w:val="24"/>
        </w:rPr>
        <w:t>ujú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z </w:t>
      </w:r>
      <w:r w:rsidRPr="008C7D46" w:rsidR="008B3764">
        <w:rPr>
          <w:rFonts w:ascii="Times New Roman" w:hAnsi="Times New Roman" w:hint="default"/>
          <w:sz w:val="24"/>
          <w:szCs w:val="24"/>
        </w:rPr>
        <w:t>jedné</w:t>
      </w:r>
      <w:r w:rsidRPr="008C7D46" w:rsidR="008B3764">
        <w:rPr>
          <w:rFonts w:ascii="Times New Roman" w:hAnsi="Times New Roman" w:hint="default"/>
          <w:sz w:val="24"/>
          <w:szCs w:val="24"/>
        </w:rPr>
        <w:t>ho roku na tri roky (subjektí</w:t>
      </w:r>
      <w:r w:rsidRPr="008C7D46" w:rsidR="008B3764">
        <w:rPr>
          <w:rFonts w:ascii="Times New Roman" w:hAnsi="Times New Roman" w:hint="default"/>
          <w:sz w:val="24"/>
          <w:szCs w:val="24"/>
        </w:rPr>
        <w:t>vna leh</w:t>
      </w:r>
      <w:r w:rsidRPr="008C7D46" w:rsidR="008B3764">
        <w:rPr>
          <w:rFonts w:ascii="Times New Roman" w:hAnsi="Times New Roman" w:hint="default"/>
          <w:sz w:val="24"/>
          <w:szCs w:val="24"/>
        </w:rPr>
        <w:t>ota) a z </w:t>
      </w:r>
      <w:r w:rsidRPr="008C7D46" w:rsidR="008B3764">
        <w:rPr>
          <w:rFonts w:ascii="Times New Roman" w:hAnsi="Times New Roman" w:hint="default"/>
          <w:sz w:val="24"/>
          <w:szCs w:val="24"/>
        </w:rPr>
        <w:t>troch rokov na päť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rokov (objektí</w:t>
      </w:r>
      <w:r w:rsidRPr="008C7D46" w:rsidR="008B3764">
        <w:rPr>
          <w:rFonts w:ascii="Times New Roman" w:hAnsi="Times New Roman" w:hint="default"/>
          <w:sz w:val="24"/>
          <w:szCs w:val="24"/>
        </w:rPr>
        <w:t>vna lehota). Dô</w:t>
      </w:r>
      <w:r w:rsidRPr="008C7D46" w:rsidR="008B3764">
        <w:rPr>
          <w:rFonts w:ascii="Times New Roman" w:hAnsi="Times New Roman" w:hint="default"/>
          <w:sz w:val="24"/>
          <w:szCs w:val="24"/>
        </w:rPr>
        <w:t>vodom na predĺž</w:t>
      </w:r>
      <w:r w:rsidRPr="008C7D46" w:rsidR="008B3764">
        <w:rPr>
          <w:rFonts w:ascii="Times New Roman" w:hAnsi="Times New Roman" w:hint="default"/>
          <w:sz w:val="24"/>
          <w:szCs w:val="24"/>
        </w:rPr>
        <w:t>enie lehô</w:t>
      </w:r>
      <w:r w:rsidRPr="008C7D46" w:rsidR="008B3764">
        <w:rPr>
          <w:rFonts w:ascii="Times New Roman" w:hAnsi="Times New Roman" w:hint="default"/>
          <w:sz w:val="24"/>
          <w:szCs w:val="24"/>
        </w:rPr>
        <w:t>t je zá</w:t>
      </w:r>
      <w:r w:rsidRPr="008C7D46" w:rsidR="008B3764">
        <w:rPr>
          <w:rFonts w:ascii="Times New Roman" w:hAnsi="Times New Roman" w:hint="default"/>
          <w:sz w:val="24"/>
          <w:szCs w:val="24"/>
        </w:rPr>
        <w:t>ujem na postihovaní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nezá</w:t>
      </w:r>
      <w:r w:rsidRPr="008C7D46" w:rsidR="008B3764">
        <w:rPr>
          <w:rFonts w:ascii="Times New Roman" w:hAnsi="Times New Roman" w:hint="default"/>
          <w:sz w:val="24"/>
          <w:szCs w:val="24"/>
        </w:rPr>
        <w:t>konné</w:t>
      </w:r>
      <w:r w:rsidRPr="008C7D46" w:rsidR="008B3764">
        <w:rPr>
          <w:rFonts w:ascii="Times New Roman" w:hAnsi="Times New Roman" w:hint="default"/>
          <w:sz w:val="24"/>
          <w:szCs w:val="24"/>
        </w:rPr>
        <w:t>ho konania, ako aj skú</w:t>
      </w:r>
      <w:r w:rsidRPr="008C7D46" w:rsidR="008B3764">
        <w:rPr>
          <w:rFonts w:ascii="Times New Roman" w:hAnsi="Times New Roman" w:hint="default"/>
          <w:sz w:val="24"/>
          <w:szCs w:val="24"/>
        </w:rPr>
        <w:t>senosti z </w:t>
      </w:r>
      <w:r w:rsidRPr="008C7D46" w:rsidR="008B3764">
        <w:rPr>
          <w:rFonts w:ascii="Times New Roman" w:hAnsi="Times New Roman" w:hint="default"/>
          <w:sz w:val="24"/>
          <w:szCs w:val="24"/>
        </w:rPr>
        <w:t>aplikač</w:t>
      </w:r>
      <w:r w:rsidRPr="008C7D46" w:rsidR="008B3764">
        <w:rPr>
          <w:rFonts w:ascii="Times New Roman" w:hAnsi="Times New Roman" w:hint="default"/>
          <w:sz w:val="24"/>
          <w:szCs w:val="24"/>
        </w:rPr>
        <w:t>nej praxe, keď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úč</w:t>
      </w:r>
      <w:r w:rsidRPr="008C7D46" w:rsidR="008B3764">
        <w:rPr>
          <w:rFonts w:ascii="Times New Roman" w:hAnsi="Times New Roman" w:hint="default"/>
          <w:sz w:val="24"/>
          <w:szCs w:val="24"/>
        </w:rPr>
        <w:t>elový</w:t>
      </w:r>
      <w:r w:rsidRPr="008C7D46" w:rsidR="008B3764">
        <w:rPr>
          <w:rFonts w:ascii="Times New Roman" w:hAnsi="Times New Roman" w:hint="default"/>
          <w:sz w:val="24"/>
          <w:szCs w:val="24"/>
        </w:rPr>
        <w:t>m konaní</w:t>
      </w:r>
      <w:r w:rsidRPr="008C7D46" w:rsidR="008B3764">
        <w:rPr>
          <w:rFonts w:ascii="Times New Roman" w:hAnsi="Times New Roman" w:hint="default"/>
          <w:sz w:val="24"/>
          <w:szCs w:val="24"/>
        </w:rPr>
        <w:t>m zo strany úč</w:t>
      </w:r>
      <w:r w:rsidRPr="008C7D46" w:rsidR="008B3764">
        <w:rPr>
          <w:rFonts w:ascii="Times New Roman" w:hAnsi="Times New Roman" w:hint="default"/>
          <w:sz w:val="24"/>
          <w:szCs w:val="24"/>
        </w:rPr>
        <w:t>astní</w:t>
      </w:r>
      <w:r w:rsidRPr="008C7D46" w:rsidR="008B3764">
        <w:rPr>
          <w:rFonts w:ascii="Times New Roman" w:hAnsi="Times New Roman" w:hint="default"/>
          <w:sz w:val="24"/>
          <w:szCs w:val="24"/>
        </w:rPr>
        <w:t>kov konania dochá</w:t>
      </w:r>
      <w:r w:rsidRPr="008C7D46" w:rsidR="008B3764">
        <w:rPr>
          <w:rFonts w:ascii="Times New Roman" w:hAnsi="Times New Roman" w:hint="default"/>
          <w:sz w:val="24"/>
          <w:szCs w:val="24"/>
        </w:rPr>
        <w:t>dzalo k </w:t>
      </w:r>
      <w:r w:rsidRPr="008C7D46" w:rsidR="008B3764">
        <w:rPr>
          <w:rFonts w:ascii="Times New Roman" w:hAnsi="Times New Roman" w:hint="default"/>
          <w:sz w:val="24"/>
          <w:szCs w:val="24"/>
        </w:rPr>
        <w:t>zá</w:t>
      </w:r>
      <w:r w:rsidRPr="008C7D46" w:rsidR="008B3764">
        <w:rPr>
          <w:rFonts w:ascii="Times New Roman" w:hAnsi="Times New Roman" w:hint="default"/>
          <w:sz w:val="24"/>
          <w:szCs w:val="24"/>
        </w:rPr>
        <w:t>niku postihnuteľ</w:t>
      </w:r>
      <w:r w:rsidRPr="008C7D46" w:rsidR="008B3764">
        <w:rPr>
          <w:rFonts w:ascii="Times New Roman" w:hAnsi="Times New Roman" w:hint="default"/>
          <w:sz w:val="24"/>
          <w:szCs w:val="24"/>
        </w:rPr>
        <w:t>nosti i</w:t>
      </w:r>
      <w:r w:rsidRPr="008C7D46" w:rsidR="008B3764">
        <w:rPr>
          <w:rFonts w:ascii="Times New Roman" w:hAnsi="Times New Roman" w:hint="default"/>
          <w:sz w:val="24"/>
          <w:szCs w:val="24"/>
        </w:rPr>
        <w:t>c</w:t>
      </w:r>
      <w:r w:rsidRPr="008C7D46" w:rsidR="008B3764">
        <w:rPr>
          <w:rFonts w:ascii="Times New Roman" w:hAnsi="Times New Roman" w:hint="default"/>
          <w:sz w:val="24"/>
          <w:szCs w:val="24"/>
        </w:rPr>
        <w:t>h nezá</w:t>
      </w:r>
      <w:r w:rsidRPr="008C7D46" w:rsidR="008B3764">
        <w:rPr>
          <w:rFonts w:ascii="Times New Roman" w:hAnsi="Times New Roman" w:hint="default"/>
          <w:sz w:val="24"/>
          <w:szCs w:val="24"/>
        </w:rPr>
        <w:t>konný</w:t>
      </w:r>
      <w:r w:rsidRPr="008C7D46" w:rsidR="008B3764">
        <w:rPr>
          <w:rFonts w:ascii="Times New Roman" w:hAnsi="Times New Roman" w:hint="default"/>
          <w:sz w:val="24"/>
          <w:szCs w:val="24"/>
        </w:rPr>
        <w:t>ch konaní</w:t>
      </w:r>
      <w:r w:rsidRPr="008C7D46" w:rsidR="008B3764">
        <w:rPr>
          <w:rFonts w:ascii="Times New Roman" w:hAnsi="Times New Roman" w:hint="default"/>
          <w:sz w:val="24"/>
          <w:szCs w:val="24"/>
        </w:rPr>
        <w:t>. Konkretizujú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sa predpoklady urč</w:t>
      </w:r>
      <w:r w:rsidRPr="008C7D46" w:rsidR="008B3764">
        <w:rPr>
          <w:rFonts w:ascii="Times New Roman" w:hAnsi="Times New Roman" w:hint="default"/>
          <w:sz w:val="24"/>
          <w:szCs w:val="24"/>
        </w:rPr>
        <w:t>ovania sankcií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a precizuje sa terminoló</w:t>
      </w:r>
      <w:r w:rsidRPr="008C7D46" w:rsidR="008B3764">
        <w:rPr>
          <w:rFonts w:ascii="Times New Roman" w:hAnsi="Times New Roman" w:hint="default"/>
          <w:sz w:val="24"/>
          <w:szCs w:val="24"/>
        </w:rPr>
        <w:t>gia</w:t>
      </w:r>
      <w:r w:rsidRPr="008C7D46">
        <w:rPr>
          <w:rFonts w:ascii="Times New Roman" w:hAnsi="Times New Roman"/>
          <w:sz w:val="24"/>
          <w:szCs w:val="24"/>
        </w:rPr>
        <w:t>.</w:t>
      </w:r>
    </w:p>
    <w:p w:rsidR="004C4FE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Precizuje sa použ</w:t>
      </w:r>
      <w:r w:rsidRPr="008C7D46">
        <w:rPr>
          <w:rFonts w:ascii="Times New Roman" w:hAnsi="Times New Roman" w:hint="default"/>
          <w:sz w:val="24"/>
          <w:szCs w:val="24"/>
        </w:rPr>
        <w:t>itie legislatí</w:t>
      </w:r>
      <w:r w:rsidRPr="008C7D46">
        <w:rPr>
          <w:rFonts w:ascii="Times New Roman" w:hAnsi="Times New Roman" w:hint="default"/>
          <w:sz w:val="24"/>
          <w:szCs w:val="24"/>
        </w:rPr>
        <w:t>vnej techniky.</w:t>
      </w:r>
    </w:p>
    <w:p w:rsidR="004C4FE7" w:rsidRPr="008C7D46" w:rsidP="004C4FE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C4FE7" w:rsidRPr="008C7D46" w:rsidP="004C4FE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Z </w:t>
      </w:r>
      <w:r w:rsidRPr="008C7D46">
        <w:rPr>
          <w:rFonts w:ascii="Times New Roman" w:hAnsi="Times New Roman" w:hint="default"/>
          <w:sz w:val="24"/>
          <w:szCs w:val="24"/>
        </w:rPr>
        <w:t>aplikač</w:t>
      </w:r>
      <w:r w:rsidRPr="008C7D46">
        <w:rPr>
          <w:rFonts w:ascii="Times New Roman" w:hAnsi="Times New Roman" w:hint="default"/>
          <w:sz w:val="24"/>
          <w:szCs w:val="24"/>
        </w:rPr>
        <w:t>nej praxe vyplynula potreba jednoznač</w:t>
      </w:r>
      <w:r w:rsidRPr="008C7D46">
        <w:rPr>
          <w:rFonts w:ascii="Times New Roman" w:hAnsi="Times New Roman" w:hint="default"/>
          <w:sz w:val="24"/>
          <w:szCs w:val="24"/>
        </w:rPr>
        <w:t>ne a </w:t>
      </w:r>
      <w:r w:rsidRPr="008C7D46">
        <w:rPr>
          <w:rFonts w:ascii="Times New Roman" w:hAnsi="Times New Roman" w:hint="default"/>
          <w:sz w:val="24"/>
          <w:szCs w:val="24"/>
        </w:rPr>
        <w:t>vý</w:t>
      </w:r>
      <w:r w:rsidRPr="008C7D46">
        <w:rPr>
          <w:rFonts w:ascii="Times New Roman" w:hAnsi="Times New Roman" w:hint="default"/>
          <w:sz w:val="24"/>
          <w:szCs w:val="24"/>
        </w:rPr>
        <w:t>slovne v </w:t>
      </w:r>
      <w:r w:rsidRPr="008C7D46">
        <w:rPr>
          <w:rFonts w:ascii="Times New Roman" w:hAnsi="Times New Roman" w:hint="default"/>
          <w:sz w:val="24"/>
          <w:szCs w:val="24"/>
        </w:rPr>
        <w:t>zá</w:t>
      </w:r>
      <w:r w:rsidRPr="008C7D46">
        <w:rPr>
          <w:rFonts w:ascii="Times New Roman" w:hAnsi="Times New Roman" w:hint="default"/>
          <w:sz w:val="24"/>
          <w:szCs w:val="24"/>
        </w:rPr>
        <w:t>kone formulovať</w:t>
      </w:r>
      <w:r w:rsidRPr="008C7D46">
        <w:rPr>
          <w:rFonts w:ascii="Times New Roman" w:hAnsi="Times New Roman" w:hint="default"/>
          <w:sz w:val="24"/>
          <w:szCs w:val="24"/>
        </w:rPr>
        <w:t>, ž</w:t>
      </w:r>
      <w:r w:rsidRPr="008C7D46">
        <w:rPr>
          <w:rFonts w:ascii="Times New Roman" w:hAnsi="Times New Roman" w:hint="default"/>
          <w:sz w:val="24"/>
          <w:szCs w:val="24"/>
        </w:rPr>
        <w:t>e ulož</w:t>
      </w:r>
      <w:r w:rsidRPr="008C7D46">
        <w:rPr>
          <w:rFonts w:ascii="Times New Roman" w:hAnsi="Times New Roman" w:hint="default"/>
          <w:sz w:val="24"/>
          <w:szCs w:val="24"/>
        </w:rPr>
        <w:t>ení</w:t>
      </w:r>
      <w:r w:rsidRPr="008C7D46">
        <w:rPr>
          <w:rFonts w:ascii="Times New Roman" w:hAnsi="Times New Roman" w:hint="default"/>
          <w:sz w:val="24"/>
          <w:szCs w:val="24"/>
        </w:rPr>
        <w:t>m sankcie nezaniká</w:t>
      </w:r>
      <w:r w:rsidRPr="008C7D46">
        <w:rPr>
          <w:rFonts w:ascii="Times New Roman" w:hAnsi="Times New Roman" w:hint="default"/>
          <w:sz w:val="24"/>
          <w:szCs w:val="24"/>
        </w:rPr>
        <w:t xml:space="preserve"> po</w:t>
      </w:r>
      <w:r w:rsidRPr="008C7D46">
        <w:rPr>
          <w:rFonts w:ascii="Times New Roman" w:hAnsi="Times New Roman" w:hint="default"/>
          <w:sz w:val="24"/>
          <w:szCs w:val="24"/>
        </w:rPr>
        <w:t>vinnosť</w:t>
      </w:r>
      <w:r w:rsidRPr="008C7D46">
        <w:rPr>
          <w:rFonts w:ascii="Times New Roman" w:hAnsi="Times New Roman" w:hint="default"/>
          <w:sz w:val="24"/>
          <w:szCs w:val="24"/>
        </w:rPr>
        <w:t xml:space="preserve"> ulož</w:t>
      </w:r>
      <w:r w:rsidRPr="008C7D46">
        <w:rPr>
          <w:rFonts w:ascii="Times New Roman" w:hAnsi="Times New Roman" w:hint="default"/>
          <w:sz w:val="24"/>
          <w:szCs w:val="24"/>
        </w:rPr>
        <w:t>ená</w:t>
      </w:r>
      <w:r w:rsidRPr="008C7D46">
        <w:rPr>
          <w:rFonts w:ascii="Times New Roman" w:hAnsi="Times New Roman" w:hint="default"/>
          <w:sz w:val="24"/>
          <w:szCs w:val="24"/>
        </w:rPr>
        <w:t xml:space="preserve"> krajský</w:t>
      </w:r>
      <w:r w:rsidRPr="008C7D46">
        <w:rPr>
          <w:rFonts w:ascii="Times New Roman" w:hAnsi="Times New Roman" w:hint="default"/>
          <w:sz w:val="24"/>
          <w:szCs w:val="24"/>
        </w:rPr>
        <w:t>m pamiatkový</w:t>
      </w:r>
      <w:r w:rsidRPr="008C7D46">
        <w:rPr>
          <w:rFonts w:ascii="Times New Roman" w:hAnsi="Times New Roman" w:hint="default"/>
          <w:sz w:val="24"/>
          <w:szCs w:val="24"/>
        </w:rPr>
        <w:t>m ú</w:t>
      </w:r>
      <w:r w:rsidRPr="008C7D46">
        <w:rPr>
          <w:rFonts w:ascii="Times New Roman" w:hAnsi="Times New Roman" w:hint="default"/>
          <w:sz w:val="24"/>
          <w:szCs w:val="24"/>
        </w:rPr>
        <w:t>radom, ktorej neplnenie bolo sankcionované.</w:t>
      </w:r>
    </w:p>
    <w:p w:rsidR="00006072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2B41BB" w:rsidRPr="008C7D46" w:rsidP="002B41BB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 §</w:t>
      </w:r>
      <w:r w:rsidRPr="008C7D46">
        <w:rPr>
          <w:rFonts w:ascii="Times New Roman" w:hAnsi="Times New Roman" w:hint="default"/>
          <w:sz w:val="24"/>
          <w:szCs w:val="24"/>
        </w:rPr>
        <w:t xml:space="preserve"> 43 ods. 5 ide len o </w:t>
      </w:r>
      <w:r w:rsidRPr="008C7D46">
        <w:rPr>
          <w:rFonts w:ascii="Times New Roman" w:hAnsi="Times New Roman" w:hint="default"/>
          <w:sz w:val="24"/>
          <w:szCs w:val="24"/>
        </w:rPr>
        <w:t>š</w:t>
      </w:r>
      <w:r w:rsidRPr="008C7D46">
        <w:rPr>
          <w:rFonts w:ascii="Times New Roman" w:hAnsi="Times New Roman" w:hint="default"/>
          <w:sz w:val="24"/>
          <w:szCs w:val="24"/>
        </w:rPr>
        <w:t>tylistické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 xml:space="preserve">pravy textu. </w:t>
      </w:r>
    </w:p>
    <w:p w:rsidR="002B41BB" w:rsidRPr="008C7D46" w:rsidP="002B41BB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4C4FE7" w:rsidRPr="008C7D46" w:rsidP="004C4FE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ods. 6 sa rozš</w:t>
      </w:r>
      <w:r w:rsidRPr="008C7D46">
        <w:rPr>
          <w:rFonts w:ascii="Times New Roman" w:hAnsi="Times New Roman" w:hint="default"/>
          <w:sz w:val="24"/>
          <w:szCs w:val="24"/>
        </w:rPr>
        <w:t>iruje predmet ochrany a postihovanie nepriaznivý</w:t>
      </w:r>
      <w:r w:rsidRPr="008C7D46">
        <w:rPr>
          <w:rFonts w:ascii="Times New Roman" w:hAnsi="Times New Roman" w:hint="default"/>
          <w:sz w:val="24"/>
          <w:szCs w:val="24"/>
        </w:rPr>
        <w:t>ch dopadov aj na archeologický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lez a </w:t>
      </w:r>
      <w:r w:rsidRPr="008C7D46">
        <w:rPr>
          <w:rFonts w:ascii="Times New Roman" w:hAnsi="Times New Roman" w:hint="default"/>
          <w:sz w:val="24"/>
          <w:szCs w:val="24"/>
        </w:rPr>
        <w:t>archeologické</w:t>
      </w:r>
      <w:r w:rsidRPr="008C7D46">
        <w:rPr>
          <w:rFonts w:ascii="Times New Roman" w:hAnsi="Times New Roman" w:hint="default"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sz w:val="24"/>
          <w:szCs w:val="24"/>
        </w:rPr>
        <w:t>le</w:t>
      </w:r>
      <w:r w:rsidRPr="008C7D46">
        <w:rPr>
          <w:rFonts w:ascii="Times New Roman" w:hAnsi="Times New Roman" w:hint="default"/>
          <w:sz w:val="24"/>
          <w:szCs w:val="24"/>
        </w:rPr>
        <w:t>zisko.</w:t>
      </w:r>
    </w:p>
    <w:p w:rsidR="004C4FE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C4FE7" w:rsidRPr="008C7D46" w:rsidP="004C4FE7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navrhovanom odseku 7 sa vyhovuje pož</w:t>
      </w:r>
      <w:r w:rsidRPr="008C7D46">
        <w:rPr>
          <w:rFonts w:ascii="Times New Roman" w:hAnsi="Times New Roman" w:hint="default"/>
          <w:sz w:val="24"/>
          <w:szCs w:val="24"/>
        </w:rPr>
        <w:t>iadavke Ministerstva vnú</w:t>
      </w:r>
      <w:r w:rsidRPr="008C7D46">
        <w:rPr>
          <w:rFonts w:ascii="Times New Roman" w:hAnsi="Times New Roman" w:hint="default"/>
          <w:sz w:val="24"/>
          <w:szCs w:val="24"/>
        </w:rPr>
        <w:t>tra Slovenskej republiky, aby v </w:t>
      </w:r>
      <w:r w:rsidRPr="008C7D46">
        <w:rPr>
          <w:rFonts w:ascii="Times New Roman" w:hAnsi="Times New Roman" w:hint="default"/>
          <w:sz w:val="24"/>
          <w:szCs w:val="24"/>
        </w:rPr>
        <w:t>prí</w:t>
      </w:r>
      <w:r w:rsidRPr="008C7D46">
        <w:rPr>
          <w:rFonts w:ascii="Times New Roman" w:hAnsi="Times New Roman" w:hint="default"/>
          <w:sz w:val="24"/>
          <w:szCs w:val="24"/>
        </w:rPr>
        <w:t xml:space="preserve">pade neschopnosti sankcionovanej </w:t>
      </w:r>
      <w:r w:rsidR="00582C93">
        <w:rPr>
          <w:rFonts w:ascii="Times New Roman" w:hAnsi="Times New Roman" w:hint="default"/>
          <w:sz w:val="24"/>
          <w:szCs w:val="24"/>
        </w:rPr>
        <w:t>prá</w:t>
      </w:r>
      <w:r w:rsidR="00582C93">
        <w:rPr>
          <w:rFonts w:ascii="Times New Roman" w:hAnsi="Times New Roman" w:hint="default"/>
          <w:sz w:val="24"/>
          <w:szCs w:val="24"/>
        </w:rPr>
        <w:t xml:space="preserve">vnickej </w:t>
      </w:r>
      <w:r w:rsidRPr="008C7D46">
        <w:rPr>
          <w:rFonts w:ascii="Times New Roman" w:hAnsi="Times New Roman" w:hint="default"/>
          <w:sz w:val="24"/>
          <w:szCs w:val="24"/>
        </w:rPr>
        <w:t>osoby uhradiť</w:t>
      </w:r>
      <w:r w:rsidRPr="008C7D46">
        <w:rPr>
          <w:rFonts w:ascii="Times New Roman" w:hAnsi="Times New Roman" w:hint="default"/>
          <w:sz w:val="24"/>
          <w:szCs w:val="24"/>
        </w:rPr>
        <w:t xml:space="preserve"> pokutu naraz v </w:t>
      </w:r>
      <w:r w:rsidRPr="008C7D46">
        <w:rPr>
          <w:rFonts w:ascii="Times New Roman" w:hAnsi="Times New Roman" w:hint="default"/>
          <w:sz w:val="24"/>
          <w:szCs w:val="24"/>
        </w:rPr>
        <w:t>stanovenom termí</w:t>
      </w:r>
      <w:r w:rsidRPr="008C7D46">
        <w:rPr>
          <w:rFonts w:ascii="Times New Roman" w:hAnsi="Times New Roman" w:hint="default"/>
          <w:sz w:val="24"/>
          <w:szCs w:val="24"/>
        </w:rPr>
        <w:t>ne </w:t>
      </w:r>
      <w:r w:rsidRPr="008C7D46">
        <w:rPr>
          <w:rFonts w:ascii="Times New Roman" w:hAnsi="Times New Roman" w:hint="default"/>
          <w:sz w:val="24"/>
          <w:szCs w:val="24"/>
        </w:rPr>
        <w:t>v celej sume, mohol krajský</w:t>
      </w:r>
      <w:r w:rsidRPr="008C7D46">
        <w:rPr>
          <w:rFonts w:ascii="Times New Roman" w:hAnsi="Times New Roman" w:hint="default"/>
          <w:sz w:val="24"/>
          <w:szCs w:val="24"/>
        </w:rPr>
        <w:t xml:space="preserve"> 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rad rozhodnúť</w:t>
      </w:r>
      <w:r w:rsidRPr="008C7D46">
        <w:rPr>
          <w:rFonts w:ascii="Times New Roman" w:hAnsi="Times New Roman" w:hint="default"/>
          <w:sz w:val="24"/>
          <w:szCs w:val="24"/>
        </w:rPr>
        <w:t xml:space="preserve"> o </w:t>
      </w:r>
      <w:r w:rsidRPr="008C7D46">
        <w:rPr>
          <w:rFonts w:ascii="Times New Roman" w:hAnsi="Times New Roman" w:hint="default"/>
          <w:sz w:val="24"/>
          <w:szCs w:val="24"/>
        </w:rPr>
        <w:t>odklade splatenia pokuty alebo o </w:t>
      </w:r>
      <w:r w:rsidRPr="008C7D46">
        <w:rPr>
          <w:rFonts w:ascii="Times New Roman" w:hAnsi="Times New Roman" w:hint="default"/>
          <w:sz w:val="24"/>
          <w:szCs w:val="24"/>
        </w:rPr>
        <w:t>mož</w:t>
      </w:r>
      <w:r w:rsidRPr="008C7D46">
        <w:rPr>
          <w:rFonts w:ascii="Times New Roman" w:hAnsi="Times New Roman" w:hint="default"/>
          <w:sz w:val="24"/>
          <w:szCs w:val="24"/>
        </w:rPr>
        <w:t>nosti uhradiť</w:t>
      </w:r>
      <w:r w:rsidRPr="008C7D46">
        <w:rPr>
          <w:rFonts w:ascii="Times New Roman" w:hAnsi="Times New Roman" w:hint="default"/>
          <w:sz w:val="24"/>
          <w:szCs w:val="24"/>
        </w:rPr>
        <w:t xml:space="preserve"> pokutu v </w:t>
      </w:r>
      <w:r w:rsidRPr="008C7D46">
        <w:rPr>
          <w:rFonts w:ascii="Times New Roman" w:hAnsi="Times New Roman" w:hint="default"/>
          <w:sz w:val="24"/>
          <w:szCs w:val="24"/>
        </w:rPr>
        <w:t>splá</w:t>
      </w:r>
      <w:r w:rsidRPr="008C7D46">
        <w:rPr>
          <w:rFonts w:ascii="Times New Roman" w:hAnsi="Times New Roman" w:hint="default"/>
          <w:sz w:val="24"/>
          <w:szCs w:val="24"/>
        </w:rPr>
        <w:t>tkach.</w:t>
      </w:r>
    </w:p>
    <w:p w:rsidR="004C4FE7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2B41BB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Upravuje sa formulá</w:t>
      </w:r>
      <w:r w:rsidRPr="008C7D46">
        <w:rPr>
          <w:rFonts w:ascii="Times New Roman" w:hAnsi="Times New Roman" w:hint="default"/>
          <w:sz w:val="24"/>
          <w:szCs w:val="24"/>
        </w:rPr>
        <w:t>cia vo vzť</w:t>
      </w:r>
      <w:r w:rsidRPr="008C7D46">
        <w:rPr>
          <w:rFonts w:ascii="Times New Roman" w:hAnsi="Times New Roman" w:hint="default"/>
          <w:sz w:val="24"/>
          <w:szCs w:val="24"/>
        </w:rPr>
        <w:t>ahu k </w:t>
      </w:r>
      <w:r w:rsidRPr="008C7D46">
        <w:rPr>
          <w:rFonts w:ascii="Times New Roman" w:hAnsi="Times New Roman" w:hint="default"/>
          <w:sz w:val="24"/>
          <w:szCs w:val="24"/>
        </w:rPr>
        <w:t>prečí</w:t>
      </w:r>
      <w:r w:rsidRPr="008C7D46">
        <w:rPr>
          <w:rFonts w:ascii="Times New Roman" w:hAnsi="Times New Roman" w:hint="default"/>
          <w:sz w:val="24"/>
          <w:szCs w:val="24"/>
        </w:rPr>
        <w:t xml:space="preserve">slovaniu odsekov. 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8B3764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985E00">
        <w:rPr>
          <w:rFonts w:ascii="Times New Roman" w:hAnsi="Times New Roman"/>
          <w:b/>
          <w:sz w:val="24"/>
          <w:szCs w:val="24"/>
        </w:rPr>
        <w:t>4</w:t>
      </w:r>
      <w:r w:rsidRPr="00B027D3" w:rsidR="002F2FFB">
        <w:rPr>
          <w:rFonts w:ascii="Times New Roman" w:hAnsi="Times New Roman"/>
          <w:b/>
          <w:sz w:val="24"/>
          <w:szCs w:val="24"/>
        </w:rPr>
        <w:t>7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2B41BB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8B3764">
        <w:rPr>
          <w:rFonts w:ascii="Times New Roman" w:hAnsi="Times New Roman" w:hint="default"/>
          <w:sz w:val="24"/>
          <w:szCs w:val="24"/>
        </w:rPr>
        <w:t>Legislatí</w:t>
      </w:r>
      <w:r w:rsidRPr="008C7D46" w:rsidR="008B3764">
        <w:rPr>
          <w:rFonts w:ascii="Times New Roman" w:hAnsi="Times New Roman" w:hint="default"/>
          <w:sz w:val="24"/>
          <w:szCs w:val="24"/>
        </w:rPr>
        <w:t>vno-technická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ú</w:t>
      </w:r>
      <w:r w:rsidRPr="008C7D46" w:rsidR="008B3764">
        <w:rPr>
          <w:rFonts w:ascii="Times New Roman" w:hAnsi="Times New Roman" w:hint="default"/>
          <w:sz w:val="24"/>
          <w:szCs w:val="24"/>
        </w:rPr>
        <w:t>prava; riadnym označ</w:t>
      </w:r>
      <w:r w:rsidRPr="008C7D46" w:rsidR="008B3764">
        <w:rPr>
          <w:rFonts w:ascii="Times New Roman" w:hAnsi="Times New Roman" w:hint="default"/>
          <w:sz w:val="24"/>
          <w:szCs w:val="24"/>
        </w:rPr>
        <w:t>ení</w:t>
      </w:r>
      <w:r w:rsidRPr="008C7D46" w:rsidR="008B3764">
        <w:rPr>
          <w:rFonts w:ascii="Times New Roman" w:hAnsi="Times New Roman" w:hint="default"/>
          <w:sz w:val="24"/>
          <w:szCs w:val="24"/>
        </w:rPr>
        <w:t>m prí</w:t>
      </w:r>
      <w:r w:rsidRPr="008C7D46" w:rsidR="008B3764">
        <w:rPr>
          <w:rFonts w:ascii="Times New Roman" w:hAnsi="Times New Roman" w:hint="default"/>
          <w:sz w:val="24"/>
          <w:szCs w:val="24"/>
        </w:rPr>
        <w:t>sluš</w:t>
      </w:r>
      <w:r w:rsidRPr="008C7D46" w:rsidR="008B3764">
        <w:rPr>
          <w:rFonts w:ascii="Times New Roman" w:hAnsi="Times New Roman" w:hint="default"/>
          <w:sz w:val="24"/>
          <w:szCs w:val="24"/>
        </w:rPr>
        <w:t>ný</w:t>
      </w:r>
      <w:r w:rsidRPr="008C7D46" w:rsidR="008B3764">
        <w:rPr>
          <w:rFonts w:ascii="Times New Roman" w:hAnsi="Times New Roman" w:hint="default"/>
          <w:sz w:val="24"/>
          <w:szCs w:val="24"/>
        </w:rPr>
        <w:t>ch ustanovení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 sa sleduje zá</w:t>
      </w:r>
      <w:r w:rsidRPr="008C7D46" w:rsidR="008B3764">
        <w:rPr>
          <w:rFonts w:ascii="Times New Roman" w:hAnsi="Times New Roman" w:hint="default"/>
          <w:sz w:val="24"/>
          <w:szCs w:val="24"/>
        </w:rPr>
        <w:t>ujem na predví</w:t>
      </w:r>
      <w:r w:rsidRPr="008C7D46" w:rsidR="008B3764">
        <w:rPr>
          <w:rFonts w:ascii="Times New Roman" w:hAnsi="Times New Roman" w:hint="default"/>
          <w:sz w:val="24"/>
          <w:szCs w:val="24"/>
        </w:rPr>
        <w:t>dateľ</w:t>
      </w:r>
      <w:r w:rsidRPr="008C7D46" w:rsidR="008B3764">
        <w:rPr>
          <w:rFonts w:ascii="Times New Roman" w:hAnsi="Times New Roman" w:hint="default"/>
          <w:sz w:val="24"/>
          <w:szCs w:val="24"/>
        </w:rPr>
        <w:t>nosti prá</w:t>
      </w:r>
      <w:r w:rsidRPr="008C7D46" w:rsidR="008B3764">
        <w:rPr>
          <w:rFonts w:ascii="Times New Roman" w:hAnsi="Times New Roman" w:hint="default"/>
          <w:sz w:val="24"/>
          <w:szCs w:val="24"/>
        </w:rPr>
        <w:t>v</w:t>
      </w:r>
      <w:r w:rsidRPr="008C7D46" w:rsidR="008B3764">
        <w:rPr>
          <w:rFonts w:ascii="Times New Roman" w:hAnsi="Times New Roman" w:hint="default"/>
          <w:sz w:val="24"/>
          <w:szCs w:val="24"/>
        </w:rPr>
        <w:t>nych v</w:t>
      </w:r>
      <w:r w:rsidRPr="008C7D46" w:rsidR="00853FD1">
        <w:rPr>
          <w:rFonts w:ascii="Times New Roman" w:hAnsi="Times New Roman"/>
          <w:sz w:val="24"/>
          <w:szCs w:val="24"/>
        </w:rPr>
        <w:t>z</w:t>
      </w:r>
      <w:r w:rsidRPr="008C7D46" w:rsidR="008B3764">
        <w:rPr>
          <w:rFonts w:ascii="Times New Roman" w:hAnsi="Times New Roman" w:hint="default"/>
          <w:sz w:val="24"/>
          <w:szCs w:val="24"/>
        </w:rPr>
        <w:t>ť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ahov. </w:t>
      </w:r>
    </w:p>
    <w:p w:rsidR="002B41BB" w:rsidRPr="008C7D46" w:rsidP="002B41BB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bCs/>
          <w:sz w:val="24"/>
          <w:szCs w:val="24"/>
        </w:rPr>
      </w:pPr>
      <w:r w:rsidRPr="008C7D46">
        <w:rPr>
          <w:rFonts w:ascii="Times New Roman" w:hAnsi="Times New Roman" w:hint="default"/>
          <w:bCs/>
          <w:sz w:val="24"/>
          <w:szCs w:val="24"/>
        </w:rPr>
        <w:t>Rozš</w:t>
      </w:r>
      <w:r w:rsidRPr="008C7D46">
        <w:rPr>
          <w:rFonts w:ascii="Times New Roman" w:hAnsi="Times New Roman" w:hint="default"/>
          <w:bCs/>
          <w:sz w:val="24"/>
          <w:szCs w:val="24"/>
        </w:rPr>
        <w:t>iruje sa prá</w:t>
      </w:r>
      <w:r w:rsidRPr="008C7D46">
        <w:rPr>
          <w:rFonts w:ascii="Times New Roman" w:hAnsi="Times New Roman" w:hint="default"/>
          <w:bCs/>
          <w:sz w:val="24"/>
          <w:szCs w:val="24"/>
        </w:rPr>
        <w:t>vo na primeranú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8C7D46">
        <w:rPr>
          <w:rFonts w:ascii="Times New Roman" w:hAnsi="Times New Roman" w:hint="default"/>
          <w:bCs/>
          <w:sz w:val="24"/>
          <w:szCs w:val="24"/>
        </w:rPr>
        <w:t>hradu š</w:t>
      </w:r>
      <w:r w:rsidRPr="008C7D46">
        <w:rPr>
          <w:rFonts w:ascii="Times New Roman" w:hAnsi="Times New Roman" w:hint="default"/>
          <w:bCs/>
          <w:sz w:val="24"/>
          <w:szCs w:val="24"/>
        </w:rPr>
        <w:t>kody a vymedzuje sa ku konkré</w:t>
      </w:r>
      <w:r w:rsidRPr="008C7D46">
        <w:rPr>
          <w:rFonts w:ascii="Times New Roman" w:hAnsi="Times New Roman" w:hint="default"/>
          <w:bCs/>
          <w:sz w:val="24"/>
          <w:szCs w:val="24"/>
        </w:rPr>
        <w:t>tnym ustanoveniam zá</w:t>
      </w:r>
      <w:r w:rsidRPr="008C7D46">
        <w:rPr>
          <w:rFonts w:ascii="Times New Roman" w:hAnsi="Times New Roman" w:hint="default"/>
          <w:bCs/>
          <w:sz w:val="24"/>
          <w:szCs w:val="24"/>
        </w:rPr>
        <w:t>kona s </w:t>
      </w:r>
      <w:r w:rsidRPr="008C7D46">
        <w:rPr>
          <w:rFonts w:ascii="Times New Roman" w:hAnsi="Times New Roman" w:hint="default"/>
          <w:bCs/>
          <w:sz w:val="24"/>
          <w:szCs w:val="24"/>
        </w:rPr>
        <w:t>ná</w:t>
      </w:r>
      <w:r w:rsidRPr="008C7D46">
        <w:rPr>
          <w:rFonts w:ascii="Times New Roman" w:hAnsi="Times New Roman" w:hint="default"/>
          <w:bCs/>
          <w:sz w:val="24"/>
          <w:szCs w:val="24"/>
        </w:rPr>
        <w:t>kladmi spojený</w:t>
      </w:r>
      <w:r w:rsidRPr="008C7D46">
        <w:rPr>
          <w:rFonts w:ascii="Times New Roman" w:hAnsi="Times New Roman" w:hint="default"/>
          <w:bCs/>
          <w:sz w:val="24"/>
          <w:szCs w:val="24"/>
        </w:rPr>
        <w:t>mi s </w:t>
      </w:r>
      <w:r w:rsidRPr="008C7D46">
        <w:rPr>
          <w:rFonts w:ascii="Times New Roman" w:hAnsi="Times New Roman" w:hint="default"/>
          <w:bCs/>
          <w:sz w:val="24"/>
          <w:szCs w:val="24"/>
        </w:rPr>
        <w:t>ná</w:t>
      </w:r>
      <w:r w:rsidRPr="008C7D46">
        <w:rPr>
          <w:rFonts w:ascii="Times New Roman" w:hAnsi="Times New Roman" w:hint="default"/>
          <w:bCs/>
          <w:sz w:val="24"/>
          <w:szCs w:val="24"/>
        </w:rPr>
        <w:t>jdení</w:t>
      </w:r>
      <w:r w:rsidRPr="008C7D46">
        <w:rPr>
          <w:rFonts w:ascii="Times New Roman" w:hAnsi="Times New Roman" w:hint="default"/>
          <w:bCs/>
          <w:sz w:val="24"/>
          <w:szCs w:val="24"/>
        </w:rPr>
        <w:t>m a </w:t>
      </w:r>
      <w:r w:rsidRPr="008C7D46">
        <w:rPr>
          <w:rFonts w:ascii="Times New Roman" w:hAnsi="Times New Roman" w:hint="default"/>
          <w:bCs/>
          <w:sz w:val="24"/>
          <w:szCs w:val="24"/>
        </w:rPr>
        <w:t>ochranou ná</w:t>
      </w:r>
      <w:r w:rsidRPr="008C7D46">
        <w:rPr>
          <w:rFonts w:ascii="Times New Roman" w:hAnsi="Times New Roman" w:hint="default"/>
          <w:bCs/>
          <w:sz w:val="24"/>
          <w:szCs w:val="24"/>
        </w:rPr>
        <w:t>hodné</w:t>
      </w:r>
      <w:r w:rsidRPr="008C7D46">
        <w:rPr>
          <w:rFonts w:ascii="Times New Roman" w:hAnsi="Times New Roman" w:hint="default"/>
          <w:bCs/>
          <w:sz w:val="24"/>
          <w:szCs w:val="24"/>
        </w:rPr>
        <w:t>ho ná</w:t>
      </w:r>
      <w:r w:rsidRPr="008C7D46">
        <w:rPr>
          <w:rFonts w:ascii="Times New Roman" w:hAnsi="Times New Roman" w:hint="default"/>
          <w:bCs/>
          <w:sz w:val="24"/>
          <w:szCs w:val="24"/>
        </w:rPr>
        <w:t>lezu, premiestnení</w:t>
      </w:r>
      <w:r w:rsidRPr="008C7D46">
        <w:rPr>
          <w:rFonts w:ascii="Times New Roman" w:hAnsi="Times New Roman" w:hint="default"/>
          <w:bCs/>
          <w:sz w:val="24"/>
          <w:szCs w:val="24"/>
        </w:rPr>
        <w:t>m kultú</w:t>
      </w:r>
      <w:r w:rsidRPr="008C7D46">
        <w:rPr>
          <w:rFonts w:ascii="Times New Roman" w:hAnsi="Times New Roman" w:hint="default"/>
          <w:bCs/>
          <w:sz w:val="24"/>
          <w:szCs w:val="24"/>
        </w:rPr>
        <w:t>rnej pamiatky a </w:t>
      </w:r>
      <w:r w:rsidRPr="008C7D46">
        <w:rPr>
          <w:rFonts w:ascii="Times New Roman" w:hAnsi="Times New Roman" w:hint="default"/>
          <w:bCs/>
          <w:sz w:val="24"/>
          <w:szCs w:val="24"/>
        </w:rPr>
        <w:t>prá</w:t>
      </w:r>
      <w:r w:rsidRPr="008C7D46">
        <w:rPr>
          <w:rFonts w:ascii="Times New Roman" w:hAnsi="Times New Roman" w:hint="default"/>
          <w:bCs/>
          <w:sz w:val="24"/>
          <w:szCs w:val="24"/>
        </w:rPr>
        <w:t>vami vlastní</w:t>
      </w:r>
      <w:r w:rsidRPr="008C7D46">
        <w:rPr>
          <w:rFonts w:ascii="Times New Roman" w:hAnsi="Times New Roman" w:hint="default"/>
          <w:bCs/>
          <w:sz w:val="24"/>
          <w:szCs w:val="24"/>
        </w:rPr>
        <w:t>kov podľ</w:t>
      </w:r>
      <w:r w:rsidRPr="008C7D46">
        <w:rPr>
          <w:rFonts w:ascii="Times New Roman" w:hAnsi="Times New Roman" w:hint="default"/>
          <w:bCs/>
          <w:sz w:val="24"/>
          <w:szCs w:val="24"/>
        </w:rPr>
        <w:t>a §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28 ods. 1 pí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sm. c). </w:t>
      </w:r>
    </w:p>
    <w:p w:rsidR="002B41BB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FC2976" w:rsidRPr="008C7D46" w:rsidP="00FC2976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8C7D46">
        <w:rPr>
          <w:rFonts w:ascii="Times New Roman" w:hAnsi="Times New Roman" w:hint="default"/>
          <w:bCs/>
          <w:sz w:val="24"/>
          <w:szCs w:val="24"/>
        </w:rPr>
        <w:t>Vypúšť</w:t>
      </w:r>
      <w:r w:rsidRPr="008C7D46">
        <w:rPr>
          <w:rFonts w:ascii="Times New Roman" w:hAnsi="Times New Roman" w:hint="default"/>
          <w:bCs/>
          <w:sz w:val="24"/>
          <w:szCs w:val="24"/>
        </w:rPr>
        <w:t>a sa pô</w:t>
      </w:r>
      <w:r w:rsidRPr="008C7D46">
        <w:rPr>
          <w:rFonts w:ascii="Times New Roman" w:hAnsi="Times New Roman" w:hint="default"/>
          <w:bCs/>
          <w:sz w:val="24"/>
          <w:szCs w:val="24"/>
        </w:rPr>
        <w:t>vodné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znenie §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44 ods. 3 a nahrá</w:t>
      </w:r>
      <w:r w:rsidRPr="008C7D46">
        <w:rPr>
          <w:rFonts w:ascii="Times New Roman" w:hAnsi="Times New Roman" w:hint="default"/>
          <w:bCs/>
          <w:sz w:val="24"/>
          <w:szCs w:val="24"/>
        </w:rPr>
        <w:t>dza sa textom, ktorý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lepš</w:t>
      </w:r>
      <w:r w:rsidRPr="008C7D46">
        <w:rPr>
          <w:rFonts w:ascii="Times New Roman" w:hAnsi="Times New Roman" w:hint="default"/>
          <w:bCs/>
          <w:sz w:val="24"/>
          <w:szCs w:val="24"/>
        </w:rPr>
        <w:t>ie vystihuje úč</w:t>
      </w:r>
      <w:r w:rsidRPr="008C7D46">
        <w:rPr>
          <w:rFonts w:ascii="Times New Roman" w:hAnsi="Times New Roman" w:hint="default"/>
          <w:bCs/>
          <w:sz w:val="24"/>
          <w:szCs w:val="24"/>
        </w:rPr>
        <w:t>el. Ustanovenie urč</w:t>
      </w:r>
      <w:r w:rsidRPr="008C7D46">
        <w:rPr>
          <w:rFonts w:ascii="Times New Roman" w:hAnsi="Times New Roman" w:hint="default"/>
          <w:bCs/>
          <w:sz w:val="24"/>
          <w:szCs w:val="24"/>
        </w:rPr>
        <w:t>uje spô</w:t>
      </w:r>
      <w:r w:rsidRPr="008C7D46">
        <w:rPr>
          <w:rFonts w:ascii="Times New Roman" w:hAnsi="Times New Roman" w:hint="default"/>
          <w:bCs/>
          <w:sz w:val="24"/>
          <w:szCs w:val="24"/>
        </w:rPr>
        <w:t>sob nakladania s </w:t>
      </w:r>
      <w:r w:rsidRPr="008C7D46">
        <w:rPr>
          <w:rFonts w:ascii="Times New Roman" w:hAnsi="Times New Roman" w:hint="default"/>
          <w:bCs/>
          <w:sz w:val="24"/>
          <w:szCs w:val="24"/>
        </w:rPr>
        <w:t>kultú</w:t>
      </w:r>
      <w:r w:rsidRPr="008C7D46">
        <w:rPr>
          <w:rFonts w:ascii="Times New Roman" w:hAnsi="Times New Roman" w:hint="default"/>
          <w:bCs/>
          <w:sz w:val="24"/>
          <w:szCs w:val="24"/>
        </w:rPr>
        <w:t>rnymi pamiatkami, ktoré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sú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súč</w:t>
      </w:r>
      <w:r w:rsidRPr="008C7D46">
        <w:rPr>
          <w:rFonts w:ascii="Times New Roman" w:hAnsi="Times New Roman" w:hint="default"/>
          <w:bCs/>
          <w:sz w:val="24"/>
          <w:szCs w:val="24"/>
        </w:rPr>
        <w:t>asne evidované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ako zbierkové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predmety a </w:t>
      </w:r>
      <w:r w:rsidRPr="008C7D46">
        <w:rPr>
          <w:rFonts w:ascii="Times New Roman" w:hAnsi="Times New Roman" w:hint="default"/>
          <w:bCs/>
          <w:sz w:val="24"/>
          <w:szCs w:val="24"/>
        </w:rPr>
        <w:t>zbierky podľ</w:t>
      </w:r>
      <w:r w:rsidRPr="008C7D46">
        <w:rPr>
          <w:rFonts w:ascii="Times New Roman" w:hAnsi="Times New Roman" w:hint="default"/>
          <w:bCs/>
          <w:sz w:val="24"/>
          <w:szCs w:val="24"/>
        </w:rPr>
        <w:t>a zá</w:t>
      </w:r>
      <w:r w:rsidRPr="008C7D46">
        <w:rPr>
          <w:rFonts w:ascii="Times New Roman" w:hAnsi="Times New Roman" w:hint="default"/>
          <w:bCs/>
          <w:sz w:val="24"/>
          <w:szCs w:val="24"/>
        </w:rPr>
        <w:t>kona č</w:t>
      </w:r>
      <w:r w:rsidRPr="008C7D46">
        <w:rPr>
          <w:rFonts w:ascii="Times New Roman" w:hAnsi="Times New Roman" w:hint="default"/>
          <w:bCs/>
          <w:sz w:val="24"/>
          <w:szCs w:val="24"/>
        </w:rPr>
        <w:t>. 206/2009 Z. z. o </w:t>
      </w:r>
      <w:r w:rsidRPr="008C7D46">
        <w:rPr>
          <w:rFonts w:ascii="Times New Roman" w:hAnsi="Times New Roman" w:hint="default"/>
          <w:bCs/>
          <w:sz w:val="24"/>
          <w:szCs w:val="24"/>
        </w:rPr>
        <w:t>mú</w:t>
      </w:r>
      <w:r w:rsidRPr="008C7D46">
        <w:rPr>
          <w:rFonts w:ascii="Times New Roman" w:hAnsi="Times New Roman" w:hint="default"/>
          <w:bCs/>
          <w:sz w:val="24"/>
          <w:szCs w:val="24"/>
        </w:rPr>
        <w:t>zeá</w:t>
      </w:r>
      <w:r w:rsidRPr="008C7D46">
        <w:rPr>
          <w:rFonts w:ascii="Times New Roman" w:hAnsi="Times New Roman" w:hint="default"/>
          <w:bCs/>
          <w:sz w:val="24"/>
          <w:szCs w:val="24"/>
        </w:rPr>
        <w:t>ch a o </w:t>
      </w:r>
      <w:r w:rsidRPr="008C7D46">
        <w:rPr>
          <w:rFonts w:ascii="Times New Roman" w:hAnsi="Times New Roman" w:hint="default"/>
          <w:bCs/>
          <w:sz w:val="24"/>
          <w:szCs w:val="24"/>
        </w:rPr>
        <w:t>galé</w:t>
      </w:r>
      <w:r w:rsidRPr="008C7D46">
        <w:rPr>
          <w:rFonts w:ascii="Times New Roman" w:hAnsi="Times New Roman" w:hint="default"/>
          <w:bCs/>
          <w:sz w:val="24"/>
          <w:szCs w:val="24"/>
        </w:rPr>
        <w:t>riá</w:t>
      </w:r>
      <w:r w:rsidRPr="008C7D46">
        <w:rPr>
          <w:rFonts w:ascii="Times New Roman" w:hAnsi="Times New Roman" w:hint="default"/>
          <w:bCs/>
          <w:sz w:val="24"/>
          <w:szCs w:val="24"/>
        </w:rPr>
        <w:t>ch a o </w:t>
      </w:r>
      <w:r w:rsidRPr="008C7D46">
        <w:rPr>
          <w:rFonts w:ascii="Times New Roman" w:hAnsi="Times New Roman" w:hint="default"/>
          <w:bCs/>
          <w:sz w:val="24"/>
          <w:szCs w:val="24"/>
        </w:rPr>
        <w:t>ochrane predmetov kultú</w:t>
      </w:r>
      <w:r w:rsidRPr="008C7D46">
        <w:rPr>
          <w:rFonts w:ascii="Times New Roman" w:hAnsi="Times New Roman" w:hint="default"/>
          <w:bCs/>
          <w:sz w:val="24"/>
          <w:szCs w:val="24"/>
        </w:rPr>
        <w:t>rnej hodnoty</w:t>
      </w:r>
      <w:r w:rsidR="00852F8A">
        <w:rPr>
          <w:rFonts w:ascii="Times New Roman" w:hAnsi="Times New Roman"/>
          <w:bCs/>
          <w:sz w:val="24"/>
          <w:szCs w:val="24"/>
        </w:rPr>
        <w:t xml:space="preserve"> </w:t>
      </w:r>
      <w:r w:rsidRPr="00B027D3" w:rsidR="00852F8A">
        <w:rPr>
          <w:rFonts w:ascii="Times New Roman" w:hAnsi="Times New Roman"/>
          <w:bCs/>
          <w:sz w:val="24"/>
          <w:szCs w:val="24"/>
        </w:rPr>
        <w:t>a o 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>zmene zá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>kona Slovenskej ná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>rodnej rady č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>. 372/1990 Zb. o priestupkoch v 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>znení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B027D3" w:rsidR="00852F8A">
        <w:rPr>
          <w:rFonts w:ascii="Times New Roman" w:hAnsi="Times New Roman" w:hint="default"/>
          <w:bCs/>
          <w:sz w:val="24"/>
          <w:szCs w:val="24"/>
        </w:rPr>
        <w:t>ch predpis</w:t>
      </w:r>
      <w:r w:rsidR="00582C93">
        <w:rPr>
          <w:rFonts w:ascii="Times New Roman" w:hAnsi="Times New Roman" w:hint="default"/>
          <w:bCs/>
          <w:sz w:val="24"/>
          <w:szCs w:val="24"/>
        </w:rPr>
        <w:t>ov (ď</w:t>
      </w:r>
      <w:r w:rsidR="00582C93">
        <w:rPr>
          <w:rFonts w:ascii="Times New Roman" w:hAnsi="Times New Roman" w:hint="default"/>
          <w:bCs/>
          <w:sz w:val="24"/>
          <w:szCs w:val="24"/>
        </w:rPr>
        <w:t>alej len „</w:t>
      </w:r>
      <w:r w:rsidR="00582C93">
        <w:rPr>
          <w:rFonts w:ascii="Times New Roman" w:hAnsi="Times New Roman" w:hint="default"/>
          <w:bCs/>
          <w:sz w:val="24"/>
          <w:szCs w:val="24"/>
        </w:rPr>
        <w:t>zá</w:t>
      </w:r>
      <w:r w:rsidR="00582C93">
        <w:rPr>
          <w:rFonts w:ascii="Times New Roman" w:hAnsi="Times New Roman" w:hint="default"/>
          <w:bCs/>
          <w:sz w:val="24"/>
          <w:szCs w:val="24"/>
        </w:rPr>
        <w:t>kon o </w:t>
      </w:r>
      <w:r w:rsidR="00582C93">
        <w:rPr>
          <w:rFonts w:ascii="Times New Roman" w:hAnsi="Times New Roman" w:hint="default"/>
          <w:bCs/>
          <w:sz w:val="24"/>
          <w:szCs w:val="24"/>
        </w:rPr>
        <w:t>mú</w:t>
      </w:r>
      <w:r w:rsidR="00582C93">
        <w:rPr>
          <w:rFonts w:ascii="Times New Roman" w:hAnsi="Times New Roman" w:hint="default"/>
          <w:bCs/>
          <w:sz w:val="24"/>
          <w:szCs w:val="24"/>
        </w:rPr>
        <w:t>zeá</w:t>
      </w:r>
      <w:r w:rsidR="00582C93">
        <w:rPr>
          <w:rFonts w:ascii="Times New Roman" w:hAnsi="Times New Roman" w:hint="default"/>
          <w:bCs/>
          <w:sz w:val="24"/>
          <w:szCs w:val="24"/>
        </w:rPr>
        <w:t>ch a </w:t>
      </w:r>
      <w:r w:rsidR="00582C93">
        <w:rPr>
          <w:rFonts w:ascii="Times New Roman" w:hAnsi="Times New Roman" w:hint="default"/>
          <w:bCs/>
          <w:sz w:val="24"/>
          <w:szCs w:val="24"/>
        </w:rPr>
        <w:t>galé</w:t>
      </w:r>
      <w:r w:rsidR="00582C93">
        <w:rPr>
          <w:rFonts w:ascii="Times New Roman" w:hAnsi="Times New Roman" w:hint="default"/>
          <w:bCs/>
          <w:sz w:val="24"/>
          <w:szCs w:val="24"/>
        </w:rPr>
        <w:t>riá</w:t>
      </w:r>
      <w:r w:rsidR="00582C93">
        <w:rPr>
          <w:rFonts w:ascii="Times New Roman" w:hAnsi="Times New Roman" w:hint="default"/>
          <w:bCs/>
          <w:sz w:val="24"/>
          <w:szCs w:val="24"/>
        </w:rPr>
        <w:t>ch“</w:t>
      </w:r>
      <w:r w:rsidR="00582C93">
        <w:rPr>
          <w:rFonts w:ascii="Times New Roman" w:hAnsi="Times New Roman" w:hint="default"/>
          <w:bCs/>
          <w:sz w:val="24"/>
          <w:szCs w:val="24"/>
        </w:rPr>
        <w:t>)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tak, ž</w:t>
      </w:r>
      <w:r w:rsidRPr="008C7D46">
        <w:rPr>
          <w:rFonts w:ascii="Times New Roman" w:hAnsi="Times New Roman" w:hint="default"/>
          <w:bCs/>
          <w:sz w:val="24"/>
          <w:szCs w:val="24"/>
        </w:rPr>
        <w:t>e sú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vylúč</w:t>
      </w:r>
      <w:r w:rsidRPr="008C7D46">
        <w:rPr>
          <w:rFonts w:ascii="Times New Roman" w:hAnsi="Times New Roman" w:hint="default"/>
          <w:bCs/>
          <w:sz w:val="24"/>
          <w:szCs w:val="24"/>
        </w:rPr>
        <w:t>ené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z </w:t>
      </w:r>
      <w:r w:rsidRPr="008C7D46">
        <w:rPr>
          <w:rFonts w:ascii="Times New Roman" w:hAnsi="Times New Roman" w:hint="default"/>
          <w:bCs/>
          <w:sz w:val="24"/>
          <w:szCs w:val="24"/>
        </w:rPr>
        <w:t>rozhodovania podľ</w:t>
      </w:r>
      <w:r w:rsidRPr="008C7D46">
        <w:rPr>
          <w:rFonts w:ascii="Times New Roman" w:hAnsi="Times New Roman" w:hint="default"/>
          <w:bCs/>
          <w:sz w:val="24"/>
          <w:szCs w:val="24"/>
        </w:rPr>
        <w:t>a tohto zá</w:t>
      </w:r>
      <w:r w:rsidRPr="008C7D46">
        <w:rPr>
          <w:rFonts w:ascii="Times New Roman" w:hAnsi="Times New Roman" w:hint="default"/>
          <w:bCs/>
          <w:sz w:val="24"/>
          <w:szCs w:val="24"/>
        </w:rPr>
        <w:t>kona  a ď</w:t>
      </w:r>
      <w:r w:rsidRPr="008C7D46">
        <w:rPr>
          <w:rFonts w:ascii="Times New Roman" w:hAnsi="Times New Roman" w:hint="default"/>
          <w:bCs/>
          <w:sz w:val="24"/>
          <w:szCs w:val="24"/>
        </w:rPr>
        <w:t>alej</w:t>
      </w:r>
      <w:r w:rsidRPr="008C7D46">
        <w:rPr>
          <w:rFonts w:ascii="Times New Roman" w:hAnsi="Times New Roman" w:hint="default"/>
          <w:bCs/>
          <w:sz w:val="24"/>
          <w:szCs w:val="24"/>
        </w:rPr>
        <w:t xml:space="preserve"> sa nakladanie s </w:t>
      </w:r>
      <w:r w:rsidRPr="008C7D46">
        <w:rPr>
          <w:rFonts w:ascii="Times New Roman" w:hAnsi="Times New Roman" w:hint="default"/>
          <w:bCs/>
          <w:sz w:val="24"/>
          <w:szCs w:val="24"/>
        </w:rPr>
        <w:t>nimi riadi rež</w:t>
      </w:r>
      <w:r w:rsidRPr="008C7D46">
        <w:rPr>
          <w:rFonts w:ascii="Times New Roman" w:hAnsi="Times New Roman" w:hint="default"/>
          <w:bCs/>
          <w:sz w:val="24"/>
          <w:szCs w:val="24"/>
        </w:rPr>
        <w:t>imom zá</w:t>
      </w:r>
      <w:r w:rsidRPr="008C7D46">
        <w:rPr>
          <w:rFonts w:ascii="Times New Roman" w:hAnsi="Times New Roman" w:hint="default"/>
          <w:bCs/>
          <w:sz w:val="24"/>
          <w:szCs w:val="24"/>
        </w:rPr>
        <w:t>kona o </w:t>
      </w:r>
      <w:r w:rsidRPr="008C7D46">
        <w:rPr>
          <w:rFonts w:ascii="Times New Roman" w:hAnsi="Times New Roman" w:hint="default"/>
          <w:bCs/>
          <w:sz w:val="24"/>
          <w:szCs w:val="24"/>
        </w:rPr>
        <w:t>mú</w:t>
      </w:r>
      <w:r w:rsidRPr="008C7D46">
        <w:rPr>
          <w:rFonts w:ascii="Times New Roman" w:hAnsi="Times New Roman" w:hint="default"/>
          <w:bCs/>
          <w:sz w:val="24"/>
          <w:szCs w:val="24"/>
        </w:rPr>
        <w:t>zeá</w:t>
      </w:r>
      <w:r w:rsidRPr="008C7D46">
        <w:rPr>
          <w:rFonts w:ascii="Times New Roman" w:hAnsi="Times New Roman" w:hint="default"/>
          <w:bCs/>
          <w:sz w:val="24"/>
          <w:szCs w:val="24"/>
        </w:rPr>
        <w:t>ch a galé</w:t>
      </w:r>
      <w:r w:rsidRPr="008C7D46">
        <w:rPr>
          <w:rFonts w:ascii="Times New Roman" w:hAnsi="Times New Roman" w:hint="default"/>
          <w:bCs/>
          <w:sz w:val="24"/>
          <w:szCs w:val="24"/>
        </w:rPr>
        <w:t>riá</w:t>
      </w:r>
      <w:r w:rsidRPr="008C7D46">
        <w:rPr>
          <w:rFonts w:ascii="Times New Roman" w:hAnsi="Times New Roman" w:hint="default"/>
          <w:bCs/>
          <w:sz w:val="24"/>
          <w:szCs w:val="24"/>
        </w:rPr>
        <w:t>ch.</w:t>
      </w:r>
    </w:p>
    <w:p w:rsidR="00FC2976" w:rsidRPr="008C7D46" w:rsidP="00FC2976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8C7D46">
        <w:rPr>
          <w:rFonts w:ascii="Times New Roman" w:hAnsi="Times New Roman" w:hint="default"/>
          <w:bCs/>
          <w:sz w:val="24"/>
          <w:szCs w:val="24"/>
        </w:rPr>
        <w:t xml:space="preserve"> </w:t>
      </w:r>
    </w:p>
    <w:p w:rsidR="00FC2976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Ustanovenie spresň</w:t>
      </w:r>
      <w:r w:rsidRPr="008C7D46">
        <w:rPr>
          <w:rFonts w:ascii="Times New Roman" w:hAnsi="Times New Roman" w:hint="default"/>
          <w:sz w:val="24"/>
          <w:szCs w:val="24"/>
        </w:rPr>
        <w:t>uje postup sprá</w:t>
      </w:r>
      <w:r w:rsidRPr="008C7D46">
        <w:rPr>
          <w:rFonts w:ascii="Times New Roman" w:hAnsi="Times New Roman" w:hint="default"/>
          <w:sz w:val="24"/>
          <w:szCs w:val="24"/>
        </w:rPr>
        <w:t>vneho orgá</w:t>
      </w:r>
      <w:r w:rsidRPr="008C7D46">
        <w:rPr>
          <w:rFonts w:ascii="Times New Roman" w:hAnsi="Times New Roman" w:hint="default"/>
          <w:sz w:val="24"/>
          <w:szCs w:val="24"/>
        </w:rPr>
        <w:t>nu v </w:t>
      </w:r>
      <w:r w:rsidRPr="008C7D46">
        <w:rPr>
          <w:rFonts w:ascii="Times New Roman" w:hAnsi="Times New Roman" w:hint="default"/>
          <w:sz w:val="24"/>
          <w:szCs w:val="24"/>
        </w:rPr>
        <w:t>prí</w:t>
      </w:r>
      <w:r w:rsidRPr="008C7D46">
        <w:rPr>
          <w:rFonts w:ascii="Times New Roman" w:hAnsi="Times New Roman" w:hint="default"/>
          <w:sz w:val="24"/>
          <w:szCs w:val="24"/>
        </w:rPr>
        <w:t>pade väčš</w:t>
      </w:r>
      <w:r w:rsidRPr="008C7D46">
        <w:rPr>
          <w:rFonts w:ascii="Times New Roman" w:hAnsi="Times New Roman" w:hint="default"/>
          <w:sz w:val="24"/>
          <w:szCs w:val="24"/>
        </w:rPr>
        <w:t>ieho poč</w:t>
      </w:r>
      <w:r w:rsidRPr="008C7D46">
        <w:rPr>
          <w:rFonts w:ascii="Times New Roman" w:hAnsi="Times New Roman" w:hint="default"/>
          <w:sz w:val="24"/>
          <w:szCs w:val="24"/>
        </w:rPr>
        <w:t>tu úč</w:t>
      </w:r>
      <w:r w:rsidRPr="008C7D46">
        <w:rPr>
          <w:rFonts w:ascii="Times New Roman" w:hAnsi="Times New Roman" w:hint="default"/>
          <w:sz w:val="24"/>
          <w:szCs w:val="24"/>
        </w:rPr>
        <w:t>astní</w:t>
      </w:r>
      <w:r w:rsidRPr="008C7D46">
        <w:rPr>
          <w:rFonts w:ascii="Times New Roman" w:hAnsi="Times New Roman" w:hint="default"/>
          <w:sz w:val="24"/>
          <w:szCs w:val="24"/>
        </w:rPr>
        <w:t xml:space="preserve">kov konania. </w:t>
      </w:r>
    </w:p>
    <w:p w:rsidR="00FC2976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FC2976" w:rsidRPr="008C7D46" w:rsidP="00FC2976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Vzhľ</w:t>
      </w:r>
      <w:r w:rsidRPr="008C7D46">
        <w:rPr>
          <w:rFonts w:ascii="Times New Roman" w:hAnsi="Times New Roman" w:hint="default"/>
          <w:sz w:val="24"/>
          <w:szCs w:val="24"/>
        </w:rPr>
        <w:t>adom na svoj vš</w:t>
      </w:r>
      <w:r w:rsidRPr="008C7D46">
        <w:rPr>
          <w:rFonts w:ascii="Times New Roman" w:hAnsi="Times New Roman" w:hint="default"/>
          <w:sz w:val="24"/>
          <w:szCs w:val="24"/>
        </w:rPr>
        <w:t>eobecný</w:t>
      </w:r>
      <w:r w:rsidRPr="008C7D46">
        <w:rPr>
          <w:rFonts w:ascii="Times New Roman" w:hAnsi="Times New Roman" w:hint="default"/>
          <w:sz w:val="24"/>
          <w:szCs w:val="24"/>
        </w:rPr>
        <w:t xml:space="preserve"> charakter sa ustanovenie, podľ</w:t>
      </w:r>
      <w:r w:rsidRPr="008C7D46">
        <w:rPr>
          <w:rFonts w:ascii="Times New Roman" w:hAnsi="Times New Roman" w:hint="default"/>
          <w:sz w:val="24"/>
          <w:szCs w:val="24"/>
        </w:rPr>
        <w:t>a ktoré</w:t>
      </w:r>
      <w:r w:rsidRPr="008C7D46">
        <w:rPr>
          <w:rFonts w:ascii="Times New Roman" w:hAnsi="Times New Roman" w:hint="default"/>
          <w:sz w:val="24"/>
          <w:szCs w:val="24"/>
        </w:rPr>
        <w:t>ho sa na vydá</w:t>
      </w:r>
      <w:r w:rsidRPr="008C7D46">
        <w:rPr>
          <w:rFonts w:ascii="Times New Roman" w:hAnsi="Times New Roman" w:hint="default"/>
          <w:sz w:val="24"/>
          <w:szCs w:val="24"/>
        </w:rPr>
        <w:t>vanie zá</w:t>
      </w:r>
      <w:r w:rsidRPr="008C7D46">
        <w:rPr>
          <w:rFonts w:ascii="Times New Roman" w:hAnsi="Times New Roman" w:hint="default"/>
          <w:sz w:val="24"/>
          <w:szCs w:val="24"/>
        </w:rPr>
        <w:t>vä</w:t>
      </w:r>
      <w:r w:rsidRPr="008C7D46">
        <w:rPr>
          <w:rFonts w:ascii="Times New Roman" w:hAnsi="Times New Roman" w:hint="default"/>
          <w:sz w:val="24"/>
          <w:szCs w:val="24"/>
        </w:rPr>
        <w:t>zný</w:t>
      </w:r>
      <w:r w:rsidRPr="008C7D46">
        <w:rPr>
          <w:rFonts w:ascii="Times New Roman" w:hAnsi="Times New Roman" w:hint="default"/>
          <w:sz w:val="24"/>
          <w:szCs w:val="24"/>
        </w:rPr>
        <w:t>ch st</w:t>
      </w:r>
      <w:r w:rsidRPr="008C7D46">
        <w:rPr>
          <w:rFonts w:ascii="Times New Roman" w:hAnsi="Times New Roman" w:hint="default"/>
          <w:sz w:val="24"/>
          <w:szCs w:val="24"/>
        </w:rPr>
        <w:t>anoví</w:t>
      </w:r>
      <w:r w:rsidRPr="008C7D46">
        <w:rPr>
          <w:rFonts w:ascii="Times New Roman" w:hAnsi="Times New Roman" w:hint="default"/>
          <w:sz w:val="24"/>
          <w:szCs w:val="24"/>
        </w:rPr>
        <w:t>sk nevzť</w:t>
      </w:r>
      <w:r w:rsidRPr="008C7D46">
        <w:rPr>
          <w:rFonts w:ascii="Times New Roman" w:hAnsi="Times New Roman" w:hint="default"/>
          <w:sz w:val="24"/>
          <w:szCs w:val="24"/>
        </w:rPr>
        <w:t>ahuje sprá</w:t>
      </w:r>
      <w:r w:rsidRPr="008C7D46">
        <w:rPr>
          <w:rFonts w:ascii="Times New Roman" w:hAnsi="Times New Roman" w:hint="default"/>
          <w:sz w:val="24"/>
          <w:szCs w:val="24"/>
        </w:rPr>
        <w:t>vny poriadok, v </w:t>
      </w:r>
      <w:r w:rsidRPr="008C7D46">
        <w:rPr>
          <w:rFonts w:ascii="Times New Roman" w:hAnsi="Times New Roman" w:hint="default"/>
          <w:sz w:val="24"/>
          <w:szCs w:val="24"/>
        </w:rPr>
        <w:t>platnom znení</w:t>
      </w:r>
      <w:r w:rsidRPr="008C7D46">
        <w:rPr>
          <w:rFonts w:ascii="Times New Roman" w:hAnsi="Times New Roman" w:hint="default"/>
          <w:sz w:val="24"/>
          <w:szCs w:val="24"/>
        </w:rPr>
        <w:t xml:space="preserve"> zá</w:t>
      </w:r>
      <w:r w:rsidRPr="008C7D46">
        <w:rPr>
          <w:rFonts w:ascii="Times New Roman" w:hAnsi="Times New Roman" w:hint="default"/>
          <w:sz w:val="24"/>
          <w:szCs w:val="24"/>
        </w:rPr>
        <w:t>kona o </w:t>
      </w:r>
      <w:r w:rsidRPr="008C7D46">
        <w:rPr>
          <w:rFonts w:ascii="Times New Roman" w:hAnsi="Times New Roman" w:hint="default"/>
          <w:sz w:val="24"/>
          <w:szCs w:val="24"/>
        </w:rPr>
        <w:t>ochrane pamiatkové</w:t>
      </w:r>
      <w:r w:rsidRPr="008C7D46">
        <w:rPr>
          <w:rFonts w:ascii="Times New Roman" w:hAnsi="Times New Roman" w:hint="default"/>
          <w:sz w:val="24"/>
          <w:szCs w:val="24"/>
        </w:rPr>
        <w:t>ho fondu upravené</w:t>
      </w:r>
      <w:r w:rsidRPr="008C7D46">
        <w:rPr>
          <w:rFonts w:ascii="Times New Roman" w:hAnsi="Times New Roman" w:hint="default"/>
          <w:sz w:val="24"/>
          <w:szCs w:val="24"/>
        </w:rPr>
        <w:t xml:space="preserve"> v §</w:t>
      </w:r>
      <w:r w:rsidRPr="008C7D46">
        <w:rPr>
          <w:rFonts w:ascii="Times New Roman" w:hAnsi="Times New Roman" w:hint="default"/>
          <w:sz w:val="24"/>
          <w:szCs w:val="24"/>
        </w:rPr>
        <w:t xml:space="preserve"> 32 ods. 12, presú</w:t>
      </w:r>
      <w:r w:rsidRPr="008C7D46">
        <w:rPr>
          <w:rFonts w:ascii="Times New Roman" w:hAnsi="Times New Roman" w:hint="default"/>
          <w:sz w:val="24"/>
          <w:szCs w:val="24"/>
        </w:rPr>
        <w:t>va do spoloč</w:t>
      </w:r>
      <w:r w:rsidRPr="008C7D46">
        <w:rPr>
          <w:rFonts w:ascii="Times New Roman" w:hAnsi="Times New Roman" w:hint="default"/>
          <w:sz w:val="24"/>
          <w:szCs w:val="24"/>
        </w:rPr>
        <w:t>ný</w:t>
      </w:r>
      <w:r w:rsidRPr="008C7D46">
        <w:rPr>
          <w:rFonts w:ascii="Times New Roman" w:hAnsi="Times New Roman" w:hint="default"/>
          <w:sz w:val="24"/>
          <w:szCs w:val="24"/>
        </w:rPr>
        <w:t>ch ustanovení.</w:t>
      </w:r>
    </w:p>
    <w:p w:rsidR="00FC2976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220F11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 w:rsidR="00FC2976">
        <w:rPr>
          <w:rFonts w:ascii="Times New Roman" w:hAnsi="Times New Roman"/>
          <w:b/>
          <w:sz w:val="24"/>
          <w:szCs w:val="24"/>
        </w:rPr>
        <w:t>K</w:t>
      </w:r>
      <w:r w:rsidRPr="00B027D3">
        <w:rPr>
          <w:rFonts w:ascii="Times New Roman" w:hAnsi="Times New Roman"/>
          <w:b/>
          <w:sz w:val="24"/>
          <w:szCs w:val="24"/>
        </w:rPr>
        <w:t> </w:t>
      </w:r>
      <w:r w:rsidRPr="00B027D3" w:rsidR="00FC2976">
        <w:rPr>
          <w:rFonts w:ascii="Times New Roman" w:hAnsi="Times New Roman"/>
          <w:b/>
          <w:sz w:val="24"/>
          <w:szCs w:val="24"/>
        </w:rPr>
        <w:t>bodu</w:t>
      </w:r>
      <w:r w:rsidRPr="00B027D3">
        <w:rPr>
          <w:rFonts w:ascii="Times New Roman" w:hAnsi="Times New Roman"/>
          <w:b/>
          <w:sz w:val="24"/>
          <w:szCs w:val="24"/>
        </w:rPr>
        <w:t xml:space="preserve"> 4</w:t>
      </w:r>
      <w:r w:rsidRPr="00B027D3" w:rsidR="002F2FFB">
        <w:rPr>
          <w:rFonts w:ascii="Times New Roman" w:hAnsi="Times New Roman"/>
          <w:b/>
          <w:sz w:val="24"/>
          <w:szCs w:val="24"/>
        </w:rPr>
        <w:t>8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A84A7A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B027D3" w:rsidR="008B3764">
        <w:rPr>
          <w:rFonts w:ascii="Times New Roman" w:hAnsi="Times New Roman" w:hint="default"/>
          <w:sz w:val="24"/>
          <w:szCs w:val="24"/>
        </w:rPr>
        <w:t>Súč</w:t>
      </w:r>
      <w:r w:rsidRPr="00B027D3" w:rsidR="008B3764">
        <w:rPr>
          <w:rFonts w:ascii="Times New Roman" w:hAnsi="Times New Roman" w:hint="default"/>
          <w:sz w:val="24"/>
          <w:szCs w:val="24"/>
        </w:rPr>
        <w:t>asná</w:t>
      </w:r>
      <w:r w:rsidRPr="00B027D3" w:rsidR="008B3764">
        <w:rPr>
          <w:rFonts w:ascii="Times New Roman" w:hAnsi="Times New Roman" w:hint="default"/>
          <w:sz w:val="24"/>
          <w:szCs w:val="24"/>
        </w:rPr>
        <w:t xml:space="preserve"> prá</w:t>
      </w:r>
      <w:r w:rsidRPr="00B027D3" w:rsidR="008B3764">
        <w:rPr>
          <w:rFonts w:ascii="Times New Roman" w:hAnsi="Times New Roman" w:hint="default"/>
          <w:sz w:val="24"/>
          <w:szCs w:val="24"/>
        </w:rPr>
        <w:t>vna ú</w:t>
      </w:r>
      <w:r w:rsidRPr="00B027D3" w:rsidR="008B3764">
        <w:rPr>
          <w:rFonts w:ascii="Times New Roman" w:hAnsi="Times New Roman" w:hint="default"/>
          <w:sz w:val="24"/>
          <w:szCs w:val="24"/>
        </w:rPr>
        <w:t>prava neberie do ú</w:t>
      </w:r>
      <w:r w:rsidRPr="00B027D3" w:rsidR="008B3764">
        <w:rPr>
          <w:rFonts w:ascii="Times New Roman" w:hAnsi="Times New Roman" w:hint="default"/>
          <w:sz w:val="24"/>
          <w:szCs w:val="24"/>
        </w:rPr>
        <w:t>vahy existenciu mož</w:t>
      </w:r>
      <w:r w:rsidRPr="00B027D3" w:rsidR="008B3764">
        <w:rPr>
          <w:rFonts w:ascii="Times New Roman" w:hAnsi="Times New Roman" w:hint="default"/>
          <w:sz w:val="24"/>
          <w:szCs w:val="24"/>
        </w:rPr>
        <w:t>nosti vydania zá</w:t>
      </w:r>
      <w:r w:rsidRPr="00B027D3" w:rsidR="008B3764">
        <w:rPr>
          <w:rFonts w:ascii="Times New Roman" w:hAnsi="Times New Roman" w:hint="default"/>
          <w:sz w:val="24"/>
          <w:szCs w:val="24"/>
        </w:rPr>
        <w:t>vä</w:t>
      </w:r>
      <w:r w:rsidRPr="00B027D3" w:rsidR="008B3764">
        <w:rPr>
          <w:rFonts w:ascii="Times New Roman" w:hAnsi="Times New Roman" w:hint="default"/>
          <w:sz w:val="24"/>
          <w:szCs w:val="24"/>
        </w:rPr>
        <w:t>zné</w:t>
      </w:r>
      <w:r w:rsidRPr="00B027D3" w:rsidR="008B3764">
        <w:rPr>
          <w:rFonts w:ascii="Times New Roman" w:hAnsi="Times New Roman" w:hint="default"/>
          <w:sz w:val="24"/>
          <w:szCs w:val="24"/>
        </w:rPr>
        <w:t>ho stanoviska v zmysle</w:t>
      </w:r>
      <w:r w:rsidRPr="00B027D3" w:rsidR="008B3764">
        <w:rPr>
          <w:rFonts w:ascii="Times New Roman" w:hAnsi="Times New Roman" w:hint="default"/>
          <w:sz w:val="24"/>
          <w:szCs w:val="24"/>
        </w:rPr>
        <w:t xml:space="preserve"> §</w:t>
      </w:r>
      <w:r w:rsidRPr="00B027D3" w:rsidR="008B3764">
        <w:rPr>
          <w:rFonts w:ascii="Times New Roman" w:hAnsi="Times New Roman" w:hint="default"/>
          <w:sz w:val="24"/>
          <w:szCs w:val="24"/>
        </w:rPr>
        <w:t xml:space="preserve"> 32 ods. 10 zá</w:t>
      </w:r>
      <w:r w:rsidRPr="00B027D3" w:rsidR="008B3764">
        <w:rPr>
          <w:rFonts w:ascii="Times New Roman" w:hAnsi="Times New Roman" w:hint="default"/>
          <w:sz w:val="24"/>
          <w:szCs w:val="24"/>
        </w:rPr>
        <w:t>kona. Ná</w:t>
      </w:r>
      <w:r w:rsidRPr="00B027D3" w:rsidR="008B3764">
        <w:rPr>
          <w:rFonts w:ascii="Times New Roman" w:hAnsi="Times New Roman" w:hint="default"/>
          <w:sz w:val="24"/>
          <w:szCs w:val="24"/>
        </w:rPr>
        <w:t>vrhom sa má</w:t>
      </w:r>
      <w:r w:rsidRPr="00B027D3" w:rsidR="008B3764">
        <w:rPr>
          <w:rFonts w:ascii="Times New Roman" w:hAnsi="Times New Roman" w:hint="default"/>
          <w:sz w:val="24"/>
          <w:szCs w:val="24"/>
        </w:rPr>
        <w:t xml:space="preserve"> odstrá</w:t>
      </w:r>
      <w:r w:rsidRPr="00B027D3" w:rsidR="008B3764">
        <w:rPr>
          <w:rFonts w:ascii="Times New Roman" w:hAnsi="Times New Roman" w:hint="default"/>
          <w:sz w:val="24"/>
          <w:szCs w:val="24"/>
        </w:rPr>
        <w:t>niť</w:t>
      </w:r>
      <w:r w:rsidRPr="00B027D3" w:rsidR="008B3764">
        <w:rPr>
          <w:rFonts w:ascii="Times New Roman" w:hAnsi="Times New Roman" w:hint="default"/>
          <w:sz w:val="24"/>
          <w:szCs w:val="24"/>
        </w:rPr>
        <w:t xml:space="preserve"> </w:t>
      </w:r>
      <w:r w:rsidRPr="00B027D3" w:rsidR="007E3380">
        <w:rPr>
          <w:rFonts w:ascii="Times New Roman" w:hAnsi="Times New Roman" w:hint="default"/>
          <w:sz w:val="24"/>
          <w:szCs w:val="24"/>
        </w:rPr>
        <w:t>chý</w:t>
      </w:r>
      <w:r w:rsidRPr="00B027D3" w:rsidR="007E3380">
        <w:rPr>
          <w:rFonts w:ascii="Times New Roman" w:hAnsi="Times New Roman" w:hint="default"/>
          <w:sz w:val="24"/>
          <w:szCs w:val="24"/>
        </w:rPr>
        <w:t>bajú</w:t>
      </w:r>
      <w:r w:rsidRPr="00B027D3" w:rsidR="007E3380">
        <w:rPr>
          <w:rFonts w:ascii="Times New Roman" w:hAnsi="Times New Roman" w:hint="default"/>
          <w:sz w:val="24"/>
          <w:szCs w:val="24"/>
        </w:rPr>
        <w:t>ce ustanovenie zá</w:t>
      </w:r>
      <w:r w:rsidRPr="00B027D3" w:rsidR="007E3380">
        <w:rPr>
          <w:rFonts w:ascii="Times New Roman" w:hAnsi="Times New Roman" w:hint="default"/>
          <w:sz w:val="24"/>
          <w:szCs w:val="24"/>
        </w:rPr>
        <w:t>kona</w:t>
      </w:r>
      <w:r w:rsidRPr="00B027D3" w:rsidR="008B3764">
        <w:rPr>
          <w:rFonts w:ascii="Times New Roman" w:hAnsi="Times New Roman"/>
          <w:sz w:val="24"/>
          <w:szCs w:val="24"/>
        </w:rPr>
        <w:t>.</w:t>
      </w:r>
    </w:p>
    <w:p w:rsidR="00985E00" w:rsidRPr="00B027D3" w:rsidP="00985E0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1B07" w:rsidRPr="00B027D3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b/>
          <w:sz w:val="24"/>
          <w:szCs w:val="24"/>
        </w:rPr>
      </w:pPr>
      <w:r w:rsidRPr="00B027D3">
        <w:rPr>
          <w:rFonts w:ascii="Times New Roman" w:hAnsi="Times New Roman"/>
          <w:b/>
          <w:sz w:val="24"/>
          <w:szCs w:val="24"/>
        </w:rPr>
        <w:t xml:space="preserve">K bodu </w:t>
      </w:r>
      <w:r w:rsidRPr="00B027D3" w:rsidR="002F2FFB">
        <w:rPr>
          <w:rFonts w:ascii="Times New Roman" w:hAnsi="Times New Roman"/>
          <w:b/>
          <w:sz w:val="24"/>
          <w:szCs w:val="24"/>
        </w:rPr>
        <w:t>49</w:t>
      </w:r>
      <w:r w:rsidRPr="00B027D3">
        <w:rPr>
          <w:rFonts w:ascii="Times New Roman" w:hAnsi="Times New Roman"/>
          <w:b/>
          <w:sz w:val="24"/>
          <w:szCs w:val="24"/>
        </w:rPr>
        <w:t>:</w:t>
      </w:r>
    </w:p>
    <w:p w:rsidR="008B3764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V </w:t>
      </w:r>
      <w:r w:rsidRPr="008C7D46">
        <w:rPr>
          <w:rFonts w:ascii="Times New Roman" w:hAnsi="Times New Roman" w:hint="default"/>
          <w:sz w:val="24"/>
          <w:szCs w:val="24"/>
        </w:rPr>
        <w:t>súč</w:t>
      </w:r>
      <w:r w:rsidRPr="008C7D46">
        <w:rPr>
          <w:rFonts w:ascii="Times New Roman" w:hAnsi="Times New Roman" w:hint="default"/>
          <w:sz w:val="24"/>
          <w:szCs w:val="24"/>
        </w:rPr>
        <w:t>asnosti použí</w:t>
      </w:r>
      <w:r w:rsidRPr="008C7D46">
        <w:rPr>
          <w:rFonts w:ascii="Times New Roman" w:hAnsi="Times New Roman" w:hint="default"/>
          <w:sz w:val="24"/>
          <w:szCs w:val="24"/>
        </w:rPr>
        <w:t>vané</w:t>
      </w:r>
      <w:r w:rsidRPr="008C7D46">
        <w:rPr>
          <w:rFonts w:ascii="Times New Roman" w:hAnsi="Times New Roman" w:hint="default"/>
          <w:sz w:val="24"/>
          <w:szCs w:val="24"/>
        </w:rPr>
        <w:t xml:space="preserve"> pojmy „ú</w:t>
      </w:r>
      <w:r w:rsidRPr="008C7D46">
        <w:rPr>
          <w:rFonts w:ascii="Times New Roman" w:hAnsi="Times New Roman" w:hint="default"/>
          <w:sz w:val="24"/>
          <w:szCs w:val="24"/>
        </w:rPr>
        <w:t>stredný</w:t>
      </w:r>
      <w:r w:rsidRPr="008C7D46">
        <w:rPr>
          <w:rFonts w:ascii="Times New Roman" w:hAnsi="Times New Roman" w:hint="default"/>
          <w:sz w:val="24"/>
          <w:szCs w:val="24"/>
        </w:rPr>
        <w:t xml:space="preserve"> 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tny dohľ</w:t>
      </w:r>
      <w:r w:rsidRPr="008C7D46">
        <w:rPr>
          <w:rFonts w:ascii="Times New Roman" w:hAnsi="Times New Roman" w:hint="default"/>
          <w:sz w:val="24"/>
          <w:szCs w:val="24"/>
        </w:rPr>
        <w:t>ad“</w:t>
      </w:r>
      <w:r w:rsidRPr="008C7D46">
        <w:rPr>
          <w:rFonts w:ascii="Times New Roman" w:hAnsi="Times New Roman" w:hint="default"/>
          <w:sz w:val="24"/>
          <w:szCs w:val="24"/>
        </w:rPr>
        <w:t>, „š</w:t>
      </w:r>
      <w:r w:rsidRPr="008C7D46">
        <w:rPr>
          <w:rFonts w:ascii="Times New Roman" w:hAnsi="Times New Roman" w:hint="default"/>
          <w:sz w:val="24"/>
          <w:szCs w:val="24"/>
        </w:rPr>
        <w:t>tá</w:t>
      </w:r>
      <w:r w:rsidRPr="008C7D46">
        <w:rPr>
          <w:rFonts w:ascii="Times New Roman" w:hAnsi="Times New Roman" w:hint="default"/>
          <w:sz w:val="24"/>
          <w:szCs w:val="24"/>
        </w:rPr>
        <w:t>tny dohľ</w:t>
      </w:r>
      <w:r w:rsidRPr="008C7D46">
        <w:rPr>
          <w:rFonts w:ascii="Times New Roman" w:hAnsi="Times New Roman" w:hint="default"/>
          <w:sz w:val="24"/>
          <w:szCs w:val="24"/>
        </w:rPr>
        <w:t>ad“</w:t>
      </w:r>
      <w:r w:rsidRPr="008C7D46">
        <w:rPr>
          <w:rFonts w:ascii="Times New Roman" w:hAnsi="Times New Roman" w:hint="default"/>
          <w:sz w:val="24"/>
          <w:szCs w:val="24"/>
        </w:rPr>
        <w:t>, „</w:t>
      </w:r>
      <w:r w:rsidRPr="008C7D46">
        <w:rPr>
          <w:rFonts w:ascii="Times New Roman" w:hAnsi="Times New Roman" w:hint="default"/>
          <w:sz w:val="24"/>
          <w:szCs w:val="24"/>
        </w:rPr>
        <w:t>pamiatkový</w:t>
      </w:r>
      <w:r w:rsidRPr="008C7D46">
        <w:rPr>
          <w:rFonts w:ascii="Times New Roman" w:hAnsi="Times New Roman" w:hint="default"/>
          <w:sz w:val="24"/>
          <w:szCs w:val="24"/>
        </w:rPr>
        <w:t xml:space="preserve"> dohľ</w:t>
      </w:r>
      <w:r w:rsidRPr="008C7D46">
        <w:rPr>
          <w:rFonts w:ascii="Times New Roman" w:hAnsi="Times New Roman" w:hint="default"/>
          <w:sz w:val="24"/>
          <w:szCs w:val="24"/>
        </w:rPr>
        <w:t>ad“</w:t>
      </w:r>
      <w:r w:rsidRPr="008C7D46">
        <w:rPr>
          <w:rFonts w:ascii="Times New Roman" w:hAnsi="Times New Roman" w:hint="default"/>
          <w:sz w:val="24"/>
          <w:szCs w:val="24"/>
        </w:rPr>
        <w:t xml:space="preserve"> a „</w:t>
      </w:r>
      <w:r w:rsidRPr="008C7D46">
        <w:rPr>
          <w:rFonts w:ascii="Times New Roman" w:hAnsi="Times New Roman" w:hint="default"/>
          <w:sz w:val="24"/>
          <w:szCs w:val="24"/>
        </w:rPr>
        <w:t>dohľ</w:t>
      </w:r>
      <w:r w:rsidRPr="008C7D46">
        <w:rPr>
          <w:rFonts w:ascii="Times New Roman" w:hAnsi="Times New Roman" w:hint="default"/>
          <w:sz w:val="24"/>
          <w:szCs w:val="24"/>
        </w:rPr>
        <w:t>ad“</w:t>
      </w:r>
      <w:r w:rsidRPr="008C7D46">
        <w:rPr>
          <w:rFonts w:ascii="Times New Roman" w:hAnsi="Times New Roman" w:hint="default"/>
          <w:sz w:val="24"/>
          <w:szCs w:val="24"/>
        </w:rPr>
        <w:t xml:space="preserve"> sa zjednocujú</w:t>
      </w:r>
      <w:r w:rsidRPr="008C7D46">
        <w:rPr>
          <w:rFonts w:ascii="Times New Roman" w:hAnsi="Times New Roman" w:hint="default"/>
          <w:sz w:val="24"/>
          <w:szCs w:val="24"/>
        </w:rPr>
        <w:t xml:space="preserve"> z </w:t>
      </w:r>
      <w:r w:rsidRPr="008C7D46">
        <w:rPr>
          <w:rFonts w:ascii="Times New Roman" w:hAnsi="Times New Roman" w:hint="default"/>
          <w:sz w:val="24"/>
          <w:szCs w:val="24"/>
        </w:rPr>
        <w:t>dô</w:t>
      </w:r>
      <w:r w:rsidRPr="008C7D46">
        <w:rPr>
          <w:rFonts w:ascii="Times New Roman" w:hAnsi="Times New Roman" w:hint="default"/>
          <w:sz w:val="24"/>
          <w:szCs w:val="24"/>
        </w:rPr>
        <w:t>vodu zvýš</w:t>
      </w:r>
      <w:r w:rsidRPr="008C7D46">
        <w:rPr>
          <w:rFonts w:ascii="Times New Roman" w:hAnsi="Times New Roman" w:hint="default"/>
          <w:sz w:val="24"/>
          <w:szCs w:val="24"/>
        </w:rPr>
        <w:t>enia prehľ</w:t>
      </w:r>
      <w:r w:rsidRPr="008C7D46">
        <w:rPr>
          <w:rFonts w:ascii="Times New Roman" w:hAnsi="Times New Roman" w:hint="default"/>
          <w:sz w:val="24"/>
          <w:szCs w:val="24"/>
        </w:rPr>
        <w:t>adnosti a </w:t>
      </w:r>
      <w:r w:rsidRPr="008C7D46">
        <w:rPr>
          <w:rFonts w:ascii="Times New Roman" w:hAnsi="Times New Roman" w:hint="default"/>
          <w:sz w:val="24"/>
          <w:szCs w:val="24"/>
        </w:rPr>
        <w:t>zníž</w:t>
      </w:r>
      <w:r w:rsidRPr="008C7D46">
        <w:rPr>
          <w:rFonts w:ascii="Times New Roman" w:hAnsi="Times New Roman" w:hint="default"/>
          <w:sz w:val="24"/>
          <w:szCs w:val="24"/>
        </w:rPr>
        <w:t>enia mož</w:t>
      </w:r>
      <w:r w:rsidRPr="008C7D46">
        <w:rPr>
          <w:rFonts w:ascii="Times New Roman" w:hAnsi="Times New Roman" w:hint="default"/>
          <w:sz w:val="24"/>
          <w:szCs w:val="24"/>
        </w:rPr>
        <w:t>nosti dezinterpretá</w:t>
      </w:r>
      <w:r w:rsidRPr="008C7D46">
        <w:rPr>
          <w:rFonts w:ascii="Times New Roman" w:hAnsi="Times New Roman" w:hint="default"/>
          <w:sz w:val="24"/>
          <w:szCs w:val="24"/>
        </w:rPr>
        <w:t>cie prá</w:t>
      </w:r>
      <w:r w:rsidRPr="008C7D46">
        <w:rPr>
          <w:rFonts w:ascii="Times New Roman" w:hAnsi="Times New Roman" w:hint="default"/>
          <w:sz w:val="24"/>
          <w:szCs w:val="24"/>
        </w:rPr>
        <w:t>vneho predpisu. Z </w:t>
      </w:r>
      <w:r w:rsidRPr="008C7D46">
        <w:rPr>
          <w:rFonts w:ascii="Times New Roman" w:hAnsi="Times New Roman" w:hint="default"/>
          <w:sz w:val="24"/>
          <w:szCs w:val="24"/>
        </w:rPr>
        <w:t>hľ</w:t>
      </w:r>
      <w:r w:rsidRPr="008C7D46">
        <w:rPr>
          <w:rFonts w:ascii="Times New Roman" w:hAnsi="Times New Roman" w:hint="default"/>
          <w:sz w:val="24"/>
          <w:szCs w:val="24"/>
        </w:rPr>
        <w:t>adiska svojho obsahu vš</w:t>
      </w:r>
      <w:r w:rsidRPr="008C7D46">
        <w:rPr>
          <w:rFonts w:ascii="Times New Roman" w:hAnsi="Times New Roman" w:hint="default"/>
          <w:sz w:val="24"/>
          <w:szCs w:val="24"/>
        </w:rPr>
        <w:t>etky uvedené</w:t>
      </w:r>
      <w:r w:rsidRPr="008C7D46">
        <w:rPr>
          <w:rFonts w:ascii="Times New Roman" w:hAnsi="Times New Roman" w:hint="default"/>
          <w:sz w:val="24"/>
          <w:szCs w:val="24"/>
        </w:rPr>
        <w:t xml:space="preserve"> pojmy vyjadrujú</w:t>
      </w:r>
      <w:r w:rsidRPr="008C7D46">
        <w:rPr>
          <w:rFonts w:ascii="Times New Roman" w:hAnsi="Times New Roman" w:hint="default"/>
          <w:sz w:val="24"/>
          <w:szCs w:val="24"/>
        </w:rPr>
        <w:t xml:space="preserve"> rovnaký</w:t>
      </w:r>
      <w:r w:rsidRPr="008C7D46">
        <w:rPr>
          <w:rFonts w:ascii="Times New Roman" w:hAnsi="Times New Roman" w:hint="default"/>
          <w:sz w:val="24"/>
          <w:szCs w:val="24"/>
        </w:rPr>
        <w:t xml:space="preserve"> inš</w:t>
      </w:r>
      <w:r w:rsidRPr="008C7D46">
        <w:rPr>
          <w:rFonts w:ascii="Times New Roman" w:hAnsi="Times New Roman" w:hint="default"/>
          <w:sz w:val="24"/>
          <w:szCs w:val="24"/>
        </w:rPr>
        <w:t>titú</w:t>
      </w:r>
      <w:r w:rsidRPr="008C7D46">
        <w:rPr>
          <w:rFonts w:ascii="Times New Roman" w:hAnsi="Times New Roman" w:hint="default"/>
          <w:sz w:val="24"/>
          <w:szCs w:val="24"/>
        </w:rPr>
        <w:t>t, hoci vykoná</w:t>
      </w:r>
      <w:r w:rsidRPr="008C7D46">
        <w:rPr>
          <w:rFonts w:ascii="Times New Roman" w:hAnsi="Times New Roman" w:hint="default"/>
          <w:sz w:val="24"/>
          <w:szCs w:val="24"/>
        </w:rPr>
        <w:t>vaný</w:t>
      </w:r>
      <w:r w:rsidRPr="008C7D46">
        <w:rPr>
          <w:rFonts w:ascii="Times New Roman" w:hAnsi="Times New Roman" w:hint="default"/>
          <w:sz w:val="24"/>
          <w:szCs w:val="24"/>
        </w:rPr>
        <w:t xml:space="preserve"> rozdielnymi organizá</w:t>
      </w:r>
      <w:r w:rsidRPr="008C7D46">
        <w:rPr>
          <w:rFonts w:ascii="Times New Roman" w:hAnsi="Times New Roman" w:hint="default"/>
          <w:sz w:val="24"/>
          <w:szCs w:val="24"/>
        </w:rPr>
        <w:t>ciami.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8B3764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/>
          <w:sz w:val="24"/>
          <w:szCs w:val="24"/>
        </w:rPr>
        <w:t>K </w:t>
      </w:r>
      <w:r w:rsidRPr="008C7D46">
        <w:rPr>
          <w:rFonts w:ascii="Times New Roman" w:hAnsi="Times New Roman" w:hint="default"/>
          <w:sz w:val="24"/>
          <w:szCs w:val="24"/>
        </w:rPr>
        <w:t>č</w:t>
      </w:r>
      <w:r w:rsidRPr="008C7D46">
        <w:rPr>
          <w:rFonts w:ascii="Times New Roman" w:hAnsi="Times New Roman" w:hint="default"/>
          <w:sz w:val="24"/>
          <w:szCs w:val="24"/>
        </w:rPr>
        <w:t>l. II: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  <w:r w:rsidRPr="008C7D46">
        <w:rPr>
          <w:rFonts w:ascii="Times New Roman" w:hAnsi="Times New Roman" w:hint="default"/>
          <w:sz w:val="24"/>
          <w:szCs w:val="24"/>
        </w:rPr>
        <w:t>Vzhľ</w:t>
      </w:r>
      <w:r w:rsidRPr="008C7D46">
        <w:rPr>
          <w:rFonts w:ascii="Times New Roman" w:hAnsi="Times New Roman" w:hint="default"/>
          <w:sz w:val="24"/>
          <w:szCs w:val="24"/>
        </w:rPr>
        <w:t>adom na rozsah a </w:t>
      </w:r>
      <w:r w:rsidRPr="008C7D46">
        <w:rPr>
          <w:rFonts w:ascii="Times New Roman" w:hAnsi="Times New Roman" w:hint="default"/>
          <w:sz w:val="24"/>
          <w:szCs w:val="24"/>
        </w:rPr>
        <w:t>vý</w:t>
      </w:r>
      <w:r w:rsidRPr="008C7D46">
        <w:rPr>
          <w:rFonts w:ascii="Times New Roman" w:hAnsi="Times New Roman" w:hint="default"/>
          <w:sz w:val="24"/>
          <w:szCs w:val="24"/>
        </w:rPr>
        <w:t>znam zmien, ktoré</w:t>
      </w:r>
      <w:r w:rsidRPr="008C7D46">
        <w:rPr>
          <w:rFonts w:ascii="Times New Roman" w:hAnsi="Times New Roman" w:hint="default"/>
          <w:sz w:val="24"/>
          <w:szCs w:val="24"/>
        </w:rPr>
        <w:t xml:space="preserve"> sú</w:t>
      </w:r>
      <w:r w:rsidRPr="008C7D46">
        <w:rPr>
          <w:rFonts w:ascii="Times New Roman" w:hAnsi="Times New Roman" w:hint="default"/>
          <w:sz w:val="24"/>
          <w:szCs w:val="24"/>
        </w:rPr>
        <w:t xml:space="preserve"> predmetom tohto prá</w:t>
      </w:r>
      <w:r w:rsidRPr="008C7D46">
        <w:rPr>
          <w:rFonts w:ascii="Times New Roman" w:hAnsi="Times New Roman" w:hint="default"/>
          <w:sz w:val="24"/>
          <w:szCs w:val="24"/>
        </w:rPr>
        <w:t>vneho predpisu je vhodn</w:t>
      </w:r>
      <w:r w:rsidRPr="008C7D46">
        <w:rPr>
          <w:rFonts w:ascii="Times New Roman" w:hAnsi="Times New Roman" w:hint="default"/>
          <w:sz w:val="24"/>
          <w:szCs w:val="24"/>
        </w:rPr>
        <w:t>é</w:t>
      </w:r>
      <w:r w:rsidRPr="008C7D46">
        <w:rPr>
          <w:rFonts w:ascii="Times New Roman" w:hAnsi="Times New Roman" w:hint="default"/>
          <w:sz w:val="24"/>
          <w:szCs w:val="24"/>
        </w:rPr>
        <w:t xml:space="preserve"> v</w:t>
      </w:r>
      <w:r w:rsidRPr="008C7D46" w:rsidR="008B3764">
        <w:rPr>
          <w:rFonts w:ascii="Times New Roman" w:hAnsi="Times New Roman"/>
          <w:sz w:val="24"/>
          <w:szCs w:val="24"/>
        </w:rPr>
        <w:t> </w:t>
      </w:r>
      <w:r w:rsidRPr="008C7D46" w:rsidR="008B3764">
        <w:rPr>
          <w:rFonts w:ascii="Times New Roman" w:hAnsi="Times New Roman" w:hint="default"/>
          <w:sz w:val="24"/>
          <w:szCs w:val="24"/>
        </w:rPr>
        <w:t>zá</w:t>
      </w:r>
      <w:r w:rsidRPr="008C7D46" w:rsidR="008B3764">
        <w:rPr>
          <w:rFonts w:ascii="Times New Roman" w:hAnsi="Times New Roman" w:hint="default"/>
          <w:sz w:val="24"/>
          <w:szCs w:val="24"/>
        </w:rPr>
        <w:t>ujme zá</w:t>
      </w:r>
      <w:r w:rsidRPr="008C7D46" w:rsidR="008B3764">
        <w:rPr>
          <w:rFonts w:ascii="Times New Roman" w:hAnsi="Times New Roman" w:hint="default"/>
          <w:sz w:val="24"/>
          <w:szCs w:val="24"/>
        </w:rPr>
        <w:t xml:space="preserve">sady informovania verejnosti v </w:t>
      </w:r>
      <w:r w:rsidRPr="008C7D46">
        <w:rPr>
          <w:rFonts w:ascii="Times New Roman" w:hAnsi="Times New Roman" w:hint="default"/>
          <w:sz w:val="24"/>
          <w:szCs w:val="24"/>
        </w:rPr>
        <w:t>Zbierke zá</w:t>
      </w:r>
      <w:r w:rsidRPr="008C7D46">
        <w:rPr>
          <w:rFonts w:ascii="Times New Roman" w:hAnsi="Times New Roman" w:hint="default"/>
          <w:sz w:val="24"/>
          <w:szCs w:val="24"/>
        </w:rPr>
        <w:t>konov vyhlá</w:t>
      </w:r>
      <w:r w:rsidRPr="008C7D46">
        <w:rPr>
          <w:rFonts w:ascii="Times New Roman" w:hAnsi="Times New Roman" w:hint="default"/>
          <w:sz w:val="24"/>
          <w:szCs w:val="24"/>
        </w:rPr>
        <w:t>siť</w:t>
      </w:r>
      <w:r w:rsidRPr="008C7D46">
        <w:rPr>
          <w:rFonts w:ascii="Times New Roman" w:hAnsi="Times New Roman" w:hint="default"/>
          <w:sz w:val="24"/>
          <w:szCs w:val="24"/>
        </w:rPr>
        <w:t xml:space="preserve"> ú</w:t>
      </w:r>
      <w:r w:rsidRPr="008C7D46">
        <w:rPr>
          <w:rFonts w:ascii="Times New Roman" w:hAnsi="Times New Roman" w:hint="default"/>
          <w:sz w:val="24"/>
          <w:szCs w:val="24"/>
        </w:rPr>
        <w:t>plné</w:t>
      </w:r>
      <w:r w:rsidRPr="008C7D46">
        <w:rPr>
          <w:rFonts w:ascii="Times New Roman" w:hAnsi="Times New Roman" w:hint="default"/>
          <w:sz w:val="24"/>
          <w:szCs w:val="24"/>
        </w:rPr>
        <w:t xml:space="preserve"> znenie zá</w:t>
      </w:r>
      <w:r w:rsidRPr="008C7D46">
        <w:rPr>
          <w:rFonts w:ascii="Times New Roman" w:hAnsi="Times New Roman" w:hint="default"/>
          <w:sz w:val="24"/>
          <w:szCs w:val="24"/>
        </w:rPr>
        <w:t>kona.</w:t>
      </w: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 w:hint="default"/>
          <w:sz w:val="24"/>
          <w:szCs w:val="24"/>
        </w:rPr>
      </w:pPr>
    </w:p>
    <w:p w:rsidR="00A84A7A" w:rsidRPr="008C7D46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8C7D46" w:rsidR="008B3764">
        <w:rPr>
          <w:rFonts w:ascii="Times New Roman" w:hAnsi="Times New Roman"/>
          <w:sz w:val="24"/>
          <w:szCs w:val="24"/>
        </w:rPr>
        <w:t>K </w:t>
      </w:r>
      <w:r w:rsidRPr="008C7D46" w:rsidR="008B3764">
        <w:rPr>
          <w:rFonts w:ascii="Times New Roman" w:hAnsi="Times New Roman" w:hint="default"/>
          <w:sz w:val="24"/>
          <w:szCs w:val="24"/>
        </w:rPr>
        <w:t>č</w:t>
      </w:r>
      <w:r w:rsidRPr="008C7D46" w:rsidR="008B3764">
        <w:rPr>
          <w:rFonts w:ascii="Times New Roman" w:hAnsi="Times New Roman" w:hint="default"/>
          <w:sz w:val="24"/>
          <w:szCs w:val="24"/>
        </w:rPr>
        <w:t>l. III:</w:t>
      </w:r>
    </w:p>
    <w:p w:rsidR="009A3B03" w:rsidRPr="004D15F5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  <w:r w:rsidRPr="004D15F5" w:rsidR="008B3764">
        <w:rPr>
          <w:rFonts w:ascii="Times New Roman" w:hAnsi="Times New Roman" w:hint="default"/>
          <w:sz w:val="24"/>
          <w:szCs w:val="24"/>
        </w:rPr>
        <w:t>Navrhuje sa nadobudnutie úč</w:t>
      </w:r>
      <w:r w:rsidRPr="004D15F5" w:rsidR="008B3764">
        <w:rPr>
          <w:rFonts w:ascii="Times New Roman" w:hAnsi="Times New Roman" w:hint="default"/>
          <w:sz w:val="24"/>
          <w:szCs w:val="24"/>
        </w:rPr>
        <w:t>innosti zá</w:t>
      </w:r>
      <w:r w:rsidRPr="004D15F5" w:rsidR="008B3764">
        <w:rPr>
          <w:rFonts w:ascii="Times New Roman" w:hAnsi="Times New Roman" w:hint="default"/>
          <w:sz w:val="24"/>
          <w:szCs w:val="24"/>
        </w:rPr>
        <w:t>kona</w:t>
      </w:r>
      <w:r w:rsidRPr="004D15F5" w:rsidR="004D15F5">
        <w:rPr>
          <w:rFonts w:ascii="Times New Roman" w:hAnsi="Times New Roman"/>
          <w:sz w:val="24"/>
          <w:szCs w:val="24"/>
        </w:rPr>
        <w:t xml:space="preserve"> k </w:t>
      </w:r>
      <w:r w:rsidR="00F13D7E">
        <w:rPr>
          <w:rFonts w:ascii="Times New Roman" w:hAnsi="Times New Roman"/>
          <w:sz w:val="24"/>
          <w:szCs w:val="24"/>
        </w:rPr>
        <w:t>0</w:t>
      </w:r>
      <w:r w:rsidRPr="004D15F5" w:rsidR="004D15F5">
        <w:rPr>
          <w:rFonts w:ascii="Times New Roman" w:hAnsi="Times New Roman" w:hint="default"/>
          <w:sz w:val="24"/>
          <w:szCs w:val="24"/>
        </w:rPr>
        <w:t>1. jú</w:t>
      </w:r>
      <w:r w:rsidRPr="004D15F5" w:rsidR="004D15F5">
        <w:rPr>
          <w:rFonts w:ascii="Times New Roman" w:hAnsi="Times New Roman" w:hint="default"/>
          <w:sz w:val="24"/>
          <w:szCs w:val="24"/>
        </w:rPr>
        <w:t>lu 2014</w:t>
      </w:r>
      <w:r w:rsidRPr="004D15F5" w:rsidR="008B3764">
        <w:rPr>
          <w:rFonts w:ascii="Times New Roman" w:hAnsi="Times New Roman"/>
          <w:sz w:val="24"/>
          <w:szCs w:val="24"/>
        </w:rPr>
        <w:t>.</w:t>
      </w:r>
    </w:p>
    <w:p w:rsidR="004D15F5" w:rsidRPr="004D15F5" w:rsidP="00240700">
      <w:pPr>
        <w:bidi w:val="0"/>
        <w:spacing w:after="0" w:line="23" w:lineRule="atLeast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D15F5" w:rsidRPr="004D15F5" w:rsidP="004D15F5">
      <w:pPr>
        <w:bidi w:val="0"/>
        <w:spacing w:after="0" w:line="240" w:lineRule="auto"/>
        <w:contextualSpacing/>
        <w:jc w:val="both"/>
        <w:mirrorIndents/>
        <w:rPr>
          <w:rFonts w:ascii="Times New Roman" w:hAnsi="Times New Roman"/>
          <w:sz w:val="24"/>
          <w:szCs w:val="24"/>
        </w:rPr>
      </w:pPr>
    </w:p>
    <w:p w:rsidR="004D15F5" w:rsidRPr="004D15F5" w:rsidP="004D15F5">
      <w:pPr>
        <w:bidi w:val="0"/>
        <w:spacing w:line="240" w:lineRule="auto"/>
        <w:jc w:val="center"/>
        <w:rPr>
          <w:rStyle w:val="PlaceholderText"/>
          <w:color w:val="000000"/>
        </w:rPr>
      </w:pPr>
      <w:r w:rsidRPr="004D15F5">
        <w:rPr>
          <w:rStyle w:val="PlaceholderText"/>
          <w:rFonts w:hint="default"/>
          <w:color w:val="000000"/>
        </w:rPr>
        <w:t>Vlá</w:t>
      </w:r>
      <w:r w:rsidRPr="004D15F5">
        <w:rPr>
          <w:rStyle w:val="PlaceholderText"/>
          <w:rFonts w:hint="default"/>
          <w:color w:val="000000"/>
        </w:rPr>
        <w:t>dny ná</w:t>
      </w:r>
      <w:r w:rsidRPr="004D15F5">
        <w:rPr>
          <w:rStyle w:val="PlaceholderText"/>
          <w:rFonts w:hint="default"/>
          <w:color w:val="000000"/>
        </w:rPr>
        <w:t>vrh zá</w:t>
      </w:r>
      <w:r w:rsidRPr="004D15F5">
        <w:rPr>
          <w:rStyle w:val="PlaceholderText"/>
          <w:rFonts w:hint="default"/>
          <w:color w:val="000000"/>
        </w:rPr>
        <w:t>kona schvá</w:t>
      </w:r>
      <w:r w:rsidRPr="004D15F5">
        <w:rPr>
          <w:rStyle w:val="PlaceholderText"/>
          <w:rFonts w:hint="default"/>
          <w:color w:val="000000"/>
        </w:rPr>
        <w:t>lila vlá</w:t>
      </w:r>
      <w:r w:rsidRPr="004D15F5">
        <w:rPr>
          <w:rStyle w:val="PlaceholderText"/>
          <w:rFonts w:hint="default"/>
          <w:color w:val="000000"/>
        </w:rPr>
        <w:t>da Slovenskej republiky dň</w:t>
      </w:r>
      <w:r w:rsidRPr="004D15F5">
        <w:rPr>
          <w:rStyle w:val="PlaceholderText"/>
          <w:rFonts w:hint="default"/>
          <w:color w:val="000000"/>
        </w:rPr>
        <w:t xml:space="preserve">a </w:t>
      </w:r>
      <w:r w:rsidR="00F13D7E">
        <w:rPr>
          <w:rStyle w:val="PlaceholderText"/>
          <w:color w:val="000000"/>
        </w:rPr>
        <w:t>0</w:t>
      </w:r>
      <w:r w:rsidRPr="004D15F5">
        <w:rPr>
          <w:rStyle w:val="PlaceholderText"/>
          <w:color w:val="000000"/>
        </w:rPr>
        <w:t>8.</w:t>
      </w:r>
      <w:r>
        <w:rPr>
          <w:rStyle w:val="PlaceholderText"/>
          <w:rFonts w:hint="default"/>
          <w:color w:val="000000"/>
        </w:rPr>
        <w:t xml:space="preserve"> januá</w:t>
      </w:r>
      <w:r>
        <w:rPr>
          <w:rStyle w:val="PlaceholderText"/>
          <w:rFonts w:hint="default"/>
          <w:color w:val="000000"/>
        </w:rPr>
        <w:t xml:space="preserve">ra </w:t>
      </w:r>
      <w:r w:rsidRPr="004D15F5">
        <w:rPr>
          <w:rStyle w:val="PlaceholderText"/>
          <w:color w:val="000000"/>
        </w:rPr>
        <w:t>2014.</w:t>
      </w:r>
    </w:p>
    <w:p w:rsidR="004D15F5" w:rsidRPr="004D15F5" w:rsidP="004D15F5">
      <w:pPr>
        <w:bidi w:val="0"/>
        <w:spacing w:line="240" w:lineRule="auto"/>
        <w:jc w:val="center"/>
        <w:rPr>
          <w:rStyle w:val="PlaceholderText"/>
          <w:color w:val="000000"/>
        </w:rPr>
      </w:pPr>
      <w:r w:rsidRPr="004D15F5">
        <w:rPr>
          <w:rStyle w:val="PlaceholderTex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color w:val="000000"/>
        </w:rPr>
      </w:pPr>
      <w:r w:rsidRPr="004D15F5">
        <w:rPr>
          <w:rStyle w:val="PlaceholderTex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color w:val="000000"/>
        </w:rPr>
      </w:pPr>
      <w:r w:rsidRPr="004D15F5">
        <w:rPr>
          <w:rStyle w:val="PlaceholderText"/>
          <w:color w:val="000000"/>
        </w:rPr>
        <w:t>Robert  Fi</w:t>
      </w:r>
      <w:r w:rsidR="00FA6C31">
        <w:rPr>
          <w:rStyle w:val="PlaceholderText"/>
          <w:color w:val="000000"/>
        </w:rPr>
        <w:t>co</w:t>
      </w:r>
      <w:r w:rsidR="00FA6C31">
        <w:rPr>
          <w:rStyle w:val="PlaceholderText"/>
          <w:color w:val="000000"/>
        </w:rPr>
        <w:t>, v. r.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predseda vlá</w:t>
      </w:r>
      <w:r w:rsidRPr="004D15F5">
        <w:rPr>
          <w:rStyle w:val="PlaceholderText"/>
          <w:rFonts w:hint="default"/>
          <w:color w:val="000000"/>
        </w:rPr>
        <w:t>dy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Slovenskej republiky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 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color w:val="000000"/>
        </w:rPr>
      </w:pPr>
      <w:r w:rsidRPr="004D15F5">
        <w:rPr>
          <w:rStyle w:val="PlaceholderText"/>
          <w:rFonts w:hint="default"/>
          <w:color w:val="000000"/>
        </w:rPr>
        <w:t>Marek </w:t>
      </w:r>
      <w:r w:rsidRPr="004D15F5">
        <w:rPr>
          <w:rStyle w:val="PlaceholderText"/>
          <w:rFonts w:hint="default"/>
          <w:color w:val="000000"/>
        </w:rPr>
        <w:t xml:space="preserve"> Maď</w:t>
      </w:r>
      <w:r w:rsidRPr="004D15F5">
        <w:rPr>
          <w:rStyle w:val="PlaceholderText"/>
          <w:rFonts w:hint="default"/>
          <w:color w:val="000000"/>
        </w:rPr>
        <w:t>arič</w:t>
      </w:r>
      <w:r w:rsidR="00FA6C31">
        <w:rPr>
          <w:rStyle w:val="PlaceholderText"/>
          <w:color w:val="000000"/>
        </w:rPr>
        <w:t>, v. r.</w:t>
      </w:r>
    </w:p>
    <w:p w:rsidR="004D15F5" w:rsidRPr="004D15F5" w:rsidP="004D15F5">
      <w:pPr>
        <w:bidi w:val="0"/>
        <w:spacing w:after="0" w:line="240" w:lineRule="auto"/>
        <w:jc w:val="center"/>
        <w:rPr>
          <w:rStyle w:val="PlaceholderText"/>
          <w:rFonts w:hint="default"/>
          <w:color w:val="000000"/>
        </w:rPr>
      </w:pPr>
      <w:r w:rsidRPr="004D15F5">
        <w:rPr>
          <w:rStyle w:val="PlaceholderText"/>
          <w:rFonts w:hint="default"/>
          <w:color w:val="000000"/>
        </w:rPr>
        <w:t>minister kultú</w:t>
      </w:r>
      <w:r w:rsidRPr="004D15F5">
        <w:rPr>
          <w:rStyle w:val="PlaceholderText"/>
          <w:rFonts w:hint="default"/>
          <w:color w:val="000000"/>
        </w:rPr>
        <w:t>ry</w:t>
      </w:r>
    </w:p>
    <w:p w:rsidR="004D15F5" w:rsidRPr="004D15F5" w:rsidP="004D15F5">
      <w:pPr>
        <w:bidi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D15F5">
        <w:rPr>
          <w:rStyle w:val="PlaceholderText"/>
          <w:rFonts w:hint="default"/>
          <w:color w:val="000000"/>
        </w:rPr>
        <w:t xml:space="preserve">Slovenskej republiky </w:t>
      </w:r>
    </w:p>
    <w:sectPr w:rsidSect="002672C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8A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A6C31">
      <w:rPr>
        <w:noProof/>
      </w:rPr>
      <w:t>14</w:t>
    </w:r>
    <w:r>
      <w:fldChar w:fldCharType="end"/>
    </w:r>
  </w:p>
  <w:p w:rsidR="00852F8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993"/>
    <w:multiLevelType w:val="hybridMultilevel"/>
    <w:tmpl w:val="5E0C4BE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A874B0"/>
    <w:multiLevelType w:val="hybridMultilevel"/>
    <w:tmpl w:val="977E3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5E35B01"/>
    <w:multiLevelType w:val="hybridMultilevel"/>
    <w:tmpl w:val="DCA8C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4A7A"/>
    <w:rsid w:val="00006072"/>
    <w:rsid w:val="00010E6E"/>
    <w:rsid w:val="00014315"/>
    <w:rsid w:val="0001679B"/>
    <w:rsid w:val="00046829"/>
    <w:rsid w:val="000508F2"/>
    <w:rsid w:val="000672E9"/>
    <w:rsid w:val="000A2AC9"/>
    <w:rsid w:val="000A5670"/>
    <w:rsid w:val="000B6480"/>
    <w:rsid w:val="000C307B"/>
    <w:rsid w:val="000D0FD5"/>
    <w:rsid w:val="000D18EB"/>
    <w:rsid w:val="000D3B14"/>
    <w:rsid w:val="000E6493"/>
    <w:rsid w:val="000F4BC9"/>
    <w:rsid w:val="000F56DA"/>
    <w:rsid w:val="000F5E68"/>
    <w:rsid w:val="00124295"/>
    <w:rsid w:val="00135E86"/>
    <w:rsid w:val="00137687"/>
    <w:rsid w:val="00150E16"/>
    <w:rsid w:val="00181B07"/>
    <w:rsid w:val="00185D99"/>
    <w:rsid w:val="001A6CA0"/>
    <w:rsid w:val="001D7FE2"/>
    <w:rsid w:val="001E3D95"/>
    <w:rsid w:val="001E3F00"/>
    <w:rsid w:val="00210EE2"/>
    <w:rsid w:val="00220F11"/>
    <w:rsid w:val="00222E5D"/>
    <w:rsid w:val="00240700"/>
    <w:rsid w:val="002672CA"/>
    <w:rsid w:val="00270BBD"/>
    <w:rsid w:val="00287F66"/>
    <w:rsid w:val="002924FD"/>
    <w:rsid w:val="002B41BB"/>
    <w:rsid w:val="002B5AAF"/>
    <w:rsid w:val="002C52C2"/>
    <w:rsid w:val="002D01C7"/>
    <w:rsid w:val="002E3749"/>
    <w:rsid w:val="002E6E7A"/>
    <w:rsid w:val="002E7E5D"/>
    <w:rsid w:val="002F1530"/>
    <w:rsid w:val="002F2FFB"/>
    <w:rsid w:val="002F4A21"/>
    <w:rsid w:val="002F7ED4"/>
    <w:rsid w:val="002F7F1B"/>
    <w:rsid w:val="00300936"/>
    <w:rsid w:val="0031699D"/>
    <w:rsid w:val="003426D3"/>
    <w:rsid w:val="00346BD6"/>
    <w:rsid w:val="00350640"/>
    <w:rsid w:val="00371422"/>
    <w:rsid w:val="003945D3"/>
    <w:rsid w:val="003B0F7C"/>
    <w:rsid w:val="003C79EE"/>
    <w:rsid w:val="003D1275"/>
    <w:rsid w:val="003E5802"/>
    <w:rsid w:val="003F0F1A"/>
    <w:rsid w:val="003F2C4C"/>
    <w:rsid w:val="003F44D7"/>
    <w:rsid w:val="004733B2"/>
    <w:rsid w:val="00480279"/>
    <w:rsid w:val="004876CB"/>
    <w:rsid w:val="00495D0B"/>
    <w:rsid w:val="00495F92"/>
    <w:rsid w:val="004A7F6E"/>
    <w:rsid w:val="004B59F1"/>
    <w:rsid w:val="004C4FE7"/>
    <w:rsid w:val="004D11F0"/>
    <w:rsid w:val="004D15F5"/>
    <w:rsid w:val="004E4DE9"/>
    <w:rsid w:val="00504F98"/>
    <w:rsid w:val="00517633"/>
    <w:rsid w:val="0052044B"/>
    <w:rsid w:val="00522184"/>
    <w:rsid w:val="00532F29"/>
    <w:rsid w:val="00552B36"/>
    <w:rsid w:val="00554333"/>
    <w:rsid w:val="00566A97"/>
    <w:rsid w:val="00582C93"/>
    <w:rsid w:val="005934EA"/>
    <w:rsid w:val="005A0A12"/>
    <w:rsid w:val="005A30C5"/>
    <w:rsid w:val="005B5A2A"/>
    <w:rsid w:val="005C65D9"/>
    <w:rsid w:val="005F69FC"/>
    <w:rsid w:val="005F6D94"/>
    <w:rsid w:val="006031D9"/>
    <w:rsid w:val="006044F8"/>
    <w:rsid w:val="006251C7"/>
    <w:rsid w:val="00630B69"/>
    <w:rsid w:val="00630B78"/>
    <w:rsid w:val="006463DE"/>
    <w:rsid w:val="00670A5D"/>
    <w:rsid w:val="00680007"/>
    <w:rsid w:val="006827D1"/>
    <w:rsid w:val="006A38F1"/>
    <w:rsid w:val="006A70BB"/>
    <w:rsid w:val="006B4AEC"/>
    <w:rsid w:val="006C2DDD"/>
    <w:rsid w:val="006C3481"/>
    <w:rsid w:val="006E2B0B"/>
    <w:rsid w:val="006E5B5D"/>
    <w:rsid w:val="006E6C81"/>
    <w:rsid w:val="00702126"/>
    <w:rsid w:val="00710255"/>
    <w:rsid w:val="007119EF"/>
    <w:rsid w:val="00726991"/>
    <w:rsid w:val="00742CC1"/>
    <w:rsid w:val="00760718"/>
    <w:rsid w:val="00765BC1"/>
    <w:rsid w:val="00791428"/>
    <w:rsid w:val="007B230E"/>
    <w:rsid w:val="007D2AE6"/>
    <w:rsid w:val="007E3380"/>
    <w:rsid w:val="0082004E"/>
    <w:rsid w:val="00840E1E"/>
    <w:rsid w:val="00852F8A"/>
    <w:rsid w:val="00853090"/>
    <w:rsid w:val="00853FD1"/>
    <w:rsid w:val="00857593"/>
    <w:rsid w:val="00893BC9"/>
    <w:rsid w:val="008B3764"/>
    <w:rsid w:val="008C350A"/>
    <w:rsid w:val="008C7D46"/>
    <w:rsid w:val="008E2799"/>
    <w:rsid w:val="008E41E8"/>
    <w:rsid w:val="008E655E"/>
    <w:rsid w:val="009129C8"/>
    <w:rsid w:val="0091652F"/>
    <w:rsid w:val="00923524"/>
    <w:rsid w:val="00926BFF"/>
    <w:rsid w:val="009346CB"/>
    <w:rsid w:val="00942AE4"/>
    <w:rsid w:val="00957F81"/>
    <w:rsid w:val="00963220"/>
    <w:rsid w:val="00967935"/>
    <w:rsid w:val="00985E00"/>
    <w:rsid w:val="00993F5B"/>
    <w:rsid w:val="009A2097"/>
    <w:rsid w:val="009A3B03"/>
    <w:rsid w:val="009A3D23"/>
    <w:rsid w:val="009B7D97"/>
    <w:rsid w:val="009C27A4"/>
    <w:rsid w:val="009D0902"/>
    <w:rsid w:val="009D5FD7"/>
    <w:rsid w:val="00A14D7F"/>
    <w:rsid w:val="00A17271"/>
    <w:rsid w:val="00A26465"/>
    <w:rsid w:val="00A30CBE"/>
    <w:rsid w:val="00A516EA"/>
    <w:rsid w:val="00A51AE8"/>
    <w:rsid w:val="00A63C58"/>
    <w:rsid w:val="00A6776B"/>
    <w:rsid w:val="00A84A7A"/>
    <w:rsid w:val="00AC3A0E"/>
    <w:rsid w:val="00AD0A6B"/>
    <w:rsid w:val="00AD1FF0"/>
    <w:rsid w:val="00AE19F2"/>
    <w:rsid w:val="00AE2919"/>
    <w:rsid w:val="00AF71BF"/>
    <w:rsid w:val="00B027D3"/>
    <w:rsid w:val="00B05379"/>
    <w:rsid w:val="00B339C5"/>
    <w:rsid w:val="00B45C30"/>
    <w:rsid w:val="00B50657"/>
    <w:rsid w:val="00B633DE"/>
    <w:rsid w:val="00B6412B"/>
    <w:rsid w:val="00B77B94"/>
    <w:rsid w:val="00B834A0"/>
    <w:rsid w:val="00B84ADA"/>
    <w:rsid w:val="00B90F6F"/>
    <w:rsid w:val="00BC0D6C"/>
    <w:rsid w:val="00BD16BF"/>
    <w:rsid w:val="00BD6211"/>
    <w:rsid w:val="00BD7222"/>
    <w:rsid w:val="00BD73AB"/>
    <w:rsid w:val="00BF7597"/>
    <w:rsid w:val="00C03872"/>
    <w:rsid w:val="00C11D0C"/>
    <w:rsid w:val="00C13CD3"/>
    <w:rsid w:val="00C46BB1"/>
    <w:rsid w:val="00C6004B"/>
    <w:rsid w:val="00C614B2"/>
    <w:rsid w:val="00C700CF"/>
    <w:rsid w:val="00C91B56"/>
    <w:rsid w:val="00C96DAC"/>
    <w:rsid w:val="00C979D1"/>
    <w:rsid w:val="00CA199B"/>
    <w:rsid w:val="00CA2AF3"/>
    <w:rsid w:val="00CA43BB"/>
    <w:rsid w:val="00CB17FD"/>
    <w:rsid w:val="00CB2E00"/>
    <w:rsid w:val="00CB67B7"/>
    <w:rsid w:val="00CB68DA"/>
    <w:rsid w:val="00CC7A59"/>
    <w:rsid w:val="00CD1C30"/>
    <w:rsid w:val="00CE323B"/>
    <w:rsid w:val="00D07FAE"/>
    <w:rsid w:val="00D20405"/>
    <w:rsid w:val="00D22CEA"/>
    <w:rsid w:val="00D23A97"/>
    <w:rsid w:val="00D24760"/>
    <w:rsid w:val="00D266BA"/>
    <w:rsid w:val="00D27C01"/>
    <w:rsid w:val="00D34DB0"/>
    <w:rsid w:val="00D42412"/>
    <w:rsid w:val="00D66434"/>
    <w:rsid w:val="00D70A36"/>
    <w:rsid w:val="00D74F66"/>
    <w:rsid w:val="00D82288"/>
    <w:rsid w:val="00D952D7"/>
    <w:rsid w:val="00DB0B81"/>
    <w:rsid w:val="00DE482B"/>
    <w:rsid w:val="00DE61F9"/>
    <w:rsid w:val="00E05D5E"/>
    <w:rsid w:val="00E17B29"/>
    <w:rsid w:val="00E24956"/>
    <w:rsid w:val="00E26325"/>
    <w:rsid w:val="00E437B3"/>
    <w:rsid w:val="00E4473E"/>
    <w:rsid w:val="00E45CC9"/>
    <w:rsid w:val="00E466E0"/>
    <w:rsid w:val="00E7011E"/>
    <w:rsid w:val="00E734F6"/>
    <w:rsid w:val="00E81D66"/>
    <w:rsid w:val="00E97733"/>
    <w:rsid w:val="00EA1F51"/>
    <w:rsid w:val="00EB127C"/>
    <w:rsid w:val="00EB47AC"/>
    <w:rsid w:val="00EC4ED1"/>
    <w:rsid w:val="00ED47BF"/>
    <w:rsid w:val="00F13D7E"/>
    <w:rsid w:val="00F173D9"/>
    <w:rsid w:val="00F27843"/>
    <w:rsid w:val="00F31640"/>
    <w:rsid w:val="00F529B1"/>
    <w:rsid w:val="00F53CD5"/>
    <w:rsid w:val="00F60D82"/>
    <w:rsid w:val="00F65733"/>
    <w:rsid w:val="00F67398"/>
    <w:rsid w:val="00F90011"/>
    <w:rsid w:val="00F9091E"/>
    <w:rsid w:val="00F9767C"/>
    <w:rsid w:val="00FA6C31"/>
    <w:rsid w:val="00FA7625"/>
    <w:rsid w:val="00FB5059"/>
    <w:rsid w:val="00FC2586"/>
    <w:rsid w:val="00FC2976"/>
    <w:rsid w:val="00FD18D9"/>
    <w:rsid w:val="00FF0D4C"/>
    <w:rsid w:val="00FF78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734F6"/>
    <w:rPr>
      <w:rFonts w:cs="Times New Roman"/>
      <w:rtl w:val="0"/>
      <w:cs w:val="0"/>
    </w:rPr>
  </w:style>
  <w:style w:type="character" w:customStyle="1" w:styleId="ra">
    <w:name w:val="ra"/>
    <w:basedOn w:val="DefaultParagraphFont"/>
    <w:rsid w:val="00E734F6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734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952D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952D7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C96DA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96DA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96DA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96DAC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D15F5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CCE8-36C4-4BA3-BB97-7EE8D2A6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14</Pages>
  <Words>6502</Words>
  <Characters>37062</Characters>
  <Application>Microsoft Office Word</Application>
  <DocSecurity>0</DocSecurity>
  <Lines>0</Lines>
  <Paragraphs>0</Paragraphs>
  <ScaleCrop>false</ScaleCrop>
  <Company>MKSR</Company>
  <LinksUpToDate>false</LinksUpToDate>
  <CharactersWithSpaces>43478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Jášeková</cp:lastModifiedBy>
  <cp:revision>2</cp:revision>
  <cp:lastPrinted>2014-01-08T14:49:00Z</cp:lastPrinted>
  <dcterms:created xsi:type="dcterms:W3CDTF">2014-01-08T16:16:00Z</dcterms:created>
  <dcterms:modified xsi:type="dcterms:W3CDTF">2014-01-08T16:16:00Z</dcterms:modified>
</cp:coreProperties>
</file>