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4E62" w:rsidRPr="00033BB1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033BB1">
        <w:rPr>
          <w:rFonts w:ascii="Times New Roman" w:hAnsi="Times New Roman"/>
          <w:b/>
          <w:caps/>
          <w:spacing w:val="30"/>
        </w:rPr>
        <w:t>Doložka zlučiteľnosti</w:t>
      </w:r>
    </w:p>
    <w:p w:rsidR="00134E62" w:rsidRPr="00033BB1" w:rsidP="00134E62">
      <w:pPr>
        <w:bidi w:val="0"/>
        <w:jc w:val="center"/>
        <w:rPr>
          <w:rFonts w:ascii="Times New Roman" w:hAnsi="Times New Roman"/>
          <w:b/>
        </w:rPr>
      </w:pPr>
      <w:r w:rsidRPr="00033BB1">
        <w:rPr>
          <w:rFonts w:ascii="Times New Roman" w:hAnsi="Times New Roman"/>
          <w:b/>
        </w:rPr>
        <w:t>návrhu zákona s právom Európskej únie</w:t>
      </w:r>
    </w:p>
    <w:p w:rsidR="00134E62" w:rsidRPr="00033BB1" w:rsidP="00134E62">
      <w:pPr>
        <w:bidi w:val="0"/>
        <w:jc w:val="both"/>
        <w:rPr>
          <w:rFonts w:ascii="Times New Roman" w:hAnsi="Times New Roman"/>
        </w:rPr>
      </w:pPr>
    </w:p>
    <w:p w:rsidR="00134E62" w:rsidRPr="00033BB1" w:rsidP="00134E62">
      <w:pPr>
        <w:bidi w:val="0"/>
        <w:jc w:val="both"/>
        <w:rPr>
          <w:rFonts w:ascii="Times New Roman" w:hAnsi="Times New Roman"/>
        </w:rPr>
      </w:pPr>
    </w:p>
    <w:p w:rsidR="00134E62" w:rsidRPr="00033BB1" w:rsidP="00134E62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033BB1">
        <w:rPr>
          <w:rFonts w:ascii="Times New Roman" w:hAnsi="Times New Roman"/>
          <w:b/>
        </w:rPr>
        <w:t>1.</w:t>
        <w:tab/>
        <w:t>Navrhovateľ zákona:</w:t>
      </w:r>
      <w:r w:rsidRPr="00033BB1" w:rsidR="005C4A49">
        <w:rPr>
          <w:rFonts w:ascii="Times New Roman" w:hAnsi="Times New Roman"/>
        </w:rPr>
        <w:t xml:space="preserve"> poslanci Národnej rady SR Pavol Abrhan, </w:t>
      </w:r>
      <w:r w:rsidRPr="00033BB1" w:rsidR="002A2BC3">
        <w:rPr>
          <w:rFonts w:ascii="Times New Roman" w:hAnsi="Times New Roman"/>
        </w:rPr>
        <w:t xml:space="preserve">Martin Fronc, </w:t>
      </w:r>
      <w:r w:rsidRPr="00033BB1" w:rsidR="005C4A49">
        <w:rPr>
          <w:rFonts w:ascii="Times New Roman" w:hAnsi="Times New Roman"/>
        </w:rPr>
        <w:t>Monika Gibalová</w:t>
      </w:r>
      <w:r w:rsidRPr="00033BB1" w:rsidR="002A2BC3">
        <w:rPr>
          <w:rFonts w:ascii="Times New Roman" w:hAnsi="Times New Roman"/>
        </w:rPr>
        <w:t xml:space="preserve"> a</w:t>
      </w:r>
      <w:r w:rsidRPr="00033BB1" w:rsidR="005C4A49">
        <w:rPr>
          <w:rFonts w:ascii="Times New Roman" w:hAnsi="Times New Roman"/>
        </w:rPr>
        <w:t xml:space="preserve"> Pavol Hrušovský</w:t>
      </w:r>
    </w:p>
    <w:p w:rsidR="00134E62" w:rsidRPr="00033BB1" w:rsidP="00134E6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033BB1">
        <w:rPr>
          <w:rFonts w:ascii="Times New Roman" w:hAnsi="Times New Roman"/>
        </w:rPr>
        <w:t xml:space="preserve"> </w:t>
      </w:r>
    </w:p>
    <w:p w:rsidR="00134E62" w:rsidRPr="00033BB1" w:rsidP="00134E62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033BB1">
        <w:rPr>
          <w:rFonts w:ascii="Times New Roman" w:hAnsi="Times New Roman"/>
          <w:b/>
        </w:rPr>
        <w:t>2.</w:t>
        <w:tab/>
        <w:t>Názov návrhu zákona:</w:t>
      </w:r>
      <w:r w:rsidRPr="00033BB1">
        <w:rPr>
          <w:rFonts w:ascii="Times New Roman" w:hAnsi="Times New Roman"/>
        </w:rPr>
        <w:t xml:space="preserve"> Návrh zákona, ktorým sa mení a dopĺňa zákon č. 131/2002 Z. z. o vysokých školách a o zmene a doplnení niektorých zákonov v znení neskorších predpisov </w:t>
      </w:r>
    </w:p>
    <w:p w:rsidR="00134E62" w:rsidRPr="00033BB1" w:rsidP="00134E62">
      <w:pPr>
        <w:bidi w:val="0"/>
        <w:jc w:val="both"/>
        <w:rPr>
          <w:rFonts w:ascii="Times New Roman" w:hAnsi="Times New Roman"/>
        </w:rPr>
      </w:pPr>
    </w:p>
    <w:p w:rsidR="00134E62" w:rsidRPr="00033BB1" w:rsidP="00134E62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033BB1">
        <w:rPr>
          <w:rFonts w:ascii="Times New Roman" w:hAnsi="Times New Roman"/>
          <w:b/>
        </w:rPr>
        <w:t>3.</w:t>
        <w:tab/>
        <w:t>Predmet návrhu zákona:</w:t>
      </w:r>
    </w:p>
    <w:p w:rsidR="00134E62" w:rsidRPr="00033BB1" w:rsidP="00134E62">
      <w:pPr>
        <w:bidi w:val="0"/>
        <w:ind w:firstLine="360"/>
        <w:jc w:val="both"/>
        <w:rPr>
          <w:rFonts w:ascii="Times New Roman" w:hAnsi="Times New Roman"/>
        </w:rPr>
      </w:pPr>
    </w:p>
    <w:p w:rsidR="00134E62" w:rsidRPr="00033BB1" w:rsidP="00134E62">
      <w:pPr>
        <w:numPr>
          <w:numId w:val="1"/>
        </w:num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</w:rPr>
      </w:pPr>
      <w:r w:rsidRPr="00033BB1">
        <w:rPr>
          <w:rFonts w:ascii="Times New Roman" w:hAnsi="Times New Roman"/>
        </w:rPr>
        <w:t>nie je upravený v primárnom práve Európskej únie,</w:t>
      </w:r>
    </w:p>
    <w:p w:rsidR="00134E62" w:rsidRPr="00033BB1" w:rsidP="00134E62">
      <w:pPr>
        <w:numPr>
          <w:numId w:val="1"/>
        </w:num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</w:rPr>
      </w:pPr>
      <w:r w:rsidRPr="00033BB1">
        <w:rPr>
          <w:rFonts w:ascii="Times New Roman" w:hAnsi="Times New Roman"/>
        </w:rPr>
        <w:t>nie je upravený v sekundárnom práve Európskej únie,</w:t>
      </w:r>
    </w:p>
    <w:p w:rsidR="00134E62" w:rsidRPr="00033BB1" w:rsidP="00134E62">
      <w:pPr>
        <w:numPr>
          <w:numId w:val="1"/>
        </w:numPr>
        <w:autoSpaceDE w:val="0"/>
        <w:autoSpaceDN w:val="0"/>
        <w:bidi w:val="0"/>
        <w:spacing w:line="360" w:lineRule="auto"/>
        <w:ind w:left="709" w:hanging="349"/>
        <w:jc w:val="both"/>
        <w:rPr>
          <w:rFonts w:ascii="Times New Roman" w:hAnsi="Times New Roman"/>
        </w:rPr>
      </w:pPr>
      <w:r w:rsidRPr="00033BB1">
        <w:rPr>
          <w:rFonts w:ascii="Times New Roman" w:hAnsi="Times New Roman"/>
        </w:rPr>
        <w:t>nie je obsiahnutý v judikatúre Súdneho dvora Európskej únie.</w:t>
      </w:r>
    </w:p>
    <w:p w:rsidR="00134E62" w:rsidRPr="00033BB1" w:rsidP="00134E62">
      <w:pPr>
        <w:bidi w:val="0"/>
        <w:jc w:val="both"/>
        <w:rPr>
          <w:rFonts w:ascii="Times New Roman" w:hAnsi="Times New Roman"/>
        </w:rPr>
      </w:pPr>
    </w:p>
    <w:p w:rsidR="00134E62" w:rsidRPr="00033BB1" w:rsidP="00134E62">
      <w:pPr>
        <w:bidi w:val="0"/>
        <w:jc w:val="both"/>
        <w:rPr>
          <w:rFonts w:ascii="Times New Roman" w:hAnsi="Times New Roman"/>
          <w:b/>
        </w:rPr>
      </w:pPr>
      <w:r w:rsidRPr="00033BB1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134E62" w:rsidP="00134E62">
      <w:pPr>
        <w:bidi w:val="0"/>
        <w:jc w:val="both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jc w:val="center"/>
        <w:rPr>
          <w:rFonts w:ascii="Times New Roman" w:hAnsi="Times New Roman"/>
        </w:rPr>
      </w:pPr>
    </w:p>
    <w:p w:rsidR="00AA40E3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  <w:r w:rsidR="00AA40E3">
        <w:rPr>
          <w:rFonts w:ascii="Times New Roman" w:hAnsi="Times New Roman"/>
        </w:rPr>
        <w:t xml:space="preserve">                                                                 </w:t>
      </w: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p w:rsidR="006A5BCC" w:rsidP="00AA40E3">
      <w:pPr>
        <w:bidi w:val="0"/>
        <w:rPr>
          <w:rFonts w:ascii="Times New Roman" w:hAnsi="Times New Roman"/>
        </w:rPr>
      </w:pPr>
    </w:p>
    <w:sectPr w:rsidSect="001C3CE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75">
    <w:pPr>
      <w:pStyle w:val="Footer"/>
      <w:bidi w:val="0"/>
      <w:jc w:val="right"/>
    </w:pPr>
  </w:p>
  <w:p w:rsidR="00FE757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E29576C"/>
    <w:multiLevelType w:val="hybridMultilevel"/>
    <w:tmpl w:val="8A42A782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4BB6"/>
    <w:rsid w:val="000263AA"/>
    <w:rsid w:val="00033BB1"/>
    <w:rsid w:val="000C5DA5"/>
    <w:rsid w:val="0011109E"/>
    <w:rsid w:val="0013105A"/>
    <w:rsid w:val="00134E62"/>
    <w:rsid w:val="001A0C78"/>
    <w:rsid w:val="001C3CE8"/>
    <w:rsid w:val="001D383A"/>
    <w:rsid w:val="002228C0"/>
    <w:rsid w:val="002A2BC3"/>
    <w:rsid w:val="002E5437"/>
    <w:rsid w:val="003C6D82"/>
    <w:rsid w:val="00493EE5"/>
    <w:rsid w:val="004F66DE"/>
    <w:rsid w:val="00505C1F"/>
    <w:rsid w:val="0052156C"/>
    <w:rsid w:val="005447E1"/>
    <w:rsid w:val="005C4A49"/>
    <w:rsid w:val="005D4D12"/>
    <w:rsid w:val="005F7855"/>
    <w:rsid w:val="006A5BCC"/>
    <w:rsid w:val="007173EB"/>
    <w:rsid w:val="00736224"/>
    <w:rsid w:val="00745003"/>
    <w:rsid w:val="007C6B34"/>
    <w:rsid w:val="00862781"/>
    <w:rsid w:val="0092670C"/>
    <w:rsid w:val="009679CC"/>
    <w:rsid w:val="00990CF9"/>
    <w:rsid w:val="009C6F6B"/>
    <w:rsid w:val="00A335D0"/>
    <w:rsid w:val="00A87C14"/>
    <w:rsid w:val="00AA40E3"/>
    <w:rsid w:val="00B70D14"/>
    <w:rsid w:val="00BA6BD8"/>
    <w:rsid w:val="00BF2300"/>
    <w:rsid w:val="00C42758"/>
    <w:rsid w:val="00CA3789"/>
    <w:rsid w:val="00CB4700"/>
    <w:rsid w:val="00D24C39"/>
    <w:rsid w:val="00E04C31"/>
    <w:rsid w:val="00E06C31"/>
    <w:rsid w:val="00E55F61"/>
    <w:rsid w:val="00EB491B"/>
    <w:rsid w:val="00ED1193"/>
    <w:rsid w:val="00EE4BB6"/>
    <w:rsid w:val="00F73F2C"/>
    <w:rsid w:val="00FE75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B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47E1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AA40E3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575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57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113</Words>
  <Characters>649</Characters>
  <Application>Microsoft Office Word</Application>
  <DocSecurity>0</DocSecurity>
  <Lines>0</Lines>
  <Paragraphs>0</Paragraphs>
  <ScaleCrop>false</ScaleCrop>
  <Company>Kancelaria NR SR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Monika_Gibalova@nrsr.sk</dc:creator>
  <cp:lastModifiedBy>Gašparíková, Jarmila</cp:lastModifiedBy>
  <cp:revision>2</cp:revision>
  <cp:lastPrinted>2014-01-09T15:12:00Z</cp:lastPrinted>
  <dcterms:created xsi:type="dcterms:W3CDTF">2014-01-10T13:25:00Z</dcterms:created>
  <dcterms:modified xsi:type="dcterms:W3CDTF">2014-01-10T13:25:00Z</dcterms:modified>
</cp:coreProperties>
</file>