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FB11C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RPr="00E779FB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</w:t>
      </w:r>
      <w:r w:rsidR="00FB11C9">
        <w:rPr>
          <w:rFonts w:ascii="Times New Roman" w:hAnsi="Times New Roman"/>
        </w:rPr>
        <w:t xml:space="preserve"> novela</w:t>
      </w:r>
      <w:r w:rsidR="003D198C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zákon</w:t>
      </w:r>
      <w:r w:rsidR="00FB11C9">
        <w:rPr>
          <w:rFonts w:ascii="Times New Roman" w:hAnsi="Times New Roman"/>
        </w:rPr>
        <w:t>a 597/2003 o financovaní základných škôl, stredných škôl a školských zariadení v znení neskorších úprav</w:t>
      </w:r>
      <w:r w:rsidR="003D198C">
        <w:rPr>
          <w:rFonts w:ascii="Times New Roman" w:hAnsi="Times New Roman"/>
          <w:color w:val="000000"/>
        </w:rPr>
        <w:t>.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FB11C9">
        <w:rPr>
          <w:rFonts w:ascii="Times New Roman" w:hAnsi="Times New Roman"/>
          <w:b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E12A5"/>
    <w:rsid w:val="0028635E"/>
    <w:rsid w:val="003D198C"/>
    <w:rsid w:val="003F3E09"/>
    <w:rsid w:val="004134CD"/>
    <w:rsid w:val="004A1FBE"/>
    <w:rsid w:val="006050CE"/>
    <w:rsid w:val="006146B3"/>
    <w:rsid w:val="006163E5"/>
    <w:rsid w:val="006169AA"/>
    <w:rsid w:val="0068249F"/>
    <w:rsid w:val="007231C2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C720B"/>
    <w:rsid w:val="00A4011D"/>
    <w:rsid w:val="00AE3BC0"/>
    <w:rsid w:val="00BA6134"/>
    <w:rsid w:val="00BC4BB8"/>
    <w:rsid w:val="00BD2671"/>
    <w:rsid w:val="00C05058"/>
    <w:rsid w:val="00C267FA"/>
    <w:rsid w:val="00C67FE1"/>
    <w:rsid w:val="00C95861"/>
    <w:rsid w:val="00C97266"/>
    <w:rsid w:val="00D6015F"/>
    <w:rsid w:val="00D748FF"/>
    <w:rsid w:val="00D77FB5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  <w:rsid w:val="00FB11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703</Characters>
  <Application>Microsoft Office Word</Application>
  <DocSecurity>0</DocSecurity>
  <Lines>0</Lines>
  <Paragraphs>0</Paragraphs>
  <ScaleCrop>false</ScaleCrop>
  <Company>Kancelaria NR SR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2014-01-10T12:59:00Z</dcterms:created>
  <dcterms:modified xsi:type="dcterms:W3CDTF">2014-01-10T12:59:00Z</dcterms:modified>
</cp:coreProperties>
</file>