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B8A" w:rsidP="00A50B8A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37.  schôdza výboru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1902/2013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F33228">
        <w:rPr>
          <w:rFonts w:ascii="Times New Roman" w:hAnsi="Times New Roman"/>
          <w:b/>
          <w:sz w:val="32"/>
          <w:szCs w:val="24"/>
          <w:lang w:eastAsia="sk-SK"/>
        </w:rPr>
        <w:t>126</w:t>
      </w:r>
    </w:p>
    <w:p w:rsidR="00A50B8A" w:rsidP="00A50B8A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A50B8A" w:rsidP="00A50B8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A50B8A" w:rsidP="00A50B8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A50B8A" w:rsidP="00A50B8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4. decembra 2013</w:t>
      </w: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 xml:space="preserve">vania návrhu skupiny poslancov Národnej rady Slovenskej republiky na vydanie zákona o protifašistickom odboji, postavení a pôsobnosti Slovenského zväzu protifašistických bojovníkov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714) </w:t>
      </w:r>
      <w:r>
        <w:rPr>
          <w:rFonts w:ascii="Times New Roman" w:hAnsi="Times New Roman"/>
          <w:bCs/>
          <w:szCs w:val="24"/>
          <w:lang w:eastAsia="sk-SK"/>
        </w:rPr>
        <w:t xml:space="preserve">- </w:t>
      </w:r>
      <w:r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a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A50B8A" w:rsidP="00A50B8A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spoločnú správu o výsledku prerokovania</w:t>
      </w:r>
      <w:r>
        <w:rPr>
          <w:rFonts w:ascii="Times New Roman" w:hAnsi="Times New Roman"/>
          <w:bCs/>
          <w:szCs w:val="24"/>
          <w:lang w:eastAsia="sk-SK"/>
        </w:rPr>
        <w:t xml:space="preserve"> návrhu skupiny poslancov Národnej rady Slovenskej republiky na vydanie zákona o protifašistickom odboji, postavení a pôsobnosti Slovenského zväzu protifašistických bojovníkov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714) </w:t>
      </w:r>
      <w:r>
        <w:rPr>
          <w:rFonts w:ascii="Times New Roman" w:hAnsi="Times New Roman"/>
          <w:bCs/>
          <w:szCs w:val="24"/>
          <w:lang w:eastAsia="sk-SK"/>
        </w:rPr>
        <w:t xml:space="preserve">- </w:t>
      </w:r>
      <w:r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A50B8A" w:rsidP="00A50B8A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A50B8A" w:rsidP="00A50B8A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A50B8A" w:rsidP="00A50B8A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A50B8A" w:rsidP="00A50B8A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A50B8A" w:rsidP="00A50B8A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Augustína HAMBÁLKA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A50B8A" w:rsidP="00A50B8A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A50B8A" w:rsidP="00A50B8A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A50B8A" w:rsidP="00A50B8A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A50B8A" w:rsidP="00A50B8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>
        <w:rPr>
          <w:rFonts w:ascii="Times New Roman" w:hAnsi="Times New Roman"/>
          <w:bCs/>
          <w:szCs w:val="24"/>
          <w:lang w:eastAsia="sk-SK"/>
        </w:rPr>
        <w:t xml:space="preserve"> návrhu skupiny poslancov Národnej rady Slovenskej republiky na vydanie zákona o protifašistickom odboji, postavení a pôsobnosti Slovenského zväzu protifašistických bojovníkov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(tlač 714) </w:t>
      </w:r>
      <w:r>
        <w:rPr>
          <w:rFonts w:ascii="Times New Roman" w:hAnsi="Times New Roman"/>
          <w:bCs/>
          <w:szCs w:val="24"/>
          <w:lang w:eastAsia="sk-SK"/>
        </w:rPr>
        <w:t xml:space="preserve">- </w:t>
      </w:r>
      <w:r>
        <w:rPr>
          <w:rFonts w:ascii="Times New Roman" w:hAnsi="Times New Roman" w:cs="Arial"/>
          <w:b/>
          <w:szCs w:val="24"/>
        </w:rPr>
        <w:t>druhé čítanie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A50B8A" w:rsidP="00A50B8A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A50B8A" w:rsidP="00A50B8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  <w:szCs w:val="24"/>
            <w:lang w:eastAsia="sk-SK"/>
          </w:rPr>
          <w:t>2 a</w:t>
        </w:r>
      </w:smartTag>
      <w:r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E52CEE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="00E52CEE">
        <w:rPr>
          <w:rFonts w:ascii="Times New Roman" w:hAnsi="Times New Roman"/>
          <w:b/>
          <w:sz w:val="28"/>
          <w:szCs w:val="24"/>
          <w:lang w:eastAsia="sk-SK"/>
        </w:rPr>
        <w:t xml:space="preserve">                                                                               Peter ŠUCA</w:t>
      </w:r>
    </w:p>
    <w:p w:rsidR="00A50B8A" w:rsidP="00A50B8A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 w:rsidR="00E52CEE">
        <w:rPr>
          <w:rFonts w:ascii="Times New Roman" w:hAnsi="Times New Roman"/>
          <w:szCs w:val="24"/>
          <w:lang w:eastAsia="sk-SK"/>
        </w:rPr>
        <w:t xml:space="preserve">  pod</w:t>
      </w:r>
      <w:r>
        <w:rPr>
          <w:rFonts w:ascii="Times New Roman" w:hAnsi="Times New Roman"/>
          <w:szCs w:val="24"/>
          <w:lang w:eastAsia="sk-SK"/>
        </w:rPr>
        <w:t>predseda výboru</w:t>
      </w: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A50B8A" w:rsidP="00A50B8A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A50B8A" w:rsidP="00A50B8A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154FD"/>
    <w:multiLevelType w:val="hybridMultilevel"/>
    <w:tmpl w:val="5818F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50B8A"/>
    <w:rsid w:val="00063994"/>
    <w:rsid w:val="00094499"/>
    <w:rsid w:val="0015305E"/>
    <w:rsid w:val="002845B7"/>
    <w:rsid w:val="002D66B1"/>
    <w:rsid w:val="003060CC"/>
    <w:rsid w:val="00315088"/>
    <w:rsid w:val="00355836"/>
    <w:rsid w:val="004152FC"/>
    <w:rsid w:val="004C7867"/>
    <w:rsid w:val="00532362"/>
    <w:rsid w:val="006B615F"/>
    <w:rsid w:val="0083279F"/>
    <w:rsid w:val="008C7211"/>
    <w:rsid w:val="00A2199E"/>
    <w:rsid w:val="00A50B8A"/>
    <w:rsid w:val="00B153CE"/>
    <w:rsid w:val="00C2661D"/>
    <w:rsid w:val="00E52CEE"/>
    <w:rsid w:val="00F332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8A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B8A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297</Words>
  <Characters>1695</Characters>
  <Application>Microsoft Office Word</Application>
  <DocSecurity>0</DocSecurity>
  <Lines>0</Lines>
  <Paragraphs>0</Paragraphs>
  <ScaleCrop>false</ScaleCrop>
  <Company>Kancelaria NR SR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2013-12-04T06:59:00Z</dcterms:created>
  <dcterms:modified xsi:type="dcterms:W3CDTF">2013-12-05T09:43:00Z</dcterms:modified>
</cp:coreProperties>
</file>