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F0A58" w:rsidRPr="0098389C" w:rsidP="00CF0A58">
      <w:pPr>
        <w:keepNext/>
        <w:bidi w:val="0"/>
        <w:spacing w:after="0" w:line="240" w:lineRule="auto"/>
        <w:outlineLvl w:val="5"/>
        <w:rPr>
          <w:rFonts w:ascii="Times New Roman" w:hAnsi="Times New Roman"/>
          <w:b/>
          <w:i/>
          <w:sz w:val="32"/>
          <w:szCs w:val="24"/>
          <w:lang w:eastAsia="sk-SK"/>
        </w:rPr>
      </w:pPr>
      <w:r w:rsidRPr="0098389C">
        <w:rPr>
          <w:rFonts w:ascii="Times New Roman" w:hAnsi="Times New Roman"/>
          <w:b/>
          <w:i/>
          <w:sz w:val="32"/>
          <w:szCs w:val="24"/>
          <w:lang w:eastAsia="sk-SK"/>
        </w:rPr>
        <w:t>Výbor Národnej rady Slovenskej republiky</w:t>
        <w:tab/>
        <w:tab/>
        <w:tab/>
        <w:tab/>
      </w:r>
    </w:p>
    <w:p w:rsidR="00CF0A58" w:rsidRPr="0098389C" w:rsidP="00CF0A58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 w:rsidRPr="0098389C">
        <w:rPr>
          <w:rFonts w:ascii="Times New Roman" w:hAnsi="Times New Roman"/>
          <w:b/>
          <w:i/>
          <w:sz w:val="32"/>
          <w:szCs w:val="24"/>
          <w:lang w:eastAsia="sk-SK"/>
        </w:rPr>
        <w:t xml:space="preserve">             pre obranu a bezpečnosť</w:t>
      </w:r>
    </w:p>
    <w:p w:rsidR="00CF0A58" w:rsidRPr="0098389C" w:rsidP="00CF0A58">
      <w:pPr>
        <w:bidi w:val="0"/>
        <w:spacing w:after="0" w:line="240" w:lineRule="auto"/>
        <w:ind w:left="360"/>
        <w:jc w:val="right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 xml:space="preserve"> 35</w:t>
      </w:r>
      <w:r w:rsidRPr="0098389C">
        <w:rPr>
          <w:rFonts w:ascii="Times New Roman" w:hAnsi="Times New Roman"/>
          <w:b/>
          <w:szCs w:val="24"/>
          <w:lang w:eastAsia="sk-SK"/>
        </w:rPr>
        <w:t>.  schôdza výboru</w:t>
      </w:r>
    </w:p>
    <w:p w:rsidR="00CF0A58" w:rsidRPr="0098389C" w:rsidP="00CF0A58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  <w:r w:rsidRPr="0098389C">
        <w:rPr>
          <w:rFonts w:ascii="Times New Roman" w:hAnsi="Times New Roman"/>
          <w:b/>
          <w:sz w:val="28"/>
          <w:szCs w:val="24"/>
          <w:lang w:eastAsia="sk-SK"/>
        </w:rPr>
        <w:tab/>
        <w:tab/>
        <w:tab/>
        <w:tab/>
        <w:tab/>
        <w:tab/>
        <w:tab/>
        <w:t xml:space="preserve">  </w:t>
        <w:tab/>
        <w:tab/>
        <w:t xml:space="preserve">    </w:t>
      </w:r>
      <w:r>
        <w:rPr>
          <w:rFonts w:ascii="Times New Roman" w:hAnsi="Times New Roman"/>
          <w:szCs w:val="24"/>
          <w:lang w:eastAsia="sk-SK"/>
        </w:rPr>
        <w:t>CRD- 1</w:t>
      </w:r>
      <w:r w:rsidRPr="0098389C">
        <w:rPr>
          <w:rFonts w:ascii="Times New Roman" w:hAnsi="Times New Roman"/>
          <w:szCs w:val="24"/>
          <w:lang w:eastAsia="sk-SK"/>
        </w:rPr>
        <w:t>9</w:t>
      </w:r>
      <w:r>
        <w:rPr>
          <w:rFonts w:ascii="Times New Roman" w:hAnsi="Times New Roman"/>
          <w:szCs w:val="24"/>
          <w:lang w:eastAsia="sk-SK"/>
        </w:rPr>
        <w:t>02</w:t>
      </w:r>
      <w:r w:rsidRPr="0098389C">
        <w:rPr>
          <w:rFonts w:ascii="Times New Roman" w:hAnsi="Times New Roman"/>
          <w:szCs w:val="24"/>
          <w:lang w:eastAsia="sk-SK"/>
        </w:rPr>
        <w:t>/2013</w:t>
      </w:r>
    </w:p>
    <w:p w:rsidR="00CF0A58" w:rsidRPr="0098389C" w:rsidP="00CF0A58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</w:p>
    <w:p w:rsidR="00CF0A58" w:rsidRPr="0098389C" w:rsidP="00CF0A58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>123</w:t>
      </w:r>
    </w:p>
    <w:p w:rsidR="00CF0A58" w:rsidRPr="0098389C" w:rsidP="00CF0A58">
      <w:pPr>
        <w:keepNext/>
        <w:bidi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sk-SK"/>
        </w:rPr>
      </w:pPr>
      <w:r w:rsidRPr="0098389C">
        <w:rPr>
          <w:rFonts w:ascii="Times New Roman" w:hAnsi="Times New Roman"/>
          <w:b/>
          <w:bCs/>
          <w:sz w:val="28"/>
          <w:szCs w:val="24"/>
          <w:lang w:eastAsia="sk-SK"/>
        </w:rPr>
        <w:t>Uznesenie</w:t>
      </w:r>
    </w:p>
    <w:p w:rsidR="00CF0A58" w:rsidRPr="0098389C" w:rsidP="00CF0A58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98389C">
        <w:rPr>
          <w:rFonts w:ascii="Times New Roman" w:hAnsi="Times New Roman"/>
          <w:szCs w:val="24"/>
          <w:lang w:eastAsia="sk-SK"/>
        </w:rPr>
        <w:t>Výboru Národnej rady Slovenskej republiky</w:t>
      </w:r>
    </w:p>
    <w:p w:rsidR="00CF0A58" w:rsidRPr="0098389C" w:rsidP="00CF0A58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98389C">
        <w:rPr>
          <w:rFonts w:ascii="Times New Roman" w:hAnsi="Times New Roman"/>
          <w:szCs w:val="24"/>
          <w:lang w:eastAsia="sk-SK"/>
        </w:rPr>
        <w:t>pre obranu a bezpečnosť</w:t>
      </w:r>
    </w:p>
    <w:p w:rsidR="00CF0A58" w:rsidRPr="0098389C" w:rsidP="00CF0A58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z 21. novembra</w:t>
      </w:r>
      <w:r w:rsidRPr="0098389C">
        <w:rPr>
          <w:rFonts w:ascii="Times New Roman" w:hAnsi="Times New Roman"/>
          <w:szCs w:val="24"/>
          <w:lang w:eastAsia="sk-SK"/>
        </w:rPr>
        <w:t xml:space="preserve"> 2013</w:t>
      </w:r>
    </w:p>
    <w:p w:rsidR="00CF0A58" w:rsidRPr="0098389C" w:rsidP="00CF0A5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F0A58" w:rsidRPr="0098389C" w:rsidP="00CF0A58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  <w:r w:rsidRPr="00CF0A58">
        <w:rPr>
          <w:rFonts w:ascii="Times New Roman" w:hAnsi="Times New Roman"/>
          <w:szCs w:val="24"/>
          <w:lang w:eastAsia="sk-SK"/>
        </w:rPr>
        <w:t>Výbor Národnej rady Slovenskej republiky pre obranu a bezpečnosť prerokoval</w:t>
      </w:r>
      <w:r w:rsidRPr="00CF0A58">
        <w:rPr>
          <w:rFonts w:ascii="Times New Roman" w:hAnsi="Times New Roman"/>
          <w:bCs/>
          <w:szCs w:val="24"/>
          <w:lang w:eastAsia="sk-SK"/>
        </w:rPr>
        <w:t xml:space="preserve"> </w:t>
      </w:r>
      <w:r>
        <w:rPr>
          <w:rFonts w:ascii="Times New Roman" w:hAnsi="Times New Roman"/>
          <w:bCs/>
          <w:szCs w:val="24"/>
          <w:lang w:eastAsia="sk-SK"/>
        </w:rPr>
        <w:t>n</w:t>
      </w:r>
      <w:r w:rsidRPr="00CF0A58">
        <w:rPr>
          <w:rFonts w:ascii="Times New Roman" w:hAnsi="Times New Roman"/>
          <w:bCs/>
          <w:szCs w:val="24"/>
          <w:lang w:eastAsia="sk-SK"/>
        </w:rPr>
        <w:t xml:space="preserve">ávrh skupiny poslancov Národnej rady Slovenskej republiky na vydanie zákona o protifašistickom odboji, postavení a pôsobnosti Slovenského zväzu protifašistických bojovníkov </w:t>
      </w:r>
      <w:r w:rsidRPr="00CF0A58">
        <w:rPr>
          <w:rFonts w:ascii="Times New Roman" w:hAnsi="Times New Roman"/>
          <w:b/>
          <w:bCs/>
          <w:szCs w:val="24"/>
          <w:lang w:eastAsia="sk-SK"/>
        </w:rPr>
        <w:t>(tlač 714)</w:t>
      </w:r>
      <w:r w:rsidRPr="00CF0A58">
        <w:rPr>
          <w:rFonts w:ascii="Times New Roman" w:hAnsi="Times New Roman"/>
          <w:bCs/>
          <w:szCs w:val="24"/>
          <w:lang w:eastAsia="sk-SK"/>
        </w:rPr>
        <w:t xml:space="preserve"> </w:t>
      </w:r>
      <w:r w:rsidRPr="00CF0A58">
        <w:rPr>
          <w:rFonts w:ascii="Times New Roman" w:hAnsi="Times New Roman"/>
          <w:b/>
          <w:bCs/>
          <w:szCs w:val="24"/>
          <w:lang w:eastAsia="sk-SK"/>
        </w:rPr>
        <w:t>druhé čítanie</w:t>
      </w:r>
      <w:r>
        <w:rPr>
          <w:rFonts w:ascii="Times New Roman" w:hAnsi="Times New Roman"/>
          <w:bCs/>
          <w:szCs w:val="24"/>
          <w:lang w:eastAsia="sk-SK"/>
        </w:rPr>
        <w:t xml:space="preserve"> </w:t>
      </w:r>
      <w:r w:rsidRPr="0098389C">
        <w:rPr>
          <w:rFonts w:ascii="Times New Roman" w:hAnsi="Times New Roman"/>
          <w:bCs/>
          <w:szCs w:val="24"/>
          <w:lang w:eastAsia="sk-SK"/>
        </w:rPr>
        <w:t>a</w:t>
      </w:r>
    </w:p>
    <w:p w:rsidR="00CF0A58" w:rsidRPr="0098389C" w:rsidP="00CF0A58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</w:p>
    <w:p w:rsidR="00CF0A58" w:rsidRPr="0098389C" w:rsidP="00CF0A58">
      <w:pPr>
        <w:keepNext/>
        <w:bidi w:val="0"/>
        <w:spacing w:after="0" w:line="240" w:lineRule="auto"/>
        <w:ind w:firstLine="708"/>
        <w:jc w:val="both"/>
        <w:outlineLvl w:val="2"/>
        <w:rPr>
          <w:rFonts w:ascii="Times New Roman" w:hAnsi="Times New Roman"/>
          <w:b/>
          <w:sz w:val="28"/>
          <w:szCs w:val="24"/>
          <w:lang w:eastAsia="sk-SK"/>
        </w:rPr>
      </w:pPr>
      <w:r w:rsidRPr="0098389C">
        <w:rPr>
          <w:rFonts w:ascii="Times New Roman" w:hAnsi="Times New Roman"/>
          <w:b/>
          <w:sz w:val="28"/>
          <w:szCs w:val="24"/>
          <w:lang w:eastAsia="sk-SK"/>
        </w:rPr>
        <w:t>A. súhlasí</w:t>
      </w:r>
    </w:p>
    <w:p w:rsidR="00CF0A58" w:rsidRPr="0098389C" w:rsidP="00CF0A5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F0A58" w:rsidRPr="0098389C" w:rsidP="00CF0A58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bCs/>
          <w:szCs w:val="24"/>
          <w:lang w:eastAsia="sk-SK"/>
        </w:rPr>
        <w:t xml:space="preserve">                </w:t>
      </w:r>
      <w:r w:rsidRPr="00CF0A58">
        <w:rPr>
          <w:rFonts w:ascii="Times New Roman" w:hAnsi="Times New Roman"/>
          <w:bCs/>
          <w:szCs w:val="24"/>
          <w:lang w:eastAsia="sk-SK"/>
        </w:rPr>
        <w:t>s </w:t>
      </w:r>
      <w:r>
        <w:rPr>
          <w:rFonts w:ascii="Times New Roman" w:hAnsi="Times New Roman"/>
          <w:bCs/>
          <w:szCs w:val="24"/>
          <w:lang w:eastAsia="sk-SK"/>
        </w:rPr>
        <w:t>n</w:t>
      </w:r>
      <w:r w:rsidRPr="00CF0A58">
        <w:rPr>
          <w:rFonts w:ascii="Times New Roman" w:hAnsi="Times New Roman"/>
          <w:bCs/>
          <w:szCs w:val="24"/>
          <w:lang w:eastAsia="sk-SK"/>
        </w:rPr>
        <w:t>ávrh</w:t>
      </w:r>
      <w:r>
        <w:rPr>
          <w:rFonts w:ascii="Times New Roman" w:hAnsi="Times New Roman"/>
          <w:bCs/>
          <w:szCs w:val="24"/>
          <w:lang w:eastAsia="sk-SK"/>
        </w:rPr>
        <w:t>om</w:t>
      </w:r>
      <w:r w:rsidRPr="00CF0A58">
        <w:rPr>
          <w:rFonts w:ascii="Times New Roman" w:hAnsi="Times New Roman"/>
          <w:bCs/>
          <w:szCs w:val="24"/>
          <w:lang w:eastAsia="sk-SK"/>
        </w:rPr>
        <w:t xml:space="preserve"> skupiny poslancov Národnej rady Slovenskej republiky na vydanie zákona o protifašistickom odboji, postavení a pôsobnosti Slovenského zväzu protifašistických bojovníkov </w:t>
      </w:r>
      <w:r w:rsidRPr="00CF0A58">
        <w:rPr>
          <w:rFonts w:ascii="Times New Roman" w:hAnsi="Times New Roman"/>
          <w:b/>
          <w:bCs/>
          <w:szCs w:val="24"/>
          <w:lang w:eastAsia="sk-SK"/>
        </w:rPr>
        <w:t>(tlač 714)</w:t>
      </w:r>
      <w:r w:rsidRPr="0098389C">
        <w:rPr>
          <w:rFonts w:ascii="Times New Roman" w:hAnsi="Times New Roman"/>
          <w:bCs/>
          <w:szCs w:val="24"/>
          <w:lang w:eastAsia="sk-SK"/>
        </w:rPr>
        <w:t>;</w:t>
      </w:r>
    </w:p>
    <w:p w:rsidR="00CF0A58" w:rsidRPr="0098389C" w:rsidP="00CF0A58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</w:p>
    <w:p w:rsidR="00CF0A58" w:rsidRPr="0098389C" w:rsidP="00CF0A58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  <w:r w:rsidRPr="0098389C">
        <w:rPr>
          <w:rFonts w:ascii="Times New Roman" w:hAnsi="Times New Roman"/>
          <w:b/>
          <w:bCs/>
          <w:sz w:val="28"/>
          <w:szCs w:val="24"/>
          <w:lang w:eastAsia="sk-SK"/>
        </w:rPr>
        <w:t>B. odporúča</w:t>
      </w:r>
    </w:p>
    <w:p w:rsidR="00CF0A58" w:rsidRPr="0098389C" w:rsidP="00CF0A58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 w:rsidRPr="0098389C">
        <w:rPr>
          <w:rFonts w:ascii="Times New Roman" w:hAnsi="Times New Roman"/>
          <w:b/>
          <w:bCs/>
          <w:sz w:val="28"/>
          <w:szCs w:val="24"/>
          <w:lang w:eastAsia="sk-SK"/>
        </w:rPr>
        <w:t xml:space="preserve">    </w:t>
      </w:r>
      <w:r w:rsidRPr="0098389C">
        <w:rPr>
          <w:rFonts w:ascii="Times New Roman" w:hAnsi="Times New Roman"/>
          <w:szCs w:val="24"/>
          <w:lang w:eastAsia="sk-SK"/>
        </w:rPr>
        <w:t xml:space="preserve"> Národnej rade Slovenskej republiky</w:t>
      </w:r>
    </w:p>
    <w:p w:rsidR="00CF0A58" w:rsidRPr="0098389C" w:rsidP="00CF0A58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</w:p>
    <w:p w:rsidR="00CF0A58" w:rsidRPr="0098389C" w:rsidP="00CF0A58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bCs/>
          <w:szCs w:val="24"/>
          <w:lang w:eastAsia="sk-SK"/>
        </w:rPr>
        <w:t xml:space="preserve">                 n</w:t>
      </w:r>
      <w:r w:rsidRPr="00CF0A58">
        <w:rPr>
          <w:rFonts w:ascii="Times New Roman" w:hAnsi="Times New Roman"/>
          <w:bCs/>
          <w:szCs w:val="24"/>
          <w:lang w:eastAsia="sk-SK"/>
        </w:rPr>
        <w:t xml:space="preserve">ávrh skupiny poslancov Národnej rady Slovenskej republiky na vydanie zákona o protifašistickom odboji, postavení a pôsobnosti Slovenského zväzu protifašistických bojovníkov </w:t>
      </w:r>
      <w:r w:rsidRPr="00CF0A58">
        <w:rPr>
          <w:rFonts w:ascii="Times New Roman" w:hAnsi="Times New Roman"/>
          <w:b/>
          <w:bCs/>
          <w:szCs w:val="24"/>
          <w:lang w:eastAsia="sk-SK"/>
        </w:rPr>
        <w:t>(tlač 714)</w:t>
      </w:r>
      <w:r w:rsidRPr="00CF0A58">
        <w:rPr>
          <w:rFonts w:ascii="Times New Roman" w:hAnsi="Times New Roman"/>
          <w:bCs/>
          <w:szCs w:val="24"/>
          <w:lang w:eastAsia="sk-SK"/>
        </w:rPr>
        <w:t xml:space="preserve"> </w:t>
      </w:r>
      <w:r w:rsidR="00BD19AF">
        <w:rPr>
          <w:rFonts w:ascii="Times New Roman" w:hAnsi="Times New Roman"/>
          <w:szCs w:val="24"/>
          <w:lang w:eastAsia="sk-SK"/>
        </w:rPr>
        <w:t>schváliť</w:t>
      </w:r>
      <w:r w:rsidRPr="0098389C">
        <w:rPr>
          <w:rFonts w:ascii="Times New Roman" w:hAnsi="Times New Roman"/>
          <w:szCs w:val="24"/>
          <w:lang w:eastAsia="sk-SK"/>
        </w:rPr>
        <w:t>;</w:t>
      </w:r>
    </w:p>
    <w:p w:rsidR="00CF0A58" w:rsidRPr="0098389C" w:rsidP="00CF0A5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F0A58" w:rsidRPr="0098389C" w:rsidP="00CF0A58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  <w:r w:rsidRPr="0098389C">
        <w:rPr>
          <w:rFonts w:ascii="Times New Roman" w:hAnsi="Times New Roman"/>
          <w:szCs w:val="24"/>
          <w:lang w:eastAsia="sk-SK"/>
        </w:rPr>
        <w:t xml:space="preserve">     </w:t>
      </w:r>
      <w:r w:rsidRPr="0098389C">
        <w:rPr>
          <w:rFonts w:ascii="Times New Roman" w:hAnsi="Times New Roman"/>
          <w:b/>
          <w:bCs/>
          <w:sz w:val="28"/>
          <w:szCs w:val="24"/>
          <w:lang w:eastAsia="sk-SK"/>
        </w:rPr>
        <w:t>C. ukladá</w:t>
      </w:r>
    </w:p>
    <w:p w:rsidR="00CF0A58" w:rsidRPr="0098389C" w:rsidP="00CF0A58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 w:rsidRPr="0098389C">
        <w:rPr>
          <w:rFonts w:ascii="Times New Roman" w:hAnsi="Times New Roman"/>
          <w:b/>
          <w:bCs/>
          <w:sz w:val="28"/>
          <w:szCs w:val="24"/>
          <w:lang w:eastAsia="sk-SK"/>
        </w:rPr>
        <w:t xml:space="preserve">         </w:t>
      </w:r>
      <w:r w:rsidRPr="0098389C">
        <w:rPr>
          <w:rFonts w:ascii="Times New Roman" w:hAnsi="Times New Roman"/>
          <w:szCs w:val="24"/>
          <w:lang w:eastAsia="sk-SK"/>
        </w:rPr>
        <w:t>predsedovi výboru</w:t>
      </w:r>
    </w:p>
    <w:p w:rsidR="00CF0A58" w:rsidRPr="0098389C" w:rsidP="00CF0A58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CF0A58" w:rsidRPr="0098389C" w:rsidP="00CF0A58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 w:rsidRPr="0098389C">
        <w:rPr>
          <w:rFonts w:ascii="Times New Roman" w:hAnsi="Times New Roman"/>
          <w:szCs w:val="24"/>
          <w:lang w:eastAsia="sk-SK"/>
        </w:rPr>
        <w:t xml:space="preserve">           v spolupráci s ostatnými predsedami výborov Národnej rady Slovenskej re</w:t>
      </w:r>
      <w:r>
        <w:rPr>
          <w:rFonts w:ascii="Times New Roman" w:hAnsi="Times New Roman"/>
          <w:szCs w:val="24"/>
          <w:lang w:eastAsia="sk-SK"/>
        </w:rPr>
        <w:t xml:space="preserve">publiky, ktorí predmetný </w:t>
      </w:r>
      <w:r w:rsidRPr="0098389C">
        <w:rPr>
          <w:rFonts w:ascii="Times New Roman" w:hAnsi="Times New Roman"/>
          <w:szCs w:val="24"/>
          <w:lang w:eastAsia="sk-SK"/>
        </w:rPr>
        <w:t>návrh zákona prerokovali, predložiť Národnej rade Slovenskej republiky spoločnú správu o výsledku prerokovania uvedeného vládneho návrhu zákona vo výboroch.</w:t>
      </w:r>
    </w:p>
    <w:p w:rsidR="00CF0A58" w:rsidRPr="0098389C" w:rsidP="00CF0A58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CF0A58" w:rsidRPr="0098389C" w:rsidP="00CF0A58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 w:rsidRPr="0098389C">
        <w:rPr>
          <w:rFonts w:ascii="Times New Roman" w:hAnsi="Times New Roman"/>
          <w:szCs w:val="24"/>
          <w:lang w:eastAsia="sk-SK"/>
        </w:rPr>
        <w:t xml:space="preserve">  </w:t>
      </w:r>
    </w:p>
    <w:p w:rsidR="00CF0A58" w:rsidRPr="004224C8" w:rsidP="00CF0A58">
      <w:pPr>
        <w:bidi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sk-SK"/>
        </w:rPr>
      </w:pPr>
      <w:r w:rsidRPr="0098389C">
        <w:rPr>
          <w:rFonts w:ascii="Times New Roman" w:hAnsi="Times New Roman"/>
          <w:b/>
          <w:i/>
          <w:sz w:val="22"/>
          <w:lang w:eastAsia="sk-SK"/>
        </w:rPr>
        <w:tab/>
        <w:tab/>
        <w:tab/>
        <w:tab/>
        <w:tab/>
        <w:t xml:space="preserve">                                                </w:t>
      </w:r>
      <w:r w:rsidRPr="004224C8">
        <w:rPr>
          <w:rFonts w:ascii="Times New Roman" w:hAnsi="Times New Roman"/>
          <w:b/>
          <w:i/>
          <w:sz w:val="22"/>
          <w:lang w:eastAsia="sk-SK"/>
        </w:rPr>
        <w:t xml:space="preserve">   </w:t>
      </w:r>
      <w:r w:rsidRPr="004224C8">
        <w:rPr>
          <w:rFonts w:ascii="Times New Roman" w:hAnsi="Times New Roman"/>
          <w:b/>
          <w:i/>
          <w:sz w:val="28"/>
          <w:szCs w:val="28"/>
          <w:lang w:eastAsia="sk-SK"/>
        </w:rPr>
        <w:t>Jaroslav BAŠKA</w:t>
      </w:r>
    </w:p>
    <w:p w:rsidR="00CF0A58" w:rsidRPr="0098389C" w:rsidP="00CF0A58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ab/>
        <w:tab/>
        <w:tab/>
        <w:tab/>
        <w:tab/>
        <w:tab/>
        <w:tab/>
        <w:tab/>
        <w:t xml:space="preserve">                 </w:t>
      </w:r>
      <w:r w:rsidRPr="0098389C">
        <w:rPr>
          <w:rFonts w:ascii="Times New Roman" w:hAnsi="Times New Roman"/>
          <w:sz w:val="22"/>
          <w:lang w:eastAsia="sk-SK"/>
        </w:rPr>
        <w:t>predseda výboru</w:t>
      </w:r>
    </w:p>
    <w:p w:rsidR="00CF0A58" w:rsidRPr="0098389C" w:rsidP="00CF0A58">
      <w:pPr>
        <w:keepNext/>
        <w:bidi w:val="0"/>
        <w:spacing w:after="0" w:line="240" w:lineRule="auto"/>
        <w:outlineLvl w:val="1"/>
        <w:rPr>
          <w:rFonts w:ascii="Times New Roman" w:hAnsi="Times New Roman"/>
          <w:b/>
          <w:i/>
          <w:sz w:val="28"/>
          <w:szCs w:val="28"/>
          <w:lang w:eastAsia="sk-SK"/>
        </w:rPr>
      </w:pPr>
      <w:r w:rsidRPr="0098389C">
        <w:rPr>
          <w:rFonts w:ascii="Times New Roman" w:hAnsi="Times New Roman"/>
          <w:b/>
          <w:i/>
          <w:sz w:val="28"/>
          <w:szCs w:val="28"/>
          <w:lang w:eastAsia="sk-SK"/>
        </w:rPr>
        <w:t>Vladimír MATEJIČKA</w:t>
      </w:r>
    </w:p>
    <w:p w:rsidR="00CF0A58" w:rsidRPr="0098389C" w:rsidP="00CF0A58">
      <w:pPr>
        <w:keepNext/>
        <w:bidi w:val="0"/>
        <w:spacing w:after="0" w:line="240" w:lineRule="auto"/>
        <w:outlineLvl w:val="1"/>
        <w:rPr>
          <w:rFonts w:ascii="Times New Roman" w:hAnsi="Times New Roman"/>
          <w:sz w:val="22"/>
          <w:lang w:eastAsia="sk-SK"/>
        </w:rPr>
      </w:pPr>
      <w:r w:rsidRPr="0098389C">
        <w:rPr>
          <w:rFonts w:ascii="Times New Roman" w:hAnsi="Times New Roman"/>
          <w:sz w:val="22"/>
          <w:lang w:eastAsia="sk-SK"/>
        </w:rPr>
        <w:t>overovateľ výboru</w:t>
      </w:r>
    </w:p>
    <w:p w:rsidR="00CF0A58" w:rsidRPr="0098389C" w:rsidP="00CF0A58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CF0A58" w:rsidRPr="0098389C" w:rsidP="00CF0A58">
      <w:pPr>
        <w:bidi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sk-SK"/>
        </w:rPr>
      </w:pPr>
      <w:r w:rsidRPr="0098389C">
        <w:rPr>
          <w:rFonts w:ascii="Times New Roman" w:hAnsi="Times New Roman"/>
          <w:b/>
          <w:i/>
          <w:sz w:val="28"/>
          <w:szCs w:val="28"/>
          <w:lang w:eastAsia="sk-SK"/>
        </w:rPr>
        <w:t>Martin FEDOR</w:t>
      </w:r>
    </w:p>
    <w:p w:rsidR="00CF0A58" w:rsidRPr="0098389C" w:rsidP="00CF0A58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 w:rsidRPr="0098389C">
        <w:rPr>
          <w:rFonts w:ascii="Times New Roman" w:hAnsi="Times New Roman"/>
          <w:sz w:val="22"/>
          <w:lang w:eastAsia="sk-SK"/>
        </w:rPr>
        <w:t>overovateľ výboru</w:t>
      </w:r>
    </w:p>
    <w:p w:rsidR="00CF0A58" w:rsidRPr="0098389C" w:rsidP="00CF0A58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CF0A58" w:rsidRPr="0098389C" w:rsidP="00CF0A58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CF0A58" w:rsidRPr="0098389C" w:rsidP="00CF0A58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CF0A58" w:rsidRPr="0098389C" w:rsidP="00CF0A58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CF0A58" w:rsidRPr="0098389C" w:rsidP="00CF0A58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63566"/>
    <w:multiLevelType w:val="hybridMultilevel"/>
    <w:tmpl w:val="2946C0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708"/>
  <w:hyphenationZone w:val="425"/>
  <w:characterSpacingControl w:val="doNotCompress"/>
  <w:compat/>
  <w:rsids>
    <w:rsidRoot w:val="00CF0A58"/>
    <w:rsid w:val="00042183"/>
    <w:rsid w:val="00063994"/>
    <w:rsid w:val="00094499"/>
    <w:rsid w:val="0015305E"/>
    <w:rsid w:val="002845B7"/>
    <w:rsid w:val="002D66B1"/>
    <w:rsid w:val="003060CC"/>
    <w:rsid w:val="00315088"/>
    <w:rsid w:val="00355836"/>
    <w:rsid w:val="004152FC"/>
    <w:rsid w:val="004224C8"/>
    <w:rsid w:val="004C7867"/>
    <w:rsid w:val="00532362"/>
    <w:rsid w:val="006B615F"/>
    <w:rsid w:val="0083279F"/>
    <w:rsid w:val="008C7211"/>
    <w:rsid w:val="0098389C"/>
    <w:rsid w:val="00A2199E"/>
    <w:rsid w:val="00B153CE"/>
    <w:rsid w:val="00BD19AF"/>
    <w:rsid w:val="00C2661D"/>
    <w:rsid w:val="00CF0A5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A58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0A58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2</Pages>
  <Words>223</Words>
  <Characters>1272</Characters>
  <Application>Microsoft Office Word</Application>
  <DocSecurity>0</DocSecurity>
  <Lines>0</Lines>
  <Paragraphs>0</Paragraphs>
  <ScaleCrop>false</ScaleCrop>
  <Company>Kancelaria NR SR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2</cp:revision>
  <dcterms:created xsi:type="dcterms:W3CDTF">2013-11-04T14:23:00Z</dcterms:created>
  <dcterms:modified xsi:type="dcterms:W3CDTF">2013-11-25T09:24:00Z</dcterms:modified>
</cp:coreProperties>
</file>