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0A58" w:rsidRPr="0098389C" w:rsidP="00CF0A58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8389C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8389C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CF0A58" w:rsidRPr="0098389C" w:rsidP="00CF0A58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35</w:t>
      </w:r>
      <w:r w:rsidRPr="0098389C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CRD- 1</w:t>
      </w:r>
      <w:r w:rsidRPr="0098389C">
        <w:rPr>
          <w:rFonts w:ascii="Times New Roman" w:hAnsi="Times New Roman"/>
          <w:szCs w:val="24"/>
          <w:lang w:eastAsia="sk-SK"/>
        </w:rPr>
        <w:t>9</w:t>
      </w:r>
      <w:r>
        <w:rPr>
          <w:rFonts w:ascii="Times New Roman" w:hAnsi="Times New Roman"/>
          <w:szCs w:val="24"/>
          <w:lang w:eastAsia="sk-SK"/>
        </w:rPr>
        <w:t>02</w:t>
      </w:r>
      <w:r w:rsidRPr="0098389C">
        <w:rPr>
          <w:rFonts w:ascii="Times New Roman" w:hAnsi="Times New Roman"/>
          <w:szCs w:val="24"/>
          <w:lang w:eastAsia="sk-SK"/>
        </w:rPr>
        <w:t>/2013</w:t>
      </w: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123</w:t>
      </w:r>
    </w:p>
    <w:p w:rsidR="00CF0A58" w:rsidRPr="0098389C" w:rsidP="00CF0A58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>pre obranu a bezpečnosť</w:t>
      </w:r>
    </w:p>
    <w:p w:rsidR="00CF0A58" w:rsidRPr="0098389C" w:rsidP="00CF0A5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21. novembra</w:t>
      </w:r>
      <w:r w:rsidRPr="0098389C">
        <w:rPr>
          <w:rFonts w:ascii="Times New Roman" w:hAnsi="Times New Roman"/>
          <w:szCs w:val="24"/>
          <w:lang w:eastAsia="sk-SK"/>
        </w:rPr>
        <w:t xml:space="preserve"> 2013</w:t>
      </w: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CF0A58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ávrh skupiny poslancov Národnej rady Slovenskej republiky na vydanie zákona o protifašistickom odboji, postavení a pôsobnosti Slovenského zväzu protifašistických bojovníkov </w:t>
      </w:r>
      <w:r w:rsidRPr="00CF0A58">
        <w:rPr>
          <w:rFonts w:ascii="Times New Roman" w:hAnsi="Times New Roman"/>
          <w:b/>
          <w:bCs/>
          <w:szCs w:val="24"/>
          <w:lang w:eastAsia="sk-SK"/>
        </w:rPr>
        <w:t>(tlač 714)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 </w:t>
      </w:r>
      <w:r w:rsidRPr="00CF0A58">
        <w:rPr>
          <w:rFonts w:ascii="Times New Roman" w:hAnsi="Times New Roman"/>
          <w:b/>
          <w:bCs/>
          <w:szCs w:val="24"/>
          <w:lang w:eastAsia="sk-SK"/>
        </w:rPr>
        <w:t>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98389C">
        <w:rPr>
          <w:rFonts w:ascii="Times New Roman" w:hAnsi="Times New Roman"/>
          <w:bCs/>
          <w:szCs w:val="24"/>
          <w:lang w:eastAsia="sk-SK"/>
        </w:rPr>
        <w:t>a</w:t>
      </w:r>
    </w:p>
    <w:p w:rsidR="00CF0A58" w:rsidRPr="0098389C" w:rsidP="00CF0A58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CF0A58" w:rsidRPr="0098389C" w:rsidP="00CF0A58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</w:t>
      </w:r>
      <w:r w:rsidRPr="00CF0A58">
        <w:rPr>
          <w:rFonts w:ascii="Times New Roman" w:hAnsi="Times New Roman"/>
          <w:bCs/>
          <w:szCs w:val="24"/>
          <w:lang w:eastAsia="sk-SK"/>
        </w:rPr>
        <w:t>s 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CF0A58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 skupiny poslancov Národnej rady Slovenskej republiky na vydanie zákona o protifašistickom odboji, postavení a pôsobnosti Slovenského zväzu protifašistických bojovníkov </w:t>
      </w:r>
      <w:r w:rsidRPr="00CF0A58">
        <w:rPr>
          <w:rFonts w:ascii="Times New Roman" w:hAnsi="Times New Roman"/>
          <w:b/>
          <w:bCs/>
          <w:szCs w:val="24"/>
          <w:lang w:eastAsia="sk-SK"/>
        </w:rPr>
        <w:t>(tlač 714)</w:t>
      </w:r>
      <w:r w:rsidRPr="0098389C">
        <w:rPr>
          <w:rFonts w:ascii="Times New Roman" w:hAnsi="Times New Roman"/>
          <w:bCs/>
          <w:szCs w:val="24"/>
          <w:lang w:eastAsia="sk-SK"/>
        </w:rPr>
        <w:t>;</w:t>
      </w: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8389C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n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ávrh skupiny poslancov Národnej rady Slovenskej republiky na vydanie zákona o protifašistickom odboji, postavení a pôsobnosti Slovenského zväzu protifašistických bojovníkov </w:t>
      </w:r>
      <w:r w:rsidRPr="00CF0A58">
        <w:rPr>
          <w:rFonts w:ascii="Times New Roman" w:hAnsi="Times New Roman"/>
          <w:b/>
          <w:bCs/>
          <w:szCs w:val="24"/>
          <w:lang w:eastAsia="sk-SK"/>
        </w:rPr>
        <w:t>(tlač 714)</w:t>
      </w:r>
      <w:r w:rsidRPr="00CF0A58">
        <w:rPr>
          <w:rFonts w:ascii="Times New Roman" w:hAnsi="Times New Roman"/>
          <w:bCs/>
          <w:szCs w:val="24"/>
          <w:lang w:eastAsia="sk-SK"/>
        </w:rPr>
        <w:t xml:space="preserve"> </w:t>
      </w:r>
      <w:r w:rsidR="00BD19AF">
        <w:rPr>
          <w:rFonts w:ascii="Times New Roman" w:hAnsi="Times New Roman"/>
          <w:szCs w:val="24"/>
          <w:lang w:eastAsia="sk-SK"/>
        </w:rPr>
        <w:t>schváliť</w:t>
      </w:r>
      <w:r w:rsidRPr="0098389C">
        <w:rPr>
          <w:rFonts w:ascii="Times New Roman" w:hAnsi="Times New Roman"/>
          <w:szCs w:val="24"/>
          <w:lang w:eastAsia="sk-SK"/>
        </w:rPr>
        <w:t>;</w:t>
      </w:r>
    </w:p>
    <w:p w:rsidR="00CF0A58" w:rsidRPr="0098389C" w:rsidP="00CF0A5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   </w:t>
      </w: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8389C">
        <w:rPr>
          <w:rFonts w:ascii="Times New Roman" w:hAnsi="Times New Roman"/>
          <w:szCs w:val="24"/>
          <w:lang w:eastAsia="sk-SK"/>
        </w:rPr>
        <w:t>predsedovi výboru</w:t>
      </w: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         v spolupráci s ostatnými predsedami výborov Národnej rady Slovenskej re</w:t>
      </w:r>
      <w:r>
        <w:rPr>
          <w:rFonts w:ascii="Times New Roman" w:hAnsi="Times New Roman"/>
          <w:szCs w:val="24"/>
          <w:lang w:eastAsia="sk-SK"/>
        </w:rPr>
        <w:t xml:space="preserve">publiky, ktorí predmetný </w:t>
      </w:r>
      <w:r w:rsidRPr="0098389C">
        <w:rPr>
          <w:rFonts w:ascii="Times New Roman" w:hAnsi="Times New Roman"/>
          <w:szCs w:val="24"/>
          <w:lang w:eastAsia="sk-SK"/>
        </w:rPr>
        <w:t>návrh zákona prerokovali, predložiť Národnej rade Slovenskej republiky spoločnú správu o výsledku prerokovania uvedeného vládneho návrhu zákona vo výboroch.</w:t>
      </w: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F0A58" w:rsidRPr="0098389C" w:rsidP="00CF0A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8389C">
        <w:rPr>
          <w:rFonts w:ascii="Times New Roman" w:hAnsi="Times New Roman"/>
          <w:szCs w:val="24"/>
          <w:lang w:eastAsia="sk-SK"/>
        </w:rPr>
        <w:t xml:space="preserve">  </w:t>
      </w:r>
    </w:p>
    <w:p w:rsidR="00CF0A58" w:rsidRPr="004224C8" w:rsidP="00CF0A5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</w:t>
      </w:r>
      <w:r w:rsidRPr="004224C8">
        <w:rPr>
          <w:rFonts w:ascii="Times New Roman" w:hAnsi="Times New Roman"/>
          <w:b/>
          <w:i/>
          <w:sz w:val="22"/>
          <w:lang w:eastAsia="sk-SK"/>
        </w:rPr>
        <w:t xml:space="preserve">   </w:t>
      </w:r>
      <w:r w:rsidRPr="004224C8"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</w:t>
      </w:r>
      <w:r w:rsidRPr="0098389C">
        <w:rPr>
          <w:rFonts w:ascii="Times New Roman" w:hAnsi="Times New Roman"/>
          <w:sz w:val="22"/>
          <w:lang w:eastAsia="sk-SK"/>
        </w:rPr>
        <w:t>predseda výboru</w:t>
      </w:r>
    </w:p>
    <w:p w:rsidR="00CF0A58" w:rsidRPr="0098389C" w:rsidP="00CF0A58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CF0A58" w:rsidRPr="0098389C" w:rsidP="00CF0A58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8389C">
        <w:rPr>
          <w:rFonts w:ascii="Times New Roman" w:hAnsi="Times New Roman"/>
          <w:sz w:val="22"/>
          <w:lang w:eastAsia="sk-SK"/>
        </w:rPr>
        <w:t>overovateľ výboru</w:t>
      </w: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8389C"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8389C">
        <w:rPr>
          <w:rFonts w:ascii="Times New Roman" w:hAnsi="Times New Roman"/>
          <w:sz w:val="22"/>
          <w:lang w:eastAsia="sk-SK"/>
        </w:rPr>
        <w:t>overovateľ výboru</w:t>
      </w: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F0A58" w:rsidRPr="0098389C" w:rsidP="00CF0A58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566"/>
    <w:multiLevelType w:val="hybridMultilevel"/>
    <w:tmpl w:val="2946C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CF0A58"/>
    <w:rsid w:val="00042183"/>
    <w:rsid w:val="00063994"/>
    <w:rsid w:val="00094499"/>
    <w:rsid w:val="0015305E"/>
    <w:rsid w:val="002845B7"/>
    <w:rsid w:val="002D66B1"/>
    <w:rsid w:val="003060CC"/>
    <w:rsid w:val="00315088"/>
    <w:rsid w:val="00355836"/>
    <w:rsid w:val="004152FC"/>
    <w:rsid w:val="004224C8"/>
    <w:rsid w:val="004C7867"/>
    <w:rsid w:val="00532362"/>
    <w:rsid w:val="006B615F"/>
    <w:rsid w:val="0083279F"/>
    <w:rsid w:val="008C7211"/>
    <w:rsid w:val="0098389C"/>
    <w:rsid w:val="00A2199E"/>
    <w:rsid w:val="00B153CE"/>
    <w:rsid w:val="00BD19AF"/>
    <w:rsid w:val="00C2661D"/>
    <w:rsid w:val="00CF0A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58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A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223</Words>
  <Characters>1272</Characters>
  <Application>Microsoft Office Word</Application>
  <DocSecurity>0</DocSecurity>
  <Lines>0</Lines>
  <Paragraphs>0</Paragraphs>
  <ScaleCrop>false</ScaleCrop>
  <Company>Kancelaria NR SR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2013-11-04T14:23:00Z</dcterms:created>
  <dcterms:modified xsi:type="dcterms:W3CDTF">2013-11-25T09:24:00Z</dcterms:modified>
</cp:coreProperties>
</file>