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C31C8" w:rsidP="00AC31C8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Výbor</w:t>
      </w:r>
    </w:p>
    <w:p w:rsidR="00AC31C8" w:rsidP="00AC31C8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AC31C8" w:rsidP="00AC31C8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AC31C8" w:rsidP="00AC31C8">
      <w:pPr>
        <w:bidi w:val="0"/>
        <w:rPr>
          <w:rFonts w:ascii="Arial" w:hAnsi="Arial" w:cs="Arial"/>
          <w:b/>
          <w:i/>
        </w:rPr>
      </w:pPr>
    </w:p>
    <w:p w:rsidR="00AC31C8" w:rsidP="00AC31C8">
      <w:pPr>
        <w:bidi w:val="0"/>
        <w:rPr>
          <w:rFonts w:ascii="Times New Roman" w:hAnsi="Times New Roman"/>
        </w:rPr>
      </w:pPr>
    </w:p>
    <w:p w:rsidR="00AC31C8" w:rsidP="00AC31C8">
      <w:pPr>
        <w:bidi w:val="0"/>
        <w:rPr>
          <w:rFonts w:ascii="Arial" w:hAnsi="Arial" w:cs="Arial"/>
        </w:rPr>
      </w:pPr>
    </w:p>
    <w:p w:rsidR="00AC31C8" w:rsidP="00AC31C8">
      <w:pPr>
        <w:bidi w:val="0"/>
        <w:rPr>
          <w:rFonts w:ascii="Arial" w:hAnsi="Arial" w:cs="Arial"/>
        </w:rPr>
      </w:pPr>
    </w:p>
    <w:p w:rsidR="00AC31C8" w:rsidP="00AC31C8">
      <w:pPr>
        <w:bidi w:val="0"/>
        <w:rPr>
          <w:rFonts w:ascii="Arial" w:hAnsi="Arial" w:cs="Arial"/>
        </w:rPr>
      </w:pPr>
    </w:p>
    <w:p w:rsidR="00AC31C8" w:rsidP="00AC31C8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31. schôdza výboru</w:t>
      </w:r>
    </w:p>
    <w:p w:rsidR="00AC31C8" w:rsidP="00AC31C8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Číslo:CRD-2253/2013</w:t>
      </w:r>
    </w:p>
    <w:p w:rsidR="00AC31C8" w:rsidP="00AC31C8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</w:r>
    </w:p>
    <w:p w:rsidR="00AC31C8" w:rsidP="00AC31C8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</w:r>
    </w:p>
    <w:p w:rsidR="00AC31C8" w:rsidP="00AC31C8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</w:r>
    </w:p>
    <w:p w:rsidR="00AC31C8" w:rsidP="00AC31C8">
      <w:pPr>
        <w:bidi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217</w:t>
      </w:r>
    </w:p>
    <w:p w:rsidR="00AC31C8" w:rsidP="00AC31C8">
      <w:pPr>
        <w:bidi w:val="0"/>
        <w:jc w:val="center"/>
        <w:rPr>
          <w:rFonts w:ascii="Arial" w:hAnsi="Arial" w:cs="Arial"/>
          <w:b/>
          <w:i/>
          <w:sz w:val="28"/>
        </w:rPr>
      </w:pPr>
    </w:p>
    <w:p w:rsidR="00AC31C8" w:rsidP="00AC31C8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AC31C8" w:rsidP="00AC31C8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AC31C8" w:rsidP="00AC31C8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 životné prostredie </w:t>
      </w:r>
    </w:p>
    <w:p w:rsidR="00AC31C8" w:rsidP="00AC31C8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20. novembra 2013</w:t>
      </w:r>
    </w:p>
    <w:p w:rsidR="00AC31C8" w:rsidP="00AC31C8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AC31C8" w:rsidP="00AC31C8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 návrhu poslancov Národnej rady Slovenskej republiky Vladimíra Jánoša, Magdy Košútovej a Tibora Lebockého na vydanie zákona, ktorým sa mení a dopĺňa zákon č. 282/2002 Z. z., ktorým sa upravujú niektoré podmienky držania psov v znení zákona č. 102/2010 Z. z. (tlač 794)</w:t>
      </w:r>
    </w:p>
    <w:p w:rsidR="00AC31C8" w:rsidP="00AC31C8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AC31C8" w:rsidP="00AC31C8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AC31C8" w:rsidP="00AC31C8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AC31C8" w:rsidP="00AC31C8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svojej 31. schôdzi 20. novembra  2013 k návrhu poslancov Národnej rady Slovenskej republiky Vladimíra Jánoša, Magdy Košútovej a Tibora Lebockého na vydanie zákona, ktorým sa mení a dopĺňa zákon č. 282/2002 Z. z., ktorým sa upravujú niektoré podmienky držania psov v znení zákona č. 102/2010 Z. z. (tlač 794) </w:t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k o n š t a t u j e,</w:t>
      </w:r>
    </w:p>
    <w:p w:rsidR="00AC31C8" w:rsidP="00AC31C8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o návrhu poslancov Národnej rady Slovenskej republiky Vladimíra Jánoša, Magdy Košútovej a Tibora Lebockého na vydanie zákona, ktorým sa mení a dopĺňa zákon č. 282/2002 Z. z., ktorým sa upravujú niektoré podmienky držania psov v znení zákona č. 102/2010 Z. z. (tlač 794) rozhodnutím č. 792 z 8. novembra 2013 za gestorský výbor;</w:t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  <w:tab/>
        <w:t>u r č u j e</w:t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DA2573">
        <w:rPr>
          <w:rFonts w:ascii="Arial" w:hAnsi="Arial" w:cs="Arial"/>
          <w:b/>
        </w:rPr>
        <w:t>Ľuboša Martináka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poslanca Výboru Národnej rady Slovenskej republiky pre pôdohospodárstvo a životné prostredie za spravodajcu k predmetnému  materiálu  v prvom čítaní;</w:t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u k l a d á</w:t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  <w:t xml:space="preserve">predsedovi výboru  </w:t>
      </w:r>
    </w:p>
    <w:p w:rsidR="00AC31C8" w:rsidP="00AC31C8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>informovať o tomto uznesení predsedu Národnej rady Slovenskej republiky.</w:t>
      </w:r>
    </w:p>
    <w:p w:rsidR="00AC31C8" w:rsidP="00AC31C8">
      <w:pPr>
        <w:bidi w:val="0"/>
        <w:rPr>
          <w:rFonts w:ascii="Times New Roman" w:hAnsi="Times New Roman"/>
        </w:rPr>
      </w:pPr>
    </w:p>
    <w:p w:rsidR="00DB28F4">
      <w:pPr>
        <w:bidi w:val="0"/>
        <w:rPr>
          <w:rFonts w:ascii="Times New Roman" w:hAnsi="Times New Roman"/>
        </w:rPr>
      </w:pPr>
    </w:p>
    <w:p w:rsidR="004E07B0">
      <w:pPr>
        <w:bidi w:val="0"/>
        <w:rPr>
          <w:rFonts w:ascii="Times New Roman" w:hAnsi="Times New Roman"/>
        </w:rPr>
      </w:pPr>
    </w:p>
    <w:p w:rsidR="004E07B0">
      <w:pPr>
        <w:bidi w:val="0"/>
        <w:rPr>
          <w:rFonts w:ascii="Times New Roman" w:hAnsi="Times New Roman"/>
        </w:rPr>
      </w:pPr>
    </w:p>
    <w:p w:rsidR="004E07B0" w:rsidP="004E07B0">
      <w:pPr>
        <w:bidi w:val="0"/>
        <w:jc w:val="both"/>
        <w:rPr>
          <w:rFonts w:ascii="Arial" w:hAnsi="Arial" w:cs="Arial"/>
        </w:rPr>
      </w:pPr>
    </w:p>
    <w:p w:rsidR="004E07B0" w:rsidP="004E07B0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Mikuláš   </w:t>
      </w:r>
      <w:r>
        <w:rPr>
          <w:rFonts w:ascii="Arial" w:hAnsi="Arial" w:cs="Arial"/>
          <w:b/>
        </w:rPr>
        <w:t>H u b a</w:t>
      </w:r>
    </w:p>
    <w:p w:rsidR="004E07B0" w:rsidP="004E07B0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</w:t>
        <w:tab/>
        <w:tab/>
        <w:tab/>
        <w:tab/>
        <w:tab/>
        <w:tab/>
        <w:tab/>
        <w:t xml:space="preserve">predseda výboru </w:t>
      </w:r>
    </w:p>
    <w:p w:rsidR="004E07B0">
      <w:pPr>
        <w:bidi w:val="0"/>
        <w:rPr>
          <w:rFonts w:ascii="Times New Roman" w:hAnsi="Times New Roman"/>
        </w:rPr>
      </w:pPr>
    </w:p>
    <w:sectPr w:rsidSect="004E07B0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7B0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4E07B0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compat/>
  <w:rsids>
    <w:rsidRoot w:val="00AC31C8"/>
    <w:rsid w:val="003B535A"/>
    <w:rsid w:val="004E07B0"/>
    <w:rsid w:val="00565A78"/>
    <w:rsid w:val="008072B4"/>
    <w:rsid w:val="0086251E"/>
    <w:rsid w:val="00A1333B"/>
    <w:rsid w:val="00AC31C8"/>
    <w:rsid w:val="00AF1C8A"/>
    <w:rsid w:val="00B3709D"/>
    <w:rsid w:val="00C15FB4"/>
    <w:rsid w:val="00C300A5"/>
    <w:rsid w:val="00C607C6"/>
    <w:rsid w:val="00DA2573"/>
    <w:rsid w:val="00DB28F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1C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left"/>
    </w:pPr>
    <w:rPr>
      <w:rFonts w:asciiTheme="majorHAnsi" w:eastAsiaTheme="majorEastAsia" w:hAnsiTheme="majorHAnsi"/>
    </w:rPr>
  </w:style>
  <w:style w:type="paragraph" w:styleId="Header">
    <w:name w:val="header"/>
    <w:basedOn w:val="Normal"/>
    <w:link w:val="HlavikaChar"/>
    <w:uiPriority w:val="99"/>
    <w:unhideWhenUsed/>
    <w:rsid w:val="004E07B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E07B0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E07B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E07B0"/>
    <w:rPr>
      <w:rFonts w:ascii="Times New Roman" w:hAnsi="Times New Roman"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333</Words>
  <Characters>1904</Characters>
  <Application>Microsoft Office Word</Application>
  <DocSecurity>0</DocSecurity>
  <Lines>0</Lines>
  <Paragraphs>0</Paragraphs>
  <ScaleCrop>false</ScaleCrop>
  <Company>Kancelaria NR SR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3</cp:revision>
  <dcterms:created xsi:type="dcterms:W3CDTF">2013-11-12T10:26:00Z</dcterms:created>
  <dcterms:modified xsi:type="dcterms:W3CDTF">2013-11-20T10:31:00Z</dcterms:modified>
</cp:coreProperties>
</file>