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D3570">
        <w:rPr>
          <w:sz w:val="22"/>
          <w:szCs w:val="22"/>
        </w:rPr>
        <w:t>2242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1D3570">
        <w:t>7</w:t>
      </w:r>
      <w:r w:rsidR="00EA355D">
        <w:t>7</w:t>
      </w:r>
      <w:r w:rsidR="001D3570">
        <w:t>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3570">
        <w:rPr>
          <w:rFonts w:ascii="Arial" w:hAnsi="Arial" w:cs="Arial"/>
          <w:sz w:val="22"/>
          <w:szCs w:val="22"/>
        </w:rPr>
        <w:t> 8.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1D3570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1D3570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1D3570">
        <w:rPr>
          <w:rFonts w:cs="Arial"/>
          <w:szCs w:val="22"/>
        </w:rPr>
        <w:t xml:space="preserve">Ľudovíta KANÍKA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>mení a dopĺňa zákon č. 467/2002 Z. z. o výrobe a uvádzaní liehu na trh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D3570">
        <w:rPr>
          <w:rFonts w:cs="Arial"/>
          <w:szCs w:val="22"/>
        </w:rPr>
        <w:t>795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D3570">
        <w:rPr>
          <w:rFonts w:cs="Arial"/>
          <w:szCs w:val="22"/>
        </w:rPr>
        <w:t>8.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1D3570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 xml:space="preserve"> a</w:t>
      </w:r>
    </w:p>
    <w:p w:rsidR="001D3570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1D3570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1D3570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94B8A"/>
    <w:rsid w:val="00D952E1"/>
    <w:rsid w:val="00DA0846"/>
    <w:rsid w:val="00DC6113"/>
    <w:rsid w:val="00E03578"/>
    <w:rsid w:val="00E047C7"/>
    <w:rsid w:val="00E06A51"/>
    <w:rsid w:val="00E66789"/>
    <w:rsid w:val="00E778AD"/>
    <w:rsid w:val="00E93847"/>
    <w:rsid w:val="00EA355D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180</Words>
  <Characters>1028</Characters>
  <Application>Microsoft Office Word</Application>
  <DocSecurity>0</DocSecurity>
  <Lines>0</Lines>
  <Paragraphs>0</Paragraphs>
  <ScaleCrop>false</ScaleCrop>
  <Company>Kancelária NR SR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2013-11-13T08:42:00Z</cp:lastPrinted>
  <dcterms:created xsi:type="dcterms:W3CDTF">2013-11-13T13:44:00Z</dcterms:created>
  <dcterms:modified xsi:type="dcterms:W3CDTF">2013-11-13T13:44:00Z</dcterms:modified>
</cp:coreProperties>
</file>