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A6B1C">
        <w:rPr>
          <w:sz w:val="22"/>
          <w:szCs w:val="22"/>
        </w:rPr>
        <w:t>2136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A6B1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A6B1C">
        <w:t>751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A6B1C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EA6B1C">
        <w:rPr>
          <w:rFonts w:ascii="Arial" w:hAnsi="Arial" w:cs="Arial"/>
          <w:sz w:val="22"/>
          <w:szCs w:val="22"/>
        </w:rPr>
        <w:t xml:space="preserve">6. novembra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EA6B1C">
        <w:rPr>
          <w:rFonts w:cs="Arial"/>
          <w:szCs w:val="22"/>
        </w:rPr>
        <w:t>Ľudovíta KANÍKA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EA6B1C">
        <w:rPr>
          <w:rFonts w:cs="Arial"/>
          <w:szCs w:val="22"/>
        </w:rPr>
        <w:t>mení a dopĺňa zákon č. 241/1993 Z. z. o štátnych sviatkoch,  dňoch  pracovného  pokoja a pamätných dňoch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EA6B1C">
        <w:rPr>
          <w:rFonts w:cs="Arial"/>
          <w:szCs w:val="22"/>
        </w:rPr>
        <w:t>762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A6B1C">
        <w:rPr>
          <w:rFonts w:cs="Arial"/>
          <w:szCs w:val="22"/>
        </w:rPr>
        <w:t>28.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D6D2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D6D2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D6D2D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D6D2D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D6D2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D6D2D"/>
    <w:rsid w:val="002F1310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60E09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A6B1C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6D2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D6D2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2013-11-06T11:40:00Z</cp:lastPrinted>
  <dcterms:created xsi:type="dcterms:W3CDTF">2013-11-13T13:37:00Z</dcterms:created>
  <dcterms:modified xsi:type="dcterms:W3CDTF">2013-11-13T13:37:00Z</dcterms:modified>
</cp:coreProperties>
</file>