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3F4874" w:rsidP="003F4874">
      <w:pPr>
        <w:autoSpaceDE w:val="0"/>
        <w:autoSpaceDN w:val="0"/>
        <w:bidi w:val="0"/>
        <w:adjustRightInd w:val="0"/>
        <w:ind w:firstLine="708"/>
        <w:jc w:val="both"/>
        <w:rPr>
          <w:rFonts w:cs="Times New Roman" w:hint="default"/>
        </w:rPr>
      </w:pPr>
      <w:r w:rsidRPr="003F4874" w:rsidR="00152B37">
        <w:rPr>
          <w:rFonts w:hint="default"/>
          <w:color w:val="000000"/>
        </w:rPr>
        <w:t>Ná</w:t>
      </w:r>
      <w:r w:rsidRPr="003F4874" w:rsidR="00152B37">
        <w:rPr>
          <w:rFonts w:hint="default"/>
          <w:color w:val="000000"/>
        </w:rPr>
        <w:t>vrh zá</w:t>
      </w:r>
      <w:r w:rsidRPr="003F4874" w:rsidR="00152B37">
        <w:rPr>
          <w:rFonts w:hint="default"/>
          <w:color w:val="000000"/>
        </w:rPr>
        <w:t>kona, ktorý</w:t>
      </w:r>
      <w:r w:rsidRPr="003F4874" w:rsidR="00152B37">
        <w:rPr>
          <w:rFonts w:hint="default"/>
          <w:color w:val="000000"/>
        </w:rPr>
        <w:t xml:space="preserve">m sa </w:t>
      </w:r>
      <w:r w:rsidRPr="003F4874">
        <w:rPr>
          <w:rFonts w:hint="default"/>
        </w:rPr>
        <w:t>dopĺň</w:t>
      </w:r>
      <w:r w:rsidRPr="003F4874">
        <w:rPr>
          <w:rFonts w:hint="default"/>
        </w:rPr>
        <w:t xml:space="preserve">a </w:t>
      </w:r>
      <w:r w:rsidRPr="003F4874">
        <w:rPr>
          <w:rFonts w:eastAsia="Times New Roman" w:cs="Times New Roman"/>
          <w:color w:val="000000"/>
          <w:lang w:eastAsia="cs-CZ"/>
        </w:rPr>
        <w:t xml:space="preserve">zákon č. 40/1964 Zb. Občiansky zákonník v </w:t>
      </w:r>
      <w:r w:rsidRPr="003F4874">
        <w:rPr>
          <w:rFonts w:hint="default"/>
        </w:rPr>
        <w:t>znení</w:t>
      </w:r>
      <w:r w:rsidRPr="003F4874">
        <w:rPr>
          <w:rFonts w:hint="default"/>
        </w:rPr>
        <w:t xml:space="preserve"> neskorší</w:t>
      </w:r>
      <w:r w:rsidRPr="003F4874">
        <w:rPr>
          <w:rFonts w:hint="default"/>
        </w:rPr>
        <w:t>ch predpisov</w:t>
      </w:r>
      <w:r>
        <w:rPr>
          <w:rFonts w:cs="Times New Roman" w:hint="default"/>
        </w:rPr>
        <w:t>, zavá</w:t>
      </w:r>
      <w:r>
        <w:rPr>
          <w:rFonts w:cs="Times New Roman" w:hint="default"/>
        </w:rPr>
        <w:t>dza do civilné</w:t>
      </w:r>
      <w:r>
        <w:rPr>
          <w:rFonts w:cs="Times New Roman" w:hint="default"/>
        </w:rPr>
        <w:t>ho (sú</w:t>
      </w:r>
      <w:r>
        <w:rPr>
          <w:rFonts w:cs="Times New Roman" w:hint="default"/>
        </w:rPr>
        <w:t>kromné</w:t>
      </w:r>
      <w:r>
        <w:rPr>
          <w:rFonts w:cs="Times New Roman" w:hint="default"/>
        </w:rPr>
        <w:t>ho) prá</w:t>
      </w:r>
      <w:r>
        <w:rPr>
          <w:rFonts w:cs="Times New Roman" w:hint="default"/>
        </w:rPr>
        <w:t>va v </w:t>
      </w:r>
      <w:r>
        <w:rPr>
          <w:rFonts w:cs="Times New Roman" w:hint="default"/>
        </w:rPr>
        <w:t>Slovenskej republike  inš</w:t>
      </w:r>
      <w:r>
        <w:rPr>
          <w:rFonts w:cs="Times New Roman" w:hint="default"/>
        </w:rPr>
        <w:t>titú</w:t>
      </w:r>
      <w:r>
        <w:rPr>
          <w:rFonts w:cs="Times New Roman" w:hint="default"/>
        </w:rPr>
        <w:t>t úž</w:t>
      </w:r>
      <w:r>
        <w:rPr>
          <w:rFonts w:cs="Times New Roman" w:hint="default"/>
        </w:rPr>
        <w:t>ery, ktorý</w:t>
      </w:r>
      <w:r>
        <w:rPr>
          <w:rFonts w:cs="Times New Roman" w:hint="default"/>
        </w:rPr>
        <w:t xml:space="preserve"> definuje doplnení</w:t>
      </w:r>
      <w:r>
        <w:rPr>
          <w:rFonts w:cs="Times New Roman" w:hint="default"/>
        </w:rPr>
        <w:t>m ustanovenia do O</w:t>
      </w:r>
      <w:r>
        <w:rPr>
          <w:rFonts w:cs="Times New Roman" w:hint="default"/>
        </w:rPr>
        <w:t>bč</w:t>
      </w:r>
      <w:r>
        <w:rPr>
          <w:rFonts w:cs="Times New Roman" w:hint="default"/>
        </w:rPr>
        <w:t>ianskeho zá</w:t>
      </w:r>
      <w:r>
        <w:rPr>
          <w:rFonts w:cs="Times New Roman" w:hint="default"/>
        </w:rPr>
        <w:t>konní</w:t>
      </w:r>
      <w:r>
        <w:rPr>
          <w:rFonts w:cs="Times New Roman" w:hint="default"/>
        </w:rPr>
        <w:t xml:space="preserve">ka. </w:t>
      </w:r>
    </w:p>
    <w:p w:rsidR="003F4874" w:rsidRPr="00A30CFE" w:rsidP="003F4874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cs-CZ"/>
        </w:rPr>
      </w:pPr>
      <w:r w:rsidRPr="00A30CFE">
        <w:rPr>
          <w:rFonts w:eastAsia="Times New Roman" w:cs="Times New Roman"/>
          <w:lang w:eastAsia="cs-CZ"/>
        </w:rPr>
        <w:t xml:space="preserve">Zákaz úžerníckych zmlúv </w:t>
      </w:r>
      <w:r>
        <w:rPr>
          <w:rFonts w:eastAsia="Times New Roman" w:cs="Times New Roman"/>
          <w:lang w:eastAsia="cs-CZ"/>
        </w:rPr>
        <w:t>je obsiahnutý</w:t>
      </w:r>
      <w:r w:rsidRPr="00A30CFE">
        <w:rPr>
          <w:rFonts w:eastAsia="Times New Roman" w:cs="Times New Roman"/>
          <w:lang w:eastAsia="cs-CZ"/>
        </w:rPr>
        <w:t xml:space="preserve"> v</w:t>
      </w:r>
      <w:r>
        <w:rPr>
          <w:rFonts w:eastAsia="Times New Roman" w:cs="Times New Roman"/>
          <w:lang w:eastAsia="cs-CZ"/>
        </w:rPr>
        <w:t> celom rade</w:t>
      </w:r>
      <w:r w:rsidRPr="00A30CFE">
        <w:rPr>
          <w:rFonts w:eastAsia="Times New Roman" w:cs="Times New Roman"/>
          <w:lang w:eastAsia="cs-CZ"/>
        </w:rPr>
        <w:t xml:space="preserve"> obč</w:t>
      </w:r>
      <w:r>
        <w:rPr>
          <w:rFonts w:eastAsia="Times New Roman" w:cs="Times New Roman"/>
          <w:lang w:eastAsia="cs-CZ"/>
        </w:rPr>
        <w:t>i</w:t>
      </w:r>
      <w:r w:rsidRPr="00A30CFE">
        <w:rPr>
          <w:rFonts w:eastAsia="Times New Roman" w:cs="Times New Roman"/>
          <w:lang w:eastAsia="cs-CZ"/>
        </w:rPr>
        <w:t>ansk</w:t>
      </w:r>
      <w:r>
        <w:rPr>
          <w:rFonts w:eastAsia="Times New Roman" w:cs="Times New Roman"/>
          <w:lang w:eastAsia="cs-CZ"/>
        </w:rPr>
        <w:t>y</w:t>
      </w:r>
      <w:r w:rsidRPr="00A30CFE">
        <w:rPr>
          <w:rFonts w:eastAsia="Times New Roman" w:cs="Times New Roman"/>
          <w:lang w:eastAsia="cs-CZ"/>
        </w:rPr>
        <w:t xml:space="preserve">ch </w:t>
      </w:r>
      <w:r>
        <w:rPr>
          <w:rFonts w:eastAsia="Times New Roman" w:cs="Times New Roman"/>
          <w:lang w:eastAsia="cs-CZ"/>
        </w:rPr>
        <w:t>(civilných) kó</w:t>
      </w:r>
      <w:r w:rsidRPr="00A30CFE">
        <w:rPr>
          <w:rFonts w:eastAsia="Times New Roman" w:cs="Times New Roman"/>
          <w:lang w:eastAsia="cs-CZ"/>
        </w:rPr>
        <w:t>dex</w:t>
      </w:r>
      <w:r>
        <w:rPr>
          <w:rFonts w:eastAsia="Times New Roman" w:cs="Times New Roman"/>
          <w:lang w:eastAsia="cs-CZ"/>
        </w:rPr>
        <w:t>ov Európy - napríklad v Spolkovej republike Nemecko, Holandsku, Rakúsku, Českej republike atď.</w:t>
      </w:r>
      <w:r w:rsidRPr="00A30CFE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Navrhovaná právna úprava berie do určitej miery v úvahu tieto zahraničné vzory</w:t>
      </w:r>
      <w:r w:rsidRPr="00A30CFE">
        <w:rPr>
          <w:rFonts w:eastAsia="Times New Roman" w:cs="Times New Roman"/>
          <w:lang w:eastAsia="cs-CZ"/>
        </w:rPr>
        <w:t xml:space="preserve">, ale </w:t>
      </w:r>
      <w:r>
        <w:rPr>
          <w:rFonts w:eastAsia="Times New Roman" w:cs="Times New Roman"/>
          <w:lang w:eastAsia="cs-CZ"/>
        </w:rPr>
        <w:t xml:space="preserve">hlavne vychádza z </w:t>
      </w:r>
      <w:r w:rsidRPr="00A30CFE">
        <w:rPr>
          <w:rFonts w:eastAsia="Times New Roman" w:cs="Times New Roman"/>
          <w:lang w:eastAsia="cs-CZ"/>
        </w:rPr>
        <w:t>vládn</w:t>
      </w:r>
      <w:r>
        <w:rPr>
          <w:rFonts w:eastAsia="Times New Roman" w:cs="Times New Roman"/>
          <w:lang w:eastAsia="cs-CZ"/>
        </w:rPr>
        <w:t>eh</w:t>
      </w:r>
      <w:r w:rsidRPr="00A30CFE">
        <w:rPr>
          <w:rFonts w:eastAsia="Times New Roman" w:cs="Times New Roman"/>
          <w:lang w:eastAsia="cs-CZ"/>
        </w:rPr>
        <w:t>o návrhu československého obč</w:t>
      </w:r>
      <w:r>
        <w:rPr>
          <w:rFonts w:eastAsia="Times New Roman" w:cs="Times New Roman"/>
          <w:lang w:eastAsia="cs-CZ"/>
        </w:rPr>
        <w:t>i</w:t>
      </w:r>
      <w:r w:rsidRPr="00A30CFE">
        <w:rPr>
          <w:rFonts w:eastAsia="Times New Roman" w:cs="Times New Roman"/>
          <w:lang w:eastAsia="cs-CZ"/>
        </w:rPr>
        <w:t>ansk</w:t>
      </w:r>
      <w:r>
        <w:rPr>
          <w:rFonts w:eastAsia="Times New Roman" w:cs="Times New Roman"/>
          <w:lang w:eastAsia="cs-CZ"/>
        </w:rPr>
        <w:t>e</w:t>
      </w:r>
      <w:r w:rsidRPr="00A30CFE">
        <w:rPr>
          <w:rFonts w:eastAsia="Times New Roman" w:cs="Times New Roman"/>
          <w:lang w:eastAsia="cs-CZ"/>
        </w:rPr>
        <w:t>ho záko</w:t>
      </w:r>
      <w:r>
        <w:rPr>
          <w:rFonts w:eastAsia="Times New Roman" w:cs="Times New Roman"/>
          <w:lang w:eastAsia="cs-CZ"/>
        </w:rPr>
        <w:t>n</w:t>
      </w:r>
      <w:r w:rsidRPr="00A30CFE">
        <w:rPr>
          <w:rFonts w:eastAsia="Times New Roman" w:cs="Times New Roman"/>
          <w:lang w:eastAsia="cs-CZ"/>
        </w:rPr>
        <w:t>ní</w:t>
      </w:r>
      <w:r>
        <w:rPr>
          <w:rFonts w:eastAsia="Times New Roman" w:cs="Times New Roman"/>
          <w:lang w:eastAsia="cs-CZ"/>
        </w:rPr>
        <w:t>ka</w:t>
      </w:r>
      <w:r w:rsidRPr="00A30CFE">
        <w:rPr>
          <w:rFonts w:eastAsia="Times New Roman" w:cs="Times New Roman"/>
          <w:lang w:eastAsia="cs-CZ"/>
        </w:rPr>
        <w:t xml:space="preserve"> z </w:t>
      </w:r>
      <w:r>
        <w:rPr>
          <w:rFonts w:eastAsia="Times New Roman" w:cs="Times New Roman"/>
          <w:lang w:eastAsia="cs-CZ"/>
        </w:rPr>
        <w:t>roku</w:t>
      </w:r>
      <w:r w:rsidRPr="00A30CFE">
        <w:rPr>
          <w:rFonts w:eastAsia="Times New Roman" w:cs="Times New Roman"/>
          <w:lang w:eastAsia="cs-CZ"/>
        </w:rPr>
        <w:t xml:space="preserve"> 1937</w:t>
      </w:r>
      <w:r>
        <w:rPr>
          <w:rFonts w:eastAsia="Times New Roman" w:cs="Times New Roman"/>
          <w:lang w:eastAsia="cs-CZ"/>
        </w:rPr>
        <w:t xml:space="preserve"> a prihliada aj na definovanie úžery ako trestného činu podľa § 235 Trestného zákona platného a účinného v Slovenskej republike.</w:t>
      </w:r>
    </w:p>
    <w:p w:rsidR="00152B37" w:rsidRPr="00C62805" w:rsidP="00152B37">
      <w:pPr>
        <w:bidi w:val="0"/>
        <w:jc w:val="both"/>
        <w:rPr>
          <w:color w:val="000000"/>
        </w:rPr>
      </w:pPr>
    </w:p>
    <w:p w:rsidR="00152B37" w:rsidP="00152B37">
      <w:pPr>
        <w:bidi w:val="0"/>
        <w:jc w:val="both"/>
        <w:rPr>
          <w:color w:val="000000"/>
        </w:rPr>
      </w:pPr>
      <w:r w:rsidRPr="00C62805">
        <w:rPr>
          <w:color w:val="000000"/>
        </w:rPr>
        <w:tab/>
      </w:r>
    </w:p>
    <w:p w:rsidR="00152B37" w:rsidP="00152B37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</w:t>
      </w:r>
      <w:r>
        <w:rPr>
          <w:rFonts w:hint="default"/>
        </w:rPr>
        <w:t>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48564D" w:rsidRPr="00AC73A6" w:rsidP="00152B37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</w:t>
      </w:r>
      <w:r w:rsidRPr="00AC73A6">
        <w:rPr>
          <w:rFonts w:cs="Times New Roman" w:hint="default"/>
        </w:rPr>
        <w:t xml:space="preserve">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>
        <w:t>N</w:t>
      </w:r>
      <w:r w:rsidRPr="00F330C1">
        <w:rPr>
          <w:rFonts w:hint="default"/>
        </w:rPr>
        <w:t>á</w:t>
      </w:r>
      <w:r w:rsidRPr="00F330C1">
        <w:rPr>
          <w:rFonts w:hint="default"/>
        </w:rPr>
        <w:t>vrh zá</w:t>
      </w:r>
      <w:r w:rsidRPr="00F330C1">
        <w:rPr>
          <w:rFonts w:hint="default"/>
        </w:rPr>
        <w:t>kona, ktorý</w:t>
      </w:r>
      <w:r w:rsidRPr="00F330C1">
        <w:rPr>
          <w:rFonts w:hint="default"/>
        </w:rPr>
        <w:t>m sa dopĺň</w:t>
      </w:r>
      <w:r w:rsidRPr="00F330C1">
        <w:rPr>
          <w:rFonts w:hint="default"/>
        </w:rPr>
        <w:t xml:space="preserve">a </w:t>
      </w:r>
      <w:r w:rsidRPr="003F4874" w:rsidR="003F4874">
        <w:rPr>
          <w:rFonts w:eastAsia="Times New Roman" w:cs="Times New Roman"/>
          <w:color w:val="000000"/>
          <w:lang w:eastAsia="cs-CZ"/>
        </w:rPr>
        <w:t xml:space="preserve">zákon č. 40/1964 Zb. Občiansky zákonník v </w:t>
      </w:r>
      <w:r w:rsidRPr="003F4874" w:rsidR="003F4874">
        <w:rPr>
          <w:rFonts w:hint="default"/>
        </w:rPr>
        <w:t>znení</w:t>
      </w:r>
      <w:r w:rsidRPr="003F4874" w:rsidR="003F4874">
        <w:rPr>
          <w:rFonts w:hint="default"/>
        </w:rPr>
        <w:t xml:space="preserve"> neskorší</w:t>
      </w:r>
      <w:r w:rsidRPr="003F4874" w:rsidR="003F4874">
        <w:rPr>
          <w:rFonts w:hint="default"/>
        </w:rPr>
        <w:t>ch predpisov</w:t>
      </w:r>
    </w:p>
    <w:p w:rsidR="00044FAD" w:rsidRP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RP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044FAD">
        <w:rPr>
          <w:rFonts w:cs="Times New Roman" w:hint="default"/>
          <w:b/>
        </w:rPr>
        <w:t>3. Problematika ná</w:t>
      </w:r>
      <w:r w:rsidRPr="00044FAD">
        <w:rPr>
          <w:rFonts w:cs="Times New Roman"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044FAD">
        <w:rPr>
          <w:rFonts w:cs="Times New Roman"/>
        </w:rPr>
        <w:t>:</w:t>
      </w:r>
    </w:p>
    <w:p w:rsidR="00044FAD" w:rsidRP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044FAD" w:rsidRPr="00044FAD" w:rsidP="00044FAD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44FAD">
        <w:rPr>
          <w:rFonts w:ascii="Times New Roman" w:hAnsi="Times New Roman"/>
          <w:sz w:val="24"/>
          <w:szCs w:val="24"/>
        </w:rPr>
        <w:t>je upravená v práve Európskej únie:</w:t>
      </w: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F4874" w:rsidRPr="003F4874" w:rsidP="003F4874">
      <w:pPr>
        <w:pStyle w:val="ListParagraph1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3F4874" w:rsidR="00044FAD">
        <w:rPr>
          <w:rFonts w:ascii="Times New Roman" w:hAnsi="Times New Roman"/>
          <w:i/>
          <w:sz w:val="24"/>
          <w:szCs w:val="24"/>
        </w:rPr>
        <w:t xml:space="preserve">- primárnom: </w:t>
      </w:r>
    </w:p>
    <w:p w:rsidR="003F4874" w:rsidP="003F4874">
      <w:pPr>
        <w:bidi w:val="0"/>
        <w:ind w:left="340"/>
        <w:jc w:val="both"/>
      </w:pPr>
      <w:r>
        <w:rPr>
          <w:rFonts w:hint="default"/>
        </w:rPr>
        <w:t xml:space="preserve">           -   č</w:t>
      </w:r>
      <w:r>
        <w:rPr>
          <w:rFonts w:hint="default"/>
        </w:rPr>
        <w:t>l. 26, 56 až</w:t>
      </w:r>
      <w:r>
        <w:rPr>
          <w:rFonts w:hint="default"/>
        </w:rPr>
        <w:t xml:space="preserve"> 66, 114 Zmluvy o </w:t>
      </w:r>
      <w:r>
        <w:rPr>
          <w:rFonts w:hint="default"/>
        </w:rPr>
        <w:t>fungovaní</w:t>
      </w:r>
      <w:r>
        <w:rPr>
          <w:rFonts w:hint="default"/>
        </w:rPr>
        <w:t xml:space="preserve"> Euró</w:t>
      </w:r>
      <w:r>
        <w:rPr>
          <w:rFonts w:hint="default"/>
        </w:rPr>
        <w:t>pskej ú</w:t>
      </w:r>
      <w:r>
        <w:rPr>
          <w:rFonts w:hint="default"/>
        </w:rPr>
        <w:t>nie (Ú</w:t>
      </w:r>
      <w:r>
        <w:rPr>
          <w:rFonts w:hint="default"/>
        </w:rPr>
        <w:t>radný</w:t>
      </w:r>
      <w:r>
        <w:rPr>
          <w:rFonts w:hint="default"/>
        </w:rPr>
        <w:t xml:space="preserve"> vestní</w:t>
      </w:r>
      <w:r>
        <w:rPr>
          <w:rFonts w:hint="default"/>
        </w:rPr>
        <w:t>k</w:t>
      </w:r>
      <w:r w:rsidRPr="00870435">
        <w:rPr>
          <w:rFonts w:hint="default"/>
        </w:rPr>
        <w:t xml:space="preserve"> EÚ</w:t>
      </w:r>
      <w:r w:rsidRPr="00870435">
        <w:rPr>
          <w:rFonts w:hint="default"/>
        </w:rPr>
        <w:t xml:space="preserve"> C 83, </w:t>
      </w:r>
      <w:r>
        <w:t>30.</w:t>
      </w:r>
      <w:r w:rsidRPr="00870435">
        <w:t xml:space="preserve">3. </w:t>
      </w:r>
      <w:r>
        <w:t xml:space="preserve">2010). </w:t>
      </w: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D">
        <w:rPr>
          <w:rFonts w:ascii="Times New Roman" w:hAnsi="Times New Roman"/>
          <w:sz w:val="24"/>
          <w:szCs w:val="24"/>
        </w:rPr>
        <w:t xml:space="preserve">- </w:t>
      </w:r>
      <w:r w:rsidRPr="00044FAD">
        <w:rPr>
          <w:rFonts w:ascii="Times New Roman" w:hAnsi="Times New Roman"/>
          <w:i/>
          <w:sz w:val="24"/>
          <w:szCs w:val="24"/>
        </w:rPr>
        <w:t>sekundárnom</w:t>
      </w:r>
      <w:r w:rsidRPr="00044FAD">
        <w:rPr>
          <w:rFonts w:ascii="Times New Roman" w:hAnsi="Times New Roman"/>
          <w:sz w:val="24"/>
          <w:szCs w:val="24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D">
        <w:rPr>
          <w:rFonts w:ascii="Times New Roman" w:hAnsi="Times New Roman"/>
          <w:sz w:val="24"/>
          <w:szCs w:val="24"/>
        </w:rPr>
        <w:t>- nie je upravená, </w:t>
      </w: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4FAD">
        <w:rPr>
          <w:rFonts w:ascii="Times New Roman" w:hAnsi="Times New Roman"/>
          <w:sz w:val="24"/>
          <w:szCs w:val="24"/>
        </w:rPr>
        <w:t xml:space="preserve">- </w:t>
      </w:r>
      <w:r w:rsidRPr="00044FAD">
        <w:rPr>
          <w:rFonts w:ascii="Times New Roman" w:hAnsi="Times New Roman"/>
          <w:i/>
          <w:sz w:val="24"/>
          <w:szCs w:val="24"/>
        </w:rPr>
        <w:t>sekundárnom</w:t>
      </w:r>
      <w:r w:rsidRPr="00044FAD">
        <w:rPr>
          <w:rFonts w:ascii="Times New Roman" w:hAnsi="Times New Roman"/>
          <w:sz w:val="24"/>
          <w:szCs w:val="24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3F4874" w:rsidRPr="00AF2A05" w:rsidP="003F4874">
      <w:pPr>
        <w:pStyle w:val="BodyTextIndent3"/>
        <w:widowControl w:val="0"/>
        <w:bidi w:val="0"/>
        <w:spacing w:after="0"/>
        <w:ind w:left="680" w:hanging="340"/>
        <w:jc w:val="both"/>
        <w:rPr>
          <w:sz w:val="24"/>
          <w:szCs w:val="24"/>
        </w:rPr>
      </w:pPr>
    </w:p>
    <w:p w:rsidR="003F4874" w:rsidRPr="003F4874" w:rsidP="003F4874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4874">
        <w:rPr>
          <w:rFonts w:ascii="Times New Roman" w:hAnsi="Times New Roman"/>
          <w:sz w:val="24"/>
          <w:szCs w:val="24"/>
        </w:rPr>
        <w:t xml:space="preserve">- </w:t>
      </w:r>
      <w:r w:rsidRPr="003F4874">
        <w:rPr>
          <w:rFonts w:ascii="Times New Roman" w:hAnsi="Times New Roman"/>
          <w:color w:val="000000"/>
          <w:sz w:val="24"/>
          <w:szCs w:val="24"/>
        </w:rPr>
        <w:t>smernica Rady č. 93/13/EHS z 5. apríla 1993 o nekalých podmienkach v spotrebiteľských zmluvách (Úradný vestník Európskych spoločenstiev L 095, 21/4/1993, str. 29 - 34).</w:t>
      </w:r>
    </w:p>
    <w:p w:rsidR="003F4874" w:rsidP="003F4874">
      <w:pPr>
        <w:pStyle w:val="BodyTextIndent3"/>
        <w:widowControl w:val="0"/>
        <w:bidi w:val="0"/>
        <w:spacing w:after="0"/>
        <w:ind w:left="680" w:hanging="340"/>
        <w:jc w:val="both"/>
        <w:rPr>
          <w:sz w:val="24"/>
          <w:szCs w:val="24"/>
        </w:rPr>
      </w:pP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44FAD" w:rsidRPr="00044FAD" w:rsidP="00044FAD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044FAD">
        <w:rPr>
          <w:rFonts w:ascii="Times New Roman" w:hAnsi="Times New Roman"/>
          <w:sz w:val="24"/>
          <w:szCs w:val="24"/>
        </w:rPr>
        <w:t>je obsiahnutá v judikatúre Súdneho dvora Európskej únie:</w:t>
      </w:r>
    </w:p>
    <w:p w:rsidR="00044FAD" w:rsidRPr="00044FAD" w:rsidP="00044FAD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4.</w:t>
      </w:r>
      <w:r w:rsidRPr="00044FAD">
        <w:rPr>
          <w:rFonts w:cs="Times New Roman"/>
        </w:rPr>
        <w:t xml:space="preserve"> </w:t>
      </w:r>
      <w:r w:rsidRPr="00044FAD">
        <w:rPr>
          <w:rFonts w:cs="Times New Roman" w:hint="default"/>
          <w:b/>
        </w:rPr>
        <w:t>Zá</w:t>
      </w:r>
      <w:r w:rsidRPr="00044FAD">
        <w:rPr>
          <w:rFonts w:cs="Times New Roman" w:hint="default"/>
          <w:b/>
        </w:rPr>
        <w:t>vä</w:t>
      </w:r>
      <w:r w:rsidRPr="00044FAD">
        <w:rPr>
          <w:rFonts w:cs="Times New Roman" w:hint="default"/>
          <w:b/>
        </w:rPr>
        <w:t>zky Slovenskej republiky vo vzť</w:t>
      </w:r>
      <w:r w:rsidRPr="00044FAD">
        <w:rPr>
          <w:rFonts w:cs="Times New Roman" w:hint="default"/>
          <w:b/>
        </w:rPr>
        <w:t>ahu k </w:t>
      </w:r>
      <w:r w:rsidRPr="00044FAD">
        <w:rPr>
          <w:rFonts w:cs="Times New Roman" w:hint="default"/>
          <w:b/>
        </w:rPr>
        <w:t>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 xml:space="preserve">nii: 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widowControl w:val="0"/>
        <w:numPr>
          <w:numId w:val="7"/>
        </w:numPr>
        <w:autoSpaceDE w:val="0"/>
        <w:autoSpaceDN w:val="0"/>
        <w:bidi w:val="0"/>
        <w:adjustRightInd w:val="0"/>
        <w:rPr>
          <w:rFonts w:cs="Times New Roman" w:hint="default"/>
        </w:rPr>
      </w:pPr>
      <w:r w:rsidRPr="00044FAD">
        <w:rPr>
          <w:rFonts w:cs="Times New Roman" w:hint="default"/>
        </w:rPr>
        <w:t>lehota na prebratie smernice alebo lehota na implementá</w:t>
      </w:r>
      <w:r w:rsidRPr="00044FAD">
        <w:rPr>
          <w:rFonts w:cs="Times New Roman" w:hint="default"/>
        </w:rPr>
        <w:t>ciu nariadenia aleb</w:t>
      </w:r>
      <w:r w:rsidRPr="00044FAD">
        <w:rPr>
          <w:rFonts w:cs="Times New Roman" w:hint="default"/>
        </w:rPr>
        <w:t>o rozhodnutia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firstLine="708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firstLine="708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b)</w:t>
        <w:tab/>
      </w:r>
      <w:r w:rsidRPr="00044FAD">
        <w:rPr>
          <w:rFonts w:cs="Times New Roman" w:hint="default"/>
        </w:rPr>
        <w:t>lehota urč</w:t>
      </w:r>
      <w:r w:rsidRPr="00044FAD">
        <w:rPr>
          <w:rFonts w:cs="Times New Roman" w:hint="default"/>
        </w:rPr>
        <w:t>ená</w:t>
      </w:r>
      <w:r w:rsidRPr="00044FAD">
        <w:rPr>
          <w:rFonts w:cs="Times New Roman" w:hint="default"/>
        </w:rPr>
        <w:t xml:space="preserve"> na predlož</w:t>
      </w:r>
      <w:r w:rsidRPr="00044FAD">
        <w:rPr>
          <w:rFonts w:cs="Times New Roman" w:hint="default"/>
        </w:rPr>
        <w:t>enie ná</w:t>
      </w:r>
      <w:r w:rsidRPr="00044FAD">
        <w:rPr>
          <w:rFonts w:cs="Times New Roman" w:hint="default"/>
        </w:rPr>
        <w:t>vrhu prá</w:t>
      </w:r>
      <w:r w:rsidRPr="00044FAD">
        <w:rPr>
          <w:rFonts w:cs="Times New Roman" w:hint="default"/>
        </w:rPr>
        <w:t>vneho predpisu na rokovanie vlá</w:t>
      </w:r>
      <w:r w:rsidRPr="00044FAD">
        <w:rPr>
          <w:rFonts w:cs="Times New Roman" w:hint="default"/>
        </w:rPr>
        <w:t>dy podľ</w:t>
      </w:r>
      <w:r w:rsidRPr="00044FAD">
        <w:rPr>
          <w:rFonts w:cs="Times New Roman" w:hint="default"/>
        </w:rPr>
        <w:t>a urč</w:t>
      </w:r>
      <w:r w:rsidRPr="00044FAD">
        <w:rPr>
          <w:rFonts w:cs="Times New Roman" w:hint="default"/>
        </w:rPr>
        <w:t>enia gestorský</w:t>
      </w:r>
      <w:r w:rsidRPr="00044FAD">
        <w:rPr>
          <w:rFonts w:cs="Times New Roman" w:hint="default"/>
        </w:rPr>
        <w:t>ch ú</w:t>
      </w:r>
      <w:r w:rsidRPr="00044FAD">
        <w:rPr>
          <w:rFonts w:cs="Times New Roman" w:hint="default"/>
        </w:rPr>
        <w:t>stredný</w:t>
      </w:r>
      <w:r w:rsidRPr="00044FAD">
        <w:rPr>
          <w:rFonts w:cs="Times New Roman" w:hint="default"/>
        </w:rPr>
        <w:t>ch orgá</w:t>
      </w:r>
      <w:r w:rsidRPr="00044FAD">
        <w:rPr>
          <w:rFonts w:cs="Times New Roman" w:hint="default"/>
        </w:rPr>
        <w:t>nov š</w:t>
      </w:r>
      <w:r w:rsidRPr="00044FAD">
        <w:rPr>
          <w:rFonts w:cs="Times New Roman" w:hint="default"/>
        </w:rPr>
        <w:t>tá</w:t>
      </w:r>
      <w:r w:rsidRPr="00044FAD">
        <w:rPr>
          <w:rFonts w:cs="Times New Roman" w:hint="default"/>
        </w:rPr>
        <w:t>tnej sprá</w:t>
      </w:r>
      <w:r w:rsidRPr="00044FAD">
        <w:rPr>
          <w:rFonts w:cs="Times New Roman" w:hint="default"/>
        </w:rPr>
        <w:t>vy zodpovedný</w:t>
      </w:r>
      <w:r w:rsidRPr="00044FAD">
        <w:rPr>
          <w:rFonts w:cs="Times New Roman" w:hint="default"/>
        </w:rPr>
        <w:t>ch za transpozí</w:t>
      </w:r>
      <w:r w:rsidRPr="00044FAD">
        <w:rPr>
          <w:rFonts w:cs="Times New Roman" w:hint="default"/>
        </w:rPr>
        <w:t>ciu smerní</w:t>
      </w:r>
      <w:r w:rsidRPr="00044FAD">
        <w:rPr>
          <w:rFonts w:cs="Times New Roman" w:hint="default"/>
        </w:rPr>
        <w:t>c a vypracovanie tabuliek zhody k ná</w:t>
      </w:r>
      <w:r w:rsidRPr="00044FAD">
        <w:rPr>
          <w:rFonts w:cs="Times New Roman" w:hint="default"/>
        </w:rPr>
        <w:t>vrhom vš</w:t>
      </w:r>
      <w:r w:rsidRPr="00044FAD">
        <w:rPr>
          <w:rFonts w:cs="Times New Roman" w:hint="default"/>
        </w:rPr>
        <w:t>eobecne zá</w:t>
      </w:r>
      <w:r w:rsidRPr="00044FAD">
        <w:rPr>
          <w:rFonts w:cs="Times New Roman" w:hint="default"/>
        </w:rPr>
        <w:t>vä</w:t>
      </w:r>
      <w:r w:rsidRPr="00044FAD">
        <w:rPr>
          <w:rFonts w:cs="Times New Roman" w:hint="default"/>
        </w:rPr>
        <w:t>zný</w:t>
      </w:r>
      <w:r w:rsidRPr="00044FAD">
        <w:rPr>
          <w:rFonts w:cs="Times New Roman" w:hint="default"/>
        </w:rPr>
        <w:t>ch prá</w:t>
      </w:r>
      <w:r w:rsidRPr="00044FAD">
        <w:rPr>
          <w:rFonts w:cs="Times New Roman" w:hint="default"/>
        </w:rPr>
        <w:t>vnych predpisov</w:t>
      </w: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left="720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c)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konaní</w:t>
      </w:r>
      <w:r w:rsidRPr="00044FAD">
        <w:rPr>
          <w:rFonts w:cs="Times New Roman" w:hint="default"/>
        </w:rPr>
        <w:t xml:space="preserve"> zač</w:t>
      </w:r>
      <w:r w:rsidRPr="00044FAD">
        <w:rPr>
          <w:rFonts w:cs="Times New Roman" w:hint="default"/>
        </w:rPr>
        <w:t>atom proti Slovenskej republike o poruš</w:t>
      </w:r>
      <w:r w:rsidRPr="00044FAD">
        <w:rPr>
          <w:rFonts w:cs="Times New Roman" w:hint="default"/>
        </w:rPr>
        <w:t>ení</w:t>
      </w:r>
      <w:r w:rsidRPr="00044FAD">
        <w:rPr>
          <w:rFonts w:cs="Times New Roman" w:hint="default"/>
        </w:rPr>
        <w:t xml:space="preserve"> podľ</w:t>
      </w:r>
      <w:r w:rsidRPr="00044FAD">
        <w:rPr>
          <w:rFonts w:cs="Times New Roman" w:hint="default"/>
        </w:rPr>
        <w:t>a č</w:t>
      </w:r>
      <w:r w:rsidRPr="00044FAD">
        <w:rPr>
          <w:rFonts w:cs="Times New Roman" w:hint="default"/>
        </w:rPr>
        <w:t>l. 258 až</w:t>
      </w:r>
      <w:r w:rsidRPr="00044FAD">
        <w:rPr>
          <w:rFonts w:cs="Times New Roman" w:hint="default"/>
        </w:rPr>
        <w:t xml:space="preserve"> 260 Zmluvy o fungovaní</w:t>
      </w:r>
      <w:r w:rsidRPr="00044FAD">
        <w:rPr>
          <w:rFonts w:cs="Times New Roman" w:hint="default"/>
        </w:rPr>
        <w:t xml:space="preserve"> Euró</w:t>
      </w:r>
      <w:r w:rsidRPr="00044FAD">
        <w:rPr>
          <w:rFonts w:cs="Times New Roman" w:hint="default"/>
        </w:rPr>
        <w:t>pskej ú</w:t>
      </w:r>
      <w:r w:rsidRPr="00044FAD">
        <w:rPr>
          <w:rFonts w:cs="Times New Roman" w:hint="default"/>
        </w:rPr>
        <w:t>nie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d)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prá</w:t>
      </w:r>
      <w:r w:rsidRPr="00044FAD">
        <w:rPr>
          <w:rFonts w:cs="Times New Roman" w:hint="default"/>
        </w:rPr>
        <w:t>vnych predpisoch, v ktorý</w:t>
      </w:r>
      <w:r w:rsidRPr="00044FAD">
        <w:rPr>
          <w:rFonts w:cs="Times New Roman" w:hint="default"/>
        </w:rPr>
        <w:t>ch sú</w:t>
      </w:r>
      <w:r w:rsidRPr="00044FAD">
        <w:rPr>
          <w:rFonts w:cs="Times New Roman" w:hint="default"/>
        </w:rPr>
        <w:t xml:space="preserve"> preberané</w:t>
      </w:r>
      <w:r w:rsidRPr="00044FAD">
        <w:rPr>
          <w:rFonts w:cs="Times New Roman" w:hint="default"/>
        </w:rPr>
        <w:t xml:space="preserve"> smernice už</w:t>
      </w:r>
      <w:r w:rsidRPr="00044FAD">
        <w:rPr>
          <w:rFonts w:cs="Times New Roman" w:hint="default"/>
        </w:rPr>
        <w:t xml:space="preserve"> prebraté</w:t>
      </w:r>
      <w:r w:rsidRPr="00044FAD">
        <w:rPr>
          <w:rFonts w:cs="Times New Roman" w:hint="default"/>
        </w:rPr>
        <w:t xml:space="preserve"> spolu s uvedení</w:t>
      </w:r>
      <w:r w:rsidRPr="00044FAD">
        <w:rPr>
          <w:rFonts w:cs="Times New Roman" w:hint="default"/>
        </w:rPr>
        <w:t>m rozsahu tohto prebratia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9C4C92" w:rsidRPr="00E74E7B" w:rsidP="009C4C92">
      <w:pPr>
        <w:pStyle w:val="BodyText"/>
        <w:tabs>
          <w:tab w:val="left" w:pos="360"/>
        </w:tabs>
        <w:bidi w:val="0"/>
        <w:ind w:left="425"/>
        <w:jc w:val="both"/>
      </w:pPr>
      <w:r w:rsidRPr="00044FAD" w:rsidR="00044FAD">
        <w:t xml:space="preserve">- </w:t>
      </w:r>
      <w:r w:rsidRPr="00315631">
        <w:t xml:space="preserve">Smernica </w:t>
      </w:r>
      <w:r w:rsidRPr="00E74E7B">
        <w:rPr>
          <w:rFonts w:hint="default"/>
        </w:rPr>
        <w:t>Rady č</w:t>
      </w:r>
      <w:r w:rsidRPr="00E74E7B">
        <w:rPr>
          <w:rFonts w:hint="default"/>
        </w:rPr>
        <w:t>. 93/13/EHS bola prebratá</w:t>
      </w:r>
      <w:r w:rsidRPr="00E74E7B">
        <w:rPr>
          <w:rFonts w:hint="default"/>
        </w:rPr>
        <w:t xml:space="preserve"> do zá</w:t>
      </w:r>
      <w:r w:rsidRPr="00E74E7B">
        <w:rPr>
          <w:rFonts w:hint="default"/>
        </w:rPr>
        <w:t>kona č. </w:t>
      </w:r>
      <w:r>
        <w:rPr>
          <w:rFonts w:hint="default"/>
        </w:rPr>
        <w:t>40/1964 Zb. Obč</w:t>
      </w:r>
      <w:r>
        <w:rPr>
          <w:rFonts w:hint="default"/>
        </w:rPr>
        <w:t>ianskeho zá</w:t>
      </w:r>
      <w:r>
        <w:rPr>
          <w:rFonts w:hint="default"/>
        </w:rPr>
        <w:t>konní</w:t>
      </w:r>
      <w:r>
        <w:rPr>
          <w:rFonts w:hint="default"/>
        </w:rPr>
        <w:t>ka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</w:t>
      </w:r>
      <w:r w:rsidRPr="00E74E7B">
        <w:t>.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5.</w:t>
        <w:tab/>
      </w:r>
      <w:r w:rsidRPr="00044FAD">
        <w:rPr>
          <w:rFonts w:cs="Times New Roman" w:hint="default"/>
          <w:b/>
        </w:rPr>
        <w:t>Stupeň</w:t>
      </w:r>
      <w:r w:rsidRPr="00044FAD">
        <w:rPr>
          <w:rFonts w:cs="Times New Roman" w:hint="default"/>
          <w:b/>
        </w:rPr>
        <w:t xml:space="preserve"> zluč</w:t>
      </w:r>
      <w:r w:rsidRPr="00044FAD">
        <w:rPr>
          <w:rFonts w:cs="Times New Roman" w:hint="default"/>
          <w:b/>
        </w:rPr>
        <w:t>iteľ</w:t>
      </w:r>
      <w:r w:rsidRPr="00044FAD">
        <w:rPr>
          <w:rFonts w:cs="Times New Roman" w:hint="default"/>
          <w:b/>
        </w:rPr>
        <w:t>nosti ná</w:t>
      </w:r>
      <w:r w:rsidRPr="00044FAD">
        <w:rPr>
          <w:rFonts w:cs="Times New Roman" w:hint="default"/>
          <w:b/>
        </w:rPr>
        <w:t>vrhu prá</w:t>
      </w:r>
      <w:r w:rsidRPr="00044FAD">
        <w:rPr>
          <w:rFonts w:cs="Times New Roman" w:hint="default"/>
          <w:b/>
        </w:rPr>
        <w:t>vneho predpisu s </w:t>
      </w:r>
      <w:r w:rsidRPr="00044FAD">
        <w:rPr>
          <w:rFonts w:cs="Times New Roman" w:hint="default"/>
          <w:b/>
        </w:rPr>
        <w:t>prá</w:t>
      </w:r>
      <w:r w:rsidRPr="00044FAD">
        <w:rPr>
          <w:rFonts w:cs="Times New Roman" w:hint="default"/>
          <w:b/>
        </w:rPr>
        <w:t>vom 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>nie:</w:t>
      </w:r>
    </w:p>
    <w:p w:rsidR="00044FAD" w:rsidRPr="00044FAD" w:rsidP="00044FAD">
      <w:pPr>
        <w:bidi w:val="0"/>
        <w:ind w:firstLine="360"/>
        <w:rPr>
          <w:rFonts w:cs="Times New Roman"/>
        </w:rPr>
      </w:pPr>
    </w:p>
    <w:p w:rsidR="00044FAD" w:rsidRPr="00044FAD" w:rsidP="00044FAD">
      <w:pPr>
        <w:bidi w:val="0"/>
        <w:ind w:firstLine="360"/>
        <w:rPr>
          <w:rFonts w:cs="Times New Roman" w:hint="default"/>
        </w:rPr>
      </w:pPr>
      <w:r w:rsidRPr="00044FAD">
        <w:rPr>
          <w:rFonts w:cs="Times New Roman" w:hint="default"/>
        </w:rPr>
        <w:t>Stupeň</w:t>
      </w:r>
      <w:r w:rsidRPr="00044FAD">
        <w:rPr>
          <w:rFonts w:cs="Times New Roman" w:hint="default"/>
        </w:rPr>
        <w:t xml:space="preserve"> zluč</w:t>
      </w:r>
      <w:r w:rsidRPr="00044FAD">
        <w:rPr>
          <w:rFonts w:cs="Times New Roman" w:hint="default"/>
        </w:rPr>
        <w:t>iteľ</w:t>
      </w:r>
      <w:r w:rsidRPr="00044FAD">
        <w:rPr>
          <w:rFonts w:cs="Times New Roman" w:hint="default"/>
        </w:rPr>
        <w:t>nosti - ú</w:t>
      </w:r>
      <w:r w:rsidRPr="00044FAD">
        <w:rPr>
          <w:rFonts w:cs="Times New Roman" w:hint="default"/>
        </w:rPr>
        <w:t>plný 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044FAD">
        <w:rPr>
          <w:rFonts w:cs="Times New Roman"/>
          <w:b/>
        </w:rPr>
        <w:t>6.</w:t>
        <w:tab/>
        <w:t>Gestor a </w:t>
      </w:r>
      <w:r w:rsidRPr="00044FAD">
        <w:rPr>
          <w:rFonts w:cs="Times New Roman" w:hint="default"/>
          <w:b/>
        </w:rPr>
        <w:t>spolupracujú</w:t>
      </w:r>
      <w:r w:rsidRPr="00044FAD">
        <w:rPr>
          <w:rFonts w:cs="Times New Roman" w:hint="default"/>
          <w:b/>
        </w:rPr>
        <w:t xml:space="preserve">ce rezorty: </w:t>
      </w: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044FAD">
        <w:rPr>
          <w:rFonts w:cs="Times New Roman"/>
        </w:rPr>
        <w:t> </w:t>
      </w:r>
    </w:p>
    <w:p w:rsidR="00D93D34" w:rsidRPr="00044FAD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044FAD" w:rsidP="00D93D34">
      <w:pPr>
        <w:bidi w:val="0"/>
        <w:ind w:firstLine="708"/>
        <w:jc w:val="both"/>
        <w:rPr>
          <w:rFonts w:cs="Times New Roman"/>
        </w:rPr>
      </w:pPr>
    </w:p>
    <w:p w:rsidR="00044FAD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9C4C92" w:rsidP="00D93D34">
      <w:pPr>
        <w:bidi w:val="0"/>
        <w:ind w:firstLine="708"/>
        <w:jc w:val="both"/>
        <w:rPr>
          <w:rFonts w:cs="Times New Roman"/>
        </w:rPr>
      </w:pPr>
    </w:p>
    <w:p w:rsidR="009C4C92" w:rsidP="00D93D34">
      <w:pPr>
        <w:bidi w:val="0"/>
        <w:ind w:firstLine="708"/>
        <w:jc w:val="both"/>
        <w:rPr>
          <w:rFonts w:cs="Times New Roman"/>
        </w:rPr>
      </w:pPr>
    </w:p>
    <w:p w:rsidR="009C4C92" w:rsidRPr="00044FAD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044FAD" w:rsidRPr="00044FAD" w:rsidP="00044FAD">
      <w:pPr>
        <w:bidi w:val="0"/>
        <w:jc w:val="both"/>
        <w:rPr>
          <w:rFonts w:cs="Times New Roman"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044FAD">
        <w:rPr>
          <w:rFonts w:hint="default"/>
        </w:rPr>
        <w:t>ktorý</w:t>
      </w:r>
      <w:r w:rsidRPr="00044FAD">
        <w:rPr>
          <w:rFonts w:hint="default"/>
        </w:rPr>
        <w:t xml:space="preserve">m sa </w:t>
      </w:r>
      <w:r w:rsidRPr="00F330C1" w:rsidR="009C4C92">
        <w:rPr>
          <w:rFonts w:hint="default"/>
        </w:rPr>
        <w:t>dopĺň</w:t>
      </w:r>
      <w:r w:rsidRPr="00F330C1" w:rsidR="009C4C92">
        <w:rPr>
          <w:rFonts w:hint="default"/>
        </w:rPr>
        <w:t xml:space="preserve">a </w:t>
      </w:r>
      <w:r w:rsidRPr="003F4874" w:rsidR="009C4C92">
        <w:rPr>
          <w:rFonts w:eastAsia="Times New Roman" w:cs="Times New Roman"/>
          <w:color w:val="000000"/>
          <w:lang w:eastAsia="cs-CZ"/>
        </w:rPr>
        <w:t xml:space="preserve">zákon č. 40/1964 Zb. Občiansky zákonník v </w:t>
      </w:r>
      <w:r w:rsidRPr="003F4874" w:rsidR="009C4C92">
        <w:rPr>
          <w:rFonts w:hint="default"/>
        </w:rPr>
        <w:t>znení</w:t>
      </w:r>
      <w:r w:rsidRPr="003F4874" w:rsidR="009C4C92">
        <w:rPr>
          <w:rFonts w:hint="default"/>
        </w:rPr>
        <w:t xml:space="preserve"> neskorší</w:t>
      </w:r>
      <w:r w:rsidRPr="003F4874" w:rsidR="009C4C92">
        <w:rPr>
          <w:rFonts w:hint="default"/>
        </w:rPr>
        <w:t>ch predpisov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</w:t>
      </w:r>
      <w:r>
        <w:rPr>
          <w:b/>
          <w:bCs/>
          <w:color w:val="000000"/>
        </w:rPr>
        <w:t>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C4C92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C4C92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9C4C92">
        <w:rPr>
          <w:rFonts w:ascii="Times New Roman" w:hAnsi="Times New Roman"/>
        </w:rPr>
        <w:t>ne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 xml:space="preserve">má </w:t>
      </w:r>
      <w:r w:rsidR="009C4C92">
        <w:rPr>
          <w:rFonts w:ascii="Times New Roman" w:hAnsi="Times New Roman"/>
        </w:rPr>
        <w:t>pozitívne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RPr="009E2C97" w:rsidP="0048564D">
      <w:pPr>
        <w:bidi w:val="0"/>
        <w:rPr>
          <w:rFonts w:cs="Times New Roman"/>
        </w:rPr>
      </w:pPr>
    </w:p>
    <w:p w:rsidR="00D93D34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 w:rsidR="00312391">
        <w:rPr>
          <w:rFonts w:cs="Times New Roman"/>
        </w:rPr>
        <w:t xml:space="preserve"> </w:t>
      </w:r>
      <w:r w:rsidR="00A30CFE">
        <w:t>(</w:t>
      </w:r>
      <w:r w:rsidR="009C4C92">
        <w:t>41b)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A30CFE" w:rsidP="00A30CFE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Navrhovaná právna úprava berie do určitej miery v úvahu </w:t>
      </w:r>
      <w:r w:rsidR="009C4C92">
        <w:rPr>
          <w:rFonts w:eastAsia="Times New Roman" w:cs="Times New Roman"/>
          <w:lang w:eastAsia="cs-CZ"/>
        </w:rPr>
        <w:t>zákaz úžerníckych zmlúv v celom rade európskych civilných kódexov (Nemecko, Rakúsko, Česko, Holandsko atď.)</w:t>
      </w:r>
      <w:r w:rsidRPr="00A30CFE">
        <w:rPr>
          <w:rFonts w:eastAsia="Times New Roman" w:cs="Times New Roman"/>
          <w:lang w:eastAsia="cs-CZ"/>
        </w:rPr>
        <w:t xml:space="preserve">, ale </w:t>
      </w:r>
      <w:r w:rsidR="009C4C92">
        <w:rPr>
          <w:rFonts w:eastAsia="Times New Roman" w:cs="Times New Roman"/>
          <w:lang w:eastAsia="cs-CZ"/>
        </w:rPr>
        <w:t xml:space="preserve">taktiež </w:t>
      </w:r>
      <w:r>
        <w:rPr>
          <w:rFonts w:eastAsia="Times New Roman" w:cs="Times New Roman"/>
          <w:lang w:eastAsia="cs-CZ"/>
        </w:rPr>
        <w:t xml:space="preserve"> vychádza z </w:t>
      </w:r>
      <w:r w:rsidRPr="00A30CFE">
        <w:rPr>
          <w:rFonts w:eastAsia="Times New Roman" w:cs="Times New Roman"/>
          <w:lang w:eastAsia="cs-CZ"/>
        </w:rPr>
        <w:t>vládn</w:t>
      </w:r>
      <w:r>
        <w:rPr>
          <w:rFonts w:eastAsia="Times New Roman" w:cs="Times New Roman"/>
          <w:lang w:eastAsia="cs-CZ"/>
        </w:rPr>
        <w:t>eh</w:t>
      </w:r>
      <w:r w:rsidRPr="00A30CFE">
        <w:rPr>
          <w:rFonts w:eastAsia="Times New Roman" w:cs="Times New Roman"/>
          <w:lang w:eastAsia="cs-CZ"/>
        </w:rPr>
        <w:t>o návrhu československého obč</w:t>
      </w:r>
      <w:r>
        <w:rPr>
          <w:rFonts w:eastAsia="Times New Roman" w:cs="Times New Roman"/>
          <w:lang w:eastAsia="cs-CZ"/>
        </w:rPr>
        <w:t>i</w:t>
      </w:r>
      <w:r w:rsidRPr="00A30CFE">
        <w:rPr>
          <w:rFonts w:eastAsia="Times New Roman" w:cs="Times New Roman"/>
          <w:lang w:eastAsia="cs-CZ"/>
        </w:rPr>
        <w:t>ansk</w:t>
      </w:r>
      <w:r>
        <w:rPr>
          <w:rFonts w:eastAsia="Times New Roman" w:cs="Times New Roman"/>
          <w:lang w:eastAsia="cs-CZ"/>
        </w:rPr>
        <w:t>e</w:t>
      </w:r>
      <w:r w:rsidRPr="00A30CFE">
        <w:rPr>
          <w:rFonts w:eastAsia="Times New Roman" w:cs="Times New Roman"/>
          <w:lang w:eastAsia="cs-CZ"/>
        </w:rPr>
        <w:t>ho záko</w:t>
      </w:r>
      <w:r>
        <w:rPr>
          <w:rFonts w:eastAsia="Times New Roman" w:cs="Times New Roman"/>
          <w:lang w:eastAsia="cs-CZ"/>
        </w:rPr>
        <w:t>n</w:t>
      </w:r>
      <w:r w:rsidRPr="00A30CFE">
        <w:rPr>
          <w:rFonts w:eastAsia="Times New Roman" w:cs="Times New Roman"/>
          <w:lang w:eastAsia="cs-CZ"/>
        </w:rPr>
        <w:t>ní</w:t>
      </w:r>
      <w:r>
        <w:rPr>
          <w:rFonts w:eastAsia="Times New Roman" w:cs="Times New Roman"/>
          <w:lang w:eastAsia="cs-CZ"/>
        </w:rPr>
        <w:t>ka</w:t>
      </w:r>
      <w:r w:rsidRPr="00A30CFE">
        <w:rPr>
          <w:rFonts w:eastAsia="Times New Roman" w:cs="Times New Roman"/>
          <w:lang w:eastAsia="cs-CZ"/>
        </w:rPr>
        <w:t xml:space="preserve"> z </w:t>
      </w:r>
      <w:r>
        <w:rPr>
          <w:rFonts w:eastAsia="Times New Roman" w:cs="Times New Roman"/>
          <w:lang w:eastAsia="cs-CZ"/>
        </w:rPr>
        <w:t>roku</w:t>
      </w:r>
      <w:r w:rsidRPr="00A30CFE">
        <w:rPr>
          <w:rFonts w:eastAsia="Times New Roman" w:cs="Times New Roman"/>
          <w:lang w:eastAsia="cs-CZ"/>
        </w:rPr>
        <w:t xml:space="preserve"> 1937</w:t>
      </w:r>
      <w:r>
        <w:rPr>
          <w:rFonts w:eastAsia="Times New Roman" w:cs="Times New Roman"/>
          <w:lang w:eastAsia="cs-CZ"/>
        </w:rPr>
        <w:t xml:space="preserve"> a prihliada aj na definovanie úžery ako trestného činu </w:t>
      </w:r>
      <w:r w:rsidR="009714B3">
        <w:rPr>
          <w:rFonts w:eastAsia="Times New Roman" w:cs="Times New Roman"/>
          <w:lang w:eastAsia="cs-CZ"/>
        </w:rPr>
        <w:t xml:space="preserve">podľa § 235 </w:t>
      </w:r>
      <w:r>
        <w:rPr>
          <w:rFonts w:eastAsia="Times New Roman" w:cs="Times New Roman"/>
          <w:lang w:eastAsia="cs-CZ"/>
        </w:rPr>
        <w:t>Tres</w:t>
      </w:r>
      <w:r w:rsidR="009714B3">
        <w:rPr>
          <w:rFonts w:eastAsia="Times New Roman" w:cs="Times New Roman"/>
          <w:lang w:eastAsia="cs-CZ"/>
        </w:rPr>
        <w:t>tného</w:t>
      </w:r>
      <w:r>
        <w:rPr>
          <w:rFonts w:eastAsia="Times New Roman" w:cs="Times New Roman"/>
          <w:lang w:eastAsia="cs-CZ"/>
        </w:rPr>
        <w:t xml:space="preserve"> zákon</w:t>
      </w:r>
      <w:r w:rsidR="009714B3">
        <w:rPr>
          <w:rFonts w:eastAsia="Times New Roman" w:cs="Times New Roman"/>
          <w:lang w:eastAsia="cs-CZ"/>
        </w:rPr>
        <w:t>a</w:t>
      </w:r>
      <w:r>
        <w:rPr>
          <w:rFonts w:eastAsia="Times New Roman" w:cs="Times New Roman"/>
          <w:lang w:eastAsia="cs-CZ"/>
        </w:rPr>
        <w:t xml:space="preserve"> </w:t>
      </w:r>
      <w:r w:rsidR="009714B3">
        <w:rPr>
          <w:rFonts w:eastAsia="Times New Roman" w:cs="Times New Roman"/>
          <w:lang w:eastAsia="cs-CZ"/>
        </w:rPr>
        <w:t>platného v Slovenskej republike</w:t>
      </w:r>
      <w:r>
        <w:rPr>
          <w:rFonts w:eastAsia="Times New Roman" w:cs="Times New Roman"/>
          <w:lang w:eastAsia="cs-CZ"/>
        </w:rPr>
        <w:t>.</w:t>
      </w:r>
    </w:p>
    <w:p w:rsidR="009C4C92" w:rsidRPr="00A30CFE" w:rsidP="00A30CFE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cs-CZ"/>
        </w:rPr>
      </w:pPr>
      <w:r>
        <w:rPr>
          <w:rStyle w:val="c2"/>
          <w:rFonts w:cs="Helvetica"/>
          <w:color w:val="000000"/>
        </w:rPr>
        <w:t>Ustanovuje  sa,</w:t>
      </w:r>
      <w:r>
        <w:rPr>
          <w:rStyle w:val="c2"/>
          <w:rFonts w:cs="Helvetica" w:hint="default"/>
          <w:color w:val="000000"/>
        </w:rPr>
        <w:t xml:space="preserve"> ž</w:t>
      </w:r>
      <w:r>
        <w:rPr>
          <w:rStyle w:val="c2"/>
          <w:rFonts w:cs="Helvetica" w:hint="default"/>
          <w:color w:val="000000"/>
        </w:rPr>
        <w:t>e neplatná</w:t>
      </w:r>
      <w:r>
        <w:rPr>
          <w:rStyle w:val="c2"/>
          <w:rFonts w:cs="Helvetica" w:hint="default"/>
          <w:color w:val="000000"/>
        </w:rPr>
        <w:t xml:space="preserve"> je zmluva, pri ktorej uzatvá</w:t>
      </w:r>
      <w:r>
        <w:rPr>
          <w:rStyle w:val="c2"/>
          <w:rFonts w:cs="Helvetica" w:hint="default"/>
          <w:color w:val="000000"/>
        </w:rPr>
        <w:t>raní</w:t>
      </w:r>
      <w:r>
        <w:rPr>
          <w:rStyle w:val="c2"/>
          <w:rFonts w:cs="Helvetica" w:hint="default"/>
          <w:color w:val="000000"/>
        </w:rPr>
        <w:t xml:space="preserve"> niekto zneuž</w:t>
      </w:r>
      <w:r>
        <w:rPr>
          <w:rStyle w:val="c2"/>
          <w:rFonts w:cs="Helvetica" w:hint="default"/>
          <w:color w:val="000000"/>
        </w:rPr>
        <w:t>ije tieseň</w:t>
      </w:r>
      <w:r>
        <w:rPr>
          <w:rStyle w:val="c2"/>
          <w:rFonts w:cs="Helvetica" w:hint="default"/>
          <w:color w:val="000000"/>
        </w:rPr>
        <w:t>, neskú</w:t>
      </w:r>
      <w:r>
        <w:rPr>
          <w:rStyle w:val="c2"/>
          <w:rFonts w:cs="Helvetica" w:hint="default"/>
          <w:color w:val="000000"/>
        </w:rPr>
        <w:t>senosť</w:t>
      </w:r>
      <w:r>
        <w:rPr>
          <w:rStyle w:val="c2"/>
          <w:rFonts w:cs="Helvetica" w:hint="default"/>
          <w:color w:val="000000"/>
        </w:rPr>
        <w:t>, rozumovú</w:t>
      </w:r>
      <w:r>
        <w:rPr>
          <w:rStyle w:val="c2"/>
          <w:rFonts w:cs="Helvetica" w:hint="default"/>
          <w:color w:val="000000"/>
        </w:rPr>
        <w:t xml:space="preserve"> slabosť</w:t>
      </w:r>
      <w:r>
        <w:rPr>
          <w:rStyle w:val="c2"/>
          <w:rFonts w:cs="Helvetica" w:hint="default"/>
          <w:color w:val="000000"/>
        </w:rPr>
        <w:t xml:space="preserve"> alebo rozruš</w:t>
      </w:r>
      <w:r>
        <w:rPr>
          <w:rStyle w:val="c2"/>
          <w:rFonts w:cs="Helvetica" w:hint="default"/>
          <w:color w:val="000000"/>
        </w:rPr>
        <w:t>enie druhej strany a dá</w:t>
      </w:r>
      <w:r>
        <w:rPr>
          <w:rStyle w:val="c2"/>
          <w:rFonts w:cs="Helvetica" w:hint="default"/>
          <w:color w:val="000000"/>
        </w:rPr>
        <w:t xml:space="preserve"> sebe alebo iné</w:t>
      </w:r>
      <w:r>
        <w:rPr>
          <w:rStyle w:val="c2"/>
          <w:rFonts w:cs="Helvetica" w:hint="default"/>
          <w:color w:val="000000"/>
        </w:rPr>
        <w:t>mu sľú</w:t>
      </w:r>
      <w:r>
        <w:rPr>
          <w:rStyle w:val="c2"/>
          <w:rFonts w:cs="Helvetica" w:hint="default"/>
          <w:color w:val="000000"/>
        </w:rPr>
        <w:t>biť</w:t>
      </w:r>
      <w:r>
        <w:rPr>
          <w:rStyle w:val="c2"/>
          <w:rFonts w:cs="Helvetica" w:hint="default"/>
          <w:color w:val="000000"/>
        </w:rPr>
        <w:t xml:space="preserve"> alebo poskytnúť</w:t>
      </w:r>
      <w:r>
        <w:rPr>
          <w:rStyle w:val="c2"/>
          <w:rFonts w:cs="Helvetica" w:hint="default"/>
          <w:color w:val="000000"/>
        </w:rPr>
        <w:t xml:space="preserve"> plnenie, ktoré</w:t>
      </w:r>
      <w:r>
        <w:rPr>
          <w:rStyle w:val="c2"/>
          <w:rFonts w:cs="Helvetica" w:hint="default"/>
          <w:color w:val="000000"/>
        </w:rPr>
        <w:t>ho majetková</w:t>
      </w:r>
      <w:r>
        <w:rPr>
          <w:rStyle w:val="c2"/>
          <w:rFonts w:cs="Helvetica" w:hint="default"/>
          <w:color w:val="000000"/>
        </w:rPr>
        <w:t xml:space="preserve"> hodnota je k </w:t>
      </w:r>
      <w:r>
        <w:rPr>
          <w:rStyle w:val="c2"/>
          <w:rFonts w:cs="Helvetica" w:hint="default"/>
          <w:color w:val="000000"/>
        </w:rPr>
        <w:t>hodnote vzá</w:t>
      </w:r>
      <w:r>
        <w:rPr>
          <w:rStyle w:val="c2"/>
          <w:rFonts w:cs="Helvetica" w:hint="default"/>
          <w:color w:val="000000"/>
        </w:rPr>
        <w:t>jomné</w:t>
      </w:r>
      <w:r>
        <w:rPr>
          <w:rStyle w:val="c2"/>
          <w:rFonts w:cs="Helvetica" w:hint="default"/>
          <w:color w:val="000000"/>
        </w:rPr>
        <w:t>ho plnenia v hrubom nep</w:t>
      </w:r>
      <w:r>
        <w:rPr>
          <w:rStyle w:val="c2"/>
          <w:rFonts w:cs="Helvetica" w:hint="default"/>
          <w:color w:val="000000"/>
        </w:rPr>
        <w:t>o</w:t>
      </w:r>
      <w:r>
        <w:rPr>
          <w:rStyle w:val="c2"/>
          <w:rFonts w:cs="Helvetica" w:hint="default"/>
          <w:color w:val="000000"/>
        </w:rPr>
        <w:t>mere.</w:t>
      </w:r>
    </w:p>
    <w:p w:rsidR="004A5CD5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9C4C92">
        <w:rPr>
          <w:rFonts w:eastAsia="Times New Roman" w:cs="Times New Roman"/>
          <w:color w:val="000000"/>
          <w:lang w:eastAsia="cs-CZ"/>
        </w:rPr>
        <w:t xml:space="preserve">Predmetným ustanovením § 41b sa priamo zavádza do slovenského civilného práva inštitút úžery (úžerníckej zmluvy), ktorá sa vymedzuje nasledovnými znakmi : </w:t>
      </w:r>
    </w:p>
    <w:p w:rsidR="009C4C92" w:rsidRPr="009714B3" w:rsidP="009C4C92">
      <w:pPr>
        <w:pStyle w:val="HTMLPreformatted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714B3">
        <w:rPr>
          <w:rFonts w:ascii="Times New Roman" w:hAnsi="Times New Roman" w:cs="Times New Roman"/>
          <w:sz w:val="24"/>
          <w:szCs w:val="24"/>
          <w:lang w:val="sk-SK"/>
        </w:rPr>
        <w:t>- hrubý nepomer vzájomných plnení,</w:t>
      </w:r>
    </w:p>
    <w:p w:rsidR="009C4C92" w:rsidRPr="009714B3" w:rsidP="009C4C92">
      <w:pPr>
        <w:pStyle w:val="HTMLPreformatted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714B3">
        <w:rPr>
          <w:rFonts w:ascii="Times New Roman" w:hAnsi="Times New Roman" w:cs="Times New Roman"/>
          <w:sz w:val="24"/>
          <w:szCs w:val="24"/>
          <w:lang w:val="sk-SK"/>
        </w:rPr>
        <w:t>- tieseň, neskúsenos</w:t>
      </w:r>
      <w:r>
        <w:rPr>
          <w:rFonts w:ascii="Times New Roman" w:hAnsi="Times New Roman" w:cs="Times New Roman"/>
          <w:sz w:val="24"/>
          <w:szCs w:val="24"/>
          <w:lang w:val="sk-SK"/>
        </w:rPr>
        <w:t>ť, rozumová slabosť a rozrušenie</w:t>
      </w:r>
      <w:r w:rsidRPr="009714B3">
        <w:rPr>
          <w:rFonts w:ascii="Times New Roman" w:hAnsi="Times New Roman" w:cs="Times New Roman"/>
          <w:sz w:val="24"/>
          <w:szCs w:val="24"/>
          <w:lang w:val="sk-SK"/>
        </w:rPr>
        <w:t xml:space="preserve"> jednej strany,</w:t>
      </w:r>
    </w:p>
    <w:p w:rsidR="009C4C92" w:rsidRPr="009714B3" w:rsidP="009C4C92">
      <w:pPr>
        <w:pStyle w:val="HTMLPreformatted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714B3">
        <w:rPr>
          <w:rFonts w:ascii="Times New Roman" w:hAnsi="Times New Roman" w:cs="Times New Roman"/>
          <w:sz w:val="24"/>
          <w:szCs w:val="24"/>
          <w:lang w:val="sk-SK"/>
        </w:rPr>
        <w:t>- zneužitie niektorého z vyššie uvedených stavov druhou stranou za účelom uzatvorenia</w:t>
      </w:r>
    </w:p>
    <w:p w:rsidR="009C4C92" w:rsidRPr="009714B3" w:rsidP="009C4C92">
      <w:pPr>
        <w:pStyle w:val="HTMLPreformatted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714B3">
        <w:rPr>
          <w:rFonts w:ascii="Times New Roman" w:hAnsi="Times New Roman" w:cs="Times New Roman"/>
          <w:sz w:val="24"/>
          <w:szCs w:val="24"/>
          <w:lang w:val="sk-SK"/>
        </w:rPr>
        <w:t>zmluvy obsahujúcej hrubo nepomerné vzájomné plnenia, a tým získanie prospechu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714B3">
        <w:rPr>
          <w:rFonts w:ascii="Times New Roman" w:hAnsi="Times New Roman" w:cs="Times New Roman"/>
          <w:sz w:val="24"/>
          <w:szCs w:val="24"/>
          <w:lang w:val="sk-SK"/>
        </w:rPr>
        <w:t>pre seba alebo tretiu stranu.</w:t>
      </w:r>
    </w:p>
    <w:p w:rsidR="009C4C92" w:rsidRPr="009714B3" w:rsidP="009C4C92">
      <w:pPr>
        <w:pStyle w:val="HTMLPreformatted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714B3">
        <w:rPr>
          <w:rFonts w:ascii="Times New Roman" w:hAnsi="Times New Roman" w:cs="Times New Roman"/>
          <w:sz w:val="24"/>
          <w:szCs w:val="24"/>
          <w:lang w:val="sk-SK"/>
        </w:rPr>
        <w:t>Na základe uvedených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714B3">
        <w:rPr>
          <w:rFonts w:ascii="Times New Roman" w:hAnsi="Times New Roman" w:cs="Times New Roman"/>
          <w:sz w:val="24"/>
          <w:szCs w:val="24"/>
          <w:lang w:val="sk-SK"/>
        </w:rPr>
        <w:t xml:space="preserve">znakov úžerníckej zmluvy, bude aplikácia §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41b </w:t>
      </w:r>
      <w:r w:rsidRPr="009714B3">
        <w:rPr>
          <w:rFonts w:ascii="Times New Roman" w:hAnsi="Times New Roman" w:cs="Times New Roman"/>
          <w:sz w:val="24"/>
          <w:szCs w:val="24"/>
          <w:lang w:val="sk-SK"/>
        </w:rPr>
        <w:t>vychádzať zo zákonne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714B3">
        <w:rPr>
          <w:rFonts w:ascii="Times New Roman" w:hAnsi="Times New Roman" w:cs="Times New Roman"/>
          <w:sz w:val="24"/>
          <w:szCs w:val="24"/>
          <w:lang w:val="sk-SK"/>
        </w:rPr>
        <w:t>nedefinovaných pojmov, ktorých preskúmanie a definícia bude ponechaná súdom 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714B3">
        <w:rPr>
          <w:rFonts w:ascii="Times New Roman" w:hAnsi="Times New Roman" w:cs="Times New Roman"/>
          <w:sz w:val="24"/>
          <w:szCs w:val="24"/>
          <w:lang w:val="sk-SK"/>
        </w:rPr>
        <w:t>súdnej judikatúre. Je však možné opierať sa i o súčasnú judikatúru, ktorá sa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714B3">
        <w:rPr>
          <w:rFonts w:ascii="Times New Roman" w:hAnsi="Times New Roman" w:cs="Times New Roman"/>
          <w:sz w:val="24"/>
          <w:szCs w:val="24"/>
          <w:lang w:val="sk-SK"/>
        </w:rPr>
        <w:t>daným pojmom a ich významu už vo viacerých prípadoch venovala.</w:t>
      </w:r>
    </w:p>
    <w:p w:rsidR="009C4C92" w:rsidRPr="009714B3" w:rsidP="009C4C92">
      <w:pPr>
        <w:tabs>
          <w:tab w:val="left" w:pos="2085"/>
        </w:tabs>
        <w:bidi w:val="0"/>
        <w:jc w:val="both"/>
        <w:rPr>
          <w:rFonts w:cs="Times New Roman"/>
        </w:rPr>
      </w:pPr>
    </w:p>
    <w:p w:rsidR="009C4C92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9714B3" w:rsidP="009714B3">
      <w:pPr>
        <w:pStyle w:val="HTMLPreformatted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714B3" w:rsidR="00317354">
        <w:rPr>
          <w:rFonts w:ascii="Times New Roman" w:hAnsi="Times New Roman" w:cs="Times New Roman"/>
          <w:sz w:val="24"/>
          <w:szCs w:val="24"/>
          <w:u w:val="single"/>
        </w:rPr>
        <w:t xml:space="preserve">K bodu </w:t>
      </w:r>
      <w:r w:rsidRPr="009714B3" w:rsidR="004A5CD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714B3" w:rsidR="004A5CD5">
        <w:rPr>
          <w:rFonts w:ascii="Times New Roman" w:hAnsi="Times New Roman" w:cs="Times New Roman"/>
          <w:sz w:val="24"/>
          <w:szCs w:val="24"/>
        </w:rPr>
        <w:t xml:space="preserve"> </w:t>
      </w:r>
      <w:r w:rsidRPr="009714B3" w:rsidR="004127C1">
        <w:rPr>
          <w:rFonts w:ascii="Times New Roman" w:hAnsi="Times New Roman" w:cs="Times New Roman"/>
          <w:sz w:val="24"/>
          <w:szCs w:val="24"/>
        </w:rPr>
        <w:t xml:space="preserve">(§ </w:t>
      </w:r>
      <w:r w:rsidR="009C4C92">
        <w:rPr>
          <w:rFonts w:ascii="Times New Roman" w:hAnsi="Times New Roman" w:cs="Times New Roman"/>
          <w:sz w:val="24"/>
          <w:szCs w:val="24"/>
        </w:rPr>
        <w:t>879p</w:t>
      </w:r>
      <w:r w:rsidRPr="009714B3" w:rsidR="004127C1">
        <w:rPr>
          <w:rFonts w:ascii="Times New Roman" w:hAnsi="Times New Roman" w:cs="Times New Roman"/>
          <w:sz w:val="24"/>
          <w:szCs w:val="24"/>
        </w:rPr>
        <w:t>)</w:t>
      </w:r>
    </w:p>
    <w:p w:rsidR="009714B3" w:rsidRPr="009714B3" w:rsidP="009714B3">
      <w:pPr>
        <w:pStyle w:val="HTMLPreformatted"/>
        <w:bidi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C4C92" w:rsidRPr="0052013E" w:rsidP="009C4C9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Ustanovuje sa, že zmluvy</w:t>
      </w:r>
      <w:r w:rsidRPr="0052013E">
        <w:rPr>
          <w:rFonts w:eastAsia="Times New Roman" w:cs="Times New Roman"/>
          <w:color w:val="000000"/>
          <w:lang w:eastAsia="cs-CZ"/>
        </w:rPr>
        <w:t xml:space="preserve"> uzavreté predo dňom nadobudnutia účinnosti tohto zákona</w:t>
      </w:r>
      <w:r>
        <w:rPr>
          <w:rFonts w:eastAsia="Times New Roman" w:cs="Times New Roman"/>
          <w:color w:val="000000"/>
          <w:lang w:eastAsia="cs-CZ"/>
        </w:rPr>
        <w:t>, ktoré nie sú v súlade</w:t>
      </w:r>
      <w:r w:rsidRPr="0052013E">
        <w:rPr>
          <w:rFonts w:eastAsia="Times New Roman" w:cs="Times New Roman"/>
          <w:color w:val="000000"/>
          <w:lang w:eastAsia="cs-CZ"/>
        </w:rPr>
        <w:t xml:space="preserve"> s</w:t>
      </w:r>
      <w:r>
        <w:rPr>
          <w:rFonts w:eastAsia="Times New Roman" w:cs="Times New Roman"/>
          <w:color w:val="000000"/>
          <w:lang w:eastAsia="cs-CZ"/>
        </w:rPr>
        <w:t> </w:t>
      </w:r>
      <w:r w:rsidRPr="0052013E">
        <w:rPr>
          <w:rFonts w:eastAsia="Times New Roman" w:cs="Times New Roman"/>
          <w:color w:val="000000"/>
          <w:lang w:eastAsia="cs-CZ"/>
        </w:rPr>
        <w:t>ustanoven</w:t>
      </w:r>
      <w:r>
        <w:rPr>
          <w:rFonts w:eastAsia="Times New Roman" w:cs="Times New Roman"/>
          <w:color w:val="000000"/>
          <w:lang w:eastAsia="cs-CZ"/>
        </w:rPr>
        <w:t>ím § 41b tohto zákona</w:t>
      </w:r>
      <w:r w:rsidRPr="0052013E">
        <w:rPr>
          <w:rFonts w:eastAsia="Times New Roman" w:cs="Times New Roman"/>
          <w:color w:val="000000"/>
          <w:lang w:eastAsia="cs-CZ"/>
        </w:rPr>
        <w:t xml:space="preserve">, sú neplatné </w:t>
      </w:r>
      <w:r>
        <w:rPr>
          <w:rFonts w:eastAsia="Times New Roman" w:cs="Times New Roman"/>
          <w:color w:val="000000"/>
          <w:lang w:eastAsia="cs-CZ"/>
        </w:rPr>
        <w:t xml:space="preserve">dňom </w:t>
      </w:r>
      <w:r w:rsidR="00BB0C5A">
        <w:rPr>
          <w:rFonts w:eastAsia="Times New Roman" w:cs="Times New Roman"/>
          <w:color w:val="000000"/>
          <w:lang w:eastAsia="cs-CZ"/>
        </w:rPr>
        <w:t xml:space="preserve">nadobudnutia účinnosti tohto zákona. Na základe tohto prechodného ustanovenia teda ex lege zaniká platnosť úžerníckych zmlúv v Slovenskej republike nadobudnutím účinnosti tohto zákona. </w:t>
      </w:r>
    </w:p>
    <w:p w:rsidR="00317354" w:rsidP="009C4C9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3F5B2A">
      <w:pPr>
        <w:bidi w:val="0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4127C1">
        <w:t>marec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44FAD"/>
    <w:rsid w:val="00074D8C"/>
    <w:rsid w:val="001407AA"/>
    <w:rsid w:val="00152B37"/>
    <w:rsid w:val="002979FE"/>
    <w:rsid w:val="00312391"/>
    <w:rsid w:val="00315631"/>
    <w:rsid w:val="00317354"/>
    <w:rsid w:val="003F4874"/>
    <w:rsid w:val="003F5B2A"/>
    <w:rsid w:val="0040331C"/>
    <w:rsid w:val="004127C1"/>
    <w:rsid w:val="0048564D"/>
    <w:rsid w:val="00492A06"/>
    <w:rsid w:val="004A5CD5"/>
    <w:rsid w:val="00517579"/>
    <w:rsid w:val="0052013E"/>
    <w:rsid w:val="005C1E35"/>
    <w:rsid w:val="005F1B56"/>
    <w:rsid w:val="006458E5"/>
    <w:rsid w:val="00656B67"/>
    <w:rsid w:val="00685487"/>
    <w:rsid w:val="00786766"/>
    <w:rsid w:val="00870435"/>
    <w:rsid w:val="00933BF6"/>
    <w:rsid w:val="00962A46"/>
    <w:rsid w:val="009714B3"/>
    <w:rsid w:val="009C4C92"/>
    <w:rsid w:val="009E2C97"/>
    <w:rsid w:val="009E3E82"/>
    <w:rsid w:val="009E491D"/>
    <w:rsid w:val="00A07569"/>
    <w:rsid w:val="00A30CFE"/>
    <w:rsid w:val="00AC73A6"/>
    <w:rsid w:val="00AF2A05"/>
    <w:rsid w:val="00B31020"/>
    <w:rsid w:val="00B90701"/>
    <w:rsid w:val="00B94806"/>
    <w:rsid w:val="00BB0C5A"/>
    <w:rsid w:val="00C52881"/>
    <w:rsid w:val="00C62805"/>
    <w:rsid w:val="00C7143A"/>
    <w:rsid w:val="00CD5A7F"/>
    <w:rsid w:val="00D93D34"/>
    <w:rsid w:val="00E33086"/>
    <w:rsid w:val="00E74E7B"/>
    <w:rsid w:val="00F330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rsid w:val="00971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c2">
    <w:name w:val="c2"/>
    <w:basedOn w:val="DefaultParagraphFont"/>
    <w:rsid w:val="009C4C9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949</Words>
  <Characters>5412</Characters>
  <Application>Microsoft Office Word</Application>
  <DocSecurity>0</DocSecurity>
  <Lines>0</Lines>
  <Paragraphs>0</Paragraphs>
  <ScaleCrop>false</ScaleCrop>
  <Company>Kancelaria NR SR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2013-11-08T18:58:00Z</dcterms:created>
  <dcterms:modified xsi:type="dcterms:W3CDTF">2013-11-08T18:58:00Z</dcterms:modified>
</cp:coreProperties>
</file>