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4E62" w:rsidRPr="00580ADF" w:rsidP="00A24E62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580ADF">
        <w:rPr>
          <w:rFonts w:ascii="Times New Roman" w:hAnsi="Times New Roman"/>
          <w:b/>
          <w:caps/>
          <w:spacing w:val="30"/>
        </w:rPr>
        <w:t>Doložka zlučiteľnosti</w:t>
      </w:r>
    </w:p>
    <w:p w:rsidR="00A24E62" w:rsidRPr="00580ADF" w:rsidP="00A24E62">
      <w:pPr>
        <w:bidi w:val="0"/>
        <w:jc w:val="center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právneho predpisu s právom Európskej únie </w:t>
      </w:r>
    </w:p>
    <w:p w:rsidR="00A24E62" w:rsidRPr="00580ADF" w:rsidP="00A24E62">
      <w:pPr>
        <w:bidi w:val="0"/>
        <w:rPr>
          <w:rFonts w:ascii="Times New Roman" w:hAnsi="Times New Roman"/>
        </w:rPr>
      </w:pPr>
    </w:p>
    <w:p w:rsidR="00A24E62" w:rsidRPr="00580ADF" w:rsidP="00A24E62">
      <w:pPr>
        <w:bidi w:val="0"/>
        <w:rPr>
          <w:rFonts w:ascii="Times New Roman" w:hAnsi="Times New Roman"/>
        </w:rPr>
      </w:pPr>
    </w:p>
    <w:p w:rsidR="00A24E62" w:rsidRPr="00580ADF" w:rsidP="00A24E62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1.</w:t>
        <w:tab/>
        <w:t>Predkladateľ právneho predpisu:</w:t>
      </w:r>
      <w:r w:rsidRPr="00580A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 Národnej rady Slovenskej republiky</w:t>
      </w:r>
      <w:r w:rsidRPr="00580ADF">
        <w:rPr>
          <w:rFonts w:ascii="Times New Roman" w:hAnsi="Times New Roman"/>
        </w:rPr>
        <w:t> </w:t>
      </w:r>
    </w:p>
    <w:p w:rsidR="00A24E62" w:rsidRPr="00580ADF" w:rsidP="00A24E62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580ADF">
        <w:rPr>
          <w:rFonts w:ascii="Times New Roman" w:hAnsi="Times New Roman"/>
        </w:rPr>
        <w:t xml:space="preserve"> </w:t>
      </w:r>
    </w:p>
    <w:p w:rsidR="00A24E62" w:rsidRPr="00580ADF" w:rsidP="00A24E62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2.</w:t>
        <w:tab/>
        <w:t>Názov návrhu právneho predpisu:</w:t>
      </w:r>
      <w:r w:rsidRPr="00580ADF">
        <w:rPr>
          <w:rFonts w:ascii="Times New Roman" w:hAnsi="Times New Roman"/>
        </w:rPr>
        <w:t xml:space="preserve"> </w:t>
      </w:r>
      <w:r w:rsidRPr="00A24E62">
        <w:rPr>
          <w:rFonts w:ascii="Times New Roman" w:hAnsi="Times New Roman"/>
        </w:rPr>
        <w:t>Návrh zákona, ktorým sa mení a dopĺňa zákon č. 251/2012 Z. z. o energetike a o zmene a doplnení niektorých zákonov v znení zákona č. 391/2012 Z. z. a o zmene a doplnení zákona č. 40/1964 Zb. Občiansky zákonník v znení neskorších predpisov</w:t>
      </w:r>
      <w:r w:rsidRPr="00A24E6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 </w:t>
      </w:r>
      <w:r w:rsidRPr="00580ADF">
        <w:rPr>
          <w:rFonts w:ascii="Times New Roman" w:hAnsi="Times New Roman"/>
        </w:rPr>
        <w:t> </w:t>
      </w:r>
    </w:p>
    <w:p w:rsidR="00A24E62" w:rsidRPr="00580ADF" w:rsidP="00A24E62">
      <w:pPr>
        <w:bidi w:val="0"/>
        <w:rPr>
          <w:rFonts w:ascii="Times New Roman" w:hAnsi="Times New Roman"/>
        </w:rPr>
      </w:pPr>
    </w:p>
    <w:p w:rsidR="00A24E62" w:rsidRPr="00580ADF" w:rsidP="00A24E62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3.</w:t>
        <w:tab/>
        <w:t>Problematika návrhu právneho predpisu:</w:t>
      </w:r>
    </w:p>
    <w:p w:rsidR="00A24E62" w:rsidRPr="00580ADF" w:rsidP="00A24E62">
      <w:pPr>
        <w:bidi w:val="0"/>
        <w:ind w:firstLine="360"/>
        <w:rPr>
          <w:rFonts w:ascii="Times New Roman" w:hAnsi="Times New Roman"/>
        </w:rPr>
      </w:pPr>
    </w:p>
    <w:p w:rsidR="00A24E62" w:rsidRPr="003F6FBF" w:rsidP="00A24E62">
      <w:pPr>
        <w:widowControl w:val="0"/>
        <w:numPr>
          <w:numId w:val="2"/>
        </w:numPr>
        <w:bidi w:val="0"/>
        <w:adjustRightInd w:val="0"/>
        <w:rPr>
          <w:rFonts w:ascii="Times New Roman" w:hAnsi="Times New Roman"/>
        </w:rPr>
      </w:pPr>
      <w:r w:rsidRPr="003F6FBF">
        <w:rPr>
          <w:rFonts w:ascii="Times New Roman" w:hAnsi="Times New Roman"/>
        </w:rPr>
        <w:t>je upravená v práve Európskej únie</w:t>
      </w:r>
    </w:p>
    <w:p w:rsidR="00A24E62" w:rsidRPr="003F6FBF" w:rsidP="00A24E62">
      <w:pPr>
        <w:pStyle w:val="NormalWeb"/>
        <w:numPr>
          <w:numId w:val="3"/>
        </w:numPr>
        <w:tabs>
          <w:tab w:val="left" w:pos="851"/>
        </w:tabs>
        <w:bidi w:val="0"/>
        <w:spacing w:before="0" w:beforeAutospacing="0" w:after="0" w:afterAutospacing="0"/>
        <w:jc w:val="both"/>
        <w:rPr>
          <w:rFonts w:ascii="Times New Roman" w:hAnsi="Times New Roman"/>
          <w:i/>
          <w:iCs/>
          <w:color w:val="auto"/>
          <w:lang w:eastAsia="en-US"/>
        </w:rPr>
      </w:pPr>
      <w:r w:rsidRPr="003F6FBF">
        <w:rPr>
          <w:rFonts w:ascii="Times New Roman" w:hAnsi="Times New Roman"/>
          <w:i/>
          <w:iCs/>
          <w:color w:val="auto"/>
          <w:lang w:eastAsia="en-US"/>
        </w:rPr>
        <w:t>primárnom</w:t>
      </w:r>
    </w:p>
    <w:p w:rsidR="00A24E62" w:rsidRPr="003F6FBF" w:rsidP="00A24E62">
      <w:pPr>
        <w:pStyle w:val="NormalWeb"/>
        <w:tabs>
          <w:tab w:val="left" w:pos="1000"/>
        </w:tabs>
        <w:bidi w:val="0"/>
        <w:spacing w:before="0" w:beforeAutospacing="0" w:after="0" w:afterAutospacing="0"/>
        <w:ind w:left="720"/>
        <w:jc w:val="both"/>
        <w:rPr>
          <w:i/>
          <w:iCs/>
          <w:color w:val="auto"/>
        </w:rPr>
      </w:pPr>
    </w:p>
    <w:p w:rsidR="00A24E62" w:rsidRPr="003F6FBF" w:rsidP="00A24E62">
      <w:pPr>
        <w:bidi w:val="0"/>
        <w:ind w:left="720"/>
        <w:rPr>
          <w:rFonts w:ascii="Times New Roman" w:hAnsi="Times New Roman"/>
        </w:rPr>
      </w:pPr>
      <w:r w:rsidRPr="003F6FBF">
        <w:rPr>
          <w:rFonts w:ascii="Times New Roman" w:hAnsi="Times New Roman"/>
        </w:rPr>
        <w:t xml:space="preserve">Zmluva o fungovaní Európskej únie </w:t>
      </w:r>
    </w:p>
    <w:p w:rsidR="00A24E62" w:rsidRPr="003F6FBF" w:rsidP="00A24E62">
      <w:pPr>
        <w:bidi w:val="0"/>
        <w:ind w:left="720"/>
        <w:rPr>
          <w:rFonts w:ascii="Times New Roman" w:hAnsi="Times New Roman"/>
        </w:rPr>
      </w:pPr>
      <w:r w:rsidRPr="003F6FBF">
        <w:rPr>
          <w:rFonts w:ascii="Times New Roman" w:hAnsi="Times New Roman"/>
        </w:rPr>
        <w:t>Hlava XXI Energetika, čl. 194</w:t>
      </w:r>
    </w:p>
    <w:p w:rsidR="00A24E62" w:rsidRPr="003F6FBF" w:rsidP="00A24E62">
      <w:pPr>
        <w:bidi w:val="0"/>
        <w:ind w:left="720"/>
        <w:rPr>
          <w:rFonts w:ascii="Times New Roman" w:hAnsi="Times New Roman"/>
        </w:rPr>
      </w:pPr>
    </w:p>
    <w:p w:rsidR="00A24E62" w:rsidRPr="003F6FBF" w:rsidP="00A24E62">
      <w:pPr>
        <w:widowControl w:val="0"/>
        <w:numPr>
          <w:numId w:val="3"/>
        </w:numPr>
        <w:bidi w:val="0"/>
        <w:adjustRightInd w:val="0"/>
        <w:rPr>
          <w:rFonts w:ascii="Times New Roman" w:hAnsi="Times New Roman"/>
          <w:i/>
          <w:iCs/>
        </w:rPr>
      </w:pPr>
      <w:r w:rsidRPr="003F6FBF">
        <w:rPr>
          <w:rFonts w:ascii="Times New Roman" w:hAnsi="Times New Roman"/>
          <w:i/>
          <w:iCs/>
        </w:rPr>
        <w:t xml:space="preserve">  sekundárnom (prijatom po nadobudnutím platnosti Lisabonskej zmluvy, ktorou sa mení a dopĺňa Zmluva o Európskom spoločenstve a Zmluva o Európskej únii – po 30. novembri 2009)</w:t>
      </w:r>
    </w:p>
    <w:p w:rsidR="00A24E62" w:rsidRPr="003F6FBF" w:rsidP="00A24E62">
      <w:pPr>
        <w:bidi w:val="0"/>
        <w:ind w:left="720"/>
        <w:rPr>
          <w:rFonts w:ascii="Times New Roman" w:hAnsi="Times New Roman"/>
          <w:i/>
          <w:iCs/>
        </w:rPr>
      </w:pPr>
    </w:p>
    <w:p w:rsidR="00A24E62" w:rsidRPr="003F6FBF" w:rsidP="00A24E62">
      <w:pPr>
        <w:bidi w:val="0"/>
        <w:ind w:left="720"/>
        <w:rPr>
          <w:rFonts w:ascii="Times New Roman" w:hAnsi="Times New Roman"/>
        </w:rPr>
      </w:pPr>
      <w:r w:rsidRPr="003F6FBF">
        <w:rPr>
          <w:rFonts w:ascii="Times New Roman" w:hAnsi="Times New Roman"/>
        </w:rPr>
        <w:t xml:space="preserve">Smernica Európskeho parlamentu a Rady 2009/72/ES z 13. júla 2009 o spoločných pravidlách pre vnútorný trh s elektrickou </w:t>
        <w:tab/>
        <w:t>energiou, ktorou sa zrušuje smernica 2003/54/ES (Ú.v. EÚ L 211, 14.8.2009)</w:t>
      </w:r>
    </w:p>
    <w:p w:rsidR="00A24E62" w:rsidRPr="003F6FBF" w:rsidP="00A24E62">
      <w:pPr>
        <w:bidi w:val="0"/>
        <w:ind w:left="360"/>
        <w:rPr>
          <w:rFonts w:ascii="Times New Roman" w:hAnsi="Times New Roman"/>
          <w:i/>
          <w:iCs/>
        </w:rPr>
      </w:pPr>
    </w:p>
    <w:p w:rsidR="00A24E62" w:rsidRPr="003F6FBF" w:rsidP="00A24E62">
      <w:pPr>
        <w:widowControl w:val="0"/>
        <w:numPr>
          <w:numId w:val="3"/>
        </w:numPr>
        <w:bidi w:val="0"/>
        <w:adjustRightInd w:val="0"/>
        <w:rPr>
          <w:rFonts w:ascii="Times New Roman" w:hAnsi="Times New Roman"/>
          <w:i/>
          <w:iCs/>
        </w:rPr>
      </w:pPr>
      <w:r w:rsidRPr="003F6FBF">
        <w:rPr>
          <w:rFonts w:ascii="Times New Roman" w:hAnsi="Times New Roman"/>
          <w:i/>
          <w:iCs/>
        </w:rPr>
        <w:t>sekundárnom (prijatom pred nadobudnutím platnosti Lisabonskej zmluvy, ktorou sa mení a dopĺňa Zmluva o Európskom spoločenstve a Zmluva o Európskej únii – do 30. novembra 2009)</w:t>
      </w:r>
    </w:p>
    <w:p w:rsidR="00A24E62" w:rsidRPr="003F6FBF" w:rsidP="00A24E62">
      <w:pPr>
        <w:bidi w:val="0"/>
        <w:rPr>
          <w:rFonts w:ascii="Times New Roman" w:hAnsi="Times New Roman"/>
          <w:i/>
          <w:iCs/>
        </w:rPr>
      </w:pPr>
    </w:p>
    <w:p w:rsidR="00A24E62" w:rsidRPr="003F6FBF" w:rsidP="00A24E62">
      <w:pPr>
        <w:bidi w:val="0"/>
        <w:ind w:left="720"/>
        <w:rPr>
          <w:rFonts w:ascii="Times New Roman" w:hAnsi="Times New Roman"/>
        </w:rPr>
      </w:pPr>
      <w:r w:rsidRPr="003F6FBF">
        <w:rPr>
          <w:rFonts w:ascii="Times New Roman" w:hAnsi="Times New Roman"/>
        </w:rPr>
        <w:t xml:space="preserve">Smernica Európskeho parlamentu a Rady 2009/73/ES z 13. júla 2009 o spoločných pravidlách pre vnútorný trh so zemným plynom, ktorou sa zrušuje smernica 2003/55/ES (Ú.v. EÚ L 211, 14.8.2009) </w:t>
      </w:r>
    </w:p>
    <w:p w:rsidR="00A24E62" w:rsidRPr="003F6FBF" w:rsidP="00A24E62">
      <w:pPr>
        <w:bidi w:val="0"/>
        <w:ind w:firstLine="360"/>
        <w:rPr>
          <w:rFonts w:ascii="Times New Roman" w:hAnsi="Times New Roman"/>
        </w:rPr>
      </w:pPr>
    </w:p>
    <w:p w:rsidR="00A24E62" w:rsidRPr="003F6FBF" w:rsidP="00A24E62">
      <w:pPr>
        <w:bidi w:val="0"/>
        <w:ind w:left="709" w:hanging="349"/>
        <w:rPr>
          <w:rFonts w:ascii="Times New Roman" w:hAnsi="Times New Roman"/>
        </w:rPr>
      </w:pPr>
      <w:r w:rsidRPr="003F6FBF">
        <w:rPr>
          <w:rFonts w:ascii="Times New Roman" w:hAnsi="Times New Roman"/>
        </w:rPr>
        <w:t>b)</w:t>
        <w:tab/>
        <w:t>nie je obsiahnutá v judikatúre Súdneho dvora Európskej únie.</w:t>
      </w:r>
    </w:p>
    <w:p w:rsidR="00A24E62" w:rsidRPr="00580ADF" w:rsidP="00A24E62">
      <w:pPr>
        <w:bidi w:val="0"/>
        <w:rPr>
          <w:rFonts w:ascii="Times New Roman" w:hAnsi="Times New Roman"/>
        </w:rPr>
      </w:pPr>
    </w:p>
    <w:p w:rsidR="00A24E62" w:rsidRPr="00580ADF" w:rsidP="00A24E62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A24E62" w:rsidRPr="00580ADF" w:rsidP="00A24E62">
      <w:pPr>
        <w:bidi w:val="0"/>
        <w:rPr>
          <w:rFonts w:ascii="Times New Roman" w:hAnsi="Times New Roman"/>
        </w:rPr>
      </w:pPr>
    </w:p>
    <w:p w:rsidR="00A24E62" w:rsidRPr="00580ADF" w:rsidP="00A24E6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</w:t>
      </w:r>
      <w:r w:rsidRPr="00580ADF">
        <w:rPr>
          <w:rFonts w:ascii="Times New Roman" w:hAnsi="Times New Roman"/>
        </w:rPr>
        <w:t>ezpredmetné </w:t>
      </w:r>
    </w:p>
    <w:p w:rsidR="00A24E62" w:rsidRPr="00580ADF" w:rsidP="00A24E62">
      <w:pPr>
        <w:bidi w:val="0"/>
        <w:ind w:firstLine="708"/>
        <w:rPr>
          <w:rFonts w:ascii="Times New Roman" w:hAnsi="Times New Roman"/>
        </w:rPr>
      </w:pPr>
    </w:p>
    <w:p w:rsidR="00A24E62" w:rsidRPr="00580ADF" w:rsidP="00A24E62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A24E62" w:rsidRPr="00580ADF" w:rsidP="00A24E62">
      <w:pPr>
        <w:bidi w:val="0"/>
        <w:rPr>
          <w:rFonts w:ascii="Times New Roman" w:hAnsi="Times New Roman"/>
        </w:rPr>
      </w:pPr>
    </w:p>
    <w:p w:rsidR="00A24E62" w:rsidRPr="00580ADF" w:rsidP="00A24E62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580ADF">
        <w:rPr>
          <w:rFonts w:ascii="Times New Roman" w:hAnsi="Times New Roman"/>
        </w:rPr>
        <w:t>plný </w:t>
      </w:r>
    </w:p>
    <w:p w:rsidR="00A24E62" w:rsidRPr="00580ADF" w:rsidP="00A24E62">
      <w:pPr>
        <w:bidi w:val="0"/>
        <w:rPr>
          <w:rFonts w:ascii="Times New Roman" w:hAnsi="Times New Roman"/>
        </w:rPr>
      </w:pPr>
    </w:p>
    <w:p w:rsidR="00A24E62" w:rsidRPr="00580ADF" w:rsidP="00A24E62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A24E62" w:rsidRPr="00580ADF" w:rsidP="00A24E62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A24E62" w:rsidP="00A24E62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3C35A1">
      <w:pPr>
        <w:bidi w:val="0"/>
        <w:rPr>
          <w:rFonts w:ascii="Times New Roman" w:hAnsi="Times New Roman"/>
        </w:rPr>
      </w:pPr>
    </w:p>
    <w:p w:rsidR="00A24E62">
      <w:pPr>
        <w:bidi w:val="0"/>
        <w:rPr>
          <w:rFonts w:ascii="Times New Roman" w:hAnsi="Times New Roman"/>
        </w:rPr>
      </w:pPr>
    </w:p>
    <w:p w:rsidR="00A24E62" w:rsidRPr="00A24E62" w:rsidP="00A24E6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A24E62">
        <w:rPr>
          <w:rFonts w:ascii="Times New Roman" w:hAnsi="Times New Roman"/>
          <w:b/>
          <w:bCs/>
        </w:rPr>
        <w:t>Doložka vybraných vplyvov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A24E62">
        <w:rPr>
          <w:rFonts w:ascii="Times New Roman" w:hAnsi="Times New Roman"/>
          <w:b/>
          <w:bCs/>
        </w:rPr>
        <w:t> 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24E62">
        <w:rPr>
          <w:rFonts w:ascii="Times New Roman" w:hAnsi="Times New Roman"/>
          <w:b/>
          <w:bCs/>
        </w:rPr>
        <w:t> 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24E62">
        <w:rPr>
          <w:rFonts w:ascii="Times New Roman" w:hAnsi="Times New Roman"/>
          <w:b/>
          <w:bCs/>
        </w:rPr>
        <w:t> </w:t>
      </w:r>
    </w:p>
    <w:p w:rsidR="00A24E62" w:rsidRPr="00C51179" w:rsidP="00A24E62">
      <w:pPr>
        <w:bidi w:val="0"/>
        <w:jc w:val="both"/>
        <w:rPr>
          <w:rFonts w:ascii="Times New Roman" w:hAnsi="Times New Roman"/>
          <w:b/>
        </w:rPr>
      </w:pPr>
      <w:r w:rsidRPr="00A24E62">
        <w:rPr>
          <w:rFonts w:ascii="Times New Roman" w:hAnsi="Times New Roman"/>
          <w:b/>
          <w:bCs/>
        </w:rPr>
        <w:t xml:space="preserve">A.1. Názov materiálu: </w:t>
      </w:r>
      <w:r w:rsidRPr="00A24E62">
        <w:rPr>
          <w:rFonts w:ascii="Times New Roman" w:hAnsi="Times New Roman"/>
          <w:bCs/>
          <w:color w:val="000000"/>
        </w:rPr>
        <w:t xml:space="preserve">Návrh zákona, ktorým sa mení a dopĺňa zákon č. </w:t>
      </w:r>
      <w:r w:rsidRPr="00A24E62">
        <w:rPr>
          <w:rFonts w:ascii="Times New Roman" w:hAnsi="Times New Roman"/>
        </w:rPr>
        <w:t>251/2012 Z. z. o energetike a o zmene a doplnení niektorých zákonov v znení zákona č. 391/2012 Z. z. a o zmene a doplnení zákona č. 40/1964 Zb. Občiansky zákonník v znení neskorších predpisov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24E62" w:rsidRPr="00A24E62" w:rsidP="00A24E6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24E62">
        <w:rPr>
          <w:rFonts w:ascii="Times New Roman" w:hAnsi="Times New Roman"/>
          <w:b/>
          <w:bCs/>
        </w:rPr>
        <w:t>  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24E62">
        <w:rPr>
          <w:rFonts w:ascii="Times New Roman" w:hAnsi="Times New Roman"/>
          <w:b/>
          <w:bCs/>
        </w:rPr>
        <w:t>A.2. Vplyvy: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24E62">
        <w:rPr>
          <w:rFonts w:ascii="Times New Roman" w:hAnsi="Times New Roman"/>
        </w:rPr>
        <w:t> </w:t>
      </w:r>
    </w:p>
    <w:tbl>
      <w:tblPr>
        <w:tblStyle w:val="TableNormal"/>
        <w:tblW w:w="9889" w:type="dxa"/>
        <w:tblCellMar>
          <w:left w:w="0" w:type="dxa"/>
          <w:right w:w="0" w:type="dxa"/>
        </w:tblCellMar>
      </w:tblPr>
      <w:tblGrid>
        <w:gridCol w:w="5070"/>
        <w:gridCol w:w="1559"/>
        <w:gridCol w:w="1559"/>
        <w:gridCol w:w="1701"/>
      </w:tblGrid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 xml:space="preserve">Pozitívne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Žiadne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1. Vplyvy na rozpočet verejnej správy</w:t>
            </w:r>
          </w:p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x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</w:t>
            </w:r>
          </w:p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 xml:space="preserve">3, Sociálne vplyvy </w:t>
            </w:r>
          </w:p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– vplyvy  na hospodárenie obyvateľstva,</w:t>
            </w:r>
          </w:p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-sociálnu exklúziu,</w:t>
            </w:r>
          </w:p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</w:t>
            </w:r>
          </w:p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 xml:space="preserve"> x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24E62" w:rsidRPr="00A24E62" w:rsidP="0047449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24E62">
              <w:rPr>
                <w:rFonts w:ascii="Times New Roman" w:hAnsi="Times New Roman"/>
              </w:rPr>
              <w:t> </w:t>
            </w:r>
          </w:p>
        </w:tc>
      </w:tr>
    </w:tbl>
    <w:p w:rsidR="00A24E62" w:rsidRPr="00A24E62" w:rsidP="00A24E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24E62">
        <w:rPr>
          <w:rFonts w:ascii="Times New Roman" w:hAnsi="Times New Roman"/>
        </w:rPr>
        <w:t> 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A24E62" w:rsidRPr="00A24E62" w:rsidP="00A24E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24E62">
        <w:rPr>
          <w:rFonts w:ascii="Times New Roman" w:hAnsi="Times New Roman"/>
          <w:b/>
          <w:bCs/>
        </w:rPr>
        <w:t>A.3. Poznámky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24E62">
        <w:rPr>
          <w:rFonts w:ascii="Times New Roman" w:hAnsi="Times New Roman"/>
          <w:b/>
          <w:bCs/>
        </w:rPr>
        <w:t> </w:t>
      </w:r>
    </w:p>
    <w:p w:rsidR="00A24E62" w:rsidP="00A24E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24E62">
        <w:rPr>
          <w:rFonts w:ascii="Times New Roman" w:hAnsi="Times New Roman"/>
        </w:rPr>
        <w:t xml:space="preserve">Novou právnou úpravou sa odstraňuje povinnosť </w:t>
      </w:r>
      <w:r>
        <w:rPr>
          <w:rFonts w:ascii="Times New Roman" w:hAnsi="Times New Roman"/>
        </w:rPr>
        <w:t>podpisovať zmluvy a iné právne úkony, najmä pri zmene dodávateľa plynu alebo elektrickej energie výhradne v papierovej podobe. V podnikateľskom prostredí to odbúrava niektoré administratívne prekážky a pre odberateľov to znamená možnosť prejsť k dodávateľovi s nižšou cenou, čo mu umožňuje šetriť, resp. nakupovať iné statky.</w:t>
      </w:r>
    </w:p>
    <w:p w:rsidR="00100209" w:rsidP="00A24E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A24E62" w:rsidRPr="00A24E62" w:rsidP="00A24E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24E62">
        <w:rPr>
          <w:rFonts w:ascii="Times New Roman" w:hAnsi="Times New Roman"/>
          <w:b/>
          <w:bCs/>
        </w:rPr>
        <w:t>A.4. Alternatívne riešenia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Pr="00A24E62">
        <w:rPr>
          <w:rFonts w:ascii="Times New Roman" w:hAnsi="Times New Roman"/>
        </w:rPr>
        <w:t> 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24E62">
        <w:rPr>
          <w:rFonts w:ascii="Times New Roman" w:hAnsi="Times New Roman"/>
          <w:b/>
          <w:bCs/>
        </w:rPr>
        <w:t>  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24E62">
        <w:rPr>
          <w:rFonts w:ascii="Times New Roman" w:hAnsi="Times New Roman"/>
          <w:b/>
          <w:bCs/>
        </w:rPr>
        <w:t xml:space="preserve">A.5. Stanovisko gestorov 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24E62">
        <w:rPr>
          <w:rFonts w:ascii="Times New Roman" w:hAnsi="Times New Roman"/>
        </w:rPr>
        <w:t> </w:t>
      </w:r>
    </w:p>
    <w:p w:rsidR="00A24E62" w:rsidRPr="00A24E62" w:rsidP="00A24E6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24E62">
        <w:rPr>
          <w:rFonts w:ascii="Times New Roman" w:hAnsi="Times New Roman"/>
        </w:rPr>
        <w:t> </w:t>
      </w:r>
    </w:p>
    <w:p w:rsidR="00A24E62" w:rsidRPr="00FC021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439C6F3F"/>
    <w:multiLevelType w:val="hybridMultilevel"/>
    <w:tmpl w:val="2E3E8FD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2924"/>
    <w:multiLevelType w:val="hybridMultilevel"/>
    <w:tmpl w:val="EB440F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C0219"/>
    <w:rsid w:val="00100209"/>
    <w:rsid w:val="003C35A1"/>
    <w:rsid w:val="003F6FBF"/>
    <w:rsid w:val="00474490"/>
    <w:rsid w:val="00580ADF"/>
    <w:rsid w:val="00944DFC"/>
    <w:rsid w:val="00A24E62"/>
    <w:rsid w:val="00C51179"/>
    <w:rsid w:val="00D84087"/>
    <w:rsid w:val="00FC02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6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24E62"/>
    <w:pPr>
      <w:spacing w:before="100" w:beforeAutospacing="1" w:after="100" w:afterAutospacing="1"/>
      <w:jc w:val="left"/>
    </w:pPr>
    <w:rPr>
      <w:rFonts w:ascii="Calibri" w:hAnsi="Calibri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416</Words>
  <Characters>2375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2013-11-08T18:48:00Z</dcterms:created>
  <dcterms:modified xsi:type="dcterms:W3CDTF">2013-11-08T18:48:00Z</dcterms:modified>
</cp:coreProperties>
</file>