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096" w:rsidRPr="003E696A" w:rsidP="00BE1096">
      <w:pPr>
        <w:bidi w:val="0"/>
        <w:spacing w:after="0" w:line="240" w:lineRule="auto"/>
        <w:ind w:firstLine="708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D ô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 o d o v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  s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p r 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 a</w:t>
      </w:r>
    </w:p>
    <w:p w:rsidR="00BE1096" w:rsidP="00BE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E1096" w:rsidRPr="003E696A" w:rsidP="00BE109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Vš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eobecná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290D15" w:rsidP="00290D15">
      <w:pPr>
        <w:bidi w:val="0"/>
        <w:spacing w:before="100" w:beforeAutospacing="1" w:after="100" w:afterAutospacing="1" w:line="240" w:lineRule="auto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E7746D">
        <w:rPr>
          <w:rFonts w:ascii="Times New Roman" w:hAnsi="Times New Roman"/>
          <w:bCs/>
          <w:sz w:val="24"/>
          <w:szCs w:val="24"/>
          <w:lang w:eastAsia="sk-SK"/>
        </w:rPr>
        <w:t xml:space="preserve">Návrh zákona, </w:t>
      </w:r>
      <w:r>
        <w:rPr>
          <w:rFonts w:ascii="Times New Roman" w:hAnsi="Times New Roman"/>
          <w:bCs/>
          <w:sz w:val="24"/>
          <w:szCs w:val="24"/>
          <w:lang w:eastAsia="sk-SK"/>
        </w:rPr>
        <w:t>kt</w:t>
      </w:r>
      <w:r w:rsidRPr="00E7746D">
        <w:rPr>
          <w:rFonts w:ascii="Times New Roman" w:hAnsi="Times New Roman"/>
          <w:bCs/>
          <w:sz w:val="24"/>
          <w:szCs w:val="24"/>
          <w:lang w:eastAsia="sk-SK"/>
        </w:rPr>
        <w:t xml:space="preserve">orým sa mení </w:t>
      </w:r>
      <w:r w:rsidR="008472AB">
        <w:rPr>
          <w:rFonts w:ascii="Times New Roman" w:hAnsi="Times New Roman"/>
          <w:bCs/>
          <w:sz w:val="24"/>
          <w:szCs w:val="24"/>
          <w:lang w:eastAsia="sk-SK"/>
        </w:rPr>
        <w:t xml:space="preserve">a dopĺňa </w:t>
      </w:r>
      <w:r w:rsidRPr="00E7746D">
        <w:rPr>
          <w:rFonts w:ascii="Times New Roman" w:hAnsi="Times New Roman"/>
          <w:bCs/>
          <w:sz w:val="24"/>
          <w:szCs w:val="24"/>
          <w:lang w:eastAsia="sk-SK"/>
        </w:rPr>
        <w:t xml:space="preserve">zákon č. 73/1998 Z. z. 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o š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tnej služ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be prí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kov Policajné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ho zboru, Slovenskej informač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nej služ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by, Zboru vä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zenskej a justič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nej stráž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e Slovenskej republiky a Ž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n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>ej polí</w:t>
      </w:r>
      <w:r w:rsidRPr="00CB1D7E" w:rsidR="008472AB">
        <w:rPr>
          <w:rFonts w:ascii="Times New Roman" w:hAnsi="Times New Roman" w:hint="default"/>
          <w:sz w:val="24"/>
          <w:szCs w:val="24"/>
          <w:lang w:eastAsia="sk-SK"/>
        </w:rPr>
        <w:t xml:space="preserve">cie </w:t>
      </w:r>
      <w:r w:rsidRPr="00E7746D">
        <w:rPr>
          <w:rFonts w:ascii="Times New Roman" w:hAnsi="Times New Roman"/>
          <w:bCs/>
          <w:sz w:val="24"/>
          <w:szCs w:val="24"/>
          <w:lang w:eastAsia="sk-SK"/>
        </w:rPr>
        <w:t xml:space="preserve">predkladajú poslanci Národnej rady Slovenskej republiky s cieľom </w:t>
      </w:r>
      <w:r w:rsidR="008472AB">
        <w:rPr>
          <w:rFonts w:ascii="Times New Roman" w:hAnsi="Times New Roman"/>
          <w:bCs/>
          <w:sz w:val="24"/>
          <w:szCs w:val="24"/>
          <w:lang w:eastAsia="sk-SK"/>
        </w:rPr>
        <w:t xml:space="preserve">vypustiť zo zákona oprávnenie ministra vnútra prijímať </w:t>
      </w:r>
      <w:r>
        <w:rPr>
          <w:rFonts w:ascii="Times New Roman" w:hAnsi="Times New Roman"/>
          <w:bCs/>
          <w:sz w:val="24"/>
          <w:szCs w:val="24"/>
          <w:lang w:eastAsia="sk-SK"/>
        </w:rPr>
        <w:t>do Policajného zboru os</w:t>
      </w:r>
      <w:r w:rsidR="008472AB">
        <w:rPr>
          <w:rFonts w:ascii="Times New Roman" w:hAnsi="Times New Roman"/>
          <w:bCs/>
          <w:sz w:val="24"/>
          <w:szCs w:val="24"/>
          <w:lang w:eastAsia="sk-SK"/>
        </w:rPr>
        <w:t>oby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, ktoré boli v minulosti trestané, sú nespoľahlivé alebo duševne nespôsobilé a prinavrátiť tak </w:t>
      </w:r>
      <w:r w:rsidRPr="00E7746D">
        <w:rPr>
          <w:rFonts w:ascii="Times New Roman" w:hAnsi="Times New Roman"/>
          <w:bCs/>
          <w:sz w:val="24"/>
          <w:szCs w:val="24"/>
          <w:lang w:eastAsia="sk-SK"/>
        </w:rPr>
        <w:t>dôveru v</w:t>
      </w:r>
      <w:r w:rsidR="008472AB">
        <w:rPr>
          <w:rFonts w:ascii="Times New Roman" w:hAnsi="Times New Roman"/>
          <w:bCs/>
          <w:sz w:val="24"/>
          <w:szCs w:val="24"/>
          <w:lang w:eastAsia="sk-SK"/>
        </w:rPr>
        <w:t xml:space="preserve"> Policajný zbor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ako inštitúciu, ktorej povinnosťou je zabezpečovanie verejného poriadku a boj proti kriminalite. </w:t>
      </w:r>
    </w:p>
    <w:p w:rsidR="00290D15" w:rsidRPr="007B1B02" w:rsidP="007B1B02">
      <w:pPr>
        <w:bidi w:val="0"/>
        <w:spacing w:before="100" w:beforeAutospacing="1" w:after="100" w:afterAutospacing="1" w:line="240" w:lineRule="auto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Zákonom č. 513/2007 Z. z., ktorý novelizoval zákon č. 73/1998 Z. z. 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o 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tnej služ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be prí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kov Policajné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ho zboru, Slovenskej informač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j služ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by, Zboru vä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zenskej a justič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nej stráž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e Slovenskej republiky a 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nej polí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cie v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znení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neskorších predpi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sov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sa s účinnosťou od 1. januára 2008 umožnilo </w:t>
      </w:r>
      <w:r w:rsidR="008472AB">
        <w:rPr>
          <w:rFonts w:ascii="Times New Roman" w:hAnsi="Times New Roman"/>
          <w:bCs/>
          <w:sz w:val="24"/>
          <w:szCs w:val="24"/>
          <w:lang w:eastAsia="sk-SK"/>
        </w:rPr>
        <w:t xml:space="preserve">ministrovi vnútra 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 xml:space="preserve">prijímať do služobného pomeru na plnenie úloh na úseku kriminálneho spravodajstva </w:t>
      </w:r>
      <w:r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nielen </w:t>
      </w:r>
      <w:r>
        <w:rPr>
          <w:rFonts w:ascii="Times New Roman" w:hAnsi="Times New Roman"/>
          <w:bCs/>
          <w:sz w:val="24"/>
          <w:szCs w:val="24"/>
          <w:lang w:eastAsia="sk-SK"/>
        </w:rPr>
        <w:t>osob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>y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nespoľahliv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>é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a duševne nespôsobil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 xml:space="preserve">é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>na výkon práce policajta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 ale aj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877C01">
        <w:rPr>
          <w:rFonts w:ascii="Times New Roman" w:hAnsi="Times New Roman"/>
          <w:bCs/>
          <w:sz w:val="24"/>
          <w:szCs w:val="24"/>
          <w:lang w:eastAsia="sk-SK"/>
        </w:rPr>
        <w:t>aj osob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 s kriminálnou minulosťou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>(ďalej len „pochybné osoby“)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. Pôsobením týchto osôb v Policajnom zbore sa 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 xml:space="preserve">celkom prirodzene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stiera hranica medzi políciou a podsvetím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a </w:t>
      </w:r>
      <w:r>
        <w:rPr>
          <w:rFonts w:ascii="Times New Roman" w:hAnsi="Times New Roman"/>
          <w:bCs/>
          <w:sz w:val="24"/>
          <w:szCs w:val="24"/>
          <w:lang w:eastAsia="sk-SK"/>
        </w:rPr>
        <w:t>vznikajú pochybnosti, či v konkrénom prípade ide o prienik polície do štruktúr organizovaného zlo</w:t>
      </w:r>
      <w:r w:rsidR="001D4A5D">
        <w:rPr>
          <w:rFonts w:ascii="Times New Roman" w:hAnsi="Times New Roman"/>
          <w:bCs/>
          <w:sz w:val="24"/>
          <w:szCs w:val="24"/>
          <w:lang w:eastAsia="sk-SK"/>
        </w:rPr>
        <w:t>č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inu alebo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>naopak.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Predkladatelia nespochybňujú </w:t>
      </w:r>
      <w:r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opodstatnenosť </w:t>
      </w:r>
      <w:r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uvedenej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ministerskej výnimky, pokiaľ ide podmienku vzdelania, zdravotnej a telesnej spôsobilosti alebo trvalého pobytu na území 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>Slovenskej republiky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; možnosť udelenia výnimky z týchto podmienok predkladatelia v zákone pone</w:t>
      </w:r>
      <w:r w:rsidR="001D4A5D">
        <w:rPr>
          <w:rFonts w:ascii="Times New Roman" w:hAnsi="Times New Roman"/>
          <w:bCs/>
          <w:sz w:val="24"/>
          <w:szCs w:val="24"/>
          <w:lang w:eastAsia="sk-SK"/>
        </w:rPr>
        <w:t>c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hávajú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Avšak súčasný stav, kedy minister vnútra môže prijať do služobného pomeru osoby, 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>ktoré nie sú bezúhonné, spoľahlivé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, ba dokonca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 ani duševne spôsobilé na výkon činnosti policajta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 považujú predkladatelia za neakceptovateľný. 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>Získavanie informácií z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 xml:space="preserve"> kriminálneho 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 xml:space="preserve">prostredia možno dosiahnuť aj bez 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>toho, aby poch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Pr="007B1B02" w:rsidR="009D547F">
        <w:rPr>
          <w:rFonts w:ascii="Times New Roman" w:hAnsi="Times New Roman"/>
          <w:bCs/>
          <w:sz w:val="24"/>
          <w:szCs w:val="24"/>
          <w:lang w:eastAsia="sk-SK"/>
        </w:rPr>
        <w:t>bné osoby vstupovali do Policajného zboru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; </w:t>
      </w:r>
      <w:r w:rsidR="007B1B02">
        <w:rPr>
          <w:rFonts w:ascii="Times New Roman" w:hAnsi="Times New Roman"/>
          <w:bCs/>
          <w:sz w:val="24"/>
          <w:szCs w:val="24"/>
          <w:lang w:eastAsia="sk-SK"/>
        </w:rPr>
        <w:t xml:space="preserve">na získavanie informácií možno 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 xml:space="preserve">využiť 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 xml:space="preserve">tzv. 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>osoby k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>onajúc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 xml:space="preserve"> v prospech Policajného zboru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>. V</w:t>
      </w:r>
      <w:r w:rsidRPr="007B1B02" w:rsidR="00304E70">
        <w:rPr>
          <w:rFonts w:ascii="Times New Roman" w:hAnsi="Times New Roman"/>
          <w:bCs/>
          <w:sz w:val="24"/>
          <w:szCs w:val="24"/>
          <w:lang w:eastAsia="sk-SK"/>
        </w:rPr>
        <w:t>yužívanie osôb konajúcich v prospech Policajného zboru je aj v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7B1B02" w:rsidR="00304E70">
        <w:rPr>
          <w:rFonts w:ascii="Times New Roman" w:hAnsi="Times New Roman"/>
          <w:bCs/>
          <w:sz w:val="24"/>
          <w:szCs w:val="24"/>
          <w:lang w:eastAsia="sk-SK"/>
        </w:rPr>
        <w:t>súčasnosti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7B1B02" w:rsidR="00304E7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>ako prostriedok operatívno-pátracej činnosti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 xml:space="preserve"> upravený v zákone </w:t>
      </w:r>
      <w:r w:rsidR="004758D4">
        <w:rPr>
          <w:rFonts w:ascii="Times New Roman" w:hAnsi="Times New Roman"/>
          <w:bCs/>
          <w:sz w:val="24"/>
          <w:szCs w:val="24"/>
          <w:lang w:eastAsia="sk-SK"/>
        </w:rPr>
        <w:t xml:space="preserve">                                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>č. 171/1993 Z. z. o Policajnom zbore v znení ne</w:t>
      </w:r>
      <w:r w:rsidRPr="007B1B02" w:rsidR="00877C01">
        <w:rPr>
          <w:rFonts w:ascii="Times New Roman" w:hAnsi="Times New Roman"/>
          <w:bCs/>
          <w:sz w:val="24"/>
          <w:szCs w:val="24"/>
          <w:lang w:eastAsia="sk-SK"/>
        </w:rPr>
        <w:t>s</w:t>
      </w:r>
      <w:r w:rsidRPr="007B1B02">
        <w:rPr>
          <w:rFonts w:ascii="Times New Roman" w:hAnsi="Times New Roman"/>
          <w:bCs/>
          <w:sz w:val="24"/>
          <w:szCs w:val="24"/>
          <w:lang w:eastAsia="sk-SK"/>
        </w:rPr>
        <w:t xml:space="preserve">korších predpisov.    </w:t>
      </w:r>
    </w:p>
    <w:p w:rsidR="007B1B02" w:rsidRPr="007B1B02" w:rsidP="007B1B02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Times New Roman" w:hAnsi="Times New Roman"/>
        </w:rPr>
      </w:pPr>
      <w:r w:rsidRPr="007B1B02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1D4A5D" w:rsidP="007B1B02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3C9" w:rsidRPr="007B1B02" w:rsidP="007B1B02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B02" w:rsidR="00BE1096">
        <w:rPr>
          <w:rFonts w:ascii="Times New Roman" w:hAnsi="Times New Roman" w:hint="default"/>
          <w:sz w:val="24"/>
          <w:szCs w:val="24"/>
        </w:rPr>
        <w:t>Ná</w:t>
      </w:r>
      <w:r w:rsidRPr="007B1B02" w:rsidR="00BE1096">
        <w:rPr>
          <w:rFonts w:ascii="Times New Roman" w:hAnsi="Times New Roman" w:hint="default"/>
          <w:sz w:val="24"/>
          <w:szCs w:val="24"/>
        </w:rPr>
        <w:t xml:space="preserve">vrh </w:t>
      </w:r>
      <w:r w:rsidRPr="007B1B02" w:rsidR="00BE1096">
        <w:rPr>
          <w:rFonts w:ascii="Times New Roman" w:hAnsi="Times New Roman" w:hint="default"/>
          <w:sz w:val="24"/>
          <w:szCs w:val="24"/>
        </w:rPr>
        <w:t>zá</w:t>
      </w:r>
      <w:r w:rsidRPr="007B1B02" w:rsidR="00BE1096">
        <w:rPr>
          <w:rFonts w:ascii="Times New Roman" w:hAnsi="Times New Roman" w:hint="default"/>
          <w:sz w:val="24"/>
          <w:szCs w:val="24"/>
        </w:rPr>
        <w:t>kona nebude mať</w:t>
      </w:r>
      <w:r w:rsidRPr="007B1B02" w:rsidR="00BE1096">
        <w:rPr>
          <w:rFonts w:ascii="Times New Roman" w:hAnsi="Times New Roman" w:hint="default"/>
          <w:sz w:val="24"/>
          <w:szCs w:val="24"/>
        </w:rPr>
        <w:t xml:space="preserve"> vplyv na </w:t>
      </w:r>
      <w:r w:rsidRPr="007B1B02" w:rsidR="00A5729D">
        <w:rPr>
          <w:rFonts w:ascii="Times New Roman" w:hAnsi="Times New Roman" w:hint="default"/>
          <w:sz w:val="24"/>
          <w:szCs w:val="24"/>
        </w:rPr>
        <w:t>verejné</w:t>
      </w:r>
      <w:r w:rsidRPr="007B1B02" w:rsidR="00A5729D">
        <w:rPr>
          <w:rFonts w:ascii="Times New Roman" w:hAnsi="Times New Roman" w:hint="default"/>
          <w:sz w:val="24"/>
          <w:szCs w:val="24"/>
        </w:rPr>
        <w:t xml:space="preserve"> financie, </w:t>
      </w:r>
      <w:r w:rsidRPr="007B1B02" w:rsidR="00BE1096">
        <w:rPr>
          <w:rFonts w:ascii="Times New Roman" w:hAnsi="Times New Roman" w:hint="default"/>
          <w:sz w:val="24"/>
          <w:szCs w:val="24"/>
        </w:rPr>
        <w:t>podnikateľ</w:t>
      </w:r>
      <w:r w:rsidRPr="007B1B02" w:rsidR="00BE1096">
        <w:rPr>
          <w:rFonts w:ascii="Times New Roman" w:hAnsi="Times New Roman" w:hint="default"/>
          <w:sz w:val="24"/>
          <w:szCs w:val="24"/>
        </w:rPr>
        <w:t>ské</w:t>
      </w:r>
      <w:r w:rsidRPr="007B1B02" w:rsidR="00BE1096">
        <w:rPr>
          <w:rFonts w:ascii="Times New Roman" w:hAnsi="Times New Roman" w:hint="default"/>
          <w:sz w:val="24"/>
          <w:szCs w:val="24"/>
        </w:rPr>
        <w:t xml:space="preserve"> prostredie, ž</w:t>
      </w:r>
      <w:r w:rsidRPr="007B1B02" w:rsidR="00BE1096">
        <w:rPr>
          <w:rFonts w:ascii="Times New Roman" w:hAnsi="Times New Roman" w:hint="default"/>
          <w:sz w:val="24"/>
          <w:szCs w:val="24"/>
        </w:rPr>
        <w:t>ivotné</w:t>
      </w:r>
      <w:r w:rsidRPr="007B1B02" w:rsidR="00BE1096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7B1B02" w:rsidR="00BE1096">
        <w:rPr>
          <w:rFonts w:ascii="Times New Roman" w:hAnsi="Times New Roman" w:hint="default"/>
          <w:sz w:val="24"/>
          <w:szCs w:val="24"/>
        </w:rPr>
        <w:t>informatizá</w:t>
      </w:r>
      <w:r w:rsidRPr="007B1B02" w:rsidR="00BE1096">
        <w:rPr>
          <w:rFonts w:ascii="Times New Roman" w:hAnsi="Times New Roman" w:hint="default"/>
          <w:sz w:val="24"/>
          <w:szCs w:val="24"/>
        </w:rPr>
        <w:t>ciu spoloč</w:t>
      </w:r>
      <w:r w:rsidRPr="007B1B02" w:rsidR="00BE1096">
        <w:rPr>
          <w:rFonts w:ascii="Times New Roman" w:hAnsi="Times New Roman" w:hint="default"/>
          <w:sz w:val="24"/>
          <w:szCs w:val="24"/>
        </w:rPr>
        <w:t>nosti ani sociá</w:t>
      </w:r>
      <w:r w:rsidRPr="007B1B02" w:rsidR="00BE1096"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4127D1" w:rsidP="007B1B02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B02" w:rsidP="007B1B02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B02" w:rsidP="007B1B02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B02" w:rsidP="007B1B02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B02" w:rsidP="007B1B02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1096" w:rsidP="000E33C9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226A57">
        <w:rPr>
          <w:rFonts w:ascii="Times New Roman" w:hAnsi="Times New Roman"/>
          <w:b/>
          <w:sz w:val="24"/>
          <w:szCs w:val="24"/>
        </w:rPr>
        <w:t xml:space="preserve">B. </w:t>
      </w:r>
      <w:r w:rsidR="00A5729D">
        <w:rPr>
          <w:rFonts w:ascii="Times New Roman" w:hAnsi="Times New Roman"/>
          <w:b/>
          <w:sz w:val="24"/>
          <w:szCs w:val="24"/>
        </w:rPr>
        <w:t>O</w:t>
      </w:r>
      <w:r w:rsidRPr="004868FA">
        <w:rPr>
          <w:rFonts w:ascii="Times New Roman" w:hAnsi="Times New Roman" w:hint="default"/>
          <w:b/>
          <w:sz w:val="24"/>
          <w:szCs w:val="24"/>
        </w:rPr>
        <w:t>sobitná</w:t>
      </w:r>
      <w:r w:rsidRPr="004868FA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868FA">
        <w:rPr>
          <w:rFonts w:ascii="Times New Roman" w:hAnsi="Times New Roman" w:hint="default"/>
          <w:b/>
          <w:sz w:val="24"/>
          <w:szCs w:val="24"/>
        </w:rPr>
        <w:t>asť</w:t>
      </w:r>
    </w:p>
    <w:p w:rsidR="00BE1096" w:rsidP="00BE1096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825887" w:rsidP="00BE1096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BE1096">
        <w:rPr>
          <w:rFonts w:ascii="Times New Roman" w:hAnsi="Times New Roman" w:hint="default"/>
          <w:b/>
          <w:sz w:val="24"/>
          <w:szCs w:val="24"/>
        </w:rPr>
        <w:t>K</w:t>
      </w:r>
      <w:r w:rsidR="003A2745">
        <w:rPr>
          <w:rFonts w:ascii="Times New Roman" w:hAnsi="Times New Roman"/>
          <w:b/>
          <w:sz w:val="24"/>
          <w:szCs w:val="24"/>
        </w:rPr>
        <w:t> </w:t>
      </w:r>
      <w:r w:rsidR="00BE1096">
        <w:rPr>
          <w:rFonts w:ascii="Times New Roman" w:hAnsi="Times New Roman"/>
          <w:b/>
          <w:sz w:val="24"/>
          <w:szCs w:val="24"/>
        </w:rPr>
        <w:t>bod</w:t>
      </w:r>
      <w:r w:rsidR="003A2745">
        <w:rPr>
          <w:rFonts w:ascii="Times New Roman" w:hAnsi="Times New Roman"/>
          <w:b/>
          <w:sz w:val="24"/>
          <w:szCs w:val="24"/>
        </w:rPr>
        <w:t>om 1 a 2</w:t>
      </w:r>
    </w:p>
    <w:p w:rsidR="00181E94" w:rsidP="00181E94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A2745">
        <w:rPr>
          <w:rFonts w:ascii="Times New Roman" w:hAnsi="Times New Roman" w:hint="default"/>
          <w:sz w:val="24"/>
          <w:szCs w:val="24"/>
        </w:rPr>
        <w:t>vrhuje sa rozč</w:t>
      </w:r>
      <w:r w:rsidR="003A2745">
        <w:rPr>
          <w:rFonts w:ascii="Times New Roman" w:hAnsi="Times New Roman" w:hint="default"/>
          <w:sz w:val="24"/>
          <w:szCs w:val="24"/>
        </w:rPr>
        <w:t>leniť</w:t>
      </w:r>
      <w:r w:rsidR="003A2745">
        <w:rPr>
          <w:rFonts w:ascii="Times New Roman" w:hAnsi="Times New Roman" w:hint="default"/>
          <w:sz w:val="24"/>
          <w:szCs w:val="24"/>
        </w:rPr>
        <w:t xml:space="preserve"> doterajš</w:t>
      </w:r>
      <w:r w:rsidR="003A2745">
        <w:rPr>
          <w:rFonts w:ascii="Times New Roman" w:hAnsi="Times New Roman" w:hint="default"/>
          <w:sz w:val="24"/>
          <w:szCs w:val="24"/>
        </w:rPr>
        <w:t>ie znenie pí</w:t>
      </w:r>
      <w:r w:rsidR="003A2745">
        <w:rPr>
          <w:rFonts w:ascii="Times New Roman" w:hAnsi="Times New Roman" w:hint="default"/>
          <w:sz w:val="24"/>
          <w:szCs w:val="24"/>
        </w:rPr>
        <w:t>smena d) v §</w:t>
      </w:r>
      <w:r w:rsidR="003A2745">
        <w:rPr>
          <w:rFonts w:ascii="Times New Roman" w:hAnsi="Times New Roman" w:hint="default"/>
          <w:sz w:val="24"/>
          <w:szCs w:val="24"/>
        </w:rPr>
        <w:t xml:space="preserve"> 14 ods. 1 tak, ab</w:t>
      </w:r>
      <w:r w:rsidR="003A2745">
        <w:rPr>
          <w:rFonts w:ascii="Times New Roman" w:hAnsi="Times New Roman" w:hint="default"/>
          <w:sz w:val="24"/>
          <w:szCs w:val="24"/>
        </w:rPr>
        <w:t>y v </w:t>
      </w:r>
      <w:r w:rsidR="003A2745">
        <w:rPr>
          <w:rFonts w:ascii="Times New Roman" w:hAnsi="Times New Roman" w:hint="default"/>
          <w:sz w:val="24"/>
          <w:szCs w:val="24"/>
        </w:rPr>
        <w:t>pí</w:t>
      </w:r>
      <w:r w:rsidR="003A2745">
        <w:rPr>
          <w:rFonts w:ascii="Times New Roman" w:hAnsi="Times New Roman" w:hint="default"/>
          <w:sz w:val="24"/>
          <w:szCs w:val="24"/>
        </w:rPr>
        <w:t>smene d) zostala iba zdravotná</w:t>
      </w:r>
      <w:r w:rsidR="003A2745">
        <w:rPr>
          <w:rFonts w:ascii="Times New Roman" w:hAnsi="Times New Roman" w:hint="default"/>
          <w:sz w:val="24"/>
          <w:szCs w:val="24"/>
        </w:rPr>
        <w:t xml:space="preserve"> a </w:t>
      </w:r>
      <w:r w:rsidR="003A2745">
        <w:rPr>
          <w:rFonts w:ascii="Times New Roman" w:hAnsi="Times New Roman" w:hint="default"/>
          <w:sz w:val="24"/>
          <w:szCs w:val="24"/>
        </w:rPr>
        <w:t>telesná</w:t>
      </w:r>
      <w:r w:rsidR="003A2745">
        <w:rPr>
          <w:rFonts w:ascii="Times New Roman" w:hAnsi="Times New Roman" w:hint="default"/>
          <w:sz w:val="24"/>
          <w:szCs w:val="24"/>
        </w:rPr>
        <w:t xml:space="preserve"> spô</w:t>
      </w:r>
      <w:r w:rsidR="003A2745">
        <w:rPr>
          <w:rFonts w:ascii="Times New Roman" w:hAnsi="Times New Roman" w:hint="default"/>
          <w:sz w:val="24"/>
          <w:szCs w:val="24"/>
        </w:rPr>
        <w:t>sobilosť</w:t>
      </w:r>
      <w:r w:rsidR="003A2745">
        <w:rPr>
          <w:rFonts w:ascii="Times New Roman" w:hAnsi="Times New Roman" w:hint="default"/>
          <w:sz w:val="24"/>
          <w:szCs w:val="24"/>
        </w:rPr>
        <w:t xml:space="preserve"> a v </w:t>
      </w:r>
      <w:r w:rsidR="003A2745">
        <w:rPr>
          <w:rFonts w:ascii="Times New Roman" w:hAnsi="Times New Roman" w:hint="default"/>
          <w:sz w:val="24"/>
          <w:szCs w:val="24"/>
        </w:rPr>
        <w:t>novovlož</w:t>
      </w:r>
      <w:r w:rsidR="003A2745">
        <w:rPr>
          <w:rFonts w:ascii="Times New Roman" w:hAnsi="Times New Roman" w:hint="default"/>
          <w:sz w:val="24"/>
          <w:szCs w:val="24"/>
        </w:rPr>
        <w:t>enom pí</w:t>
      </w:r>
      <w:r w:rsidR="003A2745">
        <w:rPr>
          <w:rFonts w:ascii="Times New Roman" w:hAnsi="Times New Roman" w:hint="default"/>
          <w:sz w:val="24"/>
          <w:szCs w:val="24"/>
        </w:rPr>
        <w:t xml:space="preserve">smene e) </w:t>
      </w:r>
      <w:r w:rsidR="00857098">
        <w:rPr>
          <w:rFonts w:ascii="Times New Roman" w:hAnsi="Times New Roman"/>
          <w:sz w:val="24"/>
          <w:szCs w:val="24"/>
        </w:rPr>
        <w:t xml:space="preserve">bola iba </w:t>
      </w:r>
      <w:r w:rsidR="003A2745">
        <w:rPr>
          <w:rFonts w:ascii="Times New Roman" w:hAnsi="Times New Roman" w:hint="default"/>
          <w:sz w:val="24"/>
          <w:szCs w:val="24"/>
        </w:rPr>
        <w:t>duš</w:t>
      </w:r>
      <w:r w:rsidR="003A2745">
        <w:rPr>
          <w:rFonts w:ascii="Times New Roman" w:hAnsi="Times New Roman" w:hint="default"/>
          <w:sz w:val="24"/>
          <w:szCs w:val="24"/>
        </w:rPr>
        <w:t>evná</w:t>
      </w:r>
      <w:r w:rsidR="003A2745">
        <w:rPr>
          <w:rFonts w:ascii="Times New Roman" w:hAnsi="Times New Roman" w:hint="default"/>
          <w:sz w:val="24"/>
          <w:szCs w:val="24"/>
        </w:rPr>
        <w:t xml:space="preserve"> spô</w:t>
      </w:r>
      <w:r w:rsidR="003A2745">
        <w:rPr>
          <w:rFonts w:ascii="Times New Roman" w:hAnsi="Times New Roman" w:hint="default"/>
          <w:sz w:val="24"/>
          <w:szCs w:val="24"/>
        </w:rPr>
        <w:t>sobilosť</w:t>
      </w:r>
      <w:r w:rsidR="003A2745">
        <w:rPr>
          <w:rFonts w:ascii="Times New Roman" w:hAnsi="Times New Roman" w:hint="default"/>
          <w:sz w:val="24"/>
          <w:szCs w:val="24"/>
        </w:rPr>
        <w:t>. Dô</w:t>
      </w:r>
      <w:r w:rsidR="003A2745">
        <w:rPr>
          <w:rFonts w:ascii="Times New Roman" w:hAnsi="Times New Roman" w:hint="default"/>
          <w:sz w:val="24"/>
          <w:szCs w:val="24"/>
        </w:rPr>
        <w:t>vodom navrhovan</w:t>
      </w:r>
      <w:r w:rsidR="004160BF">
        <w:rPr>
          <w:rFonts w:ascii="Times New Roman" w:hAnsi="Times New Roman" w:hint="default"/>
          <w:sz w:val="24"/>
          <w:szCs w:val="24"/>
        </w:rPr>
        <w:t>é</w:t>
      </w:r>
      <w:r w:rsidR="004160BF">
        <w:rPr>
          <w:rFonts w:ascii="Times New Roman" w:hAnsi="Times New Roman" w:hint="default"/>
          <w:sz w:val="24"/>
          <w:szCs w:val="24"/>
        </w:rPr>
        <w:t>ho rozč</w:t>
      </w:r>
      <w:r w:rsidR="004160BF">
        <w:rPr>
          <w:rFonts w:ascii="Times New Roman" w:hAnsi="Times New Roman" w:hint="default"/>
          <w:sz w:val="24"/>
          <w:szCs w:val="24"/>
        </w:rPr>
        <w:t>lenenia je umož</w:t>
      </w:r>
      <w:r w:rsidR="004160BF">
        <w:rPr>
          <w:rFonts w:ascii="Times New Roman" w:hAnsi="Times New Roman" w:hint="default"/>
          <w:sz w:val="24"/>
          <w:szCs w:val="24"/>
        </w:rPr>
        <w:t>niť</w:t>
      </w:r>
      <w:r w:rsidR="004160BF">
        <w:rPr>
          <w:rFonts w:ascii="Times New Roman" w:hAnsi="Times New Roman" w:hint="default"/>
          <w:sz w:val="24"/>
          <w:szCs w:val="24"/>
        </w:rPr>
        <w:t xml:space="preserve"> odkaz vý</w:t>
      </w:r>
      <w:r w:rsidR="004160BF">
        <w:rPr>
          <w:rFonts w:ascii="Times New Roman" w:hAnsi="Times New Roman" w:hint="default"/>
          <w:sz w:val="24"/>
          <w:szCs w:val="24"/>
        </w:rPr>
        <w:t>luč</w:t>
      </w:r>
      <w:r w:rsidR="004160BF">
        <w:rPr>
          <w:rFonts w:ascii="Times New Roman" w:hAnsi="Times New Roman" w:hint="default"/>
          <w:sz w:val="24"/>
          <w:szCs w:val="24"/>
        </w:rPr>
        <w:t xml:space="preserve">ne na </w:t>
      </w:r>
      <w:r w:rsidR="00857098">
        <w:rPr>
          <w:rFonts w:ascii="Times New Roman" w:hAnsi="Times New Roman" w:hint="default"/>
          <w:sz w:val="24"/>
          <w:szCs w:val="24"/>
        </w:rPr>
        <w:t>zdravotnú</w:t>
      </w:r>
      <w:r w:rsidR="00857098">
        <w:rPr>
          <w:rFonts w:ascii="Times New Roman" w:hAnsi="Times New Roman" w:hint="default"/>
          <w:sz w:val="24"/>
          <w:szCs w:val="24"/>
        </w:rPr>
        <w:t xml:space="preserve"> a </w:t>
      </w:r>
      <w:r w:rsidR="00857098">
        <w:rPr>
          <w:rFonts w:ascii="Times New Roman" w:hAnsi="Times New Roman" w:hint="default"/>
          <w:sz w:val="24"/>
          <w:szCs w:val="24"/>
        </w:rPr>
        <w:t>telesnú</w:t>
      </w:r>
      <w:r w:rsidR="00857098">
        <w:rPr>
          <w:rFonts w:ascii="Times New Roman" w:hAnsi="Times New Roman" w:hint="default"/>
          <w:sz w:val="24"/>
          <w:szCs w:val="24"/>
        </w:rPr>
        <w:t xml:space="preserve"> spô</w:t>
      </w:r>
      <w:r w:rsidR="00857098">
        <w:rPr>
          <w:rFonts w:ascii="Times New Roman" w:hAnsi="Times New Roman" w:hint="default"/>
          <w:sz w:val="24"/>
          <w:szCs w:val="24"/>
        </w:rPr>
        <w:t>sobilosť</w:t>
      </w:r>
      <w:r w:rsidR="004160BF">
        <w:rPr>
          <w:rFonts w:ascii="Times New Roman" w:hAnsi="Times New Roman"/>
          <w:sz w:val="24"/>
          <w:szCs w:val="24"/>
        </w:rPr>
        <w:t>. V </w:t>
      </w:r>
      <w:r w:rsidR="004160BF">
        <w:rPr>
          <w:rFonts w:ascii="Times New Roman" w:hAnsi="Times New Roman" w:hint="default"/>
          <w:sz w:val="24"/>
          <w:szCs w:val="24"/>
        </w:rPr>
        <w:t>sú</w:t>
      </w:r>
      <w:r w:rsidR="004160BF">
        <w:rPr>
          <w:rFonts w:ascii="Times New Roman" w:hAnsi="Times New Roman" w:hint="default"/>
          <w:sz w:val="24"/>
          <w:szCs w:val="24"/>
        </w:rPr>
        <w:t>vislosti s </w:t>
      </w:r>
      <w:r w:rsidR="004160BF">
        <w:rPr>
          <w:rFonts w:ascii="Times New Roman" w:hAnsi="Times New Roman" w:hint="default"/>
          <w:sz w:val="24"/>
          <w:szCs w:val="24"/>
        </w:rPr>
        <w:t>vlož</w:t>
      </w:r>
      <w:r w:rsidR="004160BF">
        <w:rPr>
          <w:rFonts w:ascii="Times New Roman" w:hAnsi="Times New Roman" w:hint="default"/>
          <w:sz w:val="24"/>
          <w:szCs w:val="24"/>
        </w:rPr>
        <w:t>ení</w:t>
      </w:r>
      <w:r w:rsidR="004160BF">
        <w:rPr>
          <w:rFonts w:ascii="Times New Roman" w:hAnsi="Times New Roman" w:hint="default"/>
          <w:sz w:val="24"/>
          <w:szCs w:val="24"/>
        </w:rPr>
        <w:t>m nové</w:t>
      </w:r>
      <w:r w:rsidR="004160BF">
        <w:rPr>
          <w:rFonts w:ascii="Times New Roman" w:hAnsi="Times New Roman" w:hint="default"/>
          <w:sz w:val="24"/>
          <w:szCs w:val="24"/>
        </w:rPr>
        <w:t>ho pí</w:t>
      </w:r>
      <w:r w:rsidR="004160BF">
        <w:rPr>
          <w:rFonts w:ascii="Times New Roman" w:hAnsi="Times New Roman" w:hint="default"/>
          <w:sz w:val="24"/>
          <w:szCs w:val="24"/>
        </w:rPr>
        <w:t>smena sa men</w:t>
      </w:r>
      <w:r w:rsidR="004160BF">
        <w:rPr>
          <w:rFonts w:ascii="Times New Roman" w:hAnsi="Times New Roman" w:hint="default"/>
          <w:sz w:val="24"/>
          <w:szCs w:val="24"/>
        </w:rPr>
        <w:t>í</w:t>
      </w:r>
      <w:r w:rsidR="004160BF">
        <w:rPr>
          <w:rFonts w:ascii="Times New Roman" w:hAnsi="Times New Roman" w:hint="default"/>
          <w:sz w:val="24"/>
          <w:szCs w:val="24"/>
        </w:rPr>
        <w:t xml:space="preserve"> označ</w:t>
      </w:r>
      <w:r w:rsidR="004160BF">
        <w:rPr>
          <w:rFonts w:ascii="Times New Roman" w:hAnsi="Times New Roman" w:hint="default"/>
          <w:sz w:val="24"/>
          <w:szCs w:val="24"/>
        </w:rPr>
        <w:t>ovanie nasledujú</w:t>
      </w:r>
      <w:r w:rsidR="004160BF">
        <w:rPr>
          <w:rFonts w:ascii="Times New Roman" w:hAnsi="Times New Roman" w:hint="default"/>
          <w:sz w:val="24"/>
          <w:szCs w:val="24"/>
        </w:rPr>
        <w:t>cich pí</w:t>
      </w:r>
      <w:r w:rsidR="004160BF">
        <w:rPr>
          <w:rFonts w:ascii="Times New Roman" w:hAnsi="Times New Roman" w:hint="default"/>
          <w:sz w:val="24"/>
          <w:szCs w:val="24"/>
        </w:rPr>
        <w:t>smen.</w:t>
      </w:r>
    </w:p>
    <w:p w:rsidR="00BE1096" w:rsidP="00BE1096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463A71">
        <w:rPr>
          <w:rFonts w:ascii="Times New Roman" w:hAnsi="Times New Roman"/>
          <w:b/>
          <w:sz w:val="24"/>
          <w:szCs w:val="24"/>
        </w:rPr>
        <w:t>K bodom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60BF">
        <w:rPr>
          <w:rFonts w:ascii="Times New Roman" w:hAnsi="Times New Roman"/>
          <w:b/>
          <w:sz w:val="24"/>
          <w:szCs w:val="24"/>
        </w:rPr>
        <w:t>3</w:t>
      </w:r>
      <w:r w:rsidR="00463A71">
        <w:rPr>
          <w:rFonts w:ascii="Times New Roman" w:hAnsi="Times New Roman"/>
          <w:b/>
          <w:sz w:val="24"/>
          <w:szCs w:val="24"/>
        </w:rPr>
        <w:t xml:space="preserve"> a 5</w:t>
      </w:r>
    </w:p>
    <w:p w:rsidR="00825887" w:rsidP="00B31BA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160BF">
        <w:rPr>
          <w:rFonts w:ascii="Times New Roman" w:hAnsi="Times New Roman"/>
          <w:sz w:val="24"/>
          <w:szCs w:val="24"/>
        </w:rPr>
        <w:t>Ide o </w:t>
      </w:r>
      <w:r w:rsidR="004160BF">
        <w:rPr>
          <w:rFonts w:ascii="Times New Roman" w:hAnsi="Times New Roman" w:hint="default"/>
          <w:sz w:val="24"/>
          <w:szCs w:val="24"/>
        </w:rPr>
        <w:t>legislatí</w:t>
      </w:r>
      <w:r w:rsidR="004160BF">
        <w:rPr>
          <w:rFonts w:ascii="Times New Roman" w:hAnsi="Times New Roman" w:hint="default"/>
          <w:sz w:val="24"/>
          <w:szCs w:val="24"/>
        </w:rPr>
        <w:t>vno-technickú</w:t>
      </w:r>
      <w:r w:rsidR="004160BF">
        <w:rPr>
          <w:rFonts w:ascii="Times New Roman" w:hAnsi="Times New Roman" w:hint="default"/>
          <w:sz w:val="24"/>
          <w:szCs w:val="24"/>
        </w:rPr>
        <w:t xml:space="preserve"> ú</w:t>
      </w:r>
      <w:r w:rsidR="004160BF">
        <w:rPr>
          <w:rFonts w:ascii="Times New Roman" w:hAnsi="Times New Roman" w:hint="default"/>
          <w:sz w:val="24"/>
          <w:szCs w:val="24"/>
        </w:rPr>
        <w:t>pravu v </w:t>
      </w:r>
      <w:r w:rsidR="004160BF">
        <w:rPr>
          <w:rFonts w:ascii="Times New Roman" w:hAnsi="Times New Roman" w:hint="default"/>
          <w:sz w:val="24"/>
          <w:szCs w:val="24"/>
        </w:rPr>
        <w:t>nadvä</w:t>
      </w:r>
      <w:r w:rsidR="004160BF">
        <w:rPr>
          <w:rFonts w:ascii="Times New Roman" w:hAnsi="Times New Roman" w:hint="default"/>
          <w:sz w:val="24"/>
          <w:szCs w:val="24"/>
        </w:rPr>
        <w:t>znosti na zmen</w:t>
      </w:r>
      <w:r w:rsidR="005539C8">
        <w:rPr>
          <w:rFonts w:ascii="Times New Roman" w:hAnsi="Times New Roman"/>
          <w:sz w:val="24"/>
          <w:szCs w:val="24"/>
        </w:rPr>
        <w:t>y</w:t>
      </w:r>
      <w:r w:rsidR="004160BF">
        <w:rPr>
          <w:rFonts w:ascii="Times New Roman" w:hAnsi="Times New Roman"/>
          <w:sz w:val="24"/>
          <w:szCs w:val="24"/>
        </w:rPr>
        <w:t xml:space="preserve"> v</w:t>
      </w:r>
      <w:r w:rsidR="005539C8">
        <w:rPr>
          <w:rFonts w:ascii="Times New Roman" w:hAnsi="Times New Roman"/>
          <w:sz w:val="24"/>
          <w:szCs w:val="24"/>
        </w:rPr>
        <w:t> </w:t>
      </w:r>
      <w:r w:rsidR="005539C8">
        <w:rPr>
          <w:rFonts w:ascii="Times New Roman" w:hAnsi="Times New Roman"/>
          <w:sz w:val="24"/>
          <w:szCs w:val="24"/>
        </w:rPr>
        <w:t xml:space="preserve">prvom a </w:t>
      </w:r>
      <w:r w:rsidR="004160BF">
        <w:rPr>
          <w:rFonts w:ascii="Times New Roman" w:hAnsi="Times New Roman" w:hint="default"/>
          <w:sz w:val="24"/>
          <w:szCs w:val="24"/>
        </w:rPr>
        <w:t>druhom novelizač</w:t>
      </w:r>
      <w:r w:rsidR="004160BF">
        <w:rPr>
          <w:rFonts w:ascii="Times New Roman" w:hAnsi="Times New Roman" w:hint="default"/>
          <w:sz w:val="24"/>
          <w:szCs w:val="24"/>
        </w:rPr>
        <w:t xml:space="preserve">nom bode. </w:t>
      </w:r>
    </w:p>
    <w:p w:rsidR="004160BF" w:rsidP="004160BF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4</w:t>
      </w:r>
    </w:p>
    <w:p w:rsidR="00463A71" w:rsidP="004160BF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zmena v </w:t>
      </w:r>
      <w:r>
        <w:rPr>
          <w:rFonts w:ascii="Times New Roman" w:hAnsi="Times New Roman" w:hint="default"/>
          <w:sz w:val="24"/>
          <w:szCs w:val="24"/>
        </w:rPr>
        <w:t>oprá</w:t>
      </w:r>
      <w:r>
        <w:rPr>
          <w:rFonts w:ascii="Times New Roman" w:hAnsi="Times New Roman" w:hint="default"/>
          <w:sz w:val="24"/>
          <w:szCs w:val="24"/>
        </w:rPr>
        <w:t>vnení</w:t>
      </w:r>
      <w:r>
        <w:rPr>
          <w:rFonts w:ascii="Times New Roman" w:hAnsi="Times New Roman" w:hint="default"/>
          <w:sz w:val="24"/>
          <w:szCs w:val="24"/>
        </w:rPr>
        <w:t xml:space="preserve"> ministra vnú</w:t>
      </w:r>
      <w:r>
        <w:rPr>
          <w:rFonts w:ascii="Times New Roman" w:hAnsi="Times New Roman" w:hint="default"/>
          <w:sz w:val="24"/>
          <w:szCs w:val="24"/>
        </w:rPr>
        <w:t>tra prijí</w:t>
      </w:r>
      <w:r>
        <w:rPr>
          <w:rFonts w:ascii="Times New Roman" w:hAnsi="Times New Roman" w:hint="default"/>
          <w:sz w:val="24"/>
          <w:szCs w:val="24"/>
        </w:rPr>
        <w:t>mať</w:t>
      </w:r>
      <w:r>
        <w:rPr>
          <w:rFonts w:ascii="Times New Roman" w:hAnsi="Times New Roman" w:hint="default"/>
          <w:sz w:val="24"/>
          <w:szCs w:val="24"/>
        </w:rPr>
        <w:t xml:space="preserve"> do služ</w:t>
      </w:r>
      <w:r>
        <w:rPr>
          <w:rFonts w:ascii="Times New Roman" w:hAnsi="Times New Roman" w:hint="default"/>
          <w:sz w:val="24"/>
          <w:szCs w:val="24"/>
        </w:rPr>
        <w:t>obné</w:t>
      </w:r>
      <w:r>
        <w:rPr>
          <w:rFonts w:ascii="Times New Roman" w:hAnsi="Times New Roman" w:hint="default"/>
          <w:sz w:val="24"/>
          <w:szCs w:val="24"/>
        </w:rPr>
        <w:t xml:space="preserve">ho pomeru na </w:t>
      </w:r>
      <w:r w:rsidR="00857098">
        <w:rPr>
          <w:rFonts w:ascii="Times New Roman" w:hAnsi="Times New Roman" w:hint="default"/>
          <w:sz w:val="24"/>
          <w:szCs w:val="24"/>
        </w:rPr>
        <w:t>plnenie ú</w:t>
      </w:r>
      <w:r w:rsidR="00857098">
        <w:rPr>
          <w:rFonts w:ascii="Times New Roman" w:hAnsi="Times New Roman" w:hint="default"/>
          <w:sz w:val="24"/>
          <w:szCs w:val="24"/>
        </w:rPr>
        <w:t xml:space="preserve">loh na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seku </w:t>
      </w:r>
      <w:r>
        <w:rPr>
          <w:rFonts w:ascii="Times New Roman" w:hAnsi="Times New Roman" w:hint="default"/>
          <w:sz w:val="24"/>
          <w:szCs w:val="24"/>
        </w:rPr>
        <w:t>kriminá</w:t>
      </w:r>
      <w:r>
        <w:rPr>
          <w:rFonts w:ascii="Times New Roman" w:hAnsi="Times New Roman" w:hint="default"/>
          <w:sz w:val="24"/>
          <w:szCs w:val="24"/>
        </w:rPr>
        <w:t>lneho spravodajstva osoby, ktoré</w:t>
      </w:r>
      <w:r>
        <w:rPr>
          <w:rFonts w:ascii="Times New Roman" w:hAnsi="Times New Roman" w:hint="default"/>
          <w:sz w:val="24"/>
          <w:szCs w:val="24"/>
        </w:rPr>
        <w:t xml:space="preserve"> nespĺň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konom ustanovené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857098">
        <w:rPr>
          <w:rFonts w:ascii="Times New Roman" w:hAnsi="Times New Roman" w:hint="default"/>
          <w:sz w:val="24"/>
          <w:szCs w:val="24"/>
        </w:rPr>
        <w:t>vš</w:t>
      </w:r>
      <w:r w:rsidR="00857098">
        <w:rPr>
          <w:rFonts w:ascii="Times New Roman" w:hAnsi="Times New Roman" w:hint="default"/>
          <w:sz w:val="24"/>
          <w:szCs w:val="24"/>
        </w:rPr>
        <w:t>eobecné</w:t>
      </w:r>
      <w:r w:rsidR="0085709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podmienky. V </w:t>
      </w:r>
      <w:r>
        <w:rPr>
          <w:rFonts w:ascii="Times New Roman" w:hAnsi="Times New Roman" w:hint="default"/>
          <w:sz w:val="24"/>
          <w:szCs w:val="24"/>
        </w:rPr>
        <w:t>porovnaní</w:t>
      </w:r>
      <w:r>
        <w:rPr>
          <w:rFonts w:ascii="Times New Roman" w:hAnsi="Times New Roman" w:hint="default"/>
          <w:sz w:val="24"/>
          <w:szCs w:val="24"/>
        </w:rPr>
        <w:t xml:space="preserve"> so súč</w:t>
      </w:r>
      <w:r>
        <w:rPr>
          <w:rFonts w:ascii="Times New Roman" w:hAnsi="Times New Roman" w:hint="default"/>
          <w:sz w:val="24"/>
          <w:szCs w:val="24"/>
        </w:rPr>
        <w:t>asný</w:t>
      </w:r>
      <w:r>
        <w:rPr>
          <w:rFonts w:ascii="Times New Roman" w:hAnsi="Times New Roman" w:hint="default"/>
          <w:sz w:val="24"/>
          <w:szCs w:val="24"/>
        </w:rPr>
        <w:t>m stavom mi</w:t>
      </w:r>
      <w:r w:rsidR="005539C8">
        <w:rPr>
          <w:rFonts w:ascii="Times New Roman" w:hAnsi="Times New Roman" w:hint="default"/>
          <w:sz w:val="24"/>
          <w:szCs w:val="24"/>
        </w:rPr>
        <w:t>nister vnú</w:t>
      </w:r>
      <w:r w:rsidR="005539C8">
        <w:rPr>
          <w:rFonts w:ascii="Times New Roman" w:hAnsi="Times New Roman" w:hint="default"/>
          <w:sz w:val="24"/>
          <w:szCs w:val="24"/>
        </w:rPr>
        <w:t>tra nebude mô</w:t>
      </w:r>
      <w:r w:rsidR="005539C8">
        <w:rPr>
          <w:rFonts w:ascii="Times New Roman" w:hAnsi="Times New Roman" w:hint="default"/>
          <w:sz w:val="24"/>
          <w:szCs w:val="24"/>
        </w:rPr>
        <w:t>cť</w:t>
      </w:r>
      <w:r w:rsidR="005539C8">
        <w:rPr>
          <w:rFonts w:ascii="Times New Roman" w:hAnsi="Times New Roman" w:hint="default"/>
          <w:sz w:val="24"/>
          <w:szCs w:val="24"/>
        </w:rPr>
        <w:t xml:space="preserve"> prijí</w:t>
      </w:r>
      <w:r>
        <w:rPr>
          <w:rFonts w:ascii="Times New Roman" w:hAnsi="Times New Roman" w:hint="default"/>
          <w:sz w:val="24"/>
          <w:szCs w:val="24"/>
        </w:rPr>
        <w:t>mať</w:t>
      </w:r>
      <w:r>
        <w:rPr>
          <w:rFonts w:ascii="Times New Roman" w:hAnsi="Times New Roman" w:hint="default"/>
          <w:sz w:val="24"/>
          <w:szCs w:val="24"/>
        </w:rPr>
        <w:t xml:space="preserve"> do služ</w:t>
      </w:r>
      <w:r>
        <w:rPr>
          <w:rFonts w:ascii="Times New Roman" w:hAnsi="Times New Roman" w:hint="default"/>
          <w:sz w:val="24"/>
          <w:szCs w:val="24"/>
        </w:rPr>
        <w:t>obné</w:t>
      </w:r>
      <w:r>
        <w:rPr>
          <w:rFonts w:ascii="Times New Roman" w:hAnsi="Times New Roman" w:hint="default"/>
          <w:sz w:val="24"/>
          <w:szCs w:val="24"/>
        </w:rPr>
        <w:t>ho pomeru osoby, ktoré</w:t>
      </w:r>
      <w:r>
        <w:rPr>
          <w:rFonts w:ascii="Times New Roman" w:hAnsi="Times New Roman" w:hint="default"/>
          <w:sz w:val="24"/>
          <w:szCs w:val="24"/>
        </w:rPr>
        <w:t xml:space="preserve"> nie sú</w:t>
      </w:r>
      <w:r>
        <w:rPr>
          <w:rFonts w:ascii="Times New Roman" w:hAnsi="Times New Roman" w:hint="default"/>
          <w:sz w:val="24"/>
          <w:szCs w:val="24"/>
        </w:rPr>
        <w:t xml:space="preserve"> bezú</w:t>
      </w:r>
      <w:r>
        <w:rPr>
          <w:rFonts w:ascii="Times New Roman" w:hAnsi="Times New Roman" w:hint="default"/>
          <w:sz w:val="24"/>
          <w:szCs w:val="24"/>
        </w:rPr>
        <w:t>honné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 w:rsidR="00857098"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 w:hint="default"/>
          <w:sz w:val="24"/>
          <w:szCs w:val="24"/>
        </w:rPr>
        <w:t>ľ</w:t>
      </w:r>
      <w:r>
        <w:rPr>
          <w:rFonts w:ascii="Times New Roman" w:hAnsi="Times New Roman" w:hint="default"/>
          <w:sz w:val="24"/>
          <w:szCs w:val="24"/>
        </w:rPr>
        <w:t>ahlivé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duš</w:t>
      </w:r>
      <w:r>
        <w:rPr>
          <w:rFonts w:ascii="Times New Roman" w:hAnsi="Times New Roman" w:hint="default"/>
          <w:sz w:val="24"/>
          <w:szCs w:val="24"/>
        </w:rPr>
        <w:t>evne spô</w:t>
      </w:r>
      <w:r>
        <w:rPr>
          <w:rFonts w:ascii="Times New Roman" w:hAnsi="Times New Roman" w:hint="default"/>
          <w:sz w:val="24"/>
          <w:szCs w:val="24"/>
        </w:rPr>
        <w:t>sobilé</w:t>
      </w:r>
      <w:r>
        <w:rPr>
          <w:rFonts w:ascii="Times New Roman" w:hAnsi="Times New Roman" w:hint="default"/>
          <w:sz w:val="24"/>
          <w:szCs w:val="24"/>
        </w:rPr>
        <w:t xml:space="preserve"> na vý</w:t>
      </w:r>
      <w:r>
        <w:rPr>
          <w:rFonts w:ascii="Times New Roman" w:hAnsi="Times New Roman" w:hint="default"/>
          <w:sz w:val="24"/>
          <w:szCs w:val="24"/>
        </w:rPr>
        <w:t>kon</w:t>
      </w:r>
      <w:r w:rsidR="00857098">
        <w:rPr>
          <w:rFonts w:ascii="Times New Roman" w:hAnsi="Times New Roman" w:hint="default"/>
          <w:sz w:val="24"/>
          <w:szCs w:val="24"/>
        </w:rPr>
        <w:t xml:space="preserve"> služ</w:t>
      </w:r>
      <w:r w:rsidR="00857098">
        <w:rPr>
          <w:rFonts w:ascii="Times New Roman" w:hAnsi="Times New Roman" w:hint="default"/>
          <w:sz w:val="24"/>
          <w:szCs w:val="24"/>
        </w:rPr>
        <w:t>by</w:t>
      </w:r>
      <w:r>
        <w:rPr>
          <w:rFonts w:ascii="Times New Roman" w:hAnsi="Times New Roman" w:hint="default"/>
          <w:sz w:val="24"/>
          <w:szCs w:val="24"/>
        </w:rPr>
        <w:t>. Dô</w:t>
      </w:r>
      <w:r>
        <w:rPr>
          <w:rFonts w:ascii="Times New Roman" w:hAnsi="Times New Roman" w:hint="default"/>
          <w:sz w:val="24"/>
          <w:szCs w:val="24"/>
        </w:rPr>
        <w:t>vodom navrhnutej ú</w:t>
      </w:r>
      <w:r>
        <w:rPr>
          <w:rFonts w:ascii="Times New Roman" w:hAnsi="Times New Roman" w:hint="default"/>
          <w:sz w:val="24"/>
          <w:szCs w:val="24"/>
        </w:rPr>
        <w:t xml:space="preserve">pravy je snaha </w:t>
      </w:r>
      <w:r w:rsidR="00857098">
        <w:rPr>
          <w:rFonts w:ascii="Times New Roman" w:hAnsi="Times New Roman" w:hint="default"/>
          <w:sz w:val="24"/>
          <w:szCs w:val="24"/>
        </w:rPr>
        <w:t>znemož</w:t>
      </w:r>
      <w:r w:rsidR="00857098">
        <w:rPr>
          <w:rFonts w:ascii="Times New Roman" w:hAnsi="Times New Roman" w:hint="default"/>
          <w:sz w:val="24"/>
          <w:szCs w:val="24"/>
        </w:rPr>
        <w:t>niť</w:t>
      </w:r>
      <w:r w:rsidR="00857098">
        <w:rPr>
          <w:rFonts w:ascii="Times New Roman" w:hAnsi="Times New Roman" w:hint="default"/>
          <w:sz w:val="24"/>
          <w:szCs w:val="24"/>
        </w:rPr>
        <w:t xml:space="preserve"> vstup uvedený</w:t>
      </w:r>
      <w:r w:rsidR="00857098">
        <w:rPr>
          <w:rFonts w:ascii="Times New Roman" w:hAnsi="Times New Roman" w:hint="default"/>
          <w:sz w:val="24"/>
          <w:szCs w:val="24"/>
        </w:rPr>
        <w:t>ch osô</w:t>
      </w:r>
      <w:r w:rsidR="00857098">
        <w:rPr>
          <w:rFonts w:ascii="Times New Roman" w:hAnsi="Times New Roman" w:hint="default"/>
          <w:sz w:val="24"/>
          <w:szCs w:val="24"/>
        </w:rPr>
        <w:t>b do š</w:t>
      </w:r>
      <w:r w:rsidR="00857098">
        <w:rPr>
          <w:rFonts w:ascii="Times New Roman" w:hAnsi="Times New Roman" w:hint="default"/>
          <w:sz w:val="24"/>
          <w:szCs w:val="24"/>
        </w:rPr>
        <w:t>truktú</w:t>
      </w:r>
      <w:r w:rsidR="00857098">
        <w:rPr>
          <w:rFonts w:ascii="Times New Roman" w:hAnsi="Times New Roman" w:hint="default"/>
          <w:sz w:val="24"/>
          <w:szCs w:val="24"/>
        </w:rPr>
        <w:t>r polí</w:t>
      </w:r>
      <w:r w:rsidR="00857098">
        <w:rPr>
          <w:rFonts w:ascii="Times New Roman" w:hAnsi="Times New Roman" w:hint="default"/>
          <w:sz w:val="24"/>
          <w:szCs w:val="24"/>
        </w:rPr>
        <w:t xml:space="preserve">cie a </w:t>
      </w:r>
      <w:r>
        <w:rPr>
          <w:rFonts w:ascii="Times New Roman" w:hAnsi="Times New Roman" w:hint="default"/>
          <w:sz w:val="24"/>
          <w:szCs w:val="24"/>
        </w:rPr>
        <w:t>prinavrá</w:t>
      </w:r>
      <w:r>
        <w:rPr>
          <w:rFonts w:ascii="Times New Roman" w:hAnsi="Times New Roman" w:hint="default"/>
          <w:sz w:val="24"/>
          <w:szCs w:val="24"/>
        </w:rPr>
        <w:t>tiť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857098">
        <w:rPr>
          <w:rFonts w:ascii="Times New Roman" w:hAnsi="Times New Roman" w:hint="default"/>
          <w:sz w:val="24"/>
          <w:szCs w:val="24"/>
        </w:rPr>
        <w:t>tý</w:t>
      </w:r>
      <w:r w:rsidR="00857098">
        <w:rPr>
          <w:rFonts w:ascii="Times New Roman" w:hAnsi="Times New Roman" w:hint="default"/>
          <w:sz w:val="24"/>
          <w:szCs w:val="24"/>
        </w:rPr>
        <w:t xml:space="preserve">m </w:t>
      </w:r>
      <w:r>
        <w:rPr>
          <w:rFonts w:ascii="Times New Roman" w:hAnsi="Times New Roman" w:hint="default"/>
          <w:sz w:val="24"/>
          <w:szCs w:val="24"/>
        </w:rPr>
        <w:t>dô</w:t>
      </w:r>
      <w:r>
        <w:rPr>
          <w:rFonts w:ascii="Times New Roman" w:hAnsi="Times New Roman" w:hint="default"/>
          <w:sz w:val="24"/>
          <w:szCs w:val="24"/>
        </w:rPr>
        <w:t>veryhodnosť</w:t>
      </w:r>
      <w:r>
        <w:rPr>
          <w:rFonts w:ascii="Times New Roman" w:hAnsi="Times New Roman" w:hint="default"/>
          <w:sz w:val="24"/>
          <w:szCs w:val="24"/>
        </w:rPr>
        <w:t xml:space="preserve"> Policajné</w:t>
      </w:r>
      <w:r>
        <w:rPr>
          <w:rFonts w:ascii="Times New Roman" w:hAnsi="Times New Roman" w:hint="default"/>
          <w:sz w:val="24"/>
          <w:szCs w:val="24"/>
        </w:rPr>
        <w:t>mu zboru.</w:t>
      </w:r>
    </w:p>
    <w:p w:rsidR="008D3193" w:rsidRPr="008D3193" w:rsidP="008D3193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193">
        <w:rPr>
          <w:rFonts w:ascii="Times New Roman" w:hAnsi="Times New Roman"/>
          <w:b/>
          <w:sz w:val="24"/>
          <w:szCs w:val="24"/>
        </w:rPr>
        <w:t>K bodom 6 a 7</w:t>
      </w:r>
    </w:p>
    <w:p w:rsidR="003F4E83" w:rsidP="008D3193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8D3193">
        <w:rPr>
          <w:rFonts w:ascii="Times New Roman" w:hAnsi="Times New Roman"/>
          <w:sz w:val="24"/>
          <w:szCs w:val="24"/>
        </w:rPr>
        <w:tab/>
      </w:r>
      <w:r w:rsidR="008D3193">
        <w:rPr>
          <w:rFonts w:ascii="Times New Roman" w:hAnsi="Times New Roman"/>
          <w:sz w:val="24"/>
          <w:szCs w:val="24"/>
        </w:rPr>
        <w:t>Z </w:t>
      </w:r>
      <w:r w:rsidR="008D3193">
        <w:rPr>
          <w:rFonts w:ascii="Times New Roman" w:hAnsi="Times New Roman" w:hint="default"/>
          <w:sz w:val="24"/>
          <w:szCs w:val="24"/>
        </w:rPr>
        <w:t>dô</w:t>
      </w:r>
      <w:r w:rsidR="008D3193">
        <w:rPr>
          <w:rFonts w:ascii="Times New Roman" w:hAnsi="Times New Roman" w:hint="default"/>
          <w:sz w:val="24"/>
          <w:szCs w:val="24"/>
        </w:rPr>
        <w:t>vodu zmeny podmienok pre prijí</w:t>
      </w:r>
      <w:r w:rsidR="008D3193">
        <w:rPr>
          <w:rFonts w:ascii="Times New Roman" w:hAnsi="Times New Roman" w:hint="default"/>
          <w:sz w:val="24"/>
          <w:szCs w:val="24"/>
        </w:rPr>
        <w:t>manie osô</w:t>
      </w:r>
      <w:r w:rsidR="008D3193">
        <w:rPr>
          <w:rFonts w:ascii="Times New Roman" w:hAnsi="Times New Roman" w:hint="default"/>
          <w:sz w:val="24"/>
          <w:szCs w:val="24"/>
        </w:rPr>
        <w:t>b nespĺň</w:t>
      </w:r>
      <w:r w:rsidR="008D3193">
        <w:rPr>
          <w:rFonts w:ascii="Times New Roman" w:hAnsi="Times New Roman" w:hint="default"/>
          <w:sz w:val="24"/>
          <w:szCs w:val="24"/>
        </w:rPr>
        <w:t>ajú</w:t>
      </w:r>
      <w:r w:rsidR="008D3193">
        <w:rPr>
          <w:rFonts w:ascii="Times New Roman" w:hAnsi="Times New Roman" w:hint="default"/>
          <w:sz w:val="24"/>
          <w:szCs w:val="24"/>
        </w:rPr>
        <w:t>cich zá</w:t>
      </w:r>
      <w:r w:rsidR="008D3193">
        <w:rPr>
          <w:rFonts w:ascii="Times New Roman" w:hAnsi="Times New Roman" w:hint="default"/>
          <w:sz w:val="24"/>
          <w:szCs w:val="24"/>
        </w:rPr>
        <w:t>konné</w:t>
      </w:r>
      <w:r w:rsidR="008D3193">
        <w:rPr>
          <w:rFonts w:ascii="Times New Roman" w:hAnsi="Times New Roman" w:hint="default"/>
          <w:sz w:val="24"/>
          <w:szCs w:val="24"/>
        </w:rPr>
        <w:t xml:space="preserve"> podmienky do služ</w:t>
      </w:r>
      <w:r w:rsidR="008D3193">
        <w:rPr>
          <w:rFonts w:ascii="Times New Roman" w:hAnsi="Times New Roman" w:hint="default"/>
          <w:sz w:val="24"/>
          <w:szCs w:val="24"/>
        </w:rPr>
        <w:t>obné</w:t>
      </w:r>
      <w:r w:rsidR="008D3193">
        <w:rPr>
          <w:rFonts w:ascii="Times New Roman" w:hAnsi="Times New Roman" w:hint="default"/>
          <w:sz w:val="24"/>
          <w:szCs w:val="24"/>
        </w:rPr>
        <w:t>ho pomeru, nav</w:t>
      </w:r>
      <w:r w:rsidR="008D3193">
        <w:rPr>
          <w:rFonts w:ascii="Times New Roman" w:hAnsi="Times New Roman" w:hint="default"/>
          <w:sz w:val="24"/>
          <w:szCs w:val="24"/>
        </w:rPr>
        <w:t>rhuje sa vysporiadanie sa s v minulosti vzni</w:t>
      </w:r>
      <w:r w:rsidR="009527DD">
        <w:rPr>
          <w:rFonts w:ascii="Times New Roman" w:hAnsi="Times New Roman"/>
          <w:sz w:val="24"/>
          <w:szCs w:val="24"/>
        </w:rPr>
        <w:t>k</w:t>
      </w:r>
      <w:r w:rsidR="008D3193">
        <w:rPr>
          <w:rFonts w:ascii="Times New Roman" w:hAnsi="Times New Roman" w:hint="default"/>
          <w:sz w:val="24"/>
          <w:szCs w:val="24"/>
        </w:rPr>
        <w:t>nutý</w:t>
      </w:r>
      <w:r w:rsidR="008D3193">
        <w:rPr>
          <w:rFonts w:ascii="Times New Roman" w:hAnsi="Times New Roman" w:hint="default"/>
          <w:sz w:val="24"/>
          <w:szCs w:val="24"/>
        </w:rPr>
        <w:t>m služ</w:t>
      </w:r>
      <w:r w:rsidR="008D3193">
        <w:rPr>
          <w:rFonts w:ascii="Times New Roman" w:hAnsi="Times New Roman" w:hint="default"/>
          <w:sz w:val="24"/>
          <w:szCs w:val="24"/>
        </w:rPr>
        <w:t>obný</w:t>
      </w:r>
      <w:r w:rsidR="008D3193">
        <w:rPr>
          <w:rFonts w:ascii="Times New Roman" w:hAnsi="Times New Roman" w:hint="default"/>
          <w:sz w:val="24"/>
          <w:szCs w:val="24"/>
        </w:rPr>
        <w:t>m pomerom podľ</w:t>
      </w:r>
      <w:r w:rsidR="008D3193">
        <w:rPr>
          <w:rFonts w:ascii="Times New Roman" w:hAnsi="Times New Roman" w:hint="default"/>
          <w:sz w:val="24"/>
          <w:szCs w:val="24"/>
        </w:rPr>
        <w:t>a predchá</w:t>
      </w:r>
      <w:r w:rsidR="008D3193">
        <w:rPr>
          <w:rFonts w:ascii="Times New Roman" w:hAnsi="Times New Roman" w:hint="default"/>
          <w:sz w:val="24"/>
          <w:szCs w:val="24"/>
        </w:rPr>
        <w:t>dzajú</w:t>
      </w:r>
      <w:r w:rsidR="008D3193">
        <w:rPr>
          <w:rFonts w:ascii="Times New Roman" w:hAnsi="Times New Roman" w:hint="default"/>
          <w:sz w:val="24"/>
          <w:szCs w:val="24"/>
        </w:rPr>
        <w:t>cej prá</w:t>
      </w:r>
      <w:r w:rsidR="008D3193">
        <w:rPr>
          <w:rFonts w:ascii="Times New Roman" w:hAnsi="Times New Roman" w:hint="default"/>
          <w:sz w:val="24"/>
          <w:szCs w:val="24"/>
        </w:rPr>
        <w:t>vnej</w:t>
      </w:r>
      <w:r w:rsidR="009527DD">
        <w:rPr>
          <w:rFonts w:ascii="Times New Roman" w:hAnsi="Times New Roman"/>
          <w:sz w:val="24"/>
          <w:szCs w:val="24"/>
        </w:rPr>
        <w:t xml:space="preserve"> </w:t>
      </w:r>
      <w:r w:rsidR="008D3193">
        <w:rPr>
          <w:rFonts w:ascii="Times New Roman" w:hAnsi="Times New Roman" w:hint="default"/>
          <w:sz w:val="24"/>
          <w:szCs w:val="24"/>
        </w:rPr>
        <w:t>ú</w:t>
      </w:r>
      <w:r w:rsidR="008D3193">
        <w:rPr>
          <w:rFonts w:ascii="Times New Roman" w:hAnsi="Times New Roman" w:hint="default"/>
          <w:sz w:val="24"/>
          <w:szCs w:val="24"/>
        </w:rPr>
        <w:t>pravy a </w:t>
      </w:r>
      <w:r w:rsidR="008D3193">
        <w:rPr>
          <w:rFonts w:ascii="Times New Roman" w:hAnsi="Times New Roman" w:hint="default"/>
          <w:sz w:val="24"/>
          <w:szCs w:val="24"/>
        </w:rPr>
        <w:t>to tak, ž</w:t>
      </w:r>
      <w:r w:rsidR="008D3193">
        <w:rPr>
          <w:rFonts w:ascii="Times New Roman" w:hAnsi="Times New Roman" w:hint="default"/>
          <w:sz w:val="24"/>
          <w:szCs w:val="24"/>
        </w:rPr>
        <w:t>e sa rozš</w:t>
      </w:r>
      <w:r w:rsidR="008D3193">
        <w:rPr>
          <w:rFonts w:ascii="Times New Roman" w:hAnsi="Times New Roman" w:hint="default"/>
          <w:sz w:val="24"/>
          <w:szCs w:val="24"/>
        </w:rPr>
        <w:t>iruje okruh skutoč</w:t>
      </w:r>
      <w:r w:rsidR="008D3193">
        <w:rPr>
          <w:rFonts w:ascii="Times New Roman" w:hAnsi="Times New Roman" w:hint="default"/>
          <w:sz w:val="24"/>
          <w:szCs w:val="24"/>
        </w:rPr>
        <w:t>ností</w:t>
      </w:r>
      <w:r w:rsidR="008D3193">
        <w:rPr>
          <w:rFonts w:ascii="Times New Roman" w:hAnsi="Times New Roman" w:hint="default"/>
          <w:sz w:val="24"/>
          <w:szCs w:val="24"/>
        </w:rPr>
        <w:t>, na zá</w:t>
      </w:r>
      <w:r w:rsidR="008D3193">
        <w:rPr>
          <w:rFonts w:ascii="Times New Roman" w:hAnsi="Times New Roman" w:hint="default"/>
          <w:sz w:val="24"/>
          <w:szCs w:val="24"/>
        </w:rPr>
        <w:t xml:space="preserve">klade </w:t>
      </w:r>
      <w:r w:rsidR="009527DD">
        <w:rPr>
          <w:rFonts w:ascii="Times New Roman" w:hAnsi="Times New Roman" w:hint="default"/>
          <w:sz w:val="24"/>
          <w:szCs w:val="24"/>
        </w:rPr>
        <w:t>ktorý</w:t>
      </w:r>
      <w:r w:rsidR="009527DD">
        <w:rPr>
          <w:rFonts w:ascii="Times New Roman" w:hAnsi="Times New Roman" w:hint="default"/>
          <w:sz w:val="24"/>
          <w:szCs w:val="24"/>
        </w:rPr>
        <w:t xml:space="preserve">ch </w:t>
      </w:r>
      <w:r w:rsidR="008D3193">
        <w:rPr>
          <w:rFonts w:ascii="Times New Roman" w:hAnsi="Times New Roman" w:hint="default"/>
          <w:sz w:val="24"/>
          <w:szCs w:val="24"/>
        </w:rPr>
        <w:t>môž</w:t>
      </w:r>
      <w:r w:rsidR="008D3193">
        <w:rPr>
          <w:rFonts w:ascii="Times New Roman" w:hAnsi="Times New Roman" w:hint="default"/>
          <w:sz w:val="24"/>
          <w:szCs w:val="24"/>
        </w:rPr>
        <w:t xml:space="preserve">e </w:t>
      </w:r>
      <w:r w:rsidR="009527DD">
        <w:rPr>
          <w:rFonts w:ascii="Times New Roman" w:hAnsi="Times New Roman" w:hint="default"/>
          <w:sz w:val="24"/>
          <w:szCs w:val="24"/>
        </w:rPr>
        <w:t>skonč</w:t>
      </w:r>
      <w:r w:rsidR="009527DD">
        <w:rPr>
          <w:rFonts w:ascii="Times New Roman" w:hAnsi="Times New Roman" w:hint="default"/>
          <w:sz w:val="24"/>
          <w:szCs w:val="24"/>
        </w:rPr>
        <w:t>iť</w:t>
      </w:r>
      <w:r w:rsidR="009527DD">
        <w:rPr>
          <w:rFonts w:ascii="Times New Roman" w:hAnsi="Times New Roman" w:hint="default"/>
          <w:sz w:val="24"/>
          <w:szCs w:val="24"/>
        </w:rPr>
        <w:t xml:space="preserve"> </w:t>
      </w:r>
      <w:r w:rsidR="008D3193">
        <w:rPr>
          <w:rFonts w:ascii="Times New Roman" w:hAnsi="Times New Roman" w:hint="default"/>
          <w:sz w:val="24"/>
          <w:szCs w:val="24"/>
        </w:rPr>
        <w:t>služ</w:t>
      </w:r>
      <w:r w:rsidR="008D3193">
        <w:rPr>
          <w:rFonts w:ascii="Times New Roman" w:hAnsi="Times New Roman" w:hint="default"/>
          <w:sz w:val="24"/>
          <w:szCs w:val="24"/>
        </w:rPr>
        <w:t>obný</w:t>
      </w:r>
      <w:r w:rsidR="008D3193">
        <w:rPr>
          <w:rFonts w:ascii="Times New Roman" w:hAnsi="Times New Roman" w:hint="default"/>
          <w:sz w:val="24"/>
          <w:szCs w:val="24"/>
        </w:rPr>
        <w:t xml:space="preserve"> pomer </w:t>
      </w:r>
      <w:r w:rsidR="005D4446">
        <w:rPr>
          <w:rFonts w:ascii="Times New Roman" w:hAnsi="Times New Roman"/>
          <w:sz w:val="24"/>
          <w:szCs w:val="24"/>
        </w:rPr>
        <w:t>o </w:t>
      </w:r>
      <w:r w:rsidR="005D4446">
        <w:rPr>
          <w:rFonts w:ascii="Times New Roman" w:hAnsi="Times New Roman" w:hint="default"/>
          <w:sz w:val="24"/>
          <w:szCs w:val="24"/>
        </w:rPr>
        <w:t>situá</w:t>
      </w:r>
      <w:r w:rsidR="005D4446">
        <w:rPr>
          <w:rFonts w:ascii="Times New Roman" w:hAnsi="Times New Roman" w:hint="default"/>
          <w:sz w:val="24"/>
          <w:szCs w:val="24"/>
        </w:rPr>
        <w:t>ciu, kedy tak ustanoví</w:t>
      </w:r>
      <w:r w:rsidR="005D4446">
        <w:rPr>
          <w:rFonts w:ascii="Times New Roman" w:hAnsi="Times New Roman" w:hint="default"/>
          <w:sz w:val="24"/>
          <w:szCs w:val="24"/>
        </w:rPr>
        <w:t xml:space="preserve"> zá</w:t>
      </w:r>
      <w:r w:rsidR="005D4446">
        <w:rPr>
          <w:rFonts w:ascii="Times New Roman" w:hAnsi="Times New Roman" w:hint="default"/>
          <w:sz w:val="24"/>
          <w:szCs w:val="24"/>
        </w:rPr>
        <w:t>kon a </w:t>
      </w:r>
      <w:r w:rsidR="005D4446">
        <w:rPr>
          <w:rFonts w:ascii="Times New Roman" w:hAnsi="Times New Roman" w:hint="default"/>
          <w:sz w:val="24"/>
          <w:szCs w:val="24"/>
        </w:rPr>
        <w:t>súč</w:t>
      </w:r>
      <w:r w:rsidR="005D4446">
        <w:rPr>
          <w:rFonts w:ascii="Times New Roman" w:hAnsi="Times New Roman" w:hint="default"/>
          <w:sz w:val="24"/>
          <w:szCs w:val="24"/>
        </w:rPr>
        <w:t>asne sa v</w:t>
      </w:r>
      <w:r w:rsidR="009527DD">
        <w:rPr>
          <w:rFonts w:ascii="Times New Roman" w:hAnsi="Times New Roman"/>
          <w:sz w:val="24"/>
          <w:szCs w:val="24"/>
        </w:rPr>
        <w:t xml:space="preserve"> </w:t>
      </w:r>
      <w:r w:rsidR="005D4446">
        <w:rPr>
          <w:rFonts w:ascii="Times New Roman" w:hAnsi="Times New Roman"/>
          <w:sz w:val="24"/>
          <w:szCs w:val="24"/>
        </w:rPr>
        <w:t>prechod</w:t>
      </w:r>
      <w:r w:rsidR="005D4446">
        <w:rPr>
          <w:rFonts w:ascii="Times New Roman" w:hAnsi="Times New Roman"/>
          <w:sz w:val="24"/>
          <w:szCs w:val="24"/>
        </w:rPr>
        <w:t>nom</w:t>
      </w:r>
      <w:r w:rsidR="008D3193">
        <w:rPr>
          <w:rFonts w:ascii="Times New Roman" w:hAnsi="Times New Roman"/>
          <w:sz w:val="24"/>
          <w:szCs w:val="24"/>
        </w:rPr>
        <w:t xml:space="preserve"> ustanoven</w:t>
      </w:r>
      <w:r w:rsidR="005D4446"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 zakotvuje zá</w:t>
      </w:r>
      <w:r>
        <w:rPr>
          <w:rFonts w:ascii="Times New Roman" w:hAnsi="Times New Roman" w:hint="default"/>
          <w:sz w:val="24"/>
          <w:szCs w:val="24"/>
        </w:rPr>
        <w:t>nik služ</w:t>
      </w:r>
      <w:r>
        <w:rPr>
          <w:rFonts w:ascii="Times New Roman" w:hAnsi="Times New Roman" w:hint="default"/>
          <w:sz w:val="24"/>
          <w:szCs w:val="24"/>
        </w:rPr>
        <w:t>obné</w:t>
      </w:r>
      <w:r>
        <w:rPr>
          <w:rFonts w:ascii="Times New Roman" w:hAnsi="Times New Roman" w:hint="default"/>
          <w:sz w:val="24"/>
          <w:szCs w:val="24"/>
        </w:rPr>
        <w:t>ho pomeru osô</w:t>
      </w:r>
      <w:r>
        <w:rPr>
          <w:rFonts w:ascii="Times New Roman" w:hAnsi="Times New Roman" w:hint="default"/>
          <w:sz w:val="24"/>
          <w:szCs w:val="24"/>
        </w:rPr>
        <w:t>b, ktorý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="009527DD">
        <w:rPr>
          <w:rFonts w:ascii="Times New Roman" w:hAnsi="Times New Roman" w:hint="default"/>
          <w:sz w:val="24"/>
          <w:szCs w:val="24"/>
        </w:rPr>
        <w:t>služ</w:t>
      </w:r>
      <w:r w:rsidR="009527DD">
        <w:rPr>
          <w:rFonts w:ascii="Times New Roman" w:hAnsi="Times New Roman" w:hint="default"/>
          <w:sz w:val="24"/>
          <w:szCs w:val="24"/>
        </w:rPr>
        <w:t>obný</w:t>
      </w:r>
      <w:r w:rsidR="009527DD">
        <w:rPr>
          <w:rFonts w:ascii="Times New Roman" w:hAnsi="Times New Roman" w:hint="default"/>
          <w:sz w:val="24"/>
          <w:szCs w:val="24"/>
        </w:rPr>
        <w:t xml:space="preserve"> pomer v </w:t>
      </w:r>
      <w:r w:rsidR="009527DD">
        <w:rPr>
          <w:rFonts w:ascii="Times New Roman" w:hAnsi="Times New Roman" w:hint="default"/>
          <w:sz w:val="24"/>
          <w:szCs w:val="24"/>
        </w:rPr>
        <w:t>minulosti vznikol na zá</w:t>
      </w:r>
      <w:r w:rsidR="009527DD">
        <w:rPr>
          <w:rFonts w:ascii="Times New Roman" w:hAnsi="Times New Roman" w:hint="default"/>
          <w:sz w:val="24"/>
          <w:szCs w:val="24"/>
        </w:rPr>
        <w:t>klade §</w:t>
      </w:r>
      <w:r w:rsidR="009527DD">
        <w:rPr>
          <w:rFonts w:ascii="Times New Roman" w:hAnsi="Times New Roman" w:hint="default"/>
          <w:sz w:val="24"/>
          <w:szCs w:val="24"/>
        </w:rPr>
        <w:t xml:space="preserve"> 14 ods. 8 a </w:t>
      </w:r>
      <w:r w:rsidR="009527DD">
        <w:rPr>
          <w:rFonts w:ascii="Times New Roman" w:hAnsi="Times New Roman" w:hint="default"/>
          <w:sz w:val="24"/>
          <w:szCs w:val="24"/>
        </w:rPr>
        <w:t>ktorý</w:t>
      </w:r>
      <w:r w:rsidR="009527DD">
        <w:rPr>
          <w:rFonts w:ascii="Times New Roman" w:hAnsi="Times New Roman" w:hint="default"/>
          <w:sz w:val="24"/>
          <w:szCs w:val="24"/>
        </w:rPr>
        <w:t xml:space="preserve">m by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novej ú</w:t>
      </w:r>
      <w:r>
        <w:rPr>
          <w:rFonts w:ascii="Times New Roman" w:hAnsi="Times New Roman" w:hint="default"/>
          <w:sz w:val="24"/>
          <w:szCs w:val="24"/>
        </w:rPr>
        <w:t>pravy služ</w:t>
      </w:r>
      <w:r>
        <w:rPr>
          <w:rFonts w:ascii="Times New Roman" w:hAnsi="Times New Roman" w:hint="default"/>
          <w:sz w:val="24"/>
          <w:szCs w:val="24"/>
        </w:rPr>
        <w:t>obný</w:t>
      </w:r>
      <w:r>
        <w:rPr>
          <w:rFonts w:ascii="Times New Roman" w:hAnsi="Times New Roman" w:hint="default"/>
          <w:sz w:val="24"/>
          <w:szCs w:val="24"/>
        </w:rPr>
        <w:t xml:space="preserve"> pomer vzniknúť</w:t>
      </w:r>
      <w:r>
        <w:rPr>
          <w:rFonts w:ascii="Times New Roman" w:hAnsi="Times New Roman" w:hint="default"/>
          <w:sz w:val="24"/>
          <w:szCs w:val="24"/>
        </w:rPr>
        <w:t xml:space="preserve"> nemohol. Deň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niku služ</w:t>
      </w:r>
      <w:r>
        <w:rPr>
          <w:rFonts w:ascii="Times New Roman" w:hAnsi="Times New Roman" w:hint="default"/>
          <w:sz w:val="24"/>
          <w:szCs w:val="24"/>
        </w:rPr>
        <w:t>obné</w:t>
      </w:r>
      <w:r>
        <w:rPr>
          <w:rFonts w:ascii="Times New Roman" w:hAnsi="Times New Roman" w:hint="default"/>
          <w:sz w:val="24"/>
          <w:szCs w:val="24"/>
        </w:rPr>
        <w:t>ho pomeru jej totož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dň</w:t>
      </w:r>
      <w:r>
        <w:rPr>
          <w:rFonts w:ascii="Times New Roman" w:hAnsi="Times New Roman" w:hint="default"/>
          <w:sz w:val="24"/>
          <w:szCs w:val="24"/>
        </w:rPr>
        <w:t>om nadobudnutia úč</w:t>
      </w:r>
      <w:r>
        <w:rPr>
          <w:rFonts w:ascii="Times New Roman" w:hAnsi="Times New Roman" w:hint="default"/>
          <w:sz w:val="24"/>
          <w:szCs w:val="24"/>
        </w:rPr>
        <w:t>innosti</w:t>
      </w:r>
      <w:r w:rsidR="005539C8">
        <w:rPr>
          <w:rFonts w:ascii="Times New Roman" w:hAnsi="Times New Roman"/>
          <w:sz w:val="24"/>
          <w:szCs w:val="24"/>
        </w:rPr>
        <w:t xml:space="preserve"> n</w:t>
      </w:r>
      <w:r w:rsidR="005539C8">
        <w:rPr>
          <w:rFonts w:ascii="Times New Roman" w:hAnsi="Times New Roman"/>
          <w:sz w:val="24"/>
          <w:szCs w:val="24"/>
        </w:rPr>
        <w:t>avrhovanej novely</w:t>
      </w:r>
      <w:r>
        <w:rPr>
          <w:rFonts w:ascii="Times New Roman" w:hAnsi="Times New Roman"/>
          <w:sz w:val="24"/>
          <w:szCs w:val="24"/>
        </w:rPr>
        <w:t>.</w:t>
      </w:r>
    </w:p>
    <w:p w:rsidR="003F4E83" w:rsidRPr="003F4E83" w:rsidP="008D3193">
      <w:pPr>
        <w:bidi w:val="0"/>
        <w:spacing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3F4E83">
        <w:rPr>
          <w:rFonts w:ascii="Times New Roman" w:hAnsi="Times New Roman"/>
          <w:b/>
          <w:sz w:val="24"/>
          <w:szCs w:val="24"/>
        </w:rPr>
        <w:t>K </w:t>
      </w:r>
      <w:r w:rsidRPr="003F4E83">
        <w:rPr>
          <w:rFonts w:ascii="Times New Roman" w:hAnsi="Times New Roman" w:hint="default"/>
          <w:b/>
          <w:sz w:val="24"/>
          <w:szCs w:val="24"/>
        </w:rPr>
        <w:t>č</w:t>
      </w:r>
      <w:r w:rsidRPr="003F4E83">
        <w:rPr>
          <w:rFonts w:ascii="Times New Roman" w:hAnsi="Times New Roman" w:hint="default"/>
          <w:b/>
          <w:sz w:val="24"/>
          <w:szCs w:val="24"/>
        </w:rPr>
        <w:t>l. II</w:t>
      </w:r>
    </w:p>
    <w:p w:rsidR="008D3193" w:rsidP="003F4E83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3F4E83">
        <w:rPr>
          <w:rFonts w:ascii="Times New Roman" w:hAnsi="Times New Roman" w:hint="default"/>
          <w:sz w:val="24"/>
          <w:szCs w:val="24"/>
        </w:rPr>
        <w:t>Navrhuje sa dá</w:t>
      </w:r>
      <w:r w:rsidR="003F4E83">
        <w:rPr>
          <w:rFonts w:ascii="Times New Roman" w:hAnsi="Times New Roman" w:hint="default"/>
          <w:sz w:val="24"/>
          <w:szCs w:val="24"/>
        </w:rPr>
        <w:t>tum úč</w:t>
      </w:r>
      <w:r w:rsidR="003F4E83">
        <w:rPr>
          <w:rFonts w:ascii="Times New Roman" w:hAnsi="Times New Roman" w:hint="default"/>
          <w:sz w:val="24"/>
          <w:szCs w:val="24"/>
        </w:rPr>
        <w:t>innosti 3</w:t>
      </w:r>
      <w:r w:rsidR="00857098">
        <w:rPr>
          <w:rFonts w:ascii="Times New Roman" w:hAnsi="Times New Roman"/>
          <w:sz w:val="24"/>
          <w:szCs w:val="24"/>
        </w:rPr>
        <w:t>1. marec</w:t>
      </w:r>
      <w:r w:rsidR="003F4E83">
        <w:rPr>
          <w:rFonts w:ascii="Times New Roman" w:hAnsi="Times New Roman" w:hint="default"/>
          <w:sz w:val="24"/>
          <w:szCs w:val="24"/>
        </w:rPr>
        <w:t xml:space="preserve"> 2014; dô</w:t>
      </w:r>
      <w:r w:rsidR="003F4E83">
        <w:rPr>
          <w:rFonts w:ascii="Times New Roman" w:hAnsi="Times New Roman" w:hint="default"/>
          <w:sz w:val="24"/>
          <w:szCs w:val="24"/>
        </w:rPr>
        <w:t>vodom stanovenia posledné</w:t>
      </w:r>
      <w:r w:rsidR="003F4E83">
        <w:rPr>
          <w:rFonts w:ascii="Times New Roman" w:hAnsi="Times New Roman" w:hint="default"/>
          <w:sz w:val="24"/>
          <w:szCs w:val="24"/>
        </w:rPr>
        <w:t>ho dň</w:t>
      </w:r>
      <w:r w:rsidR="003F4E83">
        <w:rPr>
          <w:rFonts w:ascii="Times New Roman" w:hAnsi="Times New Roman" w:hint="default"/>
          <w:sz w:val="24"/>
          <w:szCs w:val="24"/>
        </w:rPr>
        <w:t>a v </w:t>
      </w:r>
      <w:r w:rsidR="003F4E83">
        <w:rPr>
          <w:rFonts w:ascii="Times New Roman" w:hAnsi="Times New Roman" w:hint="default"/>
          <w:sz w:val="24"/>
          <w:szCs w:val="24"/>
        </w:rPr>
        <w:t>mesiaci je vä</w:t>
      </w:r>
      <w:r w:rsidR="003F4E83">
        <w:rPr>
          <w:rFonts w:ascii="Times New Roman" w:hAnsi="Times New Roman" w:hint="default"/>
          <w:sz w:val="24"/>
          <w:szCs w:val="24"/>
        </w:rPr>
        <w:t>zba na skonč</w:t>
      </w:r>
      <w:r w:rsidR="003F4E83">
        <w:rPr>
          <w:rFonts w:ascii="Times New Roman" w:hAnsi="Times New Roman" w:hint="default"/>
          <w:sz w:val="24"/>
          <w:szCs w:val="24"/>
        </w:rPr>
        <w:t>enie služ</w:t>
      </w:r>
      <w:r w:rsidR="003F4E83">
        <w:rPr>
          <w:rFonts w:ascii="Times New Roman" w:hAnsi="Times New Roman" w:hint="default"/>
          <w:sz w:val="24"/>
          <w:szCs w:val="24"/>
        </w:rPr>
        <w:t>obné</w:t>
      </w:r>
      <w:r w:rsidR="003F4E83">
        <w:rPr>
          <w:rFonts w:ascii="Times New Roman" w:hAnsi="Times New Roman" w:hint="default"/>
          <w:sz w:val="24"/>
          <w:szCs w:val="24"/>
        </w:rPr>
        <w:t>ho pomeru podľ</w:t>
      </w:r>
      <w:r w:rsidR="003F4E83">
        <w:rPr>
          <w:rFonts w:ascii="Times New Roman" w:hAnsi="Times New Roman" w:hint="default"/>
          <w:sz w:val="24"/>
          <w:szCs w:val="24"/>
        </w:rPr>
        <w:t>a prechodné</w:t>
      </w:r>
      <w:r w:rsidR="003F4E83">
        <w:rPr>
          <w:rFonts w:ascii="Times New Roman" w:hAnsi="Times New Roman" w:hint="default"/>
          <w:sz w:val="24"/>
          <w:szCs w:val="24"/>
        </w:rPr>
        <w:t>ho ustanovenia (§</w:t>
      </w:r>
      <w:r w:rsidR="003F4E83">
        <w:rPr>
          <w:rFonts w:ascii="Times New Roman" w:hAnsi="Times New Roman" w:hint="default"/>
          <w:sz w:val="24"/>
          <w:szCs w:val="24"/>
        </w:rPr>
        <w:t xml:space="preserve"> 287i) tak, aby služ</w:t>
      </w:r>
      <w:r w:rsidR="003F4E83">
        <w:rPr>
          <w:rFonts w:ascii="Times New Roman" w:hAnsi="Times New Roman" w:hint="default"/>
          <w:sz w:val="24"/>
          <w:szCs w:val="24"/>
        </w:rPr>
        <w:t>obný</w:t>
      </w:r>
      <w:r w:rsidR="003F4E83">
        <w:rPr>
          <w:rFonts w:ascii="Times New Roman" w:hAnsi="Times New Roman" w:hint="default"/>
          <w:sz w:val="24"/>
          <w:szCs w:val="24"/>
        </w:rPr>
        <w:t xml:space="preserve"> pomer skonč</w:t>
      </w:r>
      <w:r w:rsidR="003F4E83">
        <w:rPr>
          <w:rFonts w:ascii="Times New Roman" w:hAnsi="Times New Roman" w:hint="default"/>
          <w:sz w:val="24"/>
          <w:szCs w:val="24"/>
        </w:rPr>
        <w:t>il v </w:t>
      </w:r>
      <w:r w:rsidR="003F4E83">
        <w:rPr>
          <w:rFonts w:ascii="Times New Roman" w:hAnsi="Times New Roman" w:hint="default"/>
          <w:sz w:val="24"/>
          <w:szCs w:val="24"/>
        </w:rPr>
        <w:t>posledný</w:t>
      </w:r>
      <w:r w:rsidR="003F4E83">
        <w:rPr>
          <w:rFonts w:ascii="Times New Roman" w:hAnsi="Times New Roman" w:hint="default"/>
          <w:sz w:val="24"/>
          <w:szCs w:val="24"/>
        </w:rPr>
        <w:t xml:space="preserve"> deň</w:t>
      </w:r>
      <w:r w:rsidR="003F4E83">
        <w:rPr>
          <w:rFonts w:ascii="Times New Roman" w:hAnsi="Times New Roman" w:hint="default"/>
          <w:sz w:val="24"/>
          <w:szCs w:val="24"/>
        </w:rPr>
        <w:t xml:space="preserve"> kalendá</w:t>
      </w:r>
      <w:r w:rsidR="003F4E83">
        <w:rPr>
          <w:rFonts w:ascii="Times New Roman" w:hAnsi="Times New Roman" w:hint="default"/>
          <w:sz w:val="24"/>
          <w:szCs w:val="24"/>
        </w:rPr>
        <w:t>rneho m</w:t>
      </w:r>
      <w:r w:rsidR="003F4E83">
        <w:rPr>
          <w:rFonts w:ascii="Times New Roman" w:hAnsi="Times New Roman" w:hint="default"/>
          <w:sz w:val="24"/>
          <w:szCs w:val="24"/>
        </w:rPr>
        <w:t xml:space="preserve">esiaca, ako </w:t>
      </w:r>
      <w:r w:rsidR="00857098">
        <w:rPr>
          <w:rFonts w:ascii="Times New Roman" w:hAnsi="Times New Roman" w:hint="default"/>
          <w:sz w:val="24"/>
          <w:szCs w:val="24"/>
        </w:rPr>
        <w:t>sa to vš</w:t>
      </w:r>
      <w:r w:rsidR="00857098">
        <w:rPr>
          <w:rFonts w:ascii="Times New Roman" w:hAnsi="Times New Roman" w:hint="default"/>
          <w:sz w:val="24"/>
          <w:szCs w:val="24"/>
        </w:rPr>
        <w:t>eobecne považ</w:t>
      </w:r>
      <w:r w:rsidR="00857098">
        <w:rPr>
          <w:rFonts w:ascii="Times New Roman" w:hAnsi="Times New Roman" w:hint="default"/>
          <w:sz w:val="24"/>
          <w:szCs w:val="24"/>
        </w:rPr>
        <w:t>uje za</w:t>
      </w:r>
      <w:r w:rsidR="003F4E83">
        <w:rPr>
          <w:rFonts w:ascii="Times New Roman" w:hAnsi="Times New Roman" w:hint="default"/>
          <w:sz w:val="24"/>
          <w:szCs w:val="24"/>
        </w:rPr>
        <w:t xml:space="preserve"> š</w:t>
      </w:r>
      <w:r w:rsidR="003F4E83">
        <w:rPr>
          <w:rFonts w:ascii="Times New Roman" w:hAnsi="Times New Roman" w:hint="default"/>
          <w:sz w:val="24"/>
          <w:szCs w:val="24"/>
        </w:rPr>
        <w:t>tandardné</w:t>
      </w:r>
      <w:r w:rsidR="003F4E83">
        <w:rPr>
          <w:rFonts w:ascii="Times New Roman" w:hAnsi="Times New Roman" w:hint="default"/>
          <w:sz w:val="24"/>
          <w:szCs w:val="24"/>
        </w:rPr>
        <w:t xml:space="preserve">.  </w:t>
      </w:r>
    </w:p>
    <w:p w:rsidR="004160BF" w:rsidP="004160BF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1096" w:rsidP="00BE1096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BE1096" w:rsidRPr="00B97F8D" w:rsidP="00BE1096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E1096"/>
    <w:rsid w:val="0004497D"/>
    <w:rsid w:val="000E323D"/>
    <w:rsid w:val="000E33C9"/>
    <w:rsid w:val="00112C6D"/>
    <w:rsid w:val="00167954"/>
    <w:rsid w:val="00181E94"/>
    <w:rsid w:val="001D4A5D"/>
    <w:rsid w:val="00207304"/>
    <w:rsid w:val="00226A57"/>
    <w:rsid w:val="00290D15"/>
    <w:rsid w:val="00304E70"/>
    <w:rsid w:val="003A2745"/>
    <w:rsid w:val="003E696A"/>
    <w:rsid w:val="003F4E83"/>
    <w:rsid w:val="004127D1"/>
    <w:rsid w:val="004160BF"/>
    <w:rsid w:val="00463A71"/>
    <w:rsid w:val="004758D4"/>
    <w:rsid w:val="004868FA"/>
    <w:rsid w:val="004C4C47"/>
    <w:rsid w:val="005447FB"/>
    <w:rsid w:val="005527B4"/>
    <w:rsid w:val="005539C8"/>
    <w:rsid w:val="005640A4"/>
    <w:rsid w:val="005D4446"/>
    <w:rsid w:val="005E2159"/>
    <w:rsid w:val="00650230"/>
    <w:rsid w:val="006533B4"/>
    <w:rsid w:val="006F5742"/>
    <w:rsid w:val="007B1B02"/>
    <w:rsid w:val="007B4198"/>
    <w:rsid w:val="0081256C"/>
    <w:rsid w:val="00825887"/>
    <w:rsid w:val="008472AB"/>
    <w:rsid w:val="00857098"/>
    <w:rsid w:val="00877C01"/>
    <w:rsid w:val="00892CD6"/>
    <w:rsid w:val="008A5DED"/>
    <w:rsid w:val="008D3193"/>
    <w:rsid w:val="008E1E2D"/>
    <w:rsid w:val="009527DD"/>
    <w:rsid w:val="009B0A2D"/>
    <w:rsid w:val="009C229E"/>
    <w:rsid w:val="009D547F"/>
    <w:rsid w:val="009F2135"/>
    <w:rsid w:val="00A43788"/>
    <w:rsid w:val="00A43CA2"/>
    <w:rsid w:val="00A53D02"/>
    <w:rsid w:val="00A5729D"/>
    <w:rsid w:val="00B31BAD"/>
    <w:rsid w:val="00B54C23"/>
    <w:rsid w:val="00B97F8D"/>
    <w:rsid w:val="00BE1096"/>
    <w:rsid w:val="00BF4070"/>
    <w:rsid w:val="00C22260"/>
    <w:rsid w:val="00C84E57"/>
    <w:rsid w:val="00CB1D7E"/>
    <w:rsid w:val="00CE71F7"/>
    <w:rsid w:val="00D07683"/>
    <w:rsid w:val="00D27DE0"/>
    <w:rsid w:val="00D51366"/>
    <w:rsid w:val="00DC4024"/>
    <w:rsid w:val="00E7746D"/>
    <w:rsid w:val="00ED63E7"/>
    <w:rsid w:val="00ED6D9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9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4C4C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8125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81256C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707</Words>
  <Characters>4036</Characters>
  <Application>Microsoft Office Word</Application>
  <DocSecurity>0</DocSecurity>
  <Lines>0</Lines>
  <Paragraphs>0</Paragraphs>
  <ScaleCrop>false</ScaleCrop>
  <Company>Kancelaria NR SR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2013-10-28T14:00:00Z</cp:lastPrinted>
  <dcterms:created xsi:type="dcterms:W3CDTF">2013-11-08T12:58:00Z</dcterms:created>
  <dcterms:modified xsi:type="dcterms:W3CDTF">2013-11-08T12:58:00Z</dcterms:modified>
</cp:coreProperties>
</file>