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1213" w:rsidP="008E12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8E1213" w:rsidRPr="001A67A5" w:rsidP="008E1213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VI. volebné obdobie</w:t>
      </w:r>
    </w:p>
    <w:p w:rsidR="008E1213" w:rsidP="008E1213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8E1213" w:rsidRPr="00033392" w:rsidP="008E1213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8E1213" w:rsidP="008E1213">
      <w:pPr>
        <w:bidi w:val="0"/>
        <w:jc w:val="center"/>
        <w:rPr>
          <w:rFonts w:ascii="Times New Roman" w:hAnsi="Times New Roman"/>
        </w:rPr>
      </w:pPr>
    </w:p>
    <w:p w:rsidR="008E1213" w:rsidP="008E1213">
      <w:pPr>
        <w:bidi w:val="0"/>
        <w:rPr>
          <w:rFonts w:ascii="Times New Roman" w:hAnsi="Times New Roman"/>
        </w:rPr>
      </w:pPr>
    </w:p>
    <w:p w:rsidR="008E1213" w:rsidRPr="00033392" w:rsidP="008E1213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8E1213" w:rsidRPr="00C11821" w:rsidP="008E1213">
      <w:pPr>
        <w:pStyle w:val="Heading1"/>
        <w:keepNext w:val="0"/>
        <w:bidi w:val="0"/>
        <w:spacing w:before="0" w:after="0"/>
        <w:jc w:val="center"/>
        <w:rPr>
          <w:color w:val="000000" w:themeColor="tx1" w:themeShade="FF"/>
          <w:sz w:val="24"/>
          <w:szCs w:val="24"/>
          <w:lang w:val="sk-SK"/>
        </w:rPr>
      </w:pPr>
      <w:r w:rsidRPr="00C11821">
        <w:rPr>
          <w:color w:val="000000" w:themeColor="tx1" w:themeShade="FF"/>
          <w:sz w:val="24"/>
          <w:szCs w:val="24"/>
          <w:lang w:val="sk-SK"/>
        </w:rPr>
        <w:t>ZÁKON</w:t>
      </w:r>
    </w:p>
    <w:p w:rsidR="008E1213" w:rsidRPr="00C11821" w:rsidP="008E1213">
      <w:pPr>
        <w:bidi w:val="0"/>
        <w:spacing w:before="120" w:after="120"/>
        <w:jc w:val="center"/>
        <w:rPr>
          <w:rFonts w:ascii="Arial" w:hAnsi="Arial" w:cs="Arial"/>
          <w:color w:val="000000" w:themeColor="tx1" w:themeShade="FF"/>
        </w:rPr>
      </w:pPr>
      <w:r w:rsidRPr="00C11821">
        <w:rPr>
          <w:rFonts w:ascii="Arial" w:hAnsi="Arial" w:cs="Arial"/>
          <w:color w:val="000000" w:themeColor="tx1" w:themeShade="FF"/>
        </w:rPr>
        <w:t>z ........ 2013,</w:t>
      </w:r>
    </w:p>
    <w:p w:rsidR="008E1213" w:rsidRPr="00C11821" w:rsidP="008E1213">
      <w:pPr>
        <w:pStyle w:val="Heading1"/>
        <w:bidi w:val="0"/>
        <w:jc w:val="center"/>
        <w:rPr>
          <w:bCs w:val="0"/>
          <w:kern w:val="0"/>
          <w:sz w:val="22"/>
          <w:szCs w:val="22"/>
          <w:lang w:val="sk-SK"/>
        </w:rPr>
      </w:pPr>
      <w:r w:rsidRPr="00C11821">
        <w:rPr>
          <w:bCs w:val="0"/>
          <w:kern w:val="0"/>
          <w:sz w:val="22"/>
          <w:szCs w:val="22"/>
          <w:lang w:val="sk-SK"/>
        </w:rPr>
        <w:t>zákona, ktorým sa mení a dopĺňa zákon č. 311/2001 Z. z. Zákonník práce v znení neskorších predpisov a ktorým sa mení a dopĺňa zákon č. 400/2009 Z. z. o štátnej službe a o zmene a doplnení niektorých zákonov v znení neskorších predpisov</w:t>
      </w:r>
    </w:p>
    <w:p w:rsidR="008E1213" w:rsidRPr="001A67A5" w:rsidP="008E1213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</w:pPr>
    </w:p>
    <w:p w:rsidR="008E1213" w:rsidRPr="00033392" w:rsidP="008E1213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</w:p>
    <w:p w:rsidR="008E1213" w:rsidRPr="00C11821" w:rsidP="008E1213">
      <w:pPr>
        <w:bidi w:val="0"/>
        <w:jc w:val="center"/>
        <w:rPr>
          <w:rFonts w:ascii="Arial" w:hAnsi="Arial" w:cs="Arial"/>
          <w:color w:val="000000" w:themeColor="tx1" w:themeShade="FF"/>
          <w:sz w:val="22"/>
          <w:szCs w:val="22"/>
        </w:rPr>
      </w:pPr>
      <w:r w:rsidRPr="00C11821">
        <w:rPr>
          <w:rFonts w:ascii="Arial" w:hAnsi="Arial" w:cs="Arial"/>
          <w:color w:val="000000" w:themeColor="tx1" w:themeShade="FF"/>
          <w:sz w:val="22"/>
          <w:szCs w:val="22"/>
        </w:rPr>
        <w:t>Národná rada Slovenskej republiky sa uzniesla na tomto zákone:</w:t>
      </w: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jc w:val="center"/>
        <w:rPr>
          <w:rFonts w:ascii="Arial" w:hAnsi="Arial" w:cs="Arial"/>
          <w:color w:val="000000" w:themeColor="tx1" w:themeShade="FF"/>
          <w:sz w:val="22"/>
          <w:szCs w:val="22"/>
        </w:rPr>
      </w:pPr>
      <w:r w:rsidRPr="00C11821">
        <w:rPr>
          <w:rFonts w:ascii="Arial" w:hAnsi="Arial" w:cs="Arial"/>
          <w:color w:val="000000" w:themeColor="tx1" w:themeShade="FF"/>
          <w:sz w:val="22"/>
          <w:szCs w:val="22"/>
        </w:rPr>
        <w:t>Čl. I</w:t>
      </w: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ind w:firstLine="36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  <w:r w:rsidRPr="00C11821">
        <w:rPr>
          <w:rFonts w:ascii="Arial" w:hAnsi="Arial" w:cs="Arial"/>
          <w:color w:val="000000" w:themeColor="tx1" w:themeShade="FF"/>
          <w:sz w:val="22"/>
          <w:szCs w:val="22"/>
        </w:rPr>
        <w:t>Zákon č. 311/2001 Z. z. Zákonník práce v znení zákona č. 408/2002 Z. z., zákona č. 210/2003 Z. z., zákona č. 453/2003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 zákona č. 512/2011 Z. z., zákona č. 251/2012 Z. z., zákona č. 252/2012 Z. z., zákona č. 345/2012 Z. z., zákona č. 361/2012 Z. z. a zákona č. 233/2013 Z. z. sa mení a dopĺňa takto:</w:t>
      </w: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numPr>
          <w:numId w:val="1"/>
        </w:numPr>
        <w:tabs>
          <w:tab w:val="left" w:pos="0"/>
        </w:tabs>
        <w:autoSpaceDE w:val="0"/>
        <w:bidi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 xml:space="preserve">     V § 63 sa odsek 1 dopĺňa písmenom f), ktoré znie:</w:t>
      </w:r>
    </w:p>
    <w:p w:rsidR="008E1213" w:rsidRPr="00C11821" w:rsidP="008E1213">
      <w:pPr>
        <w:tabs>
          <w:tab w:val="left" w:pos="-1418"/>
        </w:tabs>
        <w:autoSpaceDE w:val="0"/>
        <w:bidi w:val="0"/>
        <w:jc w:val="both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 xml:space="preserve">         </w:t>
        <w:tab/>
        <w:t>„f) zamestnanec spĺňa podmienky nároku na starobný dôchodok.“.</w:t>
      </w:r>
    </w:p>
    <w:p w:rsidR="008E1213" w:rsidRPr="00C11821" w:rsidP="008E1213">
      <w:pPr>
        <w:tabs>
          <w:tab w:val="left" w:pos="-1418"/>
        </w:tabs>
        <w:autoSpaceDE w:val="0"/>
        <w:bidi w:val="0"/>
        <w:jc w:val="both"/>
        <w:rPr>
          <w:rFonts w:ascii="Arial" w:hAnsi="Arial" w:cs="Arial"/>
          <w:sz w:val="22"/>
          <w:szCs w:val="22"/>
        </w:rPr>
      </w:pPr>
    </w:p>
    <w:p w:rsidR="008E1213" w:rsidRPr="00C11821" w:rsidP="008E1213">
      <w:pPr>
        <w:numPr>
          <w:numId w:val="1"/>
        </w:numPr>
        <w:tabs>
          <w:tab w:val="left" w:pos="-1418"/>
        </w:tabs>
        <w:autoSpaceDE w:val="0"/>
        <w:bidi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>V § 63 ods. 2 sa slová „pre neuspokojivé plnenie pracovných úloh, pre menej závažné  porušenie pracovnej disciplíny alebo z dôvodu, pre ktorý možno okamžite skončiť pracovný pomer“ nahrádzajú slovami „podľa odseku 1 písm. d) štvrtého bodu a písm. e) a f)“.</w:t>
      </w: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jc w:val="both"/>
        <w:rPr>
          <w:rFonts w:ascii="Arial" w:hAnsi="Arial" w:cs="Arial"/>
          <w:color w:val="000000" w:themeColor="tx1" w:themeShade="FF"/>
          <w:sz w:val="22"/>
          <w:szCs w:val="22"/>
        </w:rPr>
      </w:pPr>
    </w:p>
    <w:p w:rsidR="008E1213" w:rsidRPr="00C11821" w:rsidP="008E1213">
      <w:pPr>
        <w:bidi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11821">
        <w:rPr>
          <w:rFonts w:ascii="Arial" w:hAnsi="Arial" w:cs="Arial"/>
          <w:color w:val="000000"/>
          <w:sz w:val="22"/>
          <w:szCs w:val="22"/>
        </w:rPr>
        <w:t>Čl. II</w:t>
      </w:r>
    </w:p>
    <w:p w:rsidR="008E1213" w:rsidRPr="00C11821" w:rsidP="008E1213">
      <w:pPr>
        <w:pStyle w:val="Heading1"/>
        <w:bidi w:val="0"/>
        <w:ind w:left="426"/>
        <w:jc w:val="both"/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</w:pPr>
      <w:r w:rsidRPr="00C11821"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  <w:t xml:space="preserve">Zákon č. 400/2009 Z. z. </w:t>
      </w:r>
      <w:r w:rsidRPr="00C11821">
        <w:rPr>
          <w:b w:val="0"/>
          <w:bCs w:val="0"/>
          <w:color w:val="000000"/>
          <w:kern w:val="0"/>
          <w:sz w:val="22"/>
          <w:szCs w:val="22"/>
          <w:lang w:val="sk-SK" w:eastAsia="sk-SK"/>
        </w:rPr>
        <w:t xml:space="preserve">o štátnej službe </w:t>
      </w:r>
      <w:r w:rsidRPr="00C11821"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  <w:t xml:space="preserve">v znení zákona č. 500/2009 Z.z., zákona č. 151/2010 Z.z., , </w:t>
      </w:r>
      <w:r w:rsidRPr="00C11821">
        <w:rPr>
          <w:b w:val="0"/>
          <w:bCs w:val="0"/>
          <w:color w:val="000000"/>
          <w:kern w:val="0"/>
          <w:sz w:val="22"/>
          <w:szCs w:val="22"/>
          <w:lang w:val="sk-SK" w:eastAsia="sk-SK"/>
        </w:rPr>
        <w:t xml:space="preserve">zákona č. 252/2010 Z.z., </w:t>
      </w:r>
      <w:r w:rsidRPr="00C11821"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  <w:t xml:space="preserve">zákona č. 505/2010 Z.z., zákona č. 547/2010 Z.z., </w:t>
      </w:r>
      <w:r w:rsidRPr="00C11821">
        <w:rPr>
          <w:b w:val="0"/>
          <w:bCs w:val="0"/>
          <w:color w:val="000000"/>
          <w:kern w:val="0"/>
          <w:sz w:val="22"/>
          <w:szCs w:val="22"/>
          <w:lang w:val="sk-SK" w:eastAsia="sk-SK"/>
        </w:rPr>
        <w:t xml:space="preserve">zákona č. 33/2011 Z.z., zákona č. </w:t>
      </w:r>
      <w:r w:rsidRPr="00C11821"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  <w:t xml:space="preserve">48/2011 Z.z., </w:t>
      </w:r>
      <w:r w:rsidRPr="00C11821">
        <w:rPr>
          <w:b w:val="0"/>
          <w:bCs w:val="0"/>
          <w:color w:val="000000"/>
          <w:kern w:val="0"/>
          <w:sz w:val="22"/>
          <w:szCs w:val="22"/>
          <w:lang w:val="sk-SK" w:eastAsia="sk-SK"/>
        </w:rPr>
        <w:t xml:space="preserve">zákona č. 220/2011 Z.z., </w:t>
      </w:r>
      <w:r w:rsidRPr="00C11821">
        <w:rPr>
          <w:b w:val="0"/>
          <w:bCs w:val="0"/>
          <w:color w:val="000000" w:themeColor="tx1" w:themeShade="FF"/>
          <w:kern w:val="0"/>
          <w:sz w:val="22"/>
          <w:szCs w:val="22"/>
          <w:lang w:val="sk-SK" w:eastAsia="sk-SK"/>
        </w:rPr>
        <w:t>zákona č. 257/2011 Z.z., zákona č. 503/2011 Z.z., zákona č. 345/2012 Z.z., zákona č. 361/2012 Z.z., zákona č. 392/2012 Z.z. a zákona č. 122/2013 Z.z. sa mení a dopĺňa takto:</w:t>
      </w:r>
    </w:p>
    <w:p w:rsidR="008E1213" w:rsidRPr="00C11821" w:rsidP="008E1213">
      <w:pPr>
        <w:bidi w:val="0"/>
        <w:rPr>
          <w:rFonts w:ascii="Arial" w:hAnsi="Arial" w:cs="Arial"/>
          <w:sz w:val="22"/>
          <w:szCs w:val="22"/>
        </w:rPr>
      </w:pPr>
    </w:p>
    <w:p w:rsidR="008E1213" w:rsidRPr="00C11821" w:rsidP="008E1213">
      <w:pPr>
        <w:bidi w:val="0"/>
        <w:ind w:left="-15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>1.   V § 47 sa dopĺňa písmenom j), ktoré znie:</w:t>
      </w:r>
    </w:p>
    <w:p w:rsidR="008E1213" w:rsidRPr="00C11821" w:rsidP="008E1213">
      <w:pPr>
        <w:bidi w:val="0"/>
        <w:ind w:left="345" w:hanging="360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 xml:space="preserve">      „j) štátny zamestnanec spĺňa podmienky nároku na starobný dôchodok.“.</w:t>
      </w:r>
    </w:p>
    <w:p w:rsidR="008E1213" w:rsidRPr="00C11821" w:rsidP="008E1213">
      <w:pPr>
        <w:bidi w:val="0"/>
        <w:ind w:left="345" w:hanging="360"/>
        <w:rPr>
          <w:rFonts w:ascii="Arial" w:hAnsi="Arial" w:cs="Arial"/>
          <w:sz w:val="22"/>
          <w:szCs w:val="22"/>
        </w:rPr>
      </w:pPr>
    </w:p>
    <w:p w:rsidR="008E1213" w:rsidRPr="00C11821" w:rsidP="008E1213">
      <w:pPr>
        <w:bidi w:val="0"/>
        <w:ind w:left="-15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>2.   V § 50 druhej vete sa slová „písm. h) a i)“ nahrádzajú slovami „písm. h) až j)“.</w:t>
      </w:r>
    </w:p>
    <w:p w:rsidR="008E1213" w:rsidRPr="00C11821" w:rsidP="008E1213">
      <w:pPr>
        <w:bidi w:val="0"/>
        <w:rPr>
          <w:rFonts w:ascii="Arial" w:hAnsi="Arial" w:cs="Arial"/>
          <w:sz w:val="22"/>
          <w:szCs w:val="22"/>
        </w:rPr>
      </w:pPr>
    </w:p>
    <w:p w:rsidR="008E1213" w:rsidRPr="00C11821" w:rsidP="008E1213">
      <w:pPr>
        <w:bidi w:val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8E1213" w:rsidRPr="00C11821" w:rsidP="008E1213">
      <w:pPr>
        <w:bidi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E1213" w:rsidRPr="00C11821" w:rsidP="008E1213">
      <w:pPr>
        <w:bidi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11821">
        <w:rPr>
          <w:rFonts w:ascii="Arial" w:hAnsi="Arial" w:cs="Arial"/>
          <w:color w:val="000000"/>
          <w:sz w:val="22"/>
          <w:szCs w:val="22"/>
        </w:rPr>
        <w:t>Čl. III</w:t>
      </w:r>
    </w:p>
    <w:p w:rsidR="008E1213" w:rsidRPr="00C11821" w:rsidP="008E1213">
      <w:pPr>
        <w:bidi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E1213" w:rsidRPr="00C11821" w:rsidP="008E1213">
      <w:pPr>
        <w:pStyle w:val="Heading8"/>
        <w:bidi w:val="0"/>
        <w:jc w:val="center"/>
        <w:rPr>
          <w:rFonts w:ascii="Arial" w:hAnsi="Arial" w:cs="Arial" w:hint="default"/>
          <w:b/>
          <w:i w:val="0"/>
          <w:sz w:val="22"/>
          <w:szCs w:val="22"/>
        </w:rPr>
      </w:pPr>
      <w:r w:rsidRPr="00C11821">
        <w:rPr>
          <w:rFonts w:ascii="Arial" w:hAnsi="Arial" w:cs="Arial" w:hint="default"/>
          <w:b/>
          <w:i w:val="0"/>
          <w:sz w:val="22"/>
          <w:szCs w:val="22"/>
        </w:rPr>
        <w:t>Úč</w:t>
      </w:r>
      <w:r w:rsidRPr="00C11821">
        <w:rPr>
          <w:rFonts w:ascii="Arial" w:hAnsi="Arial" w:cs="Arial" w:hint="default"/>
          <w:b/>
          <w:i w:val="0"/>
          <w:sz w:val="22"/>
          <w:szCs w:val="22"/>
        </w:rPr>
        <w:t>innosť</w:t>
      </w:r>
    </w:p>
    <w:p w:rsidR="008E1213" w:rsidRPr="00C11821" w:rsidP="008E1213">
      <w:pPr>
        <w:tabs>
          <w:tab w:val="left" w:pos="-1800"/>
        </w:tabs>
        <w:bidi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E1213" w:rsidRPr="00C11821" w:rsidP="008E1213">
      <w:pPr>
        <w:tabs>
          <w:tab w:val="left" w:pos="-1800"/>
        </w:tabs>
        <w:bidi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11821">
        <w:rPr>
          <w:rFonts w:ascii="Arial" w:hAnsi="Arial" w:cs="Arial"/>
          <w:sz w:val="22"/>
          <w:szCs w:val="22"/>
        </w:rPr>
        <w:t xml:space="preserve">Tento zákon nadobúda účinnosť 1. </w:t>
      </w:r>
      <w:r w:rsidRPr="00C11821" w:rsidR="005C686C">
        <w:rPr>
          <w:rFonts w:ascii="Arial" w:hAnsi="Arial" w:cs="Arial"/>
          <w:sz w:val="22"/>
          <w:szCs w:val="22"/>
        </w:rPr>
        <w:t>marec</w:t>
      </w:r>
      <w:r w:rsidRPr="00C11821">
        <w:rPr>
          <w:rFonts w:ascii="Arial" w:hAnsi="Arial" w:cs="Arial"/>
          <w:sz w:val="22"/>
          <w:szCs w:val="22"/>
        </w:rPr>
        <w:t xml:space="preserve"> 2014.</w:t>
      </w:r>
    </w:p>
    <w:p w:rsidR="008E1213" w:rsidRPr="000E4223" w:rsidP="008E1213">
      <w:pPr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1C3CE8">
      <w:pPr>
        <w:bidi w:val="0"/>
        <w:rPr>
          <w:rFonts w:ascii="Times New Roman" w:hAnsi="Times New Roman"/>
        </w:rPr>
      </w:pPr>
    </w:p>
    <w:sectPr w:rsidSect="003D1D1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74">
    <w:pPr>
      <w:pStyle w:val="Footer"/>
      <w:bidi w:val="0"/>
      <w:jc w:val="center"/>
      <w:rPr>
        <w:rFonts w:ascii="Times New Roman" w:hAnsi="Times New Roman"/>
      </w:rPr>
    </w:pPr>
    <w:r w:rsidR="008E1213">
      <w:rPr>
        <w:rFonts w:ascii="Times New Roman" w:hAnsi="Times New Roman"/>
      </w:rPr>
      <w:fldChar w:fldCharType="begin"/>
    </w:r>
    <w:r w:rsidR="008E1213">
      <w:rPr>
        <w:rFonts w:ascii="Times New Roman" w:hAnsi="Times New Roman"/>
      </w:rPr>
      <w:instrText xml:space="preserve"> PAGE   \* MERGEFORMAT </w:instrText>
    </w:r>
    <w:r w:rsidR="008E1213">
      <w:rPr>
        <w:rFonts w:ascii="Times New Roman" w:hAnsi="Times New Roman"/>
      </w:rPr>
      <w:fldChar w:fldCharType="separate"/>
    </w:r>
    <w:r w:rsidR="00604767">
      <w:rPr>
        <w:rFonts w:ascii="Times New Roman" w:hAnsi="Times New Roman"/>
        <w:noProof/>
      </w:rPr>
      <w:t>1</w:t>
    </w:r>
    <w:r w:rsidR="008E1213">
      <w:rPr>
        <w:rFonts w:ascii="Times New Roman" w:hAnsi="Times New Roman"/>
      </w:rPr>
      <w:fldChar w:fldCharType="end"/>
    </w:r>
  </w:p>
  <w:p w:rsidR="00224B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E1213"/>
    <w:rsid w:val="00033392"/>
    <w:rsid w:val="000E4223"/>
    <w:rsid w:val="000F1836"/>
    <w:rsid w:val="001A67A5"/>
    <w:rsid w:val="001C3CE8"/>
    <w:rsid w:val="00224B9D"/>
    <w:rsid w:val="003D1D1B"/>
    <w:rsid w:val="004C3C62"/>
    <w:rsid w:val="00526992"/>
    <w:rsid w:val="005C686C"/>
    <w:rsid w:val="00604767"/>
    <w:rsid w:val="00736224"/>
    <w:rsid w:val="007B2D0D"/>
    <w:rsid w:val="00822074"/>
    <w:rsid w:val="00892EEE"/>
    <w:rsid w:val="008E1213"/>
    <w:rsid w:val="008E6F75"/>
    <w:rsid w:val="00990CF9"/>
    <w:rsid w:val="00A52F8C"/>
    <w:rsid w:val="00A57400"/>
    <w:rsid w:val="00BB6ABA"/>
    <w:rsid w:val="00C11821"/>
    <w:rsid w:val="00C922F4"/>
    <w:rsid w:val="00DE441C"/>
    <w:rsid w:val="00E04C31"/>
    <w:rsid w:val="00E079FA"/>
    <w:rsid w:val="00E1492C"/>
    <w:rsid w:val="00E3114A"/>
    <w:rsid w:val="00E4446F"/>
    <w:rsid w:val="00F258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1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213"/>
    <w:pPr>
      <w:spacing w:before="240" w:after="60"/>
      <w:jc w:val="left"/>
      <w:outlineLvl w:val="7"/>
    </w:pPr>
    <w:rPr>
      <w:rFonts w:asciiTheme="minorHAnsi" w:eastAsiaTheme="minorEastAsia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E1213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E1213"/>
    <w:rPr>
      <w:rFonts w:eastAsiaTheme="minorEastAsia" w:cs="Times New Roman"/>
      <w:i/>
      <w:i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rsid w:val="008E12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2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rsid w:val="008E121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12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1951</Characters>
  <Application>Microsoft Office Word</Application>
  <DocSecurity>0</DocSecurity>
  <Lines>0</Lines>
  <Paragraphs>0</Paragraphs>
  <ScaleCrop>false</ScaleCrop>
  <Company>Kancelaria NR SR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Gašparíková, Jarmila</cp:lastModifiedBy>
  <cp:revision>2</cp:revision>
  <cp:lastPrinted>2013-11-04T09:59:00Z</cp:lastPrinted>
  <dcterms:created xsi:type="dcterms:W3CDTF">2013-11-06T12:13:00Z</dcterms:created>
  <dcterms:modified xsi:type="dcterms:W3CDTF">2013-11-06T12:13:00Z</dcterms:modified>
</cp:coreProperties>
</file>