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FC2" w:rsidP="00CD7FC2">
      <w:pPr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</w:t>
      </w:r>
      <w:r w:rsidRPr="003C58ED">
        <w:rPr>
          <w:rFonts w:ascii="Times New Roman" w:hAnsi="Times New Roman"/>
          <w:b/>
          <w:bCs/>
        </w:rPr>
        <w:t xml:space="preserve"> </w:t>
      </w:r>
    </w:p>
    <w:p w:rsidR="00CD7FC2" w:rsidP="00CD7FC2">
      <w:pPr>
        <w:bidi w:val="0"/>
        <w:ind w:left="360" w:hanging="360"/>
        <w:rPr>
          <w:rFonts w:ascii="Times New Roman" w:hAnsi="Times New Roman"/>
        </w:rPr>
      </w:pPr>
    </w:p>
    <w:p w:rsidR="00CD7FC2" w:rsidRPr="003C58ED" w:rsidP="00CD7FC2">
      <w:pPr>
        <w:bidi w:val="0"/>
        <w:ind w:left="360" w:hanging="360"/>
        <w:rPr>
          <w:rFonts w:ascii="Times New Roman" w:hAnsi="Times New Roman"/>
        </w:rPr>
      </w:pPr>
    </w:p>
    <w:p w:rsidR="00CD7FC2" w:rsidRPr="003C58ED" w:rsidP="00CD7FC2">
      <w:pPr>
        <w:pStyle w:val="Heading6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                                                              </w:t>
      </w:r>
      <w:r w:rsidRPr="003C58ED">
        <w:rPr>
          <w:rFonts w:ascii="Times New Roman" w:hAnsi="Times New Roman"/>
          <w:sz w:val="24"/>
        </w:rPr>
        <w:t xml:space="preserve">D O L O Ž K A </w:t>
      </w:r>
    </w:p>
    <w:p w:rsidR="00CD7FC2" w:rsidRPr="003C58ED" w:rsidP="00CD7FC2">
      <w:pPr>
        <w:pStyle w:val="Heading6"/>
        <w:bidi w:val="0"/>
        <w:rPr>
          <w:rFonts w:ascii="Times New Roman" w:hAnsi="Times New Roman"/>
          <w:sz w:val="24"/>
        </w:rPr>
      </w:pPr>
      <w:r w:rsidRPr="003C58ED">
        <w:rPr>
          <w:rFonts w:ascii="Times New Roman" w:hAnsi="Times New Roman"/>
          <w:sz w:val="24"/>
        </w:rPr>
        <w:t>finančných, ekonomických, environmentálnych vplyvov, vplyvov</w:t>
      </w:r>
    </w:p>
    <w:p w:rsidR="00CD7FC2" w:rsidRPr="003C58ED" w:rsidP="00CD7FC2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na zamestnanosť a podnikateľské prostredie</w:t>
      </w:r>
    </w:p>
    <w:p w:rsidR="00CD7FC2" w:rsidRPr="003C58ED" w:rsidP="00CD7FC2">
      <w:pPr>
        <w:bidi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jc w:val="center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jc w:val="center"/>
        <w:rPr>
          <w:rFonts w:ascii="Times New Roman" w:hAnsi="Times New Roman"/>
          <w:b/>
          <w:bCs/>
        </w:rPr>
      </w:pPr>
    </w:p>
    <w:p w:rsidR="00CD7FC2" w:rsidRPr="003C58ED" w:rsidP="00CD7FC2">
      <w:pPr>
        <w:pStyle w:val="Heading7"/>
        <w:tabs>
          <w:tab w:val="num" w:pos="-2520"/>
          <w:tab w:val="clear" w:pos="1080"/>
        </w:tabs>
        <w:bidi w:val="0"/>
        <w:ind w:left="540" w:hanging="540"/>
        <w:rPr>
          <w:rFonts w:ascii="Times New Roman" w:hAnsi="Times New Roman"/>
          <w:szCs w:val="24"/>
        </w:rPr>
      </w:pPr>
      <w:r w:rsidRPr="003C58ED">
        <w:rPr>
          <w:rFonts w:ascii="Times New Roman" w:hAnsi="Times New Roman"/>
          <w:szCs w:val="24"/>
        </w:rPr>
        <w:t>Odhad dopadov na verejné financie</w:t>
      </w:r>
    </w:p>
    <w:p w:rsidR="00CD7FC2" w:rsidRPr="003C58ED" w:rsidP="00CD7FC2">
      <w:pPr>
        <w:bidi w:val="0"/>
        <w:jc w:val="both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="000917AA">
        <w:rPr>
          <w:rFonts w:ascii="Times New Roman" w:hAnsi="Times New Roman"/>
        </w:rPr>
        <w:t>Návrh zákona nebude mať</w:t>
      </w:r>
      <w:r w:rsidRPr="003C58ED">
        <w:rPr>
          <w:rFonts w:ascii="Times New Roman" w:hAnsi="Times New Roman"/>
        </w:rPr>
        <w:t xml:space="preserve"> </w:t>
      </w:r>
      <w:r w:rsidR="006F102D">
        <w:rPr>
          <w:rFonts w:ascii="Times New Roman" w:hAnsi="Times New Roman"/>
        </w:rPr>
        <w:t>vplyv</w:t>
      </w:r>
      <w:r w:rsidRPr="003C58ED">
        <w:rPr>
          <w:rFonts w:ascii="Times New Roman" w:hAnsi="Times New Roman"/>
        </w:rPr>
        <w:t xml:space="preserve"> na štátny rozpočet, rozpočty obcí alebo r</w:t>
      </w:r>
      <w:r w:rsidR="006F102D">
        <w:rPr>
          <w:rFonts w:ascii="Times New Roman" w:hAnsi="Times New Roman"/>
        </w:rPr>
        <w:t xml:space="preserve">ozpočty vyšších územných celkov, nakoľko náklady na nové  učebnice a pracovné zošity v súlade s predmetným návrhom zákona budú kompenzované znížením nákladov na učebnice a pracovné zošity vydávané v súlade s v súčasnosti platnou právnou úpravou. </w:t>
      </w: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 </w:t>
      </w:r>
    </w:p>
    <w:p w:rsidR="00CD7FC2" w:rsidRPr="003C58ED" w:rsidP="00CD7FC2">
      <w:pPr>
        <w:numPr>
          <w:numId w:val="2"/>
        </w:numPr>
        <w:tabs>
          <w:tab w:val="num" w:pos="-180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ekonomických dopadov na obyvateľstvo, hospodárenie podnikateľskej sféry a iných právnických osôb</w:t>
      </w:r>
    </w:p>
    <w:p w:rsidR="00CD7FC2" w:rsidRPr="003C58ED" w:rsidP="00CD7FC2">
      <w:pPr>
        <w:bidi w:val="0"/>
        <w:ind w:firstLine="36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="000917AA">
        <w:rPr>
          <w:rFonts w:ascii="Times New Roman" w:hAnsi="Times New Roman"/>
        </w:rPr>
        <w:t>N</w:t>
      </w:r>
      <w:r w:rsidRPr="003C58ED">
        <w:rPr>
          <w:rFonts w:ascii="Times New Roman" w:hAnsi="Times New Roman"/>
        </w:rPr>
        <w:t xml:space="preserve">ávrh zákona </w:t>
      </w:r>
      <w:r w:rsidR="00184199"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obyvateľov, hospodárenie podnikateľskej sféry a iných právnických osôb.</w:t>
      </w: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numPr>
          <w:numId w:val="2"/>
        </w:numPr>
        <w:tabs>
          <w:tab w:val="num" w:pos="-28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životné prostredie</w:t>
      </w:r>
    </w:p>
    <w:p w:rsidR="00CD7FC2" w:rsidRPr="003C58ED" w:rsidP="00CD7FC2">
      <w:pPr>
        <w:bidi w:val="0"/>
        <w:ind w:left="36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Predložen</w:t>
      </w:r>
      <w:r w:rsidR="00184199">
        <w:rPr>
          <w:rFonts w:ascii="Times New Roman" w:hAnsi="Times New Roman"/>
        </w:rPr>
        <w:t xml:space="preserve">ý návrh zákona nebude mať </w:t>
      </w:r>
      <w:r w:rsidRPr="003C58ED">
        <w:rPr>
          <w:rFonts w:ascii="Times New Roman" w:hAnsi="Times New Roman"/>
        </w:rPr>
        <w:t xml:space="preserve"> vplyv na životné prostredie.   </w:t>
      </w: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numPr>
          <w:numId w:val="2"/>
        </w:numPr>
        <w:tabs>
          <w:tab w:val="num" w:pos="-144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zamestnanosť</w:t>
      </w:r>
    </w:p>
    <w:p w:rsidR="00CD7FC2" w:rsidRPr="003C58ED" w:rsidP="00CD7FC2">
      <w:pPr>
        <w:bidi w:val="0"/>
        <w:ind w:left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Realizácia predloženého ná</w:t>
      </w:r>
      <w:r w:rsidR="000917AA">
        <w:rPr>
          <w:rFonts w:ascii="Times New Roman" w:hAnsi="Times New Roman"/>
        </w:rPr>
        <w:t>vrhu zákona nebude mať</w:t>
      </w:r>
      <w:r w:rsidRPr="003C58ED">
        <w:rPr>
          <w:rFonts w:ascii="Times New Roman" w:hAnsi="Times New Roman"/>
        </w:rPr>
        <w:t xml:space="preserve"> vplyv na nezamestnanosť ani na zamestnanosť občanov Slovenskej republiky. </w:t>
      </w: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numPr>
          <w:numId w:val="2"/>
        </w:numPr>
        <w:tabs>
          <w:tab w:val="num" w:pos="-10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podnikateľské prostredie</w:t>
      </w:r>
    </w:p>
    <w:p w:rsidR="00CD7FC2" w:rsidRPr="003C58ED" w:rsidP="00CD7FC2">
      <w:pPr>
        <w:bidi w:val="0"/>
        <w:ind w:left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Návrh zákona </w:t>
      </w:r>
      <w:r w:rsidR="000917AA"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podnikateľské prostredie.</w:t>
      </w:r>
    </w:p>
    <w:p w:rsidR="001C3CE8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A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1608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B04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D7FC2"/>
    <w:rsid w:val="0007557C"/>
    <w:rsid w:val="000917AA"/>
    <w:rsid w:val="00184199"/>
    <w:rsid w:val="001C3CE8"/>
    <w:rsid w:val="00271CA2"/>
    <w:rsid w:val="002F2F58"/>
    <w:rsid w:val="003C58ED"/>
    <w:rsid w:val="00416E51"/>
    <w:rsid w:val="00424843"/>
    <w:rsid w:val="0042580A"/>
    <w:rsid w:val="0045710F"/>
    <w:rsid w:val="00511724"/>
    <w:rsid w:val="0056053E"/>
    <w:rsid w:val="006F102D"/>
    <w:rsid w:val="00736224"/>
    <w:rsid w:val="0081608D"/>
    <w:rsid w:val="00990CF9"/>
    <w:rsid w:val="009B04AA"/>
    <w:rsid w:val="009C2F05"/>
    <w:rsid w:val="00A12E26"/>
    <w:rsid w:val="00AE2BF7"/>
    <w:rsid w:val="00CD7FC2"/>
    <w:rsid w:val="00E04C31"/>
    <w:rsid w:val="00F25811"/>
    <w:rsid w:val="00F31CB1"/>
    <w:rsid w:val="00FD59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D7FC2"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CD7FC2"/>
    <w:pPr>
      <w:keepNext/>
      <w:numPr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CD7FC2"/>
    <w:pPr>
      <w:keepNext/>
      <w:autoSpaceDE w:val="0"/>
      <w:autoSpaceDN w:val="0"/>
      <w:spacing w:before="120"/>
      <w:jc w:val="both"/>
      <w:outlineLvl w:val="8"/>
    </w:pPr>
    <w:rPr>
      <w:rFonts w:ascii="Book Antiqua" w:hAnsi="Book Antiqua"/>
      <w:b/>
      <w:bCs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locked/>
    <w:rsid w:val="00CD7FC2"/>
    <w:rPr>
      <w:rFonts w:ascii="Times New Roman" w:hAnsi="Times New Roman" w:cs="Times New Roman"/>
      <w:b/>
      <w:bCs/>
      <w:sz w:val="24"/>
      <w:rtl w:val="0"/>
      <w:cs w:val="0"/>
      <w:lang w:val="x-none" w:eastAsia="sk-SK"/>
    </w:rPr>
  </w:style>
  <w:style w:type="character" w:customStyle="1" w:styleId="Heading9Char">
    <w:name w:val="Heading 9 Char"/>
    <w:basedOn w:val="DefaultParagraphFont"/>
    <w:link w:val="Heading9"/>
    <w:locked/>
    <w:rsid w:val="00CD7FC2"/>
    <w:rPr>
      <w:rFonts w:ascii="Book Antiqua" w:hAnsi="Book Antiqua" w:cs="Times New Roman"/>
      <w:b/>
      <w:bCs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semiHidden/>
    <w:rsid w:val="00CD7FC2"/>
    <w:pPr>
      <w:spacing w:after="120"/>
      <w:ind w:left="283"/>
      <w:jc w:val="left"/>
    </w:pPr>
  </w:style>
  <w:style w:type="character" w:customStyle="1" w:styleId="Heading6Char">
    <w:name w:val="Heading 6 Char"/>
    <w:basedOn w:val="DefaultParagraphFont"/>
    <w:link w:val="Heading6"/>
    <w:locked/>
    <w:rsid w:val="00CD7FC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rsid w:val="00CD7FC2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rsid w:val="00CD7FC2"/>
    <w:pPr>
      <w:ind w:firstLine="348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45710F"/>
    <w:pPr>
      <w:tabs>
        <w:tab w:val="center" w:pos="4536"/>
        <w:tab w:val="right" w:pos="9072"/>
      </w:tabs>
      <w:jc w:val="left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45710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710F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710F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174</Words>
  <Characters>992</Characters>
  <Application>Microsoft Office Word</Application>
  <DocSecurity>0</DocSecurity>
  <Lines>0</Lines>
  <Paragraphs>0</Paragraphs>
  <ScaleCrop>false</ScaleCrop>
  <Company>Kancelaria NR SR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Monika_Gibalova@nrsr.sk</dc:creator>
  <cp:lastModifiedBy>Gašparíková, Jarmila</cp:lastModifiedBy>
  <cp:revision>2</cp:revision>
  <cp:lastPrinted>2012-08-23T09:30:00Z</cp:lastPrinted>
  <dcterms:created xsi:type="dcterms:W3CDTF">2013-11-04T15:41:00Z</dcterms:created>
  <dcterms:modified xsi:type="dcterms:W3CDTF">2013-11-04T15:41:00Z</dcterms:modified>
</cp:coreProperties>
</file>