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0085" w:rsidP="00BD0085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BD0085" w:rsidP="00BD0085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BD0085" w:rsidP="00BD0085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BD0085" w:rsidP="00BD0085">
      <w:pPr>
        <w:bidi w:val="0"/>
        <w:rPr>
          <w:rFonts w:ascii="Times New Roman" w:hAnsi="Times New Roman"/>
        </w:rPr>
      </w:pPr>
    </w:p>
    <w:p w:rsidR="00BD0085" w:rsidP="00BD0085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1F4047">
        <w:rPr>
          <w:rFonts w:ascii="Times New Roman" w:hAnsi="Times New Roman"/>
        </w:rPr>
        <w:t xml:space="preserve">                              25</w:t>
      </w:r>
      <w:r>
        <w:rPr>
          <w:rFonts w:ascii="Times New Roman" w:hAnsi="Times New Roman"/>
        </w:rPr>
        <w:t xml:space="preserve">. schôdza výboru                                                                                                     </w:t>
      </w:r>
    </w:p>
    <w:p w:rsidR="00BD0085" w:rsidP="00BD0085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1583/2013</w:t>
      </w:r>
    </w:p>
    <w:p w:rsidR="00BD0085" w:rsidP="00BD0085">
      <w:pPr>
        <w:bidi w:val="0"/>
        <w:rPr>
          <w:rFonts w:ascii="Times New Roman" w:hAnsi="Times New Roman"/>
          <w:b/>
        </w:rPr>
      </w:pPr>
    </w:p>
    <w:p w:rsidR="00BD0085" w:rsidP="00BD0085">
      <w:pPr>
        <w:bidi w:val="0"/>
        <w:jc w:val="center"/>
        <w:rPr>
          <w:rFonts w:ascii="Times New Roman" w:hAnsi="Times New Roman"/>
          <w:b/>
        </w:rPr>
      </w:pPr>
      <w:r w:rsidR="00983EFB">
        <w:rPr>
          <w:rFonts w:ascii="Times New Roman" w:hAnsi="Times New Roman"/>
          <w:b/>
        </w:rPr>
        <w:t>120</w:t>
      </w:r>
    </w:p>
    <w:p w:rsidR="00BD0085" w:rsidP="00BD008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BD0085" w:rsidP="00BD0085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BD0085" w:rsidP="00BD008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BD0085" w:rsidP="00BD008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8. októbra 2013</w:t>
      </w:r>
    </w:p>
    <w:p w:rsidR="00BD0085" w:rsidP="00BD0085">
      <w:pPr>
        <w:bidi w:val="0"/>
        <w:jc w:val="center"/>
        <w:rPr>
          <w:rFonts w:ascii="Times New Roman" w:hAnsi="Times New Roman"/>
        </w:rPr>
      </w:pPr>
    </w:p>
    <w:p w:rsidR="00BD0085" w:rsidP="00BD00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vládnemu návrhu zákona  o pomoci v hmotnej núdzi a o zmene a doplnení niektorých zákonov (tlač 648)</w:t>
      </w:r>
    </w:p>
    <w:p w:rsidR="00BD0085" w:rsidP="00BD00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D0085" w:rsidP="00BD0085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BD0085" w:rsidP="00BD0085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BD0085" w:rsidP="00BD0085">
      <w:pPr>
        <w:bidi w:val="0"/>
        <w:jc w:val="both"/>
        <w:rPr>
          <w:rFonts w:ascii="Times New Roman" w:hAnsi="Times New Roman"/>
        </w:rPr>
      </w:pPr>
    </w:p>
    <w:p w:rsidR="00BD0085" w:rsidP="00BD0085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BD0085" w:rsidP="00BD00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vládny návrh zákona  o pomoci v hmotnej núdzi a o zmene a doplnení niektorých zákonov (tlač 648);</w:t>
      </w:r>
    </w:p>
    <w:p w:rsidR="00BD0085" w:rsidP="00BD0085">
      <w:pPr>
        <w:bidi w:val="0"/>
        <w:jc w:val="both"/>
        <w:rPr>
          <w:rFonts w:ascii="Times New Roman" w:hAnsi="Times New Roman"/>
        </w:rPr>
      </w:pPr>
    </w:p>
    <w:p w:rsidR="00BD0085" w:rsidP="00BD008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  s ú h l a s í</w:t>
      </w:r>
    </w:p>
    <w:p w:rsidR="00BD0085" w:rsidP="00BD00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s vládnym návrhom zákona  o pomoci v hmotnej núdzi a o zmene a doplnení niektorých zákonov (tlač 648);</w:t>
      </w:r>
    </w:p>
    <w:p w:rsidR="00BD0085" w:rsidP="00BD00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D0085" w:rsidP="00BD008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o d p o r ú č a</w:t>
      </w:r>
    </w:p>
    <w:p w:rsidR="00BD0085" w:rsidP="00BD008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>Národnej rade Slovenskej republiky</w:t>
      </w:r>
    </w:p>
    <w:p w:rsidR="00BD0085" w:rsidP="00BD00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vládny návrh zákona  o pomoci v hmotnej núdzi a o zmene a doplnení niektorých zákonov (tlač 648)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  pripomienkami, ktoré sú uvedené v prílohe tohto uznesenia; </w:t>
      </w:r>
    </w:p>
    <w:p w:rsidR="00BD0085" w:rsidP="00BD0085">
      <w:pPr>
        <w:bidi w:val="0"/>
        <w:jc w:val="both"/>
        <w:rPr>
          <w:rFonts w:ascii="Times New Roman" w:hAnsi="Times New Roman"/>
        </w:rPr>
      </w:pPr>
    </w:p>
    <w:p w:rsidR="00BD0085" w:rsidP="00BD0085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C. u k l a d á</w:t>
      </w:r>
    </w:p>
    <w:p w:rsidR="00BD0085" w:rsidP="00BD0085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predsedovi výboru </w:t>
      </w:r>
    </w:p>
    <w:p w:rsidR="00BD0085" w:rsidP="00BD0085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 xml:space="preserve">     predložiť stanovisko výboru k uvedenému návrhu zákona predsedovi Výboru  Národnej rady Slovenskej republiky pre sociálne veci. </w:t>
      </w:r>
    </w:p>
    <w:p w:rsidR="00BD0085" w:rsidP="00BD0085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BD0085" w:rsidP="00BD0085">
      <w:pPr>
        <w:pStyle w:val="BodyText"/>
        <w:bidi w:val="0"/>
        <w:jc w:val="both"/>
        <w:rPr>
          <w:rFonts w:ascii="Times New Roman" w:hAnsi="Times New Roman"/>
        </w:rPr>
      </w:pPr>
    </w:p>
    <w:p w:rsidR="00BD0085" w:rsidP="00BD0085">
      <w:pPr>
        <w:pStyle w:val="BodyText"/>
        <w:bidi w:val="0"/>
        <w:jc w:val="both"/>
        <w:rPr>
          <w:rFonts w:ascii="Times New Roman" w:hAnsi="Times New Roman"/>
        </w:rPr>
      </w:pPr>
    </w:p>
    <w:p w:rsidR="00BD0085" w:rsidP="00BD0085">
      <w:pPr>
        <w:pStyle w:val="BodyText"/>
        <w:bidi w:val="0"/>
        <w:jc w:val="both"/>
        <w:rPr>
          <w:rFonts w:ascii="Times New Roman" w:hAnsi="Times New Roman"/>
        </w:rPr>
      </w:pPr>
    </w:p>
    <w:p w:rsidR="00BD0085" w:rsidP="00BD0085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 w:rsidR="00C934D1">
        <w:rPr>
          <w:rFonts w:ascii="Times New Roman" w:hAnsi="Times New Roman"/>
          <w:b/>
        </w:rPr>
        <w:t xml:space="preserve"> Igor  C H O M A</w:t>
      </w:r>
      <w:r w:rsidR="00E362D9">
        <w:rPr>
          <w:rFonts w:ascii="Times New Roman" w:hAnsi="Times New Roman"/>
          <w:b/>
        </w:rPr>
        <w:t>, v.r.</w:t>
      </w:r>
    </w:p>
    <w:p w:rsidR="00BD0085" w:rsidP="00BD008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 </w:t>
      </w:r>
    </w:p>
    <w:p w:rsidR="00BD0085" w:rsidP="00BD0085">
      <w:pPr>
        <w:bidi w:val="0"/>
        <w:rPr>
          <w:rFonts w:ascii="Times New Roman" w:hAnsi="Times New Roman"/>
          <w:b/>
        </w:rPr>
      </w:pPr>
    </w:p>
    <w:p w:rsidR="00BD0085" w:rsidP="00BD0085">
      <w:pPr>
        <w:bidi w:val="0"/>
        <w:rPr>
          <w:rFonts w:ascii="Times New Roman" w:hAnsi="Times New Roman"/>
        </w:rPr>
      </w:pPr>
      <w:r w:rsidR="00C934D1">
        <w:rPr>
          <w:rFonts w:ascii="Times New Roman" w:hAnsi="Times New Roman"/>
          <w:b/>
        </w:rPr>
        <w:t>Dušan  B U B L A V</w:t>
      </w:r>
      <w:r w:rsidR="00E362D9">
        <w:rPr>
          <w:rFonts w:ascii="Times New Roman" w:hAnsi="Times New Roman"/>
          <w:b/>
        </w:rPr>
        <w:t> </w:t>
      </w:r>
      <w:r w:rsidR="00C934D1">
        <w:rPr>
          <w:rFonts w:ascii="Times New Roman" w:hAnsi="Times New Roman"/>
          <w:b/>
        </w:rPr>
        <w:t>Ý</w:t>
      </w:r>
      <w:r w:rsidR="00E362D9">
        <w:rPr>
          <w:rFonts w:ascii="Times New Roman" w:hAnsi="Times New Roman"/>
          <w:b/>
        </w:rPr>
        <w:t>, v.r.</w:t>
      </w:r>
    </w:p>
    <w:p w:rsidR="00BD0085" w:rsidP="00BD0085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overovateľ výboru </w:t>
      </w:r>
    </w:p>
    <w:p w:rsidR="00BD0085" w:rsidP="00BD0085">
      <w:pPr>
        <w:pStyle w:val="BodyText"/>
        <w:bidi w:val="0"/>
        <w:spacing w:after="0"/>
        <w:rPr>
          <w:rFonts w:ascii="Times New Roman" w:hAnsi="Times New Roman"/>
        </w:rPr>
      </w:pPr>
    </w:p>
    <w:p w:rsidR="00BD0085" w:rsidP="00BD0085">
      <w:pPr>
        <w:pStyle w:val="BodyText"/>
        <w:bidi w:val="0"/>
        <w:spacing w:after="0"/>
        <w:rPr>
          <w:rFonts w:ascii="Times New Roman" w:hAnsi="Times New Roman"/>
        </w:rPr>
      </w:pPr>
    </w:p>
    <w:p w:rsidR="00BD0085" w:rsidP="00BD0085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BD0085" w:rsidP="00BD0085">
      <w:pPr>
        <w:pStyle w:val="BodyText"/>
        <w:bidi w:val="0"/>
        <w:spacing w:after="0"/>
        <w:rPr>
          <w:rFonts w:ascii="Times New Roman" w:hAnsi="Times New Roman"/>
        </w:rPr>
      </w:pPr>
    </w:p>
    <w:p w:rsidR="00BD0085" w:rsidP="00BD0085">
      <w:pPr>
        <w:pStyle w:val="BodyText"/>
        <w:bidi w:val="0"/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príloha k uzn. č. 12</w:t>
      </w:r>
      <w:r w:rsidR="00224CE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– tlač 648</w:t>
      </w:r>
    </w:p>
    <w:p w:rsidR="00BD0085" w:rsidP="00BD0085">
      <w:pPr>
        <w:pStyle w:val="BodyText"/>
        <w:bidi w:val="0"/>
        <w:spacing w:after="0"/>
        <w:jc w:val="center"/>
        <w:rPr>
          <w:rFonts w:ascii="Times New Roman" w:hAnsi="Times New Roman"/>
        </w:rPr>
      </w:pPr>
    </w:p>
    <w:p w:rsidR="00BD0085" w:rsidP="00BD0085">
      <w:pPr>
        <w:pStyle w:val="BodyText"/>
        <w:bidi w:val="0"/>
        <w:spacing w:after="0"/>
        <w:jc w:val="center"/>
        <w:rPr>
          <w:rFonts w:ascii="Times New Roman" w:hAnsi="Times New Roman"/>
        </w:rPr>
      </w:pPr>
    </w:p>
    <w:p w:rsidR="00BD0085" w:rsidP="00BD0085">
      <w:pPr>
        <w:pStyle w:val="BodyText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BD0085" w:rsidP="00BD00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vládnemu návrhu zákona  o pomoci v hmotnej núdzi a o zmene a doplnení niektorých zákonov (tlač 648)</w:t>
      </w:r>
    </w:p>
    <w:p w:rsidR="00BD0085" w:rsidP="00BD00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D0085" w:rsidP="00BD0085">
      <w:pPr>
        <w:pStyle w:val="BodyText"/>
        <w:bidi w:val="0"/>
        <w:spacing w:after="0"/>
        <w:ind w:firstLine="708"/>
        <w:rPr>
          <w:rFonts w:ascii="Times New Roman" w:hAnsi="Times New Roman"/>
        </w:rPr>
      </w:pPr>
    </w:p>
    <w:p w:rsidR="00A664C3" w:rsidRPr="00C67938" w:rsidP="00A664C3">
      <w:pPr>
        <w:bidi w:val="0"/>
        <w:jc w:val="both"/>
        <w:rPr>
          <w:rFonts w:ascii="Times New Roman" w:hAnsi="Times New Roman"/>
          <w:b/>
        </w:rPr>
      </w:pPr>
      <w:r w:rsidRPr="00C67938">
        <w:rPr>
          <w:rFonts w:ascii="Times New Roman" w:hAnsi="Times New Roman"/>
          <w:b/>
        </w:rPr>
        <w:t>V čl. I</w:t>
      </w:r>
    </w:p>
    <w:p w:rsidR="00A664C3" w:rsidRPr="00C67938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2 ods. 3 sa za slovo „</w:t>
      </w:r>
      <w:r>
        <w:rPr>
          <w:rFonts w:ascii="Times New Roman" w:hAnsi="Times New Roman" w:cs="Times New Roman" w:hint="default"/>
          <w:sz w:val="24"/>
          <w:szCs w:val="24"/>
        </w:rPr>
        <w:t>Prí</w:t>
      </w:r>
      <w:r>
        <w:rPr>
          <w:rFonts w:ascii="Times New Roman" w:hAnsi="Times New Roman" w:cs="Times New Roman" w:hint="default"/>
          <w:sz w:val="24"/>
          <w:szCs w:val="24"/>
        </w:rPr>
        <w:t>jemca“</w:t>
      </w:r>
      <w:r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na úč</w:t>
      </w:r>
      <w:r>
        <w:rPr>
          <w:rFonts w:ascii="Times New Roman" w:hAnsi="Times New Roman" w:cs="Times New Roman" w:hint="default"/>
          <w:sz w:val="24"/>
          <w:szCs w:val="24"/>
        </w:rPr>
        <w:t>ely tohto zá</w:t>
      </w:r>
      <w:r>
        <w:rPr>
          <w:rFonts w:ascii="Times New Roman" w:hAnsi="Times New Roman" w:cs="Times New Roman" w:hint="default"/>
          <w:sz w:val="24"/>
          <w:szCs w:val="24"/>
        </w:rPr>
        <w:t>kona“.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P="00A664C3">
      <w:pPr>
        <w:bidi w:val="0"/>
        <w:ind w:left="3540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Spresnenie sa navrhuje z dôvodu, že  príjemca v celom zákone je len vo vzťahu k pomoci v hmotnej núdzi a osobitnému príspevku a nie k jednorazovej dávke.</w:t>
      </w:r>
    </w:p>
    <w:p w:rsidR="00A664C3" w:rsidP="00A664C3">
      <w:pPr>
        <w:pStyle w:val="ListParagraph"/>
        <w:bidi w:val="0"/>
        <w:spacing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3 ods. 7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 xml:space="preserve"> je mož</w:t>
      </w:r>
      <w:r>
        <w:rPr>
          <w:rFonts w:ascii="Times New Roman" w:hAnsi="Times New Roman" w:cs="Times New Roman" w:hint="default"/>
          <w:sz w:val="24"/>
          <w:szCs w:val="24"/>
        </w:rPr>
        <w:t>né“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slovom „</w:t>
      </w:r>
      <w:r>
        <w:rPr>
          <w:rFonts w:ascii="Times New Roman" w:hAnsi="Times New Roman" w:cs="Times New Roman" w:hint="default"/>
          <w:sz w:val="24"/>
          <w:szCs w:val="24"/>
        </w:rPr>
        <w:t>mož</w:t>
      </w:r>
      <w:r>
        <w:rPr>
          <w:rFonts w:ascii="Times New Roman" w:hAnsi="Times New Roman" w:cs="Times New Roman" w:hint="default"/>
          <w:sz w:val="24"/>
          <w:szCs w:val="24"/>
        </w:rPr>
        <w:t>no“.</w:t>
      </w:r>
    </w:p>
    <w:p w:rsidR="00A664C3" w:rsidRPr="00A664C3" w:rsidP="00A664C3">
      <w:pPr>
        <w:bidi w:val="0"/>
        <w:ind w:left="2832" w:firstLine="708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Ide o zjednotenie úpravy.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tabs>
          <w:tab w:val="left" w:pos="3544"/>
        </w:tabs>
        <w:bidi w:val="0"/>
        <w:spacing w:line="240" w:lineRule="auto"/>
        <w:jc w:val="both"/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4</w:t>
      </w:r>
      <w:r>
        <w:rPr>
          <w:color w:val="1F497D"/>
        </w:rPr>
        <w:t xml:space="preserve"> 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ods. 3 pí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sm. d) za slová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vyplatená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v“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sa vkladá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 xml:space="preserve"> slovo „</w:t>
      </w:r>
      <w:r>
        <w:rPr>
          <w:rFonts w:ascii="Times New Roman" w:hAnsi="Times New Roman" w:cs="Times New Roman" w:hint="default"/>
          <w:color w:val="000000" w:themeColor="tx1" w:themeShade="FF"/>
          <w:sz w:val="24"/>
          <w:szCs w:val="24"/>
        </w:rPr>
        <w:t>inom“.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A664C3" w:rsidRPr="00A664C3" w:rsidP="00A664C3">
      <w:pPr>
        <w:bidi w:val="0"/>
        <w:ind w:left="3540"/>
        <w:jc w:val="both"/>
        <w:rPr>
          <w:rFonts w:ascii="Times New Roman" w:hAnsi="Times New Roman"/>
          <w:color w:val="000000" w:themeColor="tx1" w:themeShade="FF"/>
        </w:rPr>
      </w:pPr>
      <w:r w:rsidRPr="00A664C3">
        <w:rPr>
          <w:rFonts w:ascii="Times New Roman" w:hAnsi="Times New Roman"/>
          <w:color w:val="000000" w:themeColor="tx1" w:themeShade="FF"/>
        </w:rPr>
        <w:t>Ide o spresnenie znenia vzhľadom na to, že aj SR je členským štátom EÚ.</w:t>
      </w:r>
    </w:p>
    <w:p w:rsidR="00A664C3" w:rsidP="00A664C3">
      <w:pPr>
        <w:pStyle w:val="ListParagraph"/>
        <w:bidi w:val="0"/>
        <w:spacing w:line="240" w:lineRule="auto"/>
        <w:ind w:left="495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A664C3" w:rsidRP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6  </w:t>
      </w:r>
      <w:r>
        <w:rPr>
          <w:rFonts w:ascii="Times New Roman" w:hAnsi="Times New Roman" w:cs="Times New Roman" w:hint="default"/>
          <w:sz w:val="24"/>
          <w:szCs w:val="24"/>
        </w:rPr>
        <w:t>pí</w:t>
      </w:r>
      <w:r>
        <w:rPr>
          <w:rFonts w:ascii="Times New Roman" w:hAnsi="Times New Roman" w:cs="Times New Roman" w:hint="default"/>
          <w:sz w:val="24"/>
          <w:szCs w:val="24"/>
        </w:rPr>
        <w:t>sm. c) sa slovo „</w:t>
      </w:r>
      <w:r>
        <w:rPr>
          <w:rFonts w:ascii="Times New Roman" w:hAnsi="Times New Roman" w:cs="Times New Roman" w:hint="default"/>
          <w:sz w:val="24"/>
          <w:szCs w:val="24"/>
        </w:rPr>
        <w:t>dô</w:t>
      </w:r>
      <w:r>
        <w:rPr>
          <w:rFonts w:ascii="Times New Roman" w:hAnsi="Times New Roman" w:cs="Times New Roman" w:hint="default"/>
          <w:sz w:val="24"/>
          <w:szCs w:val="24"/>
        </w:rPr>
        <w:t>chodok“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>dô</w:t>
      </w:r>
      <w:r>
        <w:rPr>
          <w:rFonts w:ascii="Times New Roman" w:hAnsi="Times New Roman" w:cs="Times New Roman" w:hint="default"/>
          <w:sz w:val="24"/>
          <w:szCs w:val="24"/>
        </w:rPr>
        <w:t>chodky“.</w:t>
      </w:r>
    </w:p>
    <w:p w:rsidR="00A664C3" w:rsidRPr="00A664C3" w:rsidP="00A664C3">
      <w:pPr>
        <w:bidi w:val="0"/>
        <w:ind w:left="3540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Navrhuje sa úprava do množného čísla z dôvodu vecného rozsahu dôchodkových dávok zo starobného dôchodkového sporenia.</w:t>
      </w:r>
    </w:p>
    <w:p w:rsidR="00A664C3" w:rsidP="00A664C3">
      <w:pPr>
        <w:pStyle w:val="ListParagraph"/>
        <w:bidi w:val="0"/>
        <w:spacing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7 ods. 2 pí</w:t>
      </w:r>
      <w:r>
        <w:rPr>
          <w:rFonts w:ascii="Times New Roman" w:hAnsi="Times New Roman" w:cs="Times New Roman" w:hint="default"/>
          <w:sz w:val="24"/>
          <w:szCs w:val="24"/>
        </w:rPr>
        <w:t>sm</w:t>
      </w:r>
      <w:r>
        <w:rPr>
          <w:rFonts w:ascii="Times New Roman" w:hAnsi="Times New Roman" w:cs="Times New Roman" w:hint="default"/>
          <w:sz w:val="24"/>
          <w:szCs w:val="24"/>
        </w:rPr>
        <w:t>eno e) znie:</w:t>
      </w:r>
    </w:p>
    <w:p w:rsidR="00A664C3" w:rsidP="00A664C3">
      <w:pPr>
        <w:pStyle w:val="ListParagraph"/>
        <w:bidi w:val="0"/>
        <w:spacing w:line="240" w:lineRule="auto"/>
        <w:ind w:left="1134" w:hanging="41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e) sa osobne, kaž</w:t>
      </w:r>
      <w:r>
        <w:rPr>
          <w:rFonts w:ascii="Times New Roman" w:hAnsi="Times New Roman" w:cs="Times New Roman" w:hint="default"/>
          <w:sz w:val="24"/>
          <w:szCs w:val="24"/>
        </w:rPr>
        <w:t>dodenne a </w:t>
      </w:r>
      <w:r>
        <w:rPr>
          <w:rFonts w:ascii="Times New Roman" w:hAnsi="Times New Roman" w:cs="Times New Roman" w:hint="default"/>
          <w:sz w:val="24"/>
          <w:szCs w:val="24"/>
        </w:rPr>
        <w:t>riadne stará</w:t>
      </w:r>
      <w:r>
        <w:rPr>
          <w:rFonts w:ascii="Times New Roman" w:hAnsi="Times New Roman" w:cs="Times New Roman" w:hint="default"/>
          <w:sz w:val="24"/>
          <w:szCs w:val="24"/>
        </w:rPr>
        <w:t xml:space="preserve"> o </w:t>
      </w:r>
      <w:r>
        <w:rPr>
          <w:rFonts w:ascii="Times New Roman" w:hAnsi="Times New Roman" w:cs="Times New Roman" w:hint="default"/>
          <w:sz w:val="24"/>
          <w:szCs w:val="24"/>
        </w:rPr>
        <w:t>fyzickú</w:t>
      </w:r>
      <w:r>
        <w:rPr>
          <w:rFonts w:ascii="Times New Roman" w:hAnsi="Times New Roman" w:cs="Times New Roman" w:hint="default"/>
          <w:sz w:val="24"/>
          <w:szCs w:val="24"/>
        </w:rPr>
        <w:t xml:space="preserve"> osobu s ť</w:t>
      </w:r>
      <w:r>
        <w:rPr>
          <w:rFonts w:ascii="Times New Roman" w:hAnsi="Times New Roman" w:cs="Times New Roman" w:hint="default"/>
          <w:sz w:val="24"/>
          <w:szCs w:val="24"/>
        </w:rPr>
        <w:t>až</w:t>
      </w:r>
      <w:r>
        <w:rPr>
          <w:rFonts w:ascii="Times New Roman" w:hAnsi="Times New Roman" w:cs="Times New Roman" w:hint="default"/>
          <w:sz w:val="24"/>
          <w:szCs w:val="24"/>
        </w:rPr>
        <w:t>ký</w:t>
      </w:r>
      <w:r>
        <w:rPr>
          <w:rFonts w:ascii="Times New Roman" w:hAnsi="Times New Roman" w:cs="Times New Roman" w:hint="default"/>
          <w:sz w:val="24"/>
          <w:szCs w:val="24"/>
        </w:rPr>
        <w:t>m zdravotný</w:t>
      </w:r>
      <w:r>
        <w:rPr>
          <w:rFonts w:ascii="Times New Roman" w:hAnsi="Times New Roman" w:cs="Times New Roman" w:hint="default"/>
          <w:sz w:val="24"/>
          <w:szCs w:val="24"/>
        </w:rPr>
        <w:t>m postihnutí</w:t>
      </w:r>
      <w:r>
        <w:rPr>
          <w:rFonts w:ascii="Times New Roman" w:hAnsi="Times New Roman" w:cs="Times New Roman" w:hint="default"/>
          <w:sz w:val="24"/>
          <w:szCs w:val="24"/>
        </w:rPr>
        <w:t>m odká</w:t>
      </w:r>
      <w:r>
        <w:rPr>
          <w:rFonts w:ascii="Times New Roman" w:hAnsi="Times New Roman" w:cs="Times New Roman" w:hint="default"/>
          <w:sz w:val="24"/>
          <w:szCs w:val="24"/>
        </w:rPr>
        <w:t>zanú</w:t>
      </w:r>
      <w:r>
        <w:rPr>
          <w:rFonts w:ascii="Times New Roman" w:hAnsi="Times New Roman" w:cs="Times New Roman" w:hint="default"/>
          <w:sz w:val="24"/>
          <w:szCs w:val="24"/>
        </w:rPr>
        <w:t xml:space="preserve"> na opatrovanie,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>
        <w:rPr>
          <w:rFonts w:ascii="Times New Roman" w:hAnsi="Times New Roman" w:cs="Times New Roman" w:hint="default"/>
          <w:sz w:val="24"/>
          <w:szCs w:val="24"/>
        </w:rPr>
        <w:t>)“.</w:t>
      </w:r>
    </w:p>
    <w:p w:rsidR="00A664C3" w:rsidP="00A664C3">
      <w:pPr>
        <w:pStyle w:val="ListParagraph"/>
        <w:bidi w:val="0"/>
        <w:spacing w:line="240" w:lineRule="auto"/>
        <w:ind w:left="1134" w:hanging="41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  <w:tab/>
      </w:r>
    </w:p>
    <w:p w:rsidR="00A664C3" w:rsidP="00A664C3">
      <w:pPr>
        <w:pStyle w:val="ListParagraph"/>
        <w:bidi w:val="0"/>
        <w:spacing w:line="240" w:lineRule="auto"/>
        <w:ind w:left="1134" w:hanging="41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ab/>
        <w:tab/>
        <w:tab/>
      </w:r>
      <w:r>
        <w:rPr>
          <w:rFonts w:ascii="Times New Roman" w:hAnsi="Times New Roman" w:cs="Times New Roman" w:hint="default"/>
          <w:sz w:val="24"/>
          <w:szCs w:val="24"/>
        </w:rPr>
        <w:t xml:space="preserve">            Ide o </w:t>
      </w:r>
      <w:r>
        <w:rPr>
          <w:rFonts w:ascii="Times New Roman" w:hAnsi="Times New Roman" w:cs="Times New Roman" w:hint="default"/>
          <w:sz w:val="24"/>
          <w:szCs w:val="24"/>
        </w:rPr>
        <w:t>legislatí</w:t>
      </w:r>
      <w:r>
        <w:rPr>
          <w:rFonts w:ascii="Times New Roman" w:hAnsi="Times New Roman" w:cs="Times New Roman" w:hint="default"/>
          <w:sz w:val="24"/>
          <w:szCs w:val="24"/>
        </w:rPr>
        <w:t>vno-technickú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pravu.</w:t>
      </w:r>
    </w:p>
    <w:p w:rsidR="00A664C3" w:rsidP="00A664C3">
      <w:pPr>
        <w:pStyle w:val="ListParagraph"/>
        <w:bidi w:val="0"/>
        <w:spacing w:line="240" w:lineRule="auto"/>
        <w:ind w:left="1134" w:hanging="414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7 ods. 3 sa slovo „</w:t>
      </w:r>
      <w:r>
        <w:rPr>
          <w:rFonts w:ascii="Times New Roman" w:hAnsi="Times New Roman" w:cs="Times New Roman" w:hint="default"/>
          <w:sz w:val="24"/>
          <w:szCs w:val="24"/>
        </w:rPr>
        <w:t>predajom“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slovami „</w:t>
      </w:r>
      <w:r>
        <w:rPr>
          <w:rFonts w:ascii="Times New Roman" w:hAnsi="Times New Roman" w:cs="Times New Roman" w:hint="default"/>
          <w:sz w:val="24"/>
          <w:szCs w:val="24"/>
        </w:rPr>
        <w:t>predajom maje</w:t>
      </w:r>
      <w:r>
        <w:rPr>
          <w:rFonts w:ascii="Times New Roman" w:hAnsi="Times New Roman" w:cs="Times New Roman" w:hint="default"/>
          <w:sz w:val="24"/>
          <w:szCs w:val="24"/>
        </w:rPr>
        <w:t>tku“.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P="00A664C3">
      <w:pPr>
        <w:bidi w:val="0"/>
        <w:ind w:left="2124" w:firstLine="708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 xml:space="preserve">          Ide o legislatívno-technickú úpravu.</w:t>
      </w:r>
    </w:p>
    <w:p w:rsidR="00A664C3" w:rsidRPr="00A664C3" w:rsidP="00A664C3">
      <w:pPr>
        <w:bidi w:val="0"/>
        <w:jc w:val="both"/>
        <w:rPr>
          <w:rFonts w:ascii="Times New Roman" w:hAnsi="Times New Roman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13 ods. 3 pí</w:t>
      </w:r>
      <w:r>
        <w:rPr>
          <w:rFonts w:ascii="Times New Roman" w:hAnsi="Times New Roman" w:cs="Times New Roman" w:hint="default"/>
          <w:sz w:val="24"/>
          <w:szCs w:val="24"/>
        </w:rPr>
        <w:t>smeno a) znie:</w:t>
      </w:r>
    </w:p>
    <w:p w:rsidR="00A664C3" w:rsidRPr="00C67938" w:rsidP="00C67938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a) zá</w:t>
      </w:r>
      <w:r>
        <w:rPr>
          <w:rFonts w:ascii="Times New Roman" w:hAnsi="Times New Roman" w:cs="Times New Roman" w:hint="default"/>
          <w:sz w:val="24"/>
          <w:szCs w:val="24"/>
        </w:rPr>
        <w:t>konný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stupca dieť</w:t>
      </w:r>
      <w:r>
        <w:rPr>
          <w:rFonts w:ascii="Times New Roman" w:hAnsi="Times New Roman" w:cs="Times New Roman" w:hint="default"/>
          <w:sz w:val="24"/>
          <w:szCs w:val="24"/>
        </w:rPr>
        <w:t>ať</w:t>
      </w:r>
      <w:r>
        <w:rPr>
          <w:rFonts w:ascii="Times New Roman" w:hAnsi="Times New Roman" w:cs="Times New Roman" w:hint="default"/>
          <w:sz w:val="24"/>
          <w:szCs w:val="24"/>
        </w:rPr>
        <w:t>a nedbá</w:t>
      </w:r>
      <w:r>
        <w:rPr>
          <w:rFonts w:ascii="Times New Roman" w:hAnsi="Times New Roman" w:cs="Times New Roman" w:hint="default"/>
          <w:sz w:val="24"/>
          <w:szCs w:val="24"/>
        </w:rPr>
        <w:t xml:space="preserve"> o </w:t>
      </w:r>
      <w:r>
        <w:rPr>
          <w:rFonts w:ascii="Times New Roman" w:hAnsi="Times New Roman" w:cs="Times New Roman" w:hint="default"/>
          <w:sz w:val="24"/>
          <w:szCs w:val="24"/>
        </w:rPr>
        <w:t>riadne plnenie povinnej š</w:t>
      </w:r>
      <w:r>
        <w:rPr>
          <w:rFonts w:ascii="Times New Roman" w:hAnsi="Times New Roman" w:cs="Times New Roman" w:hint="default"/>
          <w:sz w:val="24"/>
          <w:szCs w:val="24"/>
        </w:rPr>
        <w:t>kolskej dochá</w:t>
      </w:r>
      <w:r>
        <w:rPr>
          <w:rFonts w:ascii="Times New Roman" w:hAnsi="Times New Roman" w:cs="Times New Roman" w:hint="default"/>
          <w:sz w:val="24"/>
          <w:szCs w:val="24"/>
        </w:rPr>
        <w:t>dzky dieť</w:t>
      </w:r>
      <w:r>
        <w:rPr>
          <w:rFonts w:ascii="Times New Roman" w:hAnsi="Times New Roman" w:cs="Times New Roman" w:hint="default"/>
          <w:sz w:val="24"/>
          <w:szCs w:val="24"/>
        </w:rPr>
        <w:t>ať</w:t>
      </w:r>
      <w:r>
        <w:rPr>
          <w:rFonts w:ascii="Times New Roman" w:hAnsi="Times New Roman" w:cs="Times New Roman" w:hint="default"/>
          <w:sz w:val="24"/>
          <w:szCs w:val="24"/>
        </w:rPr>
        <w:t>a a z </w:t>
      </w:r>
      <w:r>
        <w:rPr>
          <w:rFonts w:ascii="Times New Roman" w:hAnsi="Times New Roman" w:cs="Times New Roman" w:hint="default"/>
          <w:sz w:val="24"/>
          <w:szCs w:val="24"/>
        </w:rPr>
        <w:t>toho dô</w:t>
      </w:r>
      <w:r>
        <w:rPr>
          <w:rFonts w:ascii="Times New Roman" w:hAnsi="Times New Roman" w:cs="Times New Roman" w:hint="default"/>
          <w:sz w:val="24"/>
          <w:szCs w:val="24"/>
        </w:rPr>
        <w:t>vodu bol urč</w:t>
      </w:r>
      <w:r>
        <w:rPr>
          <w:rFonts w:ascii="Times New Roman" w:hAnsi="Times New Roman" w:cs="Times New Roman" w:hint="default"/>
          <w:sz w:val="24"/>
          <w:szCs w:val="24"/>
        </w:rPr>
        <w:t>ený</w:t>
      </w:r>
      <w:r>
        <w:rPr>
          <w:rFonts w:ascii="Times New Roman" w:hAnsi="Times New Roman" w:cs="Times New Roman" w:hint="default"/>
          <w:sz w:val="24"/>
          <w:szCs w:val="24"/>
        </w:rPr>
        <w:t xml:space="preserve"> osobitný</w:t>
      </w:r>
      <w:r>
        <w:rPr>
          <w:rFonts w:ascii="Times New Roman" w:hAnsi="Times New Roman" w:cs="Times New Roman" w:hint="default"/>
          <w:sz w:val="24"/>
          <w:szCs w:val="24"/>
        </w:rPr>
        <w:t xml:space="preserve"> prí</w:t>
      </w:r>
      <w:r>
        <w:rPr>
          <w:rFonts w:ascii="Times New Roman" w:hAnsi="Times New Roman" w:cs="Times New Roman" w:hint="default"/>
          <w:sz w:val="24"/>
          <w:szCs w:val="24"/>
        </w:rPr>
        <w:t>jemca prí</w:t>
      </w:r>
      <w:r>
        <w:rPr>
          <w:rFonts w:ascii="Times New Roman" w:hAnsi="Times New Roman" w:cs="Times New Roman" w:hint="default"/>
          <w:sz w:val="24"/>
          <w:szCs w:val="24"/>
        </w:rPr>
        <w:t>davku na dieť</w:t>
      </w:r>
      <w:r>
        <w:rPr>
          <w:rFonts w:ascii="Times New Roman" w:hAnsi="Times New Roman" w:cs="Times New Roman" w:hint="default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>
        <w:rPr>
          <w:rFonts w:ascii="Times New Roman" w:hAnsi="Times New Roman" w:cs="Times New Roman" w:hint="default"/>
          <w:sz w:val="24"/>
          <w:szCs w:val="24"/>
        </w:rPr>
        <w:t>),“.</w:t>
      </w:r>
    </w:p>
    <w:p w:rsidR="00A664C3" w:rsidRPr="00A664C3" w:rsidP="00A664C3">
      <w:pPr>
        <w:bidi w:val="0"/>
        <w:ind w:left="3540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Druhý bod sa navrhuje vypustiť z dôvodu, že  zákon č. 600/2003 Z. z. o prídavku na dieťa neumožňuje odňať prídavok na dieťa, ak zákonný zástupca nedbá o riadne plnenie povinnej školskej dochádzky.</w:t>
      </w:r>
    </w:p>
    <w:p w:rsidR="00A664C3" w:rsidP="00A664C3">
      <w:pPr>
        <w:pStyle w:val="ListParagraph"/>
        <w:bidi w:val="0"/>
        <w:spacing w:line="24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C67938" w:rsidP="00C67938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16 ods. 1 pí</w:t>
      </w:r>
      <w:r>
        <w:rPr>
          <w:rFonts w:ascii="Times New Roman" w:hAnsi="Times New Roman" w:cs="Times New Roman" w:hint="default"/>
          <w:sz w:val="24"/>
          <w:szCs w:val="24"/>
        </w:rPr>
        <w:t>sm. a) </w:t>
      </w:r>
      <w:r>
        <w:rPr>
          <w:rFonts w:ascii="Times New Roman" w:hAnsi="Times New Roman" w:cs="Times New Roman" w:hint="default"/>
          <w:sz w:val="24"/>
          <w:szCs w:val="24"/>
        </w:rPr>
        <w:t>sa slovo „</w:t>
      </w:r>
      <w:r>
        <w:rPr>
          <w:rFonts w:ascii="Times New Roman" w:hAnsi="Times New Roman" w:cs="Times New Roman" w:hint="default"/>
          <w:sz w:val="24"/>
          <w:szCs w:val="24"/>
        </w:rPr>
        <w:t>jeho“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>jej“</w:t>
      </w:r>
      <w:r>
        <w:rPr>
          <w:rFonts w:ascii="Times New Roman" w:hAnsi="Times New Roman" w:cs="Times New Roman" w:hint="default"/>
          <w:sz w:val="24"/>
          <w:szCs w:val="24"/>
        </w:rPr>
        <w:t xml:space="preserve"> a v </w:t>
      </w:r>
      <w:r>
        <w:rPr>
          <w:rFonts w:ascii="Times New Roman" w:hAnsi="Times New Roman" w:cs="Times New Roman" w:hint="default"/>
          <w:sz w:val="24"/>
          <w:szCs w:val="24"/>
        </w:rPr>
        <w:t>pí</w:t>
      </w:r>
      <w:r>
        <w:rPr>
          <w:rFonts w:ascii="Times New Roman" w:hAnsi="Times New Roman" w:cs="Times New Roman" w:hint="default"/>
          <w:sz w:val="24"/>
          <w:szCs w:val="24"/>
        </w:rPr>
        <w:t xml:space="preserve">sm. </w:t>
      </w:r>
      <w:r>
        <w:rPr>
          <w:rFonts w:ascii="Times New Roman" w:hAnsi="Times New Roman" w:cs="Times New Roman" w:hint="default"/>
          <w:sz w:val="24"/>
          <w:szCs w:val="24"/>
        </w:rPr>
        <w:t>b) sa  slová“</w:t>
      </w:r>
      <w:r>
        <w:rPr>
          <w:rFonts w:ascii="Times New Roman" w:hAnsi="Times New Roman" w:cs="Times New Roman" w:hint="default"/>
          <w:sz w:val="24"/>
          <w:szCs w:val="24"/>
        </w:rPr>
        <w:t xml:space="preserve"> alebo obdobné</w:t>
      </w:r>
      <w:r>
        <w:rPr>
          <w:rFonts w:ascii="Times New Roman" w:hAnsi="Times New Roman" w:cs="Times New Roman" w:hint="default"/>
          <w:sz w:val="24"/>
          <w:szCs w:val="24"/>
        </w:rPr>
        <w:t>ho“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alebo pred vznikom obdobné</w:t>
      </w:r>
      <w:r>
        <w:rPr>
          <w:rFonts w:ascii="Times New Roman" w:hAnsi="Times New Roman" w:cs="Times New Roman" w:hint="default"/>
          <w:sz w:val="24"/>
          <w:szCs w:val="24"/>
        </w:rPr>
        <w:t>ho“.</w:t>
      </w:r>
    </w:p>
    <w:p w:rsidR="00A664C3" w:rsidRPr="00A664C3" w:rsidP="00A664C3">
      <w:pPr>
        <w:bidi w:val="0"/>
        <w:ind w:left="2832" w:firstLine="708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Ide o spresnenie ustanovenia.</w:t>
      </w:r>
    </w:p>
    <w:p w:rsidR="00A664C3" w:rsidP="00A664C3">
      <w:pPr>
        <w:pStyle w:val="ListParagraph"/>
        <w:bidi w:val="0"/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23 ods. 4 sa slovo „</w:t>
      </w:r>
      <w:r>
        <w:rPr>
          <w:rFonts w:ascii="Times New Roman" w:hAnsi="Times New Roman" w:cs="Times New Roman" w:hint="default"/>
          <w:sz w:val="24"/>
          <w:szCs w:val="24"/>
        </w:rPr>
        <w:t>pominuli“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>odpadli“.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P="00A664C3">
      <w:pPr>
        <w:bidi w:val="0"/>
        <w:ind w:left="2832" w:firstLine="708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Navrhuje sa terminologické spresnenie.</w:t>
      </w:r>
    </w:p>
    <w:p w:rsidR="00A664C3" w:rsidP="00A664C3">
      <w:pPr>
        <w:pStyle w:val="ListParagraph"/>
        <w:bidi w:val="0"/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26 ods. 1 pí</w:t>
      </w:r>
      <w:r>
        <w:rPr>
          <w:rFonts w:ascii="Times New Roman" w:hAnsi="Times New Roman" w:cs="Times New Roman" w:hint="default"/>
          <w:sz w:val="24"/>
          <w:szCs w:val="24"/>
        </w:rPr>
        <w:t>sm. a)  sa za text v 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tv</w:t>
      </w:r>
      <w:r>
        <w:rPr>
          <w:rFonts w:ascii="Times New Roman" w:hAnsi="Times New Roman" w:cs="Times New Roman" w:hint="default"/>
          <w:sz w:val="24"/>
          <w:szCs w:val="24"/>
        </w:rPr>
        <w:t>orke vkladajú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osobitné</w:t>
      </w:r>
      <w:r>
        <w:rPr>
          <w:rFonts w:ascii="Times New Roman" w:hAnsi="Times New Roman" w:cs="Times New Roman" w:hint="default"/>
          <w:sz w:val="24"/>
          <w:szCs w:val="24"/>
        </w:rPr>
        <w:t>ho predpisu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 w:hint="default"/>
          <w:sz w:val="24"/>
          <w:szCs w:val="24"/>
        </w:rPr>
        <w:t>)“.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Pozná</w:t>
      </w:r>
      <w:r>
        <w:rPr>
          <w:rFonts w:ascii="Times New Roman" w:hAnsi="Times New Roman" w:cs="Times New Roman" w:hint="default"/>
          <w:sz w:val="24"/>
          <w:szCs w:val="24"/>
        </w:rPr>
        <w:t>mka pod č</w:t>
      </w:r>
      <w:r>
        <w:rPr>
          <w:rFonts w:ascii="Times New Roman" w:hAnsi="Times New Roman" w:cs="Times New Roman" w:hint="default"/>
          <w:sz w:val="24"/>
          <w:szCs w:val="24"/>
        </w:rPr>
        <w:t>iarou k odkazu 50 znie: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r>
        <w:rPr>
          <w:rFonts w:ascii="Times New Roman" w:hAnsi="Times New Roman" w:cs="Times New Roman" w:hint="default"/>
          <w:sz w:val="24"/>
          <w:szCs w:val="24"/>
        </w:rPr>
        <w:t>) Zá</w:t>
      </w:r>
      <w:r>
        <w:rPr>
          <w:rFonts w:ascii="Times New Roman" w:hAnsi="Times New Roman" w:cs="Times New Roman" w:hint="default"/>
          <w:sz w:val="24"/>
          <w:szCs w:val="24"/>
        </w:rPr>
        <w:t>kon č</w:t>
      </w:r>
      <w:r>
        <w:rPr>
          <w:rFonts w:ascii="Times New Roman" w:hAnsi="Times New Roman" w:cs="Times New Roman" w:hint="default"/>
          <w:sz w:val="24"/>
          <w:szCs w:val="24"/>
        </w:rPr>
        <w:t>. 543/2003 Z. z. o orgá</w:t>
      </w:r>
      <w:r>
        <w:rPr>
          <w:rFonts w:ascii="Times New Roman" w:hAnsi="Times New Roman" w:cs="Times New Roman" w:hint="default"/>
          <w:sz w:val="24"/>
          <w:szCs w:val="24"/>
        </w:rPr>
        <w:t>noch š</w:t>
      </w:r>
      <w:r>
        <w:rPr>
          <w:rFonts w:ascii="Times New Roman" w:hAnsi="Times New Roman" w:cs="Times New Roman" w:hint="default"/>
          <w:sz w:val="24"/>
          <w:szCs w:val="24"/>
        </w:rPr>
        <w:t>tá</w:t>
      </w:r>
      <w:r>
        <w:rPr>
          <w:rFonts w:ascii="Times New Roman" w:hAnsi="Times New Roman" w:cs="Times New Roman" w:hint="default"/>
          <w:sz w:val="24"/>
          <w:szCs w:val="24"/>
        </w:rPr>
        <w:t>tnej sprá</w:t>
      </w:r>
      <w:r>
        <w:rPr>
          <w:rFonts w:ascii="Times New Roman" w:hAnsi="Times New Roman" w:cs="Times New Roman" w:hint="default"/>
          <w:sz w:val="24"/>
          <w:szCs w:val="24"/>
        </w:rPr>
        <w:t>vy v oblasti sociá</w:t>
      </w:r>
      <w:r>
        <w:rPr>
          <w:rFonts w:ascii="Times New Roman" w:hAnsi="Times New Roman" w:cs="Times New Roman" w:hint="default"/>
          <w:sz w:val="24"/>
          <w:szCs w:val="24"/>
        </w:rPr>
        <w:t>lnych vecí</w:t>
      </w:r>
      <w:r>
        <w:rPr>
          <w:rFonts w:ascii="Times New Roman" w:hAnsi="Times New Roman" w:cs="Times New Roman" w:hint="default"/>
          <w:sz w:val="24"/>
          <w:szCs w:val="24"/>
        </w:rPr>
        <w:t>, rodiny a služ</w:t>
      </w:r>
      <w:r>
        <w:rPr>
          <w:rFonts w:ascii="Times New Roman" w:hAnsi="Times New Roman" w:cs="Times New Roman" w:hint="default"/>
          <w:sz w:val="24"/>
          <w:szCs w:val="24"/>
        </w:rPr>
        <w:t>ieb zamestnanosti a o zmene a doplnení</w:t>
      </w:r>
      <w:r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cs="Times New Roman" w:hint="default"/>
          <w:sz w:val="24"/>
          <w:szCs w:val="24"/>
        </w:rPr>
        <w:t>ch zá</w:t>
      </w:r>
      <w:r>
        <w:rPr>
          <w:rFonts w:ascii="Times New Roman" w:hAnsi="Times New Roman" w:cs="Times New Roman" w:hint="default"/>
          <w:sz w:val="24"/>
          <w:szCs w:val="24"/>
        </w:rPr>
        <w:t>konov v </w:t>
      </w:r>
      <w:r>
        <w:rPr>
          <w:rFonts w:ascii="Times New Roman" w:hAnsi="Times New Roman" w:cs="Times New Roman" w:hint="default"/>
          <w:sz w:val="24"/>
          <w:szCs w:val="24"/>
        </w:rPr>
        <w:t>znení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neskorší</w:t>
      </w:r>
      <w:r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tejto sú</w:t>
      </w:r>
      <w:r>
        <w:rPr>
          <w:rFonts w:ascii="Times New Roman" w:hAnsi="Times New Roman" w:cs="Times New Roman" w:hint="default"/>
          <w:sz w:val="24"/>
          <w:szCs w:val="24"/>
        </w:rPr>
        <w:t>vislosti sa vykoná</w:t>
      </w:r>
      <w:r>
        <w:rPr>
          <w:rFonts w:ascii="Times New Roman" w:hAnsi="Times New Roman" w:cs="Times New Roman" w:hint="default"/>
          <w:sz w:val="24"/>
          <w:szCs w:val="24"/>
        </w:rPr>
        <w:t xml:space="preserve"> prečí</w:t>
      </w:r>
      <w:r>
        <w:rPr>
          <w:rFonts w:ascii="Times New Roman" w:hAnsi="Times New Roman" w:cs="Times New Roman" w:hint="default"/>
          <w:sz w:val="24"/>
          <w:szCs w:val="24"/>
        </w:rPr>
        <w:t>slovanie odkazov  a </w:t>
      </w:r>
      <w:r>
        <w:rPr>
          <w:rFonts w:ascii="Times New Roman" w:hAnsi="Times New Roman" w:cs="Times New Roman" w:hint="default"/>
          <w:sz w:val="24"/>
          <w:szCs w:val="24"/>
        </w:rPr>
        <w:t>pozná</w:t>
      </w:r>
      <w:r>
        <w:rPr>
          <w:rFonts w:ascii="Times New Roman" w:hAnsi="Times New Roman" w:cs="Times New Roman" w:hint="default"/>
          <w:sz w:val="24"/>
          <w:szCs w:val="24"/>
        </w:rPr>
        <w:t>mok pod č</w:t>
      </w:r>
      <w:r>
        <w:rPr>
          <w:rFonts w:ascii="Times New Roman" w:hAnsi="Times New Roman" w:cs="Times New Roman" w:hint="default"/>
          <w:sz w:val="24"/>
          <w:szCs w:val="24"/>
        </w:rPr>
        <w:t>iarou.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A664C3" w:rsidRPr="00A664C3" w:rsidP="00A664C3">
      <w:pPr>
        <w:bidi w:val="0"/>
        <w:ind w:left="3540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Doplnenie sa navrhuje z dôvodu spresnenia úpravy pôsobnosti ústredia.</w:t>
      </w:r>
    </w:p>
    <w:p w:rsidR="00A664C3" w:rsidP="00A664C3">
      <w:pPr>
        <w:pStyle w:val="ListParagraph"/>
        <w:bidi w:val="0"/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31 ods. 1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a vý</w:t>
      </w:r>
      <w:r>
        <w:rPr>
          <w:rFonts w:ascii="Times New Roman" w:hAnsi="Times New Roman" w:cs="Times New Roman" w:hint="default"/>
          <w:sz w:val="24"/>
          <w:szCs w:val="24"/>
        </w:rPr>
        <w:t>konu“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a na úč</w:t>
      </w:r>
      <w:r>
        <w:rPr>
          <w:rFonts w:ascii="Times New Roman" w:hAnsi="Times New Roman" w:cs="Times New Roman" w:hint="default"/>
          <w:sz w:val="24"/>
          <w:szCs w:val="24"/>
        </w:rPr>
        <w:t>ely vý</w:t>
      </w:r>
      <w:r>
        <w:rPr>
          <w:rFonts w:ascii="Times New Roman" w:hAnsi="Times New Roman" w:cs="Times New Roman" w:hint="default"/>
          <w:sz w:val="24"/>
          <w:szCs w:val="24"/>
        </w:rPr>
        <w:t>konu“.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P="00A664C3">
      <w:pPr>
        <w:bidi w:val="0"/>
        <w:ind w:left="2832" w:firstLine="708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Ide o spresnenie ustanovenia.</w:t>
      </w:r>
    </w:p>
    <w:p w:rsidR="00A664C3" w:rsidP="00A664C3">
      <w:pPr>
        <w:pStyle w:val="ListParagraph"/>
        <w:bidi w:val="0"/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 §</w:t>
      </w:r>
      <w:r>
        <w:rPr>
          <w:rFonts w:ascii="Times New Roman" w:hAnsi="Times New Roman" w:cs="Times New Roman" w:hint="default"/>
          <w:sz w:val="24"/>
          <w:szCs w:val="24"/>
        </w:rPr>
        <w:t xml:space="preserve"> 31 odsek 5 znie: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(5) Ú</w:t>
      </w:r>
      <w:r>
        <w:rPr>
          <w:rFonts w:ascii="Times New Roman" w:hAnsi="Times New Roman" w:cs="Times New Roman" w:hint="default"/>
          <w:sz w:val="24"/>
          <w:szCs w:val="24"/>
        </w:rPr>
        <w:t>stredie a </w:t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rad na úč</w:t>
      </w:r>
      <w:r>
        <w:rPr>
          <w:rFonts w:ascii="Times New Roman" w:hAnsi="Times New Roman" w:cs="Times New Roman" w:hint="default"/>
          <w:sz w:val="24"/>
          <w:szCs w:val="24"/>
        </w:rPr>
        <w:t>ely rozhodovania o pomoci v </w:t>
      </w:r>
      <w:r>
        <w:rPr>
          <w:rFonts w:ascii="Times New Roman" w:hAnsi="Times New Roman" w:cs="Times New Roman" w:hint="default"/>
          <w:sz w:val="24"/>
          <w:szCs w:val="24"/>
        </w:rPr>
        <w:t>hmotnej nú</w:t>
      </w:r>
      <w:r>
        <w:rPr>
          <w:rFonts w:ascii="Times New Roman" w:hAnsi="Times New Roman" w:cs="Times New Roman" w:hint="default"/>
          <w:sz w:val="24"/>
          <w:szCs w:val="24"/>
        </w:rPr>
        <w:t>dzi, obec na úč</w:t>
      </w:r>
      <w:r>
        <w:rPr>
          <w:rFonts w:ascii="Times New Roman" w:hAnsi="Times New Roman" w:cs="Times New Roman" w:hint="default"/>
          <w:sz w:val="24"/>
          <w:szCs w:val="24"/>
        </w:rPr>
        <w:t>ely rozhodovania o </w:t>
      </w:r>
      <w:r>
        <w:rPr>
          <w:rFonts w:ascii="Times New Roman" w:hAnsi="Times New Roman" w:cs="Times New Roman" w:hint="default"/>
          <w:sz w:val="24"/>
          <w:szCs w:val="24"/>
        </w:rPr>
        <w:t>jednorazovej dá</w:t>
      </w:r>
      <w:r>
        <w:rPr>
          <w:rFonts w:ascii="Times New Roman" w:hAnsi="Times New Roman" w:cs="Times New Roman" w:hint="default"/>
          <w:sz w:val="24"/>
          <w:szCs w:val="24"/>
        </w:rPr>
        <w:t>vke a </w:t>
      </w:r>
      <w:r>
        <w:rPr>
          <w:rFonts w:ascii="Times New Roman" w:hAnsi="Times New Roman" w:cs="Times New Roman" w:hint="default"/>
          <w:sz w:val="24"/>
          <w:szCs w:val="24"/>
        </w:rPr>
        <w:t>na úč</w:t>
      </w:r>
      <w:r>
        <w:rPr>
          <w:rFonts w:ascii="Times New Roman" w:hAnsi="Times New Roman" w:cs="Times New Roman" w:hint="default"/>
          <w:sz w:val="24"/>
          <w:szCs w:val="24"/>
        </w:rPr>
        <w:t>ely vý</w:t>
      </w:r>
      <w:r>
        <w:rPr>
          <w:rFonts w:ascii="Times New Roman" w:hAnsi="Times New Roman" w:cs="Times New Roman" w:hint="default"/>
          <w:sz w:val="24"/>
          <w:szCs w:val="24"/>
        </w:rPr>
        <w:t>konu menší</w:t>
      </w:r>
      <w:r>
        <w:rPr>
          <w:rFonts w:ascii="Times New Roman" w:hAnsi="Times New Roman" w:cs="Times New Roman" w:hint="default"/>
          <w:sz w:val="24"/>
          <w:szCs w:val="24"/>
        </w:rPr>
        <w:t>ch obecný</w:t>
      </w:r>
      <w:r>
        <w:rPr>
          <w:rFonts w:ascii="Times New Roman" w:hAnsi="Times New Roman" w:cs="Times New Roman" w:hint="default"/>
          <w:sz w:val="24"/>
          <w:szCs w:val="24"/>
        </w:rPr>
        <w:t>ch služ</w:t>
      </w:r>
      <w:r>
        <w:rPr>
          <w:rFonts w:ascii="Times New Roman" w:hAnsi="Times New Roman" w:cs="Times New Roman" w:hint="default"/>
          <w:sz w:val="24"/>
          <w:szCs w:val="24"/>
        </w:rPr>
        <w:t>ieb alebo prá</w:t>
      </w:r>
      <w:r>
        <w:rPr>
          <w:rFonts w:ascii="Times New Roman" w:hAnsi="Times New Roman" w:cs="Times New Roman" w:hint="default"/>
          <w:sz w:val="24"/>
          <w:szCs w:val="24"/>
        </w:rPr>
        <w:t>c 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10 ods. 3 pí</w:t>
      </w:r>
      <w:r>
        <w:rPr>
          <w:rFonts w:ascii="Times New Roman" w:hAnsi="Times New Roman" w:cs="Times New Roman" w:hint="default"/>
          <w:sz w:val="24"/>
          <w:szCs w:val="24"/>
        </w:rPr>
        <w:t>sm. c) a osobitný</w:t>
      </w:r>
      <w:r>
        <w:rPr>
          <w:rFonts w:ascii="Times New Roman" w:hAnsi="Times New Roman" w:cs="Times New Roman" w:hint="default"/>
          <w:sz w:val="24"/>
          <w:szCs w:val="24"/>
        </w:rPr>
        <w:t xml:space="preserve"> prí</w:t>
      </w:r>
      <w:r>
        <w:rPr>
          <w:rFonts w:ascii="Times New Roman" w:hAnsi="Times New Roman" w:cs="Times New Roman" w:hint="default"/>
          <w:sz w:val="24"/>
          <w:szCs w:val="24"/>
        </w:rPr>
        <w:t>je</w:t>
      </w:r>
      <w:r>
        <w:rPr>
          <w:rFonts w:ascii="Times New Roman" w:hAnsi="Times New Roman" w:cs="Times New Roman" w:hint="default"/>
          <w:sz w:val="24"/>
          <w:szCs w:val="24"/>
        </w:rPr>
        <w:t>mca na úč</w:t>
      </w:r>
      <w:r>
        <w:rPr>
          <w:rFonts w:ascii="Times New Roman" w:hAnsi="Times New Roman" w:cs="Times New Roman" w:hint="default"/>
          <w:sz w:val="24"/>
          <w:szCs w:val="24"/>
        </w:rPr>
        <w:t>ely vý</w:t>
      </w:r>
      <w:r>
        <w:rPr>
          <w:rFonts w:ascii="Times New Roman" w:hAnsi="Times New Roman" w:cs="Times New Roman" w:hint="default"/>
          <w:sz w:val="24"/>
          <w:szCs w:val="24"/>
        </w:rPr>
        <w:t>konu svojej funkcie môž</w:t>
      </w:r>
      <w:r>
        <w:rPr>
          <w:rFonts w:ascii="Times New Roman" w:hAnsi="Times New Roman" w:cs="Times New Roman" w:hint="default"/>
          <w:sz w:val="24"/>
          <w:szCs w:val="24"/>
        </w:rPr>
        <w:t>u  zí</w:t>
      </w:r>
      <w:r>
        <w:rPr>
          <w:rFonts w:ascii="Times New Roman" w:hAnsi="Times New Roman" w:cs="Times New Roman" w:hint="default"/>
          <w:sz w:val="24"/>
          <w:szCs w:val="24"/>
        </w:rPr>
        <w:t>skavať</w:t>
      </w:r>
      <w:r>
        <w:rPr>
          <w:rFonts w:ascii="Times New Roman" w:hAnsi="Times New Roman" w:cs="Times New Roman" w:hint="default"/>
          <w:sz w:val="24"/>
          <w:szCs w:val="24"/>
        </w:rPr>
        <w:t xml:space="preserve"> osobné</w:t>
      </w:r>
      <w:r>
        <w:rPr>
          <w:rFonts w:ascii="Times New Roman" w:hAnsi="Times New Roman" w:cs="Times New Roman" w:hint="default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sz w:val="24"/>
          <w:szCs w:val="24"/>
        </w:rPr>
        <w:t>daje bez sú</w:t>
      </w:r>
      <w:r>
        <w:rPr>
          <w:rFonts w:ascii="Times New Roman" w:hAnsi="Times New Roman" w:cs="Times New Roman" w:hint="default"/>
          <w:sz w:val="24"/>
          <w:szCs w:val="24"/>
        </w:rPr>
        <w:t>hlasu dotknutej osoby kopí</w:t>
      </w:r>
      <w:r>
        <w:rPr>
          <w:rFonts w:ascii="Times New Roman" w:hAnsi="Times New Roman" w:cs="Times New Roman" w:hint="default"/>
          <w:sz w:val="24"/>
          <w:szCs w:val="24"/>
        </w:rPr>
        <w:t>rovaní</w:t>
      </w:r>
      <w:r>
        <w:rPr>
          <w:rFonts w:ascii="Times New Roman" w:hAnsi="Times New Roman" w:cs="Times New Roman" w:hint="default"/>
          <w:sz w:val="24"/>
          <w:szCs w:val="24"/>
        </w:rPr>
        <w:t>m, skenovaní</w:t>
      </w:r>
      <w:r>
        <w:rPr>
          <w:rFonts w:ascii="Times New Roman" w:hAnsi="Times New Roman" w:cs="Times New Roman" w:hint="default"/>
          <w:sz w:val="24"/>
          <w:szCs w:val="24"/>
        </w:rPr>
        <w:t>m alebo iný</w:t>
      </w:r>
      <w:r>
        <w:rPr>
          <w:rFonts w:ascii="Times New Roman" w:hAnsi="Times New Roman" w:cs="Times New Roman" w:hint="default"/>
          <w:sz w:val="24"/>
          <w:szCs w:val="24"/>
        </w:rPr>
        <w:t>m zaznamená</w:t>
      </w:r>
      <w:r>
        <w:rPr>
          <w:rFonts w:ascii="Times New Roman" w:hAnsi="Times New Roman" w:cs="Times New Roman" w:hint="default"/>
          <w:sz w:val="24"/>
          <w:szCs w:val="24"/>
        </w:rPr>
        <w:t>vaní</w:t>
      </w:r>
      <w:r>
        <w:rPr>
          <w:rFonts w:ascii="Times New Roman" w:hAnsi="Times New Roman" w:cs="Times New Roman" w:hint="default"/>
          <w:sz w:val="24"/>
          <w:szCs w:val="24"/>
        </w:rPr>
        <w:t>m ú</w:t>
      </w:r>
      <w:r>
        <w:rPr>
          <w:rFonts w:ascii="Times New Roman" w:hAnsi="Times New Roman" w:cs="Times New Roman" w:hint="default"/>
          <w:sz w:val="24"/>
          <w:szCs w:val="24"/>
        </w:rPr>
        <w:t>radný</w:t>
      </w:r>
      <w:r>
        <w:rPr>
          <w:rFonts w:ascii="Times New Roman" w:hAnsi="Times New Roman" w:cs="Times New Roman" w:hint="default"/>
          <w:sz w:val="24"/>
          <w:szCs w:val="24"/>
        </w:rPr>
        <w:t>ch dokladov na nosič</w:t>
      </w:r>
      <w:r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>
        <w:rPr>
          <w:rFonts w:ascii="Times New Roman" w:hAnsi="Times New Roman" w:cs="Times New Roman" w:hint="default"/>
          <w:sz w:val="24"/>
          <w:szCs w:val="24"/>
        </w:rPr>
        <w:t>cií.“.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A664C3" w:rsidRPr="00A664C3" w:rsidP="00A664C3">
      <w:pPr>
        <w:bidi w:val="0"/>
        <w:ind w:left="3540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Ide o úpravu poradia príslušných orgánov rovnako ako je uvedená v odseku 4.</w:t>
      </w:r>
    </w:p>
    <w:p w:rsidR="00A664C3" w:rsidRPr="00A664C3" w:rsidP="00A664C3">
      <w:pPr>
        <w:bidi w:val="0"/>
        <w:jc w:val="both"/>
        <w:rPr>
          <w:rFonts w:ascii="Times New Roman" w:hAnsi="Times New Roman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 w:hint="default"/>
          <w:sz w:val="24"/>
          <w:szCs w:val="24"/>
        </w:rPr>
        <w:t>celom texte zá</w:t>
      </w:r>
      <w:r>
        <w:rPr>
          <w:rFonts w:ascii="Times New Roman" w:hAnsi="Times New Roman" w:cs="Times New Roman" w:hint="default"/>
          <w:sz w:val="24"/>
          <w:szCs w:val="24"/>
        </w:rPr>
        <w:t>kona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pre vznik ná</w:t>
      </w:r>
      <w:r>
        <w:rPr>
          <w:rFonts w:ascii="Times New Roman" w:hAnsi="Times New Roman" w:cs="Times New Roman" w:hint="default"/>
          <w:sz w:val="24"/>
          <w:szCs w:val="24"/>
        </w:rPr>
        <w:t>roku“</w:t>
      </w:r>
      <w:r>
        <w:rPr>
          <w:rFonts w:ascii="Times New Roman" w:hAnsi="Times New Roman" w:cs="Times New Roman" w:hint="default"/>
          <w:sz w:val="24"/>
          <w:szCs w:val="24"/>
        </w:rPr>
        <w:t>,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na vznik ná</w:t>
      </w:r>
      <w:r>
        <w:rPr>
          <w:rFonts w:ascii="Times New Roman" w:hAnsi="Times New Roman" w:cs="Times New Roman" w:hint="default"/>
          <w:sz w:val="24"/>
          <w:szCs w:val="24"/>
        </w:rPr>
        <w:t>roku“</w:t>
      </w:r>
      <w:r>
        <w:rPr>
          <w:rFonts w:ascii="Times New Roman" w:hAnsi="Times New Roman" w:cs="Times New Roman" w:hint="default"/>
          <w:sz w:val="24"/>
          <w:szCs w:val="24"/>
        </w:rPr>
        <w:t>,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pre rozhodnutie“</w:t>
      </w:r>
      <w:r>
        <w:rPr>
          <w:rFonts w:ascii="Times New Roman" w:hAnsi="Times New Roman" w:cs="Times New Roman" w:hint="default"/>
          <w:sz w:val="24"/>
          <w:szCs w:val="24"/>
        </w:rPr>
        <w:t>, sa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na rozhodnutie“</w:t>
      </w:r>
      <w:r>
        <w:rPr>
          <w:rFonts w:ascii="Times New Roman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</w:rPr>
        <w:t>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   „</w:t>
      </w:r>
      <w:r>
        <w:rPr>
          <w:rFonts w:ascii="Times New Roman" w:hAnsi="Times New Roman" w:cs="Times New Roman" w:hint="default"/>
          <w:sz w:val="24"/>
          <w:szCs w:val="24"/>
        </w:rPr>
        <w:t>pre posú</w:t>
      </w:r>
      <w:r>
        <w:rPr>
          <w:rFonts w:ascii="Times New Roman" w:hAnsi="Times New Roman" w:cs="Times New Roman" w:hint="default"/>
          <w:sz w:val="24"/>
          <w:szCs w:val="24"/>
        </w:rPr>
        <w:t>denie“</w:t>
      </w:r>
      <w:r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na posú</w:t>
      </w:r>
      <w:r>
        <w:rPr>
          <w:rFonts w:ascii="Times New Roman" w:hAnsi="Times New Roman" w:cs="Times New Roman" w:hint="default"/>
          <w:sz w:val="24"/>
          <w:szCs w:val="24"/>
        </w:rPr>
        <w:t>denie“.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RPr="00A664C3" w:rsidP="00A664C3">
      <w:pPr>
        <w:bidi w:val="0"/>
        <w:ind w:left="2832" w:firstLine="708"/>
        <w:jc w:val="both"/>
        <w:rPr>
          <w:rFonts w:ascii="Times New Roman" w:hAnsi="Times New Roman"/>
        </w:rPr>
      </w:pPr>
      <w:r w:rsidRPr="00A664C3">
        <w:rPr>
          <w:rFonts w:ascii="Times New Roman" w:hAnsi="Times New Roman"/>
        </w:rPr>
        <w:t>Ide o jazykovú úpravu.</w:t>
      </w:r>
    </w:p>
    <w:p w:rsidR="00A664C3" w:rsidRPr="00C67938" w:rsidP="00C67938">
      <w:pPr>
        <w:bidi w:val="0"/>
        <w:jc w:val="both"/>
        <w:rPr>
          <w:rFonts w:ascii="Times New Roman" w:hAnsi="Times New Roman"/>
          <w:b/>
        </w:rPr>
      </w:pPr>
      <w:r w:rsidRPr="00C67938">
        <w:rPr>
          <w:rFonts w:ascii="Times New Roman" w:hAnsi="Times New Roman"/>
          <w:b/>
        </w:rPr>
        <w:t>K čl. II</w:t>
      </w:r>
    </w:p>
    <w:p w:rsidR="00A664C3" w:rsidP="00A664C3">
      <w:pPr>
        <w:pStyle w:val="ListParagraph"/>
        <w:bidi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P="00A664C3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 w:hint="default"/>
          <w:sz w:val="24"/>
          <w:szCs w:val="24"/>
        </w:rPr>
        <w:t>3. bode  §</w:t>
      </w:r>
      <w:r>
        <w:rPr>
          <w:rFonts w:ascii="Times New Roman" w:hAnsi="Times New Roman" w:cs="Times New Roman" w:hint="default"/>
          <w:sz w:val="24"/>
          <w:szCs w:val="24"/>
        </w:rPr>
        <w:t xml:space="preserve"> 96a sa slovo „</w:t>
      </w:r>
      <w:r>
        <w:rPr>
          <w:rFonts w:ascii="Times New Roman" w:hAnsi="Times New Roman" w:cs="Times New Roman" w:hint="default"/>
          <w:sz w:val="24"/>
          <w:szCs w:val="24"/>
        </w:rPr>
        <w:t>ustanovenia“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 slovom „</w:t>
      </w:r>
      <w:r>
        <w:rPr>
          <w:rFonts w:ascii="Times New Roman" w:hAnsi="Times New Roman" w:cs="Times New Roman" w:hint="default"/>
          <w:sz w:val="24"/>
          <w:szCs w:val="24"/>
        </w:rPr>
        <w:t xml:space="preserve"> ustanovenie“.</w:t>
      </w:r>
    </w:p>
    <w:p w:rsidR="00A664C3" w:rsidP="00A664C3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C3" w:rsidP="00A664C3">
      <w:pPr>
        <w:bidi w:val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návrh obsahuje jedno prechodné ustanovenie.</w:t>
      </w:r>
    </w:p>
    <w:p w:rsidR="00BD0085" w:rsidP="00A664C3">
      <w:pPr>
        <w:bidi w:val="0"/>
        <w:rPr>
          <w:rFonts w:ascii="Times New Roman" w:hAnsi="Times New Roman"/>
        </w:rPr>
      </w:pPr>
    </w:p>
    <w:p w:rsidR="00BD0085" w:rsidP="00A664C3">
      <w:pPr>
        <w:bidi w:val="0"/>
        <w:rPr>
          <w:rFonts w:ascii="Times New Roman" w:hAnsi="Times New Roman"/>
        </w:rPr>
      </w:pPr>
    </w:p>
    <w:p w:rsidR="008D4947" w:rsidP="00A664C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56E2"/>
    <w:multiLevelType w:val="hybridMultilevel"/>
    <w:tmpl w:val="10BE9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757C82"/>
    <w:rsid w:val="001F4047"/>
    <w:rsid w:val="00224CEF"/>
    <w:rsid w:val="0037298F"/>
    <w:rsid w:val="00757C82"/>
    <w:rsid w:val="008D4947"/>
    <w:rsid w:val="009319BF"/>
    <w:rsid w:val="00983EFB"/>
    <w:rsid w:val="00A664C3"/>
    <w:rsid w:val="00BD0085"/>
    <w:rsid w:val="00C67938"/>
    <w:rsid w:val="00C934D1"/>
    <w:rsid w:val="00E362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BD008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D0085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D008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D008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664C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A3EA-45DE-4B5A-BA59-B0E27350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752</Words>
  <Characters>4287</Characters>
  <Application>Microsoft Office Word</Application>
  <DocSecurity>0</DocSecurity>
  <Lines>0</Lines>
  <Paragraphs>0</Paragraphs>
  <ScaleCrop>false</ScaleCrop>
  <Company>Kancelaria NR SR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2013-10-08T08:23:00Z</cp:lastPrinted>
  <dcterms:created xsi:type="dcterms:W3CDTF">2013-10-15T08:53:00Z</dcterms:created>
  <dcterms:modified xsi:type="dcterms:W3CDTF">2013-10-15T08:53:00Z</dcterms:modified>
</cp:coreProperties>
</file>