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53D1" w:rsidP="004153D1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153D1" w:rsidP="004153D1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153D1" w:rsidP="004153D1">
      <w:pPr>
        <w:bidi w:val="0"/>
        <w:rPr>
          <w:rFonts w:ascii="Arial" w:hAnsi="Arial" w:cs="Arial"/>
          <w:b/>
          <w:bCs/>
        </w:rPr>
      </w:pPr>
    </w:p>
    <w:p w:rsidR="004153D1" w:rsidP="004153D1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32. schôdza výboru</w:t>
      </w:r>
    </w:p>
    <w:p w:rsidR="004153D1" w:rsidP="004153D1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CDR-1933/2013</w:t>
      </w:r>
    </w:p>
    <w:p w:rsidR="00844021" w:rsidP="004153D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153D1" w:rsidP="004153D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97</w:t>
      </w:r>
    </w:p>
    <w:p w:rsidR="004153D1" w:rsidRPr="009667F6" w:rsidP="004153D1">
      <w:pPr>
        <w:bidi w:val="0"/>
        <w:jc w:val="center"/>
        <w:rPr>
          <w:rFonts w:ascii="Arial" w:hAnsi="Arial" w:cs="Arial"/>
          <w:b/>
          <w:bCs/>
        </w:rPr>
      </w:pPr>
    </w:p>
    <w:p w:rsidR="004153D1" w:rsidP="004153D1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153D1" w:rsidP="004153D1">
      <w:pPr>
        <w:bidi w:val="0"/>
        <w:rPr>
          <w:rFonts w:ascii="Arial" w:hAnsi="Arial" w:cs="Arial"/>
        </w:rPr>
      </w:pPr>
    </w:p>
    <w:p w:rsidR="004153D1" w:rsidP="004153D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153D1" w:rsidP="004153D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153D1" w:rsidRPr="009613AE" w:rsidP="004153D1">
      <w:pPr>
        <w:bidi w:val="0"/>
        <w:jc w:val="center"/>
        <w:rPr>
          <w:rFonts w:ascii="Arial" w:hAnsi="Arial" w:cs="Arial"/>
          <w:b/>
          <w:bCs/>
        </w:rPr>
      </w:pPr>
    </w:p>
    <w:p w:rsidR="004153D1" w:rsidP="004153D1">
      <w:pPr>
        <w:bidi w:val="0"/>
        <w:jc w:val="center"/>
        <w:rPr>
          <w:rFonts w:ascii="Arial" w:hAnsi="Arial" w:cs="Arial"/>
          <w:b/>
          <w:bCs/>
        </w:rPr>
      </w:pPr>
      <w:r w:rsidRPr="009613AE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o 14. októbra</w:t>
      </w:r>
      <w:r w:rsidRPr="009613AE">
        <w:rPr>
          <w:rFonts w:ascii="Arial" w:hAnsi="Arial" w:cs="Arial"/>
          <w:b/>
          <w:bCs/>
        </w:rPr>
        <w:t xml:space="preserve"> 2013</w:t>
      </w:r>
    </w:p>
    <w:p w:rsidR="004153D1" w:rsidRPr="009613AE" w:rsidP="004153D1">
      <w:pPr>
        <w:bidi w:val="0"/>
        <w:jc w:val="center"/>
        <w:rPr>
          <w:rFonts w:ascii="Arial" w:hAnsi="Arial" w:cs="Arial"/>
          <w:b/>
          <w:bCs/>
        </w:rPr>
      </w:pPr>
    </w:p>
    <w:p w:rsidR="004153D1" w:rsidRPr="004153D1" w:rsidP="004153D1">
      <w:pPr>
        <w:bidi w:val="0"/>
        <w:ind w:firstLine="708"/>
        <w:jc w:val="both"/>
        <w:rPr>
          <w:rFonts w:ascii="Arial" w:hAnsi="Arial" w:cs="Arial"/>
        </w:rPr>
      </w:pPr>
      <w:r w:rsidRPr="009613AE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9613AE">
        <w:rPr>
          <w:rFonts w:ascii="Arial" w:hAnsi="Arial" w:cs="Arial"/>
          <w:b/>
          <w:spacing w:val="40"/>
        </w:rPr>
        <w:t>prerokoval</w:t>
      </w:r>
      <w:r w:rsidRPr="009613AE">
        <w:rPr>
          <w:rFonts w:ascii="Arial" w:hAnsi="Arial" w:cs="Arial"/>
          <w:b/>
          <w:bCs/>
        </w:rPr>
        <w:t xml:space="preserve"> </w:t>
      </w:r>
      <w:r w:rsidRPr="009613AE">
        <w:rPr>
          <w:rFonts w:ascii="Arial" w:hAnsi="Arial" w:cs="Arial"/>
        </w:rPr>
        <w:t xml:space="preserve">návrh predsedu NR SR na určenie gestorského výboru </w:t>
      </w:r>
      <w:r w:rsidRPr="004153D1">
        <w:rPr>
          <w:rFonts w:ascii="Arial" w:hAnsi="Arial" w:cs="Arial"/>
        </w:rPr>
        <w:t xml:space="preserve">k vládnemu návrhu zákona o organizovaní verejných športových podujatí a o zmene a doplnení niektorých zákonov </w:t>
      </w:r>
      <w:r w:rsidRPr="004153D1">
        <w:rPr>
          <w:rFonts w:ascii="Arial" w:hAnsi="Arial" w:cs="Arial"/>
          <w:b/>
        </w:rPr>
        <w:t>(tlač 718) – prvé čítanie</w:t>
      </w:r>
    </w:p>
    <w:p w:rsidR="004153D1" w:rsidP="004153D1">
      <w:pPr>
        <w:bidi w:val="0"/>
        <w:ind w:firstLine="708"/>
        <w:jc w:val="both"/>
        <w:rPr>
          <w:rFonts w:ascii="Arial" w:hAnsi="Arial" w:cs="Arial"/>
          <w:b/>
        </w:rPr>
      </w:pPr>
    </w:p>
    <w:p w:rsidR="004153D1" w:rsidP="004153D1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153D1" w:rsidP="004153D1">
      <w:pPr>
        <w:bidi w:val="0"/>
        <w:rPr>
          <w:rFonts w:ascii="Arial" w:hAnsi="Arial" w:cs="Arial"/>
        </w:rPr>
      </w:pPr>
    </w:p>
    <w:p w:rsidR="004153D1" w:rsidP="004153D1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688 z 27. septembra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</w:t>
      </w:r>
    </w:p>
    <w:p w:rsidR="004153D1" w:rsidP="004153D1">
      <w:pPr>
        <w:bidi w:val="0"/>
        <w:ind w:left="397"/>
        <w:jc w:val="both"/>
        <w:rPr>
          <w:rFonts w:ascii="Arial" w:hAnsi="Arial" w:cs="Arial"/>
        </w:rPr>
      </w:pPr>
    </w:p>
    <w:p w:rsidR="004153D1" w:rsidP="004153D1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153D1" w:rsidP="004153D1">
      <w:pPr>
        <w:bidi w:val="0"/>
        <w:jc w:val="both"/>
        <w:rPr>
          <w:rFonts w:ascii="Arial" w:hAnsi="Arial" w:cs="Arial"/>
          <w:b/>
          <w:spacing w:val="50"/>
        </w:rPr>
      </w:pPr>
    </w:p>
    <w:p w:rsidR="004153D1" w:rsidP="004153D1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 w:rsidRPr="00844021">
        <w:rPr>
          <w:rFonts w:ascii="Arial" w:hAnsi="Arial" w:cs="Arial"/>
          <w:b/>
        </w:rPr>
        <w:t xml:space="preserve"> </w:t>
      </w:r>
      <w:r w:rsidRPr="00844021" w:rsidR="00844021">
        <w:rPr>
          <w:rFonts w:ascii="Arial" w:hAnsi="Arial" w:cs="Arial"/>
          <w:b/>
        </w:rPr>
        <w:t>Dušana Galisa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za spravodajcu výboru k predmetnému vládnemu návrhu zákona v prvom čítaní</w:t>
      </w:r>
    </w:p>
    <w:p w:rsidR="004153D1" w:rsidP="004153D1">
      <w:pPr>
        <w:pStyle w:val="BodyTextIndent2"/>
        <w:bidi w:val="0"/>
        <w:ind w:left="0"/>
        <w:rPr>
          <w:rFonts w:ascii="Arial" w:hAnsi="Arial" w:cs="Arial"/>
        </w:rPr>
      </w:pPr>
    </w:p>
    <w:p w:rsidR="004153D1" w:rsidP="004153D1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4153D1" w:rsidP="004153D1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4153D1" w:rsidP="004153D1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4153D1" w:rsidP="004153D1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4153D1" w:rsidP="004153D1">
      <w:pPr>
        <w:bidi w:val="0"/>
        <w:rPr>
          <w:rFonts w:ascii="Arial" w:hAnsi="Arial" w:cs="Arial"/>
        </w:rPr>
      </w:pPr>
    </w:p>
    <w:p w:rsidR="004153D1" w:rsidP="004153D1">
      <w:pPr>
        <w:bidi w:val="0"/>
        <w:jc w:val="both"/>
        <w:rPr>
          <w:rFonts w:ascii="Arial" w:hAnsi="Arial" w:cs="Arial"/>
        </w:rPr>
      </w:pPr>
    </w:p>
    <w:p w:rsidR="004153D1" w:rsidP="004153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4153D1" w:rsidP="004153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</w:t>
        <w:tab/>
        <w:tab/>
        <w:tab/>
        <w:tab/>
        <w:tab/>
        <w:tab/>
        <w:t xml:space="preserve">    predseda výboru</w:t>
      </w: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153D1"/>
    <w:rsid w:val="004153D1"/>
    <w:rsid w:val="00631453"/>
    <w:rsid w:val="00844021"/>
    <w:rsid w:val="008B39C6"/>
    <w:rsid w:val="009613AE"/>
    <w:rsid w:val="00961AB4"/>
    <w:rsid w:val="009667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3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153D1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153D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153D1"/>
    <w:rPr>
      <w:rFonts w:cs="Times New Roman"/>
      <w:b/>
      <w:spacing w:val="60"/>
      <w:sz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153D1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153D1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153D1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4153D1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153D1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rsid w:val="008440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4402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200</Words>
  <Characters>1141</Characters>
  <Application>Microsoft Office Word</Application>
  <DocSecurity>0</DocSecurity>
  <Lines>0</Lines>
  <Paragraphs>0</Paragraphs>
  <ScaleCrop>false</ScaleCrop>
  <Company>Kancelaria NR SR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2013-10-14T10:34:00Z</cp:lastPrinted>
  <dcterms:created xsi:type="dcterms:W3CDTF">2013-10-02T12:07:00Z</dcterms:created>
  <dcterms:modified xsi:type="dcterms:W3CDTF">2013-10-14T10:34:00Z</dcterms:modified>
</cp:coreProperties>
</file>