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A30A4B">
        <w:rPr>
          <w:rFonts w:ascii="Times New Roman" w:hAnsi="Times New Roman"/>
        </w:rPr>
        <w:t>50</w:t>
      </w:r>
      <w:r w:rsidRPr="002E0F39">
        <w:rPr>
          <w:rFonts w:ascii="Times New Roman" w:hAnsi="Times New Roman"/>
        </w:rPr>
        <w:t>.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CDR-</w:t>
      </w:r>
      <w:r w:rsidR="009D34CE">
        <w:rPr>
          <w:rFonts w:ascii="Times New Roman" w:hAnsi="Times New Roman"/>
        </w:rPr>
        <w:t>14</w:t>
      </w:r>
      <w:r w:rsidR="000D531D">
        <w:rPr>
          <w:rFonts w:ascii="Times New Roman" w:hAnsi="Times New Roman"/>
        </w:rPr>
        <w:t>59</w:t>
      </w:r>
      <w:r w:rsidR="00FC2785">
        <w:rPr>
          <w:rFonts w:ascii="Times New Roman" w:hAnsi="Times New Roman"/>
        </w:rPr>
        <w:t>/2013</w:t>
      </w:r>
    </w:p>
    <w:p w:rsidR="00F64E33" w:rsidP="00651321">
      <w:pPr>
        <w:bidi w:val="0"/>
        <w:rPr>
          <w:rFonts w:ascii="Times New Roman" w:hAnsi="Times New Roman"/>
        </w:rPr>
      </w:pPr>
    </w:p>
    <w:p w:rsidR="00F64E33" w:rsidP="00FC2785">
      <w:pPr>
        <w:bidi w:val="0"/>
        <w:ind w:left="5592" w:hanging="12"/>
        <w:rPr>
          <w:rFonts w:ascii="Times New Roman" w:hAnsi="Times New Roman"/>
        </w:rPr>
      </w:pPr>
    </w:p>
    <w:p w:rsidR="002E0F39" w:rsidRPr="00C34375" w:rsidP="00937E90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1D6ADA">
        <w:rPr>
          <w:rFonts w:ascii="Times New Roman" w:hAnsi="Times New Roman"/>
          <w:sz w:val="36"/>
          <w:szCs w:val="36"/>
        </w:rPr>
        <w:t>310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A30A4B">
        <w:rPr>
          <w:rFonts w:ascii="Times New Roman" w:hAnsi="Times New Roman"/>
          <w:b/>
        </w:rPr>
        <w:t> 9.</w:t>
      </w:r>
      <w:r w:rsidR="00780216">
        <w:rPr>
          <w:rFonts w:ascii="Times New Roman" w:hAnsi="Times New Roman"/>
          <w:b/>
        </w:rPr>
        <w:t xml:space="preserve"> októbra</w:t>
      </w:r>
      <w:r w:rsidRPr="002E0F39">
        <w:rPr>
          <w:rFonts w:ascii="Times New Roman" w:hAnsi="Times New Roman"/>
          <w:b/>
        </w:rPr>
        <w:t xml:space="preserve"> 2013</w:t>
      </w:r>
    </w:p>
    <w:p w:rsidR="002E0F39" w:rsidRPr="007A05B6" w:rsidP="00937E90">
      <w:pPr>
        <w:pStyle w:val="BodyText"/>
        <w:bidi w:val="0"/>
        <w:rPr>
          <w:rFonts w:ascii="Times New Roman" w:hAnsi="Times New Roman"/>
        </w:rPr>
      </w:pPr>
    </w:p>
    <w:p w:rsidR="000D531D" w:rsidP="001227B2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0D531D" w:rsidR="002E0F39">
        <w:rPr>
          <w:rFonts w:ascii="Times New Roman" w:hAnsi="Times New Roman"/>
        </w:rPr>
        <w:t>k</w:t>
      </w:r>
      <w:r w:rsidRPr="000D531D" w:rsidR="00937E90">
        <w:rPr>
          <w:rFonts w:ascii="Times New Roman" w:hAnsi="Times New Roman"/>
        </w:rPr>
        <w:t> </w:t>
      </w:r>
      <w:r w:rsidRPr="000D531D" w:rsidR="00413C8B">
        <w:rPr>
          <w:rFonts w:ascii="Times New Roman" w:hAnsi="Times New Roman"/>
        </w:rPr>
        <w:t>vládnemu návrhu zákona</w:t>
      </w:r>
      <w:r w:rsidRPr="000D531D" w:rsidR="0023229D">
        <w:rPr>
          <w:rFonts w:ascii="Times New Roman" w:hAnsi="Times New Roman"/>
        </w:rPr>
        <w:t>,</w:t>
      </w:r>
      <w:r w:rsidRPr="000D531D" w:rsidR="007A05B6">
        <w:rPr>
          <w:rFonts w:ascii="Times New Roman" w:hAnsi="Times New Roman"/>
        </w:rPr>
        <w:t xml:space="preserve"> </w:t>
      </w:r>
      <w:r w:rsidRPr="000D531D">
        <w:rPr>
          <w:rFonts w:ascii="Times New Roman" w:hAnsi="Times New Roman"/>
        </w:rPr>
        <w:t xml:space="preserve">ktorým sa mení a dopĺňa zákon č. 289/2008 Z.z. o používaní elektronickej registračnej pokladnice a o zmene a doplnení zákona Slovenskej národnej rady č. 511/1992 Zb. o správe daní a poplatkov a o zmenách v sústave územných finančných orgánov v znení neskorších predpisov v znení </w:t>
      </w:r>
      <w:r w:rsidR="00651321">
        <w:rPr>
          <w:rFonts w:ascii="Times New Roman" w:hAnsi="Times New Roman"/>
        </w:rPr>
        <w:t>neskorších predpisov (tlač 609)</w:t>
      </w:r>
    </w:p>
    <w:p w:rsidR="001227B2" w:rsidRPr="00870D74" w:rsidP="002E0F39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2E0F39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0D531D" w:rsidRPr="000D531D" w:rsidP="000D531D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Pr="001227B2" w:rsidR="002E0F39">
        <w:rPr>
          <w:rFonts w:ascii="Times New Roman" w:hAnsi="Times New Roman"/>
        </w:rPr>
        <w:t>s</w:t>
      </w:r>
      <w:r w:rsidRPr="001227B2" w:rsidR="00937E90">
        <w:rPr>
          <w:rFonts w:ascii="Times New Roman" w:hAnsi="Times New Roman"/>
        </w:rPr>
        <w:t> vládnym návrhom zákona,</w:t>
      </w:r>
      <w:r w:rsidRPr="001227B2" w:rsidR="00413C8B">
        <w:rPr>
          <w:rFonts w:ascii="Times New Roman" w:hAnsi="Times New Roman"/>
        </w:rPr>
        <w:t xml:space="preserve"> </w:t>
      </w:r>
      <w:r w:rsidRPr="000D531D">
        <w:rPr>
          <w:rFonts w:ascii="Times New Roman" w:hAnsi="Times New Roman"/>
        </w:rPr>
        <w:t>ktorým sa mení a dopĺňa zákon č. 289/2008 Z.z.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609)</w:t>
      </w:r>
      <w:r>
        <w:rPr>
          <w:rFonts w:ascii="Times New Roman" w:hAnsi="Times New Roman"/>
        </w:rPr>
        <w:t>;</w:t>
      </w:r>
    </w:p>
    <w:p w:rsidR="00F64E33" w:rsidRPr="00F64E33" w:rsidP="00F64E33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E0F39" w:rsidRPr="002E0F39" w:rsidP="00475F91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0F39" w:rsidRPr="00D259F2" w:rsidP="000D531D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="000D531D">
        <w:rPr>
          <w:rFonts w:ascii="Times New Roman" w:hAnsi="Times New Roman"/>
        </w:rPr>
        <w:tab/>
        <w:tab/>
      </w:r>
      <w:r w:rsidRPr="00937E90" w:rsidR="00937E90">
        <w:rPr>
          <w:rFonts w:ascii="Times New Roman" w:hAnsi="Times New Roman"/>
        </w:rPr>
        <w:t>vládn</w:t>
      </w:r>
      <w:r w:rsidR="00937E90">
        <w:rPr>
          <w:rFonts w:ascii="Times New Roman" w:hAnsi="Times New Roman"/>
        </w:rPr>
        <w:t>y</w:t>
      </w:r>
      <w:r w:rsidRPr="00937E90" w:rsidR="00937E90">
        <w:rPr>
          <w:rFonts w:ascii="Times New Roman" w:hAnsi="Times New Roman"/>
        </w:rPr>
        <w:t xml:space="preserve"> návrh zákona,</w:t>
      </w:r>
      <w:r w:rsidR="006427D2">
        <w:rPr>
          <w:rFonts w:ascii="Times New Roman" w:hAnsi="Times New Roman"/>
        </w:rPr>
        <w:t xml:space="preserve"> </w:t>
      </w:r>
      <w:r w:rsidRPr="000D531D" w:rsidR="000D531D">
        <w:rPr>
          <w:rFonts w:ascii="Times New Roman" w:hAnsi="Times New Roman"/>
        </w:rPr>
        <w:t>ktorým sa mení a dopĺňa zákon č. 289/2008 Z.z.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609)</w:t>
      </w:r>
      <w:r w:rsidR="000D531D">
        <w:rPr>
          <w:rFonts w:ascii="Times New Roman" w:hAnsi="Times New Roman"/>
        </w:rPr>
        <w:t xml:space="preserve"> </w:t>
      </w:r>
      <w:r w:rsidRPr="002E0F3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DB57F3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13C8B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413C8B" w:rsidR="002E0F39">
        <w:rPr>
          <w:rFonts w:ascii="Times New Roman" w:hAnsi="Times New Roman"/>
        </w:rPr>
        <w:t>republiky pre</w:t>
      </w:r>
      <w:r w:rsidRPr="00413C8B" w:rsidR="00017101">
        <w:rPr>
          <w:rFonts w:ascii="Times New Roman" w:hAnsi="Times New Roman"/>
        </w:rPr>
        <w:t xml:space="preserve"> </w:t>
      </w:r>
      <w:r w:rsidR="0023229D">
        <w:rPr>
          <w:rFonts w:ascii="Times New Roman" w:hAnsi="Times New Roman"/>
        </w:rPr>
        <w:t xml:space="preserve">financie a rozpočet. </w:t>
      </w:r>
    </w:p>
    <w:p w:rsidR="00F64E33" w:rsidP="002E0F39">
      <w:pPr>
        <w:pStyle w:val="BodyText"/>
        <w:tabs>
          <w:tab w:val="left" w:pos="1134"/>
        </w:tabs>
        <w:bidi w:val="0"/>
        <w:rPr>
          <w:rFonts w:ascii="Times New Roman" w:hAnsi="Times New Roman"/>
          <w:i/>
        </w:rPr>
      </w:pPr>
    </w:p>
    <w:p w:rsidR="00651321" w:rsidP="002E0F39">
      <w:pPr>
        <w:pStyle w:val="BodyText"/>
        <w:tabs>
          <w:tab w:val="left" w:pos="1134"/>
        </w:tabs>
        <w:bidi w:val="0"/>
        <w:rPr>
          <w:rFonts w:ascii="Times New Roman" w:hAnsi="Times New Roman"/>
          <w:i/>
        </w:rPr>
      </w:pPr>
    </w:p>
    <w:p w:rsidR="00651321" w:rsidP="002E0F39">
      <w:pPr>
        <w:pStyle w:val="BodyText"/>
        <w:tabs>
          <w:tab w:val="left" w:pos="1134"/>
        </w:tabs>
        <w:bidi w:val="0"/>
        <w:rPr>
          <w:rFonts w:ascii="Times New Roman" w:hAnsi="Times New Roman"/>
          <w:i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2E0F39" w:rsidRPr="002E0F39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1D6ADA">
        <w:rPr>
          <w:rFonts w:ascii="Times New Roman" w:hAnsi="Times New Roman"/>
          <w:b/>
        </w:rPr>
        <w:t>310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A30A4B">
        <w:rPr>
          <w:rFonts w:ascii="Times New Roman" w:hAnsi="Times New Roman"/>
          <w:b/>
        </w:rPr>
        <w:t xml:space="preserve"> 9. </w:t>
      </w:r>
      <w:r w:rsidR="00EE706F">
        <w:rPr>
          <w:rFonts w:ascii="Times New Roman" w:hAnsi="Times New Roman"/>
          <w:b/>
        </w:rPr>
        <w:t>októbra</w:t>
      </w:r>
      <w:r w:rsidRPr="002E0F39">
        <w:rPr>
          <w:rFonts w:ascii="Times New Roman" w:hAnsi="Times New Roman"/>
          <w:b/>
        </w:rPr>
        <w:t xml:space="preserve"> 2013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rPr>
          <w:rFonts w:ascii="Times New Roman" w:hAnsi="Times New Roman"/>
          <w:lang w:eastAsia="en-US"/>
        </w:rPr>
      </w:pPr>
    </w:p>
    <w:p w:rsidR="00541A50" w:rsidRPr="002E0F39" w:rsidP="002E0F39">
      <w:pPr>
        <w:bidi w:val="0"/>
        <w:ind w:left="670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3E6B84" w:rsidRPr="003E6B84" w:rsidP="003E6B84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3E6B84" w:rsidR="0011659C">
        <w:rPr>
          <w:rFonts w:ascii="Times New Roman" w:hAnsi="Times New Roman"/>
          <w:b/>
        </w:rPr>
        <w:t>k</w:t>
      </w:r>
      <w:r w:rsidRPr="003E6B84" w:rsidR="00413C8B">
        <w:rPr>
          <w:rFonts w:ascii="Times New Roman" w:hAnsi="Times New Roman"/>
          <w:b/>
        </w:rPr>
        <w:t xml:space="preserve"> vládnemu návrhu zákona, </w:t>
      </w:r>
      <w:r w:rsidRPr="003E6B84">
        <w:rPr>
          <w:rFonts w:ascii="Times New Roman" w:hAnsi="Times New Roman"/>
          <w:b/>
        </w:rPr>
        <w:t>ktorým sa mení a dopĺňa zákon č. 289/2008 Z.z.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609)</w:t>
      </w:r>
    </w:p>
    <w:p w:rsidR="002E0F39" w:rsidRPr="00475F91" w:rsidP="001227B2">
      <w:pPr>
        <w:bidi w:val="0"/>
        <w:spacing w:after="200" w:line="276" w:lineRule="auto"/>
        <w:jc w:val="both"/>
        <w:rPr>
          <w:rFonts w:ascii="Times New Roman" w:hAnsi="Times New Roman"/>
          <w:b/>
        </w:rPr>
      </w:pPr>
      <w:r w:rsidRPr="00475F91">
        <w:rPr>
          <w:rFonts w:ascii="Times New Roman" w:hAnsi="Times New Roman"/>
          <w:b/>
        </w:rPr>
        <w:t>___________________________________________________________________________</w:t>
      </w:r>
    </w:p>
    <w:p w:rsidR="002E0F39" w:rsidP="002E0F39">
      <w:pPr>
        <w:bidi w:val="0"/>
        <w:jc w:val="both"/>
        <w:rPr>
          <w:rFonts w:ascii="Times New Roman" w:hAnsi="Times New Roman"/>
          <w:b/>
        </w:rPr>
      </w:pPr>
    </w:p>
    <w:p w:rsidR="00567BCE" w:rsidP="00567BCE">
      <w:pPr>
        <w:pStyle w:val="ListParagraph"/>
        <w:numPr>
          <w:numId w:val="6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bode 37 v § 16b ods. 1 písm. b) a ods. 2 písm. b) sa slová „(§ 3 ods. 3)“ nahrádzajú slovami „podľa § 3 ods. 3“.</w:t>
      </w:r>
    </w:p>
    <w:p w:rsidR="00567BCE" w:rsidP="00567BCE">
      <w:pPr>
        <w:bidi w:val="0"/>
        <w:spacing w:line="36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úpravu.</w:t>
      </w:r>
    </w:p>
    <w:p w:rsidR="00567BCE" w:rsidP="00567BCE">
      <w:pPr>
        <w:bidi w:val="0"/>
        <w:spacing w:line="360" w:lineRule="auto"/>
        <w:ind w:left="4536"/>
        <w:jc w:val="both"/>
        <w:rPr>
          <w:rFonts w:ascii="Times New Roman" w:hAnsi="Times New Roman"/>
        </w:rPr>
      </w:pPr>
    </w:p>
    <w:p w:rsidR="00567BCE" w:rsidRPr="00BD5F8B" w:rsidP="00567BCE">
      <w:pPr>
        <w:pStyle w:val="ListParagraph"/>
        <w:numPr>
          <w:numId w:val="6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bode 40 úvodnej vete sa za slovo „ktoré“ vkladajú slová „vrátane nadpisu“.</w:t>
      </w:r>
    </w:p>
    <w:p w:rsidR="00567BCE" w:rsidP="00567BCE">
      <w:pPr>
        <w:bidi w:val="0"/>
        <w:spacing w:line="360" w:lineRule="auto"/>
        <w:ind w:left="4536"/>
        <w:jc w:val="both"/>
        <w:rPr>
          <w:rFonts w:ascii="Times New Roman" w:hAnsi="Times New Roman"/>
        </w:rPr>
      </w:pPr>
      <w:r w:rsidRPr="0096157B">
        <w:rPr>
          <w:rFonts w:ascii="Times New Roman" w:hAnsi="Times New Roman"/>
        </w:rPr>
        <w:t>Ide o legislatívno-technickú úpravu.</w:t>
      </w:r>
    </w:p>
    <w:p w:rsidR="00DC1809" w:rsidRPr="0096157B" w:rsidP="00567BCE">
      <w:pPr>
        <w:bidi w:val="0"/>
        <w:spacing w:line="360" w:lineRule="auto"/>
        <w:ind w:left="4536"/>
        <w:jc w:val="both"/>
        <w:rPr>
          <w:rFonts w:ascii="Times New Roman" w:hAnsi="Times New Roman"/>
        </w:rPr>
      </w:pPr>
    </w:p>
    <w:p w:rsidR="00567BCE" w:rsidRPr="002E0F39" w:rsidP="002E0F39">
      <w:pPr>
        <w:bidi w:val="0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894B93"/>
    <w:multiLevelType w:val="hybridMultilevel"/>
    <w:tmpl w:val="A2EEF8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46E"/>
    <w:rsid w:val="00017101"/>
    <w:rsid w:val="00026536"/>
    <w:rsid w:val="00080BDB"/>
    <w:rsid w:val="000D11D5"/>
    <w:rsid w:val="000D531D"/>
    <w:rsid w:val="000F4A21"/>
    <w:rsid w:val="00105D5A"/>
    <w:rsid w:val="00115D03"/>
    <w:rsid w:val="0011659C"/>
    <w:rsid w:val="001227B2"/>
    <w:rsid w:val="00144A91"/>
    <w:rsid w:val="0015407E"/>
    <w:rsid w:val="00157ABA"/>
    <w:rsid w:val="00195B23"/>
    <w:rsid w:val="001D6ADA"/>
    <w:rsid w:val="001D7465"/>
    <w:rsid w:val="001E06A2"/>
    <w:rsid w:val="001E77B1"/>
    <w:rsid w:val="001F7B11"/>
    <w:rsid w:val="0023079A"/>
    <w:rsid w:val="0023229D"/>
    <w:rsid w:val="00236746"/>
    <w:rsid w:val="00293328"/>
    <w:rsid w:val="002E0F39"/>
    <w:rsid w:val="00382021"/>
    <w:rsid w:val="00386D14"/>
    <w:rsid w:val="003E6B84"/>
    <w:rsid w:val="003F7533"/>
    <w:rsid w:val="00406CF4"/>
    <w:rsid w:val="00413C8B"/>
    <w:rsid w:val="0042443B"/>
    <w:rsid w:val="00453FB8"/>
    <w:rsid w:val="00475F91"/>
    <w:rsid w:val="004B794A"/>
    <w:rsid w:val="004D4F3F"/>
    <w:rsid w:val="004E6ADD"/>
    <w:rsid w:val="00502405"/>
    <w:rsid w:val="0052255B"/>
    <w:rsid w:val="0053517A"/>
    <w:rsid w:val="00541A50"/>
    <w:rsid w:val="00552F56"/>
    <w:rsid w:val="00567BCE"/>
    <w:rsid w:val="005A094E"/>
    <w:rsid w:val="005B4176"/>
    <w:rsid w:val="005F6D60"/>
    <w:rsid w:val="00625A09"/>
    <w:rsid w:val="006379B2"/>
    <w:rsid w:val="006423F7"/>
    <w:rsid w:val="006427D2"/>
    <w:rsid w:val="00651321"/>
    <w:rsid w:val="006622BA"/>
    <w:rsid w:val="00741BD4"/>
    <w:rsid w:val="0074627D"/>
    <w:rsid w:val="00780216"/>
    <w:rsid w:val="007A05B6"/>
    <w:rsid w:val="007A4CFD"/>
    <w:rsid w:val="007F0517"/>
    <w:rsid w:val="007F3316"/>
    <w:rsid w:val="00820F08"/>
    <w:rsid w:val="0082154D"/>
    <w:rsid w:val="0084672F"/>
    <w:rsid w:val="00852F1C"/>
    <w:rsid w:val="008549D2"/>
    <w:rsid w:val="00866249"/>
    <w:rsid w:val="00867155"/>
    <w:rsid w:val="008673D6"/>
    <w:rsid w:val="00870D74"/>
    <w:rsid w:val="00881487"/>
    <w:rsid w:val="008A450D"/>
    <w:rsid w:val="008D03F7"/>
    <w:rsid w:val="008D6220"/>
    <w:rsid w:val="00923CF7"/>
    <w:rsid w:val="00937E90"/>
    <w:rsid w:val="0096157B"/>
    <w:rsid w:val="009707B1"/>
    <w:rsid w:val="00974456"/>
    <w:rsid w:val="009D34CE"/>
    <w:rsid w:val="00A2253A"/>
    <w:rsid w:val="00A30A4B"/>
    <w:rsid w:val="00A325D1"/>
    <w:rsid w:val="00A65A35"/>
    <w:rsid w:val="00AD570A"/>
    <w:rsid w:val="00AF3C7D"/>
    <w:rsid w:val="00B252E1"/>
    <w:rsid w:val="00B55C65"/>
    <w:rsid w:val="00B64950"/>
    <w:rsid w:val="00B76C54"/>
    <w:rsid w:val="00BD5F8B"/>
    <w:rsid w:val="00BE2A9D"/>
    <w:rsid w:val="00BF5636"/>
    <w:rsid w:val="00C14623"/>
    <w:rsid w:val="00C34375"/>
    <w:rsid w:val="00C61926"/>
    <w:rsid w:val="00C84A44"/>
    <w:rsid w:val="00C97D6B"/>
    <w:rsid w:val="00CE06F8"/>
    <w:rsid w:val="00D259F2"/>
    <w:rsid w:val="00D73B41"/>
    <w:rsid w:val="00D908DD"/>
    <w:rsid w:val="00DA5067"/>
    <w:rsid w:val="00DA658E"/>
    <w:rsid w:val="00DB57F3"/>
    <w:rsid w:val="00DC1809"/>
    <w:rsid w:val="00DC4441"/>
    <w:rsid w:val="00E04F5E"/>
    <w:rsid w:val="00E14056"/>
    <w:rsid w:val="00E5361E"/>
    <w:rsid w:val="00EE706F"/>
    <w:rsid w:val="00EF5242"/>
    <w:rsid w:val="00F34F45"/>
    <w:rsid w:val="00F35942"/>
    <w:rsid w:val="00F64E33"/>
    <w:rsid w:val="00FC2785"/>
    <w:rsid w:val="00FC4DC4"/>
    <w:rsid w:val="00FD5E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D6A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D6ADA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E8EB2-D583-4FBC-9CC2-7C9F00BD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89</TotalTime>
  <Pages>2</Pages>
  <Words>382</Words>
  <Characters>2181</Characters>
  <Application>Microsoft Office Word</Application>
  <DocSecurity>0</DocSecurity>
  <Lines>0</Lines>
  <Paragraphs>0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76</cp:revision>
  <cp:lastPrinted>2013-10-09T09:43:00Z</cp:lastPrinted>
  <dcterms:created xsi:type="dcterms:W3CDTF">2013-05-23T10:57:00Z</dcterms:created>
  <dcterms:modified xsi:type="dcterms:W3CDTF">2013-10-09T09:44:00Z</dcterms:modified>
</cp:coreProperties>
</file>