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E0F39" w:rsidRPr="002E0F39" w:rsidP="002E0F39">
      <w:pPr>
        <w:pStyle w:val="Heading2"/>
        <w:bidi w:val="0"/>
        <w:ind w:hanging="3649"/>
        <w:rPr>
          <w:rFonts w:hint="default"/>
        </w:rPr>
      </w:pPr>
      <w:r w:rsidRPr="002E0F39">
        <w:rPr>
          <w:rFonts w:hint="default"/>
        </w:rPr>
        <w:t>Ú</w:t>
      </w:r>
      <w:r w:rsidRPr="002E0F39">
        <w:rPr>
          <w:rFonts w:hint="default"/>
        </w:rPr>
        <w:t>STAVNOPRÁ</w:t>
      </w:r>
      <w:r w:rsidRPr="002E0F39">
        <w:rPr>
          <w:rFonts w:hint="default"/>
        </w:rPr>
        <w:t>VNY VÝ</w:t>
      </w:r>
      <w:r w:rsidRPr="002E0F39">
        <w:rPr>
          <w:rFonts w:hint="default"/>
        </w:rPr>
        <w:t>BOR</w:t>
      </w:r>
    </w:p>
    <w:p w:rsidR="002E0F39" w:rsidP="002E0F39">
      <w:pPr>
        <w:bidi w:val="0"/>
        <w:spacing w:line="360" w:lineRule="auto"/>
        <w:rPr>
          <w:rFonts w:ascii="Times New Roman" w:hAnsi="Times New Roman"/>
          <w:b/>
        </w:rPr>
      </w:pPr>
      <w:r w:rsidRPr="002E0F39">
        <w:rPr>
          <w:rFonts w:ascii="Times New Roman" w:hAnsi="Times New Roman"/>
          <w:b/>
        </w:rPr>
        <w:t>NÁRODNEJ RADY SLOVENSKEJ REPUBLIKY</w:t>
      </w:r>
    </w:p>
    <w:p w:rsidR="002E0F39" w:rsidRPr="002E0F39" w:rsidP="002E0F39">
      <w:pPr>
        <w:bidi w:val="0"/>
        <w:rPr>
          <w:rFonts w:ascii="Times New Roman" w:hAnsi="Times New Roman"/>
        </w:rPr>
      </w:pPr>
      <w:r w:rsidRPr="002E0F39">
        <w:rPr>
          <w:rFonts w:ascii="Times New Roman" w:hAnsi="Times New Roman"/>
        </w:rPr>
        <w:tab/>
        <w:tab/>
        <w:tab/>
        <w:tab/>
        <w:tab/>
        <w:tab/>
        <w:tab/>
        <w:tab/>
        <w:tab/>
        <w:t xml:space="preserve"> </w:t>
      </w:r>
      <w:r w:rsidR="00D602C2">
        <w:rPr>
          <w:rFonts w:ascii="Times New Roman" w:hAnsi="Times New Roman"/>
        </w:rPr>
        <w:t>50</w:t>
      </w:r>
      <w:r w:rsidRPr="002E0F39">
        <w:rPr>
          <w:rFonts w:ascii="Times New Roman" w:hAnsi="Times New Roman"/>
        </w:rPr>
        <w:t>. schôdza</w:t>
      </w:r>
    </w:p>
    <w:p w:rsidR="00D73B41" w:rsidP="00FC2785">
      <w:pPr>
        <w:bidi w:val="0"/>
        <w:ind w:left="5592" w:hanging="12"/>
        <w:rPr>
          <w:rFonts w:ascii="Times New Roman" w:hAnsi="Times New Roman"/>
        </w:rPr>
      </w:pPr>
      <w:r w:rsidRPr="002E0F39" w:rsidR="002E0F39">
        <w:rPr>
          <w:rFonts w:ascii="Times New Roman" w:hAnsi="Times New Roman"/>
        </w:rPr>
        <w:t xml:space="preserve"> </w:t>
        <w:tab/>
        <w:tab/>
        <w:t xml:space="preserve"> Číslo: CDR-</w:t>
      </w:r>
      <w:r w:rsidR="002F611C">
        <w:rPr>
          <w:rFonts w:ascii="Times New Roman" w:hAnsi="Times New Roman"/>
        </w:rPr>
        <w:t>158</w:t>
      </w:r>
      <w:r w:rsidR="00224F3D">
        <w:rPr>
          <w:rFonts w:ascii="Times New Roman" w:hAnsi="Times New Roman"/>
        </w:rPr>
        <w:t>6</w:t>
      </w:r>
      <w:r w:rsidR="00FC2785">
        <w:rPr>
          <w:rFonts w:ascii="Times New Roman" w:hAnsi="Times New Roman"/>
        </w:rPr>
        <w:t>/2013</w:t>
      </w:r>
    </w:p>
    <w:p w:rsidR="00FC2785" w:rsidP="00FC2785">
      <w:pPr>
        <w:bidi w:val="0"/>
        <w:ind w:left="5592" w:hanging="12"/>
        <w:rPr>
          <w:rFonts w:ascii="Times New Roman" w:hAnsi="Times New Roman"/>
        </w:rPr>
      </w:pPr>
    </w:p>
    <w:p w:rsidR="002E0F39" w:rsidRPr="00C34375" w:rsidP="00937E90">
      <w:pPr>
        <w:bidi w:val="0"/>
        <w:jc w:val="center"/>
        <w:rPr>
          <w:rFonts w:ascii="Times New Roman" w:hAnsi="Times New Roman"/>
          <w:sz w:val="36"/>
          <w:szCs w:val="36"/>
        </w:rPr>
      </w:pPr>
      <w:r w:rsidR="00F9066F">
        <w:rPr>
          <w:rFonts w:ascii="Times New Roman" w:hAnsi="Times New Roman"/>
          <w:sz w:val="36"/>
          <w:szCs w:val="36"/>
        </w:rPr>
        <w:t>306</w:t>
      </w:r>
    </w:p>
    <w:p w:rsidR="002E0F39" w:rsidRPr="002E0F39" w:rsidP="00937E90">
      <w:pPr>
        <w:bidi w:val="0"/>
        <w:jc w:val="center"/>
        <w:rPr>
          <w:rFonts w:ascii="Times New Roman" w:hAnsi="Times New Roman"/>
          <w:b/>
        </w:rPr>
      </w:pPr>
      <w:r w:rsidRPr="002E0F39">
        <w:rPr>
          <w:rFonts w:ascii="Times New Roman" w:hAnsi="Times New Roman"/>
          <w:b/>
        </w:rPr>
        <w:t>U z n e s e n i e</w:t>
      </w:r>
    </w:p>
    <w:p w:rsidR="002E0F39" w:rsidRPr="002E0F39" w:rsidP="00937E90">
      <w:pPr>
        <w:bidi w:val="0"/>
        <w:jc w:val="center"/>
        <w:rPr>
          <w:rFonts w:ascii="Times New Roman" w:hAnsi="Times New Roman"/>
          <w:b/>
        </w:rPr>
      </w:pPr>
      <w:r w:rsidRPr="002E0F39">
        <w:rPr>
          <w:rFonts w:ascii="Times New Roman" w:hAnsi="Times New Roman"/>
          <w:b/>
        </w:rPr>
        <w:t>Ústavnoprávneho výboru Národnej rady Slovenskej republiky</w:t>
      </w:r>
    </w:p>
    <w:p w:rsidR="002E0F39" w:rsidRPr="002E0F39" w:rsidP="00937E90">
      <w:pPr>
        <w:bidi w:val="0"/>
        <w:jc w:val="center"/>
        <w:rPr>
          <w:rFonts w:ascii="Times New Roman" w:hAnsi="Times New Roman"/>
          <w:b/>
        </w:rPr>
      </w:pPr>
      <w:r w:rsidR="00B252E1">
        <w:rPr>
          <w:rFonts w:ascii="Times New Roman" w:hAnsi="Times New Roman"/>
          <w:b/>
        </w:rPr>
        <w:t>z</w:t>
      </w:r>
      <w:r w:rsidR="009D34CE">
        <w:rPr>
          <w:rFonts w:ascii="Times New Roman" w:hAnsi="Times New Roman"/>
          <w:b/>
        </w:rPr>
        <w:t> 8.</w:t>
      </w:r>
      <w:r w:rsidR="00780216">
        <w:rPr>
          <w:rFonts w:ascii="Times New Roman" w:hAnsi="Times New Roman"/>
          <w:b/>
        </w:rPr>
        <w:t xml:space="preserve"> októbra</w:t>
      </w:r>
      <w:r w:rsidRPr="002E0F39">
        <w:rPr>
          <w:rFonts w:ascii="Times New Roman" w:hAnsi="Times New Roman"/>
          <w:b/>
        </w:rPr>
        <w:t xml:space="preserve"> 2013</w:t>
      </w:r>
    </w:p>
    <w:p w:rsidR="002E0F39" w:rsidRPr="00977032" w:rsidP="00937E90">
      <w:pPr>
        <w:pStyle w:val="BodyText"/>
        <w:bidi w:val="0"/>
        <w:rPr>
          <w:rFonts w:ascii="Times New Roman" w:hAnsi="Times New Roman"/>
        </w:rPr>
      </w:pPr>
    </w:p>
    <w:p w:rsidR="00977032" w:rsidRPr="00977032" w:rsidP="00977032">
      <w:pPr>
        <w:tabs>
          <w:tab w:val="left" w:pos="284"/>
        </w:tabs>
        <w:bidi w:val="0"/>
        <w:jc w:val="both"/>
        <w:rPr>
          <w:rFonts w:ascii="Times New Roman" w:hAnsi="Times New Roman"/>
        </w:rPr>
      </w:pPr>
      <w:r w:rsidRPr="00977032" w:rsidR="002E0F39">
        <w:rPr>
          <w:rFonts w:ascii="Times New Roman" w:hAnsi="Times New Roman"/>
        </w:rPr>
        <w:t>k</w:t>
      </w:r>
      <w:r w:rsidRPr="00977032" w:rsidR="00937E90">
        <w:rPr>
          <w:rFonts w:ascii="Times New Roman" w:hAnsi="Times New Roman"/>
        </w:rPr>
        <w:t> </w:t>
      </w:r>
      <w:r w:rsidRPr="00977032" w:rsidR="00413C8B">
        <w:rPr>
          <w:rFonts w:ascii="Times New Roman" w:hAnsi="Times New Roman"/>
        </w:rPr>
        <w:t>vládnemu návrhu zákona</w:t>
      </w:r>
      <w:r w:rsidRPr="00977032" w:rsidR="00FE4076">
        <w:rPr>
          <w:rFonts w:ascii="Times New Roman" w:hAnsi="Times New Roman"/>
        </w:rPr>
        <w:t xml:space="preserve">, </w:t>
      </w:r>
      <w:r w:rsidRPr="00977032">
        <w:rPr>
          <w:rFonts w:ascii="Times New Roman" w:hAnsi="Times New Roman"/>
        </w:rPr>
        <w:t xml:space="preserve">ktorým sa mení a dopĺňa zákon č. 461/2003 Z.z. o sociálnom poistení v znení neskorších predpisov a ktorým sa menia a dopĺňajú niektoré zákony (tlač 651) </w:t>
      </w:r>
    </w:p>
    <w:p w:rsidR="00FE4076" w:rsidRPr="00977032" w:rsidP="00FE4076">
      <w:pPr>
        <w:pStyle w:val="ListParagraph"/>
        <w:bidi w:val="0"/>
        <w:ind w:left="360"/>
        <w:jc w:val="both"/>
        <w:rPr>
          <w:rFonts w:ascii="Times New Roman" w:hAnsi="Times New Roman"/>
          <w:i/>
        </w:rPr>
      </w:pPr>
    </w:p>
    <w:p w:rsidR="00977032" w:rsidRPr="00977032" w:rsidP="00FE4076">
      <w:pPr>
        <w:pStyle w:val="ListParagraph"/>
        <w:bidi w:val="0"/>
        <w:ind w:left="360"/>
        <w:jc w:val="both"/>
        <w:rPr>
          <w:rFonts w:ascii="Times New Roman" w:hAnsi="Times New Roman"/>
          <w:i/>
        </w:rPr>
      </w:pPr>
    </w:p>
    <w:p w:rsidR="002E0F39" w:rsidRPr="002E0F39" w:rsidP="002E0F39">
      <w:pPr>
        <w:pStyle w:val="Heading3"/>
        <w:bidi w:val="0"/>
        <w:spacing w:before="0"/>
        <w:rPr>
          <w:rFonts w:ascii="Times New Roman" w:hAnsi="Times New Roman" w:hint="default"/>
          <w:color w:val="auto"/>
        </w:rPr>
      </w:pPr>
      <w:r w:rsidRPr="002E0F39">
        <w:rPr>
          <w:rFonts w:ascii="Times New Roman" w:hAnsi="Times New Roman"/>
          <w:color w:val="auto"/>
        </w:rPr>
        <w:tab/>
      </w:r>
      <w:r w:rsidRPr="002E0F39">
        <w:rPr>
          <w:rFonts w:ascii="Times New Roman" w:hAnsi="Times New Roman" w:hint="default"/>
          <w:color w:val="auto"/>
        </w:rPr>
        <w:t>Ú</w:t>
      </w:r>
      <w:r w:rsidRPr="002E0F39">
        <w:rPr>
          <w:rFonts w:ascii="Times New Roman" w:hAnsi="Times New Roman" w:hint="default"/>
          <w:color w:val="auto"/>
        </w:rPr>
        <w:t>stavnoprá</w:t>
      </w:r>
      <w:r w:rsidRPr="002E0F39">
        <w:rPr>
          <w:rFonts w:ascii="Times New Roman" w:hAnsi="Times New Roman" w:hint="default"/>
          <w:color w:val="auto"/>
        </w:rPr>
        <w:t>vny vý</w:t>
      </w:r>
      <w:r w:rsidRPr="002E0F39">
        <w:rPr>
          <w:rFonts w:ascii="Times New Roman" w:hAnsi="Times New Roman" w:hint="default"/>
          <w:color w:val="auto"/>
        </w:rPr>
        <w:t>bor Ná</w:t>
      </w:r>
      <w:r w:rsidRPr="002E0F39">
        <w:rPr>
          <w:rFonts w:ascii="Times New Roman" w:hAnsi="Times New Roman" w:hint="default"/>
          <w:color w:val="auto"/>
        </w:rPr>
        <w:t>rodnej rady Slovenskej republiky</w:t>
      </w:r>
    </w:p>
    <w:p w:rsidR="002E0F39" w:rsidRPr="002E0F39" w:rsidP="002E0F39">
      <w:pPr>
        <w:tabs>
          <w:tab w:val="left" w:pos="1021"/>
        </w:tabs>
        <w:bidi w:val="0"/>
        <w:jc w:val="both"/>
        <w:rPr>
          <w:rFonts w:ascii="Times New Roman" w:hAnsi="Times New Roman"/>
        </w:rPr>
      </w:pPr>
    </w:p>
    <w:p w:rsidR="002E0F39" w:rsidRPr="002E0F39" w:rsidP="002E0F39">
      <w:pPr>
        <w:pStyle w:val="ListParagraph"/>
        <w:numPr>
          <w:numId w:val="1"/>
        </w:numPr>
        <w:tabs>
          <w:tab w:val="left" w:pos="709"/>
        </w:tabs>
        <w:bidi w:val="0"/>
        <w:jc w:val="both"/>
        <w:rPr>
          <w:rFonts w:ascii="Times New Roman" w:hAnsi="Times New Roman"/>
        </w:rPr>
      </w:pPr>
      <w:r w:rsidRPr="002E0F39">
        <w:rPr>
          <w:rFonts w:ascii="Times New Roman" w:hAnsi="Times New Roman"/>
          <w:b/>
        </w:rPr>
        <w:t>s ú h l a s í</w:t>
      </w:r>
    </w:p>
    <w:p w:rsidR="002E0F39" w:rsidRPr="002E0F39" w:rsidP="002E0F39">
      <w:pPr>
        <w:pStyle w:val="ListParagraph"/>
        <w:tabs>
          <w:tab w:val="left" w:pos="709"/>
        </w:tabs>
        <w:bidi w:val="0"/>
        <w:ind w:left="1120"/>
        <w:jc w:val="both"/>
        <w:rPr>
          <w:rFonts w:ascii="Times New Roman" w:hAnsi="Times New Roman"/>
        </w:rPr>
      </w:pPr>
    </w:p>
    <w:p w:rsidR="00977032" w:rsidRPr="00977032" w:rsidP="00977032">
      <w:pPr>
        <w:tabs>
          <w:tab w:val="left" w:pos="284"/>
          <w:tab w:val="left" w:pos="1134"/>
        </w:tabs>
        <w:bidi w:val="0"/>
        <w:jc w:val="both"/>
        <w:rPr>
          <w:rFonts w:ascii="Times New Roman" w:hAnsi="Times New Roman"/>
        </w:rPr>
      </w:pPr>
      <w:r w:rsidR="00FE4076">
        <w:rPr>
          <w:rFonts w:ascii="Times New Roman" w:hAnsi="Times New Roman"/>
        </w:rPr>
        <w:tab/>
      </w:r>
      <w:r w:rsidR="000B57E9">
        <w:rPr>
          <w:rFonts w:ascii="Times New Roman" w:hAnsi="Times New Roman"/>
        </w:rPr>
        <w:tab/>
      </w:r>
      <w:r w:rsidRPr="002E0F39" w:rsidR="002E0F39">
        <w:rPr>
          <w:rFonts w:ascii="Times New Roman" w:hAnsi="Times New Roman"/>
        </w:rPr>
        <w:t>s</w:t>
      </w:r>
      <w:r w:rsidR="00937E90">
        <w:rPr>
          <w:rFonts w:ascii="Times New Roman" w:hAnsi="Times New Roman"/>
        </w:rPr>
        <w:t> </w:t>
      </w:r>
      <w:r w:rsidRPr="00937E90" w:rsidR="00937E90">
        <w:rPr>
          <w:rFonts w:ascii="Times New Roman" w:hAnsi="Times New Roman"/>
        </w:rPr>
        <w:t>vládn</w:t>
      </w:r>
      <w:r w:rsidR="00937E90">
        <w:rPr>
          <w:rFonts w:ascii="Times New Roman" w:hAnsi="Times New Roman"/>
        </w:rPr>
        <w:t xml:space="preserve">ym </w:t>
      </w:r>
      <w:r w:rsidRPr="00937E90" w:rsidR="00937E90">
        <w:rPr>
          <w:rFonts w:ascii="Times New Roman" w:hAnsi="Times New Roman"/>
        </w:rPr>
        <w:t>návrh</w:t>
      </w:r>
      <w:r w:rsidR="00937E90">
        <w:rPr>
          <w:rFonts w:ascii="Times New Roman" w:hAnsi="Times New Roman"/>
        </w:rPr>
        <w:t>om</w:t>
      </w:r>
      <w:r w:rsidRPr="00937E90" w:rsidR="00937E90">
        <w:rPr>
          <w:rFonts w:ascii="Times New Roman" w:hAnsi="Times New Roman"/>
        </w:rPr>
        <w:t xml:space="preserve"> zákona</w:t>
      </w:r>
      <w:r w:rsidRPr="00FE4076" w:rsidR="00FE4076">
        <w:rPr>
          <w:rFonts w:ascii="Times New Roman" w:hAnsi="Times New Roman"/>
        </w:rPr>
        <w:t xml:space="preserve">, </w:t>
      </w:r>
      <w:r w:rsidRPr="00977032">
        <w:rPr>
          <w:rFonts w:ascii="Times New Roman" w:hAnsi="Times New Roman"/>
        </w:rPr>
        <w:t>ktorým sa mení a dopĺňa zákon č. 461/2003 Z.z. o sociálnom poistení v znení neskorších predpisov a ktorým sa menia a dopĺňajú niektoré zákony (tlač 651)</w:t>
      </w:r>
      <w:r>
        <w:rPr>
          <w:rFonts w:ascii="Times New Roman" w:hAnsi="Times New Roman"/>
        </w:rPr>
        <w:t>;</w:t>
      </w:r>
    </w:p>
    <w:p w:rsidR="008E1F93" w:rsidP="002E0F39">
      <w:pPr>
        <w:bidi w:val="0"/>
        <w:rPr>
          <w:rFonts w:ascii="Times New Roman" w:hAnsi="Times New Roman"/>
        </w:rPr>
      </w:pPr>
    </w:p>
    <w:p w:rsidR="002E0F39" w:rsidRPr="002E0F39" w:rsidP="002E0F39">
      <w:pPr>
        <w:bidi w:val="0"/>
        <w:rPr>
          <w:rFonts w:ascii="Times New Roman" w:hAnsi="Times New Roman"/>
          <w:b/>
        </w:rPr>
      </w:pPr>
      <w:r w:rsidRPr="002E0F39">
        <w:rPr>
          <w:rFonts w:ascii="Times New Roman" w:hAnsi="Times New Roman"/>
        </w:rPr>
        <w:tab/>
      </w:r>
      <w:r w:rsidRPr="002E0F39">
        <w:rPr>
          <w:rFonts w:ascii="Times New Roman" w:hAnsi="Times New Roman"/>
          <w:b/>
        </w:rPr>
        <w:t>B.   o d p o r ú č a</w:t>
      </w:r>
    </w:p>
    <w:p w:rsidR="002E0F39" w:rsidRPr="002E0F39" w:rsidP="002E0F39">
      <w:pPr>
        <w:bidi w:val="0"/>
        <w:rPr>
          <w:rFonts w:ascii="Times New Roman" w:hAnsi="Times New Roman"/>
        </w:rPr>
      </w:pPr>
    </w:p>
    <w:p w:rsidR="002E0F39" w:rsidRPr="002E0F39" w:rsidP="002E0F39">
      <w:pPr>
        <w:tabs>
          <w:tab w:val="left" w:pos="1134"/>
        </w:tabs>
        <w:bidi w:val="0"/>
        <w:rPr>
          <w:rFonts w:ascii="Times New Roman" w:hAnsi="Times New Roman"/>
        </w:rPr>
      </w:pPr>
      <w:r w:rsidRPr="002E0F39">
        <w:rPr>
          <w:rFonts w:ascii="Times New Roman" w:hAnsi="Times New Roman"/>
        </w:rPr>
        <w:tab/>
        <w:t>Národnej rade Slovenskej republiky</w:t>
      </w:r>
    </w:p>
    <w:p w:rsidR="002E0F39" w:rsidRPr="002E0F39" w:rsidP="00475F91">
      <w:pPr>
        <w:tabs>
          <w:tab w:val="left" w:pos="1134"/>
        </w:tabs>
        <w:bidi w:val="0"/>
        <w:jc w:val="both"/>
        <w:rPr>
          <w:rFonts w:ascii="Times New Roman" w:hAnsi="Times New Roman"/>
        </w:rPr>
      </w:pPr>
    </w:p>
    <w:p w:rsidR="002E0F39" w:rsidRPr="00D259F2" w:rsidP="00977032">
      <w:pPr>
        <w:tabs>
          <w:tab w:val="left" w:pos="284"/>
          <w:tab w:val="left" w:pos="1134"/>
        </w:tabs>
        <w:bidi w:val="0"/>
        <w:jc w:val="both"/>
        <w:rPr>
          <w:rFonts w:ascii="Times New Roman" w:hAnsi="Times New Roman"/>
        </w:rPr>
      </w:pPr>
      <w:r w:rsidR="00DC2F88">
        <w:rPr>
          <w:rFonts w:ascii="Times New Roman" w:hAnsi="Times New Roman"/>
        </w:rPr>
        <w:tab/>
      </w:r>
      <w:r w:rsidRPr="002E0F39">
        <w:rPr>
          <w:rFonts w:ascii="Times New Roman" w:hAnsi="Times New Roman"/>
        </w:rPr>
        <w:tab/>
      </w:r>
      <w:r w:rsidRPr="00937E90" w:rsidR="00937E90">
        <w:rPr>
          <w:rFonts w:ascii="Times New Roman" w:hAnsi="Times New Roman"/>
        </w:rPr>
        <w:t>vládn</w:t>
      </w:r>
      <w:r w:rsidR="00937E90">
        <w:rPr>
          <w:rFonts w:ascii="Times New Roman" w:hAnsi="Times New Roman"/>
        </w:rPr>
        <w:t>y</w:t>
      </w:r>
      <w:r w:rsidRPr="00937E90" w:rsidR="00937E90">
        <w:rPr>
          <w:rFonts w:ascii="Times New Roman" w:hAnsi="Times New Roman"/>
        </w:rPr>
        <w:t xml:space="preserve"> návrh zákona</w:t>
      </w:r>
      <w:r w:rsidRPr="00FE4076" w:rsidR="00FE4076">
        <w:rPr>
          <w:rFonts w:ascii="Times New Roman" w:hAnsi="Times New Roman"/>
        </w:rPr>
        <w:t xml:space="preserve">, </w:t>
      </w:r>
      <w:r w:rsidRPr="00977032" w:rsidR="00977032">
        <w:rPr>
          <w:rFonts w:ascii="Times New Roman" w:hAnsi="Times New Roman"/>
        </w:rPr>
        <w:t xml:space="preserve">ktorým sa mení a dopĺňa zákon č. 461/2003 Z.z. o sociálnom poistení v znení neskorších predpisov a ktorým sa menia a dopĺňajú niektoré zákony (tlač 651) </w:t>
      </w:r>
      <w:r w:rsidRPr="002E0F39">
        <w:rPr>
          <w:rFonts w:ascii="Times New Roman" w:hAnsi="Times New Roman"/>
          <w:b/>
        </w:rPr>
        <w:t>schváliť</w:t>
      </w:r>
      <w:r w:rsidRPr="002E0F39">
        <w:rPr>
          <w:rFonts w:ascii="Times New Roman" w:hAnsi="Times New Roman"/>
        </w:rPr>
        <w:t xml:space="preserve"> so zmenami a doplnkami uvedenými v prílohe tohto uznesenia;  </w:t>
      </w:r>
    </w:p>
    <w:p w:rsidR="00AD570A" w:rsidP="002E0F39">
      <w:pPr>
        <w:bidi w:val="0"/>
        <w:jc w:val="both"/>
        <w:rPr>
          <w:rFonts w:ascii="Times New Roman" w:hAnsi="Times New Roman"/>
        </w:rPr>
      </w:pPr>
    </w:p>
    <w:p w:rsidR="002E0F39" w:rsidRPr="002E0F39" w:rsidP="002E0F39">
      <w:pPr>
        <w:tabs>
          <w:tab w:val="left" w:pos="1134"/>
        </w:tabs>
        <w:bidi w:val="0"/>
        <w:ind w:firstLine="708"/>
        <w:rPr>
          <w:rFonts w:ascii="Times New Roman" w:hAnsi="Times New Roman"/>
          <w:b/>
        </w:rPr>
      </w:pPr>
      <w:r w:rsidRPr="002E0F39">
        <w:rPr>
          <w:rFonts w:ascii="Times New Roman" w:hAnsi="Times New Roman"/>
          <w:b/>
        </w:rPr>
        <w:t>C.</w:t>
        <w:tab/>
        <w:t>p o v e r u j e</w:t>
      </w:r>
    </w:p>
    <w:p w:rsidR="002E0F39" w:rsidRPr="002E0F39" w:rsidP="002E0F39">
      <w:pPr>
        <w:tabs>
          <w:tab w:val="left" w:pos="1134"/>
        </w:tabs>
        <w:bidi w:val="0"/>
        <w:rPr>
          <w:rFonts w:ascii="Times New Roman" w:hAnsi="Times New Roman"/>
        </w:rPr>
      </w:pPr>
      <w:r w:rsidRPr="002E0F39">
        <w:rPr>
          <w:rFonts w:ascii="Times New Roman" w:hAnsi="Times New Roman"/>
        </w:rPr>
        <w:tab/>
      </w:r>
    </w:p>
    <w:p w:rsidR="002E0F39" w:rsidRPr="002E0F39" w:rsidP="002E0F39">
      <w:pPr>
        <w:pStyle w:val="BodyText"/>
        <w:tabs>
          <w:tab w:val="left" w:pos="1134"/>
        </w:tabs>
        <w:bidi w:val="0"/>
        <w:rPr>
          <w:rFonts w:ascii="Times New Roman" w:hAnsi="Times New Roman"/>
        </w:rPr>
      </w:pPr>
      <w:r w:rsidRPr="002E0F39">
        <w:rPr>
          <w:rFonts w:ascii="Times New Roman" w:hAnsi="Times New Roman"/>
        </w:rPr>
        <w:tab/>
        <w:t xml:space="preserve">predsedu výboru </w:t>
      </w:r>
    </w:p>
    <w:p w:rsidR="002E0F39" w:rsidRPr="002E0F39" w:rsidP="002E0F39">
      <w:pPr>
        <w:pStyle w:val="BodyText"/>
        <w:tabs>
          <w:tab w:val="left" w:pos="1134"/>
        </w:tabs>
        <w:bidi w:val="0"/>
        <w:rPr>
          <w:rFonts w:ascii="Times New Roman" w:hAnsi="Times New Roman"/>
        </w:rPr>
      </w:pPr>
    </w:p>
    <w:p w:rsidR="00413C8B" w:rsidP="002E0F39">
      <w:pPr>
        <w:pStyle w:val="BodyText"/>
        <w:tabs>
          <w:tab w:val="left" w:pos="1134"/>
        </w:tabs>
        <w:bidi w:val="0"/>
        <w:rPr>
          <w:rFonts w:ascii="Times New Roman" w:hAnsi="Times New Roman"/>
          <w:i/>
        </w:rPr>
      </w:pPr>
      <w:r w:rsidRPr="002E0F39" w:rsidR="002E0F39">
        <w:rPr>
          <w:rFonts w:ascii="Times New Roman" w:hAnsi="Times New Roman"/>
        </w:rPr>
        <w:tab/>
        <w:t xml:space="preserve">predložiť stanovisko výboru k uvedenému návrhu zákona predsedovi gestorského Výboru Národnej rady Slovenskej </w:t>
      </w:r>
      <w:r w:rsidRPr="00413C8B" w:rsidR="002E0F39">
        <w:rPr>
          <w:rFonts w:ascii="Times New Roman" w:hAnsi="Times New Roman"/>
        </w:rPr>
        <w:t>republiky pre</w:t>
      </w:r>
      <w:r w:rsidRPr="00413C8B" w:rsidR="00017101">
        <w:rPr>
          <w:rFonts w:ascii="Times New Roman" w:hAnsi="Times New Roman"/>
        </w:rPr>
        <w:t xml:space="preserve"> </w:t>
      </w:r>
      <w:r w:rsidR="00802CCB">
        <w:rPr>
          <w:rFonts w:ascii="Times New Roman" w:hAnsi="Times New Roman"/>
        </w:rPr>
        <w:t>sociálne veci</w:t>
      </w:r>
      <w:r w:rsidR="00F06130">
        <w:rPr>
          <w:rFonts w:ascii="Times New Roman" w:hAnsi="Times New Roman"/>
        </w:rPr>
        <w:t xml:space="preserve">. </w:t>
      </w:r>
    </w:p>
    <w:p w:rsidR="000A27DF" w:rsidP="002E0F39">
      <w:pPr>
        <w:pStyle w:val="BodyText"/>
        <w:tabs>
          <w:tab w:val="left" w:pos="1134"/>
        </w:tabs>
        <w:bidi w:val="0"/>
        <w:rPr>
          <w:rFonts w:ascii="Times New Roman" w:hAnsi="Times New Roman"/>
        </w:rPr>
      </w:pPr>
    </w:p>
    <w:p w:rsidR="008C5B0D" w:rsidP="002E0F39">
      <w:pPr>
        <w:pStyle w:val="BodyText"/>
        <w:tabs>
          <w:tab w:val="left" w:pos="1134"/>
        </w:tabs>
        <w:bidi w:val="0"/>
        <w:rPr>
          <w:rFonts w:ascii="Times New Roman" w:hAnsi="Times New Roman"/>
        </w:rPr>
      </w:pPr>
    </w:p>
    <w:p w:rsidR="003B2740" w:rsidP="002E0F39">
      <w:pPr>
        <w:pStyle w:val="BodyText"/>
        <w:tabs>
          <w:tab w:val="left" w:pos="1134"/>
        </w:tabs>
        <w:bidi w:val="0"/>
        <w:rPr>
          <w:rFonts w:ascii="Times New Roman" w:hAnsi="Times New Roman"/>
        </w:rPr>
      </w:pPr>
    </w:p>
    <w:p w:rsidR="003B2740" w:rsidP="002E0F39">
      <w:pPr>
        <w:pStyle w:val="BodyText"/>
        <w:tabs>
          <w:tab w:val="left" w:pos="1134"/>
        </w:tabs>
        <w:bidi w:val="0"/>
        <w:rPr>
          <w:rFonts w:ascii="Times New Roman" w:hAnsi="Times New Roman"/>
        </w:rPr>
      </w:pPr>
    </w:p>
    <w:p w:rsidR="00FC2785" w:rsidRPr="002E0F39" w:rsidP="002E0F39">
      <w:pPr>
        <w:pStyle w:val="BodyText"/>
        <w:tabs>
          <w:tab w:val="left" w:pos="1134"/>
        </w:tabs>
        <w:bidi w:val="0"/>
        <w:rPr>
          <w:rFonts w:ascii="Times New Roman" w:hAnsi="Times New Roman"/>
        </w:rPr>
      </w:pPr>
      <w:r w:rsidRPr="002E0F39" w:rsidR="00413C8B">
        <w:rPr>
          <w:rFonts w:ascii="Times New Roman" w:hAnsi="Times New Roman"/>
        </w:rPr>
        <w:t xml:space="preserve"> </w:t>
      </w:r>
    </w:p>
    <w:p w:rsidR="002E0F39" w:rsidRPr="002E0F39" w:rsidP="002E0F39">
      <w:pPr>
        <w:bidi w:val="0"/>
        <w:jc w:val="both"/>
        <w:rPr>
          <w:rFonts w:ascii="Times New Roman" w:hAnsi="Times New Roman"/>
        </w:rPr>
      </w:pPr>
      <w:r w:rsidRPr="002E0F39">
        <w:rPr>
          <w:rFonts w:ascii="Times New Roman" w:hAnsi="Times New Roman"/>
        </w:rPr>
        <w:tab/>
        <w:tab/>
        <w:tab/>
        <w:tab/>
        <w:tab/>
        <w:tab/>
        <w:tab/>
        <w:tab/>
        <w:tab/>
        <w:tab/>
        <w:t xml:space="preserve">     Róbert Madej </w:t>
      </w:r>
    </w:p>
    <w:p w:rsidR="002E0F39" w:rsidRPr="002E0F39" w:rsidP="002E0F39">
      <w:pPr>
        <w:bidi w:val="0"/>
        <w:ind w:left="2124" w:firstLine="4989"/>
        <w:jc w:val="both"/>
        <w:rPr>
          <w:rFonts w:ascii="Times New Roman" w:hAnsi="Times New Roman"/>
        </w:rPr>
      </w:pPr>
      <w:r w:rsidRPr="002E0F39">
        <w:rPr>
          <w:rFonts w:ascii="Times New Roman" w:hAnsi="Times New Roman"/>
        </w:rPr>
        <w:t xml:space="preserve">  predseda výboru</w:t>
      </w:r>
    </w:p>
    <w:p w:rsidR="002E0F39" w:rsidRPr="002E0F39" w:rsidP="002E0F39">
      <w:pPr>
        <w:tabs>
          <w:tab w:val="left" w:pos="1021"/>
        </w:tabs>
        <w:bidi w:val="0"/>
        <w:jc w:val="both"/>
        <w:rPr>
          <w:rFonts w:ascii="Times New Roman" w:hAnsi="Times New Roman"/>
        </w:rPr>
      </w:pPr>
      <w:r w:rsidRPr="002E0F39">
        <w:rPr>
          <w:rFonts w:ascii="Times New Roman" w:hAnsi="Times New Roman"/>
        </w:rPr>
        <w:t>overovatelia výboru:</w:t>
      </w:r>
    </w:p>
    <w:p w:rsidR="002E0F39" w:rsidRPr="002E0F39" w:rsidP="002E0F39">
      <w:pPr>
        <w:bidi w:val="0"/>
        <w:ind w:left="6480" w:hanging="6480"/>
        <w:jc w:val="both"/>
        <w:rPr>
          <w:rFonts w:ascii="Times New Roman" w:hAnsi="Times New Roman"/>
        </w:rPr>
      </w:pPr>
      <w:r w:rsidRPr="002E0F39">
        <w:rPr>
          <w:rFonts w:ascii="Times New Roman" w:hAnsi="Times New Roman"/>
        </w:rPr>
        <w:t>Anton Martvoň</w:t>
      </w:r>
    </w:p>
    <w:p w:rsidR="002E0F39" w:rsidP="002E0F39">
      <w:pPr>
        <w:bidi w:val="0"/>
        <w:ind w:left="6480" w:hanging="6480"/>
        <w:jc w:val="both"/>
        <w:rPr>
          <w:rFonts w:ascii="Times New Roman" w:hAnsi="Times New Roman"/>
        </w:rPr>
      </w:pPr>
      <w:r w:rsidRPr="002E0F39">
        <w:rPr>
          <w:rFonts w:ascii="Times New Roman" w:hAnsi="Times New Roman"/>
        </w:rPr>
        <w:t>Miroslav Kadúc</w:t>
      </w:r>
    </w:p>
    <w:p w:rsidR="00977032" w:rsidP="002E0F39">
      <w:pPr>
        <w:bidi w:val="0"/>
        <w:ind w:left="6480" w:hanging="6480"/>
        <w:jc w:val="both"/>
        <w:rPr>
          <w:rFonts w:ascii="Times New Roman" w:hAnsi="Times New Roman"/>
        </w:rPr>
      </w:pPr>
    </w:p>
    <w:p w:rsidR="00106E7E" w:rsidP="002E0F39">
      <w:pPr>
        <w:bidi w:val="0"/>
        <w:ind w:left="6480" w:hanging="849"/>
        <w:jc w:val="both"/>
        <w:rPr>
          <w:rFonts w:ascii="Times New Roman" w:hAnsi="Times New Roman"/>
          <w:b/>
        </w:rPr>
      </w:pPr>
    </w:p>
    <w:p w:rsidR="002E0F39" w:rsidRPr="002E0F39" w:rsidP="002E0F39">
      <w:pPr>
        <w:bidi w:val="0"/>
        <w:ind w:left="6480" w:hanging="849"/>
        <w:jc w:val="both"/>
        <w:rPr>
          <w:rFonts w:ascii="Times New Roman" w:hAnsi="Times New Roman"/>
          <w:b/>
        </w:rPr>
      </w:pPr>
      <w:r w:rsidRPr="002E0F39">
        <w:rPr>
          <w:rFonts w:ascii="Times New Roman" w:hAnsi="Times New Roman"/>
          <w:b/>
        </w:rPr>
        <w:t>P r í l o h a</w:t>
      </w:r>
    </w:p>
    <w:p w:rsidR="002E0F39" w:rsidRPr="002E0F39" w:rsidP="002E0F39">
      <w:pPr>
        <w:bidi w:val="0"/>
        <w:ind w:left="4923" w:firstLine="708"/>
        <w:jc w:val="both"/>
        <w:rPr>
          <w:rFonts w:ascii="Times New Roman" w:hAnsi="Times New Roman"/>
          <w:b/>
          <w:bCs/>
        </w:rPr>
      </w:pPr>
      <w:r w:rsidRPr="002E0F39">
        <w:rPr>
          <w:rFonts w:ascii="Times New Roman" w:hAnsi="Times New Roman"/>
          <w:b/>
          <w:bCs/>
        </w:rPr>
        <w:t xml:space="preserve">k uzneseniu Ústavnoprávneho </w:t>
      </w:r>
    </w:p>
    <w:p w:rsidR="00F9066F" w:rsidP="002E0F39">
      <w:pPr>
        <w:bidi w:val="0"/>
        <w:ind w:left="4923" w:firstLine="708"/>
        <w:jc w:val="both"/>
        <w:rPr>
          <w:rFonts w:ascii="Times New Roman" w:hAnsi="Times New Roman"/>
          <w:b/>
        </w:rPr>
      </w:pPr>
      <w:r w:rsidRPr="002E0F39" w:rsidR="002E0F39">
        <w:rPr>
          <w:rFonts w:ascii="Times New Roman" w:hAnsi="Times New Roman"/>
          <w:b/>
        </w:rPr>
        <w:t xml:space="preserve">výboru Národnej rady SR č. </w:t>
      </w:r>
      <w:r>
        <w:rPr>
          <w:rFonts w:ascii="Times New Roman" w:hAnsi="Times New Roman"/>
          <w:b/>
        </w:rPr>
        <w:t>306</w:t>
      </w:r>
    </w:p>
    <w:p w:rsidR="002E0F39" w:rsidRPr="002E0F39" w:rsidP="002E0F39">
      <w:pPr>
        <w:bidi w:val="0"/>
        <w:ind w:left="4923" w:firstLine="708"/>
        <w:jc w:val="both"/>
        <w:rPr>
          <w:rFonts w:ascii="Times New Roman" w:hAnsi="Times New Roman"/>
          <w:b/>
        </w:rPr>
      </w:pPr>
      <w:r w:rsidR="00B252E1">
        <w:rPr>
          <w:rFonts w:ascii="Times New Roman" w:hAnsi="Times New Roman"/>
          <w:b/>
        </w:rPr>
        <w:t>z</w:t>
      </w:r>
      <w:r w:rsidR="00EE706F">
        <w:rPr>
          <w:rFonts w:ascii="Times New Roman" w:hAnsi="Times New Roman"/>
          <w:b/>
        </w:rPr>
        <w:t> 8. októbra</w:t>
      </w:r>
      <w:r w:rsidRPr="002E0F39">
        <w:rPr>
          <w:rFonts w:ascii="Times New Roman" w:hAnsi="Times New Roman"/>
          <w:b/>
        </w:rPr>
        <w:t xml:space="preserve"> 2013</w:t>
      </w:r>
    </w:p>
    <w:p w:rsidR="002E0F39" w:rsidRPr="002E0F39" w:rsidP="002E0F39">
      <w:pPr>
        <w:bidi w:val="0"/>
        <w:ind w:left="4923" w:firstLine="708"/>
        <w:jc w:val="both"/>
        <w:rPr>
          <w:rFonts w:ascii="Times New Roman" w:hAnsi="Times New Roman"/>
          <w:b/>
          <w:bCs/>
          <w:lang w:eastAsia="en-US"/>
        </w:rPr>
      </w:pPr>
      <w:r w:rsidRPr="002E0F39">
        <w:rPr>
          <w:rFonts w:ascii="Times New Roman" w:hAnsi="Times New Roman"/>
          <w:b/>
          <w:bCs/>
        </w:rPr>
        <w:t>___________________________</w:t>
      </w:r>
      <w:r w:rsidR="00386D14">
        <w:rPr>
          <w:rFonts w:ascii="Times New Roman" w:hAnsi="Times New Roman"/>
          <w:b/>
          <w:bCs/>
        </w:rPr>
        <w:t>_</w:t>
      </w:r>
    </w:p>
    <w:p w:rsidR="002E0F39" w:rsidRPr="002E0F39" w:rsidP="002E0F39">
      <w:pPr>
        <w:bidi w:val="0"/>
        <w:ind w:left="670"/>
        <w:jc w:val="center"/>
        <w:rPr>
          <w:rFonts w:ascii="Times New Roman" w:hAnsi="Times New Roman"/>
          <w:lang w:eastAsia="en-US"/>
        </w:rPr>
      </w:pPr>
    </w:p>
    <w:p w:rsidR="002E0F39" w:rsidRPr="002E0F39" w:rsidP="002E0F39">
      <w:pPr>
        <w:bidi w:val="0"/>
        <w:ind w:left="670"/>
        <w:jc w:val="center"/>
        <w:rPr>
          <w:rFonts w:ascii="Times New Roman" w:hAnsi="Times New Roman"/>
          <w:lang w:eastAsia="en-US"/>
        </w:rPr>
      </w:pPr>
    </w:p>
    <w:p w:rsidR="002E0F39" w:rsidRPr="002E0F39" w:rsidP="002E0F39">
      <w:pPr>
        <w:bidi w:val="0"/>
        <w:ind w:left="670"/>
        <w:jc w:val="center"/>
        <w:rPr>
          <w:rFonts w:ascii="Times New Roman" w:hAnsi="Times New Roman"/>
          <w:lang w:eastAsia="en-US"/>
        </w:rPr>
      </w:pPr>
    </w:p>
    <w:p w:rsidR="002E0F39" w:rsidP="002E0F39">
      <w:pPr>
        <w:bidi w:val="0"/>
        <w:ind w:left="670"/>
        <w:rPr>
          <w:rFonts w:ascii="Times New Roman" w:hAnsi="Times New Roman"/>
          <w:lang w:eastAsia="en-US"/>
        </w:rPr>
      </w:pPr>
    </w:p>
    <w:p w:rsidR="00541A50" w:rsidRPr="002E0F39" w:rsidP="002E0F39">
      <w:pPr>
        <w:bidi w:val="0"/>
        <w:ind w:left="670"/>
        <w:rPr>
          <w:rFonts w:ascii="Times New Roman" w:hAnsi="Times New Roman"/>
          <w:lang w:eastAsia="en-US"/>
        </w:rPr>
      </w:pPr>
    </w:p>
    <w:p w:rsidR="002E0F39" w:rsidRPr="002E0F39" w:rsidP="002E0F39">
      <w:pPr>
        <w:pStyle w:val="Heading2"/>
        <w:bidi w:val="0"/>
        <w:ind w:left="0" w:firstLine="0"/>
        <w:jc w:val="center"/>
        <w:rPr>
          <w:rFonts w:hint="default"/>
        </w:rPr>
      </w:pPr>
      <w:r w:rsidRPr="002E0F39">
        <w:rPr>
          <w:rFonts w:hint="default"/>
        </w:rPr>
        <w:t>Pozmeň</w:t>
      </w:r>
      <w:r w:rsidRPr="002E0F39">
        <w:rPr>
          <w:rFonts w:hint="default"/>
        </w:rPr>
        <w:t>ujú</w:t>
      </w:r>
      <w:r w:rsidRPr="002E0F39">
        <w:rPr>
          <w:rFonts w:hint="default"/>
        </w:rPr>
        <w:t>ce a </w:t>
      </w:r>
      <w:r w:rsidRPr="002E0F39">
        <w:rPr>
          <w:rFonts w:hint="default"/>
        </w:rPr>
        <w:t>doplň</w:t>
      </w:r>
      <w:r w:rsidRPr="002E0F39">
        <w:rPr>
          <w:rFonts w:hint="default"/>
        </w:rPr>
        <w:t>ujú</w:t>
      </w:r>
      <w:r w:rsidRPr="002E0F39">
        <w:rPr>
          <w:rFonts w:hint="default"/>
        </w:rPr>
        <w:t>ce ná</w:t>
      </w:r>
      <w:r w:rsidRPr="002E0F39">
        <w:rPr>
          <w:rFonts w:hint="default"/>
        </w:rPr>
        <w:t>vrhy</w:t>
      </w:r>
    </w:p>
    <w:p w:rsidR="002E0F39" w:rsidRPr="0015407E" w:rsidP="002E0F39">
      <w:pPr>
        <w:bidi w:val="0"/>
        <w:rPr>
          <w:rFonts w:ascii="Times New Roman" w:hAnsi="Times New Roman"/>
          <w:b/>
          <w:lang w:eastAsia="en-US"/>
        </w:rPr>
      </w:pPr>
      <w:r w:rsidRPr="002E0F39">
        <w:rPr>
          <w:rFonts w:ascii="Times New Roman" w:hAnsi="Times New Roman"/>
          <w:b/>
          <w:lang w:eastAsia="en-US"/>
        </w:rPr>
        <w:t xml:space="preserve"> </w:t>
      </w:r>
    </w:p>
    <w:p w:rsidR="001C1444" w:rsidRPr="001C1444" w:rsidP="001C1444">
      <w:pPr>
        <w:tabs>
          <w:tab w:val="left" w:pos="284"/>
        </w:tabs>
        <w:bidi w:val="0"/>
        <w:jc w:val="both"/>
        <w:rPr>
          <w:rFonts w:ascii="Times New Roman" w:hAnsi="Times New Roman"/>
          <w:b/>
        </w:rPr>
      </w:pPr>
      <w:r w:rsidRPr="001C1444" w:rsidR="0011659C">
        <w:rPr>
          <w:rFonts w:ascii="Times New Roman" w:hAnsi="Times New Roman"/>
          <w:b/>
        </w:rPr>
        <w:t>k</w:t>
      </w:r>
      <w:r w:rsidRPr="001C1444" w:rsidR="00413C8B">
        <w:rPr>
          <w:rFonts w:ascii="Times New Roman" w:hAnsi="Times New Roman"/>
          <w:b/>
        </w:rPr>
        <w:t> vládnemu návrhu zákona</w:t>
      </w:r>
      <w:r w:rsidRPr="001C1444" w:rsidR="00FE4076">
        <w:rPr>
          <w:rFonts w:ascii="Times New Roman" w:hAnsi="Times New Roman"/>
          <w:b/>
        </w:rPr>
        <w:t xml:space="preserve">, </w:t>
      </w:r>
      <w:r w:rsidRPr="001C1444">
        <w:rPr>
          <w:rFonts w:ascii="Times New Roman" w:hAnsi="Times New Roman"/>
          <w:b/>
        </w:rPr>
        <w:t xml:space="preserve">ktorým sa mení a dopĺňa zákon č. 461/2003 Z.z. o sociálnom poistení v znení neskorších predpisov a ktorým sa menia a dopĺňajú niektoré zákony (tlač 651) </w:t>
      </w:r>
    </w:p>
    <w:p w:rsidR="00A937C3" w:rsidRPr="001C1444" w:rsidP="00A937C3">
      <w:pPr>
        <w:tabs>
          <w:tab w:val="left" w:pos="284"/>
        </w:tabs>
        <w:bidi w:val="0"/>
        <w:jc w:val="both"/>
        <w:rPr>
          <w:rFonts w:ascii="Times New Roman" w:hAnsi="Times New Roman"/>
          <w:b/>
        </w:rPr>
      </w:pPr>
      <w:r w:rsidRPr="001C1444">
        <w:rPr>
          <w:rFonts w:ascii="Times New Roman" w:hAnsi="Times New Roman"/>
          <w:b/>
        </w:rPr>
        <w:t>___________________________________________________________________________</w:t>
      </w:r>
    </w:p>
    <w:p w:rsidR="002E0F39" w:rsidP="002E0F39">
      <w:pPr>
        <w:bidi w:val="0"/>
        <w:jc w:val="both"/>
        <w:rPr>
          <w:rFonts w:ascii="Times New Roman" w:hAnsi="Times New Roman"/>
          <w:b/>
        </w:rPr>
      </w:pPr>
    </w:p>
    <w:p w:rsidR="00F9066F" w:rsidRPr="009B74E2" w:rsidP="00F9066F">
      <w:pPr>
        <w:pStyle w:val="ListParagraph"/>
        <w:bidi w:val="0"/>
        <w:spacing w:line="360" w:lineRule="auto"/>
        <w:ind w:left="0"/>
        <w:jc w:val="both"/>
        <w:rPr>
          <w:rFonts w:ascii="Times New Roman" w:hAnsi="Times New Roman"/>
        </w:rPr>
      </w:pPr>
      <w:r w:rsidRPr="009B74E2">
        <w:rPr>
          <w:rFonts w:ascii="Times New Roman" w:hAnsi="Times New Roman"/>
        </w:rPr>
        <w:t>V čl. I</w:t>
      </w:r>
    </w:p>
    <w:p w:rsidR="00F9066F" w:rsidRPr="009B74E2" w:rsidP="00F9066F">
      <w:pPr>
        <w:pStyle w:val="ListParagraph"/>
        <w:numPr>
          <w:numId w:val="6"/>
        </w:numPr>
        <w:autoSpaceDE w:val="0"/>
        <w:autoSpaceDN w:val="0"/>
        <w:bidi w:val="0"/>
        <w:adjustRightInd w:val="0"/>
        <w:spacing w:after="200" w:line="360" w:lineRule="auto"/>
        <w:jc w:val="both"/>
        <w:rPr>
          <w:rFonts w:ascii="Times New Roman" w:hAnsi="Times New Roman"/>
        </w:rPr>
      </w:pPr>
      <w:r w:rsidRPr="009B74E2">
        <w:rPr>
          <w:rFonts w:ascii="Times New Roman" w:hAnsi="Times New Roman"/>
        </w:rPr>
        <w:t>V 17. bode § 84 ods. 1 sa slová „alebo od ktorého“ nahrádzajú slovami „alebo pred dňom, od ktorého“.</w:t>
      </w:r>
    </w:p>
    <w:p w:rsidR="00F9066F" w:rsidRPr="009B74E2" w:rsidP="00F9066F">
      <w:pPr>
        <w:pStyle w:val="ListParagraph"/>
        <w:bidi w:val="0"/>
        <w:ind w:left="4956"/>
        <w:jc w:val="both"/>
        <w:rPr>
          <w:rFonts w:ascii="Times New Roman" w:hAnsi="Times New Roman"/>
        </w:rPr>
      </w:pPr>
      <w:r w:rsidRPr="009B74E2">
        <w:rPr>
          <w:rFonts w:ascii="Times New Roman" w:hAnsi="Times New Roman"/>
        </w:rPr>
        <w:t>Navrhuje sa precizovanie ustanovenia. Ak ide viacnásobný vetný člen v spojení so spojkou alebo, je potrebné pri predložkovom tvare  predložku zopakovať aj za spojkou alebo.</w:t>
      </w:r>
    </w:p>
    <w:p w:rsidR="00F9066F" w:rsidRPr="009B74E2" w:rsidP="00F9066F">
      <w:pPr>
        <w:pStyle w:val="ListParagraph"/>
        <w:bidi w:val="0"/>
        <w:spacing w:line="360" w:lineRule="auto"/>
        <w:ind w:left="4956"/>
        <w:jc w:val="both"/>
        <w:rPr>
          <w:rFonts w:ascii="Times New Roman" w:hAnsi="Times New Roman"/>
        </w:rPr>
      </w:pPr>
    </w:p>
    <w:p w:rsidR="00F9066F" w:rsidRPr="009B74E2" w:rsidP="00F9066F">
      <w:pPr>
        <w:pStyle w:val="ListParagraph"/>
        <w:numPr>
          <w:numId w:val="6"/>
        </w:numPr>
        <w:autoSpaceDE w:val="0"/>
        <w:autoSpaceDN w:val="0"/>
        <w:bidi w:val="0"/>
        <w:adjustRightInd w:val="0"/>
        <w:spacing w:after="200" w:line="360" w:lineRule="auto"/>
        <w:jc w:val="both"/>
        <w:rPr>
          <w:rFonts w:ascii="Times New Roman" w:hAnsi="Times New Roman"/>
        </w:rPr>
      </w:pPr>
      <w:r w:rsidRPr="009B74E2">
        <w:rPr>
          <w:rFonts w:ascii="Times New Roman" w:hAnsi="Times New Roman"/>
        </w:rPr>
        <w:t>V 22. bode sa slovo „uvádzacej“ nahrádza slovom „úvodnej“.</w:t>
      </w:r>
    </w:p>
    <w:p w:rsidR="00F9066F" w:rsidRPr="009B74E2" w:rsidP="00F9066F">
      <w:pPr>
        <w:autoSpaceDE w:val="0"/>
        <w:autoSpaceDN w:val="0"/>
        <w:bidi w:val="0"/>
        <w:adjustRightInd w:val="0"/>
        <w:ind w:left="4956"/>
        <w:jc w:val="both"/>
        <w:rPr>
          <w:rFonts w:ascii="Times New Roman" w:hAnsi="Times New Roman"/>
        </w:rPr>
      </w:pPr>
      <w:r w:rsidRPr="009B74E2">
        <w:rPr>
          <w:rFonts w:ascii="Times New Roman" w:hAnsi="Times New Roman"/>
        </w:rPr>
        <w:t>Úprava je v súlade s legislatívnymi pravidlami.</w:t>
      </w:r>
    </w:p>
    <w:p w:rsidR="00F9066F" w:rsidRPr="009B74E2" w:rsidP="00F9066F">
      <w:pPr>
        <w:autoSpaceDE w:val="0"/>
        <w:autoSpaceDN w:val="0"/>
        <w:bidi w:val="0"/>
        <w:adjustRightInd w:val="0"/>
        <w:ind w:left="4956"/>
        <w:jc w:val="both"/>
        <w:rPr>
          <w:rFonts w:ascii="Times New Roman" w:hAnsi="Times New Roman"/>
        </w:rPr>
      </w:pPr>
    </w:p>
    <w:p w:rsidR="00F9066F" w:rsidRPr="009B74E2" w:rsidP="00F9066F">
      <w:pPr>
        <w:pStyle w:val="ListParagraph"/>
        <w:numPr>
          <w:numId w:val="6"/>
        </w:numPr>
        <w:autoSpaceDE w:val="0"/>
        <w:autoSpaceDN w:val="0"/>
        <w:bidi w:val="0"/>
        <w:adjustRightInd w:val="0"/>
        <w:spacing w:after="200" w:line="360" w:lineRule="auto"/>
        <w:jc w:val="both"/>
        <w:rPr>
          <w:rFonts w:ascii="Times New Roman" w:hAnsi="Times New Roman"/>
        </w:rPr>
      </w:pPr>
      <w:r w:rsidRPr="009B74E2">
        <w:rPr>
          <w:rFonts w:ascii="Times New Roman" w:hAnsi="Times New Roman"/>
        </w:rPr>
        <w:t>V 46. bode sa za slovom „konci“ vkladajú slová „vypúšťa čiarka a“.</w:t>
      </w:r>
    </w:p>
    <w:p w:rsidR="00F9066F" w:rsidRPr="009B74E2" w:rsidP="00F9066F">
      <w:pPr>
        <w:pStyle w:val="ListParagraph"/>
        <w:bidi w:val="0"/>
        <w:spacing w:line="360" w:lineRule="auto"/>
        <w:ind w:left="4956"/>
        <w:rPr>
          <w:rFonts w:ascii="Times New Roman" w:hAnsi="Times New Roman"/>
        </w:rPr>
      </w:pPr>
      <w:r w:rsidRPr="009B74E2">
        <w:rPr>
          <w:rFonts w:ascii="Times New Roman" w:hAnsi="Times New Roman"/>
        </w:rPr>
        <w:t>Ide o legislatívno-technickú úpravu.</w:t>
      </w:r>
    </w:p>
    <w:p w:rsidR="00F9066F" w:rsidRPr="009B74E2" w:rsidP="00F9066F">
      <w:pPr>
        <w:pStyle w:val="ListParagraph"/>
        <w:bidi w:val="0"/>
        <w:spacing w:line="360" w:lineRule="auto"/>
        <w:ind w:left="4956"/>
        <w:rPr>
          <w:rFonts w:ascii="Times New Roman" w:hAnsi="Times New Roman"/>
        </w:rPr>
      </w:pPr>
    </w:p>
    <w:p w:rsidR="00F9066F" w:rsidRPr="009B74E2" w:rsidP="00F9066F">
      <w:pPr>
        <w:pStyle w:val="ListParagraph"/>
        <w:numPr>
          <w:numId w:val="6"/>
        </w:numPr>
        <w:bidi w:val="0"/>
        <w:spacing w:after="200" w:line="360" w:lineRule="auto"/>
        <w:jc w:val="both"/>
        <w:rPr>
          <w:rFonts w:ascii="Times New Roman" w:hAnsi="Times New Roman"/>
        </w:rPr>
      </w:pPr>
      <w:r w:rsidRPr="009B74E2">
        <w:rPr>
          <w:rFonts w:ascii="Times New Roman" w:hAnsi="Times New Roman"/>
        </w:rPr>
        <w:t>V 61. bode § 293dc sa slová „s účinnosťou od 1. januára 2014 podľa § 149 ods. 1.“ nahrádzajú slovami „od 1. januára 2014 podľa § 149 ods. 1 účinného od 1. januára 2014.“.</w:t>
      </w:r>
    </w:p>
    <w:p w:rsidR="00F9066F" w:rsidRPr="009B74E2" w:rsidP="00F9066F">
      <w:pPr>
        <w:bidi w:val="0"/>
        <w:ind w:left="4956"/>
        <w:jc w:val="both"/>
        <w:rPr>
          <w:rFonts w:ascii="Times New Roman" w:hAnsi="Times New Roman"/>
        </w:rPr>
      </w:pPr>
      <w:r w:rsidRPr="009B74E2">
        <w:rPr>
          <w:rFonts w:ascii="Times New Roman" w:hAnsi="Times New Roman"/>
        </w:rPr>
        <w:t>Navrhuje sa rovnaká úprava ako v ostatných prechodných ustanoveniach.</w:t>
      </w:r>
    </w:p>
    <w:p w:rsidR="00F9066F" w:rsidRPr="009B74E2" w:rsidP="00F9066F">
      <w:pPr>
        <w:bidi w:val="0"/>
        <w:ind w:left="4956"/>
        <w:jc w:val="both"/>
        <w:rPr>
          <w:rFonts w:ascii="Times New Roman" w:hAnsi="Times New Roman"/>
        </w:rPr>
      </w:pPr>
    </w:p>
    <w:p w:rsidR="00F9066F" w:rsidRPr="009B74E2" w:rsidP="00F9066F">
      <w:pPr>
        <w:pStyle w:val="ListParagraph"/>
        <w:numPr>
          <w:numId w:val="6"/>
        </w:numPr>
        <w:bidi w:val="0"/>
        <w:spacing w:after="200" w:line="360" w:lineRule="auto"/>
        <w:jc w:val="both"/>
        <w:rPr>
          <w:rFonts w:ascii="Times New Roman" w:hAnsi="Times New Roman"/>
        </w:rPr>
      </w:pPr>
      <w:r w:rsidRPr="009B74E2">
        <w:rPr>
          <w:rFonts w:ascii="Times New Roman" w:hAnsi="Times New Roman"/>
        </w:rPr>
        <w:t>V 62. až 64. bode sa  číselné označenie bodov nahrádza slovným vyjadrením.</w:t>
      </w:r>
    </w:p>
    <w:p w:rsidR="00F9066F" w:rsidRPr="009B74E2" w:rsidP="00F9066F">
      <w:pPr>
        <w:pStyle w:val="ListParagraph"/>
        <w:bidi w:val="0"/>
        <w:ind w:left="4248"/>
        <w:rPr>
          <w:rFonts w:ascii="Times New Roman" w:hAnsi="Times New Roman"/>
        </w:rPr>
      </w:pPr>
      <w:r w:rsidRPr="009B74E2">
        <w:rPr>
          <w:rFonts w:ascii="Times New Roman" w:hAnsi="Times New Roman"/>
        </w:rPr>
        <w:t xml:space="preserve">            Ide o legislatívno-technickú úpravu.</w:t>
      </w:r>
    </w:p>
    <w:p w:rsidR="00F9066F" w:rsidRPr="009B74E2" w:rsidP="00F9066F">
      <w:pPr>
        <w:pStyle w:val="ListParagraph"/>
        <w:bidi w:val="0"/>
        <w:spacing w:line="360" w:lineRule="auto"/>
        <w:jc w:val="both"/>
        <w:rPr>
          <w:rFonts w:ascii="Times New Roman" w:hAnsi="Times New Roman"/>
        </w:rPr>
      </w:pPr>
    </w:p>
    <w:p w:rsidR="00F9066F" w:rsidRPr="009B74E2" w:rsidP="00F9066F">
      <w:pPr>
        <w:pStyle w:val="ListParagraph"/>
        <w:bidi w:val="0"/>
        <w:spacing w:line="360" w:lineRule="auto"/>
        <w:jc w:val="both"/>
        <w:rPr>
          <w:rFonts w:ascii="Times New Roman" w:hAnsi="Times New Roman"/>
        </w:rPr>
      </w:pPr>
    </w:p>
    <w:p w:rsidR="00F9066F" w:rsidRPr="009B74E2" w:rsidP="00F9066F">
      <w:pPr>
        <w:pStyle w:val="ListParagraph"/>
        <w:numPr>
          <w:numId w:val="6"/>
        </w:numPr>
        <w:bidi w:val="0"/>
        <w:spacing w:after="200" w:line="360" w:lineRule="auto"/>
        <w:jc w:val="both"/>
        <w:rPr>
          <w:rFonts w:ascii="Times New Roman" w:hAnsi="Times New Roman"/>
        </w:rPr>
      </w:pPr>
      <w:r w:rsidRPr="009B74E2">
        <w:rPr>
          <w:rFonts w:ascii="Times New Roman" w:hAnsi="Times New Roman"/>
        </w:rPr>
        <w:t>V celom texte zákona sa vykoná jazyková úprava vložením patričných predložiek za spojku „alebo“ (napr. slová „alebo trvanie“ sa nahrádza slovami „alebo na trvanie“, slová „alebo prevádzkovanie“ sa nahrádza slovami „alebo na prevádzkovanie“, slová „alebo dňu“ sa nahrádzajú slovami „alebo ku dňu“....)</w:t>
      </w:r>
    </w:p>
    <w:p w:rsidR="00F9066F" w:rsidRPr="009B74E2" w:rsidP="00F9066F">
      <w:pPr>
        <w:pStyle w:val="ListParagraph"/>
        <w:bidi w:val="0"/>
        <w:ind w:left="4956"/>
        <w:jc w:val="both"/>
        <w:rPr>
          <w:rFonts w:ascii="Times New Roman" w:hAnsi="Times New Roman"/>
        </w:rPr>
      </w:pPr>
      <w:r w:rsidRPr="009B74E2">
        <w:rPr>
          <w:rFonts w:ascii="Times New Roman" w:hAnsi="Times New Roman"/>
        </w:rPr>
        <w:t>Ak ide viacnásobný vetný člen v spojení so spojkou alebo, je potrebné pri predložkovom tvare  predložku zopakovať aj za spojkou alebo.</w:t>
      </w:r>
    </w:p>
    <w:p w:rsidR="00F9066F" w:rsidRPr="009B74E2" w:rsidP="00F9066F">
      <w:pPr>
        <w:bidi w:val="0"/>
        <w:spacing w:line="360" w:lineRule="auto"/>
        <w:jc w:val="both"/>
        <w:rPr>
          <w:rFonts w:ascii="Times New Roman" w:hAnsi="Times New Roman"/>
        </w:rPr>
      </w:pPr>
    </w:p>
    <w:p w:rsidR="00F9066F" w:rsidRPr="002E0F39" w:rsidP="002E0F39">
      <w:pPr>
        <w:bidi w:val="0"/>
        <w:jc w:val="both"/>
        <w:rPr>
          <w:rFonts w:ascii="Times New Roman" w:hAnsi="Times New Roman"/>
          <w:b/>
        </w:rPr>
      </w:pPr>
    </w:p>
    <w:sectPr w:rsidSect="0084672F">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Tahoma">
    <w:panose1 w:val="020B0604030504040204"/>
    <w:charset w:val="EE"/>
    <w:family w:val="swiss"/>
    <w:pitch w:val="variable"/>
    <w:sig w:usb0="00000000" w:usb1="00000000" w:usb2="00000000" w:usb3="00000000" w:csb0="000101FF" w:csb1="00000000"/>
  </w:font>
  <w:font w:name="@Arial Unicode MS">
    <w:panose1 w:val="00000000000000000000"/>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Header"/>
      <w:bidi w:val="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F671E"/>
    <w:multiLevelType w:val="hybridMultilevel"/>
    <w:tmpl w:val="5F8CFA2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CBF2D77"/>
    <w:multiLevelType w:val="hybridMultilevel"/>
    <w:tmpl w:val="F350FB76"/>
    <w:lvl w:ilvl="0">
      <w:start w:val="1"/>
      <w:numFmt w:val="decimal"/>
      <w:lvlText w:val="%1."/>
      <w:lvlJc w:val="left"/>
      <w:pPr>
        <w:ind w:left="67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B277C6F"/>
    <w:multiLevelType w:val="hybridMultilevel"/>
    <w:tmpl w:val="32E4A2F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503A7E94"/>
    <w:multiLevelType w:val="hybridMultilevel"/>
    <w:tmpl w:val="7F72C2C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58C84892"/>
    <w:multiLevelType w:val="hybridMultilevel"/>
    <w:tmpl w:val="AA54E45C"/>
    <w:lvl w:ilvl="0">
      <w:start w:val="1"/>
      <w:numFmt w:val="upperLetter"/>
      <w:lvlText w:val="%1."/>
      <w:lvlJc w:val="left"/>
      <w:pPr>
        <w:ind w:left="1120" w:hanging="410"/>
      </w:pPr>
      <w:rPr>
        <w:rFonts w:cs="Times New Roman" w:hint="default"/>
        <w:b/>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E0F39"/>
    <w:rsid w:val="00000F2C"/>
    <w:rsid w:val="00017101"/>
    <w:rsid w:val="00026536"/>
    <w:rsid w:val="00036E37"/>
    <w:rsid w:val="0005344A"/>
    <w:rsid w:val="00080BDB"/>
    <w:rsid w:val="000A27DF"/>
    <w:rsid w:val="000B57E9"/>
    <w:rsid w:val="000D11D5"/>
    <w:rsid w:val="000F4A21"/>
    <w:rsid w:val="00106E7E"/>
    <w:rsid w:val="0011659C"/>
    <w:rsid w:val="00142F27"/>
    <w:rsid w:val="00144A91"/>
    <w:rsid w:val="0015407E"/>
    <w:rsid w:val="00157ABA"/>
    <w:rsid w:val="00186B52"/>
    <w:rsid w:val="00186F61"/>
    <w:rsid w:val="00195B23"/>
    <w:rsid w:val="001B42EF"/>
    <w:rsid w:val="001C1444"/>
    <w:rsid w:val="001D7465"/>
    <w:rsid w:val="001E06A2"/>
    <w:rsid w:val="001E70BD"/>
    <w:rsid w:val="001E77B1"/>
    <w:rsid w:val="00224F3D"/>
    <w:rsid w:val="0023079A"/>
    <w:rsid w:val="00236746"/>
    <w:rsid w:val="00293328"/>
    <w:rsid w:val="002B6A8A"/>
    <w:rsid w:val="002E0F39"/>
    <w:rsid w:val="002F611C"/>
    <w:rsid w:val="0037354B"/>
    <w:rsid w:val="00386D14"/>
    <w:rsid w:val="00396B2B"/>
    <w:rsid w:val="003B2740"/>
    <w:rsid w:val="003F22CE"/>
    <w:rsid w:val="003F7533"/>
    <w:rsid w:val="00413C8B"/>
    <w:rsid w:val="0042443B"/>
    <w:rsid w:val="00453FB8"/>
    <w:rsid w:val="00475F91"/>
    <w:rsid w:val="00477087"/>
    <w:rsid w:val="004E6ADD"/>
    <w:rsid w:val="00502405"/>
    <w:rsid w:val="0052255B"/>
    <w:rsid w:val="0053517A"/>
    <w:rsid w:val="00541A50"/>
    <w:rsid w:val="00545A46"/>
    <w:rsid w:val="005A094E"/>
    <w:rsid w:val="005D783F"/>
    <w:rsid w:val="005E2843"/>
    <w:rsid w:val="005F6D60"/>
    <w:rsid w:val="00625A09"/>
    <w:rsid w:val="006423F7"/>
    <w:rsid w:val="006622BA"/>
    <w:rsid w:val="006820ED"/>
    <w:rsid w:val="006E4115"/>
    <w:rsid w:val="00741BD4"/>
    <w:rsid w:val="00780216"/>
    <w:rsid w:val="007C14C9"/>
    <w:rsid w:val="007F0517"/>
    <w:rsid w:val="007F3316"/>
    <w:rsid w:val="00802CCB"/>
    <w:rsid w:val="0082154D"/>
    <w:rsid w:val="00833478"/>
    <w:rsid w:val="0084672F"/>
    <w:rsid w:val="008549D2"/>
    <w:rsid w:val="00866249"/>
    <w:rsid w:val="00867155"/>
    <w:rsid w:val="00881487"/>
    <w:rsid w:val="008A450D"/>
    <w:rsid w:val="008C5B0D"/>
    <w:rsid w:val="008D03F7"/>
    <w:rsid w:val="008D6220"/>
    <w:rsid w:val="008E1F93"/>
    <w:rsid w:val="008F11D0"/>
    <w:rsid w:val="008F7250"/>
    <w:rsid w:val="00937E90"/>
    <w:rsid w:val="009707B1"/>
    <w:rsid w:val="00977032"/>
    <w:rsid w:val="009B74E2"/>
    <w:rsid w:val="009C01B7"/>
    <w:rsid w:val="009D34CE"/>
    <w:rsid w:val="00A2253A"/>
    <w:rsid w:val="00A325D1"/>
    <w:rsid w:val="00A47C1C"/>
    <w:rsid w:val="00A62F29"/>
    <w:rsid w:val="00A64B0F"/>
    <w:rsid w:val="00A65A35"/>
    <w:rsid w:val="00A937C3"/>
    <w:rsid w:val="00AD570A"/>
    <w:rsid w:val="00AF3C7D"/>
    <w:rsid w:val="00B216BB"/>
    <w:rsid w:val="00B252E1"/>
    <w:rsid w:val="00B27EB6"/>
    <w:rsid w:val="00B64950"/>
    <w:rsid w:val="00B76C54"/>
    <w:rsid w:val="00B96FE8"/>
    <w:rsid w:val="00BC7941"/>
    <w:rsid w:val="00BE2A9D"/>
    <w:rsid w:val="00BF5636"/>
    <w:rsid w:val="00C14623"/>
    <w:rsid w:val="00C34375"/>
    <w:rsid w:val="00C352F8"/>
    <w:rsid w:val="00C97D6B"/>
    <w:rsid w:val="00CA5557"/>
    <w:rsid w:val="00CA61B5"/>
    <w:rsid w:val="00CE06F8"/>
    <w:rsid w:val="00D12365"/>
    <w:rsid w:val="00D214CA"/>
    <w:rsid w:val="00D21E16"/>
    <w:rsid w:val="00D259F2"/>
    <w:rsid w:val="00D602C2"/>
    <w:rsid w:val="00D73B41"/>
    <w:rsid w:val="00D908DD"/>
    <w:rsid w:val="00DC2F88"/>
    <w:rsid w:val="00DC4441"/>
    <w:rsid w:val="00DD1A2C"/>
    <w:rsid w:val="00DE1017"/>
    <w:rsid w:val="00E023F3"/>
    <w:rsid w:val="00E04F5E"/>
    <w:rsid w:val="00E17959"/>
    <w:rsid w:val="00E37EA3"/>
    <w:rsid w:val="00E5361E"/>
    <w:rsid w:val="00EE706F"/>
    <w:rsid w:val="00EF5242"/>
    <w:rsid w:val="00F06130"/>
    <w:rsid w:val="00F35942"/>
    <w:rsid w:val="00F570EA"/>
    <w:rsid w:val="00F9066F"/>
    <w:rsid w:val="00FC2785"/>
    <w:rsid w:val="00FC4DC4"/>
    <w:rsid w:val="00FE407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F3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uiPriority w:val="9"/>
    <w:semiHidden/>
    <w:unhideWhenUsed/>
    <w:qFormat/>
    <w:rsid w:val="002E0F39"/>
    <w:pPr>
      <w:keepNext/>
      <w:ind w:left="4500" w:firstLine="456"/>
      <w:jc w:val="both"/>
      <w:outlineLvl w:val="1"/>
    </w:pPr>
    <w:rPr>
      <w:rFonts w:ascii="Times New Roman" w:eastAsia="Arial Unicode MS" w:hAnsi="Times New Roman"/>
      <w:b/>
      <w:bCs/>
      <w:lang w:eastAsia="en-US"/>
    </w:rPr>
  </w:style>
  <w:style w:type="paragraph" w:styleId="Heading3">
    <w:name w:val="heading 3"/>
    <w:basedOn w:val="Normal"/>
    <w:next w:val="Normal"/>
    <w:link w:val="Nadpis3Char"/>
    <w:uiPriority w:val="9"/>
    <w:semiHidden/>
    <w:unhideWhenUsed/>
    <w:qFormat/>
    <w:rsid w:val="002E0F39"/>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sid w:val="002E0F39"/>
    <w:rPr>
      <w:rFonts w:ascii="Times New Roman" w:eastAsia="Arial Unicode MS" w:hAnsi="Times New Roman" w:cs="Times New Roman"/>
      <w:b/>
      <w:bCs/>
      <w:sz w:val="24"/>
      <w:szCs w:val="24"/>
      <w:rtl w:val="0"/>
      <w:cs w:val="0"/>
    </w:rPr>
  </w:style>
  <w:style w:type="character" w:customStyle="1" w:styleId="Nadpis3Char">
    <w:name w:val="Nadpis 3 Char"/>
    <w:basedOn w:val="DefaultParagraphFont"/>
    <w:link w:val="Heading3"/>
    <w:uiPriority w:val="9"/>
    <w:semiHidden/>
    <w:locked/>
    <w:rsid w:val="002E0F39"/>
    <w:rPr>
      <w:rFonts w:asciiTheme="majorHAnsi" w:eastAsiaTheme="majorEastAsia" w:hAnsiTheme="majorHAnsi" w:cs="Times New Roman"/>
      <w:b/>
      <w:bCs/>
      <w:color w:val="4F81BD" w:themeColor="accent1" w:themeShade="FF"/>
      <w:sz w:val="24"/>
      <w:szCs w:val="24"/>
      <w:rtl w:val="0"/>
      <w:cs w:val="0"/>
      <w:lang w:val="x-none" w:eastAsia="sk-SK"/>
    </w:rPr>
  </w:style>
  <w:style w:type="paragraph" w:styleId="BodyText">
    <w:name w:val="Body Text"/>
    <w:basedOn w:val="Normal"/>
    <w:link w:val="ZkladntextChar"/>
    <w:uiPriority w:val="99"/>
    <w:unhideWhenUsed/>
    <w:rsid w:val="002E0F39"/>
    <w:pPr>
      <w:jc w:val="both"/>
    </w:pPr>
  </w:style>
  <w:style w:type="character" w:customStyle="1" w:styleId="ZkladntextChar">
    <w:name w:val="Základný text Char"/>
    <w:basedOn w:val="DefaultParagraphFont"/>
    <w:link w:val="BodyText"/>
    <w:uiPriority w:val="99"/>
    <w:locked/>
    <w:rsid w:val="002E0F39"/>
    <w:rPr>
      <w:rFonts w:ascii="Times New Roman" w:hAnsi="Times New Roman" w:cs="Times New Roman"/>
      <w:sz w:val="24"/>
      <w:szCs w:val="24"/>
      <w:rtl w:val="0"/>
      <w:cs w:val="0"/>
      <w:lang w:val="x-none" w:eastAsia="sk-SK"/>
    </w:rPr>
  </w:style>
  <w:style w:type="paragraph" w:styleId="ListParagraph">
    <w:name w:val="List Paragraph"/>
    <w:basedOn w:val="Normal"/>
    <w:uiPriority w:val="34"/>
    <w:qFormat/>
    <w:rsid w:val="002E0F39"/>
    <w:pPr>
      <w:ind w:left="720"/>
      <w:contextualSpacing/>
      <w:jc w:val="left"/>
    </w:pPr>
  </w:style>
  <w:style w:type="paragraph" w:styleId="Header">
    <w:name w:val="header"/>
    <w:basedOn w:val="Normal"/>
    <w:link w:val="HlavikaChar"/>
    <w:uiPriority w:val="99"/>
    <w:unhideWhenUsed/>
    <w:rsid w:val="002E0F39"/>
    <w:pPr>
      <w:tabs>
        <w:tab w:val="center" w:pos="4536"/>
        <w:tab w:val="right" w:pos="9072"/>
      </w:tabs>
      <w:jc w:val="left"/>
    </w:pPr>
  </w:style>
  <w:style w:type="character" w:customStyle="1" w:styleId="HlavikaChar">
    <w:name w:val="Hlavička Char"/>
    <w:basedOn w:val="DefaultParagraphFont"/>
    <w:link w:val="Header"/>
    <w:uiPriority w:val="99"/>
    <w:locked/>
    <w:rsid w:val="002E0F39"/>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2E0F39"/>
    <w:pPr>
      <w:tabs>
        <w:tab w:val="center" w:pos="4536"/>
        <w:tab w:val="right" w:pos="9072"/>
      </w:tabs>
      <w:jc w:val="left"/>
    </w:pPr>
  </w:style>
  <w:style w:type="character" w:customStyle="1" w:styleId="PtaChar">
    <w:name w:val="Päta Char"/>
    <w:basedOn w:val="DefaultParagraphFont"/>
    <w:link w:val="Footer"/>
    <w:uiPriority w:val="99"/>
    <w:locked/>
    <w:rsid w:val="002E0F39"/>
    <w:rPr>
      <w:rFonts w:ascii="Times New Roman" w:hAnsi="Times New Roman" w:cs="Times New Roman"/>
      <w:sz w:val="24"/>
      <w:szCs w:val="24"/>
      <w:rtl w:val="0"/>
      <w:cs w:val="0"/>
      <w:lang w:val="x-none" w:eastAsia="sk-SK"/>
    </w:rPr>
  </w:style>
  <w:style w:type="character" w:styleId="Emphasis">
    <w:name w:val="Emphasis"/>
    <w:basedOn w:val="DefaultParagraphFont"/>
    <w:uiPriority w:val="20"/>
    <w:qFormat/>
    <w:rsid w:val="0082154D"/>
    <w:rPr>
      <w:rFonts w:ascii="Times New Roman" w:hAnsi="Times New Roman" w:cs="Times New Roman"/>
      <w:i/>
      <w:iCs/>
      <w:rtl w:val="0"/>
      <w:cs w:val="0"/>
    </w:rPr>
  </w:style>
  <w:style w:type="paragraph" w:customStyle="1" w:styleId="TxBrp9">
    <w:name w:val="TxBr_p9"/>
    <w:basedOn w:val="Normal"/>
    <w:rsid w:val="008549D2"/>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al"/>
    <w:rsid w:val="00A325D1"/>
    <w:pPr>
      <w:widowControl w:val="0"/>
      <w:tabs>
        <w:tab w:val="left" w:pos="1020"/>
      </w:tabs>
      <w:autoSpaceDE w:val="0"/>
      <w:autoSpaceDN w:val="0"/>
      <w:adjustRightInd w:val="0"/>
      <w:spacing w:line="240" w:lineRule="atLeast"/>
      <w:ind w:left="346"/>
      <w:jc w:val="both"/>
    </w:pPr>
    <w:rPr>
      <w:sz w:val="20"/>
      <w:lang w:val="en-US"/>
    </w:rPr>
  </w:style>
  <w:style w:type="paragraph" w:styleId="BalloonText">
    <w:name w:val="Balloon Text"/>
    <w:basedOn w:val="Normal"/>
    <w:link w:val="TextbublinyChar"/>
    <w:uiPriority w:val="99"/>
    <w:semiHidden/>
    <w:unhideWhenUsed/>
    <w:rsid w:val="00F9066F"/>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9066F"/>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36482-07C3-4249-B145-65B42CC37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74</TotalTime>
  <Pages>3</Pages>
  <Words>440</Words>
  <Characters>2511</Characters>
  <Application>Microsoft Office Word</Application>
  <DocSecurity>0</DocSecurity>
  <Lines>0</Lines>
  <Paragraphs>0</Paragraphs>
  <ScaleCrop>false</ScaleCrop>
  <Company/>
  <LinksUpToDate>false</LinksUpToDate>
  <CharactersWithSpaces>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lujzinka</dc:creator>
  <cp:lastModifiedBy>Ebringerová, Viera</cp:lastModifiedBy>
  <cp:revision>92</cp:revision>
  <cp:lastPrinted>2013-10-08T10:05:00Z</cp:lastPrinted>
  <dcterms:created xsi:type="dcterms:W3CDTF">2013-05-23T10:57:00Z</dcterms:created>
  <dcterms:modified xsi:type="dcterms:W3CDTF">2013-10-08T10:05:00Z</dcterms:modified>
</cp:coreProperties>
</file>