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CD64C9">
        <w:rPr>
          <w:sz w:val="18"/>
          <w:szCs w:val="18"/>
        </w:rPr>
        <w:t>504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37E39" w:rsidP="009C2E2F">
      <w:pPr>
        <w:pStyle w:val="uznesenia"/>
      </w:pPr>
      <w:r>
        <w:t>794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A37E39">
        <w:rPr>
          <w:rFonts w:cs="Arial"/>
          <w:sz w:val="22"/>
          <w:szCs w:val="22"/>
        </w:rPr>
        <w:t>19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CD64C9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D64C9">
        <w:rPr>
          <w:sz w:val="22"/>
          <w:szCs w:val="22"/>
        </w:rPr>
        <w:t>k</w:t>
      </w:r>
      <w:r w:rsidR="00BA0312" w:rsidRPr="00CD64C9">
        <w:rPr>
          <w:sz w:val="22"/>
          <w:szCs w:val="22"/>
        </w:rPr>
        <w:t xml:space="preserve"> </w:t>
      </w:r>
      <w:r w:rsidR="00CD64C9" w:rsidRPr="00CD64C9">
        <w:rPr>
          <w:sz w:val="22"/>
          <w:szCs w:val="22"/>
        </w:rPr>
        <w:t xml:space="preserve">návrhu poslancov Národnej rady Slovenskej republiky Jána </w:t>
      </w:r>
      <w:proofErr w:type="spellStart"/>
      <w:r w:rsidR="00CD64C9" w:rsidRPr="00CD64C9">
        <w:rPr>
          <w:sz w:val="22"/>
          <w:szCs w:val="22"/>
        </w:rPr>
        <w:t>Mičovského</w:t>
      </w:r>
      <w:proofErr w:type="spellEnd"/>
      <w:r w:rsidR="00CD64C9" w:rsidRPr="00CD64C9">
        <w:rPr>
          <w:sz w:val="22"/>
          <w:szCs w:val="22"/>
        </w:rPr>
        <w:t xml:space="preserve"> a Jozefa Viskupiča na vydanie zákona, ktorým sa dopĺňa zákon č. 308/2000 Z. z. o vysielaní a retransmisii a o zmene zákona č. 195/2000 Z. z. o telekomunikáciách v znení neskorších predpisov</w:t>
      </w:r>
      <w:r w:rsidR="00CD64C9">
        <w:rPr>
          <w:sz w:val="22"/>
          <w:szCs w:val="22"/>
        </w:rPr>
        <w:br/>
      </w:r>
      <w:r w:rsidR="00CD64C9" w:rsidRPr="00CD64C9">
        <w:rPr>
          <w:sz w:val="22"/>
          <w:szCs w:val="22"/>
        </w:rPr>
        <w:t>(tlač 628)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111A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37E39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2013-06-12T10:24:00Z</cp:lastPrinted>
  <dcterms:created xsi:type="dcterms:W3CDTF">2013-08-30T10:00:00Z</dcterms:created>
  <dcterms:modified xsi:type="dcterms:W3CDTF">2013-10-01T07:55:00Z</dcterms:modified>
</cp:coreProperties>
</file>