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4501"/>
        <w:gridCol w:w="1260"/>
        <w:gridCol w:w="1260"/>
        <w:gridCol w:w="1267"/>
        <w:gridCol w:w="4493"/>
        <w:gridCol w:w="720"/>
        <w:gridCol w:w="1800"/>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8"/>
            <w:tcBorders>
              <w:top w:val="single" w:sz="12" w:space="0" w:color="auto"/>
              <w:left w:val="single" w:sz="12" w:space="0" w:color="auto"/>
              <w:bottom w:val="single" w:sz="4" w:space="0" w:color="auto"/>
              <w:right w:val="single" w:sz="12" w:space="0" w:color="auto"/>
            </w:tcBorders>
            <w:textDirection w:val="lrTb"/>
            <w:vAlign w:val="top"/>
          </w:tcPr>
          <w:p w:rsidR="008C54C3" w:rsidRPr="00B55526" w:rsidP="00427956">
            <w:pPr>
              <w:bidi w:val="0"/>
              <w:jc w:val="center"/>
              <w:rPr>
                <w:rFonts w:ascii="Times New Roman" w:hAnsi="Times New Roman"/>
                <w:sz w:val="22"/>
                <w:szCs w:val="22"/>
              </w:rPr>
            </w:pPr>
            <w:r w:rsidRPr="00B55526">
              <w:rPr>
                <w:rFonts w:ascii="Times New Roman" w:hAnsi="Times New Roman"/>
                <w:sz w:val="22"/>
                <w:szCs w:val="22"/>
              </w:rPr>
              <w:t>TABUĽKA  ZHODY</w:t>
            </w:r>
          </w:p>
          <w:p w:rsidR="008C54C3" w:rsidRPr="00B55526" w:rsidP="00427956">
            <w:pPr>
              <w:bidi w:val="0"/>
              <w:jc w:val="center"/>
              <w:rPr>
                <w:rFonts w:ascii="Times New Roman" w:hAnsi="Times New Roman"/>
                <w:b/>
                <w:bCs/>
                <w:sz w:val="22"/>
                <w:szCs w:val="22"/>
              </w:rPr>
            </w:pPr>
            <w:r w:rsidRPr="00B55526">
              <w:rPr>
                <w:rFonts w:ascii="Times New Roman" w:hAnsi="Times New Roman"/>
                <w:sz w:val="22"/>
                <w:szCs w:val="22"/>
              </w:rPr>
              <w:t>smernice ES s ustanoveniami všetkých všeobecne záväzných právnych predpisov, ktoré danú smernicu preberajú</w:t>
            </w:r>
          </w:p>
        </w:tc>
      </w:tr>
      <w:tr>
        <w:tblPrEx>
          <w:tblW w:w="16200" w:type="dxa"/>
          <w:tblInd w:w="-497" w:type="dxa"/>
          <w:tblLayout w:type="fixed"/>
          <w:tblCellMar>
            <w:left w:w="43" w:type="dxa"/>
            <w:right w:w="43" w:type="dxa"/>
          </w:tblCellMar>
        </w:tblPrEx>
        <w:trPr>
          <w:trHeight w:val="567"/>
        </w:trPr>
        <w:tc>
          <w:tcPr>
            <w:tcW w:w="6660" w:type="dxa"/>
            <w:gridSpan w:val="3"/>
            <w:tcBorders>
              <w:top w:val="single" w:sz="4" w:space="0" w:color="auto"/>
              <w:left w:val="single" w:sz="12" w:space="0" w:color="auto"/>
              <w:bottom w:val="single" w:sz="4" w:space="0" w:color="auto"/>
              <w:right w:val="single" w:sz="12" w:space="0" w:color="auto"/>
            </w:tcBorders>
            <w:textDirection w:val="lrTb"/>
            <w:vAlign w:val="top"/>
          </w:tcPr>
          <w:p w:rsidR="008C54C3" w:rsidRPr="00B55526" w:rsidP="00FD52F2">
            <w:pPr>
              <w:bidi w:val="0"/>
              <w:rPr>
                <w:rFonts w:ascii="Times New Roman" w:hAnsi="Times New Roman"/>
                <w:sz w:val="22"/>
                <w:szCs w:val="22"/>
              </w:rPr>
            </w:pPr>
            <w:r w:rsidRPr="00B55526">
              <w:rPr>
                <w:rFonts w:ascii="Times New Roman" w:hAnsi="Times New Roman"/>
                <w:sz w:val="22"/>
                <w:szCs w:val="22"/>
              </w:rPr>
              <w:t xml:space="preserve">Smernica </w:t>
            </w:r>
          </w:p>
          <w:p w:rsidR="008C54C3" w:rsidRPr="00B55526" w:rsidP="00FD52F2">
            <w:pPr>
              <w:bidi w:val="0"/>
              <w:rPr>
                <w:rFonts w:ascii="Times New Roman" w:hAnsi="Times New Roman"/>
                <w:sz w:val="22"/>
                <w:szCs w:val="22"/>
              </w:rPr>
            </w:pPr>
          </w:p>
        </w:tc>
        <w:tc>
          <w:tcPr>
            <w:tcW w:w="9540" w:type="dxa"/>
            <w:gridSpan w:val="5"/>
            <w:tcBorders>
              <w:top w:val="single" w:sz="4" w:space="0" w:color="auto"/>
              <w:left w:val="nil"/>
              <w:bottom w:val="single" w:sz="4" w:space="0" w:color="auto"/>
              <w:right w:val="single" w:sz="12" w:space="0" w:color="auto"/>
            </w:tcBorders>
            <w:textDirection w:val="lrTb"/>
            <w:vAlign w:val="top"/>
          </w:tcPr>
          <w:p w:rsidR="008C54C3" w:rsidRPr="00B55526" w:rsidP="00FD52F2">
            <w:pPr>
              <w:bidi w:val="0"/>
              <w:rPr>
                <w:rFonts w:ascii="Times New Roman" w:hAnsi="Times New Roman"/>
                <w:sz w:val="22"/>
                <w:szCs w:val="22"/>
              </w:rPr>
            </w:pPr>
            <w:r w:rsidRPr="00B55526" w:rsidR="00932CA4">
              <w:rPr>
                <w:rFonts w:ascii="Times New Roman" w:hAnsi="Times New Roman"/>
                <w:sz w:val="22"/>
                <w:szCs w:val="22"/>
              </w:rPr>
              <w:t>Právne predpisy Slovenskej republiky</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B55526" w:rsidP="00FD52F2">
            <w:pPr>
              <w:bidi w:val="0"/>
              <w:rPr>
                <w:rFonts w:ascii="Times New Roman" w:hAnsi="Times New Roman"/>
                <w:sz w:val="22"/>
                <w:szCs w:val="22"/>
              </w:rPr>
            </w:pPr>
            <w:r w:rsidRPr="00B55526">
              <w:rPr>
                <w:rFonts w:ascii="Times New Roman" w:hAnsi="Times New Roman"/>
                <w:sz w:val="22"/>
                <w:szCs w:val="22"/>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9063F" w:rsidRPr="00B55526" w:rsidP="00FD52F2">
            <w:pPr>
              <w:bidi w:val="0"/>
              <w:rPr>
                <w:rFonts w:ascii="Times New Roman" w:hAnsi="Times New Roman"/>
                <w:sz w:val="22"/>
                <w:szCs w:val="22"/>
              </w:rPr>
            </w:pPr>
            <w:r w:rsidRPr="00B55526">
              <w:rPr>
                <w:rFonts w:ascii="Times New Roman" w:hAnsi="Times New Roman"/>
                <w:sz w:val="22"/>
                <w:szCs w:val="22"/>
              </w:rPr>
              <w:t>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B55526" w:rsidP="00FD52F2">
            <w:pPr>
              <w:bidi w:val="0"/>
              <w:rPr>
                <w:rFonts w:ascii="Times New Roman" w:hAnsi="Times New Roman"/>
                <w:sz w:val="22"/>
                <w:szCs w:val="22"/>
              </w:rPr>
            </w:pPr>
            <w:r w:rsidRPr="00B55526">
              <w:rPr>
                <w:rFonts w:ascii="Times New Roman" w:hAnsi="Times New Roman"/>
                <w:sz w:val="22"/>
                <w:szCs w:val="22"/>
              </w:rPr>
              <w:t>3</w:t>
            </w:r>
          </w:p>
        </w:tc>
        <w:tc>
          <w:tcPr>
            <w:tcW w:w="1260" w:type="dxa"/>
            <w:tcBorders>
              <w:top w:val="single" w:sz="4" w:space="0" w:color="auto"/>
              <w:left w:val="nil"/>
              <w:bottom w:val="single" w:sz="4" w:space="0" w:color="auto"/>
              <w:right w:val="single" w:sz="4" w:space="0" w:color="auto"/>
            </w:tcBorders>
            <w:textDirection w:val="lrTb"/>
            <w:vAlign w:val="top"/>
          </w:tcPr>
          <w:p w:rsidR="00A9063F" w:rsidRPr="00B55526" w:rsidP="00FD52F2">
            <w:pPr>
              <w:bidi w:val="0"/>
              <w:rPr>
                <w:rFonts w:ascii="Times New Roman" w:hAnsi="Times New Roman"/>
                <w:sz w:val="22"/>
                <w:szCs w:val="22"/>
              </w:rPr>
            </w:pPr>
            <w:r w:rsidRPr="00B55526">
              <w:rPr>
                <w:rFonts w:ascii="Times New Roman" w:hAnsi="Times New Roman"/>
                <w:sz w:val="22"/>
                <w:szCs w:val="22"/>
              </w:rPr>
              <w:t>4</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A9063F" w:rsidRPr="00B55526" w:rsidP="00FD52F2">
            <w:pPr>
              <w:bidi w:val="0"/>
              <w:rPr>
                <w:rFonts w:ascii="Times New Roman" w:hAnsi="Times New Roman"/>
                <w:sz w:val="22"/>
                <w:szCs w:val="22"/>
              </w:rPr>
            </w:pPr>
            <w:r w:rsidRPr="00B55526">
              <w:rPr>
                <w:rFonts w:ascii="Times New Roman" w:hAnsi="Times New Roman"/>
                <w:sz w:val="22"/>
                <w:szCs w:val="22"/>
              </w:rPr>
              <w:t>5</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A9063F" w:rsidRPr="00B55526" w:rsidP="00FD52F2">
            <w:pPr>
              <w:bidi w:val="0"/>
              <w:rPr>
                <w:rFonts w:ascii="Times New Roman" w:hAnsi="Times New Roman"/>
                <w:sz w:val="22"/>
                <w:szCs w:val="22"/>
              </w:rPr>
            </w:pPr>
            <w:r w:rsidRPr="00B55526">
              <w:rPr>
                <w:rFonts w:ascii="Times New Roman" w:hAnsi="Times New Roman"/>
                <w:sz w:val="22"/>
                <w:szCs w:val="22"/>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B55526" w:rsidP="00FD52F2">
            <w:pPr>
              <w:bidi w:val="0"/>
              <w:rPr>
                <w:rFonts w:ascii="Times New Roman" w:hAnsi="Times New Roman"/>
                <w:sz w:val="22"/>
                <w:szCs w:val="22"/>
              </w:rPr>
            </w:pPr>
            <w:r w:rsidRPr="00B55526">
              <w:rPr>
                <w:rFonts w:ascii="Times New Roman" w:hAnsi="Times New Roman"/>
                <w:sz w:val="22"/>
                <w:szCs w:val="22"/>
              </w:rPr>
              <w:t>7</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B55526" w:rsidP="00FD52F2">
            <w:pPr>
              <w:bidi w:val="0"/>
              <w:rPr>
                <w:rFonts w:ascii="Times New Roman" w:hAnsi="Times New Roman"/>
                <w:sz w:val="22"/>
                <w:szCs w:val="22"/>
              </w:rPr>
            </w:pPr>
            <w:r w:rsidRPr="00B55526" w:rsidR="005170A9">
              <w:rPr>
                <w:rFonts w:ascii="Times New Roman" w:hAnsi="Times New Roman"/>
                <w:sz w:val="22"/>
                <w:szCs w:val="22"/>
              </w:rPr>
              <w:t>8</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B55526" w:rsidP="00FD52F2">
            <w:pPr>
              <w:bidi w:val="0"/>
              <w:rPr>
                <w:rFonts w:ascii="Times New Roman" w:hAnsi="Times New Roman"/>
                <w:sz w:val="22"/>
                <w:szCs w:val="22"/>
              </w:rPr>
            </w:pPr>
            <w:r w:rsidRPr="00B55526">
              <w:rPr>
                <w:rFonts w:ascii="Times New Roman" w:hAnsi="Times New Roman"/>
                <w:sz w:val="22"/>
                <w:szCs w:val="22"/>
              </w:rPr>
              <w:t>Článok</w:t>
            </w:r>
          </w:p>
          <w:p w:rsidR="00A9063F" w:rsidRPr="00B55526" w:rsidP="00FD52F2">
            <w:pPr>
              <w:bidi w:val="0"/>
              <w:rPr>
                <w:rFonts w:ascii="Times New Roman" w:hAnsi="Times New Roman"/>
                <w:sz w:val="22"/>
                <w:szCs w:val="22"/>
              </w:rPr>
            </w:pPr>
            <w:r w:rsidRPr="00B55526">
              <w:rPr>
                <w:rFonts w:ascii="Times New Roman" w:hAnsi="Times New Roman"/>
                <w:sz w:val="22"/>
                <w:szCs w:val="22"/>
              </w:rPr>
              <w:t>(Č, O,</w:t>
            </w:r>
          </w:p>
          <w:p w:rsidR="00A9063F" w:rsidRPr="00B55526" w:rsidP="00FD52F2">
            <w:pPr>
              <w:bidi w:val="0"/>
              <w:rPr>
                <w:rFonts w:ascii="Times New Roman" w:hAnsi="Times New Roman"/>
                <w:sz w:val="22"/>
                <w:szCs w:val="22"/>
              </w:rPr>
            </w:pPr>
            <w:r w:rsidRPr="00B55526">
              <w:rPr>
                <w:rFonts w:ascii="Times New Roman" w:hAnsi="Times New Roman"/>
                <w:sz w:val="22"/>
                <w:szCs w:val="22"/>
              </w:rPr>
              <w:t>V, P)</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5C04FB" w:rsidRPr="00B55526" w:rsidP="00FD52F2">
            <w:pPr>
              <w:bidi w:val="0"/>
              <w:rPr>
                <w:rFonts w:ascii="Times New Roman" w:hAnsi="Times New Roman"/>
                <w:b/>
                <w:sz w:val="22"/>
                <w:szCs w:val="22"/>
              </w:rPr>
            </w:pPr>
            <w:r w:rsidRPr="00B55526">
              <w:rPr>
                <w:rFonts w:ascii="Times New Roman" w:hAnsi="Times New Roman"/>
                <w:b/>
                <w:sz w:val="22"/>
                <w:szCs w:val="22"/>
              </w:rPr>
              <w:t>Smernica Európskeho parlamentu a Rady 2006/66/ES</w:t>
            </w:r>
            <w:r w:rsidRPr="00B55526" w:rsidR="008A2A01">
              <w:rPr>
                <w:rFonts w:ascii="Times New Roman" w:hAnsi="Times New Roman"/>
                <w:b/>
                <w:sz w:val="22"/>
                <w:szCs w:val="22"/>
              </w:rPr>
              <w:t xml:space="preserve"> </w:t>
            </w:r>
            <w:r w:rsidRPr="00B55526">
              <w:rPr>
                <w:rFonts w:ascii="Times New Roman" w:hAnsi="Times New Roman"/>
                <w:b/>
                <w:sz w:val="22"/>
                <w:szCs w:val="22"/>
              </w:rPr>
              <w:t>o batériách a akumulátoroch a použitých batériách a akumulátoroch, ktorou sa zrušuje smernica 91/175/EHS v znení smernice</w:t>
            </w:r>
            <w:r w:rsidRPr="00B55526" w:rsidR="00054F46">
              <w:rPr>
                <w:rFonts w:ascii="Times New Roman" w:hAnsi="Times New Roman"/>
                <w:b/>
                <w:sz w:val="22"/>
                <w:szCs w:val="22"/>
              </w:rPr>
              <w:t xml:space="preserve"> č. 2008/12/ES a smernice </w:t>
            </w:r>
            <w:r w:rsidRPr="00B55526">
              <w:rPr>
                <w:rFonts w:ascii="Times New Roman" w:hAnsi="Times New Roman"/>
                <w:b/>
                <w:sz w:val="22"/>
                <w:szCs w:val="22"/>
              </w:rPr>
              <w:t xml:space="preserve"> č. 2008/103/ES</w:t>
            </w:r>
          </w:p>
          <w:p w:rsidR="00A9063F"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B55526" w:rsidP="00FD52F2">
            <w:pPr>
              <w:bidi w:val="0"/>
              <w:rPr>
                <w:rFonts w:ascii="Times New Roman" w:hAnsi="Times New Roman"/>
                <w:sz w:val="22"/>
                <w:szCs w:val="22"/>
              </w:rPr>
            </w:pPr>
            <w:r w:rsidRPr="00B55526">
              <w:rPr>
                <w:rFonts w:ascii="Times New Roman" w:hAnsi="Times New Roman"/>
                <w:sz w:val="22"/>
                <w:szCs w:val="22"/>
              </w:rPr>
              <w:t>Spôsob transp.</w:t>
            </w:r>
          </w:p>
          <w:p w:rsidR="00A9063F" w:rsidRPr="00B55526" w:rsidP="00FD52F2">
            <w:pPr>
              <w:bidi w:val="0"/>
              <w:rPr>
                <w:rFonts w:ascii="Times New Roman" w:hAnsi="Times New Roman"/>
                <w:sz w:val="22"/>
                <w:szCs w:val="22"/>
              </w:rPr>
            </w:pPr>
            <w:r w:rsidRPr="00B55526">
              <w:rPr>
                <w:rFonts w:ascii="Times New Roman" w:hAnsi="Times New Roman"/>
                <w:sz w:val="22"/>
                <w:szCs w:val="22"/>
              </w:rPr>
              <w:t>(N, O, D, n.a.)</w:t>
            </w:r>
          </w:p>
        </w:tc>
        <w:tc>
          <w:tcPr>
            <w:tcW w:w="1260" w:type="dxa"/>
            <w:tcBorders>
              <w:top w:val="single" w:sz="4" w:space="0" w:color="auto"/>
              <w:left w:val="nil"/>
              <w:bottom w:val="single" w:sz="4" w:space="0" w:color="auto"/>
              <w:right w:val="single" w:sz="4" w:space="0" w:color="auto"/>
            </w:tcBorders>
            <w:textDirection w:val="lrTb"/>
            <w:vAlign w:val="top"/>
          </w:tcPr>
          <w:p w:rsidR="00A9063F" w:rsidRPr="00B55526" w:rsidP="00FD52F2">
            <w:pPr>
              <w:bidi w:val="0"/>
              <w:rPr>
                <w:rFonts w:ascii="Times New Roman" w:hAnsi="Times New Roman"/>
                <w:sz w:val="22"/>
                <w:szCs w:val="22"/>
              </w:rPr>
            </w:pPr>
            <w:r w:rsidRPr="00B55526">
              <w:rPr>
                <w:rFonts w:ascii="Times New Roman" w:hAnsi="Times New Roman"/>
                <w:sz w:val="22"/>
                <w:szCs w:val="22"/>
              </w:rPr>
              <w:t>Číslo</w:t>
            </w:r>
          </w:p>
          <w:p w:rsidR="00A9063F" w:rsidRPr="00B55526" w:rsidP="00FD52F2">
            <w:pPr>
              <w:bidi w:val="0"/>
              <w:rPr>
                <w:rFonts w:ascii="Times New Roman" w:hAnsi="Times New Roman"/>
                <w:sz w:val="22"/>
                <w:szCs w:val="22"/>
              </w:rPr>
            </w:pPr>
            <w:r w:rsidRPr="00B55526">
              <w:rPr>
                <w:rFonts w:ascii="Times New Roman" w:hAnsi="Times New Roman"/>
                <w:sz w:val="22"/>
                <w:szCs w:val="22"/>
              </w:rPr>
              <w:t>predpisu</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A9063F" w:rsidRPr="00B55526" w:rsidP="00FD52F2">
            <w:pPr>
              <w:bidi w:val="0"/>
              <w:rPr>
                <w:rFonts w:ascii="Times New Roman" w:hAnsi="Times New Roman"/>
                <w:sz w:val="22"/>
                <w:szCs w:val="22"/>
              </w:rPr>
            </w:pPr>
            <w:r w:rsidRPr="00B55526">
              <w:rPr>
                <w:rFonts w:ascii="Times New Roman" w:hAnsi="Times New Roman"/>
                <w:sz w:val="22"/>
                <w:szCs w:val="22"/>
              </w:rPr>
              <w:t>Článok (Č, §, O, V, P)</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A9063F" w:rsidRPr="00B55526" w:rsidP="003C30BB">
            <w:pPr>
              <w:bidi w:val="0"/>
              <w:spacing w:before="100" w:beforeAutospacing="1" w:after="100" w:afterAutospacing="1"/>
              <w:outlineLvl w:val="4"/>
              <w:rPr>
                <w:rFonts w:ascii="Times New Roman" w:hAnsi="Times New Roman"/>
                <w:sz w:val="22"/>
                <w:szCs w:val="22"/>
              </w:rPr>
            </w:pPr>
            <w:r w:rsidRPr="00B55526" w:rsidR="00D43EEF">
              <w:rPr>
                <w:rFonts w:ascii="Times New Roman" w:hAnsi="Times New Roman"/>
                <w:b/>
                <w:sz w:val="22"/>
                <w:szCs w:val="22"/>
              </w:rPr>
              <w:t xml:space="preserve">Návrh </w:t>
            </w:r>
            <w:r w:rsidRPr="00B55526" w:rsidR="00B16A95">
              <w:rPr>
                <w:rFonts w:ascii="Times New Roman" w:hAnsi="Times New Roman"/>
                <w:b/>
                <w:bCs/>
                <w:sz w:val="22"/>
                <w:szCs w:val="22"/>
              </w:rPr>
              <w:t xml:space="preserve">Zákona, ktorým sa mení a dopĺňa zákon č. 223/2001 Z. z. o odpadoch a o zmene a doplnení niektorých zákonov v znení neskorších predpisov a o zmene a doplnení niektorých zákonov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B55526" w:rsidP="00FD52F2">
            <w:pPr>
              <w:bidi w:val="0"/>
              <w:rPr>
                <w:rFonts w:ascii="Times New Roman" w:hAnsi="Times New Roman"/>
                <w:sz w:val="22"/>
                <w:szCs w:val="22"/>
              </w:rPr>
            </w:pPr>
            <w:r w:rsidRPr="00B55526">
              <w:rPr>
                <w:rFonts w:ascii="Times New Roman" w:hAnsi="Times New Roman"/>
                <w:sz w:val="22"/>
                <w:szCs w:val="22"/>
              </w:rPr>
              <w:t>Zhoda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B55526" w:rsidP="00FD52F2">
            <w:pPr>
              <w:bidi w:val="0"/>
              <w:rPr>
                <w:rFonts w:ascii="Times New Roman" w:hAnsi="Times New Roman"/>
                <w:sz w:val="22"/>
                <w:szCs w:val="22"/>
              </w:rPr>
            </w:pPr>
            <w:r w:rsidRPr="00B55526">
              <w:rPr>
                <w:rFonts w:ascii="Times New Roman" w:hAnsi="Times New Roman"/>
                <w:sz w:val="22"/>
                <w:szCs w:val="22"/>
              </w:rPr>
              <w:t>Poznámky</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B55526" w:rsidP="00FD52F2">
            <w:pPr>
              <w:bidi w:val="0"/>
              <w:rPr>
                <w:rFonts w:ascii="Times New Roman" w:hAnsi="Times New Roman"/>
                <w:sz w:val="22"/>
                <w:szCs w:val="22"/>
              </w:rPr>
            </w:pPr>
            <w:r w:rsidRPr="00B55526" w:rsidR="008A05E4">
              <w:rPr>
                <w:rFonts w:ascii="Times New Roman" w:hAnsi="Times New Roman"/>
                <w:sz w:val="22"/>
                <w:szCs w:val="22"/>
              </w:rPr>
              <w:t>Ć1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23627" w:rsidRPr="00B55526" w:rsidP="00FD52F2">
            <w:pPr>
              <w:bidi w:val="0"/>
              <w:rPr>
                <w:rFonts w:ascii="Times New Roman" w:hAnsi="Times New Roman"/>
                <w:sz w:val="22"/>
                <w:szCs w:val="22"/>
              </w:rPr>
            </w:pPr>
            <w:r w:rsidRPr="00B55526">
              <w:rPr>
                <w:rFonts w:ascii="Times New Roman" w:hAnsi="Times New Roman"/>
                <w:sz w:val="22"/>
                <w:szCs w:val="22"/>
              </w:rPr>
              <w:t>Predmet úpravy</w:t>
            </w:r>
          </w:p>
          <w:p w:rsidR="00A23627" w:rsidRPr="00B55526" w:rsidP="00FD52F2">
            <w:pPr>
              <w:bidi w:val="0"/>
              <w:rPr>
                <w:rFonts w:ascii="Times New Roman" w:hAnsi="Times New Roman"/>
                <w:sz w:val="22"/>
                <w:szCs w:val="22"/>
              </w:rPr>
            </w:pPr>
            <w:r w:rsidRPr="00B55526">
              <w:rPr>
                <w:rFonts w:ascii="Times New Roman" w:hAnsi="Times New Roman"/>
                <w:sz w:val="22"/>
                <w:szCs w:val="22"/>
              </w:rPr>
              <w:t>Táto smernica ustanovuje:</w:t>
            </w:r>
          </w:p>
          <w:p w:rsidR="00A23627" w:rsidRPr="00B55526" w:rsidP="00FD52F2">
            <w:pPr>
              <w:bidi w:val="0"/>
              <w:rPr>
                <w:rFonts w:ascii="Times New Roman" w:hAnsi="Times New Roman"/>
                <w:sz w:val="22"/>
                <w:szCs w:val="22"/>
              </w:rPr>
            </w:pPr>
            <w:r w:rsidRPr="00B55526">
              <w:rPr>
                <w:rFonts w:ascii="Times New Roman" w:hAnsi="Times New Roman"/>
                <w:sz w:val="22"/>
                <w:szCs w:val="22"/>
              </w:rPr>
              <w:t>1. pravidlá týkajúce sa uvedenia batérií a akumulátorov na trh, a najmä zákaz uvedenia batérií a akumulátorov s obsahom nebezpečných látok a</w:t>
            </w:r>
          </w:p>
          <w:p w:rsidR="00A23627" w:rsidRPr="00B55526" w:rsidP="00FD52F2">
            <w:pPr>
              <w:bidi w:val="0"/>
              <w:rPr>
                <w:rFonts w:ascii="Times New Roman" w:hAnsi="Times New Roman"/>
                <w:sz w:val="22"/>
                <w:szCs w:val="22"/>
              </w:rPr>
            </w:pPr>
            <w:r w:rsidRPr="00B55526">
              <w:rPr>
                <w:rFonts w:ascii="Times New Roman" w:hAnsi="Times New Roman"/>
                <w:sz w:val="22"/>
                <w:szCs w:val="22"/>
              </w:rPr>
              <w:t>2. osobitné pravidlá zberu, spracovania, recyklácie a zneškodnenia použitých batérií a akumulátorov s cieľom doplniť príslušné právne predpisy Spoločenstva o odpade a podporovať vysokú úroveň zberu a recyklácie použitých batérií a akumulátorov.</w:t>
            </w:r>
          </w:p>
          <w:p w:rsidR="00A9063F" w:rsidRPr="00B55526" w:rsidP="00FD52F2">
            <w:pPr>
              <w:bidi w:val="0"/>
              <w:rPr>
                <w:rFonts w:ascii="Times New Roman" w:hAnsi="Times New Roman"/>
                <w:sz w:val="22"/>
                <w:szCs w:val="22"/>
              </w:rPr>
            </w:pPr>
            <w:r w:rsidRPr="00B55526" w:rsidR="00A23627">
              <w:rPr>
                <w:rFonts w:ascii="Times New Roman" w:hAnsi="Times New Roman"/>
                <w:sz w:val="22"/>
                <w:szCs w:val="22"/>
              </w:rPr>
              <w:t>Snaží sa zlepšiť vplyv výrobkov a činností všetkých hospodárskych subjektov zainteresovaných do životného cyklu batérií a akumulátorov, t. j. výrobcov, distribútorov a konečných užívateľov, a najmä subjektov, ktoré sa priamo podieľajú na spracovaní a recyklácii použitých batérií a akumulátorov, na životné prostredie.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B55526" w:rsidP="00FD52F2">
            <w:pPr>
              <w:bidi w:val="0"/>
              <w:rPr>
                <w:rFonts w:ascii="Times New Roman" w:hAnsi="Times New Roman"/>
                <w:sz w:val="22"/>
                <w:szCs w:val="22"/>
              </w:rPr>
            </w:pPr>
            <w:r w:rsidRPr="00B55526" w:rsidR="00F00363">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A9063F"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A9063F" w:rsidRPr="00B55526" w:rsidP="00FD52F2">
            <w:pPr>
              <w:bidi w:val="0"/>
              <w:rPr>
                <w:rFonts w:ascii="Times New Roman" w:hAnsi="Times New Roman"/>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A9063F"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B55526" w:rsidP="00FD52F2">
            <w:pPr>
              <w:bidi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B55526" w:rsidP="00FD52F2">
            <w:pPr>
              <w:bidi w:val="0"/>
              <w:rPr>
                <w:rFonts w:ascii="Times New Roman" w:hAnsi="Times New Roman"/>
                <w:sz w:val="22"/>
                <w:szCs w:val="22"/>
              </w:rPr>
            </w:pPr>
            <w:r w:rsidRPr="00B55526" w:rsidR="00AB1604">
              <w:rPr>
                <w:rFonts w:ascii="Times New Roman" w:hAnsi="Times New Roman"/>
                <w:sz w:val="22"/>
                <w:szCs w:val="22"/>
              </w:rPr>
              <w:t>Ć2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B2A0F" w:rsidRPr="00B55526" w:rsidP="00FD52F2">
            <w:pPr>
              <w:bidi w:val="0"/>
              <w:rPr>
                <w:rFonts w:ascii="Times New Roman" w:hAnsi="Times New Roman"/>
                <w:sz w:val="22"/>
                <w:szCs w:val="22"/>
              </w:rPr>
            </w:pPr>
            <w:r w:rsidRPr="00B55526">
              <w:rPr>
                <w:rFonts w:ascii="Times New Roman" w:hAnsi="Times New Roman"/>
                <w:sz w:val="22"/>
                <w:szCs w:val="22"/>
              </w:rPr>
              <w:t>1. Táto smernica sa vzťahuje na všetky typy batérií a akumulátorov bez ohľadu na ich tvar, objem, hmotnosť, materiálové zloženie alebo použitie. Uplatňuje sa bez toho, aby boli dotknuté smernice 2000/53/ES a 2002/96/ES.</w:t>
            </w:r>
          </w:p>
          <w:p w:rsidR="00A9063F"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B55526" w:rsidP="00FD52F2">
            <w:pPr>
              <w:bidi w:val="0"/>
              <w:rPr>
                <w:rFonts w:ascii="Times New Roman" w:hAnsi="Times New Roman"/>
                <w:sz w:val="22"/>
                <w:szCs w:val="22"/>
              </w:rPr>
            </w:pPr>
            <w:r w:rsidRPr="00B55526" w:rsidR="007B0C1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9C16D2" w:rsidRPr="00B55526" w:rsidP="006D56F0">
            <w:pPr>
              <w:bidi w:val="0"/>
              <w:rPr>
                <w:rFonts w:ascii="Times New Roman" w:hAnsi="Times New Roman"/>
                <w:sz w:val="22"/>
                <w:szCs w:val="22"/>
              </w:rPr>
            </w:pPr>
            <w:r w:rsidRPr="00B55526" w:rsidR="00D20379">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9C16D2" w:rsidRPr="00B55526" w:rsidP="00B16A95">
            <w:pPr>
              <w:bidi w:val="0"/>
              <w:jc w:val="center"/>
              <w:rPr>
                <w:rFonts w:ascii="Times New Roman" w:hAnsi="Times New Roman"/>
                <w:b/>
                <w:sz w:val="22"/>
                <w:szCs w:val="22"/>
              </w:rPr>
            </w:pPr>
            <w:r w:rsidRPr="00B55526" w:rsidR="007B0C15">
              <w:rPr>
                <w:rFonts w:ascii="Times New Roman" w:hAnsi="Times New Roman"/>
                <w:b/>
                <w:sz w:val="22"/>
                <w:szCs w:val="22"/>
              </w:rPr>
              <w:t>§</w:t>
            </w:r>
            <w:r w:rsidRPr="00B55526" w:rsidR="00FE0533">
              <w:rPr>
                <w:rFonts w:ascii="Times New Roman" w:hAnsi="Times New Roman"/>
                <w:b/>
                <w:sz w:val="22"/>
                <w:szCs w:val="22"/>
              </w:rPr>
              <w:t xml:space="preserve"> </w:t>
            </w:r>
            <w:r w:rsidRPr="00B55526" w:rsidR="00B16A95">
              <w:rPr>
                <w:rFonts w:ascii="Times New Roman" w:hAnsi="Times New Roman"/>
                <w:b/>
                <w:sz w:val="22"/>
                <w:szCs w:val="22"/>
              </w:rPr>
              <w:t>48a</w:t>
            </w:r>
            <w:r w:rsidRPr="00B55526" w:rsidR="00C06966">
              <w:rPr>
                <w:rFonts w:ascii="Times New Roman" w:hAnsi="Times New Roman"/>
                <w:b/>
                <w:sz w:val="22"/>
                <w:szCs w:val="22"/>
              </w:rPr>
              <w:t xml:space="preserve"> O1</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A9063F" w:rsidRPr="00B55526" w:rsidP="00B16A95">
            <w:pPr>
              <w:bidi w:val="0"/>
              <w:rPr>
                <w:rFonts w:ascii="Times New Roman" w:hAnsi="Times New Roman"/>
                <w:sz w:val="22"/>
                <w:szCs w:val="22"/>
              </w:rPr>
            </w:pPr>
            <w:r w:rsidRPr="00B55526" w:rsidR="00FE0533">
              <w:rPr>
                <w:rFonts w:ascii="Times New Roman" w:hAnsi="Times New Roman"/>
                <w:sz w:val="22"/>
                <w:szCs w:val="22"/>
              </w:rPr>
              <w:t xml:space="preserve">(1) </w:t>
            </w:r>
            <w:r w:rsidRPr="00B55526" w:rsidR="00B16A95">
              <w:rPr>
                <w:rFonts w:ascii="Times New Roman" w:hAnsi="Times New Roman"/>
                <w:color w:val="000000"/>
                <w:sz w:val="22"/>
                <w:szCs w:val="22"/>
              </w:rPr>
              <w:t xml:space="preserve">Na batérie a akumulátory uvádzané na trh bez ohľadu na ich tvar, objem, hmotnosť, materiálové zloženie alebo použitie, na spracovanie použitých batérií a akumulátorov, na nakladanie s použitými batériami a akumulátormi a na nakladanie s odpadmi zo spracovania použitých batérií a akumulátorov sa vzťahujú všeobecné ustanovenia tohto zákona, ak v tejto časti zákona nie je ustanovené inak. </w:t>
              <w:br/>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B55526" w:rsidP="00FD52F2">
            <w:pPr>
              <w:bidi w:val="0"/>
              <w:rPr>
                <w:rFonts w:ascii="Times New Roman" w:hAnsi="Times New Roman"/>
                <w:sz w:val="22"/>
                <w:szCs w:val="22"/>
              </w:rPr>
            </w:pPr>
            <w:r w:rsidRPr="00B55526" w:rsidR="007B0C15">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B55526" w:rsidP="00FD52F2">
            <w:pPr>
              <w:bidi w:val="0"/>
              <w:rPr>
                <w:rFonts w:ascii="Times New Roman" w:hAnsi="Times New Roman"/>
                <w:sz w:val="22"/>
                <w:szCs w:val="22"/>
              </w:rPr>
            </w:pPr>
            <w:r w:rsidRPr="00B55526" w:rsidR="00FD5C57">
              <w:rPr>
                <w:rFonts w:ascii="Times New Roman" w:hAnsi="Times New Roman"/>
                <w:sz w:val="22"/>
                <w:szCs w:val="22"/>
              </w:rPr>
              <w:t>Ć2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27097" w:rsidRPr="00B55526" w:rsidP="00FD52F2">
            <w:pPr>
              <w:bidi w:val="0"/>
              <w:rPr>
                <w:rFonts w:ascii="Times New Roman" w:hAnsi="Times New Roman"/>
                <w:sz w:val="22"/>
                <w:szCs w:val="22"/>
              </w:rPr>
            </w:pPr>
            <w:r w:rsidRPr="00B55526">
              <w:rPr>
                <w:rFonts w:ascii="Times New Roman" w:hAnsi="Times New Roman"/>
                <w:sz w:val="22"/>
                <w:szCs w:val="22"/>
              </w:rPr>
              <w:t>2. Táto smernica sa nevzťahuje na batérie a akumulátory použité v:</w:t>
            </w:r>
          </w:p>
          <w:p w:rsidR="00827097" w:rsidRPr="00B55526" w:rsidP="00FD52F2">
            <w:pPr>
              <w:bidi w:val="0"/>
              <w:rPr>
                <w:rFonts w:ascii="Times New Roman" w:hAnsi="Times New Roman"/>
                <w:sz w:val="22"/>
                <w:szCs w:val="22"/>
              </w:rPr>
            </w:pPr>
            <w:r w:rsidRPr="00B55526">
              <w:rPr>
                <w:rFonts w:ascii="Times New Roman" w:hAnsi="Times New Roman"/>
                <w:sz w:val="22"/>
                <w:szCs w:val="22"/>
              </w:rPr>
              <w:t>a) zariadeniach, ktoré sú spojené s ochranou dôležitých záujmov týkajúcich sa bezpečnosti členských štátov, zbraňami, muníciou a vojenským materiálom, s výnimkou výrobkov, ktoré nie sú osobitne určené na vojenské účely;</w:t>
            </w:r>
          </w:p>
          <w:p w:rsidR="00827097" w:rsidRPr="00B55526" w:rsidP="00FD52F2">
            <w:pPr>
              <w:bidi w:val="0"/>
              <w:rPr>
                <w:rFonts w:ascii="Times New Roman" w:hAnsi="Times New Roman"/>
                <w:sz w:val="22"/>
                <w:szCs w:val="22"/>
              </w:rPr>
            </w:pPr>
            <w:r w:rsidRPr="00B55526">
              <w:rPr>
                <w:rFonts w:ascii="Times New Roman" w:hAnsi="Times New Roman"/>
                <w:sz w:val="22"/>
                <w:szCs w:val="22"/>
              </w:rPr>
              <w:t>b) zariadeniach určených na vyslanie do vesmíru.</w:t>
            </w:r>
          </w:p>
          <w:p w:rsidR="00A9063F"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B55526" w:rsidP="00FD52F2">
            <w:pPr>
              <w:bidi w:val="0"/>
              <w:rPr>
                <w:rFonts w:ascii="Times New Roman" w:hAnsi="Times New Roman"/>
                <w:sz w:val="22"/>
                <w:szCs w:val="22"/>
              </w:rPr>
            </w:pPr>
            <w:r w:rsidRPr="00B55526" w:rsidR="0080691B">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9063F" w:rsidRPr="00B55526" w:rsidP="00FD52F2">
            <w:pPr>
              <w:bidi w:val="0"/>
              <w:rPr>
                <w:rFonts w:ascii="Times New Roman" w:hAnsi="Times New Roman"/>
                <w:sz w:val="22"/>
                <w:szCs w:val="22"/>
              </w:rPr>
            </w:pPr>
            <w:r w:rsidR="00506FFA">
              <w:rPr>
                <w:rFonts w:ascii="Times New Roman" w:hAnsi="Times New Roman"/>
                <w:sz w:val="22"/>
                <w:szCs w:val="22"/>
              </w:rPr>
              <w:t>2</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A9063F" w:rsidRPr="00B55526" w:rsidP="006F6572">
            <w:pPr>
              <w:bidi w:val="0"/>
              <w:rPr>
                <w:rFonts w:ascii="Times New Roman" w:hAnsi="Times New Roman"/>
                <w:b/>
                <w:sz w:val="22"/>
                <w:szCs w:val="22"/>
              </w:rPr>
            </w:pPr>
            <w:r w:rsidRPr="00B55526" w:rsidR="00CB7980">
              <w:rPr>
                <w:rFonts w:ascii="Times New Roman" w:hAnsi="Times New Roman"/>
                <w:b/>
                <w:sz w:val="22"/>
                <w:szCs w:val="22"/>
              </w:rPr>
              <w:t>§ 1 O</w:t>
            </w:r>
            <w:r w:rsidRPr="00B55526" w:rsidR="000A2165">
              <w:rPr>
                <w:rFonts w:ascii="Times New Roman" w:hAnsi="Times New Roman"/>
                <w:b/>
                <w:sz w:val="22"/>
                <w:szCs w:val="22"/>
              </w:rPr>
              <w:t>2</w:t>
            </w:r>
            <w:r w:rsidRPr="00B55526" w:rsidR="00CB7980">
              <w:rPr>
                <w:rFonts w:ascii="Times New Roman" w:hAnsi="Times New Roman"/>
                <w:b/>
                <w:sz w:val="22"/>
                <w:szCs w:val="22"/>
              </w:rPr>
              <w:t xml:space="preserve"> P</w:t>
            </w:r>
            <w:r w:rsidRPr="00B55526" w:rsidR="006F6572">
              <w:rPr>
                <w:rFonts w:ascii="Times New Roman" w:hAnsi="Times New Roman"/>
                <w:b/>
                <w:sz w:val="22"/>
                <w:szCs w:val="22"/>
              </w:rPr>
              <w:t>h</w:t>
            </w:r>
            <w:r w:rsidRPr="00B55526" w:rsidR="00CB7980">
              <w:rPr>
                <w:rFonts w:ascii="Times New Roman" w:hAnsi="Times New Roman"/>
                <w:b/>
                <w:sz w:val="22"/>
                <w:szCs w:val="22"/>
              </w:rPr>
              <w:t>)</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0691B" w:rsidRPr="00B55526" w:rsidP="00FD1247">
            <w:pPr>
              <w:bidi w:val="0"/>
              <w:jc w:val="both"/>
              <w:rPr>
                <w:rFonts w:ascii="ms sans serif" w:hAnsi="ms sans serif"/>
                <w:sz w:val="22"/>
                <w:szCs w:val="22"/>
              </w:rPr>
            </w:pPr>
            <w:r w:rsidRPr="00B55526">
              <w:rPr>
                <w:rFonts w:ascii="ms sans serif" w:hAnsi="ms sans serif"/>
                <w:sz w:val="22"/>
                <w:szCs w:val="22"/>
              </w:rPr>
              <w:t>Tento zákon sa nevz</w:t>
            </w:r>
            <w:r w:rsidRPr="00B55526">
              <w:rPr>
                <w:rFonts w:ascii="ms sans serif" w:hAnsi="ms sans serif"/>
                <w:sz w:val="22"/>
                <w:szCs w:val="22"/>
              </w:rPr>
              <w:t>ť</w:t>
            </w:r>
            <w:r w:rsidRPr="00B55526">
              <w:rPr>
                <w:rFonts w:ascii="ms sans serif" w:hAnsi="ms sans serif"/>
                <w:sz w:val="22"/>
                <w:szCs w:val="22"/>
              </w:rPr>
              <w:t>ahuje na</w:t>
            </w:r>
          </w:p>
          <w:p w:rsidR="00CB7980" w:rsidRPr="00B55526" w:rsidP="00FD1247">
            <w:pPr>
              <w:bidi w:val="0"/>
              <w:jc w:val="both"/>
              <w:rPr>
                <w:rFonts w:ascii="Times New Roman" w:hAnsi="Times New Roman"/>
                <w:sz w:val="22"/>
                <w:szCs w:val="22"/>
              </w:rPr>
            </w:pPr>
            <w:r w:rsidRPr="00B55526" w:rsidR="000C4D14">
              <w:rPr>
                <w:rFonts w:ascii="Times New Roman" w:hAnsi="Times New Roman"/>
                <w:sz w:val="22"/>
                <w:szCs w:val="22"/>
              </w:rPr>
              <w:t>h</w:t>
            </w:r>
            <w:r w:rsidRPr="00B55526">
              <w:rPr>
                <w:rFonts w:ascii="Times New Roman" w:hAnsi="Times New Roman"/>
                <w:sz w:val="22"/>
                <w:szCs w:val="22"/>
              </w:rPr>
              <w:t>) nakladanie s batériami a akumulátormi použitými v zariadeniach, ktoré sú spojené s ochranou dôležitých záujmov týkajúcich sa bezpečnosti Slovenskej republiky, v zbraniach, munícii a vojenskom materiáli, okrem výrobkov, ktoré nie sú výhradne určené na vojenské účely a v zariadeniach určených na vyslanie do vesmíru a na nakladanie s odpadom z týchto batérií a akumulátorov.</w:t>
            </w:r>
          </w:p>
          <w:p w:rsidR="0080691B" w:rsidRPr="00B55526" w:rsidP="00FD1247">
            <w:pPr>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B55526" w:rsidP="00FD52F2">
            <w:pPr>
              <w:bidi w:val="0"/>
              <w:rPr>
                <w:rFonts w:ascii="Times New Roman" w:hAnsi="Times New Roman"/>
                <w:sz w:val="22"/>
                <w:szCs w:val="22"/>
              </w:rPr>
            </w:pPr>
            <w:r w:rsidRPr="00B55526" w:rsidR="00A2095D">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B55526" w:rsidP="00FD52F2">
            <w:pPr>
              <w:bidi w:val="0"/>
              <w:rPr>
                <w:rFonts w:ascii="Times New Roman" w:hAnsi="Times New Roman"/>
                <w:sz w:val="22"/>
                <w:szCs w:val="22"/>
              </w:rPr>
            </w:pPr>
            <w:r w:rsidRPr="00B55526" w:rsidR="007D467C">
              <w:rPr>
                <w:rFonts w:ascii="Times New Roman" w:hAnsi="Times New Roman"/>
                <w:sz w:val="22"/>
                <w:szCs w:val="22"/>
              </w:rPr>
              <w:t>Ć</w:t>
            </w:r>
            <w:r w:rsidRPr="00B55526" w:rsidR="00411B70">
              <w:rPr>
                <w:rFonts w:ascii="Times New Roman" w:hAnsi="Times New Roman"/>
                <w:sz w:val="22"/>
                <w:szCs w:val="22"/>
              </w:rPr>
              <w:t>3</w:t>
            </w:r>
            <w:r w:rsidRPr="00B55526" w:rsidR="007D467C">
              <w:rPr>
                <w:rFonts w:ascii="Times New Roman" w:hAnsi="Times New Roman"/>
                <w:sz w:val="22"/>
                <w:szCs w:val="22"/>
              </w:rPr>
              <w:t xml:space="preserve"> O</w:t>
            </w:r>
            <w:r w:rsidRPr="00B55526" w:rsidR="00411B70">
              <w:rPr>
                <w:rFonts w:ascii="Times New Roman" w:hAnsi="Times New Roman"/>
                <w:sz w:val="22"/>
                <w:szCs w:val="22"/>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411B70" w:rsidRPr="00B55526" w:rsidP="00FD52F2">
            <w:pPr>
              <w:bidi w:val="0"/>
              <w:rPr>
                <w:rFonts w:ascii="Times New Roman" w:hAnsi="Times New Roman"/>
                <w:sz w:val="22"/>
                <w:szCs w:val="22"/>
              </w:rPr>
            </w:pPr>
            <w:r w:rsidRPr="00B55526">
              <w:rPr>
                <w:rFonts w:ascii="Times New Roman" w:hAnsi="Times New Roman"/>
                <w:sz w:val="22"/>
                <w:szCs w:val="22"/>
              </w:rPr>
              <w:t>Vymedzenie pojmov</w:t>
            </w:r>
          </w:p>
          <w:p w:rsidR="00411B70" w:rsidRPr="00B55526" w:rsidP="00FD52F2">
            <w:pPr>
              <w:bidi w:val="0"/>
              <w:rPr>
                <w:rFonts w:ascii="Times New Roman" w:hAnsi="Times New Roman"/>
                <w:sz w:val="22"/>
                <w:szCs w:val="22"/>
              </w:rPr>
            </w:pPr>
            <w:r w:rsidRPr="00B55526">
              <w:rPr>
                <w:rFonts w:ascii="Times New Roman" w:hAnsi="Times New Roman"/>
                <w:sz w:val="22"/>
                <w:szCs w:val="22"/>
              </w:rPr>
              <w:t>Na účely tejto smernice sa uplatňujú tieto vymedzenia pojmov:</w:t>
            </w:r>
          </w:p>
          <w:p w:rsidR="00411B70" w:rsidRPr="00B55526" w:rsidP="00FD52F2">
            <w:pPr>
              <w:bidi w:val="0"/>
              <w:rPr>
                <w:rFonts w:ascii="Times New Roman" w:hAnsi="Times New Roman"/>
                <w:sz w:val="22"/>
                <w:szCs w:val="22"/>
              </w:rPr>
            </w:pPr>
            <w:r w:rsidRPr="00B55526">
              <w:rPr>
                <w:rFonts w:ascii="Times New Roman" w:hAnsi="Times New Roman"/>
                <w:sz w:val="22"/>
                <w:szCs w:val="22"/>
              </w:rPr>
              <w:t>1. "batéria" alebo "akumulátor" znamená akýkoľvek zdroj elektrickej energie vyrobenej priamou premenou chemickej energie a pozostávajúci z jedného alebo viacerých primárnych (nedobíjateľných) článkov alebo z jedného alebo viacerých sekundárnych (dobíjateľných) článkov;</w:t>
            </w:r>
          </w:p>
          <w:p w:rsidR="00A9063F"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B55526" w:rsidP="00FD52F2">
            <w:pPr>
              <w:bidi w:val="0"/>
              <w:rPr>
                <w:rFonts w:ascii="Times New Roman" w:hAnsi="Times New Roman"/>
                <w:sz w:val="22"/>
                <w:szCs w:val="22"/>
              </w:rPr>
            </w:pPr>
            <w:r w:rsidRPr="00B55526" w:rsidR="00A2095D">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9063F" w:rsidRPr="00B55526" w:rsidP="00FD52F2">
            <w:pPr>
              <w:bidi w:val="0"/>
              <w:rPr>
                <w:rFonts w:ascii="Times New Roman" w:hAnsi="Times New Roman"/>
                <w:sz w:val="22"/>
                <w:szCs w:val="22"/>
              </w:rPr>
            </w:pPr>
            <w:r w:rsidRPr="00B55526" w:rsidR="00D20379">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A9063F" w:rsidRPr="00B55526" w:rsidP="00FD52F2">
            <w:pPr>
              <w:bidi w:val="0"/>
              <w:rPr>
                <w:rFonts w:ascii="Times New Roman" w:hAnsi="Times New Roman"/>
                <w:b/>
                <w:sz w:val="22"/>
                <w:szCs w:val="22"/>
              </w:rPr>
            </w:pPr>
            <w:r w:rsidRPr="00B55526" w:rsidR="00A2095D">
              <w:rPr>
                <w:rFonts w:ascii="Times New Roman" w:hAnsi="Times New Roman"/>
                <w:b/>
                <w:sz w:val="22"/>
                <w:szCs w:val="22"/>
              </w:rPr>
              <w:t>§4</w:t>
            </w:r>
            <w:r w:rsidRPr="00B55526" w:rsidR="006F6572">
              <w:rPr>
                <w:rFonts w:ascii="Times New Roman" w:hAnsi="Times New Roman"/>
                <w:b/>
                <w:sz w:val="22"/>
                <w:szCs w:val="22"/>
              </w:rPr>
              <w:t>8a</w:t>
            </w:r>
            <w:r w:rsidRPr="00B55526" w:rsidR="003D2DC2">
              <w:rPr>
                <w:rFonts w:ascii="Times New Roman" w:hAnsi="Times New Roman"/>
                <w:b/>
                <w:sz w:val="22"/>
                <w:szCs w:val="22"/>
              </w:rPr>
              <w:t xml:space="preserve"> O2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F6572" w:rsidRPr="00B55526" w:rsidP="006F6572">
            <w:pPr>
              <w:bidi w:val="0"/>
              <w:rPr>
                <w:rFonts w:ascii="Times New Roman" w:hAnsi="Times New Roman"/>
                <w:color w:val="000000"/>
                <w:sz w:val="22"/>
                <w:szCs w:val="22"/>
              </w:rPr>
            </w:pPr>
            <w:r w:rsidRPr="00B55526" w:rsidR="003D2DC2">
              <w:rPr>
                <w:rFonts w:ascii="Times New Roman" w:hAnsi="Times New Roman"/>
                <w:sz w:val="22"/>
                <w:szCs w:val="22"/>
              </w:rPr>
              <w:t xml:space="preserve">(2) </w:t>
            </w:r>
            <w:r w:rsidRPr="00B55526">
              <w:rPr>
                <w:rFonts w:ascii="Times New Roman" w:hAnsi="Times New Roman"/>
                <w:color w:val="000000"/>
                <w:sz w:val="22"/>
                <w:szCs w:val="22"/>
              </w:rPr>
              <w:t>Batéria alebo akumulátor je zdroj elektrickej energie vyrobenej priamou premenou chemickej energie, pozostávajúci z jedného alebo viacerých primárnych nedobíjateľných článkov alebo z jedného alebo viacerých sekundárnych dobíjateľných článkov. Batérie a akumulátory sa členia na</w:t>
            </w:r>
          </w:p>
          <w:p w:rsidR="006F6572" w:rsidRPr="00B55526" w:rsidP="006F6572">
            <w:pPr>
              <w:bidi w:val="0"/>
              <w:rPr>
                <w:rFonts w:ascii="Times New Roman" w:hAnsi="Times New Roman"/>
                <w:color w:val="000000"/>
                <w:sz w:val="22"/>
                <w:szCs w:val="22"/>
              </w:rPr>
            </w:pPr>
            <w:r w:rsidRPr="00B55526">
              <w:rPr>
                <w:rFonts w:ascii="Times New Roman" w:hAnsi="Times New Roman"/>
                <w:color w:val="000000"/>
                <w:sz w:val="22"/>
                <w:szCs w:val="22"/>
              </w:rPr>
              <w:t xml:space="preserve">a) prenosné, </w:t>
            </w:r>
          </w:p>
          <w:p w:rsidR="006F6572" w:rsidRPr="00B55526" w:rsidP="006F6572">
            <w:pPr>
              <w:bidi w:val="0"/>
              <w:rPr>
                <w:rFonts w:ascii="Times New Roman" w:hAnsi="Times New Roman"/>
                <w:color w:val="000000"/>
                <w:sz w:val="22"/>
                <w:szCs w:val="22"/>
              </w:rPr>
            </w:pPr>
            <w:r w:rsidRPr="00B55526">
              <w:rPr>
                <w:rFonts w:ascii="Times New Roman" w:hAnsi="Times New Roman"/>
                <w:color w:val="000000"/>
                <w:sz w:val="22"/>
                <w:szCs w:val="22"/>
              </w:rPr>
              <w:t>b) automobilové,</w:t>
            </w:r>
          </w:p>
          <w:p w:rsidR="003D2DC2" w:rsidRPr="00B55526" w:rsidP="006F6572">
            <w:pPr>
              <w:bidi w:val="0"/>
              <w:rPr>
                <w:rFonts w:ascii="Times New Roman" w:hAnsi="Times New Roman"/>
                <w:sz w:val="22"/>
                <w:szCs w:val="22"/>
              </w:rPr>
            </w:pPr>
            <w:r w:rsidRPr="00B55526" w:rsidR="006F6572">
              <w:rPr>
                <w:rFonts w:ascii="Times New Roman" w:hAnsi="Times New Roman"/>
                <w:color w:val="000000"/>
                <w:sz w:val="22"/>
                <w:szCs w:val="22"/>
              </w:rPr>
              <w:t xml:space="preserve">c) priemyselné.    </w:t>
            </w:r>
          </w:p>
          <w:p w:rsidR="00A9063F"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B55526" w:rsidP="00FD52F2">
            <w:pPr>
              <w:bidi w:val="0"/>
              <w:rPr>
                <w:rFonts w:ascii="Times New Roman" w:hAnsi="Times New Roman"/>
                <w:sz w:val="22"/>
                <w:szCs w:val="22"/>
              </w:rPr>
            </w:pPr>
            <w:r w:rsidRPr="00B55526" w:rsidR="00A2095D">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1474"/>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B55526" w:rsidP="00FD52F2">
            <w:pPr>
              <w:bidi w:val="0"/>
              <w:rPr>
                <w:rFonts w:ascii="Times New Roman" w:hAnsi="Times New Roman"/>
                <w:sz w:val="22"/>
                <w:szCs w:val="22"/>
              </w:rPr>
            </w:pPr>
            <w:r w:rsidRPr="00B55526" w:rsidR="0076408F">
              <w:rPr>
                <w:rFonts w:ascii="Times New Roman" w:hAnsi="Times New Roman"/>
                <w:sz w:val="22"/>
                <w:szCs w:val="22"/>
              </w:rPr>
              <w:t xml:space="preserve">Ć3 </w:t>
            </w:r>
            <w:r w:rsidRPr="00B55526" w:rsidR="007E6692">
              <w:rPr>
                <w:rFonts w:ascii="Times New Roman" w:hAnsi="Times New Roman"/>
                <w:sz w:val="22"/>
                <w:szCs w:val="22"/>
              </w:rPr>
              <w:t>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E6692" w:rsidRPr="00B55526" w:rsidP="00FD52F2">
            <w:pPr>
              <w:bidi w:val="0"/>
              <w:rPr>
                <w:rFonts w:ascii="Times New Roman" w:hAnsi="Times New Roman"/>
                <w:sz w:val="22"/>
                <w:szCs w:val="22"/>
              </w:rPr>
            </w:pPr>
            <w:r w:rsidRPr="00B55526">
              <w:rPr>
                <w:rFonts w:ascii="Times New Roman" w:hAnsi="Times New Roman"/>
                <w:sz w:val="22"/>
                <w:szCs w:val="22"/>
              </w:rPr>
              <w:t>2. "sada batérií" znamená akýkoľvek súbor batérií alebo akumulátorov navzájom prepojených a/alebo zapuzdrených do vonkajšieho obalu tak, aby tvorili jeden celok, ktorý by konečný užívateľ nemal rozdeľovať alebo otvárať;</w:t>
            </w:r>
          </w:p>
          <w:p w:rsidR="00A9063F"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B55526" w:rsidP="00FD52F2">
            <w:pPr>
              <w:bidi w:val="0"/>
              <w:rPr>
                <w:rFonts w:ascii="Times New Roman" w:hAnsi="Times New Roman"/>
                <w:sz w:val="22"/>
                <w:szCs w:val="22"/>
              </w:rPr>
            </w:pPr>
            <w:r w:rsidRPr="00B55526" w:rsidR="00A2095D">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9063F" w:rsidRPr="00B55526" w:rsidP="00FD52F2">
            <w:pPr>
              <w:bidi w:val="0"/>
              <w:rPr>
                <w:rFonts w:ascii="Times New Roman" w:hAnsi="Times New Roman"/>
                <w:sz w:val="22"/>
                <w:szCs w:val="22"/>
              </w:rPr>
            </w:pPr>
            <w:r w:rsidRPr="00B55526" w:rsidR="00D20379">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A9063F" w:rsidRPr="00B55526" w:rsidP="006F6572">
            <w:pPr>
              <w:bidi w:val="0"/>
              <w:rPr>
                <w:rFonts w:ascii="Times New Roman" w:hAnsi="Times New Roman"/>
                <w:b/>
                <w:sz w:val="22"/>
                <w:szCs w:val="22"/>
              </w:rPr>
            </w:pPr>
            <w:r w:rsidRPr="00B55526" w:rsidR="00A2095D">
              <w:rPr>
                <w:rFonts w:ascii="Times New Roman" w:hAnsi="Times New Roman"/>
                <w:b/>
                <w:sz w:val="22"/>
                <w:szCs w:val="22"/>
              </w:rPr>
              <w:t>§4</w:t>
            </w:r>
            <w:r w:rsidRPr="00B55526" w:rsidR="006F6572">
              <w:rPr>
                <w:rFonts w:ascii="Times New Roman" w:hAnsi="Times New Roman"/>
                <w:b/>
                <w:sz w:val="22"/>
                <w:szCs w:val="22"/>
              </w:rPr>
              <w:t>8a</w:t>
            </w:r>
            <w:r w:rsidRPr="00B55526" w:rsidR="00D00549">
              <w:rPr>
                <w:rFonts w:ascii="Times New Roman" w:hAnsi="Times New Roman"/>
                <w:b/>
                <w:sz w:val="22"/>
                <w:szCs w:val="22"/>
              </w:rPr>
              <w:t xml:space="preserve"> O</w:t>
            </w:r>
            <w:r w:rsidRPr="00B55526" w:rsidR="006F6572">
              <w:rPr>
                <w:rFonts w:ascii="Times New Roman" w:hAnsi="Times New Roman"/>
                <w:b/>
                <w:sz w:val="22"/>
                <w:szCs w:val="22"/>
              </w:rPr>
              <w:t>3</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A9063F" w:rsidRPr="00AF57F4" w:rsidP="0023331C">
            <w:pPr>
              <w:tabs>
                <w:tab w:val="left" w:pos="513"/>
              </w:tabs>
              <w:bidi w:val="0"/>
              <w:rPr>
                <w:rFonts w:ascii="Times New Roman" w:hAnsi="Times New Roman"/>
              </w:rPr>
            </w:pPr>
            <w:r w:rsidRPr="00AF57F4" w:rsidR="00D00549">
              <w:rPr>
                <w:rFonts w:ascii="Times New Roman" w:hAnsi="Times New Roman"/>
                <w:sz w:val="22"/>
                <w:szCs w:val="22"/>
              </w:rPr>
              <w:t xml:space="preserve">(3) </w:t>
            </w:r>
            <w:r w:rsidRPr="00AF57F4" w:rsidR="000C4D14">
              <w:rPr>
                <w:rFonts w:ascii="Times New Roman" w:hAnsi="Times New Roman"/>
                <w:sz w:val="22"/>
                <w:szCs w:val="22"/>
              </w:rPr>
              <w:t xml:space="preserve">Sada batérií je súbor batérií alebo akumulátorov navzájom prepojených a uzavretých, prepojených alebo uzavretých vo vonkajšom obale tak, aby tvorili jeden celok, </w:t>
            </w:r>
            <w:r w:rsidRPr="00AF57F4" w:rsidR="00BA5D8C">
              <w:rPr>
                <w:rFonts w:ascii="Times New Roman" w:hAnsi="Times New Roman"/>
              </w:rPr>
              <w:t>ktorý nie je určený na rozoberanie konečným používateľom.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B55526" w:rsidP="00FD52F2">
            <w:pPr>
              <w:bidi w:val="0"/>
              <w:rPr>
                <w:rFonts w:ascii="Times New Roman" w:hAnsi="Times New Roman"/>
                <w:sz w:val="22"/>
                <w:szCs w:val="22"/>
              </w:rPr>
            </w:pPr>
            <w:r w:rsidRPr="00B55526" w:rsidR="001C068A">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Ć3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3. "prenosná batéria alebo akumulátor" znamená každú batériu, gombíkový článok, sadu batérií alebo akumulátor, ktoré:</w:t>
            </w:r>
          </w:p>
          <w:p w:rsidR="00D73C97" w:rsidRPr="00B55526" w:rsidP="00FD52F2">
            <w:pPr>
              <w:bidi w:val="0"/>
              <w:rPr>
                <w:rFonts w:ascii="Times New Roman" w:hAnsi="Times New Roman"/>
                <w:sz w:val="22"/>
                <w:szCs w:val="22"/>
              </w:rPr>
            </w:pPr>
            <w:r w:rsidRPr="00B55526">
              <w:rPr>
                <w:rFonts w:ascii="Times New Roman" w:hAnsi="Times New Roman"/>
                <w:sz w:val="22"/>
                <w:szCs w:val="22"/>
              </w:rPr>
              <w:t>a) sú hermeticky uzavreté a</w:t>
            </w:r>
          </w:p>
          <w:p w:rsidR="00D73C97" w:rsidRPr="00B55526" w:rsidP="00FD52F2">
            <w:pPr>
              <w:bidi w:val="0"/>
              <w:rPr>
                <w:rFonts w:ascii="Times New Roman" w:hAnsi="Times New Roman"/>
                <w:sz w:val="22"/>
                <w:szCs w:val="22"/>
              </w:rPr>
            </w:pPr>
            <w:r w:rsidRPr="00B55526">
              <w:rPr>
                <w:rFonts w:ascii="Times New Roman" w:hAnsi="Times New Roman"/>
                <w:sz w:val="22"/>
                <w:szCs w:val="22"/>
              </w:rPr>
              <w:t>b) môžu sa ručne prenášať a</w:t>
            </w:r>
          </w:p>
          <w:p w:rsidR="00D73C97" w:rsidRPr="00B55526" w:rsidP="00FD52F2">
            <w:pPr>
              <w:bidi w:val="0"/>
              <w:rPr>
                <w:rFonts w:ascii="Times New Roman" w:hAnsi="Times New Roman"/>
                <w:sz w:val="22"/>
                <w:szCs w:val="22"/>
              </w:rPr>
            </w:pPr>
            <w:r w:rsidRPr="00B55526">
              <w:rPr>
                <w:rFonts w:ascii="Times New Roman" w:hAnsi="Times New Roman"/>
                <w:sz w:val="22"/>
                <w:szCs w:val="22"/>
              </w:rPr>
              <w:t>c) nie sú priemyselnou batériou alebo akumulátorom ani automobilovou batériou alebo akumulátorom;</w:t>
            </w:r>
          </w:p>
          <w:p w:rsidR="00D73C97"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D20379">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0C4D14">
            <w:pPr>
              <w:bidi w:val="0"/>
              <w:rPr>
                <w:rFonts w:ascii="Times New Roman" w:hAnsi="Times New Roman"/>
                <w:b/>
                <w:sz w:val="22"/>
                <w:szCs w:val="22"/>
              </w:rPr>
            </w:pPr>
            <w:r w:rsidRPr="00B55526">
              <w:rPr>
                <w:rFonts w:ascii="Times New Roman" w:hAnsi="Times New Roman"/>
                <w:b/>
                <w:sz w:val="22"/>
                <w:szCs w:val="22"/>
              </w:rPr>
              <w:t>§4</w:t>
            </w:r>
            <w:r w:rsidRPr="00B55526" w:rsidR="000C4D14">
              <w:rPr>
                <w:rFonts w:ascii="Times New Roman" w:hAnsi="Times New Roman"/>
                <w:b/>
                <w:sz w:val="22"/>
                <w:szCs w:val="22"/>
              </w:rPr>
              <w:t>8a</w:t>
            </w:r>
            <w:r w:rsidRPr="00B55526" w:rsidR="00B70AB6">
              <w:rPr>
                <w:rFonts w:ascii="Times New Roman" w:hAnsi="Times New Roman"/>
                <w:b/>
                <w:sz w:val="22"/>
                <w:szCs w:val="22"/>
              </w:rPr>
              <w:t xml:space="preserve"> O</w:t>
            </w:r>
            <w:r w:rsidRPr="00B55526" w:rsidR="000C4D14">
              <w:rPr>
                <w:rFonts w:ascii="Times New Roman" w:hAnsi="Times New Roman"/>
                <w:b/>
                <w:sz w:val="22"/>
                <w:szCs w:val="22"/>
              </w:rPr>
              <w:t>5</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B70AB6" w:rsidRPr="00AF57F4" w:rsidP="00FD52F2">
            <w:pPr>
              <w:bidi w:val="0"/>
              <w:rPr>
                <w:rFonts w:ascii="Times New Roman" w:hAnsi="Times New Roman"/>
                <w:sz w:val="22"/>
                <w:szCs w:val="22"/>
              </w:rPr>
            </w:pPr>
            <w:r w:rsidRPr="00AF57F4" w:rsidR="000C4D14">
              <w:rPr>
                <w:rFonts w:ascii="Times New Roman" w:hAnsi="Times New Roman"/>
                <w:sz w:val="22"/>
                <w:szCs w:val="22"/>
              </w:rPr>
              <w:t>(5</w:t>
            </w:r>
            <w:r w:rsidRPr="00AF57F4">
              <w:rPr>
                <w:rFonts w:ascii="Times New Roman" w:hAnsi="Times New Roman"/>
                <w:sz w:val="22"/>
                <w:szCs w:val="22"/>
              </w:rPr>
              <w:t>) Prenosná batéria alebo akumulátor je batéria, gombíkový článok, sada batérií alebo</w:t>
            </w:r>
            <w:r w:rsidRPr="00AF57F4" w:rsidR="0023331C">
              <w:rPr>
                <w:rFonts w:ascii="Times New Roman" w:hAnsi="Times New Roman"/>
                <w:sz w:val="22"/>
                <w:szCs w:val="22"/>
              </w:rPr>
              <w:t xml:space="preserve"> akumulátor, ktoré </w:t>
            </w:r>
          </w:p>
          <w:p w:rsidR="00B70AB6" w:rsidRPr="00AF57F4" w:rsidP="00FD52F2">
            <w:pPr>
              <w:bidi w:val="0"/>
              <w:rPr>
                <w:rFonts w:ascii="Times New Roman" w:hAnsi="Times New Roman"/>
                <w:sz w:val="22"/>
                <w:szCs w:val="22"/>
              </w:rPr>
            </w:pPr>
            <w:r w:rsidRPr="00AF57F4">
              <w:rPr>
                <w:rFonts w:ascii="Times New Roman" w:hAnsi="Times New Roman"/>
                <w:sz w:val="22"/>
                <w:szCs w:val="22"/>
              </w:rPr>
              <w:t xml:space="preserve">a) </w:t>
            </w:r>
            <w:r w:rsidRPr="00AF57F4" w:rsidR="0023331C">
              <w:rPr>
                <w:rFonts w:ascii="Times New Roman" w:hAnsi="Times New Roman"/>
                <w:sz w:val="22"/>
                <w:szCs w:val="22"/>
              </w:rPr>
              <w:t xml:space="preserve">sú </w:t>
            </w:r>
            <w:r w:rsidRPr="00AF57F4">
              <w:rPr>
                <w:rFonts w:ascii="Times New Roman" w:hAnsi="Times New Roman"/>
                <w:sz w:val="22"/>
                <w:szCs w:val="22"/>
              </w:rPr>
              <w:t>hermeticky uzavreté,</w:t>
            </w:r>
          </w:p>
          <w:p w:rsidR="00B70AB6" w:rsidRPr="00AF57F4" w:rsidP="00FD52F2">
            <w:pPr>
              <w:bidi w:val="0"/>
              <w:rPr>
                <w:rFonts w:ascii="Times New Roman" w:hAnsi="Times New Roman"/>
                <w:sz w:val="22"/>
                <w:szCs w:val="22"/>
              </w:rPr>
            </w:pPr>
            <w:r w:rsidRPr="00AF57F4">
              <w:rPr>
                <w:rFonts w:ascii="Times New Roman" w:hAnsi="Times New Roman"/>
                <w:sz w:val="22"/>
                <w:szCs w:val="22"/>
              </w:rPr>
              <w:t xml:space="preserve">b) môžu sa ručne prenášať </w:t>
            </w:r>
          </w:p>
          <w:p w:rsidR="00B70AB6" w:rsidRPr="00AF57F4" w:rsidP="00FD52F2">
            <w:pPr>
              <w:bidi w:val="0"/>
              <w:rPr>
                <w:rFonts w:ascii="Times New Roman" w:hAnsi="Times New Roman"/>
                <w:sz w:val="22"/>
                <w:szCs w:val="22"/>
              </w:rPr>
            </w:pPr>
            <w:r w:rsidRPr="00AF57F4">
              <w:rPr>
                <w:rFonts w:ascii="Times New Roman" w:hAnsi="Times New Roman"/>
                <w:sz w:val="22"/>
                <w:szCs w:val="22"/>
              </w:rPr>
              <w:t>c) nie sú priemyselnou batériou alebo akumulátorom ani automobilovou batériou alebo akumulátorom.</w:t>
            </w:r>
          </w:p>
          <w:p w:rsidR="00D73C97" w:rsidRPr="00AF57F4"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1559"/>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Ć3 O4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4. "gombíkový článok" znamená každú malú okrúhlu prenosnú batériu alebo akumulátor, ktorých priemer je väčší ako jeho výška a ktoré sa používajú na osobitné účely, ako napríklad v prístrojoch pre nepočujúcich, hodinách, malých prenosných zariadeniach a záložných zdrojoch;</w:t>
            </w:r>
          </w:p>
          <w:p w:rsidR="00D73C97"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D20379">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0C4D14">
            <w:pPr>
              <w:bidi w:val="0"/>
              <w:rPr>
                <w:rFonts w:ascii="Times New Roman" w:hAnsi="Times New Roman"/>
                <w:b/>
                <w:sz w:val="22"/>
                <w:szCs w:val="22"/>
              </w:rPr>
            </w:pPr>
            <w:r w:rsidRPr="00B55526">
              <w:rPr>
                <w:rFonts w:ascii="Times New Roman" w:hAnsi="Times New Roman"/>
                <w:b/>
                <w:sz w:val="22"/>
                <w:szCs w:val="22"/>
              </w:rPr>
              <w:t>§4</w:t>
            </w:r>
            <w:r w:rsidRPr="00B55526" w:rsidR="000C4D14">
              <w:rPr>
                <w:rFonts w:ascii="Times New Roman" w:hAnsi="Times New Roman"/>
                <w:b/>
                <w:sz w:val="22"/>
                <w:szCs w:val="22"/>
              </w:rPr>
              <w:t>8a</w:t>
            </w:r>
            <w:r w:rsidRPr="00B55526">
              <w:rPr>
                <w:rFonts w:ascii="Times New Roman" w:hAnsi="Times New Roman"/>
                <w:b/>
                <w:sz w:val="22"/>
                <w:szCs w:val="22"/>
              </w:rPr>
              <w:t xml:space="preserve"> O</w:t>
            </w:r>
            <w:r w:rsidRPr="00B55526" w:rsidR="000C4D14">
              <w:rPr>
                <w:rFonts w:ascii="Times New Roman" w:hAnsi="Times New Roman"/>
                <w:b/>
                <w:sz w:val="22"/>
                <w:szCs w:val="22"/>
              </w:rPr>
              <w:t>6</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60355" w:rsidRPr="00B55526" w:rsidP="00FD52F2">
            <w:pPr>
              <w:bidi w:val="0"/>
              <w:rPr>
                <w:rFonts w:ascii="Times New Roman" w:hAnsi="Times New Roman"/>
                <w:sz w:val="22"/>
                <w:szCs w:val="22"/>
              </w:rPr>
            </w:pPr>
            <w:r w:rsidRPr="00B55526" w:rsidR="000C4D14">
              <w:rPr>
                <w:rFonts w:ascii="Times New Roman" w:hAnsi="Times New Roman"/>
                <w:sz w:val="22"/>
                <w:szCs w:val="22"/>
              </w:rPr>
              <w:t>(6</w:t>
            </w:r>
            <w:r w:rsidRPr="00B55526">
              <w:rPr>
                <w:rFonts w:ascii="Times New Roman" w:hAnsi="Times New Roman"/>
                <w:sz w:val="22"/>
                <w:szCs w:val="22"/>
              </w:rPr>
              <w:t>) Gombíkový článok je malá okrúhla prenosná batéria alebo akumulátor s priemerom väčším ako ich výška, ktoré sa používajú na osobitné účely, napríklad</w:t>
            </w:r>
            <w:r w:rsidRPr="00B55526" w:rsidR="00400B92">
              <w:rPr>
                <w:rFonts w:ascii="Times New Roman" w:hAnsi="Times New Roman"/>
                <w:sz w:val="22"/>
                <w:szCs w:val="22"/>
              </w:rPr>
              <w:t xml:space="preserve"> </w:t>
            </w:r>
            <w:r w:rsidRPr="00B55526">
              <w:rPr>
                <w:rFonts w:ascii="Times New Roman" w:hAnsi="Times New Roman"/>
                <w:sz w:val="22"/>
                <w:szCs w:val="22"/>
              </w:rPr>
              <w:t>v prístrojoch pre nepočujúcich, hodinách, malých prenosných zariadeniach a záložných zdrojoch.</w:t>
            </w:r>
          </w:p>
          <w:p w:rsidR="00460355" w:rsidRPr="00B55526" w:rsidP="00FD52F2">
            <w:pPr>
              <w:bidi w:val="0"/>
              <w:rPr>
                <w:rFonts w:ascii="Times New Roman" w:hAnsi="Times New Roman"/>
                <w:sz w:val="22"/>
                <w:szCs w:val="22"/>
              </w:rPr>
            </w:pPr>
          </w:p>
          <w:p w:rsidR="00D73C97"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196748">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1135"/>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Ć3 O5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5. "automobilová batéria alebo akumulátor" znamená akúkoľvek batériu alebo akumulátor, ktoré sa používajú pre štartér, osvetlenie alebo zapaľovanie motora automobilu;</w:t>
            </w:r>
          </w:p>
          <w:p w:rsidR="00D73C97"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sz w:val="22"/>
                <w:szCs w:val="22"/>
              </w:rPr>
            </w:pPr>
            <w:r w:rsidRPr="00B55526" w:rsidR="00196748">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967202">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0C4D14">
            <w:pPr>
              <w:bidi w:val="0"/>
              <w:rPr>
                <w:rFonts w:ascii="Times New Roman" w:hAnsi="Times New Roman"/>
                <w:sz w:val="22"/>
                <w:szCs w:val="22"/>
              </w:rPr>
            </w:pPr>
            <w:r w:rsidRPr="00B55526" w:rsidR="00196748">
              <w:rPr>
                <w:rFonts w:ascii="Times New Roman" w:hAnsi="Times New Roman"/>
                <w:b/>
                <w:sz w:val="22"/>
                <w:szCs w:val="22"/>
              </w:rPr>
              <w:t>§4</w:t>
            </w:r>
            <w:r w:rsidRPr="00B55526" w:rsidR="000C4D14">
              <w:rPr>
                <w:rFonts w:ascii="Times New Roman" w:hAnsi="Times New Roman"/>
                <w:b/>
                <w:sz w:val="22"/>
                <w:szCs w:val="22"/>
              </w:rPr>
              <w:t>8a</w:t>
            </w:r>
            <w:r w:rsidRPr="00B55526" w:rsidR="00196748">
              <w:rPr>
                <w:rFonts w:ascii="Times New Roman" w:hAnsi="Times New Roman"/>
                <w:b/>
                <w:sz w:val="22"/>
                <w:szCs w:val="22"/>
              </w:rPr>
              <w:t xml:space="preserve"> O</w:t>
            </w:r>
            <w:r w:rsidRPr="00B55526" w:rsidR="000C4D14">
              <w:rPr>
                <w:rFonts w:ascii="Times New Roman" w:hAnsi="Times New Roman"/>
                <w:b/>
                <w:sz w:val="22"/>
                <w:szCs w:val="22"/>
              </w:rPr>
              <w:t>7</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3B3F28" w:rsidRPr="00B55526" w:rsidP="00FD52F2">
            <w:pPr>
              <w:bidi w:val="0"/>
              <w:rPr>
                <w:rFonts w:ascii="Arial" w:hAnsi="Arial" w:cs="Arial"/>
                <w:sz w:val="22"/>
                <w:szCs w:val="22"/>
                <w:vertAlign w:val="superscript"/>
              </w:rPr>
            </w:pPr>
            <w:r w:rsidRPr="00B55526">
              <w:rPr>
                <w:rFonts w:ascii="Arial" w:hAnsi="Arial" w:cs="Arial"/>
                <w:sz w:val="22"/>
                <w:szCs w:val="22"/>
              </w:rPr>
              <w:t>(</w:t>
            </w:r>
            <w:r w:rsidRPr="00B55526" w:rsidR="000C4D14">
              <w:rPr>
                <w:rFonts w:ascii="Times New Roman" w:hAnsi="Times New Roman"/>
                <w:sz w:val="22"/>
                <w:szCs w:val="22"/>
              </w:rPr>
              <w:t>7</w:t>
            </w:r>
            <w:r w:rsidRPr="00B55526">
              <w:rPr>
                <w:rFonts w:ascii="Times New Roman" w:hAnsi="Times New Roman"/>
                <w:sz w:val="22"/>
                <w:szCs w:val="22"/>
              </w:rPr>
              <w:t xml:space="preserve">) </w:t>
            </w:r>
            <w:r w:rsidRPr="00B55526" w:rsidR="000C4D14">
              <w:rPr>
                <w:rFonts w:ascii="Times New Roman" w:hAnsi="Times New Roman"/>
                <w:color w:val="000000"/>
                <w:sz w:val="22"/>
                <w:szCs w:val="22"/>
              </w:rPr>
              <w:t>Automobilová batéria alebo akumulátor je batéria alebo akumulátor, ktoré sa používajú na štartovanie motorového vozidla a jeho osvetlenie</w:t>
            </w:r>
            <w:r w:rsidRPr="00B55526" w:rsidR="000C4D14">
              <w:rPr>
                <w:rFonts w:ascii="Times New Roman" w:hAnsi="Times New Roman"/>
                <w:color w:val="000000"/>
                <w:sz w:val="22"/>
                <w:szCs w:val="22"/>
                <w:vertAlign w:val="superscript"/>
              </w:rPr>
              <w:t>54)</w:t>
            </w:r>
            <w:r w:rsidRPr="00B55526" w:rsidR="000C4D14">
              <w:rPr>
                <w:rFonts w:ascii="Times New Roman" w:hAnsi="Times New Roman"/>
                <w:color w:val="000000"/>
                <w:sz w:val="22"/>
                <w:szCs w:val="22"/>
              </w:rPr>
              <w:t>.</w:t>
            </w:r>
          </w:p>
          <w:p w:rsidR="003B3F28" w:rsidRPr="00B55526" w:rsidP="00FD52F2">
            <w:pPr>
              <w:bidi w:val="0"/>
              <w:rPr>
                <w:rFonts w:ascii="Arial" w:hAnsi="Arial" w:cs="Arial"/>
                <w:sz w:val="22"/>
                <w:szCs w:val="22"/>
              </w:rPr>
            </w:pPr>
          </w:p>
          <w:p w:rsidR="00D73C97"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196748">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Ć3 O6</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6. "priemyselná batéria alebo akumulátor" znamená akúkoľvek batériu alebo akumulátor, ktoré sú určené výhradne na priemyselné alebo profesionálne použitie, alebo sú použité v akomkoľvek type elektrického vozidla;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sz w:val="22"/>
                <w:szCs w:val="22"/>
              </w:rPr>
            </w:pPr>
            <w:r w:rsidRPr="00B55526" w:rsidR="008A5AD4">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967202">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0C4D14">
            <w:pPr>
              <w:bidi w:val="0"/>
              <w:rPr>
                <w:rFonts w:ascii="Times New Roman" w:hAnsi="Times New Roman"/>
                <w:sz w:val="22"/>
                <w:szCs w:val="22"/>
              </w:rPr>
            </w:pPr>
            <w:r w:rsidRPr="00B55526" w:rsidR="008A5AD4">
              <w:rPr>
                <w:rFonts w:ascii="Times New Roman" w:hAnsi="Times New Roman"/>
                <w:b/>
                <w:sz w:val="22"/>
                <w:szCs w:val="22"/>
              </w:rPr>
              <w:t>§4</w:t>
            </w:r>
            <w:r w:rsidRPr="00B55526" w:rsidR="000C4D14">
              <w:rPr>
                <w:rFonts w:ascii="Times New Roman" w:hAnsi="Times New Roman"/>
                <w:b/>
                <w:sz w:val="22"/>
                <w:szCs w:val="22"/>
              </w:rPr>
              <w:t>8a</w:t>
            </w:r>
            <w:r w:rsidRPr="00B55526" w:rsidR="008A5AD4">
              <w:rPr>
                <w:rFonts w:ascii="Times New Roman" w:hAnsi="Times New Roman"/>
                <w:b/>
                <w:sz w:val="22"/>
                <w:szCs w:val="22"/>
              </w:rPr>
              <w:t xml:space="preserve"> O</w:t>
            </w:r>
            <w:r w:rsidRPr="00B55526" w:rsidR="000C4D14">
              <w:rPr>
                <w:rFonts w:ascii="Times New Roman" w:hAnsi="Times New Roman"/>
                <w:b/>
                <w:sz w:val="22"/>
                <w:szCs w:val="22"/>
              </w:rPr>
              <w:t>8</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717D68" w:rsidRPr="00B55526" w:rsidP="00FD52F2">
            <w:pPr>
              <w:bidi w:val="0"/>
              <w:rPr>
                <w:rFonts w:ascii="Times New Roman" w:hAnsi="Times New Roman"/>
                <w:sz w:val="22"/>
                <w:szCs w:val="22"/>
              </w:rPr>
            </w:pPr>
            <w:r w:rsidRPr="00B55526">
              <w:rPr>
                <w:rFonts w:ascii="Times New Roman" w:hAnsi="Times New Roman"/>
                <w:sz w:val="22"/>
                <w:szCs w:val="22"/>
              </w:rPr>
              <w:t>(</w:t>
            </w:r>
            <w:r w:rsidRPr="00B55526" w:rsidR="000C4D14">
              <w:rPr>
                <w:rFonts w:ascii="Times New Roman" w:hAnsi="Times New Roman"/>
                <w:sz w:val="22"/>
                <w:szCs w:val="22"/>
              </w:rPr>
              <w:t>8</w:t>
            </w:r>
            <w:r w:rsidRPr="00B55526">
              <w:rPr>
                <w:rFonts w:ascii="Times New Roman" w:hAnsi="Times New Roman"/>
                <w:sz w:val="22"/>
                <w:szCs w:val="22"/>
              </w:rPr>
              <w:t>) Priemyselná batéria alebo akumulátor je batéria alebo akumulátor, ktoré sú určené výhradne na priemyselné alebo profesionálne použitie alebo sú použité v dopravnom prostriedku poháňanom elektrickou energiou.</w:t>
            </w:r>
          </w:p>
          <w:p w:rsidR="00D73C97"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8A5AD4">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Ć3 O7</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7. "použitá batéria alebo akumulátor" znamená akúkoľvek batériu alebo akumulátor, ktoré sú odpadom v zmysle článku 1 ods. 1 písm. a) smernice 2006/12/ES;</w:t>
            </w:r>
          </w:p>
          <w:p w:rsidR="00D73C97"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sz w:val="22"/>
                <w:szCs w:val="22"/>
              </w:rPr>
            </w:pPr>
            <w:r w:rsidRPr="00B55526" w:rsidR="00E65350">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967202">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0C4D14">
            <w:pPr>
              <w:bidi w:val="0"/>
              <w:rPr>
                <w:rFonts w:ascii="Times New Roman" w:hAnsi="Times New Roman"/>
                <w:b/>
                <w:sz w:val="22"/>
                <w:szCs w:val="22"/>
              </w:rPr>
            </w:pPr>
            <w:r w:rsidRPr="00B55526" w:rsidR="00E65350">
              <w:rPr>
                <w:rFonts w:ascii="Times New Roman" w:hAnsi="Times New Roman"/>
                <w:b/>
                <w:sz w:val="22"/>
                <w:szCs w:val="22"/>
              </w:rPr>
              <w:t>§4</w:t>
            </w:r>
            <w:r w:rsidRPr="00B55526" w:rsidR="000C4D14">
              <w:rPr>
                <w:rFonts w:ascii="Times New Roman" w:hAnsi="Times New Roman"/>
                <w:b/>
                <w:sz w:val="22"/>
                <w:szCs w:val="22"/>
              </w:rPr>
              <w:t>8a</w:t>
            </w:r>
            <w:r w:rsidRPr="00B55526" w:rsidR="00E65350">
              <w:rPr>
                <w:rFonts w:ascii="Times New Roman" w:hAnsi="Times New Roman"/>
                <w:b/>
                <w:sz w:val="22"/>
                <w:szCs w:val="22"/>
              </w:rPr>
              <w:t xml:space="preserve"> O</w:t>
            </w:r>
            <w:r w:rsidRPr="00B55526" w:rsidR="000C4D14">
              <w:rPr>
                <w:rFonts w:ascii="Times New Roman" w:hAnsi="Times New Roman"/>
                <w:b/>
                <w:sz w:val="22"/>
                <w:szCs w:val="22"/>
              </w:rPr>
              <w:t>4</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13625" w:rsidRPr="00B55526" w:rsidP="00FD52F2">
            <w:pPr>
              <w:bidi w:val="0"/>
              <w:rPr>
                <w:rFonts w:ascii="Times New Roman" w:hAnsi="Times New Roman"/>
                <w:b/>
                <w:sz w:val="22"/>
                <w:szCs w:val="22"/>
              </w:rPr>
            </w:pPr>
            <w:r w:rsidRPr="00B55526">
              <w:rPr>
                <w:rFonts w:ascii="Times New Roman" w:hAnsi="Times New Roman"/>
                <w:sz w:val="22"/>
                <w:szCs w:val="22"/>
              </w:rPr>
              <w:t>(</w:t>
            </w:r>
            <w:r w:rsidRPr="00B55526" w:rsidR="000C4D14">
              <w:rPr>
                <w:rFonts w:ascii="Times New Roman" w:hAnsi="Times New Roman"/>
                <w:sz w:val="22"/>
                <w:szCs w:val="22"/>
              </w:rPr>
              <w:t>4</w:t>
            </w:r>
            <w:r w:rsidRPr="00B55526">
              <w:rPr>
                <w:rFonts w:ascii="Times New Roman" w:hAnsi="Times New Roman"/>
                <w:sz w:val="22"/>
                <w:szCs w:val="22"/>
              </w:rPr>
              <w:t>) Použitá batéria alebo akumulátor je batéria alebo akumulátor, ktoré sú odpadom podľa § 2 ods. 1.</w:t>
            </w:r>
          </w:p>
          <w:p w:rsidR="00D73C97"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E65350">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Ć3 O8</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8. "recyklácia" znamená opätovné spracovanie odpadových materiálov vo výrobnom procese na ich pôvodný účel alebo na iné účely okrem spätného získavania energie;</w:t>
            </w:r>
          </w:p>
          <w:p w:rsidR="00D73C97"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sz w:val="22"/>
                <w:szCs w:val="22"/>
              </w:rPr>
            </w:pPr>
            <w:r w:rsidRPr="00B55526" w:rsidR="00E65350">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967202">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1951FE">
            <w:pPr>
              <w:bidi w:val="0"/>
              <w:rPr>
                <w:rFonts w:ascii="Times New Roman" w:hAnsi="Times New Roman"/>
                <w:b/>
                <w:sz w:val="22"/>
                <w:szCs w:val="22"/>
              </w:rPr>
            </w:pPr>
            <w:r w:rsidRPr="00B55526" w:rsidR="00E65350">
              <w:rPr>
                <w:rFonts w:ascii="Times New Roman" w:hAnsi="Times New Roman"/>
                <w:b/>
                <w:sz w:val="22"/>
                <w:szCs w:val="22"/>
              </w:rPr>
              <w:t>§4</w:t>
            </w:r>
            <w:r w:rsidRPr="00B55526" w:rsidR="000C4D14">
              <w:rPr>
                <w:rFonts w:ascii="Times New Roman" w:hAnsi="Times New Roman"/>
                <w:b/>
                <w:sz w:val="22"/>
                <w:szCs w:val="22"/>
              </w:rPr>
              <w:t>8a</w:t>
            </w:r>
            <w:r w:rsidRPr="00B55526" w:rsidR="00E65350">
              <w:rPr>
                <w:rFonts w:ascii="Times New Roman" w:hAnsi="Times New Roman"/>
                <w:b/>
                <w:sz w:val="22"/>
                <w:szCs w:val="22"/>
              </w:rPr>
              <w:t xml:space="preserve"> O</w:t>
            </w:r>
            <w:r w:rsidRPr="00B55526" w:rsidR="000C4D14">
              <w:rPr>
                <w:rFonts w:ascii="Times New Roman" w:hAnsi="Times New Roman"/>
                <w:b/>
                <w:sz w:val="22"/>
                <w:szCs w:val="22"/>
              </w:rPr>
              <w:t>1</w:t>
            </w:r>
            <w:r w:rsidRPr="00B55526" w:rsidR="001951FE">
              <w:rPr>
                <w:rFonts w:ascii="Times New Roman" w:hAnsi="Times New Roman"/>
                <w:b/>
                <w:sz w:val="22"/>
                <w:szCs w:val="22"/>
              </w:rPr>
              <w:t>5</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0C4D14">
            <w:pPr>
              <w:bidi w:val="0"/>
              <w:rPr>
                <w:rFonts w:ascii="Times New Roman" w:hAnsi="Times New Roman"/>
                <w:b/>
                <w:sz w:val="22"/>
                <w:szCs w:val="22"/>
              </w:rPr>
            </w:pPr>
            <w:r w:rsidRPr="00B55526" w:rsidR="000C4D14">
              <w:rPr>
                <w:rFonts w:ascii="Times New Roman" w:hAnsi="Times New Roman"/>
                <w:color w:val="000000"/>
                <w:sz w:val="22"/>
                <w:szCs w:val="22"/>
              </w:rPr>
              <w:t xml:space="preserve"> </w:t>
            </w:r>
            <w:r w:rsidRPr="00B55526" w:rsidR="0071313F">
              <w:rPr>
                <w:rFonts w:ascii="Times New Roman" w:hAnsi="Times New Roman"/>
                <w:sz w:val="22"/>
                <w:szCs w:val="22"/>
              </w:rPr>
              <w:t>(15) Recyklácia použitých batérií a akumulátorov je opätovné spracovanie odpadových materiálov vo výrobnom procese na ich pôvodný účel alebo na iné účely okrem spätného získavania energie.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E65350">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Ć3 O9</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9. "zneškodňovanie" znamená akúkoľvek z uplatniteľných činností uvedených v prílohe IIA k smernici 2006/12/ES;</w:t>
            </w:r>
          </w:p>
          <w:p w:rsidR="00D73C97"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sz w:val="22"/>
                <w:szCs w:val="22"/>
              </w:rPr>
            </w:pPr>
            <w:r w:rsidRPr="00B55526" w:rsidR="004A3258">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A7132C">
              <w:rPr>
                <w:rFonts w:ascii="Times New Roman" w:hAnsi="Times New Roman"/>
                <w:sz w:val="22"/>
                <w:szCs w:val="22"/>
              </w:rPr>
              <w:t>2</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b/>
                <w:sz w:val="22"/>
                <w:szCs w:val="22"/>
              </w:rPr>
            </w:pPr>
            <w:r w:rsidRPr="00B55526" w:rsidR="0059317B">
              <w:rPr>
                <w:rFonts w:ascii="Times New Roman" w:hAnsi="Times New Roman"/>
                <w:b/>
                <w:sz w:val="22"/>
                <w:szCs w:val="22"/>
              </w:rPr>
              <w:t xml:space="preserve">§2 </w:t>
            </w:r>
            <w:r w:rsidRPr="00B55526" w:rsidR="006413AE">
              <w:rPr>
                <w:rFonts w:ascii="Times New Roman" w:hAnsi="Times New Roman"/>
                <w:b/>
                <w:sz w:val="22"/>
                <w:szCs w:val="22"/>
              </w:rPr>
              <w:t>O18</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413AE" w:rsidRPr="00B55526" w:rsidP="006413AE">
            <w:pPr>
              <w:bidi w:val="0"/>
              <w:rPr>
                <w:rFonts w:ascii="Times New Roman" w:hAnsi="Times New Roman"/>
                <w:sz w:val="22"/>
                <w:szCs w:val="22"/>
              </w:rPr>
            </w:pPr>
            <w:r w:rsidRPr="00B55526">
              <w:rPr>
                <w:rFonts w:ascii="Times New Roman" w:hAnsi="Times New Roman"/>
                <w:sz w:val="22"/>
                <w:szCs w:val="22"/>
              </w:rPr>
              <w:t xml:space="preserve">(18) Zneškodňovanie odpadu je </w:t>
            </w:r>
            <w:r w:rsidRPr="00B55526" w:rsidR="000C4D14">
              <w:rPr>
                <w:rFonts w:ascii="Times New Roman" w:hAnsi="Times New Roman"/>
                <w:sz w:val="22"/>
                <w:szCs w:val="22"/>
              </w:rPr>
              <w:t>každá</w:t>
            </w:r>
            <w:r w:rsidRPr="00B55526">
              <w:rPr>
                <w:rFonts w:ascii="Times New Roman" w:hAnsi="Times New Roman"/>
                <w:sz w:val="22"/>
                <w:szCs w:val="22"/>
              </w:rPr>
              <w:t xml:space="preserve"> činnosť, ktorá nie je zhodnocovaním, aj vtedy ak je druhotným výsledkom činnosti spätné získanie látok alebo energie; zoznam činností zneškodňovania je uvedený v prílohe č. 3.</w:t>
            </w:r>
          </w:p>
          <w:p w:rsidR="00D73C97"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59317B">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Ć3 O10</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10. "spracovanie" znamená akúkoľvek činnosť vykonanú na použitých batériách a akumulátoroch po tom, ako boli odovzdané zariadeniu na triedenie, prípravu na recykláciu alebo prípravu na zneškodnenie;</w:t>
            </w:r>
          </w:p>
          <w:p w:rsidR="00D73C97"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sz w:val="22"/>
                <w:szCs w:val="22"/>
              </w:rPr>
            </w:pPr>
            <w:r w:rsidRPr="00B55526" w:rsidR="0081128D">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967202">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6D56F0">
            <w:pPr>
              <w:bidi w:val="0"/>
              <w:rPr>
                <w:rFonts w:ascii="Times New Roman" w:hAnsi="Times New Roman"/>
                <w:b/>
                <w:sz w:val="22"/>
                <w:szCs w:val="22"/>
              </w:rPr>
            </w:pPr>
            <w:r w:rsidRPr="00B55526" w:rsidR="0081128D">
              <w:rPr>
                <w:rFonts w:ascii="Times New Roman" w:hAnsi="Times New Roman"/>
                <w:b/>
                <w:sz w:val="22"/>
                <w:szCs w:val="22"/>
              </w:rPr>
              <w:t>§4</w:t>
            </w:r>
            <w:r w:rsidRPr="00B55526" w:rsidR="006D56F0">
              <w:rPr>
                <w:rFonts w:ascii="Times New Roman" w:hAnsi="Times New Roman"/>
                <w:b/>
                <w:sz w:val="22"/>
                <w:szCs w:val="22"/>
              </w:rPr>
              <w:t>8a</w:t>
            </w:r>
            <w:r w:rsidRPr="00B55526" w:rsidR="0081128D">
              <w:rPr>
                <w:rFonts w:ascii="Times New Roman" w:hAnsi="Times New Roman"/>
                <w:b/>
                <w:sz w:val="22"/>
                <w:szCs w:val="22"/>
              </w:rPr>
              <w:t xml:space="preserve"> O9</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0C4D14">
            <w:pPr>
              <w:bidi w:val="0"/>
              <w:rPr>
                <w:rFonts w:ascii="Times New Roman" w:hAnsi="Times New Roman"/>
                <w:sz w:val="22"/>
                <w:szCs w:val="22"/>
              </w:rPr>
            </w:pPr>
            <w:r w:rsidRPr="00B55526" w:rsidR="00CE1E63">
              <w:rPr>
                <w:rFonts w:ascii="Times New Roman" w:hAnsi="Times New Roman"/>
                <w:sz w:val="22"/>
                <w:szCs w:val="22"/>
              </w:rPr>
              <w:t xml:space="preserve">(9) </w:t>
            </w:r>
            <w:r w:rsidRPr="00B55526" w:rsidR="000C4D14">
              <w:rPr>
                <w:rFonts w:ascii="Times New Roman" w:hAnsi="Times New Roman"/>
                <w:color w:val="000000"/>
                <w:sz w:val="22"/>
                <w:szCs w:val="22"/>
              </w:rPr>
              <w:t xml:space="preserve"> Spracovanie použitých batérií a akumulátorov </w:t>
            </w:r>
            <w:r w:rsidRPr="00B55526" w:rsidR="000C4D14">
              <w:rPr>
                <w:rFonts w:ascii="Times New Roman" w:hAnsi="Times New Roman"/>
                <w:sz w:val="22"/>
                <w:szCs w:val="22"/>
              </w:rPr>
              <w:t>znamená akúkoľvek činnosť vykonávanú na použitých batériách a akumulátoroch po tom, ako boli odovzdané do zariadenia  na triedenie, prípravu na recykláciu alebo prípravu na zneškodnenie.</w:t>
            </w:r>
            <w:r w:rsidRPr="00B55526" w:rsidR="000C4D14">
              <w:rPr>
                <w:rFonts w:ascii="Times New Roman" w:hAnsi="Times New Roman"/>
                <w:strike/>
                <w:color w:val="000000"/>
                <w:sz w:val="22"/>
                <w:szCs w:val="22"/>
              </w:rPr>
              <w:br/>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81128D">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Č3 O11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11. "prístroj" znamená akékoľvek elektrické alebo elektronické zariadenie tak, ako ho definuje smernica 2002/96/ES, ktoré je plne alebo čiastočne napájané z batérií alebo z akumulátorov alebo tak môže byť napájané;</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sz w:val="22"/>
                <w:szCs w:val="22"/>
              </w:rPr>
            </w:pPr>
            <w:r w:rsidRPr="00B55526" w:rsidR="00C50C84">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967202">
              <w:rPr>
                <w:rFonts w:ascii="Times New Roman" w:hAnsi="Times New Roman"/>
                <w:sz w:val="22"/>
                <w:szCs w:val="22"/>
              </w:rPr>
              <w:t>1</w:t>
            </w:r>
          </w:p>
          <w:p w:rsidR="00C50C84" w:rsidRPr="00B55526" w:rsidP="00FD52F2">
            <w:pPr>
              <w:bidi w:val="0"/>
              <w:rPr>
                <w:rFonts w:ascii="Times New Roman" w:hAnsi="Times New Roman"/>
                <w:sz w:val="22"/>
                <w:szCs w:val="22"/>
              </w:rPr>
            </w:pPr>
          </w:p>
          <w:p w:rsidR="00C50C84" w:rsidRPr="00B55526" w:rsidP="00FD52F2">
            <w:pPr>
              <w:bidi w:val="0"/>
              <w:rPr>
                <w:rFonts w:ascii="Times New Roman" w:hAnsi="Times New Roman"/>
                <w:sz w:val="22"/>
                <w:szCs w:val="22"/>
              </w:rPr>
            </w:pPr>
          </w:p>
          <w:p w:rsidR="00C50C84" w:rsidRPr="00B55526" w:rsidP="00FD52F2">
            <w:pPr>
              <w:bidi w:val="0"/>
              <w:rPr>
                <w:rFonts w:ascii="Times New Roman" w:hAnsi="Times New Roman"/>
                <w:sz w:val="22"/>
                <w:szCs w:val="22"/>
              </w:rPr>
            </w:pPr>
          </w:p>
          <w:p w:rsidR="00C50C84"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3812F4">
            <w:pPr>
              <w:bidi w:val="0"/>
              <w:rPr>
                <w:rFonts w:ascii="Times New Roman" w:hAnsi="Times New Roman"/>
                <w:b/>
                <w:sz w:val="22"/>
                <w:szCs w:val="22"/>
              </w:rPr>
            </w:pPr>
            <w:r w:rsidRPr="00B55526" w:rsidR="00C50C84">
              <w:rPr>
                <w:rFonts w:ascii="Times New Roman" w:hAnsi="Times New Roman"/>
                <w:b/>
                <w:sz w:val="22"/>
                <w:szCs w:val="22"/>
              </w:rPr>
              <w:t>§</w:t>
            </w:r>
            <w:r w:rsidRPr="00B55526" w:rsidR="006D56F0">
              <w:rPr>
                <w:rFonts w:ascii="Times New Roman" w:hAnsi="Times New Roman"/>
                <w:b/>
                <w:sz w:val="22"/>
                <w:szCs w:val="22"/>
              </w:rPr>
              <w:t>48a</w:t>
            </w:r>
            <w:r w:rsidRPr="00B55526" w:rsidR="00C50C84">
              <w:rPr>
                <w:rFonts w:ascii="Times New Roman" w:hAnsi="Times New Roman"/>
                <w:b/>
                <w:sz w:val="22"/>
                <w:szCs w:val="22"/>
              </w:rPr>
              <w:t xml:space="preserve"> O</w:t>
            </w:r>
            <w:r w:rsidRPr="00B55526" w:rsidR="006D56F0">
              <w:rPr>
                <w:rFonts w:ascii="Times New Roman" w:hAnsi="Times New Roman"/>
                <w:b/>
                <w:sz w:val="22"/>
                <w:szCs w:val="22"/>
              </w:rPr>
              <w:t>1</w:t>
            </w:r>
            <w:r w:rsidRPr="00B55526" w:rsidR="003812F4">
              <w:rPr>
                <w:rFonts w:ascii="Times New Roman" w:hAnsi="Times New Roman"/>
                <w:b/>
                <w:sz w:val="22"/>
                <w:szCs w:val="22"/>
              </w:rPr>
              <w:t>6</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C50C84" w:rsidRPr="00B55526" w:rsidP="003812F4">
            <w:pPr>
              <w:bidi w:val="0"/>
              <w:rPr>
                <w:rFonts w:ascii="Times New Roman" w:hAnsi="Times New Roman"/>
                <w:b/>
                <w:sz w:val="22"/>
                <w:szCs w:val="22"/>
              </w:rPr>
            </w:pPr>
            <w:r w:rsidRPr="00B55526" w:rsidR="006D56F0">
              <w:rPr>
                <w:rFonts w:ascii="Times New Roman" w:hAnsi="Times New Roman"/>
                <w:color w:val="000000"/>
                <w:sz w:val="22"/>
                <w:szCs w:val="22"/>
              </w:rPr>
              <w:t>(1</w:t>
            </w:r>
            <w:r w:rsidRPr="00B55526" w:rsidR="003812F4">
              <w:rPr>
                <w:rFonts w:ascii="Times New Roman" w:hAnsi="Times New Roman"/>
                <w:color w:val="000000"/>
                <w:sz w:val="22"/>
                <w:szCs w:val="22"/>
              </w:rPr>
              <w:t>6</w:t>
            </w:r>
            <w:r w:rsidRPr="00B55526" w:rsidR="006D56F0">
              <w:rPr>
                <w:rFonts w:ascii="Times New Roman" w:hAnsi="Times New Roman"/>
                <w:color w:val="000000"/>
                <w:sz w:val="22"/>
                <w:szCs w:val="22"/>
              </w:rPr>
              <w:t xml:space="preserve">) Prístroj je elektrozariadenie (§ 54a ods. 2), ktoré je úplne alebo čiastočne napájané z batérií alebo akumulátorov alebo tak môže byť napájané. </w:t>
              <w:br/>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C50C84">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Č3 O12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12. "výrobca" znamená akúkoľvek osobu v členskom štáte, ktorá bez ohľadu na použitú techniku predaja, vrátane prostriedkov komunikácie na diaľku definovaných v smernici Európskeho parlamentu a Rady 97/7/ES z 20. mája 1997 o ochrane spotrebiteľa vzhľadom na zmluvy na diaľku [17], uvádza po prvý raz na trh batérie alebo akumulátory, vrátane batérií a akumulátorov začlenených do prístrojov alebo automobilov, na území tohto členského štátu v rámci svojej podnikateľskej činnosti;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sz w:val="22"/>
                <w:szCs w:val="22"/>
              </w:rPr>
            </w:pPr>
            <w:r w:rsidRPr="00B55526" w:rsidR="00C50C84">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967202">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6D56F0">
            <w:pPr>
              <w:bidi w:val="0"/>
              <w:rPr>
                <w:rFonts w:ascii="Times New Roman" w:hAnsi="Times New Roman"/>
                <w:b/>
                <w:sz w:val="22"/>
                <w:szCs w:val="22"/>
              </w:rPr>
            </w:pPr>
            <w:r w:rsidRPr="00B55526" w:rsidR="00C50C84">
              <w:rPr>
                <w:rFonts w:ascii="Times New Roman" w:hAnsi="Times New Roman"/>
                <w:b/>
                <w:sz w:val="22"/>
                <w:szCs w:val="22"/>
              </w:rPr>
              <w:t>§</w:t>
            </w:r>
            <w:r w:rsidRPr="00B55526" w:rsidR="006D56F0">
              <w:rPr>
                <w:rFonts w:ascii="Times New Roman" w:hAnsi="Times New Roman"/>
                <w:b/>
                <w:sz w:val="22"/>
                <w:szCs w:val="22"/>
              </w:rPr>
              <w:t>48a</w:t>
            </w:r>
            <w:r w:rsidRPr="00B55526" w:rsidR="00C50C84">
              <w:rPr>
                <w:rFonts w:ascii="Times New Roman" w:hAnsi="Times New Roman"/>
                <w:b/>
                <w:sz w:val="22"/>
                <w:szCs w:val="22"/>
              </w:rPr>
              <w:t xml:space="preserve"> O</w:t>
            </w:r>
            <w:r w:rsidRPr="00B55526" w:rsidR="006D56F0">
              <w:rPr>
                <w:rFonts w:ascii="Times New Roman" w:hAnsi="Times New Roman"/>
                <w:b/>
                <w:sz w:val="22"/>
                <w:szCs w:val="22"/>
              </w:rPr>
              <w:t>11</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3D3894" w:rsidRPr="00B55526" w:rsidP="006D56F0">
            <w:pPr>
              <w:bidi w:val="0"/>
              <w:rPr>
                <w:rFonts w:ascii="Times New Roman" w:hAnsi="Times New Roman"/>
                <w:b/>
                <w:sz w:val="22"/>
                <w:szCs w:val="22"/>
              </w:rPr>
            </w:pPr>
            <w:r w:rsidRPr="00B55526" w:rsidR="006D56F0">
              <w:rPr>
                <w:rFonts w:ascii="Times New Roman" w:hAnsi="Times New Roman"/>
                <w:color w:val="000000"/>
                <w:sz w:val="22"/>
                <w:szCs w:val="22"/>
              </w:rPr>
              <w:t xml:space="preserve">(11) Výrobca batérií a akumulátorov je osoba, ktorá v rámci svojej podnikateľskej činnosti bez ohľadu na použitú techniku predaja, vrátane predaja na základe zmluvy uzavieranej na diaľku, </w:t>
            </w:r>
            <w:r w:rsidRPr="00B55526" w:rsidR="006D56F0">
              <w:rPr>
                <w:rFonts w:ascii="Times New Roman" w:hAnsi="Times New Roman"/>
                <w:color w:val="000000"/>
                <w:sz w:val="22"/>
                <w:szCs w:val="22"/>
                <w:vertAlign w:val="superscript"/>
              </w:rPr>
              <w:t>54a)</w:t>
            </w:r>
            <w:r w:rsidRPr="00B55526" w:rsidR="006D56F0">
              <w:rPr>
                <w:rFonts w:ascii="Times New Roman" w:hAnsi="Times New Roman"/>
                <w:color w:val="000000"/>
                <w:sz w:val="22"/>
                <w:szCs w:val="22"/>
              </w:rPr>
              <w:t xml:space="preserve"> uvádza na trh batérie alebo akumulátory vyrobené v Slovenskej republike alebo dovezené na územie Slovenskej republiky vrátane batérií a akumulátorov začlenených do prístrojov alebo motorových vozidiel. </w:t>
              <w:br/>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C50C84">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Č3 O13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13. "distribútor" znamená akúkoľvek osobu, ktorá poskytuje batérie a akumulátory v rámci svojej podnikateľskej činnosti konečnému užívateľovi;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sz w:val="22"/>
                <w:szCs w:val="22"/>
              </w:rPr>
            </w:pPr>
            <w:r w:rsidRPr="00B55526" w:rsidR="00C50C84">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967202">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3812F4">
            <w:pPr>
              <w:bidi w:val="0"/>
              <w:rPr>
                <w:rFonts w:ascii="Times New Roman" w:hAnsi="Times New Roman"/>
                <w:b/>
                <w:sz w:val="22"/>
                <w:szCs w:val="22"/>
              </w:rPr>
            </w:pPr>
            <w:r w:rsidRPr="00B55526" w:rsidR="00C50C84">
              <w:rPr>
                <w:rFonts w:ascii="Times New Roman" w:hAnsi="Times New Roman"/>
                <w:b/>
                <w:sz w:val="22"/>
                <w:szCs w:val="22"/>
              </w:rPr>
              <w:t>§4</w:t>
            </w:r>
            <w:r w:rsidRPr="00B55526" w:rsidR="006D56F0">
              <w:rPr>
                <w:rFonts w:ascii="Times New Roman" w:hAnsi="Times New Roman"/>
                <w:b/>
                <w:sz w:val="22"/>
                <w:szCs w:val="22"/>
              </w:rPr>
              <w:t>8a</w:t>
            </w:r>
            <w:r w:rsidRPr="00B55526" w:rsidR="00C50C84">
              <w:rPr>
                <w:rFonts w:ascii="Times New Roman" w:hAnsi="Times New Roman"/>
                <w:b/>
                <w:sz w:val="22"/>
                <w:szCs w:val="22"/>
              </w:rPr>
              <w:t xml:space="preserve"> O1</w:t>
            </w:r>
            <w:r w:rsidRPr="00B55526" w:rsidR="003812F4">
              <w:rPr>
                <w:rFonts w:ascii="Times New Roman" w:hAnsi="Times New Roman"/>
                <w:b/>
                <w:sz w:val="22"/>
                <w:szCs w:val="22"/>
              </w:rPr>
              <w:t>3</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CE1E63" w:rsidRPr="00B55526" w:rsidP="00FD52F2">
            <w:pPr>
              <w:bidi w:val="0"/>
              <w:rPr>
                <w:rFonts w:ascii="Arial" w:hAnsi="Arial" w:cs="Arial"/>
                <w:sz w:val="22"/>
                <w:szCs w:val="22"/>
              </w:rPr>
            </w:pPr>
            <w:r w:rsidRPr="00B55526" w:rsidR="006D56F0">
              <w:rPr>
                <w:rFonts w:ascii="Times New Roman" w:hAnsi="Times New Roman"/>
                <w:color w:val="000000"/>
                <w:sz w:val="22"/>
                <w:szCs w:val="22"/>
              </w:rPr>
              <w:t>(1</w:t>
            </w:r>
            <w:r w:rsidRPr="00B55526" w:rsidR="003812F4">
              <w:rPr>
                <w:rFonts w:ascii="Times New Roman" w:hAnsi="Times New Roman"/>
                <w:color w:val="000000"/>
                <w:sz w:val="22"/>
                <w:szCs w:val="22"/>
              </w:rPr>
              <w:t>3</w:t>
            </w:r>
            <w:r w:rsidRPr="00B55526" w:rsidR="006D56F0">
              <w:rPr>
                <w:rFonts w:ascii="Times New Roman" w:hAnsi="Times New Roman"/>
                <w:color w:val="000000"/>
                <w:sz w:val="22"/>
                <w:szCs w:val="22"/>
              </w:rPr>
              <w:t xml:space="preserve">) Distribútor batérií a akumulátorov je osoba, ktorá </w:t>
            </w:r>
            <w:r w:rsidRPr="00B55526" w:rsidR="006D56F0">
              <w:rPr>
                <w:rFonts w:ascii="Times New Roman" w:hAnsi="Times New Roman"/>
                <w:sz w:val="22"/>
                <w:szCs w:val="22"/>
              </w:rPr>
              <w:t>poskytuje</w:t>
            </w:r>
            <w:r w:rsidRPr="00B55526" w:rsidR="006D56F0">
              <w:rPr>
                <w:rFonts w:ascii="Times New Roman" w:hAnsi="Times New Roman"/>
                <w:color w:val="000000"/>
                <w:sz w:val="22"/>
                <w:szCs w:val="22"/>
              </w:rPr>
              <w:t xml:space="preserve"> batérie a akumulátory v rámci svojej podnikateľskej činnosti </w:t>
            </w:r>
            <w:r w:rsidRPr="00B55526" w:rsidR="006D56F0">
              <w:rPr>
                <w:rFonts w:ascii="Times New Roman" w:hAnsi="Times New Roman"/>
                <w:sz w:val="22"/>
                <w:szCs w:val="22"/>
              </w:rPr>
              <w:t>konečnému</w:t>
            </w:r>
            <w:r w:rsidRPr="00B55526" w:rsidR="006D56F0">
              <w:rPr>
                <w:rFonts w:ascii="Times New Roman" w:hAnsi="Times New Roman"/>
                <w:color w:val="000000"/>
                <w:sz w:val="22"/>
                <w:szCs w:val="22"/>
              </w:rPr>
              <w:t xml:space="preserve"> používateľovi.</w:t>
              <w:br/>
            </w:r>
          </w:p>
          <w:p w:rsidR="00D73C97" w:rsidRPr="00B55526" w:rsidP="00FD52F2">
            <w:pPr>
              <w:bidi w:val="0"/>
              <w:rPr>
                <w:rFonts w:ascii="Times New Roman" w:hAnsi="Times New Roman"/>
                <w:b/>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C50C84">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Č3 O14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14. "uvedenie na trh" znamená dodávanie alebo sprístupnenie, či už za úhradu alebo bezplatne, tretej osobe v rámci Spoločenstva a zahŕňa dovoz do colného priestoru Spoločenstva;</w:t>
            </w:r>
          </w:p>
          <w:p w:rsidR="00D73C97"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sz w:val="22"/>
                <w:szCs w:val="22"/>
              </w:rPr>
            </w:pPr>
            <w:r w:rsidRPr="00B55526" w:rsidR="00C50C84">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967202">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3812F4">
            <w:pPr>
              <w:bidi w:val="0"/>
              <w:rPr>
                <w:rFonts w:ascii="Times New Roman" w:hAnsi="Times New Roman"/>
                <w:b/>
                <w:sz w:val="22"/>
                <w:szCs w:val="22"/>
              </w:rPr>
            </w:pPr>
            <w:r w:rsidRPr="00B55526" w:rsidR="00C50C84">
              <w:rPr>
                <w:rFonts w:ascii="Times New Roman" w:hAnsi="Times New Roman"/>
                <w:b/>
                <w:sz w:val="22"/>
                <w:szCs w:val="22"/>
              </w:rPr>
              <w:t>§</w:t>
            </w:r>
            <w:r w:rsidRPr="00B55526" w:rsidR="006D56F0">
              <w:rPr>
                <w:rFonts w:ascii="Times New Roman" w:hAnsi="Times New Roman"/>
                <w:b/>
                <w:sz w:val="22"/>
                <w:szCs w:val="22"/>
              </w:rPr>
              <w:t>48a</w:t>
            </w:r>
            <w:r w:rsidRPr="00B55526" w:rsidR="00C50C84">
              <w:rPr>
                <w:rFonts w:ascii="Times New Roman" w:hAnsi="Times New Roman"/>
                <w:b/>
                <w:sz w:val="22"/>
                <w:szCs w:val="22"/>
              </w:rPr>
              <w:t xml:space="preserve"> O</w:t>
            </w:r>
            <w:r w:rsidRPr="00B55526" w:rsidR="006D56F0">
              <w:rPr>
                <w:rFonts w:ascii="Times New Roman" w:hAnsi="Times New Roman"/>
                <w:b/>
                <w:sz w:val="22"/>
                <w:szCs w:val="22"/>
              </w:rPr>
              <w:t>1</w:t>
            </w:r>
            <w:r w:rsidRPr="00B55526" w:rsidR="003812F4">
              <w:rPr>
                <w:rFonts w:ascii="Times New Roman" w:hAnsi="Times New Roman"/>
                <w:b/>
                <w:sz w:val="22"/>
                <w:szCs w:val="22"/>
              </w:rPr>
              <w:t>4</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D84832" w:rsidRPr="00D84832" w:rsidP="00335043">
            <w:pPr>
              <w:bidi w:val="0"/>
              <w:spacing w:after="240"/>
              <w:jc w:val="both"/>
              <w:rPr>
                <w:rFonts w:ascii="Times New Roman" w:hAnsi="Times New Roman"/>
                <w:sz w:val="22"/>
                <w:szCs w:val="22"/>
              </w:rPr>
            </w:pPr>
            <w:r w:rsidRPr="00D84832">
              <w:rPr>
                <w:rFonts w:ascii="Times New Roman" w:hAnsi="Times New Roman"/>
                <w:sz w:val="22"/>
                <w:szCs w:val="22"/>
              </w:rPr>
              <w:t xml:space="preserve">(14) Uvedenie batérií a akumulátorov na trh v Slovenskej republike je dodávanie alebo sprístupnenie batérií a akumulátorov  inej  osobe, za úhradu alebo bezplatne. </w:t>
            </w:r>
          </w:p>
          <w:p w:rsidR="00D73C97" w:rsidRPr="00B55526" w:rsidP="00D84832">
            <w:pPr>
              <w:bidi w:val="0"/>
              <w:spacing w:after="240"/>
              <w:rPr>
                <w:rFonts w:ascii="Times New Roman" w:hAnsi="Times New Roman"/>
                <w:b/>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C50C84">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Č3 O15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15. "hospodársky subjekt" znamená akýkoľvek výrobca, distributér, subjekt zaoberajúci sa zberom, recykláciou alebo iným spracovaním;</w:t>
            </w:r>
          </w:p>
          <w:p w:rsidR="00D73C97"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sz w:val="22"/>
                <w:szCs w:val="22"/>
              </w:rPr>
            </w:pPr>
            <w:r w:rsidRPr="00B55526" w:rsidR="00E33CE8">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967202">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6D56F0">
            <w:pPr>
              <w:bidi w:val="0"/>
              <w:rPr>
                <w:rFonts w:ascii="Times New Roman" w:hAnsi="Times New Roman"/>
                <w:b/>
                <w:sz w:val="22"/>
                <w:szCs w:val="22"/>
              </w:rPr>
            </w:pPr>
            <w:r w:rsidRPr="00B55526" w:rsidR="00E33CE8">
              <w:rPr>
                <w:rFonts w:ascii="Times New Roman" w:hAnsi="Times New Roman"/>
                <w:b/>
                <w:sz w:val="22"/>
                <w:szCs w:val="22"/>
              </w:rPr>
              <w:t>§</w:t>
            </w:r>
            <w:r w:rsidRPr="00B55526" w:rsidR="006D56F0">
              <w:rPr>
                <w:rFonts w:ascii="Times New Roman" w:hAnsi="Times New Roman"/>
                <w:b/>
                <w:sz w:val="22"/>
                <w:szCs w:val="22"/>
              </w:rPr>
              <w:t>48a</w:t>
            </w:r>
            <w:r w:rsidRPr="00B55526" w:rsidR="00E33CE8">
              <w:rPr>
                <w:rFonts w:ascii="Times New Roman" w:hAnsi="Times New Roman"/>
                <w:b/>
                <w:sz w:val="22"/>
                <w:szCs w:val="22"/>
              </w:rPr>
              <w:t xml:space="preserve"> O</w:t>
            </w:r>
            <w:r w:rsidRPr="00B55526" w:rsidR="006D56F0">
              <w:rPr>
                <w:rFonts w:ascii="Times New Roman" w:hAnsi="Times New Roman"/>
                <w:b/>
                <w:sz w:val="22"/>
                <w:szCs w:val="22"/>
              </w:rPr>
              <w:t>18</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D56F0" w:rsidRPr="00B55526" w:rsidP="006D56F0">
            <w:pPr>
              <w:bidi w:val="0"/>
              <w:jc w:val="both"/>
              <w:rPr>
                <w:rFonts w:ascii="Times New Roman" w:hAnsi="Times New Roman"/>
                <w:color w:val="000000"/>
                <w:sz w:val="22"/>
                <w:szCs w:val="22"/>
              </w:rPr>
            </w:pPr>
            <w:r w:rsidRPr="00B55526">
              <w:rPr>
                <w:rFonts w:ascii="Times New Roman" w:hAnsi="Times New Roman"/>
                <w:color w:val="000000"/>
                <w:sz w:val="22"/>
                <w:szCs w:val="22"/>
              </w:rPr>
              <w:t>(18) Hospodársky subjekt je výrobca batérií a akumulátorov, distribútor batérií a akumulátorov, prevádzkovateľ zberného miesta, podnikateľ, ktorý je oprávnený vykonávať zber použitých batérií a akumulátorov a </w:t>
            </w:r>
            <w:r w:rsidRPr="00B55526">
              <w:rPr>
                <w:rFonts w:ascii="Times New Roman" w:hAnsi="Times New Roman"/>
                <w:sz w:val="22"/>
                <w:szCs w:val="22"/>
              </w:rPr>
              <w:t xml:space="preserve">spracovateľ </w:t>
            </w:r>
            <w:r w:rsidRPr="00B55526">
              <w:rPr>
                <w:rFonts w:ascii="Times New Roman" w:hAnsi="Times New Roman"/>
                <w:color w:val="000000"/>
                <w:sz w:val="22"/>
                <w:szCs w:val="22"/>
              </w:rPr>
              <w:t xml:space="preserve">použitých batérií a akumulátorov. </w:t>
            </w:r>
          </w:p>
          <w:p w:rsidR="00DB308D" w:rsidRPr="00B55526" w:rsidP="00FD52F2">
            <w:pPr>
              <w:bidi w:val="0"/>
              <w:rPr>
                <w:rFonts w:ascii="Times New Roman" w:hAnsi="Times New Roman"/>
                <w:sz w:val="22"/>
                <w:szCs w:val="22"/>
              </w:rPr>
            </w:pPr>
          </w:p>
          <w:p w:rsidR="00D73C97" w:rsidRPr="00B55526" w:rsidP="00FD52F2">
            <w:pPr>
              <w:bidi w:val="0"/>
              <w:rPr>
                <w:rFonts w:ascii="Times New Roman" w:hAnsi="Times New Roman"/>
                <w:b/>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E33CE8">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Č3 O16</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16. "bezšnúrový elektrický nástroj" znamená akýkoľvek ručný prístroj napájaný z batérie alebo akumulátora a určený na údržbu, výstavbu alebo záhradnícke činnosti;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sz w:val="22"/>
                <w:szCs w:val="22"/>
              </w:rPr>
            </w:pPr>
            <w:r w:rsidRPr="00B55526" w:rsidR="00D0166D">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6168EC">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CB47CA">
            <w:pPr>
              <w:bidi w:val="0"/>
              <w:rPr>
                <w:rFonts w:ascii="Times New Roman" w:hAnsi="Times New Roman"/>
                <w:b/>
                <w:sz w:val="22"/>
                <w:szCs w:val="22"/>
              </w:rPr>
            </w:pPr>
            <w:r w:rsidRPr="00B55526" w:rsidR="00D0166D">
              <w:rPr>
                <w:rFonts w:ascii="Times New Roman" w:hAnsi="Times New Roman"/>
                <w:b/>
                <w:sz w:val="22"/>
                <w:szCs w:val="22"/>
              </w:rPr>
              <w:t>§</w:t>
            </w:r>
            <w:r w:rsidRPr="00B55526" w:rsidR="00CB47CA">
              <w:rPr>
                <w:rFonts w:ascii="Times New Roman" w:hAnsi="Times New Roman"/>
                <w:b/>
                <w:sz w:val="22"/>
                <w:szCs w:val="22"/>
              </w:rPr>
              <w:t>48a</w:t>
            </w:r>
            <w:r w:rsidRPr="00B55526" w:rsidR="00875769">
              <w:rPr>
                <w:rFonts w:ascii="Times New Roman" w:hAnsi="Times New Roman"/>
                <w:b/>
                <w:sz w:val="22"/>
                <w:szCs w:val="22"/>
              </w:rPr>
              <w:t xml:space="preserve"> O</w:t>
            </w:r>
            <w:r w:rsidRPr="00B55526" w:rsidR="00CB47CA">
              <w:rPr>
                <w:rFonts w:ascii="Times New Roman" w:hAnsi="Times New Roman"/>
                <w:b/>
                <w:sz w:val="22"/>
                <w:szCs w:val="22"/>
              </w:rPr>
              <w:t>1</w:t>
            </w:r>
            <w:r w:rsidRPr="00B55526" w:rsidR="00875769">
              <w:rPr>
                <w:rFonts w:ascii="Times New Roman" w:hAnsi="Times New Roman"/>
                <w:b/>
                <w:sz w:val="22"/>
                <w:szCs w:val="22"/>
              </w:rPr>
              <w:t>6</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75769" w:rsidRPr="00B55526" w:rsidP="00FD52F2">
            <w:pPr>
              <w:bidi w:val="0"/>
              <w:rPr>
                <w:rFonts w:ascii="Times New Roman" w:hAnsi="Times New Roman"/>
                <w:sz w:val="22"/>
                <w:szCs w:val="22"/>
              </w:rPr>
            </w:pPr>
            <w:r w:rsidRPr="00B55526">
              <w:rPr>
                <w:rFonts w:ascii="Times New Roman" w:hAnsi="Times New Roman"/>
                <w:sz w:val="22"/>
                <w:szCs w:val="22"/>
              </w:rPr>
              <w:t>(</w:t>
            </w:r>
            <w:r w:rsidRPr="00B55526" w:rsidR="00CB47CA">
              <w:rPr>
                <w:rFonts w:ascii="Times New Roman" w:hAnsi="Times New Roman"/>
                <w:sz w:val="22"/>
                <w:szCs w:val="22"/>
              </w:rPr>
              <w:t>1</w:t>
            </w:r>
            <w:r w:rsidRPr="00B55526">
              <w:rPr>
                <w:rFonts w:ascii="Times New Roman" w:hAnsi="Times New Roman"/>
                <w:sz w:val="22"/>
                <w:szCs w:val="22"/>
              </w:rPr>
              <w:t>6) Bezšnúrový elektrický nástroj je ručný prístroj napájaný z batérie alebo akumulátora a určený na údržbu, výstavbu alebo záhradnícke činnosti.</w:t>
            </w:r>
          </w:p>
          <w:p w:rsidR="00D73C97" w:rsidRPr="00B55526" w:rsidP="00FD52F2">
            <w:pPr>
              <w:bidi w:val="0"/>
              <w:rPr>
                <w:rFonts w:ascii="Times New Roman" w:hAnsi="Times New Roman"/>
                <w:b/>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D0166D">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Č3 O17</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17. "limity pre zber" znamenajú pre daný členský štát v danom kalendárnom roku hmotnostné percento získané podielom hmotnosti použitých prenosných batérií a akumulátorov zozbieraných v súlade s článkom 8 ods. 1 tejto smernice alebo so smernicou 2002/96/ES v uvedenom kalendárnom roku a priemernej hmotnosti prenosných batérií a akumulátorov, ktoré výrobcovia buď priamo predali konečným užívateľom, alebo dodali tretím osobám na účel ich predaja konečným užívateľom v danom členskom štáte počas tohto kalendárneho roka a počas predchádzajúcich dvoch kalendárnych rokov.</w:t>
            </w:r>
          </w:p>
          <w:p w:rsidR="00D73C97"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sz w:val="22"/>
                <w:szCs w:val="22"/>
              </w:rPr>
            </w:pPr>
            <w:r w:rsidRPr="00B55526" w:rsidR="006F60A4">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6168EC">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CB47CA">
            <w:pPr>
              <w:bidi w:val="0"/>
              <w:rPr>
                <w:rFonts w:ascii="Times New Roman" w:hAnsi="Times New Roman"/>
                <w:b/>
                <w:sz w:val="22"/>
                <w:szCs w:val="22"/>
              </w:rPr>
            </w:pPr>
            <w:r w:rsidRPr="00B55526" w:rsidR="005625F6">
              <w:rPr>
                <w:rFonts w:ascii="Times New Roman" w:hAnsi="Times New Roman"/>
                <w:b/>
                <w:sz w:val="22"/>
                <w:szCs w:val="22"/>
              </w:rPr>
              <w:t>§</w:t>
            </w:r>
            <w:r w:rsidRPr="00B55526" w:rsidR="00CB47CA">
              <w:rPr>
                <w:rFonts w:ascii="Times New Roman" w:hAnsi="Times New Roman"/>
                <w:b/>
                <w:sz w:val="22"/>
                <w:szCs w:val="22"/>
              </w:rPr>
              <w:t>48a</w:t>
            </w:r>
            <w:r w:rsidRPr="00B55526" w:rsidR="005625F6">
              <w:rPr>
                <w:rFonts w:ascii="Times New Roman" w:hAnsi="Times New Roman"/>
                <w:b/>
                <w:sz w:val="22"/>
                <w:szCs w:val="22"/>
              </w:rPr>
              <w:t xml:space="preserve"> O</w:t>
            </w:r>
            <w:r w:rsidRPr="00B55526" w:rsidR="00CB47CA">
              <w:rPr>
                <w:rFonts w:ascii="Times New Roman" w:hAnsi="Times New Roman"/>
                <w:b/>
                <w:sz w:val="22"/>
                <w:szCs w:val="22"/>
              </w:rPr>
              <w:t>19</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A6924" w:rsidRPr="00B55526" w:rsidP="006A6924">
            <w:pPr>
              <w:bidi w:val="0"/>
              <w:jc w:val="both"/>
              <w:rPr>
                <w:rFonts w:ascii="Times New Roman" w:hAnsi="Times New Roman"/>
                <w:sz w:val="22"/>
                <w:szCs w:val="22"/>
              </w:rPr>
            </w:pPr>
            <w:r w:rsidRPr="00B55526">
              <w:rPr>
                <w:rFonts w:ascii="Times New Roman" w:hAnsi="Times New Roman"/>
                <w:sz w:val="22"/>
                <w:szCs w:val="22"/>
              </w:rPr>
              <w:t xml:space="preserve">(19) Limit pre zber použitých prenosných batérií a akumulátorov je percentuálny zberový podiel pre daný kalendárny rok vypočítaný tak, že sa celková hmotnosť použitých prenosných batérií a akumulátorov zozbieraných v danom kalendárnom roku vydelí priemernou hmotnosťou prenosných batérií a akumulátorov, ktoré výrobcovia batérií a akumulátorov priamo predali konečným používateľom alebo dodali distribútorom batérií a akumulátorov počas daného kalendárneho roka a počas dvoch predchádzajúcich kalendárnych rokov. Do limitu pre zber sa započítavajú aj použité prenosné batérie a akumulátory, ktoré sú uvádzané na trh ako zabudované batérie a akumulátory v prístrojoch. </w:t>
            </w:r>
          </w:p>
          <w:p w:rsidR="00D73C97" w:rsidRPr="00B55526" w:rsidP="006A6924">
            <w:pPr>
              <w:bidi w:val="0"/>
              <w:jc w:val="both"/>
              <w:rPr>
                <w:rFonts w:ascii="Times New Roman" w:hAnsi="Times New Roman"/>
                <w:b/>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6F60A4">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Č4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Zákazy</w:t>
            </w:r>
          </w:p>
          <w:p w:rsidR="00D73C97" w:rsidRPr="00B55526" w:rsidP="00FD52F2">
            <w:pPr>
              <w:bidi w:val="0"/>
              <w:rPr>
                <w:rFonts w:ascii="Times New Roman" w:hAnsi="Times New Roman"/>
                <w:sz w:val="22"/>
                <w:szCs w:val="22"/>
              </w:rPr>
            </w:pPr>
            <w:r w:rsidRPr="00B55526">
              <w:rPr>
                <w:rFonts w:ascii="Times New Roman" w:hAnsi="Times New Roman"/>
                <w:sz w:val="22"/>
                <w:szCs w:val="22"/>
              </w:rPr>
              <w:t>1. Bez toho, aby bola dotknutá smernica 2000/53/ES, členské štáty zakážu umiestňovanie na trh:</w:t>
            </w:r>
          </w:p>
          <w:p w:rsidR="00D73C97" w:rsidRPr="00B55526" w:rsidP="00FD52F2">
            <w:pPr>
              <w:bidi w:val="0"/>
              <w:rPr>
                <w:rFonts w:ascii="Times New Roman" w:hAnsi="Times New Roman"/>
                <w:sz w:val="22"/>
                <w:szCs w:val="22"/>
              </w:rPr>
            </w:pPr>
            <w:r w:rsidRPr="00B55526">
              <w:rPr>
                <w:rFonts w:ascii="Times New Roman" w:hAnsi="Times New Roman"/>
                <w:sz w:val="22"/>
                <w:szCs w:val="22"/>
              </w:rPr>
              <w:t>a) všetkých batérií alebo akumulátorov, ktoré sú alebo nie sú súčasťou prístrojov, ktoré obsahujú viac ako 0,0005 hmotnostných percent ortuti, a</w:t>
            </w:r>
          </w:p>
          <w:p w:rsidR="00D73C97" w:rsidRPr="00B55526" w:rsidP="00FD52F2">
            <w:pPr>
              <w:bidi w:val="0"/>
              <w:rPr>
                <w:rFonts w:ascii="Times New Roman" w:hAnsi="Times New Roman"/>
                <w:sz w:val="22"/>
                <w:szCs w:val="22"/>
              </w:rPr>
            </w:pPr>
            <w:r w:rsidRPr="00B55526">
              <w:rPr>
                <w:rFonts w:ascii="Times New Roman" w:hAnsi="Times New Roman"/>
                <w:sz w:val="22"/>
                <w:szCs w:val="22"/>
              </w:rPr>
              <w:t>b) prenosných batérií alebo akumulátorov vrátane tých, ktoré sú zahrnuté do prístrojov, ktoré obsahujú viac ako 0,002 hmotnostných percent kadmia.</w:t>
            </w:r>
          </w:p>
          <w:p w:rsidR="00D73C97"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sz w:val="22"/>
                <w:szCs w:val="22"/>
              </w:rPr>
            </w:pPr>
            <w:r w:rsidRPr="00B55526" w:rsidR="0032399D">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6168EC">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CB47CA">
            <w:pPr>
              <w:bidi w:val="0"/>
              <w:rPr>
                <w:rFonts w:ascii="Times New Roman" w:hAnsi="Times New Roman"/>
                <w:b/>
                <w:sz w:val="22"/>
                <w:szCs w:val="22"/>
              </w:rPr>
            </w:pPr>
            <w:r w:rsidRPr="00B55526" w:rsidR="008D7A66">
              <w:rPr>
                <w:rFonts w:ascii="Times New Roman" w:hAnsi="Times New Roman"/>
                <w:b/>
                <w:sz w:val="22"/>
                <w:szCs w:val="22"/>
              </w:rPr>
              <w:t>§</w:t>
            </w:r>
            <w:r w:rsidRPr="00B55526" w:rsidR="00CB47CA">
              <w:rPr>
                <w:rFonts w:ascii="Times New Roman" w:hAnsi="Times New Roman"/>
                <w:b/>
                <w:sz w:val="22"/>
                <w:szCs w:val="22"/>
              </w:rPr>
              <w:t>48b O1</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D75472" w:rsidRPr="00B55526" w:rsidP="00D75472">
            <w:pPr>
              <w:bidi w:val="0"/>
              <w:spacing w:after="240"/>
              <w:rPr>
                <w:rFonts w:ascii="Times New Roman" w:hAnsi="Times New Roman"/>
                <w:sz w:val="22"/>
                <w:szCs w:val="22"/>
              </w:rPr>
            </w:pPr>
            <w:r w:rsidRPr="00B55526" w:rsidR="00CB47CA">
              <w:rPr>
                <w:rFonts w:ascii="Times New Roman" w:hAnsi="Times New Roman"/>
                <w:sz w:val="22"/>
                <w:szCs w:val="22"/>
              </w:rPr>
              <w:t>(1)</w:t>
            </w:r>
            <w:r w:rsidR="00326B46">
              <w:rPr>
                <w:rFonts w:ascii="Times New Roman" w:hAnsi="Times New Roman"/>
                <w:sz w:val="22"/>
                <w:szCs w:val="22"/>
              </w:rPr>
              <w:t xml:space="preserve"> </w:t>
            </w:r>
            <w:r w:rsidRPr="00B55526">
              <w:rPr>
                <w:rFonts w:ascii="Times New Roman" w:hAnsi="Times New Roman"/>
                <w:sz w:val="22"/>
                <w:szCs w:val="22"/>
              </w:rPr>
              <w:t xml:space="preserve">Zakazuje sa uvádzať na trh </w:t>
            </w:r>
          </w:p>
          <w:p w:rsidR="00D73C97" w:rsidRPr="00B55526" w:rsidP="00065DBF">
            <w:pPr>
              <w:bidi w:val="0"/>
              <w:spacing w:after="240"/>
              <w:rPr>
                <w:rFonts w:ascii="Times New Roman" w:hAnsi="Times New Roman"/>
                <w:sz w:val="22"/>
                <w:szCs w:val="22"/>
              </w:rPr>
            </w:pPr>
            <w:r w:rsidRPr="00B55526" w:rsidR="00D75472">
              <w:rPr>
                <w:rFonts w:ascii="Times New Roman" w:hAnsi="Times New Roman"/>
                <w:sz w:val="22"/>
                <w:szCs w:val="22"/>
              </w:rPr>
              <w:t>a) batérie alebo akumulátory vrátane tých, ktoré sú súčasťou prístrojov, ktoré obsahujú viac ako 0,0005 hmotnostn</w:t>
            </w:r>
            <w:r w:rsidRPr="00B55526" w:rsidR="00065DBF">
              <w:rPr>
                <w:rFonts w:ascii="Times New Roman" w:hAnsi="Times New Roman"/>
                <w:sz w:val="22"/>
                <w:szCs w:val="22"/>
              </w:rPr>
              <w:t>ého</w:t>
            </w:r>
            <w:r w:rsidRPr="00B55526" w:rsidR="00D75472">
              <w:rPr>
                <w:rFonts w:ascii="Times New Roman" w:hAnsi="Times New Roman"/>
                <w:sz w:val="22"/>
                <w:szCs w:val="22"/>
              </w:rPr>
              <w:t xml:space="preserve"> percent</w:t>
            </w:r>
            <w:r w:rsidRPr="00B55526" w:rsidR="00065DBF">
              <w:rPr>
                <w:rFonts w:ascii="Times New Roman" w:hAnsi="Times New Roman"/>
                <w:sz w:val="22"/>
                <w:szCs w:val="22"/>
              </w:rPr>
              <w:t>a</w:t>
            </w:r>
            <w:r w:rsidRPr="00B55526" w:rsidR="00D75472">
              <w:rPr>
                <w:rFonts w:ascii="Times New Roman" w:hAnsi="Times New Roman"/>
                <w:sz w:val="22"/>
                <w:szCs w:val="22"/>
              </w:rPr>
              <w:t xml:space="preserve"> ortuti; tento zákaz sa nevzťahuje na gombíkové články s obsahom ortuti neprevyšujúcim dve hmotnostné percentá, </w:t>
              <w:br/>
              <w:t>b) prenosné batérie alebo akumulátory vrátane tých, ktoré sú súčasťou prístrojov, ktoré obsahujú viac ako 0,002 hmotnostn</w:t>
            </w:r>
            <w:r w:rsidRPr="00B55526" w:rsidR="00065DBF">
              <w:rPr>
                <w:rFonts w:ascii="Times New Roman" w:hAnsi="Times New Roman"/>
                <w:sz w:val="22"/>
                <w:szCs w:val="22"/>
              </w:rPr>
              <w:t>ého</w:t>
            </w:r>
            <w:r w:rsidRPr="00B55526" w:rsidR="00D75472">
              <w:rPr>
                <w:rFonts w:ascii="Times New Roman" w:hAnsi="Times New Roman"/>
                <w:sz w:val="22"/>
                <w:szCs w:val="22"/>
              </w:rPr>
              <w:t xml:space="preserve"> percent</w:t>
            </w:r>
            <w:r w:rsidRPr="00B55526" w:rsidR="00065DBF">
              <w:rPr>
                <w:rFonts w:ascii="Times New Roman" w:hAnsi="Times New Roman"/>
                <w:sz w:val="22"/>
                <w:szCs w:val="22"/>
              </w:rPr>
              <w:t>a</w:t>
            </w:r>
            <w:r w:rsidRPr="00B55526" w:rsidR="00D75472">
              <w:rPr>
                <w:rFonts w:ascii="Times New Roman" w:hAnsi="Times New Roman"/>
                <w:sz w:val="22"/>
                <w:szCs w:val="22"/>
              </w:rPr>
              <w:t xml:space="preserve"> kadmia; tento zákaz sa nevzťahuje na prenosné batérie a akumulátory určené na použitie v núdzových a poplašných systémoch vrátane núdzového osvetlenia, zdravotníckych prístrojov alebo v bezšnúrových elektrických nástrojoch, </w:t>
              <w:br/>
              <w:t xml:space="preserve">c) batérie alebo akumulátory, ktoré nespĺňajú požiadavky tohto zákona.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8D7A6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Č4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2. Zákaz ustanovený v odseku 1 písm. a) sa nevzťahuje na gombíkové batérie s obsahom ortuti nie viac ako 2 hmotnostné percentá.</w:t>
            </w:r>
          </w:p>
          <w:p w:rsidR="00D73C97"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sz w:val="22"/>
                <w:szCs w:val="22"/>
              </w:rPr>
            </w:pPr>
            <w:r w:rsidRPr="00B55526" w:rsidR="008D7A6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6168EC">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CB47CA">
            <w:pPr>
              <w:bidi w:val="0"/>
              <w:rPr>
                <w:rFonts w:ascii="Times New Roman" w:hAnsi="Times New Roman"/>
                <w:b/>
                <w:sz w:val="22"/>
                <w:szCs w:val="22"/>
              </w:rPr>
            </w:pPr>
            <w:r w:rsidRPr="00B55526" w:rsidR="008D7A66">
              <w:rPr>
                <w:rFonts w:ascii="Times New Roman" w:hAnsi="Times New Roman"/>
                <w:b/>
                <w:sz w:val="22"/>
                <w:szCs w:val="22"/>
              </w:rPr>
              <w:t>§</w:t>
            </w:r>
            <w:r w:rsidRPr="00B55526" w:rsidR="00CB47CA">
              <w:rPr>
                <w:rFonts w:ascii="Times New Roman" w:hAnsi="Times New Roman"/>
                <w:b/>
                <w:sz w:val="22"/>
                <w:szCs w:val="22"/>
              </w:rPr>
              <w:t>48b O1 Pa)</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3C063D" w:rsidRPr="00B55526" w:rsidP="003C063D">
            <w:pPr>
              <w:bidi w:val="0"/>
              <w:spacing w:after="240"/>
              <w:rPr>
                <w:rFonts w:ascii="Times New Roman" w:hAnsi="Times New Roman"/>
                <w:sz w:val="22"/>
                <w:szCs w:val="22"/>
              </w:rPr>
            </w:pPr>
            <w:r w:rsidRPr="00B55526" w:rsidR="00CB47CA">
              <w:rPr>
                <w:rFonts w:ascii="Times New Roman" w:hAnsi="Times New Roman"/>
                <w:sz w:val="22"/>
                <w:szCs w:val="22"/>
              </w:rPr>
              <w:t>(1)</w:t>
            </w:r>
            <w:r w:rsidRPr="00B55526">
              <w:rPr>
                <w:rFonts w:ascii="Times New Roman" w:hAnsi="Times New Roman"/>
                <w:sz w:val="22"/>
                <w:szCs w:val="22"/>
              </w:rPr>
              <w:t xml:space="preserve">Zakazuje sa uvádzať na trh </w:t>
            </w:r>
          </w:p>
          <w:p w:rsidR="00D73C97" w:rsidRPr="00B55526" w:rsidP="00A64A8F">
            <w:pPr>
              <w:bidi w:val="0"/>
              <w:rPr>
                <w:rFonts w:ascii="Times New Roman" w:hAnsi="Times New Roman"/>
                <w:b/>
                <w:sz w:val="22"/>
                <w:szCs w:val="22"/>
              </w:rPr>
            </w:pPr>
            <w:r w:rsidRPr="00B55526" w:rsidR="003C063D">
              <w:rPr>
                <w:rFonts w:ascii="Times New Roman" w:hAnsi="Times New Roman"/>
                <w:sz w:val="22"/>
                <w:szCs w:val="22"/>
              </w:rPr>
              <w:t>a) batérie alebo akumulátory vrátane tých, ktoré sú súčasťou prístrojov, ktoré obsahujú viac ako 0,0005 hmotnostn</w:t>
            </w:r>
            <w:r w:rsidRPr="00B55526" w:rsidR="00A64A8F">
              <w:rPr>
                <w:rFonts w:ascii="Times New Roman" w:hAnsi="Times New Roman"/>
                <w:sz w:val="22"/>
                <w:szCs w:val="22"/>
              </w:rPr>
              <w:t>ého</w:t>
            </w:r>
            <w:r w:rsidRPr="00B55526" w:rsidR="003C063D">
              <w:rPr>
                <w:rFonts w:ascii="Times New Roman" w:hAnsi="Times New Roman"/>
                <w:sz w:val="22"/>
                <w:szCs w:val="22"/>
              </w:rPr>
              <w:t xml:space="preserve"> percent</w:t>
            </w:r>
            <w:r w:rsidRPr="00B55526" w:rsidR="00A64A8F">
              <w:rPr>
                <w:rFonts w:ascii="Times New Roman" w:hAnsi="Times New Roman"/>
                <w:sz w:val="22"/>
                <w:szCs w:val="22"/>
              </w:rPr>
              <w:t>a</w:t>
            </w:r>
            <w:r w:rsidRPr="00B55526" w:rsidR="003C063D">
              <w:rPr>
                <w:rFonts w:ascii="Times New Roman" w:hAnsi="Times New Roman"/>
                <w:sz w:val="22"/>
                <w:szCs w:val="22"/>
              </w:rPr>
              <w:t xml:space="preserve"> ortuti; tento zákaz sa nevzťahuje na gombíkové články s obsahom ortuti neprevyšujúcim dve hmotnostné percentá, </w:t>
              <w:br/>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8D7A6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2457"/>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Č4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3. Zákaz ustanovený v odseku 1 písm. b) sa nevzťahuje na prenosné batérie a akumulátory určené na použitie v:</w:t>
            </w:r>
          </w:p>
          <w:p w:rsidR="00D73C97" w:rsidRPr="00B55526" w:rsidP="00FD52F2">
            <w:pPr>
              <w:bidi w:val="0"/>
              <w:rPr>
                <w:rFonts w:ascii="Times New Roman" w:hAnsi="Times New Roman"/>
                <w:sz w:val="22"/>
                <w:szCs w:val="22"/>
              </w:rPr>
            </w:pPr>
            <w:r w:rsidRPr="00B55526">
              <w:rPr>
                <w:rFonts w:ascii="Times New Roman" w:hAnsi="Times New Roman"/>
                <w:sz w:val="22"/>
                <w:szCs w:val="22"/>
              </w:rPr>
              <w:t>a) núdzových a poplašných systémoch vrátane núdzového osvetlenia;</w:t>
            </w:r>
          </w:p>
          <w:p w:rsidR="00D73C97" w:rsidRPr="00B55526" w:rsidP="00FD52F2">
            <w:pPr>
              <w:bidi w:val="0"/>
              <w:rPr>
                <w:rFonts w:ascii="Times New Roman" w:hAnsi="Times New Roman"/>
                <w:sz w:val="22"/>
                <w:szCs w:val="22"/>
              </w:rPr>
            </w:pPr>
            <w:r w:rsidRPr="00B55526">
              <w:rPr>
                <w:rFonts w:ascii="Times New Roman" w:hAnsi="Times New Roman"/>
                <w:sz w:val="22"/>
                <w:szCs w:val="22"/>
              </w:rPr>
              <w:t>b) zdravotníckych prístrojoch alebo</w:t>
            </w:r>
          </w:p>
          <w:p w:rsidR="00D73C97" w:rsidRPr="00B55526" w:rsidP="00FD52F2">
            <w:pPr>
              <w:bidi w:val="0"/>
              <w:rPr>
                <w:rFonts w:ascii="Times New Roman" w:hAnsi="Times New Roman"/>
                <w:sz w:val="22"/>
                <w:szCs w:val="22"/>
              </w:rPr>
            </w:pPr>
            <w:r w:rsidRPr="00B55526">
              <w:rPr>
                <w:rFonts w:ascii="Times New Roman" w:hAnsi="Times New Roman"/>
                <w:sz w:val="22"/>
                <w:szCs w:val="22"/>
              </w:rPr>
              <w:t>c) bezšnúrových elektrických nástrojoch.</w:t>
            </w:r>
          </w:p>
          <w:p w:rsidR="00D73C97"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sz w:val="22"/>
                <w:szCs w:val="22"/>
              </w:rPr>
            </w:pPr>
            <w:r w:rsidRPr="00B55526" w:rsidR="008D7A6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6168EC">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CB47CA">
            <w:pPr>
              <w:bidi w:val="0"/>
              <w:rPr>
                <w:rFonts w:ascii="Times New Roman" w:hAnsi="Times New Roman"/>
                <w:b/>
                <w:sz w:val="22"/>
                <w:szCs w:val="22"/>
              </w:rPr>
            </w:pPr>
            <w:r w:rsidRPr="00B55526" w:rsidR="008D7A66">
              <w:rPr>
                <w:rFonts w:ascii="Times New Roman" w:hAnsi="Times New Roman"/>
                <w:b/>
                <w:sz w:val="22"/>
                <w:szCs w:val="22"/>
              </w:rPr>
              <w:t>§</w:t>
            </w:r>
            <w:r w:rsidRPr="00B55526" w:rsidR="00CB47CA">
              <w:rPr>
                <w:rFonts w:ascii="Times New Roman" w:hAnsi="Times New Roman"/>
                <w:b/>
                <w:sz w:val="22"/>
                <w:szCs w:val="22"/>
              </w:rPr>
              <w:t>48b</w:t>
            </w:r>
            <w:r w:rsidRPr="00B55526" w:rsidR="00BF0D08">
              <w:rPr>
                <w:rFonts w:ascii="Times New Roman" w:hAnsi="Times New Roman"/>
                <w:b/>
                <w:sz w:val="22"/>
                <w:szCs w:val="22"/>
              </w:rPr>
              <w:t xml:space="preserve"> </w:t>
            </w:r>
            <w:r w:rsidRPr="00B55526" w:rsidR="00CB47CA">
              <w:rPr>
                <w:rFonts w:ascii="Times New Roman" w:hAnsi="Times New Roman"/>
                <w:b/>
                <w:sz w:val="22"/>
                <w:szCs w:val="22"/>
              </w:rPr>
              <w:t>O1</w:t>
            </w:r>
            <w:r w:rsidRPr="00B55526" w:rsidR="008D7A66">
              <w:rPr>
                <w:rFonts w:ascii="Times New Roman" w:hAnsi="Times New Roman"/>
                <w:b/>
                <w:sz w:val="22"/>
                <w:szCs w:val="22"/>
              </w:rPr>
              <w:t xml:space="preserve"> Pb) </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D7A66" w:rsidRPr="00B55526" w:rsidP="00FD52F2">
            <w:pPr>
              <w:bidi w:val="0"/>
              <w:rPr>
                <w:rFonts w:ascii="Times New Roman" w:hAnsi="Times New Roman"/>
                <w:sz w:val="22"/>
                <w:szCs w:val="22"/>
              </w:rPr>
            </w:pPr>
            <w:r w:rsidRPr="00B55526">
              <w:rPr>
                <w:rFonts w:ascii="Times New Roman" w:hAnsi="Times New Roman"/>
                <w:sz w:val="22"/>
                <w:szCs w:val="22"/>
              </w:rPr>
              <w:t xml:space="preserve">Zakazuje sa uvádzať na trh </w:t>
            </w:r>
          </w:p>
          <w:p w:rsidR="008D7A66" w:rsidRPr="00B55526" w:rsidP="00FD52F2">
            <w:pPr>
              <w:bidi w:val="0"/>
              <w:rPr>
                <w:rFonts w:ascii="Times New Roman" w:hAnsi="Times New Roman"/>
                <w:b/>
                <w:sz w:val="22"/>
                <w:szCs w:val="22"/>
                <w:u w:val="single"/>
              </w:rPr>
            </w:pPr>
            <w:r w:rsidRPr="00B55526" w:rsidR="00BF0D08">
              <w:rPr>
                <w:rFonts w:ascii="Times New Roman" w:hAnsi="Times New Roman"/>
                <w:sz w:val="22"/>
                <w:szCs w:val="22"/>
              </w:rPr>
              <w:t>b) prenosné batérie alebo akumulátory vrátane tých, ktoré sú súčasťou prístrojov, ktoré obsahujú viac ako 0,002 hmotnostn</w:t>
            </w:r>
            <w:r w:rsidRPr="00B55526" w:rsidR="00A64A8F">
              <w:rPr>
                <w:rFonts w:ascii="Times New Roman" w:hAnsi="Times New Roman"/>
                <w:sz w:val="22"/>
                <w:szCs w:val="22"/>
              </w:rPr>
              <w:t xml:space="preserve">ého </w:t>
            </w:r>
            <w:r w:rsidRPr="00B55526" w:rsidR="00BF0D08">
              <w:rPr>
                <w:rFonts w:ascii="Times New Roman" w:hAnsi="Times New Roman"/>
                <w:sz w:val="22"/>
                <w:szCs w:val="22"/>
              </w:rPr>
              <w:t>percent</w:t>
            </w:r>
            <w:r w:rsidRPr="00B55526" w:rsidR="00A64A8F">
              <w:rPr>
                <w:rFonts w:ascii="Times New Roman" w:hAnsi="Times New Roman"/>
                <w:sz w:val="22"/>
                <w:szCs w:val="22"/>
              </w:rPr>
              <w:t>a</w:t>
            </w:r>
            <w:r w:rsidRPr="00B55526" w:rsidR="00BF0D08">
              <w:rPr>
                <w:rFonts w:ascii="Times New Roman" w:hAnsi="Times New Roman"/>
                <w:sz w:val="22"/>
                <w:szCs w:val="22"/>
              </w:rPr>
              <w:t xml:space="preserve"> kadmia; tento zákaz sa nevzťahuje na prenosné batérie a akumulátory určené na použitie v núdzových a poplašných systémoch vrátane núdzového osvetlenia, zdravotníckych prístrojov alebo v bezšnúrových elektrických nástrojoch, </w:t>
              <w:br/>
            </w:r>
          </w:p>
          <w:p w:rsidR="00D73C97" w:rsidRPr="00B55526" w:rsidP="00FD52F2">
            <w:pPr>
              <w:bidi w:val="0"/>
              <w:rPr>
                <w:rFonts w:ascii="Times New Roman" w:hAnsi="Times New Roman"/>
                <w:b/>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8D7A6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Č4 O4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4. Komisia preskúma výnimku uvedenú v odseku 3 písm. c) a predloží správu Európskemu parlamentu a Rade do 26. septembra 2010 spolu s príslušnými návrhmi na účely zákazu kadmia v batériách a akumulátoroch, ak je to vhodné.</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sz w:val="22"/>
                <w:szCs w:val="22"/>
              </w:rPr>
            </w:pPr>
            <w:r w:rsidRPr="00B55526" w:rsidR="00452865">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Č5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Zvýšená ochrana životného prostredia</w:t>
            </w:r>
          </w:p>
          <w:p w:rsidR="00D73C97" w:rsidRPr="00B55526" w:rsidP="00FD52F2">
            <w:pPr>
              <w:bidi w:val="0"/>
              <w:rPr>
                <w:rFonts w:ascii="Times New Roman" w:hAnsi="Times New Roman"/>
                <w:sz w:val="22"/>
                <w:szCs w:val="22"/>
              </w:rPr>
            </w:pPr>
            <w:r w:rsidRPr="00B55526">
              <w:rPr>
                <w:rFonts w:ascii="Times New Roman" w:hAnsi="Times New Roman"/>
                <w:sz w:val="22"/>
                <w:szCs w:val="22"/>
              </w:rPr>
              <w:t>Členské štáty, ktoré majú výrobcov vyrábajúcich batérie a akumulátory usadených na svojom území, podporia výskum a povzbudia zlepšenia celkového vplyvu batérií a akumulátorov na životné prostredie počas ich celého životného cyklu, a tiež povzbudia vývoj a uvádzanie na trh batérií a akumulátorov, ktoré obsahujú menšie množstvá nebezpečných látok alebo ktoré obsahujú menej znečisťujúce látky, najmä ako náhrady za ortuť, kadmium a olovo.</w:t>
            </w:r>
          </w:p>
          <w:p w:rsidR="00D73C97"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sz w:val="22"/>
                <w:szCs w:val="22"/>
              </w:rPr>
            </w:pPr>
            <w:r w:rsidRPr="00B55526" w:rsidR="00452865">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A7132C">
              <w:rPr>
                <w:rFonts w:ascii="Times New Roman" w:hAnsi="Times New Roman"/>
                <w:sz w:val="22"/>
                <w:szCs w:val="22"/>
              </w:rPr>
              <w:t>2</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0D5241">
            <w:pPr>
              <w:bidi w:val="0"/>
              <w:rPr>
                <w:rFonts w:ascii="Times New Roman" w:hAnsi="Times New Roman"/>
                <w:b/>
                <w:sz w:val="22"/>
                <w:szCs w:val="22"/>
              </w:rPr>
            </w:pPr>
            <w:r w:rsidRPr="00B55526" w:rsidR="00496DFE">
              <w:rPr>
                <w:rFonts w:ascii="Times New Roman" w:hAnsi="Times New Roman"/>
                <w:b/>
                <w:sz w:val="22"/>
                <w:szCs w:val="22"/>
              </w:rPr>
              <w:t xml:space="preserve">§ </w:t>
            </w:r>
            <w:r w:rsidRPr="00B55526" w:rsidR="000D5241">
              <w:rPr>
                <w:rFonts w:ascii="Times New Roman" w:hAnsi="Times New Roman"/>
                <w:b/>
                <w:sz w:val="22"/>
                <w:szCs w:val="22"/>
              </w:rPr>
              <w:t>63</w:t>
            </w:r>
            <w:r w:rsidRPr="00B55526" w:rsidR="00496DFE">
              <w:rPr>
                <w:rFonts w:ascii="Times New Roman" w:hAnsi="Times New Roman"/>
                <w:b/>
                <w:sz w:val="22"/>
                <w:szCs w:val="22"/>
              </w:rPr>
              <w:t xml:space="preserve"> O1 P</w:t>
            </w:r>
            <w:r w:rsidRPr="00B55526" w:rsidR="00635278">
              <w:rPr>
                <w:rFonts w:ascii="Times New Roman" w:hAnsi="Times New Roman"/>
                <w:b/>
                <w:sz w:val="22"/>
                <w:szCs w:val="22"/>
              </w:rPr>
              <w:t>h</w:t>
            </w:r>
            <w:r w:rsidRPr="00B55526" w:rsidR="00496DFE">
              <w:rPr>
                <w:rFonts w:ascii="Times New Roman" w:hAnsi="Times New Roman"/>
                <w:b/>
                <w:sz w:val="22"/>
                <w:szCs w:val="22"/>
              </w:rPr>
              <w:t>)</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96DFE" w:rsidRPr="00B55526" w:rsidP="00FD52F2">
            <w:pPr>
              <w:bidi w:val="0"/>
              <w:rPr>
                <w:rFonts w:ascii="Times New Roman" w:hAnsi="Times New Roman"/>
                <w:sz w:val="22"/>
                <w:szCs w:val="22"/>
              </w:rPr>
            </w:pPr>
            <w:r w:rsidRPr="00B55526" w:rsidR="000D5241">
              <w:rPr>
                <w:rFonts w:ascii="Times New Roman" w:hAnsi="Times New Roman"/>
                <w:sz w:val="22"/>
                <w:szCs w:val="22"/>
              </w:rPr>
              <w:t>(1)</w:t>
            </w:r>
            <w:r w:rsidRPr="00B55526">
              <w:rPr>
                <w:rFonts w:ascii="Times New Roman" w:hAnsi="Times New Roman"/>
                <w:sz w:val="22"/>
                <w:szCs w:val="22"/>
              </w:rPr>
              <w:t xml:space="preserve">Prostriedky Recyklačného fondu možno v súlade s účelom odpadového hospodárstva (§ 3) použiť na </w:t>
            </w:r>
          </w:p>
          <w:p w:rsidR="00D73C97" w:rsidRPr="00B55526" w:rsidP="00FD52F2">
            <w:pPr>
              <w:bidi w:val="0"/>
              <w:rPr>
                <w:rFonts w:ascii="Times New Roman" w:hAnsi="Times New Roman"/>
                <w:sz w:val="22"/>
                <w:szCs w:val="22"/>
              </w:rPr>
            </w:pPr>
            <w:r w:rsidRPr="00B55526" w:rsidR="00635278">
              <w:rPr>
                <w:rFonts w:ascii="Times New Roman" w:hAnsi="Times New Roman"/>
                <w:sz w:val="22"/>
                <w:szCs w:val="22"/>
              </w:rPr>
              <w:t>h) podporu zameranú na výskum, vývoj, vyhľadávanie a aplikáciu nových technológií zhodnocovania odpadu.</w:t>
              <w:br/>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496DFE">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b/>
                <w:bCs/>
                <w:sz w:val="22"/>
                <w:szCs w:val="22"/>
              </w:rPr>
            </w:pPr>
            <w:r w:rsidRPr="00B55526" w:rsidR="00E736DD">
              <w:rPr>
                <w:rFonts w:ascii="Times New Roman" w:hAnsi="Times New Roman"/>
                <w:b/>
                <w:bCs/>
                <w:sz w:val="22"/>
                <w:szCs w:val="22"/>
              </w:rPr>
              <w:t>+ POH</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Č6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Uvedenie na trh</w:t>
            </w:r>
          </w:p>
          <w:p w:rsidR="00D73C97" w:rsidRPr="00B55526" w:rsidP="00FD52F2">
            <w:pPr>
              <w:bidi w:val="0"/>
              <w:rPr>
                <w:rFonts w:ascii="Times New Roman" w:hAnsi="Times New Roman"/>
                <w:sz w:val="22"/>
                <w:szCs w:val="22"/>
              </w:rPr>
            </w:pPr>
            <w:r w:rsidRPr="00B55526">
              <w:rPr>
                <w:rFonts w:ascii="Times New Roman" w:hAnsi="Times New Roman"/>
                <w:sz w:val="22"/>
                <w:szCs w:val="22"/>
              </w:rPr>
              <w:t>1. Členské štáty nebudú z dôvodov, ktorými sa zaoberá táto smernica, brániť, zakazovať alebo obmedzovať na svojom území uvedenie na trh batérií a akumulátorov, ktoré spĺňajú požiadavky tejto smernice.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sz w:val="22"/>
                <w:szCs w:val="22"/>
              </w:rPr>
            </w:pPr>
            <w:r w:rsidRPr="00B55526" w:rsidR="0042456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bCs/>
                <w:sz w:val="22"/>
                <w:szCs w:val="22"/>
              </w:rPr>
            </w:pPr>
            <w:r w:rsidRPr="00B55526" w:rsidR="00F44BBA">
              <w:rPr>
                <w:rFonts w:ascii="Times New Roman" w:hAnsi="Times New Roman"/>
                <w:bCs/>
                <w:sz w:val="22"/>
                <w:szCs w:val="22"/>
              </w:rPr>
              <w:t>Zákon takýto zákaz neobsahuje.</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Č6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 xml:space="preserve">2. Členské štáty prijmú potrebné opatrenia na zabezpečenie toho, aby batérie alebo akumulátory, ktoré nespĺňajú požiadavky tejto smernice, </w:t>
            </w:r>
            <w:r w:rsidRPr="00B55526" w:rsidR="00C10543">
              <w:rPr>
                <w:rFonts w:ascii="Times New Roman" w:hAnsi="Times New Roman"/>
                <w:sz w:val="22"/>
                <w:szCs w:val="22"/>
              </w:rPr>
              <w:t>po 26. septembri  neboli uvádzané na trh.</w:t>
            </w:r>
            <w:r w:rsidRPr="00B55526" w:rsidR="00E736DD">
              <w:rPr>
                <w:rFonts w:ascii="Times New Roman" w:hAnsi="Times New Roman"/>
                <w:sz w:val="22"/>
                <w:szCs w:val="22"/>
              </w:rPr>
              <w:t xml:space="preserve"> </w:t>
            </w:r>
            <w:r w:rsidRPr="00B55526" w:rsidR="00C10543">
              <w:rPr>
                <w:rFonts w:ascii="Times New Roman" w:hAnsi="Times New Roman"/>
                <w:sz w:val="22"/>
                <w:szCs w:val="22"/>
              </w:rPr>
              <w:t xml:space="preserve">Batérie a akumulátory, ktoré nespĺňajú požiadavky tejto smernice a ktoré sa uviedli na trh po tomto dátume sa stiahnu. </w:t>
            </w:r>
            <w:r w:rsidRPr="00B55526">
              <w:rPr>
                <w:rFonts w:ascii="Times New Roman" w:hAnsi="Times New Roman"/>
                <w:sz w:val="22"/>
                <w:szCs w:val="22"/>
              </w:rPr>
              <w:t>.</w:t>
            </w:r>
          </w:p>
          <w:p w:rsidR="00D73C97"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sz w:val="22"/>
                <w:szCs w:val="22"/>
              </w:rPr>
            </w:pPr>
            <w:r w:rsidRPr="00B55526" w:rsidR="003F2C4B">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2D5C4B" w:rsidRPr="00B55526" w:rsidP="000D5241">
            <w:pPr>
              <w:bidi w:val="0"/>
              <w:rPr>
                <w:rFonts w:ascii="Times New Roman" w:hAnsi="Times New Roman"/>
                <w:sz w:val="22"/>
                <w:szCs w:val="22"/>
              </w:rPr>
            </w:pPr>
            <w:r w:rsidRPr="00B55526">
              <w:rPr>
                <w:rFonts w:ascii="Times New Roman" w:hAnsi="Times New Roman"/>
                <w:sz w:val="22"/>
                <w:szCs w:val="22"/>
              </w:rPr>
              <w:t>1</w:t>
            </w:r>
          </w:p>
          <w:p w:rsidR="002D5C4B" w:rsidRPr="00B55526" w:rsidP="00FD52F2">
            <w:pPr>
              <w:bidi w:val="0"/>
              <w:rPr>
                <w:rFonts w:ascii="Times New Roman" w:hAnsi="Times New Roman"/>
                <w:sz w:val="22"/>
                <w:szCs w:val="22"/>
              </w:rPr>
            </w:pPr>
          </w:p>
          <w:p w:rsidR="002D5C4B" w:rsidRPr="00B55526" w:rsidP="00FD52F2">
            <w:pPr>
              <w:bidi w:val="0"/>
              <w:rPr>
                <w:rFonts w:ascii="Times New Roman" w:hAnsi="Times New Roman"/>
                <w:sz w:val="22"/>
                <w:szCs w:val="22"/>
              </w:rPr>
            </w:pPr>
          </w:p>
          <w:p w:rsidR="002D5C4B" w:rsidRPr="00B55526" w:rsidP="00FD52F2">
            <w:pPr>
              <w:bidi w:val="0"/>
              <w:rPr>
                <w:rFonts w:ascii="Times New Roman" w:hAnsi="Times New Roman"/>
                <w:sz w:val="22"/>
                <w:szCs w:val="22"/>
              </w:rPr>
            </w:pPr>
          </w:p>
          <w:p w:rsidR="002D5C4B" w:rsidRPr="00B55526" w:rsidP="00FD52F2">
            <w:pPr>
              <w:bidi w:val="0"/>
              <w:rPr>
                <w:rFonts w:ascii="Times New Roman" w:hAnsi="Times New Roman"/>
                <w:sz w:val="22"/>
                <w:szCs w:val="22"/>
              </w:rPr>
            </w:pPr>
          </w:p>
          <w:p w:rsidR="002D5C4B" w:rsidRPr="00B55526" w:rsidP="00FD52F2">
            <w:pPr>
              <w:bidi w:val="0"/>
              <w:rPr>
                <w:rFonts w:ascii="Times New Roman" w:hAnsi="Times New Roman"/>
                <w:sz w:val="22"/>
                <w:szCs w:val="22"/>
              </w:rPr>
            </w:pPr>
          </w:p>
          <w:p w:rsidR="002D5C4B" w:rsidRPr="00B55526" w:rsidP="00FD52F2">
            <w:pPr>
              <w:bidi w:val="0"/>
              <w:rPr>
                <w:rFonts w:ascii="Times New Roman" w:hAnsi="Times New Roman"/>
                <w:sz w:val="22"/>
                <w:szCs w:val="22"/>
              </w:rPr>
            </w:pPr>
          </w:p>
          <w:p w:rsidR="002D5C4B" w:rsidRPr="00B55526" w:rsidP="00FD52F2">
            <w:pPr>
              <w:bidi w:val="0"/>
              <w:rPr>
                <w:rFonts w:ascii="Times New Roman" w:hAnsi="Times New Roman"/>
                <w:sz w:val="22"/>
                <w:szCs w:val="22"/>
              </w:rPr>
            </w:pPr>
          </w:p>
          <w:p w:rsidR="002D5C4B" w:rsidRPr="00B55526" w:rsidP="00FD52F2">
            <w:pPr>
              <w:bidi w:val="0"/>
              <w:rPr>
                <w:rFonts w:ascii="Times New Roman" w:hAnsi="Times New Roman"/>
                <w:sz w:val="22"/>
                <w:szCs w:val="22"/>
              </w:rPr>
            </w:pPr>
          </w:p>
          <w:p w:rsidR="00EF049B" w:rsidRPr="00B55526" w:rsidP="00FD52F2">
            <w:pPr>
              <w:bidi w:val="0"/>
              <w:rPr>
                <w:rFonts w:ascii="Times New Roman" w:hAnsi="Times New Roman"/>
                <w:sz w:val="22"/>
                <w:szCs w:val="22"/>
              </w:rPr>
            </w:pPr>
          </w:p>
          <w:p w:rsidR="00EF049B" w:rsidRPr="00B55526" w:rsidP="00E736DD">
            <w:pPr>
              <w:bidi w:val="0"/>
              <w:jc w:val="center"/>
              <w:rPr>
                <w:rFonts w:ascii="Times New Roman" w:hAnsi="Times New Roman"/>
                <w:sz w:val="22"/>
                <w:szCs w:val="22"/>
              </w:rPr>
            </w:pPr>
          </w:p>
          <w:p w:rsidR="003A3153" w:rsidRPr="00B55526" w:rsidP="00FD52F2">
            <w:pPr>
              <w:bidi w:val="0"/>
              <w:rPr>
                <w:rFonts w:ascii="Times New Roman" w:hAnsi="Times New Roman"/>
                <w:sz w:val="22"/>
                <w:szCs w:val="22"/>
              </w:rPr>
            </w:pPr>
          </w:p>
          <w:p w:rsidR="003A3153" w:rsidRPr="00B55526" w:rsidP="00FD52F2">
            <w:pPr>
              <w:bidi w:val="0"/>
              <w:rPr>
                <w:rFonts w:ascii="Times New Roman" w:hAnsi="Times New Roman"/>
                <w:sz w:val="22"/>
                <w:szCs w:val="22"/>
              </w:rPr>
            </w:pPr>
          </w:p>
          <w:p w:rsidR="003A3153" w:rsidRPr="00B55526" w:rsidP="00FD52F2">
            <w:pPr>
              <w:bidi w:val="0"/>
              <w:rPr>
                <w:rFonts w:ascii="Times New Roman" w:hAnsi="Times New Roman"/>
                <w:sz w:val="22"/>
                <w:szCs w:val="22"/>
              </w:rPr>
            </w:pPr>
          </w:p>
          <w:p w:rsidR="003A3153" w:rsidRPr="00B55526" w:rsidP="00FD52F2">
            <w:pPr>
              <w:bidi w:val="0"/>
              <w:rPr>
                <w:rFonts w:ascii="Times New Roman" w:hAnsi="Times New Roman"/>
                <w:sz w:val="22"/>
                <w:szCs w:val="22"/>
              </w:rPr>
            </w:pPr>
          </w:p>
          <w:p w:rsidR="006958B3" w:rsidRPr="00B55526" w:rsidP="00FD52F2">
            <w:pPr>
              <w:bidi w:val="0"/>
              <w:rPr>
                <w:rFonts w:ascii="Times New Roman" w:hAnsi="Times New Roman"/>
                <w:sz w:val="22"/>
                <w:szCs w:val="22"/>
              </w:rPr>
            </w:pPr>
          </w:p>
          <w:p w:rsidR="006958B3" w:rsidRPr="00B55526" w:rsidP="00FD52F2">
            <w:pPr>
              <w:bidi w:val="0"/>
              <w:rPr>
                <w:rFonts w:ascii="Times New Roman" w:hAnsi="Times New Roman"/>
                <w:sz w:val="22"/>
                <w:szCs w:val="22"/>
              </w:rPr>
            </w:pPr>
          </w:p>
          <w:p w:rsidR="006958B3" w:rsidRPr="00B55526" w:rsidP="00FD52F2">
            <w:pPr>
              <w:bidi w:val="0"/>
              <w:rPr>
                <w:rFonts w:ascii="Times New Roman" w:hAnsi="Times New Roman"/>
                <w:sz w:val="22"/>
                <w:szCs w:val="22"/>
              </w:rPr>
            </w:pPr>
          </w:p>
          <w:p w:rsidR="003A3153" w:rsidRPr="00B55526" w:rsidP="00FD52F2">
            <w:pPr>
              <w:bidi w:val="0"/>
              <w:rPr>
                <w:rFonts w:ascii="Times New Roman" w:hAnsi="Times New Roman"/>
                <w:sz w:val="22"/>
                <w:szCs w:val="22"/>
              </w:rPr>
            </w:pPr>
          </w:p>
          <w:p w:rsidR="003A3153"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b/>
                <w:sz w:val="22"/>
                <w:szCs w:val="22"/>
              </w:rPr>
            </w:pPr>
            <w:r w:rsidRPr="00B55526" w:rsidR="000D5241">
              <w:rPr>
                <w:rFonts w:ascii="Times New Roman" w:hAnsi="Times New Roman"/>
                <w:b/>
                <w:sz w:val="22"/>
                <w:szCs w:val="22"/>
              </w:rPr>
              <w:t>§48b O1</w:t>
            </w:r>
          </w:p>
          <w:p w:rsidR="000D5241" w:rsidRPr="00B55526" w:rsidP="00FD52F2">
            <w:pPr>
              <w:bidi w:val="0"/>
              <w:rPr>
                <w:rFonts w:ascii="Times New Roman" w:hAnsi="Times New Roman"/>
                <w:b/>
                <w:sz w:val="22"/>
                <w:szCs w:val="22"/>
              </w:rPr>
            </w:pPr>
          </w:p>
          <w:p w:rsidR="002D5C4B" w:rsidRPr="00B55526" w:rsidP="00FD52F2">
            <w:pPr>
              <w:bidi w:val="0"/>
              <w:rPr>
                <w:rFonts w:ascii="Times New Roman" w:hAnsi="Times New Roman"/>
                <w:b/>
                <w:sz w:val="22"/>
                <w:szCs w:val="22"/>
              </w:rPr>
            </w:pPr>
          </w:p>
          <w:p w:rsidR="002D5C4B" w:rsidRPr="00B55526" w:rsidP="00FD52F2">
            <w:pPr>
              <w:bidi w:val="0"/>
              <w:rPr>
                <w:rFonts w:ascii="Times New Roman" w:hAnsi="Times New Roman"/>
                <w:b/>
                <w:sz w:val="22"/>
                <w:szCs w:val="22"/>
              </w:rPr>
            </w:pPr>
          </w:p>
          <w:p w:rsidR="002D5C4B" w:rsidRPr="00B55526" w:rsidP="00FD52F2">
            <w:pPr>
              <w:bidi w:val="0"/>
              <w:rPr>
                <w:rFonts w:ascii="Times New Roman" w:hAnsi="Times New Roman"/>
                <w:b/>
                <w:sz w:val="22"/>
                <w:szCs w:val="22"/>
              </w:rPr>
            </w:pPr>
          </w:p>
          <w:p w:rsidR="002D5C4B" w:rsidRPr="00B55526" w:rsidP="00FD52F2">
            <w:pPr>
              <w:bidi w:val="0"/>
              <w:rPr>
                <w:rFonts w:ascii="Times New Roman" w:hAnsi="Times New Roman"/>
                <w:b/>
                <w:sz w:val="22"/>
                <w:szCs w:val="22"/>
              </w:rPr>
            </w:pPr>
          </w:p>
          <w:p w:rsidR="002D5C4B" w:rsidRPr="00B55526" w:rsidP="00FD52F2">
            <w:pPr>
              <w:bidi w:val="0"/>
              <w:rPr>
                <w:rFonts w:ascii="Times New Roman" w:hAnsi="Times New Roman"/>
                <w:b/>
                <w:sz w:val="22"/>
                <w:szCs w:val="22"/>
              </w:rPr>
            </w:pPr>
          </w:p>
          <w:p w:rsidR="002D5C4B" w:rsidRPr="00B55526" w:rsidP="00FD52F2">
            <w:pPr>
              <w:bidi w:val="0"/>
              <w:rPr>
                <w:rFonts w:ascii="Times New Roman" w:hAnsi="Times New Roman"/>
                <w:b/>
                <w:sz w:val="22"/>
                <w:szCs w:val="22"/>
              </w:rPr>
            </w:pPr>
          </w:p>
          <w:p w:rsidR="002D5C4B" w:rsidRPr="00B55526" w:rsidP="00FD52F2">
            <w:pPr>
              <w:bidi w:val="0"/>
              <w:rPr>
                <w:rFonts w:ascii="Times New Roman" w:hAnsi="Times New Roman"/>
                <w:b/>
                <w:sz w:val="22"/>
                <w:szCs w:val="22"/>
              </w:rPr>
            </w:pPr>
          </w:p>
          <w:p w:rsidR="003A3153" w:rsidRPr="00B55526" w:rsidP="00FD52F2">
            <w:pPr>
              <w:bidi w:val="0"/>
              <w:rPr>
                <w:rFonts w:ascii="Times New Roman" w:hAnsi="Times New Roman"/>
                <w:b/>
                <w:sz w:val="22"/>
                <w:szCs w:val="22"/>
              </w:rPr>
            </w:pPr>
          </w:p>
          <w:p w:rsidR="000D5241" w:rsidRPr="00B55526" w:rsidP="00FD52F2">
            <w:pPr>
              <w:bidi w:val="0"/>
              <w:rPr>
                <w:rFonts w:ascii="Times New Roman" w:hAnsi="Times New Roman"/>
                <w:b/>
                <w:sz w:val="22"/>
                <w:szCs w:val="22"/>
              </w:rPr>
            </w:pPr>
          </w:p>
          <w:p w:rsidR="000D5241" w:rsidRPr="00B55526" w:rsidP="00FD52F2">
            <w:pPr>
              <w:bidi w:val="0"/>
              <w:rPr>
                <w:rFonts w:ascii="Times New Roman" w:hAnsi="Times New Roman"/>
                <w:b/>
                <w:sz w:val="22"/>
                <w:szCs w:val="22"/>
              </w:rPr>
            </w:pPr>
          </w:p>
          <w:p w:rsidR="000D5241" w:rsidRPr="00B55526" w:rsidP="00FD52F2">
            <w:pPr>
              <w:bidi w:val="0"/>
              <w:rPr>
                <w:rFonts w:ascii="Times New Roman" w:hAnsi="Times New Roman"/>
                <w:b/>
                <w:sz w:val="22"/>
                <w:szCs w:val="22"/>
              </w:rPr>
            </w:pPr>
          </w:p>
          <w:p w:rsidR="000D5241" w:rsidRPr="00B55526" w:rsidP="00FD52F2">
            <w:pPr>
              <w:bidi w:val="0"/>
              <w:rPr>
                <w:rFonts w:ascii="Times New Roman" w:hAnsi="Times New Roman"/>
                <w:b/>
                <w:sz w:val="22"/>
                <w:szCs w:val="22"/>
              </w:rPr>
            </w:pPr>
          </w:p>
          <w:p w:rsidR="000D5241" w:rsidRPr="00B55526" w:rsidP="00FD52F2">
            <w:pPr>
              <w:bidi w:val="0"/>
              <w:rPr>
                <w:rFonts w:ascii="Times New Roman" w:hAnsi="Times New Roman"/>
                <w:b/>
                <w:sz w:val="22"/>
                <w:szCs w:val="22"/>
              </w:rPr>
            </w:pPr>
          </w:p>
          <w:p w:rsidR="000D5241" w:rsidRPr="00B55526" w:rsidP="00FD52F2">
            <w:pPr>
              <w:bidi w:val="0"/>
              <w:rPr>
                <w:rFonts w:ascii="Times New Roman" w:hAnsi="Times New Roman"/>
                <w:b/>
                <w:sz w:val="22"/>
                <w:szCs w:val="22"/>
              </w:rPr>
            </w:pPr>
          </w:p>
          <w:p w:rsidR="000D5241" w:rsidRPr="00B55526" w:rsidP="00FD52F2">
            <w:pPr>
              <w:bidi w:val="0"/>
              <w:rPr>
                <w:rFonts w:ascii="Times New Roman" w:hAnsi="Times New Roman"/>
                <w:b/>
                <w:sz w:val="22"/>
                <w:szCs w:val="22"/>
              </w:rPr>
            </w:pPr>
          </w:p>
          <w:p w:rsidR="003A3153" w:rsidRPr="00B55526" w:rsidP="00FD52F2">
            <w:pPr>
              <w:bidi w:val="0"/>
              <w:rPr>
                <w:rFonts w:ascii="Times New Roman" w:hAnsi="Times New Roman"/>
                <w:b/>
                <w:sz w:val="22"/>
                <w:szCs w:val="22"/>
              </w:rPr>
            </w:pPr>
            <w:r w:rsidR="00FC7514">
              <w:rPr>
                <w:rFonts w:ascii="Times New Roman" w:hAnsi="Times New Roman"/>
                <w:b/>
                <w:sz w:val="22"/>
                <w:szCs w:val="22"/>
              </w:rPr>
              <w:t>§48b O2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0D5241" w:rsidRPr="00B55526" w:rsidP="000D5241">
            <w:pPr>
              <w:bidi w:val="0"/>
              <w:spacing w:after="240"/>
              <w:rPr>
                <w:rFonts w:ascii="Times New Roman" w:hAnsi="Times New Roman"/>
                <w:color w:val="000000"/>
                <w:sz w:val="22"/>
                <w:szCs w:val="22"/>
              </w:rPr>
            </w:pPr>
            <w:r w:rsidRPr="00B55526">
              <w:rPr>
                <w:rFonts w:ascii="Times New Roman" w:hAnsi="Times New Roman"/>
                <w:sz w:val="22"/>
                <w:szCs w:val="22"/>
              </w:rPr>
              <w:t>(1)</w:t>
            </w:r>
            <w:r w:rsidRPr="00B55526">
              <w:rPr>
                <w:rFonts w:ascii="Times New Roman" w:hAnsi="Times New Roman"/>
                <w:color w:val="000000"/>
                <w:sz w:val="22"/>
                <w:szCs w:val="22"/>
              </w:rPr>
              <w:t xml:space="preserve"> Zakazuje sa uvádzať na trh</w:t>
              <w:br/>
              <w:t>a) batérie alebo akumulátory vrátane tých, ktoré sú súčasťou prístrojov, ktoré obsahujú viac ako 0, 0005 hmotnostn</w:t>
            </w:r>
            <w:r w:rsidRPr="00B55526" w:rsidR="00DF5D9B">
              <w:rPr>
                <w:rFonts w:ascii="Times New Roman" w:hAnsi="Times New Roman"/>
                <w:color w:val="000000"/>
                <w:sz w:val="22"/>
                <w:szCs w:val="22"/>
              </w:rPr>
              <w:t>ého</w:t>
            </w:r>
            <w:r w:rsidRPr="00B55526">
              <w:rPr>
                <w:rFonts w:ascii="Times New Roman" w:hAnsi="Times New Roman"/>
                <w:color w:val="000000"/>
                <w:sz w:val="22"/>
                <w:szCs w:val="22"/>
              </w:rPr>
              <w:t xml:space="preserve"> percent ortuti; tento zákaz sa nevzťahuje na gombíkové články s obsahom ortuti neprevyšujúcim dve hmotnostné percentá, </w:t>
              <w:br/>
              <w:t>b) prenosné batérie alebo akumulátory vrátane tých, ktoré sú súčasťou prístrojov, ktoré obsahujú viac ako 0, 002 hmotnostn</w:t>
            </w:r>
            <w:r w:rsidRPr="00B55526" w:rsidR="00DF5D9B">
              <w:rPr>
                <w:rFonts w:ascii="Times New Roman" w:hAnsi="Times New Roman"/>
                <w:color w:val="000000"/>
                <w:sz w:val="22"/>
                <w:szCs w:val="22"/>
              </w:rPr>
              <w:t>ého</w:t>
            </w:r>
            <w:r w:rsidRPr="00B55526">
              <w:rPr>
                <w:rFonts w:ascii="Times New Roman" w:hAnsi="Times New Roman"/>
                <w:color w:val="000000"/>
                <w:sz w:val="22"/>
                <w:szCs w:val="22"/>
              </w:rPr>
              <w:t xml:space="preserve"> percent kadmia; tento zákaz sa nevzťahuje na prenosné batérie a akumulátory určené na použitie v núdzových a poplašných systémoch vrátane núdzového osvetlenia, zdravotníckych prístrojov alebo v bezšnúrových elektrických nástrojoch, </w:t>
              <w:br/>
              <w:t>c) batérie alebo akumulátory, ktoré nespĺňajú požiadavky tohto zákona.</w:t>
            </w:r>
          </w:p>
          <w:p w:rsidR="003A3153" w:rsidRPr="00B55526" w:rsidP="000D5241">
            <w:pPr>
              <w:bidi w:val="0"/>
              <w:spacing w:after="240"/>
              <w:jc w:val="both"/>
              <w:rPr>
                <w:rFonts w:ascii="Times New Roman" w:hAnsi="Times New Roman"/>
                <w:sz w:val="22"/>
                <w:szCs w:val="22"/>
                <w:u w:val="single"/>
              </w:rPr>
            </w:pPr>
            <w:r w:rsidRPr="00B55526" w:rsidR="000D5241">
              <w:rPr>
                <w:rFonts w:ascii="Times New Roman" w:hAnsi="Times New Roman"/>
                <w:sz w:val="22"/>
                <w:szCs w:val="22"/>
              </w:rPr>
              <w:t xml:space="preserve">(2) Batérie a akumulátory, ktoré boli uvedené na trh po 26. septembri </w:t>
            </w:r>
            <w:smartTag w:uri="urn:schemas-microsoft-com:office:smarttags" w:element="metricconverter">
              <w:smartTagPr>
                <w:attr w:name="ProductID" w:val="2008 a"/>
              </w:smartTagPr>
              <w:r w:rsidRPr="00B55526" w:rsidR="000D5241">
                <w:rPr>
                  <w:rFonts w:ascii="Times New Roman" w:hAnsi="Times New Roman"/>
                  <w:sz w:val="22"/>
                  <w:szCs w:val="22"/>
                </w:rPr>
                <w:t>2008 a</w:t>
              </w:r>
            </w:smartTag>
            <w:r w:rsidRPr="00B55526" w:rsidR="000D5241">
              <w:rPr>
                <w:rFonts w:ascii="Times New Roman" w:hAnsi="Times New Roman"/>
                <w:sz w:val="22"/>
                <w:szCs w:val="22"/>
              </w:rPr>
              <w:t xml:space="preserve"> nespĺňajú požiadavky uvedené v odseku 1, musia byť z neho </w:t>
            </w:r>
            <w:r w:rsidRPr="00B55526" w:rsidR="000D5241">
              <w:rPr>
                <w:rFonts w:ascii="Times New Roman" w:hAnsi="Times New Roman"/>
                <w:color w:val="000000"/>
                <w:sz w:val="22"/>
                <w:szCs w:val="22"/>
              </w:rPr>
              <w:t>bezodkladne</w:t>
            </w:r>
            <w:r w:rsidRPr="00B55526" w:rsidR="000D5241">
              <w:rPr>
                <w:rFonts w:ascii="Times New Roman" w:hAnsi="Times New Roman"/>
                <w:color w:val="008000"/>
                <w:sz w:val="22"/>
                <w:szCs w:val="22"/>
              </w:rPr>
              <w:t xml:space="preserve"> </w:t>
            </w:r>
            <w:r w:rsidRPr="00B55526" w:rsidR="000D5241">
              <w:rPr>
                <w:rFonts w:ascii="Times New Roman" w:hAnsi="Times New Roman"/>
                <w:sz w:val="22"/>
                <w:szCs w:val="22"/>
              </w:rPr>
              <w:t>stiahnuté.</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3F2C4B">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4485"/>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Ć7</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Hlavný cieľ</w:t>
            </w:r>
          </w:p>
          <w:p w:rsidR="00D73C97" w:rsidRPr="00B55526" w:rsidP="00FD52F2">
            <w:pPr>
              <w:bidi w:val="0"/>
              <w:rPr>
                <w:rFonts w:ascii="Times New Roman" w:hAnsi="Times New Roman"/>
                <w:sz w:val="22"/>
                <w:szCs w:val="22"/>
              </w:rPr>
            </w:pPr>
            <w:r w:rsidRPr="00B55526">
              <w:rPr>
                <w:rFonts w:ascii="Times New Roman" w:hAnsi="Times New Roman"/>
                <w:sz w:val="22"/>
                <w:szCs w:val="22"/>
              </w:rPr>
              <w:t>Členské štáty, berúc do úvahy vplyv dopravy na životné prostredie, prijmú nevyhnutné opatrenia na dosiahnutie čo najväčšej miery separovaného zberu použitých batérií a akumulátorov a čo najmenšej miery zneškodňovania batérií a akumulátorov ako zmiešaného komunálneho odpadu, aby bola dosiahnutá vysoká úroveň recyklácie všetkých použitých batérií a akumulátorov.</w:t>
            </w:r>
          </w:p>
          <w:p w:rsidR="00D73C97"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sz w:val="22"/>
                <w:szCs w:val="22"/>
              </w:rPr>
            </w:pPr>
            <w:r w:rsidRPr="00B55526" w:rsidR="005625F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A7132C">
              <w:rPr>
                <w:rFonts w:ascii="Times New Roman" w:hAnsi="Times New Roman"/>
                <w:sz w:val="22"/>
                <w:szCs w:val="22"/>
              </w:rPr>
              <w:t>2</w:t>
            </w:r>
          </w:p>
          <w:p w:rsidR="00403BD7" w:rsidRPr="00B55526" w:rsidP="00FD52F2">
            <w:pPr>
              <w:bidi w:val="0"/>
              <w:rPr>
                <w:rFonts w:ascii="Times New Roman" w:hAnsi="Times New Roman"/>
                <w:sz w:val="22"/>
                <w:szCs w:val="22"/>
              </w:rPr>
            </w:pPr>
          </w:p>
          <w:p w:rsidR="00403BD7" w:rsidRPr="00B55526" w:rsidP="00FD52F2">
            <w:pPr>
              <w:bidi w:val="0"/>
              <w:rPr>
                <w:rFonts w:ascii="Times New Roman" w:hAnsi="Times New Roman"/>
                <w:sz w:val="22"/>
                <w:szCs w:val="22"/>
              </w:rPr>
            </w:pPr>
          </w:p>
          <w:p w:rsidR="00403BD7" w:rsidRPr="00B55526" w:rsidP="00FD52F2">
            <w:pPr>
              <w:bidi w:val="0"/>
              <w:rPr>
                <w:rFonts w:ascii="Times New Roman" w:hAnsi="Times New Roman"/>
                <w:sz w:val="22"/>
                <w:szCs w:val="22"/>
              </w:rPr>
            </w:pPr>
          </w:p>
          <w:p w:rsidR="00403BD7" w:rsidRPr="00B55526" w:rsidP="00FD52F2">
            <w:pPr>
              <w:bidi w:val="0"/>
              <w:rPr>
                <w:rFonts w:ascii="Times New Roman" w:hAnsi="Times New Roman"/>
                <w:sz w:val="22"/>
                <w:szCs w:val="22"/>
              </w:rPr>
            </w:pPr>
          </w:p>
          <w:p w:rsidR="00403BD7" w:rsidRPr="00B55526" w:rsidP="00FD52F2">
            <w:pPr>
              <w:bidi w:val="0"/>
              <w:rPr>
                <w:rFonts w:ascii="Times New Roman" w:hAnsi="Times New Roman"/>
                <w:sz w:val="22"/>
                <w:szCs w:val="22"/>
              </w:rPr>
            </w:pPr>
          </w:p>
          <w:p w:rsidR="00403BD7" w:rsidRPr="00B55526" w:rsidP="00FD52F2">
            <w:pPr>
              <w:bidi w:val="0"/>
              <w:rPr>
                <w:rFonts w:ascii="Times New Roman" w:hAnsi="Times New Roman"/>
                <w:sz w:val="22"/>
                <w:szCs w:val="22"/>
              </w:rPr>
            </w:pPr>
          </w:p>
          <w:p w:rsidR="00403BD7" w:rsidRPr="00B55526" w:rsidP="00FD52F2">
            <w:pPr>
              <w:bidi w:val="0"/>
              <w:rPr>
                <w:rFonts w:ascii="Times New Roman" w:hAnsi="Times New Roman"/>
                <w:sz w:val="22"/>
                <w:szCs w:val="22"/>
              </w:rPr>
            </w:pPr>
          </w:p>
          <w:p w:rsidR="00403BD7" w:rsidRPr="00B55526" w:rsidP="00FD52F2">
            <w:pPr>
              <w:bidi w:val="0"/>
              <w:rPr>
                <w:rFonts w:ascii="Times New Roman" w:hAnsi="Times New Roman"/>
                <w:sz w:val="22"/>
                <w:szCs w:val="22"/>
              </w:rPr>
            </w:pPr>
          </w:p>
          <w:p w:rsidR="00403BD7" w:rsidRPr="00B55526" w:rsidP="00FD52F2">
            <w:pPr>
              <w:bidi w:val="0"/>
              <w:rPr>
                <w:rFonts w:ascii="Times New Roman" w:hAnsi="Times New Roman"/>
                <w:sz w:val="22"/>
                <w:szCs w:val="22"/>
              </w:rPr>
            </w:pPr>
          </w:p>
          <w:p w:rsidR="00403BD7" w:rsidRPr="00B55526" w:rsidP="00FD52F2">
            <w:pPr>
              <w:bidi w:val="0"/>
              <w:rPr>
                <w:rFonts w:ascii="Times New Roman" w:hAnsi="Times New Roman"/>
                <w:sz w:val="22"/>
                <w:szCs w:val="22"/>
              </w:rPr>
            </w:pPr>
          </w:p>
          <w:p w:rsidR="00403BD7" w:rsidRPr="00B55526" w:rsidP="00FD52F2">
            <w:pPr>
              <w:bidi w:val="0"/>
              <w:rPr>
                <w:rFonts w:ascii="Times New Roman" w:hAnsi="Times New Roman"/>
                <w:sz w:val="22"/>
                <w:szCs w:val="22"/>
              </w:rPr>
            </w:pPr>
          </w:p>
          <w:p w:rsidR="00403BD7" w:rsidRPr="00B55526" w:rsidP="00FD52F2">
            <w:pPr>
              <w:bidi w:val="0"/>
              <w:rPr>
                <w:rFonts w:ascii="Times New Roman" w:hAnsi="Times New Roman"/>
                <w:sz w:val="22"/>
                <w:szCs w:val="22"/>
              </w:rPr>
            </w:pPr>
          </w:p>
          <w:p w:rsidR="00403BD7" w:rsidRPr="00B55526" w:rsidP="00FD52F2">
            <w:pPr>
              <w:bidi w:val="0"/>
              <w:rPr>
                <w:rFonts w:ascii="Times New Roman" w:hAnsi="Times New Roman"/>
                <w:sz w:val="22"/>
                <w:szCs w:val="22"/>
              </w:rPr>
            </w:pPr>
          </w:p>
          <w:p w:rsidR="00403BD7" w:rsidRPr="00B55526" w:rsidP="00FD52F2">
            <w:pPr>
              <w:bidi w:val="0"/>
              <w:rPr>
                <w:rFonts w:ascii="Times New Roman" w:hAnsi="Times New Roman"/>
                <w:sz w:val="22"/>
                <w:szCs w:val="22"/>
              </w:rPr>
            </w:pPr>
          </w:p>
          <w:p w:rsidR="00403BD7" w:rsidRPr="00B55526" w:rsidP="00FD52F2">
            <w:pPr>
              <w:bidi w:val="0"/>
              <w:rPr>
                <w:rFonts w:ascii="Times New Roman" w:hAnsi="Times New Roman"/>
                <w:sz w:val="22"/>
                <w:szCs w:val="22"/>
              </w:rPr>
            </w:pPr>
          </w:p>
          <w:p w:rsidR="00403BD7" w:rsidRPr="00B55526" w:rsidP="00FD52F2">
            <w:pPr>
              <w:bidi w:val="0"/>
              <w:rPr>
                <w:rFonts w:ascii="Times New Roman" w:hAnsi="Times New Roman"/>
                <w:sz w:val="22"/>
                <w:szCs w:val="22"/>
              </w:rPr>
            </w:pPr>
          </w:p>
          <w:p w:rsidR="00403BD7" w:rsidRPr="00B55526" w:rsidP="00FD52F2">
            <w:pPr>
              <w:bidi w:val="0"/>
              <w:rPr>
                <w:rFonts w:ascii="Times New Roman" w:hAnsi="Times New Roman"/>
                <w:sz w:val="22"/>
                <w:szCs w:val="22"/>
              </w:rPr>
            </w:pPr>
          </w:p>
          <w:p w:rsidR="00403BD7" w:rsidRPr="00B55526" w:rsidP="00FD52F2">
            <w:pPr>
              <w:bidi w:val="0"/>
              <w:rPr>
                <w:rFonts w:ascii="Times New Roman" w:hAnsi="Times New Roman"/>
                <w:sz w:val="22"/>
                <w:szCs w:val="22"/>
              </w:rPr>
            </w:pPr>
          </w:p>
          <w:p w:rsidR="00403BD7"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b/>
                <w:sz w:val="22"/>
                <w:szCs w:val="22"/>
              </w:rPr>
            </w:pPr>
            <w:r w:rsidRPr="00B55526" w:rsidR="005625F6">
              <w:rPr>
                <w:rFonts w:ascii="Times New Roman" w:hAnsi="Times New Roman"/>
                <w:b/>
                <w:sz w:val="22"/>
                <w:szCs w:val="22"/>
              </w:rPr>
              <w:t>§ 56 O3</w:t>
            </w:r>
          </w:p>
          <w:p w:rsidR="00403BD7" w:rsidRPr="00B55526" w:rsidP="00FD52F2">
            <w:pPr>
              <w:bidi w:val="0"/>
              <w:rPr>
                <w:rFonts w:ascii="Times New Roman" w:hAnsi="Times New Roman"/>
                <w:b/>
                <w:sz w:val="22"/>
                <w:szCs w:val="22"/>
              </w:rPr>
            </w:pPr>
          </w:p>
          <w:p w:rsidR="00403BD7" w:rsidRPr="00B55526" w:rsidP="00FD52F2">
            <w:pPr>
              <w:bidi w:val="0"/>
              <w:rPr>
                <w:rFonts w:ascii="Times New Roman" w:hAnsi="Times New Roman"/>
                <w:b/>
                <w:sz w:val="22"/>
                <w:szCs w:val="22"/>
              </w:rPr>
            </w:pPr>
          </w:p>
          <w:p w:rsidR="00403BD7" w:rsidRPr="00B55526" w:rsidP="00FD52F2">
            <w:pPr>
              <w:bidi w:val="0"/>
              <w:rPr>
                <w:rFonts w:ascii="Times New Roman" w:hAnsi="Times New Roman"/>
                <w:b/>
                <w:sz w:val="22"/>
                <w:szCs w:val="22"/>
              </w:rPr>
            </w:pPr>
          </w:p>
          <w:p w:rsidR="00403BD7" w:rsidRPr="00B55526" w:rsidP="00FD52F2">
            <w:pPr>
              <w:bidi w:val="0"/>
              <w:rPr>
                <w:rFonts w:ascii="Times New Roman" w:hAnsi="Times New Roman"/>
                <w:b/>
                <w:sz w:val="22"/>
                <w:szCs w:val="22"/>
              </w:rPr>
            </w:pPr>
          </w:p>
          <w:p w:rsidR="00403BD7" w:rsidRPr="00B55526" w:rsidP="00FD52F2">
            <w:pPr>
              <w:bidi w:val="0"/>
              <w:rPr>
                <w:rFonts w:ascii="Times New Roman" w:hAnsi="Times New Roman"/>
                <w:b/>
                <w:sz w:val="22"/>
                <w:szCs w:val="22"/>
              </w:rPr>
            </w:pPr>
          </w:p>
          <w:p w:rsidR="00403BD7" w:rsidRPr="00B55526" w:rsidP="00FD52F2">
            <w:pPr>
              <w:bidi w:val="0"/>
              <w:rPr>
                <w:rFonts w:ascii="Times New Roman" w:hAnsi="Times New Roman"/>
                <w:b/>
                <w:sz w:val="22"/>
                <w:szCs w:val="22"/>
              </w:rPr>
            </w:pPr>
          </w:p>
          <w:p w:rsidR="00403BD7" w:rsidRPr="00B55526" w:rsidP="00FD52F2">
            <w:pPr>
              <w:bidi w:val="0"/>
              <w:rPr>
                <w:rFonts w:ascii="Times New Roman" w:hAnsi="Times New Roman"/>
                <w:b/>
                <w:sz w:val="22"/>
                <w:szCs w:val="22"/>
              </w:rPr>
            </w:pPr>
          </w:p>
          <w:p w:rsidR="00403BD7" w:rsidRPr="00B55526" w:rsidP="00FD52F2">
            <w:pPr>
              <w:bidi w:val="0"/>
              <w:rPr>
                <w:rFonts w:ascii="Times New Roman" w:hAnsi="Times New Roman"/>
                <w:b/>
                <w:sz w:val="22"/>
                <w:szCs w:val="22"/>
              </w:rPr>
            </w:pPr>
          </w:p>
          <w:p w:rsidR="00403BD7" w:rsidRPr="00B55526" w:rsidP="00FD52F2">
            <w:pPr>
              <w:bidi w:val="0"/>
              <w:rPr>
                <w:rFonts w:ascii="Times New Roman" w:hAnsi="Times New Roman"/>
                <w:b/>
                <w:sz w:val="22"/>
                <w:szCs w:val="22"/>
              </w:rPr>
            </w:pPr>
          </w:p>
          <w:p w:rsidR="00403BD7" w:rsidRPr="00B55526" w:rsidP="00FD52F2">
            <w:pPr>
              <w:bidi w:val="0"/>
              <w:rPr>
                <w:rFonts w:ascii="Times New Roman" w:hAnsi="Times New Roman"/>
                <w:b/>
                <w:sz w:val="22"/>
                <w:szCs w:val="22"/>
              </w:rPr>
            </w:pPr>
          </w:p>
          <w:p w:rsidR="00403BD7" w:rsidRPr="00B55526" w:rsidP="00FD52F2">
            <w:pPr>
              <w:bidi w:val="0"/>
              <w:rPr>
                <w:rFonts w:ascii="Times New Roman" w:hAnsi="Times New Roman"/>
                <w:b/>
                <w:sz w:val="22"/>
                <w:szCs w:val="22"/>
              </w:rPr>
            </w:pPr>
          </w:p>
          <w:p w:rsidR="00403BD7" w:rsidRPr="00B55526" w:rsidP="00FD52F2">
            <w:pPr>
              <w:bidi w:val="0"/>
              <w:rPr>
                <w:rFonts w:ascii="Times New Roman" w:hAnsi="Times New Roman"/>
                <w:b/>
                <w:sz w:val="22"/>
                <w:szCs w:val="22"/>
              </w:rPr>
            </w:pPr>
          </w:p>
          <w:p w:rsidR="00403BD7" w:rsidRPr="00B55526" w:rsidP="00FD52F2">
            <w:pPr>
              <w:bidi w:val="0"/>
              <w:rPr>
                <w:rFonts w:ascii="Times New Roman" w:hAnsi="Times New Roman"/>
                <w:b/>
                <w:sz w:val="22"/>
                <w:szCs w:val="22"/>
              </w:rPr>
            </w:pPr>
          </w:p>
          <w:p w:rsidR="00403BD7" w:rsidRPr="00B55526" w:rsidP="00FD52F2">
            <w:pPr>
              <w:bidi w:val="0"/>
              <w:rPr>
                <w:rFonts w:ascii="Times New Roman" w:hAnsi="Times New Roman"/>
                <w:b/>
                <w:sz w:val="22"/>
                <w:szCs w:val="22"/>
              </w:rPr>
            </w:pPr>
          </w:p>
          <w:p w:rsidR="00403BD7" w:rsidRPr="00B55526" w:rsidP="00FD52F2">
            <w:pPr>
              <w:bidi w:val="0"/>
              <w:rPr>
                <w:rFonts w:ascii="Times New Roman" w:hAnsi="Times New Roman"/>
                <w:b/>
                <w:sz w:val="22"/>
                <w:szCs w:val="22"/>
              </w:rPr>
            </w:pPr>
          </w:p>
          <w:p w:rsidR="00403BD7" w:rsidRPr="00B55526" w:rsidP="00FD52F2">
            <w:pPr>
              <w:bidi w:val="0"/>
              <w:rPr>
                <w:rFonts w:ascii="Times New Roman" w:hAnsi="Times New Roman"/>
                <w:b/>
                <w:sz w:val="22"/>
                <w:szCs w:val="22"/>
              </w:rPr>
            </w:pPr>
          </w:p>
          <w:p w:rsidR="006C59A1" w:rsidRPr="00B55526" w:rsidP="00FD52F2">
            <w:pPr>
              <w:bidi w:val="0"/>
              <w:rPr>
                <w:rFonts w:ascii="Times New Roman" w:hAnsi="Times New Roman"/>
                <w:b/>
                <w:sz w:val="22"/>
                <w:szCs w:val="22"/>
              </w:rPr>
            </w:pPr>
          </w:p>
          <w:p w:rsidR="006C59A1" w:rsidRPr="00B55526" w:rsidP="00FD52F2">
            <w:pPr>
              <w:bidi w:val="0"/>
              <w:rPr>
                <w:rFonts w:ascii="Times New Roman" w:hAnsi="Times New Roman"/>
                <w:b/>
                <w:sz w:val="22"/>
                <w:szCs w:val="22"/>
              </w:rPr>
            </w:pPr>
          </w:p>
          <w:p w:rsidR="006C59A1" w:rsidRPr="00B55526" w:rsidP="00FD52F2">
            <w:pPr>
              <w:bidi w:val="0"/>
              <w:rPr>
                <w:rFonts w:ascii="Times New Roman" w:hAnsi="Times New Roman"/>
                <w:b/>
                <w:sz w:val="22"/>
                <w:szCs w:val="22"/>
              </w:rPr>
            </w:pPr>
          </w:p>
          <w:p w:rsidR="006C59A1" w:rsidRPr="00B55526" w:rsidP="00FD52F2">
            <w:pPr>
              <w:bidi w:val="0"/>
              <w:rPr>
                <w:rFonts w:ascii="Times New Roman" w:hAnsi="Times New Roman"/>
                <w:b/>
                <w:sz w:val="22"/>
                <w:szCs w:val="22"/>
              </w:rPr>
            </w:pPr>
          </w:p>
          <w:p w:rsidR="00403BD7" w:rsidRPr="00B55526" w:rsidP="00FD52F2">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03BD7" w:rsidRPr="00B55526" w:rsidP="00FD52F2">
            <w:pPr>
              <w:bidi w:val="0"/>
              <w:rPr>
                <w:rFonts w:ascii="Times New Roman" w:hAnsi="Times New Roman"/>
                <w:sz w:val="22"/>
                <w:szCs w:val="22"/>
              </w:rPr>
            </w:pPr>
            <w:r w:rsidRPr="00B55526">
              <w:rPr>
                <w:rFonts w:ascii="Times New Roman" w:hAnsi="Times New Roman"/>
                <w:sz w:val="22"/>
                <w:szCs w:val="22"/>
              </w:rPr>
              <w:t xml:space="preserve">Príspevok výrobcu a príspevok dovozcu sa zníži o príspevok za to množstvo výrobkov a materiálov, za ktoré sa platí príspevok do Recyklačného fondu a </w:t>
            </w:r>
            <w:r w:rsidRPr="00B55526" w:rsidR="000D5241">
              <w:rPr>
                <w:rFonts w:ascii="Times New Roman" w:hAnsi="Times New Roman"/>
                <w:sz w:val="22"/>
                <w:szCs w:val="22"/>
              </w:rPr>
              <w:t>o</w:t>
            </w:r>
            <w:r w:rsidRPr="00B55526">
              <w:rPr>
                <w:rFonts w:ascii="Times New Roman" w:hAnsi="Times New Roman"/>
                <w:sz w:val="22"/>
                <w:szCs w:val="22"/>
              </w:rPr>
              <w:t xml:space="preserve"> ktor</w:t>
            </w:r>
            <w:r w:rsidRPr="00B55526" w:rsidR="000D5241">
              <w:rPr>
                <w:rFonts w:ascii="Times New Roman" w:hAnsi="Times New Roman"/>
                <w:sz w:val="22"/>
                <w:szCs w:val="22"/>
              </w:rPr>
              <w:t>om</w:t>
            </w:r>
            <w:r w:rsidRPr="00B55526">
              <w:rPr>
                <w:rFonts w:ascii="Times New Roman" w:hAnsi="Times New Roman"/>
                <w:sz w:val="22"/>
                <w:szCs w:val="22"/>
              </w:rPr>
              <w:t xml:space="preserve"> výrobca alebo dovozca preukáže, že sám alebo prostredníctvom zmluvného partnera, ktorý má udelený súhlas na prevádzkovanie zariadenia na zhodnocovanie odpadov zhodnotil niektorou z činností R1 až R11 uvedených v prílohe č. 2 alebo zabezpečil spracovanie starých vozidiel</w:t>
            </w:r>
            <w:r w:rsidRPr="00B55526" w:rsidR="00BA207F">
              <w:rPr>
                <w:rFonts w:ascii="Times New Roman" w:hAnsi="Times New Roman"/>
                <w:sz w:val="22"/>
                <w:szCs w:val="22"/>
              </w:rPr>
              <w:t xml:space="preserve"> a výsledkom tohto zhodnotenia alebo spracovania nie je odpad</w:t>
            </w:r>
            <w:r w:rsidRPr="00B55526">
              <w:rPr>
                <w:rFonts w:ascii="Times New Roman" w:hAnsi="Times New Roman"/>
                <w:sz w:val="22"/>
                <w:szCs w:val="22"/>
              </w:rPr>
              <w:t xml:space="preserve">; na túto činnosť nemožno zmluvnému partnerovi poskytnúť prostriedky z Recyklačného fondu. </w:t>
            </w:r>
          </w:p>
          <w:p w:rsidR="00BA207F" w:rsidRPr="00B55526" w:rsidP="00FD52F2">
            <w:pPr>
              <w:bidi w:val="0"/>
              <w:rPr>
                <w:rFonts w:ascii="Times New Roman" w:hAnsi="Times New Roman"/>
                <w:sz w:val="22"/>
                <w:szCs w:val="22"/>
              </w:rPr>
            </w:pPr>
          </w:p>
          <w:p w:rsidR="00BA207F" w:rsidRPr="00B55526" w:rsidP="00BA207F">
            <w:pPr>
              <w:bidi w:val="0"/>
              <w:rPr>
                <w:rFonts w:ascii="Times New Roman" w:hAnsi="Times New Roman"/>
                <w:sz w:val="22"/>
                <w:szCs w:val="22"/>
              </w:rPr>
            </w:pPr>
          </w:p>
          <w:p w:rsidR="00403BD7" w:rsidRPr="00B55526" w:rsidP="00BA207F">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5625F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Č8 O1</w:t>
            </w:r>
            <w:r w:rsidRPr="00B55526" w:rsidR="00260D45">
              <w:rPr>
                <w:rFonts w:ascii="Times New Roman" w:hAnsi="Times New Roman"/>
                <w:sz w:val="22"/>
                <w:szCs w:val="22"/>
              </w:rPr>
              <w:t xml:space="preserve"> V1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Systémy zberu</w:t>
            </w:r>
          </w:p>
          <w:p w:rsidR="00D73C97" w:rsidRPr="00B55526" w:rsidP="00FD52F2">
            <w:pPr>
              <w:bidi w:val="0"/>
              <w:rPr>
                <w:rFonts w:ascii="Times New Roman" w:hAnsi="Times New Roman"/>
                <w:sz w:val="22"/>
                <w:szCs w:val="22"/>
              </w:rPr>
            </w:pPr>
            <w:r w:rsidRPr="00B55526">
              <w:rPr>
                <w:rFonts w:ascii="Times New Roman" w:hAnsi="Times New Roman"/>
                <w:sz w:val="22"/>
                <w:szCs w:val="22"/>
              </w:rPr>
              <w:t>1. Členské štáty zabezpečia, aby boli zavedené vhodné systémy zberu použitých prenosných batérií a akumulátorov. Takéto systémy:</w:t>
            </w:r>
          </w:p>
          <w:p w:rsidR="00D73C97" w:rsidRPr="00B55526" w:rsidP="00FD52F2">
            <w:pPr>
              <w:bidi w:val="0"/>
              <w:rPr>
                <w:rFonts w:ascii="Times New Roman" w:hAnsi="Times New Roman"/>
                <w:sz w:val="22"/>
                <w:szCs w:val="22"/>
              </w:rPr>
            </w:pPr>
            <w:r w:rsidRPr="00B55526">
              <w:rPr>
                <w:rFonts w:ascii="Times New Roman" w:hAnsi="Times New Roman"/>
                <w:sz w:val="22"/>
                <w:szCs w:val="22"/>
              </w:rPr>
              <w:t>a) umožnia konečným užívateľom odovzdať použité prenosné batérie alebo akumulátory na dostupnom zbernom mieste v ich blízkosti, pričom sa zohľadní hustota obyvateľstva;</w:t>
            </w:r>
          </w:p>
          <w:p w:rsidR="00D73C97" w:rsidRPr="00B55526" w:rsidP="00FD52F2">
            <w:pPr>
              <w:bidi w:val="0"/>
              <w:rPr>
                <w:rFonts w:ascii="Times New Roman" w:hAnsi="Times New Roman"/>
                <w:sz w:val="22"/>
                <w:szCs w:val="22"/>
              </w:rPr>
            </w:pPr>
            <w:r w:rsidRPr="00B55526">
              <w:rPr>
                <w:rFonts w:ascii="Times New Roman" w:hAnsi="Times New Roman"/>
                <w:sz w:val="22"/>
                <w:szCs w:val="22"/>
              </w:rPr>
              <w:t>b) od distribútorov vyžadujú bezplatný spätný zber použitých prenosných batérií alebo akumulátorov od konečných užívateľov pri dodávaní prenosných batérií alebo akumulátorov, až pokiaľ hodnotenie nepreukáže, že existujúce alternatívne systémy sú aspoň rovnako účinné v dosahovaní environmentálnych cieľov tejto smernice. Členské štáty takéto hodnotenia zverejnia;</w:t>
            </w:r>
          </w:p>
          <w:p w:rsidR="00D73C97" w:rsidRPr="00B55526" w:rsidP="00FD52F2">
            <w:pPr>
              <w:bidi w:val="0"/>
              <w:rPr>
                <w:rFonts w:ascii="Times New Roman" w:hAnsi="Times New Roman"/>
                <w:sz w:val="22"/>
                <w:szCs w:val="22"/>
              </w:rPr>
            </w:pPr>
            <w:r w:rsidRPr="00B55526">
              <w:rPr>
                <w:rFonts w:ascii="Times New Roman" w:hAnsi="Times New Roman"/>
                <w:sz w:val="22"/>
                <w:szCs w:val="22"/>
              </w:rPr>
              <w:t>c) nezahŕňajú žiadny poplatok zo strany konečných užívateľov pri zneškodnení použitých prenosných batérií alebo akumulátorov a ani žiadnu povinnosť kúpiť si novú batériu alebo akumulátor;</w:t>
            </w:r>
          </w:p>
          <w:p w:rsidR="00D73C97" w:rsidRPr="00B55526" w:rsidP="00FD52F2">
            <w:pPr>
              <w:bidi w:val="0"/>
              <w:rPr>
                <w:rFonts w:ascii="Times New Roman" w:hAnsi="Times New Roman"/>
                <w:sz w:val="22"/>
                <w:szCs w:val="22"/>
              </w:rPr>
            </w:pPr>
            <w:r w:rsidRPr="00B55526">
              <w:rPr>
                <w:rFonts w:ascii="Times New Roman" w:hAnsi="Times New Roman"/>
                <w:sz w:val="22"/>
                <w:szCs w:val="22"/>
              </w:rPr>
              <w:t>d) môžu byť prevádzkované v spojení so systémami uvedenými v článku 5 ods. 2 smernice 2002/96/ES.</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sz w:val="22"/>
                <w:szCs w:val="22"/>
              </w:rPr>
            </w:pPr>
            <w:r w:rsidRPr="00B55526" w:rsidR="00A55DAB">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6168EC">
              <w:rPr>
                <w:rFonts w:ascii="Times New Roman" w:hAnsi="Times New Roman"/>
                <w:sz w:val="22"/>
                <w:szCs w:val="22"/>
              </w:rPr>
              <w:t>1</w:t>
            </w:r>
          </w:p>
          <w:p w:rsidR="00A55DAB" w:rsidRPr="00B55526" w:rsidP="00FD52F2">
            <w:pPr>
              <w:bidi w:val="0"/>
              <w:rPr>
                <w:rFonts w:ascii="Times New Roman" w:hAnsi="Times New Roman"/>
                <w:sz w:val="22"/>
                <w:szCs w:val="22"/>
              </w:rPr>
            </w:pPr>
          </w:p>
          <w:p w:rsidR="00A55DAB" w:rsidRPr="00B55526" w:rsidP="00FD52F2">
            <w:pPr>
              <w:bidi w:val="0"/>
              <w:rPr>
                <w:rFonts w:ascii="Times New Roman" w:hAnsi="Times New Roman"/>
                <w:sz w:val="22"/>
                <w:szCs w:val="22"/>
              </w:rPr>
            </w:pPr>
          </w:p>
          <w:p w:rsidR="00A55DAB" w:rsidRPr="00B55526" w:rsidP="00FD52F2">
            <w:pPr>
              <w:bidi w:val="0"/>
              <w:rPr>
                <w:rFonts w:ascii="Times New Roman" w:hAnsi="Times New Roman"/>
                <w:sz w:val="22"/>
                <w:szCs w:val="22"/>
              </w:rPr>
            </w:pPr>
          </w:p>
          <w:p w:rsidR="00076976" w:rsidRPr="00B55526" w:rsidP="00FD52F2">
            <w:pPr>
              <w:bidi w:val="0"/>
              <w:rPr>
                <w:rFonts w:ascii="Times New Roman" w:hAnsi="Times New Roman"/>
                <w:sz w:val="22"/>
                <w:szCs w:val="22"/>
              </w:rPr>
            </w:pPr>
          </w:p>
          <w:p w:rsidR="00076976" w:rsidRPr="00B55526" w:rsidP="00FD52F2">
            <w:pPr>
              <w:bidi w:val="0"/>
              <w:rPr>
                <w:rFonts w:ascii="Times New Roman" w:hAnsi="Times New Roman"/>
                <w:sz w:val="22"/>
                <w:szCs w:val="22"/>
              </w:rPr>
            </w:pPr>
          </w:p>
          <w:p w:rsidR="00076976" w:rsidRPr="00B55526" w:rsidP="00FD52F2">
            <w:pPr>
              <w:bidi w:val="0"/>
              <w:rPr>
                <w:rFonts w:ascii="Times New Roman" w:hAnsi="Times New Roman"/>
                <w:sz w:val="22"/>
                <w:szCs w:val="22"/>
              </w:rPr>
            </w:pPr>
          </w:p>
          <w:p w:rsidR="00076976" w:rsidRPr="00B55526" w:rsidP="00FD52F2">
            <w:pPr>
              <w:bidi w:val="0"/>
              <w:rPr>
                <w:rFonts w:ascii="Times New Roman" w:hAnsi="Times New Roman"/>
                <w:sz w:val="22"/>
                <w:szCs w:val="22"/>
              </w:rPr>
            </w:pPr>
          </w:p>
          <w:p w:rsidR="00076976" w:rsidRPr="00B55526" w:rsidP="00FD52F2">
            <w:pPr>
              <w:bidi w:val="0"/>
              <w:rPr>
                <w:rFonts w:ascii="Times New Roman" w:hAnsi="Times New Roman"/>
                <w:sz w:val="22"/>
                <w:szCs w:val="22"/>
              </w:rPr>
            </w:pPr>
          </w:p>
          <w:p w:rsidR="00CD69DB" w:rsidRPr="00B55526" w:rsidP="00FD52F2">
            <w:pPr>
              <w:bidi w:val="0"/>
              <w:rPr>
                <w:rFonts w:ascii="Times New Roman" w:hAnsi="Times New Roman"/>
                <w:sz w:val="22"/>
                <w:szCs w:val="22"/>
              </w:rPr>
            </w:pPr>
          </w:p>
          <w:p w:rsidR="00CD69DB" w:rsidRPr="00B55526" w:rsidP="00FD52F2">
            <w:pPr>
              <w:bidi w:val="0"/>
              <w:rPr>
                <w:rFonts w:ascii="Times New Roman" w:hAnsi="Times New Roman"/>
                <w:sz w:val="22"/>
                <w:szCs w:val="22"/>
              </w:rPr>
            </w:pPr>
          </w:p>
          <w:p w:rsidR="003F5409" w:rsidRPr="00B55526" w:rsidP="00FD52F2">
            <w:pPr>
              <w:bidi w:val="0"/>
              <w:rPr>
                <w:rFonts w:ascii="Times New Roman" w:hAnsi="Times New Roman"/>
                <w:sz w:val="22"/>
                <w:szCs w:val="22"/>
              </w:rPr>
            </w:pPr>
          </w:p>
          <w:p w:rsidR="003F5409" w:rsidRPr="00B55526" w:rsidP="00FD52F2">
            <w:pPr>
              <w:bidi w:val="0"/>
              <w:rPr>
                <w:rFonts w:ascii="Times New Roman" w:hAnsi="Times New Roman"/>
                <w:sz w:val="22"/>
                <w:szCs w:val="22"/>
              </w:rPr>
            </w:pPr>
          </w:p>
          <w:p w:rsidR="003F5409" w:rsidRPr="00B55526" w:rsidP="00FD52F2">
            <w:pPr>
              <w:bidi w:val="0"/>
              <w:rPr>
                <w:rFonts w:ascii="Times New Roman" w:hAnsi="Times New Roman"/>
                <w:sz w:val="22"/>
                <w:szCs w:val="22"/>
              </w:rPr>
            </w:pPr>
          </w:p>
          <w:p w:rsidR="003F5409" w:rsidRPr="00B55526" w:rsidP="00FD52F2">
            <w:pPr>
              <w:bidi w:val="0"/>
              <w:rPr>
                <w:rFonts w:ascii="Times New Roman" w:hAnsi="Times New Roman"/>
                <w:sz w:val="22"/>
                <w:szCs w:val="22"/>
              </w:rPr>
            </w:pPr>
          </w:p>
          <w:p w:rsidR="003F5409" w:rsidRPr="00B55526" w:rsidP="00FD52F2">
            <w:pPr>
              <w:bidi w:val="0"/>
              <w:rPr>
                <w:rFonts w:ascii="Times New Roman" w:hAnsi="Times New Roman"/>
                <w:sz w:val="22"/>
                <w:szCs w:val="22"/>
              </w:rPr>
            </w:pPr>
          </w:p>
          <w:p w:rsidR="003F5409" w:rsidRPr="00B55526" w:rsidP="00FD52F2">
            <w:pPr>
              <w:bidi w:val="0"/>
              <w:rPr>
                <w:rFonts w:ascii="Times New Roman" w:hAnsi="Times New Roman"/>
                <w:sz w:val="22"/>
                <w:szCs w:val="22"/>
              </w:rPr>
            </w:pPr>
          </w:p>
          <w:p w:rsidR="003F5409" w:rsidRPr="00B55526" w:rsidP="00FD52F2">
            <w:pPr>
              <w:bidi w:val="0"/>
              <w:rPr>
                <w:rFonts w:ascii="Times New Roman" w:hAnsi="Times New Roman"/>
                <w:sz w:val="22"/>
                <w:szCs w:val="22"/>
              </w:rPr>
            </w:pPr>
          </w:p>
          <w:p w:rsidR="003F5409" w:rsidRPr="00B55526" w:rsidP="00FD52F2">
            <w:pPr>
              <w:bidi w:val="0"/>
              <w:rPr>
                <w:rFonts w:ascii="Times New Roman" w:hAnsi="Times New Roman"/>
                <w:sz w:val="22"/>
                <w:szCs w:val="22"/>
              </w:rPr>
            </w:pPr>
          </w:p>
          <w:p w:rsidR="009D2BBA" w:rsidP="00FD52F2">
            <w:pPr>
              <w:bidi w:val="0"/>
              <w:rPr>
                <w:rFonts w:ascii="Times New Roman" w:hAnsi="Times New Roman"/>
                <w:sz w:val="22"/>
                <w:szCs w:val="22"/>
              </w:rPr>
            </w:pPr>
          </w:p>
          <w:p w:rsidR="00A55DAB" w:rsidRPr="00B55526" w:rsidP="00FD52F2">
            <w:pPr>
              <w:bidi w:val="0"/>
              <w:rPr>
                <w:rFonts w:ascii="Times New Roman" w:hAnsi="Times New Roman"/>
                <w:sz w:val="22"/>
                <w:szCs w:val="22"/>
              </w:rPr>
            </w:pPr>
            <w:r w:rsidRPr="00B55526" w:rsidR="006168EC">
              <w:rPr>
                <w:rFonts w:ascii="Times New Roman" w:hAnsi="Times New Roman"/>
                <w:sz w:val="22"/>
                <w:szCs w:val="22"/>
              </w:rPr>
              <w:t>1</w:t>
            </w:r>
          </w:p>
          <w:p w:rsidR="00260D45" w:rsidRPr="00B55526" w:rsidP="00FD52F2">
            <w:pPr>
              <w:bidi w:val="0"/>
              <w:rPr>
                <w:rFonts w:ascii="Times New Roman" w:hAnsi="Times New Roman"/>
                <w:sz w:val="22"/>
                <w:szCs w:val="22"/>
              </w:rPr>
            </w:pPr>
          </w:p>
          <w:p w:rsidR="00260D45" w:rsidRPr="00B55526" w:rsidP="00FD52F2">
            <w:pPr>
              <w:bidi w:val="0"/>
              <w:rPr>
                <w:rFonts w:ascii="Times New Roman" w:hAnsi="Times New Roman"/>
                <w:sz w:val="22"/>
                <w:szCs w:val="22"/>
              </w:rPr>
            </w:pPr>
          </w:p>
          <w:p w:rsidR="00260D45" w:rsidRPr="00B55526" w:rsidP="00FD52F2">
            <w:pPr>
              <w:bidi w:val="0"/>
              <w:rPr>
                <w:rFonts w:ascii="Times New Roman" w:hAnsi="Times New Roman"/>
                <w:sz w:val="22"/>
                <w:szCs w:val="22"/>
              </w:rPr>
            </w:pPr>
          </w:p>
          <w:p w:rsidR="00260D45" w:rsidRPr="00B55526" w:rsidP="00FD52F2">
            <w:pPr>
              <w:bidi w:val="0"/>
              <w:rPr>
                <w:rFonts w:ascii="Times New Roman" w:hAnsi="Times New Roman"/>
                <w:sz w:val="22"/>
                <w:szCs w:val="22"/>
              </w:rPr>
            </w:pPr>
          </w:p>
          <w:p w:rsidR="00260D45" w:rsidRPr="00B55526" w:rsidP="00FD52F2">
            <w:pPr>
              <w:bidi w:val="0"/>
              <w:rPr>
                <w:rFonts w:ascii="Times New Roman" w:hAnsi="Times New Roman"/>
                <w:sz w:val="22"/>
                <w:szCs w:val="22"/>
              </w:rPr>
            </w:pPr>
          </w:p>
          <w:p w:rsidR="00260D45" w:rsidRPr="00B55526" w:rsidP="00FD52F2">
            <w:pPr>
              <w:bidi w:val="0"/>
              <w:rPr>
                <w:rFonts w:ascii="Times New Roman" w:hAnsi="Times New Roman"/>
                <w:sz w:val="22"/>
                <w:szCs w:val="22"/>
              </w:rPr>
            </w:pPr>
          </w:p>
          <w:p w:rsidR="00260D45" w:rsidRPr="00B55526" w:rsidP="00FD52F2">
            <w:pPr>
              <w:bidi w:val="0"/>
              <w:rPr>
                <w:rFonts w:ascii="Times New Roman" w:hAnsi="Times New Roman"/>
                <w:sz w:val="22"/>
                <w:szCs w:val="22"/>
              </w:rPr>
            </w:pPr>
          </w:p>
          <w:p w:rsidR="00260D45" w:rsidRPr="00B55526" w:rsidP="00FD52F2">
            <w:pPr>
              <w:bidi w:val="0"/>
              <w:rPr>
                <w:rFonts w:ascii="Times New Roman" w:hAnsi="Times New Roman"/>
                <w:sz w:val="22"/>
                <w:szCs w:val="22"/>
              </w:rPr>
            </w:pPr>
          </w:p>
          <w:p w:rsidR="00260D45" w:rsidRPr="00B55526" w:rsidP="00FD52F2">
            <w:pPr>
              <w:bidi w:val="0"/>
              <w:rPr>
                <w:rFonts w:ascii="Times New Roman" w:hAnsi="Times New Roman"/>
                <w:sz w:val="22"/>
                <w:szCs w:val="22"/>
              </w:rPr>
            </w:pPr>
          </w:p>
          <w:p w:rsidR="00260D45" w:rsidRPr="00B55526" w:rsidP="00FD52F2">
            <w:pPr>
              <w:bidi w:val="0"/>
              <w:rPr>
                <w:rFonts w:ascii="Times New Roman" w:hAnsi="Times New Roman"/>
                <w:sz w:val="22"/>
                <w:szCs w:val="22"/>
              </w:rPr>
            </w:pPr>
          </w:p>
          <w:p w:rsidR="003F5409" w:rsidRPr="00B55526" w:rsidP="00FD52F2">
            <w:pPr>
              <w:bidi w:val="0"/>
              <w:rPr>
                <w:rFonts w:ascii="Times New Roman" w:hAnsi="Times New Roman"/>
                <w:sz w:val="22"/>
                <w:szCs w:val="22"/>
              </w:rPr>
            </w:pPr>
          </w:p>
          <w:p w:rsidR="003F5409" w:rsidRPr="00B55526" w:rsidP="00FD52F2">
            <w:pPr>
              <w:bidi w:val="0"/>
              <w:rPr>
                <w:rFonts w:ascii="Times New Roman" w:hAnsi="Times New Roman"/>
                <w:sz w:val="22"/>
                <w:szCs w:val="22"/>
              </w:rPr>
            </w:pPr>
          </w:p>
          <w:p w:rsidR="003F5409" w:rsidRPr="00B55526" w:rsidP="00FD52F2">
            <w:pPr>
              <w:bidi w:val="0"/>
              <w:rPr>
                <w:rFonts w:ascii="Times New Roman" w:hAnsi="Times New Roman"/>
                <w:sz w:val="22"/>
                <w:szCs w:val="22"/>
              </w:rPr>
            </w:pPr>
          </w:p>
          <w:p w:rsidR="003F5409" w:rsidRPr="00B55526" w:rsidP="00FD52F2">
            <w:pPr>
              <w:bidi w:val="0"/>
              <w:rPr>
                <w:rFonts w:ascii="Times New Roman" w:hAnsi="Times New Roman"/>
                <w:sz w:val="22"/>
                <w:szCs w:val="22"/>
              </w:rPr>
            </w:pPr>
          </w:p>
          <w:p w:rsidR="003F5409" w:rsidRPr="00B55526" w:rsidP="00FD52F2">
            <w:pPr>
              <w:bidi w:val="0"/>
              <w:rPr>
                <w:rFonts w:ascii="Times New Roman" w:hAnsi="Times New Roman"/>
                <w:sz w:val="22"/>
                <w:szCs w:val="22"/>
              </w:rPr>
            </w:pPr>
          </w:p>
          <w:p w:rsidR="003F5409" w:rsidRPr="00B55526" w:rsidP="00FD52F2">
            <w:pPr>
              <w:bidi w:val="0"/>
              <w:rPr>
                <w:rFonts w:ascii="Times New Roman" w:hAnsi="Times New Roman"/>
                <w:sz w:val="22"/>
                <w:szCs w:val="22"/>
              </w:rPr>
            </w:pPr>
            <w:r w:rsidRPr="00B55526">
              <w:rPr>
                <w:rFonts w:ascii="Times New Roman" w:hAnsi="Times New Roman"/>
                <w:sz w:val="22"/>
                <w:szCs w:val="22"/>
              </w:rPr>
              <w:t>1</w:t>
            </w:r>
          </w:p>
          <w:p w:rsidR="003F5409" w:rsidRPr="00B55526" w:rsidP="00FD52F2">
            <w:pPr>
              <w:bidi w:val="0"/>
              <w:rPr>
                <w:rFonts w:ascii="Times New Roman" w:hAnsi="Times New Roman"/>
                <w:sz w:val="22"/>
                <w:szCs w:val="22"/>
              </w:rPr>
            </w:pPr>
          </w:p>
          <w:p w:rsidR="003F5409" w:rsidRPr="00B55526" w:rsidP="00FD52F2">
            <w:pPr>
              <w:bidi w:val="0"/>
              <w:rPr>
                <w:rFonts w:ascii="Times New Roman" w:hAnsi="Times New Roman"/>
                <w:sz w:val="22"/>
                <w:szCs w:val="22"/>
              </w:rPr>
            </w:pPr>
          </w:p>
          <w:p w:rsidR="003F5409" w:rsidRPr="00B55526" w:rsidP="00FD52F2">
            <w:pPr>
              <w:bidi w:val="0"/>
              <w:rPr>
                <w:rFonts w:ascii="Times New Roman" w:hAnsi="Times New Roman"/>
                <w:sz w:val="22"/>
                <w:szCs w:val="22"/>
              </w:rPr>
            </w:pPr>
          </w:p>
          <w:p w:rsidR="003F5409" w:rsidRPr="00B55526" w:rsidP="00FD52F2">
            <w:pPr>
              <w:bidi w:val="0"/>
              <w:rPr>
                <w:rFonts w:ascii="Times New Roman" w:hAnsi="Times New Roman"/>
                <w:sz w:val="22"/>
                <w:szCs w:val="22"/>
              </w:rPr>
            </w:pPr>
          </w:p>
          <w:p w:rsidR="003F5409" w:rsidRPr="00B55526" w:rsidP="00FD52F2">
            <w:pPr>
              <w:bidi w:val="0"/>
              <w:rPr>
                <w:rFonts w:ascii="Times New Roman" w:hAnsi="Times New Roman"/>
                <w:sz w:val="22"/>
                <w:szCs w:val="22"/>
              </w:rPr>
            </w:pPr>
          </w:p>
          <w:p w:rsidR="003F5409" w:rsidRPr="00B55526" w:rsidP="00FD52F2">
            <w:pPr>
              <w:bidi w:val="0"/>
              <w:rPr>
                <w:rFonts w:ascii="Times New Roman" w:hAnsi="Times New Roman"/>
                <w:sz w:val="22"/>
                <w:szCs w:val="22"/>
              </w:rPr>
            </w:pPr>
          </w:p>
          <w:p w:rsidR="003F5409" w:rsidRPr="00B55526" w:rsidP="00FD52F2">
            <w:pPr>
              <w:bidi w:val="0"/>
              <w:rPr>
                <w:rFonts w:ascii="Times New Roman" w:hAnsi="Times New Roman"/>
                <w:sz w:val="22"/>
                <w:szCs w:val="22"/>
              </w:rPr>
            </w:pPr>
          </w:p>
          <w:p w:rsidR="003F5409" w:rsidRPr="00B55526" w:rsidP="00FD52F2">
            <w:pPr>
              <w:bidi w:val="0"/>
              <w:rPr>
                <w:rFonts w:ascii="Times New Roman" w:hAnsi="Times New Roman"/>
                <w:sz w:val="22"/>
                <w:szCs w:val="22"/>
              </w:rPr>
            </w:pPr>
          </w:p>
          <w:p w:rsidR="003F5409" w:rsidRPr="00B55526" w:rsidP="00FD52F2">
            <w:pPr>
              <w:bidi w:val="0"/>
              <w:rPr>
                <w:rFonts w:ascii="Times New Roman" w:hAnsi="Times New Roman"/>
                <w:sz w:val="22"/>
                <w:szCs w:val="22"/>
              </w:rPr>
            </w:pPr>
          </w:p>
          <w:p w:rsidR="003F5409" w:rsidRPr="00B55526" w:rsidP="00FD52F2">
            <w:pPr>
              <w:bidi w:val="0"/>
              <w:rPr>
                <w:rFonts w:ascii="Times New Roman" w:hAnsi="Times New Roman"/>
                <w:sz w:val="22"/>
                <w:szCs w:val="22"/>
              </w:rPr>
            </w:pPr>
          </w:p>
          <w:p w:rsidR="003F5409" w:rsidRPr="00B55526" w:rsidP="00FD52F2">
            <w:pPr>
              <w:bidi w:val="0"/>
              <w:rPr>
                <w:rFonts w:ascii="Times New Roman" w:hAnsi="Times New Roman"/>
                <w:sz w:val="22"/>
                <w:szCs w:val="22"/>
              </w:rPr>
            </w:pPr>
          </w:p>
          <w:p w:rsidR="00260D45" w:rsidRPr="00B55526" w:rsidP="00FD52F2">
            <w:pPr>
              <w:bidi w:val="0"/>
              <w:rPr>
                <w:rFonts w:ascii="Times New Roman" w:hAnsi="Times New Roman"/>
                <w:sz w:val="22"/>
                <w:szCs w:val="22"/>
              </w:rPr>
            </w:pPr>
          </w:p>
          <w:p w:rsidR="00260D45" w:rsidRPr="00B55526" w:rsidP="00FD52F2">
            <w:pPr>
              <w:bidi w:val="0"/>
              <w:rPr>
                <w:rFonts w:ascii="Times New Roman" w:hAnsi="Times New Roman"/>
                <w:sz w:val="22"/>
                <w:szCs w:val="22"/>
              </w:rPr>
            </w:pPr>
          </w:p>
          <w:p w:rsidR="00260D45"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A55DAB" w:rsidRPr="00B55526" w:rsidP="00FD52F2">
            <w:pPr>
              <w:bidi w:val="0"/>
              <w:rPr>
                <w:rFonts w:ascii="Times New Roman" w:hAnsi="Times New Roman"/>
                <w:b/>
                <w:sz w:val="22"/>
                <w:szCs w:val="22"/>
              </w:rPr>
            </w:pPr>
            <w:r w:rsidRPr="00B55526">
              <w:rPr>
                <w:rFonts w:ascii="Times New Roman" w:hAnsi="Times New Roman"/>
                <w:b/>
                <w:sz w:val="22"/>
                <w:szCs w:val="22"/>
              </w:rPr>
              <w:t>§ 4</w:t>
            </w:r>
            <w:r w:rsidRPr="00B55526" w:rsidR="00BA207F">
              <w:rPr>
                <w:rFonts w:ascii="Times New Roman" w:hAnsi="Times New Roman"/>
                <w:b/>
                <w:sz w:val="22"/>
                <w:szCs w:val="22"/>
              </w:rPr>
              <w:t>8c</w:t>
            </w:r>
            <w:r w:rsidRPr="00B55526" w:rsidR="00983BD3">
              <w:rPr>
                <w:rFonts w:ascii="Times New Roman" w:hAnsi="Times New Roman"/>
                <w:b/>
                <w:sz w:val="22"/>
                <w:szCs w:val="22"/>
              </w:rPr>
              <w:t xml:space="preserve"> O</w:t>
            </w:r>
            <w:r w:rsidRPr="00B55526" w:rsidR="00C06966">
              <w:rPr>
                <w:rFonts w:ascii="Times New Roman" w:hAnsi="Times New Roman"/>
                <w:b/>
                <w:sz w:val="22"/>
                <w:szCs w:val="22"/>
              </w:rPr>
              <w:t>4</w:t>
            </w:r>
          </w:p>
          <w:p w:rsidR="00260D45" w:rsidRPr="00B55526" w:rsidP="00FD52F2">
            <w:pPr>
              <w:bidi w:val="0"/>
              <w:rPr>
                <w:rFonts w:ascii="Times New Roman" w:hAnsi="Times New Roman"/>
                <w:b/>
                <w:sz w:val="22"/>
                <w:szCs w:val="22"/>
              </w:rPr>
            </w:pPr>
          </w:p>
          <w:p w:rsidR="00260D45" w:rsidRPr="00B55526" w:rsidP="00FD52F2">
            <w:pPr>
              <w:bidi w:val="0"/>
              <w:rPr>
                <w:rFonts w:ascii="Times New Roman" w:hAnsi="Times New Roman"/>
                <w:b/>
                <w:sz w:val="22"/>
                <w:szCs w:val="22"/>
              </w:rPr>
            </w:pPr>
          </w:p>
          <w:p w:rsidR="00260D45" w:rsidRPr="00B55526" w:rsidP="00FD52F2">
            <w:pPr>
              <w:bidi w:val="0"/>
              <w:rPr>
                <w:rFonts w:ascii="Times New Roman" w:hAnsi="Times New Roman"/>
                <w:b/>
                <w:sz w:val="22"/>
                <w:szCs w:val="22"/>
              </w:rPr>
            </w:pPr>
          </w:p>
          <w:p w:rsidR="00260D45" w:rsidRPr="00B55526" w:rsidP="00FD52F2">
            <w:pPr>
              <w:bidi w:val="0"/>
              <w:rPr>
                <w:rFonts w:ascii="Times New Roman" w:hAnsi="Times New Roman"/>
                <w:b/>
                <w:sz w:val="22"/>
                <w:szCs w:val="22"/>
              </w:rPr>
            </w:pPr>
          </w:p>
          <w:p w:rsidR="00260D45" w:rsidRPr="00B55526" w:rsidP="00FD52F2">
            <w:pPr>
              <w:bidi w:val="0"/>
              <w:rPr>
                <w:rFonts w:ascii="Times New Roman" w:hAnsi="Times New Roman"/>
                <w:b/>
                <w:sz w:val="22"/>
                <w:szCs w:val="22"/>
              </w:rPr>
            </w:pPr>
          </w:p>
          <w:p w:rsidR="00260D45" w:rsidRPr="00B55526" w:rsidP="00FD52F2">
            <w:pPr>
              <w:bidi w:val="0"/>
              <w:rPr>
                <w:rFonts w:ascii="Times New Roman" w:hAnsi="Times New Roman"/>
                <w:b/>
                <w:sz w:val="22"/>
                <w:szCs w:val="22"/>
              </w:rPr>
            </w:pPr>
          </w:p>
          <w:p w:rsidR="00260D45" w:rsidRPr="00B55526" w:rsidP="00FD52F2">
            <w:pPr>
              <w:bidi w:val="0"/>
              <w:rPr>
                <w:rFonts w:ascii="Times New Roman" w:hAnsi="Times New Roman"/>
                <w:b/>
                <w:sz w:val="22"/>
                <w:szCs w:val="22"/>
              </w:rPr>
            </w:pPr>
          </w:p>
          <w:p w:rsidR="00260D45" w:rsidRPr="00B55526" w:rsidP="00FD52F2">
            <w:pPr>
              <w:bidi w:val="0"/>
              <w:rPr>
                <w:rFonts w:ascii="Times New Roman" w:hAnsi="Times New Roman"/>
                <w:b/>
                <w:sz w:val="22"/>
                <w:szCs w:val="22"/>
              </w:rPr>
            </w:pPr>
          </w:p>
          <w:p w:rsidR="00260D45" w:rsidRPr="00B55526" w:rsidP="00FD52F2">
            <w:pPr>
              <w:bidi w:val="0"/>
              <w:rPr>
                <w:rFonts w:ascii="Times New Roman" w:hAnsi="Times New Roman"/>
                <w:b/>
                <w:sz w:val="22"/>
                <w:szCs w:val="22"/>
              </w:rPr>
            </w:pPr>
          </w:p>
          <w:p w:rsidR="00260D45" w:rsidRPr="00B55526" w:rsidP="00FD52F2">
            <w:pPr>
              <w:bidi w:val="0"/>
              <w:rPr>
                <w:rFonts w:ascii="Times New Roman" w:hAnsi="Times New Roman"/>
                <w:b/>
                <w:sz w:val="22"/>
                <w:szCs w:val="22"/>
              </w:rPr>
            </w:pPr>
          </w:p>
          <w:p w:rsidR="003F5409" w:rsidRPr="00B55526" w:rsidP="00FD52F2">
            <w:pPr>
              <w:bidi w:val="0"/>
              <w:rPr>
                <w:rFonts w:ascii="Times New Roman" w:hAnsi="Times New Roman"/>
                <w:b/>
                <w:sz w:val="22"/>
                <w:szCs w:val="22"/>
              </w:rPr>
            </w:pPr>
          </w:p>
          <w:p w:rsidR="003F5409" w:rsidRPr="00B55526" w:rsidP="00FD52F2">
            <w:pPr>
              <w:bidi w:val="0"/>
              <w:rPr>
                <w:rFonts w:ascii="Times New Roman" w:hAnsi="Times New Roman"/>
                <w:b/>
                <w:sz w:val="22"/>
                <w:szCs w:val="22"/>
              </w:rPr>
            </w:pPr>
          </w:p>
          <w:p w:rsidR="003F5409" w:rsidRPr="00B55526" w:rsidP="00FD52F2">
            <w:pPr>
              <w:bidi w:val="0"/>
              <w:rPr>
                <w:rFonts w:ascii="Times New Roman" w:hAnsi="Times New Roman"/>
                <w:b/>
                <w:sz w:val="22"/>
                <w:szCs w:val="22"/>
              </w:rPr>
            </w:pPr>
          </w:p>
          <w:p w:rsidR="003F5409" w:rsidRPr="00B55526" w:rsidP="00FD52F2">
            <w:pPr>
              <w:bidi w:val="0"/>
              <w:rPr>
                <w:rFonts w:ascii="Times New Roman" w:hAnsi="Times New Roman"/>
                <w:b/>
                <w:sz w:val="22"/>
                <w:szCs w:val="22"/>
              </w:rPr>
            </w:pPr>
          </w:p>
          <w:p w:rsidR="003F5409" w:rsidRPr="00B55526" w:rsidP="00FD52F2">
            <w:pPr>
              <w:bidi w:val="0"/>
              <w:rPr>
                <w:rFonts w:ascii="Times New Roman" w:hAnsi="Times New Roman"/>
                <w:b/>
                <w:sz w:val="22"/>
                <w:szCs w:val="22"/>
              </w:rPr>
            </w:pPr>
          </w:p>
          <w:p w:rsidR="003F5409" w:rsidRPr="00B55526" w:rsidP="00FD52F2">
            <w:pPr>
              <w:bidi w:val="0"/>
              <w:rPr>
                <w:rFonts w:ascii="Times New Roman" w:hAnsi="Times New Roman"/>
                <w:b/>
                <w:sz w:val="22"/>
                <w:szCs w:val="22"/>
              </w:rPr>
            </w:pPr>
          </w:p>
          <w:p w:rsidR="003F5409" w:rsidRPr="00B55526" w:rsidP="00FD52F2">
            <w:pPr>
              <w:bidi w:val="0"/>
              <w:rPr>
                <w:rFonts w:ascii="Times New Roman" w:hAnsi="Times New Roman"/>
                <w:b/>
                <w:sz w:val="22"/>
                <w:szCs w:val="22"/>
              </w:rPr>
            </w:pPr>
          </w:p>
          <w:p w:rsidR="003F5409" w:rsidRPr="00B55526" w:rsidP="00FD52F2">
            <w:pPr>
              <w:bidi w:val="0"/>
              <w:rPr>
                <w:rFonts w:ascii="Times New Roman" w:hAnsi="Times New Roman"/>
                <w:b/>
                <w:sz w:val="22"/>
                <w:szCs w:val="22"/>
              </w:rPr>
            </w:pPr>
          </w:p>
          <w:p w:rsidR="00644554" w:rsidRPr="00B55526" w:rsidP="00FD52F2">
            <w:pPr>
              <w:bidi w:val="0"/>
              <w:rPr>
                <w:rFonts w:ascii="Times New Roman" w:hAnsi="Times New Roman"/>
                <w:b/>
                <w:sz w:val="22"/>
                <w:szCs w:val="22"/>
              </w:rPr>
            </w:pPr>
          </w:p>
          <w:p w:rsidR="00260D45" w:rsidRPr="00B55526" w:rsidP="00FD52F2">
            <w:pPr>
              <w:bidi w:val="0"/>
              <w:rPr>
                <w:rFonts w:ascii="Times New Roman" w:hAnsi="Times New Roman"/>
                <w:b/>
                <w:sz w:val="22"/>
                <w:szCs w:val="22"/>
              </w:rPr>
            </w:pPr>
            <w:r w:rsidRPr="00B55526">
              <w:rPr>
                <w:rFonts w:ascii="Times New Roman" w:hAnsi="Times New Roman"/>
                <w:b/>
                <w:sz w:val="22"/>
                <w:szCs w:val="22"/>
              </w:rPr>
              <w:t>§ 48</w:t>
            </w:r>
            <w:r w:rsidRPr="00B55526" w:rsidR="003F5409">
              <w:rPr>
                <w:rFonts w:ascii="Times New Roman" w:hAnsi="Times New Roman"/>
                <w:b/>
                <w:sz w:val="22"/>
                <w:szCs w:val="22"/>
              </w:rPr>
              <w:t>c</w:t>
            </w:r>
            <w:r w:rsidRPr="00B55526">
              <w:rPr>
                <w:rFonts w:ascii="Times New Roman" w:hAnsi="Times New Roman"/>
                <w:b/>
                <w:sz w:val="22"/>
                <w:szCs w:val="22"/>
              </w:rPr>
              <w:t xml:space="preserve"> </w:t>
            </w:r>
            <w:r w:rsidRPr="00B55526" w:rsidR="00AA2B5D">
              <w:rPr>
                <w:rFonts w:ascii="Times New Roman" w:hAnsi="Times New Roman"/>
                <w:b/>
                <w:sz w:val="22"/>
                <w:szCs w:val="22"/>
              </w:rPr>
              <w:t>O1</w:t>
            </w:r>
            <w:r w:rsidRPr="00B55526" w:rsidR="00644554">
              <w:rPr>
                <w:rFonts w:ascii="Times New Roman" w:hAnsi="Times New Roman"/>
                <w:b/>
                <w:sz w:val="22"/>
                <w:szCs w:val="22"/>
              </w:rPr>
              <w:t>1</w:t>
            </w:r>
          </w:p>
          <w:p w:rsidR="00AA2B5D" w:rsidRPr="00B55526" w:rsidP="00FD52F2">
            <w:pPr>
              <w:bidi w:val="0"/>
              <w:rPr>
                <w:rFonts w:ascii="Times New Roman" w:hAnsi="Times New Roman"/>
                <w:b/>
                <w:sz w:val="22"/>
                <w:szCs w:val="22"/>
              </w:rPr>
            </w:pPr>
          </w:p>
          <w:p w:rsidR="00AA2B5D" w:rsidRPr="00B55526" w:rsidP="00FD52F2">
            <w:pPr>
              <w:bidi w:val="0"/>
              <w:rPr>
                <w:rFonts w:ascii="Times New Roman" w:hAnsi="Times New Roman"/>
                <w:b/>
                <w:sz w:val="22"/>
                <w:szCs w:val="22"/>
              </w:rPr>
            </w:pPr>
          </w:p>
          <w:p w:rsidR="00AA2B5D" w:rsidRPr="00B55526" w:rsidP="00FD52F2">
            <w:pPr>
              <w:bidi w:val="0"/>
              <w:rPr>
                <w:rFonts w:ascii="Times New Roman" w:hAnsi="Times New Roman"/>
                <w:b/>
                <w:sz w:val="22"/>
                <w:szCs w:val="22"/>
              </w:rPr>
            </w:pPr>
          </w:p>
          <w:p w:rsidR="00AA2B5D" w:rsidRPr="00B55526" w:rsidP="00FD52F2">
            <w:pPr>
              <w:bidi w:val="0"/>
              <w:rPr>
                <w:rFonts w:ascii="Times New Roman" w:hAnsi="Times New Roman"/>
                <w:b/>
                <w:sz w:val="22"/>
                <w:szCs w:val="22"/>
              </w:rPr>
            </w:pPr>
          </w:p>
          <w:p w:rsidR="00AA2B5D" w:rsidRPr="00B55526" w:rsidP="00FD52F2">
            <w:pPr>
              <w:bidi w:val="0"/>
              <w:rPr>
                <w:rFonts w:ascii="Times New Roman" w:hAnsi="Times New Roman"/>
                <w:b/>
                <w:sz w:val="22"/>
                <w:szCs w:val="22"/>
              </w:rPr>
            </w:pPr>
          </w:p>
          <w:p w:rsidR="00AA2B5D" w:rsidRPr="00B55526" w:rsidP="00FD52F2">
            <w:pPr>
              <w:bidi w:val="0"/>
              <w:rPr>
                <w:rFonts w:ascii="Times New Roman" w:hAnsi="Times New Roman"/>
                <w:b/>
                <w:sz w:val="22"/>
                <w:szCs w:val="22"/>
              </w:rPr>
            </w:pPr>
          </w:p>
          <w:p w:rsidR="00AA2B5D" w:rsidRPr="00B55526" w:rsidP="00FD52F2">
            <w:pPr>
              <w:bidi w:val="0"/>
              <w:rPr>
                <w:rFonts w:ascii="Times New Roman" w:hAnsi="Times New Roman"/>
                <w:b/>
                <w:sz w:val="22"/>
                <w:szCs w:val="22"/>
              </w:rPr>
            </w:pPr>
          </w:p>
          <w:p w:rsidR="00AA2B5D" w:rsidRPr="00B55526" w:rsidP="00FD52F2">
            <w:pPr>
              <w:bidi w:val="0"/>
              <w:rPr>
                <w:rFonts w:ascii="Times New Roman" w:hAnsi="Times New Roman"/>
                <w:b/>
                <w:sz w:val="22"/>
                <w:szCs w:val="22"/>
              </w:rPr>
            </w:pPr>
          </w:p>
          <w:p w:rsidR="00AA2B5D" w:rsidRPr="00B55526" w:rsidP="00FD52F2">
            <w:pPr>
              <w:bidi w:val="0"/>
              <w:rPr>
                <w:rFonts w:ascii="Times New Roman" w:hAnsi="Times New Roman"/>
                <w:b/>
                <w:sz w:val="22"/>
                <w:szCs w:val="22"/>
              </w:rPr>
            </w:pPr>
          </w:p>
          <w:p w:rsidR="00AA2B5D" w:rsidRPr="00B55526" w:rsidP="00FD52F2">
            <w:pPr>
              <w:bidi w:val="0"/>
              <w:rPr>
                <w:rFonts w:ascii="Times New Roman" w:hAnsi="Times New Roman"/>
                <w:b/>
                <w:sz w:val="22"/>
                <w:szCs w:val="22"/>
              </w:rPr>
            </w:pPr>
          </w:p>
          <w:p w:rsidR="00AA2B5D" w:rsidRPr="00B55526" w:rsidP="00FD52F2">
            <w:pPr>
              <w:bidi w:val="0"/>
              <w:rPr>
                <w:rFonts w:ascii="Times New Roman" w:hAnsi="Times New Roman"/>
                <w:b/>
                <w:sz w:val="22"/>
                <w:szCs w:val="22"/>
              </w:rPr>
            </w:pPr>
          </w:p>
          <w:p w:rsidR="00AA2B5D" w:rsidRPr="00B55526" w:rsidP="00FD52F2">
            <w:pPr>
              <w:bidi w:val="0"/>
              <w:rPr>
                <w:rFonts w:ascii="Times New Roman" w:hAnsi="Times New Roman"/>
                <w:b/>
                <w:sz w:val="22"/>
                <w:szCs w:val="22"/>
              </w:rPr>
            </w:pPr>
          </w:p>
          <w:p w:rsidR="00AA2B5D" w:rsidRPr="00B55526" w:rsidP="00FD52F2">
            <w:pPr>
              <w:bidi w:val="0"/>
              <w:rPr>
                <w:rFonts w:ascii="Times New Roman" w:hAnsi="Times New Roman"/>
                <w:b/>
                <w:sz w:val="22"/>
                <w:szCs w:val="22"/>
              </w:rPr>
            </w:pPr>
          </w:p>
          <w:p w:rsidR="00AA2B5D" w:rsidRPr="00B55526" w:rsidP="00FD52F2">
            <w:pPr>
              <w:bidi w:val="0"/>
              <w:rPr>
                <w:rFonts w:ascii="Times New Roman" w:hAnsi="Times New Roman"/>
                <w:b/>
                <w:sz w:val="22"/>
                <w:szCs w:val="22"/>
              </w:rPr>
            </w:pPr>
          </w:p>
          <w:p w:rsidR="00AA2B5D" w:rsidRPr="00B55526" w:rsidP="00FD52F2">
            <w:pPr>
              <w:bidi w:val="0"/>
              <w:rPr>
                <w:rFonts w:ascii="Times New Roman" w:hAnsi="Times New Roman"/>
                <w:b/>
                <w:sz w:val="22"/>
                <w:szCs w:val="22"/>
              </w:rPr>
            </w:pPr>
          </w:p>
          <w:p w:rsidR="00AA2B5D" w:rsidRPr="00B55526" w:rsidP="003F5409">
            <w:pPr>
              <w:bidi w:val="0"/>
              <w:rPr>
                <w:rFonts w:ascii="Times New Roman" w:hAnsi="Times New Roman"/>
                <w:b/>
                <w:sz w:val="22"/>
                <w:szCs w:val="22"/>
              </w:rPr>
            </w:pPr>
            <w:r w:rsidRPr="00B55526">
              <w:rPr>
                <w:rFonts w:ascii="Times New Roman" w:hAnsi="Times New Roman"/>
                <w:b/>
                <w:sz w:val="22"/>
                <w:szCs w:val="22"/>
              </w:rPr>
              <w:t>§48</w:t>
            </w:r>
            <w:r w:rsidRPr="00B55526" w:rsidR="003F5409">
              <w:rPr>
                <w:rFonts w:ascii="Times New Roman" w:hAnsi="Times New Roman"/>
                <w:b/>
                <w:sz w:val="22"/>
                <w:szCs w:val="22"/>
              </w:rPr>
              <w:t>c</w:t>
            </w:r>
            <w:r w:rsidRPr="00B55526">
              <w:rPr>
                <w:rFonts w:ascii="Times New Roman" w:hAnsi="Times New Roman"/>
                <w:b/>
                <w:sz w:val="22"/>
                <w:szCs w:val="22"/>
              </w:rPr>
              <w:t xml:space="preserve"> O</w:t>
            </w:r>
            <w:r w:rsidRPr="00B55526" w:rsidR="003F5409">
              <w:rPr>
                <w:rFonts w:ascii="Times New Roman" w:hAnsi="Times New Roman"/>
                <w:b/>
                <w:sz w:val="22"/>
                <w:szCs w:val="22"/>
              </w:rPr>
              <w:t>1</w:t>
            </w:r>
            <w:r w:rsidR="00F44CC3">
              <w:rPr>
                <w:rFonts w:ascii="Times New Roman" w:hAnsi="Times New Roman"/>
                <w:b/>
                <w:sz w:val="22"/>
                <w:szCs w:val="22"/>
              </w:rPr>
              <w:t>8</w:t>
            </w:r>
            <w:r w:rsidRPr="00B55526" w:rsidR="003F5409">
              <w:rPr>
                <w:rFonts w:ascii="Times New Roman" w:hAnsi="Times New Roman"/>
                <w:b/>
                <w:sz w:val="22"/>
                <w:szCs w:val="22"/>
              </w:rPr>
              <w:t xml:space="preserve"> Pa)</w:t>
            </w:r>
          </w:p>
          <w:p w:rsidR="003F5409" w:rsidRPr="00B55526" w:rsidP="003F5409">
            <w:pPr>
              <w:bidi w:val="0"/>
              <w:rPr>
                <w:rFonts w:ascii="Times New Roman" w:hAnsi="Times New Roman"/>
                <w:b/>
                <w:sz w:val="22"/>
                <w:szCs w:val="22"/>
              </w:rPr>
            </w:pPr>
          </w:p>
          <w:p w:rsidR="003F5409" w:rsidRPr="00B55526" w:rsidP="003F5409">
            <w:pPr>
              <w:bidi w:val="0"/>
              <w:rPr>
                <w:rFonts w:ascii="Times New Roman" w:hAnsi="Times New Roman"/>
                <w:b/>
                <w:sz w:val="22"/>
                <w:szCs w:val="22"/>
              </w:rPr>
            </w:pPr>
          </w:p>
          <w:p w:rsidR="003F5409" w:rsidRPr="00B55526" w:rsidP="003F5409">
            <w:pPr>
              <w:bidi w:val="0"/>
              <w:rPr>
                <w:rFonts w:ascii="Times New Roman" w:hAnsi="Times New Roman"/>
                <w:b/>
                <w:sz w:val="22"/>
                <w:szCs w:val="22"/>
              </w:rPr>
            </w:pPr>
          </w:p>
          <w:p w:rsidR="003F5409" w:rsidRPr="00B55526" w:rsidP="003F5409">
            <w:pPr>
              <w:bidi w:val="0"/>
              <w:rPr>
                <w:rFonts w:ascii="Times New Roman" w:hAnsi="Times New Roman"/>
                <w:b/>
                <w:sz w:val="22"/>
                <w:szCs w:val="22"/>
              </w:rPr>
            </w:pPr>
          </w:p>
          <w:p w:rsidR="003F5409" w:rsidRPr="00B55526" w:rsidP="003F5409">
            <w:pPr>
              <w:bidi w:val="0"/>
              <w:rPr>
                <w:rFonts w:ascii="Times New Roman" w:hAnsi="Times New Roman"/>
                <w:b/>
                <w:sz w:val="22"/>
                <w:szCs w:val="22"/>
              </w:rPr>
            </w:pPr>
          </w:p>
          <w:p w:rsidR="003F5409" w:rsidRPr="00B55526" w:rsidP="003F5409">
            <w:pPr>
              <w:bidi w:val="0"/>
              <w:rPr>
                <w:rFonts w:ascii="Times New Roman" w:hAnsi="Times New Roman"/>
                <w:b/>
                <w:sz w:val="22"/>
                <w:szCs w:val="22"/>
              </w:rPr>
            </w:pPr>
          </w:p>
          <w:p w:rsidR="003F5409" w:rsidRPr="00B55526" w:rsidP="003F5409">
            <w:pPr>
              <w:bidi w:val="0"/>
              <w:rPr>
                <w:rFonts w:ascii="Times New Roman" w:hAnsi="Times New Roman"/>
                <w:b/>
                <w:sz w:val="22"/>
                <w:szCs w:val="22"/>
              </w:rPr>
            </w:pPr>
          </w:p>
          <w:p w:rsidR="003F5409" w:rsidRPr="00B55526" w:rsidP="003F5409">
            <w:pPr>
              <w:bidi w:val="0"/>
              <w:rPr>
                <w:rFonts w:ascii="Times New Roman" w:hAnsi="Times New Roman"/>
                <w:b/>
                <w:sz w:val="22"/>
                <w:szCs w:val="22"/>
              </w:rPr>
            </w:pPr>
          </w:p>
          <w:p w:rsidR="003F5409" w:rsidRPr="00B55526" w:rsidP="003F5409">
            <w:pPr>
              <w:bidi w:val="0"/>
              <w:rPr>
                <w:rFonts w:ascii="Times New Roman" w:hAnsi="Times New Roman"/>
                <w:b/>
                <w:sz w:val="22"/>
                <w:szCs w:val="22"/>
              </w:rPr>
            </w:pPr>
          </w:p>
          <w:p w:rsidR="003E417B" w:rsidRPr="00B55526" w:rsidP="003F5409">
            <w:pPr>
              <w:bidi w:val="0"/>
              <w:rPr>
                <w:rFonts w:ascii="Times New Roman" w:hAnsi="Times New Roman"/>
                <w:b/>
                <w:sz w:val="22"/>
                <w:szCs w:val="22"/>
              </w:rPr>
            </w:pPr>
          </w:p>
          <w:p w:rsidR="003E417B" w:rsidRPr="00B55526" w:rsidP="003F5409">
            <w:pPr>
              <w:bidi w:val="0"/>
              <w:rPr>
                <w:rFonts w:ascii="Times New Roman" w:hAnsi="Times New Roman"/>
                <w:b/>
                <w:sz w:val="22"/>
                <w:szCs w:val="22"/>
              </w:rPr>
            </w:pPr>
          </w:p>
          <w:p w:rsidR="003E417B" w:rsidRPr="00B55526" w:rsidP="003F5409">
            <w:pPr>
              <w:bidi w:val="0"/>
              <w:rPr>
                <w:rFonts w:ascii="Times New Roman" w:hAnsi="Times New Roman"/>
                <w:b/>
                <w:sz w:val="22"/>
                <w:szCs w:val="22"/>
              </w:rPr>
            </w:pPr>
          </w:p>
          <w:p w:rsidR="003E417B" w:rsidRPr="00B55526" w:rsidP="003F5409">
            <w:pPr>
              <w:bidi w:val="0"/>
              <w:rPr>
                <w:rFonts w:ascii="Times New Roman" w:hAnsi="Times New Roman"/>
                <w:b/>
                <w:sz w:val="22"/>
                <w:szCs w:val="22"/>
              </w:rPr>
            </w:pPr>
          </w:p>
          <w:p w:rsidR="003E417B" w:rsidRPr="00B55526" w:rsidP="003F5409">
            <w:pPr>
              <w:bidi w:val="0"/>
              <w:rPr>
                <w:rFonts w:ascii="Times New Roman" w:hAnsi="Times New Roman"/>
                <w:b/>
                <w:sz w:val="22"/>
                <w:szCs w:val="22"/>
              </w:rPr>
            </w:pPr>
          </w:p>
          <w:p w:rsidR="003E417B" w:rsidRPr="00B55526" w:rsidP="003F5409">
            <w:pPr>
              <w:bidi w:val="0"/>
              <w:rPr>
                <w:rFonts w:ascii="Times New Roman" w:hAnsi="Times New Roman"/>
                <w:b/>
                <w:sz w:val="22"/>
                <w:szCs w:val="22"/>
              </w:rPr>
            </w:pPr>
          </w:p>
          <w:p w:rsidR="003E417B" w:rsidRPr="00B55526" w:rsidP="003F5409">
            <w:pPr>
              <w:bidi w:val="0"/>
              <w:rPr>
                <w:rFonts w:ascii="Times New Roman" w:hAnsi="Times New Roman"/>
                <w:b/>
                <w:sz w:val="22"/>
                <w:szCs w:val="22"/>
              </w:rPr>
            </w:pPr>
          </w:p>
          <w:p w:rsidR="003E417B" w:rsidRPr="00B55526" w:rsidP="003F5409">
            <w:pPr>
              <w:bidi w:val="0"/>
              <w:rPr>
                <w:rFonts w:ascii="Times New Roman" w:hAnsi="Times New Roman"/>
                <w:b/>
                <w:sz w:val="22"/>
                <w:szCs w:val="22"/>
              </w:rPr>
            </w:pPr>
          </w:p>
          <w:p w:rsidR="003E417B" w:rsidRPr="00B55526" w:rsidP="003F5409">
            <w:pPr>
              <w:bidi w:val="0"/>
              <w:rPr>
                <w:rFonts w:ascii="Times New Roman" w:hAnsi="Times New Roman"/>
                <w:b/>
                <w:sz w:val="22"/>
                <w:szCs w:val="22"/>
              </w:rPr>
            </w:pPr>
          </w:p>
          <w:p w:rsidR="003E417B" w:rsidRPr="00B55526" w:rsidP="003F5409">
            <w:pPr>
              <w:bidi w:val="0"/>
              <w:rPr>
                <w:rFonts w:ascii="Times New Roman" w:hAnsi="Times New Roman"/>
                <w:b/>
                <w:sz w:val="22"/>
                <w:szCs w:val="22"/>
              </w:rPr>
            </w:pPr>
          </w:p>
          <w:p w:rsidR="003E417B" w:rsidRPr="00B55526" w:rsidP="003F5409">
            <w:pPr>
              <w:bidi w:val="0"/>
              <w:rPr>
                <w:rFonts w:ascii="Times New Roman" w:hAnsi="Times New Roman"/>
                <w:b/>
                <w:sz w:val="22"/>
                <w:szCs w:val="22"/>
              </w:rPr>
            </w:pPr>
          </w:p>
          <w:p w:rsidR="003E417B" w:rsidRPr="00B55526" w:rsidP="003F5409">
            <w:pPr>
              <w:bidi w:val="0"/>
              <w:rPr>
                <w:rFonts w:ascii="Times New Roman" w:hAnsi="Times New Roman"/>
                <w:b/>
                <w:sz w:val="22"/>
                <w:szCs w:val="22"/>
              </w:rPr>
            </w:pPr>
          </w:p>
          <w:p w:rsidR="003E417B" w:rsidRPr="00B55526" w:rsidP="003F5409">
            <w:pPr>
              <w:bidi w:val="0"/>
              <w:rPr>
                <w:rFonts w:ascii="Times New Roman" w:hAnsi="Times New Roman"/>
                <w:b/>
                <w:sz w:val="22"/>
                <w:szCs w:val="22"/>
              </w:rPr>
            </w:pPr>
          </w:p>
          <w:p w:rsidR="003E417B" w:rsidRPr="00B55526" w:rsidP="003F5409">
            <w:pPr>
              <w:bidi w:val="0"/>
              <w:rPr>
                <w:rFonts w:ascii="Times New Roman" w:hAnsi="Times New Roman"/>
                <w:b/>
                <w:sz w:val="22"/>
                <w:szCs w:val="22"/>
              </w:rPr>
            </w:pPr>
          </w:p>
          <w:p w:rsidR="003E417B" w:rsidRPr="00B55526" w:rsidP="003F5409">
            <w:pPr>
              <w:bidi w:val="0"/>
              <w:rPr>
                <w:rFonts w:ascii="Times New Roman" w:hAnsi="Times New Roman"/>
                <w:b/>
                <w:sz w:val="22"/>
                <w:szCs w:val="22"/>
              </w:rPr>
            </w:pPr>
          </w:p>
          <w:p w:rsidR="003F5409" w:rsidRPr="00B55526" w:rsidP="003F5409">
            <w:pPr>
              <w:bidi w:val="0"/>
              <w:rPr>
                <w:rFonts w:ascii="Times New Roman" w:hAnsi="Times New Roman"/>
                <w:b/>
                <w:sz w:val="22"/>
                <w:szCs w:val="22"/>
              </w:rPr>
            </w:pPr>
            <w:r w:rsidRPr="00B55526">
              <w:rPr>
                <w:rFonts w:ascii="Times New Roman" w:hAnsi="Times New Roman"/>
                <w:b/>
                <w:sz w:val="22"/>
                <w:szCs w:val="22"/>
              </w:rPr>
              <w:t>§48d O1 Pa)</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44554" w:rsidRPr="00B55526" w:rsidP="00644554">
            <w:pPr>
              <w:bidi w:val="0"/>
              <w:jc w:val="both"/>
              <w:rPr>
                <w:rFonts w:ascii="Times New Roman" w:hAnsi="Times New Roman"/>
                <w:sz w:val="22"/>
                <w:szCs w:val="22"/>
              </w:rPr>
            </w:pPr>
            <w:r w:rsidRPr="00B55526">
              <w:rPr>
                <w:rFonts w:ascii="Times New Roman" w:hAnsi="Times New Roman"/>
                <w:sz w:val="22"/>
                <w:szCs w:val="22"/>
              </w:rPr>
              <w:t>(4) Výrobca prenosných batérií a akumulátorov na vlastné náklady individuálne</w:t>
            </w:r>
            <w:r w:rsidR="0090496F">
              <w:rPr>
                <w:rFonts w:ascii="Times New Roman" w:hAnsi="Times New Roman"/>
                <w:sz w:val="22"/>
                <w:szCs w:val="22"/>
              </w:rPr>
              <w:t xml:space="preserve"> alebo prostredníctvom </w:t>
            </w:r>
            <w:r w:rsidRPr="00B55526">
              <w:rPr>
                <w:rFonts w:ascii="Times New Roman" w:hAnsi="Times New Roman"/>
                <w:sz w:val="22"/>
                <w:szCs w:val="22"/>
              </w:rPr>
              <w:t xml:space="preserve">kolektívnej organizácie </w:t>
            </w:r>
            <w:r w:rsidR="008361C4">
              <w:rPr>
                <w:rFonts w:ascii="Times New Roman" w:hAnsi="Times New Roman"/>
                <w:sz w:val="22"/>
                <w:szCs w:val="22"/>
              </w:rPr>
              <w:t xml:space="preserve">je </w:t>
            </w:r>
            <w:r w:rsidRPr="00AF57F4" w:rsidR="008361C4">
              <w:rPr>
                <w:rFonts w:ascii="Times New Roman" w:hAnsi="Times New Roman"/>
                <w:sz w:val="22"/>
                <w:szCs w:val="22"/>
              </w:rPr>
              <w:t>povinný zabezpečiť</w:t>
            </w:r>
          </w:p>
          <w:p w:rsidR="00644554" w:rsidRPr="00B55526" w:rsidP="00644554">
            <w:pPr>
              <w:bidi w:val="0"/>
              <w:jc w:val="both"/>
              <w:rPr>
                <w:rFonts w:ascii="Times New Roman" w:hAnsi="Times New Roman"/>
                <w:sz w:val="22"/>
                <w:szCs w:val="22"/>
              </w:rPr>
            </w:pPr>
            <w:r w:rsidRPr="00B55526">
              <w:rPr>
                <w:rFonts w:ascii="Times New Roman" w:hAnsi="Times New Roman"/>
                <w:sz w:val="22"/>
                <w:szCs w:val="22"/>
              </w:rPr>
              <w:t>a) splnenie ustanoveného limitu pre zber použitých prenosných batérií a akumulátorov (§ 48c ods. 6) z množstva prenosných batérií a akumulátorov, ktoré uviedol na trh,</w:t>
            </w:r>
          </w:p>
          <w:p w:rsidR="00644554" w:rsidRPr="00B55526" w:rsidP="00644554">
            <w:pPr>
              <w:bidi w:val="0"/>
              <w:jc w:val="both"/>
              <w:rPr>
                <w:rFonts w:ascii="Times New Roman" w:hAnsi="Times New Roman"/>
                <w:sz w:val="22"/>
                <w:szCs w:val="22"/>
              </w:rPr>
            </w:pPr>
            <w:r w:rsidRPr="00B55526">
              <w:rPr>
                <w:rFonts w:ascii="Times New Roman" w:hAnsi="Times New Roman"/>
                <w:sz w:val="22"/>
                <w:szCs w:val="22"/>
              </w:rPr>
              <w:t xml:space="preserve">b) možnosť, aby konečný používateľ mohol použité prenosné batérie a akumulátory bezodplatne odovzdať na dostupnom zbernom mieste v súlade s odsekom 11, </w:t>
            </w:r>
          </w:p>
          <w:p w:rsidR="00644554" w:rsidRPr="00B55526" w:rsidP="00644554">
            <w:pPr>
              <w:bidi w:val="0"/>
              <w:jc w:val="both"/>
              <w:rPr>
                <w:rFonts w:ascii="Times New Roman" w:hAnsi="Times New Roman"/>
                <w:sz w:val="22"/>
                <w:szCs w:val="22"/>
              </w:rPr>
            </w:pPr>
            <w:r w:rsidRPr="00B55526">
              <w:rPr>
                <w:rFonts w:ascii="Times New Roman" w:hAnsi="Times New Roman"/>
                <w:sz w:val="22"/>
                <w:szCs w:val="22"/>
              </w:rPr>
              <w:t>c) prevzatie vyzbieraných použitých prenosných batérií a akumulátorov bez ohľadu na množstvo a splnenie limitu pre zber použitých prenosných batérií a akumulátorov,</w:t>
            </w:r>
          </w:p>
          <w:p w:rsidR="00644554" w:rsidRPr="00B55526" w:rsidP="00644554">
            <w:pPr>
              <w:bidi w:val="0"/>
              <w:jc w:val="both"/>
              <w:rPr>
                <w:rFonts w:ascii="Times New Roman" w:hAnsi="Times New Roman"/>
                <w:sz w:val="22"/>
                <w:szCs w:val="22"/>
              </w:rPr>
            </w:pPr>
            <w:r w:rsidRPr="00B55526">
              <w:rPr>
                <w:rFonts w:ascii="Times New Roman" w:hAnsi="Times New Roman"/>
                <w:sz w:val="22"/>
                <w:szCs w:val="22"/>
              </w:rPr>
              <w:t xml:space="preserve">d) odovzdanie vyzbieraných použitých prenosných batérií a akumulátorov spracovateľovi použitých batérií a akumulátorov.  </w:t>
            </w:r>
          </w:p>
          <w:p w:rsidR="00644554" w:rsidRPr="00B55526" w:rsidP="003F5409">
            <w:pPr>
              <w:bidi w:val="0"/>
              <w:rPr>
                <w:rFonts w:ascii="Times New Roman" w:hAnsi="Times New Roman"/>
                <w:sz w:val="22"/>
                <w:szCs w:val="22"/>
              </w:rPr>
            </w:pPr>
          </w:p>
          <w:p w:rsidR="005E0E1C" w:rsidP="005E0E1C">
            <w:pPr>
              <w:bidi w:val="0"/>
              <w:jc w:val="both"/>
              <w:rPr>
                <w:rFonts w:ascii="Times New Roman" w:hAnsi="Times New Roman"/>
                <w:color w:val="008000"/>
              </w:rPr>
            </w:pPr>
            <w:r w:rsidRPr="00B55526" w:rsidR="00644554">
              <w:rPr>
                <w:rFonts w:ascii="Times New Roman" w:hAnsi="Times New Roman"/>
                <w:sz w:val="22"/>
                <w:szCs w:val="22"/>
              </w:rPr>
              <w:t>(11)</w:t>
            </w:r>
            <w:r w:rsidR="00385BCB">
              <w:rPr>
                <w:rFonts w:ascii="Times New Roman" w:hAnsi="Times New Roman"/>
                <w:sz w:val="22"/>
                <w:szCs w:val="22"/>
              </w:rPr>
              <w:t xml:space="preserve"> </w:t>
            </w:r>
            <w:r w:rsidRPr="0015545E">
              <w:rPr>
                <w:rFonts w:ascii="Times New Roman" w:hAnsi="Times New Roman"/>
              </w:rPr>
              <w:t>Výrobca batérií a akumulátorov je povinný zabezpečiť individuálne, prostredníctvom tretej osoby alebo kolektívnej organizácie zber použitých prenosných, automobilových a priemyselných batérií a akumulátorov na celom území Slovenskej republiky vrátane zabezpečenia prevádzkovania najmenej jedného zberného miesta</w:t>
            </w:r>
            <w:r>
              <w:rPr>
                <w:rFonts w:ascii="Times New Roman" w:hAnsi="Times New Roman"/>
              </w:rPr>
              <w:t xml:space="preserve"> pre použité  prenosné batérie </w:t>
            </w:r>
            <w:r w:rsidRPr="0015545E">
              <w:rPr>
                <w:rFonts w:ascii="Times New Roman" w:hAnsi="Times New Roman"/>
              </w:rPr>
              <w:t>a akumulátory a najmenej jedného zariadenia na zber použitých automobilových a priemyselných batérií a</w:t>
            </w:r>
            <w:r>
              <w:rPr>
                <w:rFonts w:ascii="Times New Roman" w:hAnsi="Times New Roman"/>
              </w:rPr>
              <w:t> </w:t>
            </w:r>
            <w:r w:rsidRPr="0015545E">
              <w:rPr>
                <w:rFonts w:ascii="Times New Roman" w:hAnsi="Times New Roman"/>
              </w:rPr>
              <w:t>akumulátorov</w:t>
            </w:r>
            <w:r>
              <w:rPr>
                <w:rFonts w:ascii="Times New Roman" w:hAnsi="Times New Roman"/>
              </w:rPr>
              <w:t xml:space="preserve"> </w:t>
            </w:r>
            <w:r w:rsidRPr="00AF57F4">
              <w:rPr>
                <w:rFonts w:ascii="Times New Roman" w:hAnsi="Times New Roman"/>
              </w:rPr>
              <w:t>v každom okresnom meste</w:t>
            </w:r>
          </w:p>
          <w:p w:rsidR="00644554" w:rsidRPr="00B55526" w:rsidP="00644554">
            <w:pPr>
              <w:bidi w:val="0"/>
              <w:jc w:val="both"/>
              <w:rPr>
                <w:rFonts w:ascii="Times New Roman" w:hAnsi="Times New Roman"/>
                <w:sz w:val="22"/>
                <w:szCs w:val="22"/>
              </w:rPr>
            </w:pPr>
          </w:p>
          <w:p w:rsidR="00596FBF" w:rsidP="00596FBF">
            <w:pPr>
              <w:bidi w:val="0"/>
              <w:rPr>
                <w:rFonts w:ascii="Times New Roman" w:hAnsi="Times New Roman"/>
                <w:sz w:val="22"/>
                <w:szCs w:val="22"/>
              </w:rPr>
            </w:pPr>
            <w:r w:rsidRPr="00B55526" w:rsidR="00644554">
              <w:rPr>
                <w:rFonts w:ascii="Times New Roman" w:hAnsi="Times New Roman"/>
                <w:sz w:val="22"/>
                <w:szCs w:val="22"/>
                <w:highlight w:val="yellow"/>
              </w:rPr>
              <w:t xml:space="preserve"> </w:t>
            </w:r>
          </w:p>
          <w:p w:rsidR="003E417B" w:rsidRPr="00B55526" w:rsidP="00596FBF">
            <w:pPr>
              <w:bidi w:val="0"/>
              <w:rPr>
                <w:rFonts w:ascii="Times New Roman" w:hAnsi="Times New Roman"/>
                <w:sz w:val="22"/>
                <w:szCs w:val="22"/>
              </w:rPr>
            </w:pPr>
            <w:r w:rsidRPr="00B55526">
              <w:rPr>
                <w:rFonts w:ascii="Times New Roman" w:hAnsi="Times New Roman"/>
                <w:sz w:val="22"/>
                <w:szCs w:val="22"/>
              </w:rPr>
              <w:t>(1</w:t>
            </w:r>
            <w:r w:rsidR="00F44CC3">
              <w:rPr>
                <w:rFonts w:ascii="Times New Roman" w:hAnsi="Times New Roman"/>
                <w:sz w:val="22"/>
                <w:szCs w:val="22"/>
              </w:rPr>
              <w:t>8</w:t>
            </w:r>
            <w:r w:rsidRPr="00B55526">
              <w:rPr>
                <w:rFonts w:ascii="Times New Roman" w:hAnsi="Times New Roman"/>
                <w:sz w:val="22"/>
                <w:szCs w:val="22"/>
              </w:rPr>
              <w:t>) Distribútor prenosných batérií a akumulátorov je povinný</w:t>
            </w:r>
          </w:p>
          <w:p w:rsidR="00262BB8" w:rsidP="00262BB8">
            <w:pPr>
              <w:bidi w:val="0"/>
              <w:contextualSpacing/>
              <w:jc w:val="both"/>
              <w:rPr>
                <w:rFonts w:ascii="Times New Roman" w:hAnsi="Times New Roman"/>
                <w:sz w:val="22"/>
                <w:szCs w:val="22"/>
              </w:rPr>
            </w:pPr>
            <w:r w:rsidRPr="00B55526" w:rsidR="003E417B">
              <w:rPr>
                <w:rFonts w:ascii="Times New Roman" w:hAnsi="Times New Roman"/>
                <w:sz w:val="22"/>
                <w:szCs w:val="22"/>
              </w:rPr>
              <w:t>a) bezplatne zabezpečiť na svojich predajných miestach spätný zber (§ 48a ods. 21) bez ohľadu na ich výrobnú značku a na dátum ich uvedenia na trh po celú prevádzkovú dobu, pričom odobratie použitých prenosných batérií a akumulátorov nemožno viazať na kúpu novej batérie alebo akumulátory alebo iného tovaru,</w:t>
            </w:r>
          </w:p>
          <w:p w:rsidR="003E417B" w:rsidRPr="00B55526" w:rsidP="00262BB8">
            <w:pPr>
              <w:bidi w:val="0"/>
              <w:contextualSpacing/>
              <w:jc w:val="both"/>
              <w:rPr>
                <w:rFonts w:ascii="Times New Roman" w:hAnsi="Times New Roman"/>
                <w:sz w:val="22"/>
                <w:szCs w:val="22"/>
              </w:rPr>
            </w:pPr>
            <w:r w:rsidRPr="00B55526">
              <w:rPr>
                <w:rFonts w:ascii="Times New Roman" w:hAnsi="Times New Roman"/>
                <w:sz w:val="22"/>
                <w:szCs w:val="22"/>
              </w:rPr>
              <w:t xml:space="preserve">b) informovať používateľov o možnosti bezplatného spätného zberu (§ 48a ods. 21) na viditeľnom a pre verejnosť prístupnom mieste, </w:t>
            </w:r>
          </w:p>
          <w:p w:rsidR="003E417B" w:rsidRPr="00B55526" w:rsidP="00262BB8">
            <w:pPr>
              <w:bidi w:val="0"/>
              <w:jc w:val="both"/>
              <w:rPr>
                <w:rFonts w:ascii="Times New Roman" w:hAnsi="Times New Roman"/>
                <w:sz w:val="22"/>
                <w:szCs w:val="22"/>
              </w:rPr>
            </w:pPr>
            <w:r w:rsidRPr="00B55526">
              <w:rPr>
                <w:rFonts w:ascii="Times New Roman" w:hAnsi="Times New Roman"/>
                <w:sz w:val="22"/>
                <w:szCs w:val="22"/>
              </w:rPr>
              <w:t>c) neuvádzať oddelene náklady na zber, spracovanie a recykláciu použitých prenosných batérií a akumulátorov pri predaji prenosných batérií a akumulátorov,</w:t>
            </w:r>
          </w:p>
          <w:p w:rsidR="003E417B" w:rsidRPr="00B55526" w:rsidP="003E417B">
            <w:pPr>
              <w:bidi w:val="0"/>
              <w:jc w:val="both"/>
              <w:rPr>
                <w:rFonts w:ascii="Times New Roman" w:hAnsi="Times New Roman"/>
                <w:sz w:val="22"/>
                <w:szCs w:val="22"/>
              </w:rPr>
            </w:pPr>
            <w:r w:rsidRPr="00B55526">
              <w:rPr>
                <w:rFonts w:ascii="Times New Roman" w:hAnsi="Times New Roman"/>
                <w:sz w:val="22"/>
                <w:szCs w:val="22"/>
              </w:rPr>
              <w:t xml:space="preserve">d) zabezpečiť odovzdanie zozbieraných použitých prenosných batérií a akumulátorov prevádzkovateľovi zberného miesta alebo výrobcovi batérií a akumulátorov, ktorý zabezpečuje nakladanie s použitými prenosnými batériami a akumulátormi alebo kolektívnej organizácii, ktorá zabezpečuje kolektívne nakladanie s použitými prenosnými batériami a akumulátormi. </w:t>
            </w:r>
          </w:p>
          <w:p w:rsidR="003E417B" w:rsidRPr="00B55526" w:rsidP="00FD52F2">
            <w:pPr>
              <w:bidi w:val="0"/>
              <w:rPr>
                <w:rFonts w:ascii="Times New Roman" w:hAnsi="Times New Roman"/>
                <w:color w:val="000000"/>
                <w:sz w:val="22"/>
                <w:szCs w:val="22"/>
              </w:rPr>
            </w:pPr>
            <w:r w:rsidRPr="00B55526">
              <w:rPr>
                <w:rFonts w:ascii="Times New Roman" w:hAnsi="Times New Roman"/>
                <w:color w:val="000000"/>
                <w:sz w:val="22"/>
                <w:szCs w:val="22"/>
              </w:rPr>
              <w:t xml:space="preserve"> </w:t>
            </w:r>
          </w:p>
          <w:p w:rsidR="003E417B" w:rsidRPr="00B55526" w:rsidP="003E417B">
            <w:pPr>
              <w:bidi w:val="0"/>
              <w:rPr>
                <w:rFonts w:ascii="Times New Roman" w:hAnsi="Times New Roman"/>
                <w:sz w:val="22"/>
                <w:szCs w:val="22"/>
              </w:rPr>
            </w:pPr>
            <w:r w:rsidRPr="00B55526">
              <w:rPr>
                <w:rFonts w:ascii="Times New Roman" w:hAnsi="Times New Roman"/>
                <w:sz w:val="22"/>
                <w:szCs w:val="22"/>
              </w:rPr>
              <w:t xml:space="preserve">(1) Držiteľ použitých batérií a akumulátorov je povinný </w:t>
              <w:br/>
              <w:t>a) odovzdať použité prenosné batérie a akumulátory distribútorovi prenosných batérií a akumulátorov a</w:t>
            </w:r>
            <w:r w:rsidR="009B05A5">
              <w:rPr>
                <w:rFonts w:ascii="Times New Roman" w:hAnsi="Times New Roman"/>
                <w:sz w:val="22"/>
                <w:szCs w:val="22"/>
              </w:rPr>
              <w:t>lebo</w:t>
            </w:r>
            <w:r w:rsidRPr="00B55526">
              <w:rPr>
                <w:rFonts w:ascii="Times New Roman" w:hAnsi="Times New Roman"/>
                <w:sz w:val="22"/>
                <w:szCs w:val="22"/>
              </w:rPr>
              <w:t xml:space="preserve"> na dostupnom zbernom mieste,</w:t>
            </w:r>
          </w:p>
          <w:p w:rsidR="00260D45" w:rsidRPr="00B55526" w:rsidP="003E417B">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6F1408">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60D45" w:rsidRPr="00B55526" w:rsidP="00FD52F2">
            <w:pPr>
              <w:bidi w:val="0"/>
              <w:rPr>
                <w:rFonts w:ascii="Times New Roman" w:hAnsi="Times New Roman"/>
                <w:sz w:val="22"/>
                <w:szCs w:val="22"/>
              </w:rPr>
            </w:pPr>
            <w:r w:rsidRPr="00B55526">
              <w:rPr>
                <w:rFonts w:ascii="Times New Roman" w:hAnsi="Times New Roman"/>
                <w:sz w:val="22"/>
                <w:szCs w:val="22"/>
              </w:rPr>
              <w:t>Č8 O1 V2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260D45" w:rsidRPr="00B55526" w:rsidP="00FD52F2">
            <w:pPr>
              <w:bidi w:val="0"/>
              <w:rPr>
                <w:rFonts w:ascii="Times New Roman" w:hAnsi="Times New Roman"/>
                <w:sz w:val="22"/>
                <w:szCs w:val="22"/>
              </w:rPr>
            </w:pPr>
            <w:r w:rsidRPr="00B55526">
              <w:rPr>
                <w:rFonts w:ascii="Times New Roman" w:hAnsi="Times New Roman"/>
                <w:sz w:val="22"/>
                <w:szCs w:val="22"/>
              </w:rPr>
              <w:t>Na zberné miesta zriadené v súlade s písmenom a) tohto odseku sa nevzťahujú požiadavky registrácie alebo povolenia podľa smernice 2006/12/ES alebo smernice Rady 91/689/EHS z 12. decembra 1991 o nebezpečnom odpade [18].</w:t>
            </w:r>
          </w:p>
          <w:p w:rsidR="00260D45"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260D45" w:rsidRPr="00B55526" w:rsidP="00FD52F2">
            <w:pPr>
              <w:bidi w:val="0"/>
              <w:rPr>
                <w:rFonts w:ascii="Times New Roman" w:hAnsi="Times New Roman"/>
                <w:sz w:val="22"/>
                <w:szCs w:val="22"/>
              </w:rPr>
            </w:pPr>
            <w:r w:rsidRPr="00B55526" w:rsidR="006C79C0">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260D45" w:rsidRPr="00B55526" w:rsidP="00FD52F2">
            <w:pPr>
              <w:bidi w:val="0"/>
              <w:rPr>
                <w:rFonts w:ascii="Times New Roman" w:hAnsi="Times New Roman"/>
                <w:sz w:val="22"/>
                <w:szCs w:val="22"/>
              </w:rPr>
            </w:pPr>
            <w:r w:rsidRPr="00B55526" w:rsidR="006168EC">
              <w:rPr>
                <w:rFonts w:ascii="Times New Roman" w:hAnsi="Times New Roman"/>
                <w:sz w:val="22"/>
                <w:szCs w:val="22"/>
              </w:rPr>
              <w:t>1</w:t>
            </w: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r w:rsidR="00EA6734">
              <w:rPr>
                <w:rFonts w:ascii="Times New Roman" w:hAnsi="Times New Roman"/>
                <w:sz w:val="22"/>
                <w:szCs w:val="22"/>
              </w:rPr>
              <w:t>2</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260D45" w:rsidRPr="00B55526" w:rsidP="00563390">
            <w:pPr>
              <w:bidi w:val="0"/>
              <w:rPr>
                <w:rFonts w:ascii="Times New Roman" w:hAnsi="Times New Roman"/>
                <w:b/>
                <w:sz w:val="22"/>
                <w:szCs w:val="22"/>
              </w:rPr>
            </w:pPr>
            <w:r w:rsidRPr="00B55526" w:rsidR="006F1408">
              <w:rPr>
                <w:rFonts w:ascii="Times New Roman" w:hAnsi="Times New Roman"/>
                <w:b/>
                <w:sz w:val="22"/>
                <w:szCs w:val="22"/>
              </w:rPr>
              <w:t>§4</w:t>
            </w:r>
            <w:r w:rsidRPr="00B55526" w:rsidR="00563390">
              <w:rPr>
                <w:rFonts w:ascii="Times New Roman" w:hAnsi="Times New Roman"/>
                <w:b/>
                <w:sz w:val="22"/>
                <w:szCs w:val="22"/>
              </w:rPr>
              <w:t>8a</w:t>
            </w:r>
            <w:r w:rsidRPr="00B55526" w:rsidR="006F1408">
              <w:rPr>
                <w:rFonts w:ascii="Times New Roman" w:hAnsi="Times New Roman"/>
                <w:b/>
                <w:sz w:val="22"/>
                <w:szCs w:val="22"/>
              </w:rPr>
              <w:t xml:space="preserve"> O</w:t>
            </w:r>
            <w:r w:rsidRPr="00B55526" w:rsidR="00563390">
              <w:rPr>
                <w:rFonts w:ascii="Times New Roman" w:hAnsi="Times New Roman"/>
                <w:b/>
                <w:sz w:val="22"/>
                <w:szCs w:val="22"/>
              </w:rPr>
              <w:t> </w:t>
            </w:r>
            <w:r w:rsidRPr="00B55526" w:rsidR="001265D3">
              <w:rPr>
                <w:rFonts w:ascii="Times New Roman" w:hAnsi="Times New Roman"/>
                <w:b/>
                <w:sz w:val="22"/>
                <w:szCs w:val="22"/>
              </w:rPr>
              <w:t>20</w:t>
            </w:r>
          </w:p>
          <w:p w:rsidR="00563390" w:rsidRPr="00B55526" w:rsidP="00563390">
            <w:pPr>
              <w:bidi w:val="0"/>
              <w:rPr>
                <w:rFonts w:ascii="Times New Roman" w:hAnsi="Times New Roman"/>
                <w:b/>
                <w:sz w:val="22"/>
                <w:szCs w:val="22"/>
              </w:rPr>
            </w:pPr>
          </w:p>
          <w:p w:rsidR="00563390" w:rsidRPr="00B55526" w:rsidP="00563390">
            <w:pPr>
              <w:bidi w:val="0"/>
              <w:rPr>
                <w:rFonts w:ascii="Times New Roman" w:hAnsi="Times New Roman"/>
                <w:b/>
                <w:sz w:val="22"/>
                <w:szCs w:val="22"/>
              </w:rPr>
            </w:pPr>
          </w:p>
          <w:p w:rsidR="00563390" w:rsidRPr="00B55526" w:rsidP="00563390">
            <w:pPr>
              <w:bidi w:val="0"/>
              <w:rPr>
                <w:rFonts w:ascii="Times New Roman" w:hAnsi="Times New Roman"/>
                <w:b/>
                <w:sz w:val="22"/>
                <w:szCs w:val="22"/>
              </w:rPr>
            </w:pPr>
          </w:p>
          <w:p w:rsidR="00563390" w:rsidRPr="00B55526" w:rsidP="00563390">
            <w:pPr>
              <w:bidi w:val="0"/>
              <w:rPr>
                <w:rFonts w:ascii="Times New Roman" w:hAnsi="Times New Roman"/>
                <w:b/>
                <w:sz w:val="22"/>
                <w:szCs w:val="22"/>
              </w:rPr>
            </w:pPr>
          </w:p>
          <w:p w:rsidR="00563390" w:rsidRPr="00B55526" w:rsidP="00563390">
            <w:pPr>
              <w:bidi w:val="0"/>
              <w:rPr>
                <w:rFonts w:ascii="Times New Roman" w:hAnsi="Times New Roman"/>
                <w:b/>
                <w:sz w:val="22"/>
                <w:szCs w:val="22"/>
              </w:rPr>
            </w:pPr>
          </w:p>
          <w:p w:rsidR="00563390" w:rsidRPr="00B55526" w:rsidP="00563390">
            <w:pPr>
              <w:bidi w:val="0"/>
              <w:rPr>
                <w:rFonts w:ascii="Times New Roman" w:hAnsi="Times New Roman"/>
                <w:b/>
                <w:sz w:val="22"/>
                <w:szCs w:val="22"/>
              </w:rPr>
            </w:pPr>
            <w:r w:rsidRPr="00B55526">
              <w:rPr>
                <w:rFonts w:ascii="Times New Roman" w:hAnsi="Times New Roman"/>
                <w:b/>
                <w:sz w:val="22"/>
                <w:szCs w:val="22"/>
              </w:rPr>
              <w:t>§2 O15</w:t>
            </w:r>
          </w:p>
          <w:p w:rsidR="00563390" w:rsidRPr="00B55526" w:rsidP="00563390">
            <w:pPr>
              <w:bidi w:val="0"/>
              <w:rPr>
                <w:rFonts w:ascii="Times New Roman" w:hAnsi="Times New Roman"/>
                <w:b/>
                <w:sz w:val="22"/>
                <w:szCs w:val="22"/>
              </w:rPr>
            </w:pPr>
          </w:p>
          <w:p w:rsidR="00563390" w:rsidRPr="00B55526" w:rsidP="00563390">
            <w:pPr>
              <w:bidi w:val="0"/>
              <w:rPr>
                <w:rFonts w:ascii="Times New Roman" w:hAnsi="Times New Roman"/>
                <w:b/>
                <w:sz w:val="22"/>
                <w:szCs w:val="22"/>
              </w:rPr>
            </w:pPr>
          </w:p>
          <w:p w:rsidR="00563390" w:rsidRPr="00B55526" w:rsidP="00563390">
            <w:pPr>
              <w:bidi w:val="0"/>
              <w:rPr>
                <w:rFonts w:ascii="Times New Roman" w:hAnsi="Times New Roman"/>
                <w:b/>
                <w:sz w:val="22"/>
                <w:szCs w:val="22"/>
              </w:rPr>
            </w:pPr>
          </w:p>
          <w:p w:rsidR="00563390" w:rsidRPr="00B55526" w:rsidP="00563390">
            <w:pPr>
              <w:bidi w:val="0"/>
              <w:rPr>
                <w:rFonts w:ascii="Times New Roman" w:hAnsi="Times New Roman"/>
                <w:b/>
                <w:sz w:val="22"/>
                <w:szCs w:val="22"/>
              </w:rPr>
            </w:pPr>
          </w:p>
          <w:p w:rsidR="00563390" w:rsidRPr="00B55526" w:rsidP="00563390">
            <w:pPr>
              <w:bidi w:val="0"/>
              <w:rPr>
                <w:rFonts w:ascii="Times New Roman" w:hAnsi="Times New Roman"/>
                <w:b/>
                <w:sz w:val="22"/>
                <w:szCs w:val="22"/>
              </w:rPr>
            </w:pPr>
          </w:p>
          <w:p w:rsidR="00563390" w:rsidRPr="00B55526" w:rsidP="00563390">
            <w:pPr>
              <w:bidi w:val="0"/>
              <w:rPr>
                <w:rFonts w:ascii="Times New Roman" w:hAnsi="Times New Roman"/>
                <w:b/>
                <w:sz w:val="22"/>
                <w:szCs w:val="22"/>
              </w:rPr>
            </w:pPr>
          </w:p>
          <w:p w:rsidR="00563390" w:rsidRPr="00B55526" w:rsidP="00563390">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1265D3" w:rsidRPr="00B55526" w:rsidP="001265D3">
            <w:pPr>
              <w:bidi w:val="0"/>
              <w:spacing w:after="240"/>
              <w:jc w:val="both"/>
              <w:rPr>
                <w:rFonts w:ascii="Times New Roman" w:hAnsi="Times New Roman"/>
                <w:sz w:val="22"/>
                <w:szCs w:val="22"/>
              </w:rPr>
            </w:pPr>
            <w:r w:rsidRPr="00B55526">
              <w:rPr>
                <w:rFonts w:ascii="Times New Roman" w:hAnsi="Times New Roman"/>
                <w:sz w:val="22"/>
                <w:szCs w:val="22"/>
              </w:rPr>
              <w:t>(20) Zberné miesto je miesto určené na základe zmluvy s výrobcom alebo  kolektívnou organizáciou, kde môže konečný používateľ bezplatne odovzdať použité prenosné batérie a akumulátory do nádoby určenej na tento účel.</w:t>
            </w:r>
          </w:p>
          <w:p w:rsidR="00563390" w:rsidRPr="00B55526" w:rsidP="00563390">
            <w:pPr>
              <w:bidi w:val="0"/>
              <w:jc w:val="both"/>
              <w:rPr>
                <w:rFonts w:ascii="Times New Roman" w:hAnsi="Times New Roman"/>
                <w:color w:val="000000"/>
                <w:sz w:val="22"/>
                <w:szCs w:val="22"/>
              </w:rPr>
            </w:pPr>
            <w:r w:rsidRPr="00B55526">
              <w:rPr>
                <w:rFonts w:ascii="Times New Roman" w:hAnsi="Times New Roman"/>
                <w:color w:val="000000"/>
                <w:sz w:val="22"/>
                <w:szCs w:val="22"/>
              </w:rPr>
              <w:t>(15) Zariadenie na zber odpadu je miesto, v ktorom sa vykonáva zber odpadu, ohraničené plotom alebo priestor, v ktorom sa vykonáva zber odpadu, nachádzajúci sa v stavbe</w:t>
            </w:r>
            <w:r w:rsidRPr="00B55526">
              <w:rPr>
                <w:rFonts w:ascii="Times New Roman" w:hAnsi="Times New Roman"/>
                <w:color w:val="000000"/>
                <w:sz w:val="22"/>
                <w:szCs w:val="22"/>
                <w:vertAlign w:val="superscript"/>
              </w:rPr>
              <w:t>10a)</w:t>
            </w:r>
            <w:r w:rsidRPr="00B55526">
              <w:rPr>
                <w:rFonts w:ascii="Times New Roman" w:hAnsi="Times New Roman"/>
                <w:color w:val="000000"/>
                <w:sz w:val="22"/>
                <w:szCs w:val="22"/>
              </w:rPr>
              <w:t>; takýmto zariadením nie je miesto na ukladanie odpadu podľa § 39</w:t>
            </w:r>
            <w:r w:rsidR="00F44CC3">
              <w:rPr>
                <w:rFonts w:ascii="Times New Roman" w:hAnsi="Times New Roman"/>
                <w:color w:val="000000"/>
                <w:sz w:val="22"/>
                <w:szCs w:val="22"/>
              </w:rPr>
              <w:t xml:space="preserve">, </w:t>
            </w:r>
            <w:r w:rsidRPr="00B55526">
              <w:rPr>
                <w:rFonts w:ascii="Times New Roman" w:hAnsi="Times New Roman"/>
                <w:color w:val="000000"/>
                <w:sz w:val="22"/>
                <w:szCs w:val="22"/>
              </w:rPr>
              <w:t xml:space="preserve">miesto spätného odberu elektroodpadu podľa § 54a ods. </w:t>
            </w:r>
            <w:smartTag w:uri="urn:schemas-microsoft-com:office:smarttags" w:element="metricconverter">
              <w:smartTagPr>
                <w:attr w:name="ProductID" w:val="17 a"/>
              </w:smartTagPr>
              <w:r w:rsidRPr="00B55526">
                <w:rPr>
                  <w:rFonts w:ascii="Times New Roman" w:hAnsi="Times New Roman"/>
                  <w:color w:val="000000"/>
                  <w:sz w:val="22"/>
                  <w:szCs w:val="22"/>
                </w:rPr>
                <w:t>17 a</w:t>
              </w:r>
            </w:smartTag>
            <w:r w:rsidRPr="00B55526">
              <w:rPr>
                <w:rFonts w:ascii="Times New Roman" w:hAnsi="Times New Roman"/>
                <w:color w:val="000000"/>
                <w:sz w:val="22"/>
                <w:szCs w:val="22"/>
              </w:rPr>
              <w:t xml:space="preserve"> zberné miesto podľa § 48a ods. </w:t>
            </w:r>
            <w:smartTag w:uri="urn:schemas-microsoft-com:office:smarttags" w:element="metricconverter">
              <w:smartTagPr>
                <w:attr w:name="ProductID" w:val="17 a"/>
              </w:smartTagPr>
              <w:r w:rsidRPr="00B55526">
                <w:rPr>
                  <w:rFonts w:ascii="Times New Roman" w:hAnsi="Times New Roman"/>
                  <w:color w:val="000000"/>
                  <w:sz w:val="22"/>
                  <w:szCs w:val="22"/>
                </w:rPr>
                <w:t>17</w:t>
              </w:r>
              <w:r w:rsidRPr="00B55526">
                <w:rPr>
                  <w:rFonts w:ascii="Times New Roman" w:hAnsi="Times New Roman"/>
                  <w:sz w:val="22"/>
                  <w:szCs w:val="22"/>
                </w:rPr>
                <w:t xml:space="preserve"> a</w:t>
              </w:r>
            </w:smartTag>
            <w:r w:rsidRPr="00B55526">
              <w:rPr>
                <w:rFonts w:ascii="Times New Roman" w:hAnsi="Times New Roman"/>
                <w:sz w:val="22"/>
                <w:szCs w:val="22"/>
              </w:rPr>
              <w:t xml:space="preserve"> miesto spätného zberu podľa § 48a ods. 22</w:t>
            </w:r>
            <w:r w:rsidRPr="00B55526">
              <w:rPr>
                <w:rFonts w:ascii="Times New Roman" w:hAnsi="Times New Roman"/>
                <w:color w:val="000000"/>
                <w:sz w:val="22"/>
                <w:szCs w:val="22"/>
              </w:rPr>
              <w:t xml:space="preserve">. </w:t>
            </w:r>
          </w:p>
          <w:p w:rsidR="00563390" w:rsidRPr="00B55526" w:rsidP="00563390">
            <w:pPr>
              <w:bidi w:val="0"/>
              <w:rPr>
                <w:rFonts w:ascii="Times New Roman" w:hAnsi="Times New Roman"/>
                <w:b/>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60D45" w:rsidRPr="00B55526" w:rsidP="00FD52F2">
            <w:pPr>
              <w:bidi w:val="0"/>
              <w:rPr>
                <w:rFonts w:ascii="Times New Roman" w:hAnsi="Times New Roman"/>
                <w:sz w:val="22"/>
                <w:szCs w:val="22"/>
              </w:rPr>
            </w:pPr>
            <w:r w:rsidRPr="00B55526" w:rsidR="006F1408">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260D45"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Č8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Pr>
                <w:rFonts w:ascii="Times New Roman" w:hAnsi="Times New Roman"/>
                <w:sz w:val="22"/>
                <w:szCs w:val="22"/>
              </w:rPr>
              <w:t>2. Ak systémy spĺňajú kritériá uvedené v odseku 1, členské štáty môžu:</w:t>
            </w:r>
          </w:p>
          <w:p w:rsidR="00D73C97" w:rsidRPr="00B55526" w:rsidP="00FD52F2">
            <w:pPr>
              <w:bidi w:val="0"/>
              <w:rPr>
                <w:rFonts w:ascii="Times New Roman" w:hAnsi="Times New Roman"/>
                <w:sz w:val="22"/>
                <w:szCs w:val="22"/>
              </w:rPr>
            </w:pPr>
            <w:r w:rsidRPr="00B55526">
              <w:rPr>
                <w:rFonts w:ascii="Times New Roman" w:hAnsi="Times New Roman"/>
                <w:sz w:val="22"/>
                <w:szCs w:val="22"/>
              </w:rPr>
              <w:t>a) požiadať výrobcov, aby založili takého systémy;</w:t>
            </w:r>
          </w:p>
          <w:p w:rsidR="00D73C97" w:rsidRPr="00B55526" w:rsidP="00FD52F2">
            <w:pPr>
              <w:bidi w:val="0"/>
              <w:rPr>
                <w:rFonts w:ascii="Times New Roman" w:hAnsi="Times New Roman"/>
                <w:sz w:val="22"/>
                <w:szCs w:val="22"/>
              </w:rPr>
            </w:pPr>
            <w:r w:rsidRPr="00B55526">
              <w:rPr>
                <w:rFonts w:ascii="Times New Roman" w:hAnsi="Times New Roman"/>
                <w:sz w:val="22"/>
                <w:szCs w:val="22"/>
              </w:rPr>
              <w:t>b) požiadať ostatné hospodárske subjekty, aby sa podieľali na takýchto systémoch;</w:t>
            </w:r>
          </w:p>
          <w:p w:rsidR="00D73C97" w:rsidRPr="00B55526" w:rsidP="00FD52F2">
            <w:pPr>
              <w:bidi w:val="0"/>
              <w:rPr>
                <w:rFonts w:ascii="Times New Roman" w:hAnsi="Times New Roman"/>
                <w:sz w:val="22"/>
                <w:szCs w:val="22"/>
              </w:rPr>
            </w:pPr>
            <w:r w:rsidRPr="00B55526">
              <w:rPr>
                <w:rFonts w:ascii="Times New Roman" w:hAnsi="Times New Roman"/>
                <w:sz w:val="22"/>
                <w:szCs w:val="22"/>
              </w:rPr>
              <w:t>c) zachovať existujúce systémy.</w:t>
            </w:r>
          </w:p>
          <w:p w:rsidR="00D73C97"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sz w:val="22"/>
                <w:szCs w:val="22"/>
              </w:rPr>
            </w:pPr>
            <w:r w:rsidRPr="00B55526" w:rsidR="00495748">
              <w:rPr>
                <w:rFonts w:ascii="Times New Roman" w:hAnsi="Times New Roman"/>
                <w:sz w:val="22"/>
                <w:szCs w:val="22"/>
              </w:rPr>
              <w:t>D</w:t>
            </w:r>
          </w:p>
        </w:tc>
        <w:tc>
          <w:tcPr>
            <w:tcW w:w="1260" w:type="dxa"/>
            <w:tcBorders>
              <w:top w:val="single" w:sz="4" w:space="0" w:color="auto"/>
              <w:left w:val="nil"/>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9A5DF5">
              <w:rPr>
                <w:rFonts w:ascii="Times New Roman" w:hAnsi="Times New Roman"/>
                <w:sz w:val="22"/>
                <w:szCs w:val="22"/>
              </w:rPr>
              <w:t>1</w:t>
            </w: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r w:rsidRPr="00B55526">
              <w:rPr>
                <w:rFonts w:ascii="Times New Roman" w:hAnsi="Times New Roman"/>
                <w:sz w:val="22"/>
                <w:szCs w:val="22"/>
              </w:rPr>
              <w:t>1</w:t>
            </w: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EA6734"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r w:rsidRPr="00B55526">
              <w:rPr>
                <w:rFonts w:ascii="Times New Roman" w:hAnsi="Times New Roman"/>
                <w:sz w:val="22"/>
                <w:szCs w:val="22"/>
              </w:rPr>
              <w:t>1</w:t>
            </w: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416FFB"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r w:rsidRPr="00B55526">
              <w:rPr>
                <w:rFonts w:ascii="Times New Roman" w:hAnsi="Times New Roman"/>
                <w:sz w:val="22"/>
                <w:szCs w:val="22"/>
              </w:rPr>
              <w:t>1</w:t>
            </w: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8E4" w:rsidP="00FD52F2">
            <w:pPr>
              <w:bidi w:val="0"/>
              <w:rPr>
                <w:rFonts w:ascii="Times New Roman" w:hAnsi="Times New Roman"/>
                <w:sz w:val="22"/>
                <w:szCs w:val="22"/>
              </w:rPr>
            </w:pPr>
          </w:p>
          <w:p w:rsidR="005828E4"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r w:rsidRPr="00B55526">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9A5DF5">
            <w:pPr>
              <w:bidi w:val="0"/>
              <w:rPr>
                <w:rFonts w:ascii="Times New Roman" w:hAnsi="Times New Roman"/>
                <w:b/>
                <w:sz w:val="22"/>
                <w:szCs w:val="22"/>
              </w:rPr>
            </w:pPr>
            <w:r w:rsidRPr="00B55526" w:rsidR="009A5DF5">
              <w:rPr>
                <w:rFonts w:ascii="Times New Roman" w:hAnsi="Times New Roman"/>
                <w:b/>
                <w:sz w:val="22"/>
                <w:szCs w:val="22"/>
              </w:rPr>
              <w:t>§48c O2</w:t>
            </w: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r w:rsidRPr="00B55526">
              <w:rPr>
                <w:rFonts w:ascii="Times New Roman" w:hAnsi="Times New Roman"/>
                <w:b/>
                <w:sz w:val="22"/>
                <w:szCs w:val="22"/>
              </w:rPr>
              <w:t>§48c O4</w:t>
            </w: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794D66"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r w:rsidRPr="00B55526">
              <w:rPr>
                <w:rFonts w:ascii="Times New Roman" w:hAnsi="Times New Roman"/>
                <w:b/>
                <w:sz w:val="22"/>
                <w:szCs w:val="22"/>
              </w:rPr>
              <w:t>§48c O1</w:t>
            </w:r>
            <w:r w:rsidR="005E788C">
              <w:rPr>
                <w:rFonts w:ascii="Times New Roman" w:hAnsi="Times New Roman"/>
                <w:b/>
                <w:sz w:val="22"/>
                <w:szCs w:val="22"/>
              </w:rPr>
              <w:t>8</w:t>
            </w: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EF564C"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r w:rsidRPr="00B55526">
              <w:rPr>
                <w:rFonts w:ascii="Times New Roman" w:hAnsi="Times New Roman"/>
                <w:b/>
                <w:sz w:val="22"/>
                <w:szCs w:val="22"/>
              </w:rPr>
              <w:t>§48d O1</w:t>
            </w: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p>
          <w:p w:rsidR="005828E4" w:rsidP="009A5DF5">
            <w:pPr>
              <w:bidi w:val="0"/>
              <w:rPr>
                <w:rFonts w:ascii="Times New Roman" w:hAnsi="Times New Roman"/>
                <w:b/>
                <w:sz w:val="22"/>
                <w:szCs w:val="22"/>
              </w:rPr>
            </w:pPr>
          </w:p>
          <w:p w:rsidR="005828E4" w:rsidP="009A5DF5">
            <w:pPr>
              <w:bidi w:val="0"/>
              <w:rPr>
                <w:rFonts w:ascii="Times New Roman" w:hAnsi="Times New Roman"/>
                <w:b/>
                <w:sz w:val="22"/>
                <w:szCs w:val="22"/>
              </w:rPr>
            </w:pPr>
          </w:p>
          <w:p w:rsidR="005828E4" w:rsidP="009A5DF5">
            <w:pPr>
              <w:bidi w:val="0"/>
              <w:rPr>
                <w:rFonts w:ascii="Times New Roman" w:hAnsi="Times New Roman"/>
                <w:b/>
                <w:sz w:val="22"/>
                <w:szCs w:val="22"/>
              </w:rPr>
            </w:pPr>
          </w:p>
          <w:p w:rsidR="009A5DF5" w:rsidRPr="00B55526" w:rsidP="009A5DF5">
            <w:pPr>
              <w:bidi w:val="0"/>
              <w:rPr>
                <w:rFonts w:ascii="Times New Roman" w:hAnsi="Times New Roman"/>
                <w:b/>
                <w:sz w:val="22"/>
                <w:szCs w:val="22"/>
              </w:rPr>
            </w:pPr>
            <w:r w:rsidRPr="00B55526">
              <w:rPr>
                <w:rFonts w:ascii="Times New Roman" w:hAnsi="Times New Roman"/>
                <w:b/>
                <w:sz w:val="22"/>
                <w:szCs w:val="22"/>
              </w:rPr>
              <w:t>§48d O2 Pa)</w:t>
            </w:r>
          </w:p>
          <w:p w:rsidR="009A5DF5" w:rsidRPr="00B55526" w:rsidP="009A5DF5">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9A5DF5" w:rsidRPr="00AF57F4" w:rsidP="009A5DF5">
            <w:pPr>
              <w:bidi w:val="0"/>
              <w:jc w:val="both"/>
              <w:rPr>
                <w:rFonts w:ascii="Times New Roman" w:hAnsi="Times New Roman"/>
                <w:sz w:val="22"/>
                <w:szCs w:val="22"/>
              </w:rPr>
            </w:pPr>
            <w:r w:rsidRPr="00B55526">
              <w:rPr>
                <w:rFonts w:ascii="Times New Roman" w:hAnsi="Times New Roman"/>
                <w:color w:val="000000"/>
                <w:sz w:val="22"/>
                <w:szCs w:val="22"/>
              </w:rPr>
              <w:t>(2)</w:t>
            </w:r>
            <w:r w:rsidRPr="00B55526">
              <w:rPr>
                <w:rFonts w:ascii="Times New Roman" w:hAnsi="Times New Roman"/>
                <w:sz w:val="22"/>
                <w:szCs w:val="22"/>
              </w:rPr>
              <w:t xml:space="preserve"> Výrobca batérií a akumulátorov individuálne alebo prostredníctvom kolektívnej organizácie nesie</w:t>
            </w:r>
            <w:r w:rsidRPr="00B55526">
              <w:rPr>
                <w:rFonts w:ascii="Times New Roman" w:hAnsi="Times New Roman"/>
                <w:color w:val="FF0000"/>
                <w:sz w:val="22"/>
                <w:szCs w:val="22"/>
              </w:rPr>
              <w:t xml:space="preserve"> </w:t>
            </w:r>
            <w:r w:rsidRPr="00B55526">
              <w:rPr>
                <w:rFonts w:ascii="Times New Roman" w:hAnsi="Times New Roman"/>
                <w:sz w:val="22"/>
                <w:szCs w:val="22"/>
              </w:rPr>
              <w:t xml:space="preserve">všetky </w:t>
            </w:r>
            <w:r w:rsidRPr="00B55526">
              <w:rPr>
                <w:rFonts w:ascii="Times New Roman" w:hAnsi="Times New Roman"/>
                <w:color w:val="000000"/>
                <w:sz w:val="22"/>
                <w:szCs w:val="22"/>
              </w:rPr>
              <w:t xml:space="preserve">finančné náklady spojené </w:t>
            </w:r>
            <w:r w:rsidRPr="00AF57F4" w:rsidR="00FB2E19">
              <w:rPr>
                <w:rFonts w:ascii="Times New Roman" w:hAnsi="Times New Roman"/>
              </w:rPr>
              <w:t>so  zberom, spracovaním a recykláciou</w:t>
            </w:r>
            <w:r w:rsidRPr="00AF57F4">
              <w:rPr>
                <w:rFonts w:ascii="Times New Roman" w:hAnsi="Times New Roman"/>
                <w:sz w:val="22"/>
                <w:szCs w:val="22"/>
              </w:rPr>
              <w:t xml:space="preserve">  </w:t>
            </w:r>
          </w:p>
          <w:p w:rsidR="009A5DF5" w:rsidRPr="00B55526" w:rsidP="009A5DF5">
            <w:pPr>
              <w:bidi w:val="0"/>
              <w:jc w:val="both"/>
              <w:rPr>
                <w:rFonts w:ascii="Times New Roman" w:hAnsi="Times New Roman"/>
                <w:color w:val="000000"/>
                <w:sz w:val="22"/>
                <w:szCs w:val="22"/>
              </w:rPr>
            </w:pPr>
            <w:r w:rsidRPr="00B55526">
              <w:rPr>
                <w:rFonts w:ascii="Times New Roman" w:hAnsi="Times New Roman"/>
                <w:color w:val="000000"/>
                <w:sz w:val="22"/>
                <w:szCs w:val="22"/>
              </w:rPr>
              <w:t>a) všetkých použitých prenosných batérií a akumulátorov zozbieraných v súlade s odsekom 4,</w:t>
            </w:r>
          </w:p>
          <w:p w:rsidR="009A5DF5" w:rsidRPr="00B55526" w:rsidP="009A5DF5">
            <w:pPr>
              <w:bidi w:val="0"/>
              <w:jc w:val="both"/>
              <w:rPr>
                <w:rFonts w:ascii="Times New Roman" w:hAnsi="Times New Roman"/>
                <w:sz w:val="22"/>
                <w:szCs w:val="22"/>
              </w:rPr>
            </w:pPr>
            <w:r w:rsidRPr="00B55526">
              <w:rPr>
                <w:rFonts w:ascii="Times New Roman" w:hAnsi="Times New Roman"/>
                <w:color w:val="000000"/>
                <w:sz w:val="22"/>
                <w:szCs w:val="22"/>
              </w:rPr>
              <w:t xml:space="preserve">b) všetkých použitých priemyselných batérií a akumulátorov zozbieraných v súlade odsekom </w:t>
            </w:r>
            <w:smartTag w:uri="urn:schemas-microsoft-com:office:smarttags" w:element="metricconverter">
              <w:smartTagPr>
                <w:attr w:name="ProductID" w:val="7 a"/>
              </w:smartTagPr>
              <w:r w:rsidRPr="00B55526">
                <w:rPr>
                  <w:rFonts w:ascii="Times New Roman" w:hAnsi="Times New Roman"/>
                  <w:color w:val="000000"/>
                  <w:sz w:val="22"/>
                  <w:szCs w:val="22"/>
                </w:rPr>
                <w:t>7 a</w:t>
              </w:r>
            </w:smartTag>
            <w:r w:rsidRPr="00B55526">
              <w:rPr>
                <w:rFonts w:ascii="Times New Roman" w:hAnsi="Times New Roman"/>
                <w:color w:val="000000"/>
                <w:sz w:val="22"/>
                <w:szCs w:val="22"/>
              </w:rPr>
              <w:t xml:space="preserve"> všetkých použitých automobilových batérií a akumulátorov</w:t>
            </w:r>
            <w:r w:rsidRPr="00B55526">
              <w:rPr>
                <w:rFonts w:ascii="Times New Roman" w:hAnsi="Times New Roman"/>
                <w:sz w:val="22"/>
                <w:szCs w:val="22"/>
              </w:rPr>
              <w:t xml:space="preserve"> zozbieraných v súlade odsekom 8.  </w:t>
            </w:r>
          </w:p>
          <w:p w:rsidR="00E8400B" w:rsidRPr="00AF57F4" w:rsidP="00E8400B">
            <w:pPr>
              <w:bidi w:val="0"/>
              <w:jc w:val="both"/>
              <w:rPr>
                <w:rFonts w:ascii="Times New Roman" w:hAnsi="Times New Roman"/>
                <w:sz w:val="22"/>
                <w:szCs w:val="22"/>
              </w:rPr>
            </w:pPr>
            <w:r w:rsidRPr="00B55526">
              <w:rPr>
                <w:rFonts w:ascii="Times New Roman" w:hAnsi="Times New Roman"/>
                <w:sz w:val="22"/>
                <w:szCs w:val="22"/>
              </w:rPr>
              <w:t>(4) Výrobca prenosných batérií a akumulátorov na vlastné náklady individuálne</w:t>
            </w:r>
            <w:r w:rsidR="000F5A50">
              <w:rPr>
                <w:rFonts w:ascii="Times New Roman" w:hAnsi="Times New Roman"/>
                <w:sz w:val="22"/>
                <w:szCs w:val="22"/>
              </w:rPr>
              <w:t xml:space="preserve"> alebo </w:t>
            </w:r>
            <w:r w:rsidRPr="00B55526">
              <w:rPr>
                <w:rFonts w:ascii="Times New Roman" w:hAnsi="Times New Roman"/>
                <w:sz w:val="22"/>
                <w:szCs w:val="22"/>
              </w:rPr>
              <w:t xml:space="preserve"> prostredníctvom kolektívnej organizácie </w:t>
            </w:r>
            <w:r w:rsidRPr="00AF57F4" w:rsidR="005E788C">
              <w:rPr>
                <w:rFonts w:ascii="Times New Roman" w:hAnsi="Times New Roman"/>
                <w:sz w:val="22"/>
                <w:szCs w:val="22"/>
              </w:rPr>
              <w:t>je povinný zabezpečiť</w:t>
            </w:r>
          </w:p>
          <w:p w:rsidR="00E8400B" w:rsidRPr="00B55526" w:rsidP="00E8400B">
            <w:pPr>
              <w:bidi w:val="0"/>
              <w:jc w:val="both"/>
              <w:rPr>
                <w:rFonts w:ascii="Times New Roman" w:hAnsi="Times New Roman"/>
                <w:sz w:val="22"/>
                <w:szCs w:val="22"/>
              </w:rPr>
            </w:pPr>
            <w:r w:rsidRPr="00B55526">
              <w:rPr>
                <w:rFonts w:ascii="Times New Roman" w:hAnsi="Times New Roman"/>
                <w:sz w:val="22"/>
                <w:szCs w:val="22"/>
              </w:rPr>
              <w:t>a) splnenie ustanoveného limitu pre zber použitých prenosných batérií a akumulátorov (§ 48c ods. 6) z množstva prenosných batérií a akumulátorov, ktoré uviedol na trh,</w:t>
            </w:r>
          </w:p>
          <w:p w:rsidR="00E8400B" w:rsidRPr="00B55526" w:rsidP="00E8400B">
            <w:pPr>
              <w:bidi w:val="0"/>
              <w:jc w:val="both"/>
              <w:rPr>
                <w:rFonts w:ascii="Times New Roman" w:hAnsi="Times New Roman"/>
                <w:sz w:val="22"/>
                <w:szCs w:val="22"/>
              </w:rPr>
            </w:pPr>
            <w:r w:rsidRPr="00B55526">
              <w:rPr>
                <w:rFonts w:ascii="Times New Roman" w:hAnsi="Times New Roman"/>
                <w:sz w:val="22"/>
                <w:szCs w:val="22"/>
              </w:rPr>
              <w:t xml:space="preserve">b) možnosť, aby konečný používateľ mohol použité prenosné batérie a akumulátory bezodplatne odovzdať na dostupnom zbernom mieste v súlade s odsekom 11, </w:t>
            </w:r>
          </w:p>
          <w:p w:rsidR="00E8400B" w:rsidRPr="00B55526" w:rsidP="00E8400B">
            <w:pPr>
              <w:bidi w:val="0"/>
              <w:jc w:val="both"/>
              <w:rPr>
                <w:rFonts w:ascii="Times New Roman" w:hAnsi="Times New Roman"/>
                <w:sz w:val="22"/>
                <w:szCs w:val="22"/>
              </w:rPr>
            </w:pPr>
            <w:r w:rsidRPr="00B55526">
              <w:rPr>
                <w:rFonts w:ascii="Times New Roman" w:hAnsi="Times New Roman"/>
                <w:sz w:val="22"/>
                <w:szCs w:val="22"/>
              </w:rPr>
              <w:t>c) prevzatie vyzbieraných použitých prenosných batérií a akumulátorov bez ohľadu na množstvo a splnenie limitu pre zber použitých prenosných batérií a akumulátorov,</w:t>
            </w:r>
          </w:p>
          <w:p w:rsidR="00E8400B" w:rsidRPr="00B55526" w:rsidP="00E8400B">
            <w:pPr>
              <w:bidi w:val="0"/>
              <w:jc w:val="both"/>
              <w:rPr>
                <w:rFonts w:ascii="Times New Roman" w:hAnsi="Times New Roman"/>
                <w:sz w:val="22"/>
                <w:szCs w:val="22"/>
              </w:rPr>
            </w:pPr>
            <w:r w:rsidRPr="00B55526">
              <w:rPr>
                <w:rFonts w:ascii="Times New Roman" w:hAnsi="Times New Roman"/>
                <w:sz w:val="22"/>
                <w:szCs w:val="22"/>
              </w:rPr>
              <w:t xml:space="preserve">d) odovzdanie vyzbieraných použitých prenosných batérií a akumulátorov spracovateľovi použitých batérií a akumulátorov.  </w:t>
            </w:r>
          </w:p>
          <w:p w:rsidR="009A5DF5" w:rsidRPr="00B55526" w:rsidP="009A5DF5">
            <w:pPr>
              <w:bidi w:val="0"/>
              <w:rPr>
                <w:rFonts w:ascii="Times New Roman" w:hAnsi="Times New Roman"/>
                <w:sz w:val="22"/>
                <w:szCs w:val="22"/>
              </w:rPr>
            </w:pPr>
          </w:p>
          <w:p w:rsidR="00EF564C" w:rsidRPr="00B55526" w:rsidP="00EF564C">
            <w:pPr>
              <w:bidi w:val="0"/>
              <w:contextualSpacing/>
              <w:jc w:val="both"/>
              <w:rPr>
                <w:rFonts w:ascii="Times New Roman" w:hAnsi="Times New Roman"/>
                <w:sz w:val="22"/>
                <w:szCs w:val="22"/>
              </w:rPr>
            </w:pPr>
            <w:r w:rsidRPr="00B55526" w:rsidR="009A5DF5">
              <w:rPr>
                <w:rFonts w:ascii="Times New Roman" w:hAnsi="Times New Roman"/>
                <w:sz w:val="22"/>
                <w:szCs w:val="22"/>
              </w:rPr>
              <w:t xml:space="preserve"> </w:t>
            </w:r>
          </w:p>
          <w:p w:rsidR="00EF564C" w:rsidRPr="00B55526" w:rsidP="00EF564C">
            <w:pPr>
              <w:bidi w:val="0"/>
              <w:spacing w:after="240"/>
              <w:contextualSpacing/>
              <w:jc w:val="both"/>
              <w:rPr>
                <w:rFonts w:ascii="Times New Roman" w:hAnsi="Times New Roman"/>
                <w:sz w:val="22"/>
                <w:szCs w:val="22"/>
              </w:rPr>
            </w:pPr>
            <w:r w:rsidRPr="00B55526">
              <w:rPr>
                <w:rFonts w:ascii="Times New Roman" w:hAnsi="Times New Roman"/>
                <w:sz w:val="22"/>
                <w:szCs w:val="22"/>
              </w:rPr>
              <w:t>(1</w:t>
            </w:r>
            <w:r w:rsidR="005E788C">
              <w:rPr>
                <w:rFonts w:ascii="Times New Roman" w:hAnsi="Times New Roman"/>
                <w:sz w:val="22"/>
                <w:szCs w:val="22"/>
              </w:rPr>
              <w:t>8</w:t>
            </w:r>
            <w:r w:rsidRPr="00B55526">
              <w:rPr>
                <w:rFonts w:ascii="Times New Roman" w:hAnsi="Times New Roman"/>
                <w:sz w:val="22"/>
                <w:szCs w:val="22"/>
              </w:rPr>
              <w:t>) Distribútor prenosných batérií a akumulátorov je povinný</w:t>
            </w:r>
          </w:p>
          <w:p w:rsidR="00EF564C" w:rsidRPr="00B55526" w:rsidP="00EF564C">
            <w:pPr>
              <w:bidi w:val="0"/>
              <w:spacing w:after="240"/>
              <w:contextualSpacing/>
              <w:jc w:val="both"/>
              <w:rPr>
                <w:rFonts w:ascii="Times New Roman" w:hAnsi="Times New Roman"/>
                <w:sz w:val="22"/>
                <w:szCs w:val="22"/>
              </w:rPr>
            </w:pPr>
            <w:r w:rsidRPr="00B55526">
              <w:rPr>
                <w:rFonts w:ascii="Times New Roman" w:hAnsi="Times New Roman"/>
                <w:sz w:val="22"/>
                <w:szCs w:val="22"/>
              </w:rPr>
              <w:t>a) bezplatne zabezpečiť na svojich predajných miestach spätný zber (§ 48a ods. 21) bez ohľadu na ich výrobnú značku a na dátum ich uvedenia na trh po celú prevádzkovú dobu, pričom odobratie použitých prenosných batérií a akumulátorov nemožno viazať na kúpu novej batérie alebo akumulátory alebo iného tovaru,</w:t>
            </w:r>
          </w:p>
          <w:p w:rsidR="00EF564C" w:rsidRPr="00B55526" w:rsidP="00EF564C">
            <w:pPr>
              <w:bidi w:val="0"/>
              <w:jc w:val="both"/>
              <w:rPr>
                <w:rFonts w:ascii="Times New Roman" w:hAnsi="Times New Roman"/>
                <w:sz w:val="22"/>
                <w:szCs w:val="22"/>
              </w:rPr>
            </w:pPr>
            <w:r w:rsidRPr="00B55526">
              <w:rPr>
                <w:rFonts w:ascii="Times New Roman" w:hAnsi="Times New Roman"/>
                <w:sz w:val="22"/>
                <w:szCs w:val="22"/>
              </w:rPr>
              <w:t xml:space="preserve">b) informovať používateľov o možnosti bezplatného spätného zberu (§ 48a ods. 21) na viditeľnom a pre verejnosť prístupnom mieste, </w:t>
            </w:r>
          </w:p>
          <w:p w:rsidR="00EF564C" w:rsidRPr="00B55526" w:rsidP="00EF564C">
            <w:pPr>
              <w:bidi w:val="0"/>
              <w:jc w:val="both"/>
              <w:rPr>
                <w:rFonts w:ascii="Times New Roman" w:hAnsi="Times New Roman"/>
                <w:sz w:val="22"/>
                <w:szCs w:val="22"/>
              </w:rPr>
            </w:pPr>
            <w:r w:rsidRPr="00B55526">
              <w:rPr>
                <w:rFonts w:ascii="Times New Roman" w:hAnsi="Times New Roman"/>
                <w:sz w:val="22"/>
                <w:szCs w:val="22"/>
              </w:rPr>
              <w:t>c) neuvádzať oddelene náklady na zber, spracovanie a recykláciu použitých prenosných batérií a akumulátorov pri predaji prenosných batérií a akumulátorov,</w:t>
            </w:r>
          </w:p>
          <w:p w:rsidR="00EF564C" w:rsidRPr="00B55526" w:rsidP="00EF564C">
            <w:pPr>
              <w:bidi w:val="0"/>
              <w:jc w:val="both"/>
              <w:rPr>
                <w:rFonts w:ascii="Times New Roman" w:hAnsi="Times New Roman"/>
                <w:sz w:val="22"/>
                <w:szCs w:val="22"/>
              </w:rPr>
            </w:pPr>
            <w:r w:rsidRPr="00B55526">
              <w:rPr>
                <w:rFonts w:ascii="Times New Roman" w:hAnsi="Times New Roman"/>
                <w:sz w:val="22"/>
                <w:szCs w:val="22"/>
              </w:rPr>
              <w:t xml:space="preserve">d) zabezpečiť odovzdanie zozbieraných použitých prenosných batérií a akumulátorov prevádzkovateľovi zberného miesta alebo výrobcovi batérií a akumulátorov, ktorý zabezpečuje nakladanie s použitými prenosnými batériami a akumulátormi alebo kolektívnej organizácii, ktorá zabezpečuje kolektívne nakladanie s použitými prenosnými batériami a akumulátormi. </w:t>
            </w:r>
          </w:p>
          <w:p w:rsidR="009A5DF5" w:rsidRPr="00B55526" w:rsidP="009A5DF5">
            <w:pPr>
              <w:bidi w:val="0"/>
              <w:jc w:val="both"/>
              <w:rPr>
                <w:rFonts w:ascii="Times New Roman" w:hAnsi="Times New Roman"/>
                <w:sz w:val="22"/>
                <w:szCs w:val="22"/>
              </w:rPr>
            </w:pPr>
          </w:p>
          <w:p w:rsidR="00524420" w:rsidP="00416FFB">
            <w:pPr>
              <w:bidi w:val="0"/>
              <w:rPr>
                <w:rFonts w:ascii="Times New Roman" w:hAnsi="Times New Roman"/>
                <w:color w:val="000000"/>
                <w:sz w:val="22"/>
                <w:szCs w:val="22"/>
              </w:rPr>
            </w:pPr>
            <w:r w:rsidRPr="00B55526" w:rsidR="009A5DF5">
              <w:rPr>
                <w:rFonts w:ascii="Times New Roman" w:hAnsi="Times New Roman"/>
                <w:color w:val="000000"/>
                <w:sz w:val="22"/>
                <w:szCs w:val="22"/>
              </w:rPr>
              <w:t xml:space="preserve">(1) Držiteľ použitých batérií a akumulátorov je povinný </w:t>
              <w:br/>
              <w:t>a) odovzdať použité prenosné batérie a akumulátory distribútorovi prenosných batérií a</w:t>
            </w:r>
            <w:r>
              <w:rPr>
                <w:rFonts w:ascii="Times New Roman" w:hAnsi="Times New Roman"/>
                <w:color w:val="000000"/>
                <w:sz w:val="22"/>
                <w:szCs w:val="22"/>
              </w:rPr>
              <w:t> </w:t>
            </w:r>
            <w:r w:rsidRPr="00B55526" w:rsidR="009A5DF5">
              <w:rPr>
                <w:rFonts w:ascii="Times New Roman" w:hAnsi="Times New Roman"/>
                <w:color w:val="000000"/>
                <w:sz w:val="22"/>
                <w:szCs w:val="22"/>
              </w:rPr>
              <w:t>akumulátorov</w:t>
            </w:r>
            <w:r>
              <w:rPr>
                <w:rFonts w:ascii="Times New Roman" w:hAnsi="Times New Roman"/>
                <w:color w:val="000000"/>
                <w:sz w:val="22"/>
                <w:szCs w:val="22"/>
              </w:rPr>
              <w:t xml:space="preserve"> </w:t>
            </w:r>
            <w:r w:rsidRPr="00AF57F4">
              <w:rPr>
                <w:rFonts w:ascii="Times New Roman" w:hAnsi="Times New Roman"/>
                <w:sz w:val="22"/>
                <w:szCs w:val="22"/>
              </w:rPr>
              <w:t>alebo na</w:t>
            </w:r>
            <w:r>
              <w:rPr>
                <w:rFonts w:ascii="Times New Roman" w:hAnsi="Times New Roman"/>
                <w:color w:val="000000"/>
                <w:sz w:val="22"/>
                <w:szCs w:val="22"/>
              </w:rPr>
              <w:t xml:space="preserve"> </w:t>
            </w:r>
            <w:r w:rsidRPr="00B55526" w:rsidR="009A5DF5">
              <w:rPr>
                <w:rFonts w:ascii="Times New Roman" w:hAnsi="Times New Roman"/>
                <w:color w:val="000000"/>
                <w:sz w:val="22"/>
                <w:szCs w:val="22"/>
              </w:rPr>
              <w:t xml:space="preserve"> dostupnom zbernom mieste, </w:t>
            </w:r>
          </w:p>
          <w:p w:rsidR="005828E4" w:rsidRPr="0015545E" w:rsidP="005828E4">
            <w:pPr>
              <w:bidi w:val="0"/>
              <w:rPr>
                <w:rFonts w:ascii="Times New Roman" w:hAnsi="Times New Roman"/>
              </w:rPr>
            </w:pPr>
            <w:r w:rsidRPr="0015545E">
              <w:rPr>
                <w:rFonts w:ascii="Times New Roman" w:hAnsi="Times New Roman"/>
              </w:rPr>
              <w:t>b) odovzdať použité automobilové a priemyselné batérie a akumulátory podnikateľovi, ktorý je oprávnený vykonávať zber použitých priemyselných alebo automobilových batérií a akumulátorov,  výrobcovi batérií a akumulátorov, ktorý zabezpečuje nakladanie s použitými automobilovými alebo priemyselnými batériami a akumulátormi alebo kolektívnej organizácii, ktorá zabezpečuje nakladanie s použitými automobilovými alebo priemyselnými batériami a akumulátormi.</w:t>
            </w:r>
          </w:p>
          <w:p w:rsidR="005828E4" w:rsidRPr="0015545E" w:rsidP="005828E4">
            <w:pPr>
              <w:bidi w:val="0"/>
              <w:rPr>
                <w:rFonts w:ascii="Times New Roman" w:hAnsi="Times New Roman"/>
              </w:rPr>
            </w:pPr>
          </w:p>
          <w:p w:rsidR="00EF564C" w:rsidRPr="00B55526" w:rsidP="005828E4">
            <w:pPr>
              <w:bidi w:val="0"/>
              <w:rPr>
                <w:rFonts w:ascii="Times New Roman" w:hAnsi="Times New Roman"/>
                <w:sz w:val="22"/>
                <w:szCs w:val="22"/>
              </w:rPr>
            </w:pPr>
            <w:r w:rsidRPr="00B55526" w:rsidR="005828E4">
              <w:rPr>
                <w:rFonts w:ascii="Times New Roman" w:hAnsi="Times New Roman"/>
                <w:sz w:val="22"/>
                <w:szCs w:val="22"/>
              </w:rPr>
              <w:t xml:space="preserve"> </w:t>
            </w:r>
            <w:r w:rsidRPr="00B55526">
              <w:rPr>
                <w:rFonts w:ascii="Times New Roman" w:hAnsi="Times New Roman"/>
                <w:sz w:val="22"/>
                <w:szCs w:val="22"/>
              </w:rPr>
              <w:t>(2) Ten</w:t>
            </w:r>
            <w:r w:rsidR="00DD0C4E">
              <w:rPr>
                <w:rFonts w:ascii="Times New Roman" w:hAnsi="Times New Roman"/>
                <w:sz w:val="22"/>
                <w:szCs w:val="22"/>
              </w:rPr>
              <w:t>,</w:t>
            </w:r>
            <w:r w:rsidRPr="00B55526">
              <w:rPr>
                <w:rFonts w:ascii="Times New Roman" w:hAnsi="Times New Roman"/>
                <w:sz w:val="22"/>
                <w:szCs w:val="22"/>
              </w:rPr>
              <w:t xml:space="preserve"> kto vykonáva zber použitých batérií a akumulátorov na zbernom mieste použitých prenosných batérií a  akumulátorov alebo v zariadení na zber použitých automobilových alebo priemyselných batérií a akumulátorov je povinný</w:t>
            </w:r>
          </w:p>
          <w:p w:rsidR="009A5DF5" w:rsidRPr="00B55526" w:rsidP="00EF564C">
            <w:pPr>
              <w:bidi w:val="0"/>
              <w:jc w:val="both"/>
              <w:rPr>
                <w:rFonts w:ascii="Times New Roman" w:hAnsi="Times New Roman"/>
                <w:sz w:val="22"/>
                <w:szCs w:val="22"/>
              </w:rPr>
            </w:pPr>
            <w:r w:rsidRPr="00B55526" w:rsidR="00EF564C">
              <w:rPr>
                <w:rFonts w:ascii="Times New Roman" w:hAnsi="Times New Roman"/>
                <w:sz w:val="22"/>
                <w:szCs w:val="22"/>
              </w:rPr>
              <w:t>a) odovzdať zozbierané použité prenosné batérie a akumulátory výrobcovi batérií a akumulátorov, ktorý zabezpečuje nakladanie s použitými prenosnými batériami a</w:t>
            </w:r>
            <w:r w:rsidR="007A1739">
              <w:rPr>
                <w:rFonts w:ascii="Times New Roman" w:hAnsi="Times New Roman"/>
                <w:sz w:val="22"/>
                <w:szCs w:val="22"/>
              </w:rPr>
              <w:t> </w:t>
            </w:r>
            <w:r w:rsidRPr="00B55526" w:rsidR="00EF564C">
              <w:rPr>
                <w:rFonts w:ascii="Times New Roman" w:hAnsi="Times New Roman"/>
                <w:sz w:val="22"/>
                <w:szCs w:val="22"/>
              </w:rPr>
              <w:t>akumulátormi</w:t>
            </w:r>
            <w:r w:rsidR="007A1739">
              <w:rPr>
                <w:rFonts w:ascii="Times New Roman" w:hAnsi="Times New Roman"/>
                <w:sz w:val="22"/>
                <w:szCs w:val="22"/>
              </w:rPr>
              <w:t xml:space="preserve"> alebo </w:t>
            </w:r>
            <w:r w:rsidRPr="00B55526" w:rsidR="00EF564C">
              <w:rPr>
                <w:rFonts w:ascii="Times New Roman" w:hAnsi="Times New Roman"/>
                <w:sz w:val="22"/>
                <w:szCs w:val="22"/>
              </w:rPr>
              <w:t xml:space="preserve"> kolektívnej organizácii, ktorá zabezpečuje kolektívne nakladanie s použitými prenosnými batériami a akumulátormi,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73C97" w:rsidRPr="00B55526" w:rsidP="00FD52F2">
            <w:pPr>
              <w:bidi w:val="0"/>
              <w:rPr>
                <w:rFonts w:ascii="Times New Roman" w:hAnsi="Times New Roman"/>
                <w:sz w:val="22"/>
                <w:szCs w:val="22"/>
              </w:rPr>
            </w:pPr>
            <w:r w:rsidRPr="00B55526" w:rsidR="00582374">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D73C97" w:rsidRPr="00B55526" w:rsidP="00FD52F2">
            <w:pPr>
              <w:bidi w:val="0"/>
              <w:rPr>
                <w:rFonts w:ascii="Times New Roman" w:hAnsi="Times New Roman"/>
                <w:b/>
                <w:bCs/>
                <w:sz w:val="22"/>
                <w:szCs w:val="22"/>
              </w:rPr>
            </w:pPr>
            <w:r w:rsidRPr="00B55526" w:rsidR="00302836">
              <w:rPr>
                <w:rFonts w:ascii="Times New Roman" w:hAnsi="Times New Roman"/>
                <w:b/>
                <w:bCs/>
                <w:sz w:val="22"/>
                <w:szCs w:val="22"/>
              </w:rPr>
              <w:t xml:space="preserve"> </w:t>
            </w:r>
          </w:p>
        </w:tc>
      </w:tr>
      <w:tr>
        <w:tblPrEx>
          <w:tblW w:w="16200" w:type="dxa"/>
          <w:tblInd w:w="-497" w:type="dxa"/>
          <w:tblLayout w:type="fixed"/>
          <w:tblCellMar>
            <w:left w:w="43" w:type="dxa"/>
            <w:right w:w="43" w:type="dxa"/>
          </w:tblCellMar>
        </w:tblPrEx>
        <w:trPr>
          <w:trHeight w:val="3845"/>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Pr>
                <w:rFonts w:ascii="Times New Roman" w:hAnsi="Times New Roman"/>
                <w:sz w:val="22"/>
                <w:szCs w:val="22"/>
              </w:rPr>
              <w:t>Č8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Pr>
                <w:rFonts w:ascii="Times New Roman" w:hAnsi="Times New Roman"/>
                <w:sz w:val="22"/>
                <w:szCs w:val="22"/>
              </w:rPr>
              <w:t>3. Členské štáty zabezpečia, aby výrobcovia priemyselných batérií a akumulátorov, alebo tretie strany, ktoré konajú v ich mene, neodmietli vziať späť použité priemyselné batérie a akumulátory od konečných užívateľov bez ohľadu na ich chemické zloženie a pôvod. Nezávislé tretie strany môžu tiež zbierať priemyselné batérie a akumulátory.</w:t>
            </w:r>
          </w:p>
          <w:p w:rsidR="006C06E2"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C06E2" w:rsidRPr="00B55526" w:rsidP="00FD52F2">
            <w:pPr>
              <w:bidi w:val="0"/>
              <w:rPr>
                <w:rFonts w:ascii="Times New Roman" w:hAnsi="Times New Roman"/>
                <w:sz w:val="22"/>
                <w:szCs w:val="22"/>
              </w:rPr>
            </w:pPr>
            <w:r w:rsidRPr="00B55526" w:rsidR="00705A43">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C06E2" w:rsidRPr="00B55526" w:rsidP="009A5DF5">
            <w:pPr>
              <w:bidi w:val="0"/>
              <w:rPr>
                <w:rFonts w:ascii="Times New Roman" w:hAnsi="Times New Roman"/>
                <w:sz w:val="22"/>
                <w:szCs w:val="22"/>
              </w:rPr>
            </w:pPr>
            <w:r w:rsidRPr="00B55526" w:rsidR="006168EC">
              <w:rPr>
                <w:rFonts w:ascii="Times New Roman" w:hAnsi="Times New Roman"/>
                <w:sz w:val="22"/>
                <w:szCs w:val="22"/>
              </w:rPr>
              <w:t>1</w:t>
            </w:r>
          </w:p>
          <w:p w:rsidR="006C06E2" w:rsidRPr="00B55526" w:rsidP="00FD52F2">
            <w:pPr>
              <w:bidi w:val="0"/>
              <w:rPr>
                <w:rFonts w:ascii="Times New Roman" w:hAnsi="Times New Roman"/>
                <w:sz w:val="22"/>
                <w:szCs w:val="22"/>
              </w:rPr>
            </w:pPr>
          </w:p>
          <w:p w:rsidR="006C06E2" w:rsidRPr="00B55526" w:rsidP="00FD52F2">
            <w:pPr>
              <w:bidi w:val="0"/>
              <w:rPr>
                <w:rFonts w:ascii="Times New Roman" w:hAnsi="Times New Roman"/>
                <w:sz w:val="22"/>
                <w:szCs w:val="22"/>
              </w:rPr>
            </w:pPr>
          </w:p>
          <w:p w:rsidR="006C06E2" w:rsidRPr="00B55526" w:rsidP="00FD52F2">
            <w:pPr>
              <w:bidi w:val="0"/>
              <w:rPr>
                <w:rFonts w:ascii="Times New Roman" w:hAnsi="Times New Roman"/>
                <w:sz w:val="22"/>
                <w:szCs w:val="22"/>
              </w:rPr>
            </w:pPr>
          </w:p>
          <w:p w:rsidR="006C06E2" w:rsidRPr="00B55526" w:rsidP="00FD52F2">
            <w:pPr>
              <w:bidi w:val="0"/>
              <w:rPr>
                <w:rFonts w:ascii="Times New Roman" w:hAnsi="Times New Roman"/>
                <w:sz w:val="22"/>
                <w:szCs w:val="22"/>
              </w:rPr>
            </w:pPr>
          </w:p>
          <w:p w:rsidR="006C06E2" w:rsidRPr="00B55526" w:rsidP="00FD52F2">
            <w:pPr>
              <w:bidi w:val="0"/>
              <w:rPr>
                <w:rFonts w:ascii="Times New Roman" w:hAnsi="Times New Roman"/>
                <w:sz w:val="22"/>
                <w:szCs w:val="22"/>
              </w:rPr>
            </w:pPr>
          </w:p>
          <w:p w:rsidR="00B945AF" w:rsidRPr="00B55526" w:rsidP="00FD52F2">
            <w:pPr>
              <w:bidi w:val="0"/>
              <w:rPr>
                <w:rFonts w:ascii="Times New Roman" w:hAnsi="Times New Roman"/>
                <w:sz w:val="22"/>
                <w:szCs w:val="22"/>
              </w:rPr>
            </w:pPr>
          </w:p>
          <w:p w:rsidR="00B945AF" w:rsidRPr="00B55526" w:rsidP="00FD52F2">
            <w:pPr>
              <w:bidi w:val="0"/>
              <w:rPr>
                <w:rFonts w:ascii="Times New Roman" w:hAnsi="Times New Roman"/>
                <w:sz w:val="22"/>
                <w:szCs w:val="22"/>
              </w:rPr>
            </w:pPr>
          </w:p>
          <w:p w:rsidR="00B945AF" w:rsidRPr="00B55526" w:rsidP="00FD52F2">
            <w:pPr>
              <w:bidi w:val="0"/>
              <w:rPr>
                <w:rFonts w:ascii="Times New Roman" w:hAnsi="Times New Roman"/>
                <w:sz w:val="22"/>
                <w:szCs w:val="22"/>
              </w:rPr>
            </w:pPr>
          </w:p>
          <w:p w:rsidR="006C06E2" w:rsidRPr="00B55526" w:rsidP="00FD52F2">
            <w:pPr>
              <w:bidi w:val="0"/>
              <w:rPr>
                <w:rFonts w:ascii="Times New Roman" w:hAnsi="Times New Roman"/>
                <w:sz w:val="22"/>
                <w:szCs w:val="22"/>
              </w:rPr>
            </w:pPr>
          </w:p>
          <w:p w:rsidR="006F3103" w:rsidRPr="00B55526" w:rsidP="00FD52F2">
            <w:pPr>
              <w:bidi w:val="0"/>
              <w:rPr>
                <w:rFonts w:ascii="Times New Roman" w:hAnsi="Times New Roman"/>
                <w:sz w:val="22"/>
                <w:szCs w:val="22"/>
              </w:rPr>
            </w:pPr>
          </w:p>
          <w:p w:rsidR="00E44E31" w:rsidRPr="00B55526" w:rsidP="00E44E31">
            <w:pPr>
              <w:bidi w:val="0"/>
              <w:jc w:val="center"/>
              <w:rPr>
                <w:rFonts w:ascii="Times New Roman" w:hAnsi="Times New Roman"/>
                <w:sz w:val="22"/>
                <w:szCs w:val="22"/>
              </w:rPr>
            </w:pPr>
          </w:p>
          <w:p w:rsidR="00E44E31" w:rsidRPr="00B55526" w:rsidP="00E44E31">
            <w:pPr>
              <w:bidi w:val="0"/>
              <w:jc w:val="center"/>
              <w:rPr>
                <w:rFonts w:ascii="Times New Roman" w:hAnsi="Times New Roman"/>
                <w:sz w:val="22"/>
                <w:szCs w:val="22"/>
              </w:rPr>
            </w:pPr>
          </w:p>
          <w:p w:rsidR="006C06E2" w:rsidRPr="00B55526" w:rsidP="00582374">
            <w:pPr>
              <w:bidi w:val="0"/>
              <w:rPr>
                <w:rFonts w:ascii="Times New Roman" w:hAnsi="Times New Roman"/>
                <w:sz w:val="22"/>
                <w:szCs w:val="22"/>
              </w:rPr>
            </w:pPr>
          </w:p>
          <w:p w:rsidR="008156C0" w:rsidRPr="00B55526" w:rsidP="00FD52F2">
            <w:pPr>
              <w:bidi w:val="0"/>
              <w:rPr>
                <w:rFonts w:ascii="Times New Roman" w:hAnsi="Times New Roman"/>
                <w:sz w:val="22"/>
                <w:szCs w:val="22"/>
              </w:rPr>
            </w:pPr>
          </w:p>
          <w:p w:rsidR="008156C0" w:rsidRPr="00B55526" w:rsidP="00FD52F2">
            <w:pPr>
              <w:bidi w:val="0"/>
              <w:rPr>
                <w:rFonts w:ascii="Times New Roman" w:hAnsi="Times New Roman"/>
                <w:sz w:val="22"/>
                <w:szCs w:val="22"/>
              </w:rPr>
            </w:pPr>
          </w:p>
          <w:p w:rsidR="00313953" w:rsidRPr="00B55526" w:rsidP="00582374">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b/>
                <w:sz w:val="22"/>
                <w:szCs w:val="22"/>
              </w:rPr>
            </w:pPr>
            <w:r w:rsidRPr="00B55526">
              <w:rPr>
                <w:rFonts w:ascii="Times New Roman" w:hAnsi="Times New Roman"/>
                <w:b/>
                <w:sz w:val="22"/>
                <w:szCs w:val="22"/>
              </w:rPr>
              <w:t>§ 4</w:t>
            </w:r>
            <w:r w:rsidRPr="00B55526" w:rsidR="00582374">
              <w:rPr>
                <w:rFonts w:ascii="Times New Roman" w:hAnsi="Times New Roman"/>
                <w:b/>
                <w:sz w:val="22"/>
                <w:szCs w:val="22"/>
              </w:rPr>
              <w:t>8c</w:t>
            </w:r>
            <w:r w:rsidRPr="00B55526">
              <w:rPr>
                <w:rFonts w:ascii="Times New Roman" w:hAnsi="Times New Roman"/>
                <w:b/>
                <w:sz w:val="22"/>
                <w:szCs w:val="22"/>
              </w:rPr>
              <w:t xml:space="preserve"> O</w:t>
            </w:r>
            <w:r w:rsidRPr="00B55526" w:rsidR="00582374">
              <w:rPr>
                <w:rFonts w:ascii="Times New Roman" w:hAnsi="Times New Roman"/>
                <w:b/>
                <w:sz w:val="22"/>
                <w:szCs w:val="22"/>
              </w:rPr>
              <w:t>7</w:t>
            </w:r>
          </w:p>
          <w:p w:rsidR="006C06E2" w:rsidRPr="00B55526" w:rsidP="00FD52F2">
            <w:pPr>
              <w:bidi w:val="0"/>
              <w:rPr>
                <w:rFonts w:ascii="Times New Roman" w:hAnsi="Times New Roman"/>
                <w:b/>
                <w:sz w:val="22"/>
                <w:szCs w:val="22"/>
              </w:rPr>
            </w:pPr>
          </w:p>
          <w:p w:rsidR="006C06E2" w:rsidRPr="00B55526" w:rsidP="00FD52F2">
            <w:pPr>
              <w:bidi w:val="0"/>
              <w:rPr>
                <w:rFonts w:ascii="Times New Roman" w:hAnsi="Times New Roman"/>
                <w:b/>
                <w:sz w:val="22"/>
                <w:szCs w:val="22"/>
              </w:rPr>
            </w:pPr>
          </w:p>
          <w:p w:rsidR="006C06E2" w:rsidRPr="00B55526" w:rsidP="00FD52F2">
            <w:pPr>
              <w:bidi w:val="0"/>
              <w:rPr>
                <w:rFonts w:ascii="Times New Roman" w:hAnsi="Times New Roman"/>
                <w:b/>
                <w:sz w:val="22"/>
                <w:szCs w:val="22"/>
              </w:rPr>
            </w:pPr>
          </w:p>
          <w:p w:rsidR="006C06E2" w:rsidRPr="00B55526" w:rsidP="00FD52F2">
            <w:pPr>
              <w:bidi w:val="0"/>
              <w:rPr>
                <w:rFonts w:ascii="Times New Roman" w:hAnsi="Times New Roman"/>
                <w:b/>
                <w:sz w:val="22"/>
                <w:szCs w:val="22"/>
              </w:rPr>
            </w:pPr>
          </w:p>
          <w:p w:rsidR="00B945AF" w:rsidRPr="00B55526" w:rsidP="00FD52F2">
            <w:pPr>
              <w:bidi w:val="0"/>
              <w:rPr>
                <w:rFonts w:ascii="Times New Roman" w:hAnsi="Times New Roman"/>
                <w:b/>
                <w:sz w:val="22"/>
                <w:szCs w:val="22"/>
              </w:rPr>
            </w:pPr>
          </w:p>
          <w:p w:rsidR="00B945AF" w:rsidRPr="00B55526" w:rsidP="00FD52F2">
            <w:pPr>
              <w:bidi w:val="0"/>
              <w:rPr>
                <w:rFonts w:ascii="Times New Roman" w:hAnsi="Times New Roman"/>
                <w:b/>
                <w:sz w:val="22"/>
                <w:szCs w:val="22"/>
              </w:rPr>
            </w:pPr>
          </w:p>
          <w:p w:rsidR="00B945AF" w:rsidRPr="00B55526" w:rsidP="00FD52F2">
            <w:pPr>
              <w:bidi w:val="0"/>
              <w:rPr>
                <w:rFonts w:ascii="Times New Roman" w:hAnsi="Times New Roman"/>
                <w:b/>
                <w:sz w:val="22"/>
                <w:szCs w:val="22"/>
              </w:rPr>
            </w:pPr>
          </w:p>
          <w:p w:rsidR="006C06E2" w:rsidRPr="00B55526" w:rsidP="00FD52F2">
            <w:pPr>
              <w:bidi w:val="0"/>
              <w:rPr>
                <w:rFonts w:ascii="Times New Roman" w:hAnsi="Times New Roman"/>
                <w:b/>
                <w:sz w:val="22"/>
                <w:szCs w:val="22"/>
              </w:rPr>
            </w:pPr>
          </w:p>
          <w:p w:rsidR="006C06E2" w:rsidRPr="00B55526" w:rsidP="00FD52F2">
            <w:pPr>
              <w:bidi w:val="0"/>
              <w:rPr>
                <w:rFonts w:ascii="Times New Roman" w:hAnsi="Times New Roman"/>
                <w:b/>
                <w:sz w:val="22"/>
                <w:szCs w:val="22"/>
              </w:rPr>
            </w:pPr>
          </w:p>
          <w:p w:rsidR="00F645E4" w:rsidRPr="00B55526" w:rsidP="00FD52F2">
            <w:pPr>
              <w:bidi w:val="0"/>
              <w:rPr>
                <w:rFonts w:ascii="Times New Roman" w:hAnsi="Times New Roman"/>
                <w:b/>
                <w:sz w:val="22"/>
                <w:szCs w:val="22"/>
              </w:rPr>
            </w:pPr>
          </w:p>
          <w:p w:rsidR="00FB1F4D" w:rsidRPr="00B55526" w:rsidP="00FD52F2">
            <w:pPr>
              <w:bidi w:val="0"/>
              <w:rPr>
                <w:rFonts w:ascii="Times New Roman" w:hAnsi="Times New Roman"/>
                <w:b/>
                <w:sz w:val="22"/>
                <w:szCs w:val="22"/>
              </w:rPr>
            </w:pPr>
          </w:p>
          <w:p w:rsidR="00E44E31" w:rsidRPr="00B55526" w:rsidP="00FD52F2">
            <w:pPr>
              <w:bidi w:val="0"/>
              <w:rPr>
                <w:rFonts w:ascii="Times New Roman" w:hAnsi="Times New Roman"/>
                <w:b/>
                <w:sz w:val="22"/>
                <w:szCs w:val="22"/>
              </w:rPr>
            </w:pPr>
          </w:p>
          <w:p w:rsidR="006C06E2" w:rsidRPr="00B55526" w:rsidP="00FD52F2">
            <w:pPr>
              <w:bidi w:val="0"/>
              <w:rPr>
                <w:rFonts w:ascii="Times New Roman" w:hAnsi="Times New Roman"/>
                <w:b/>
                <w:sz w:val="22"/>
                <w:szCs w:val="22"/>
              </w:rPr>
            </w:pPr>
          </w:p>
          <w:p w:rsidR="008156C0" w:rsidRPr="00B55526" w:rsidP="00FD52F2">
            <w:pPr>
              <w:bidi w:val="0"/>
              <w:rPr>
                <w:rFonts w:ascii="Times New Roman" w:hAnsi="Times New Roman"/>
                <w:b/>
                <w:sz w:val="22"/>
                <w:szCs w:val="22"/>
              </w:rPr>
            </w:pPr>
          </w:p>
          <w:p w:rsidR="008156C0" w:rsidRPr="00B55526" w:rsidP="00FD52F2">
            <w:pPr>
              <w:bidi w:val="0"/>
              <w:rPr>
                <w:rFonts w:ascii="Times New Roman" w:hAnsi="Times New Roman"/>
                <w:b/>
                <w:sz w:val="22"/>
                <w:szCs w:val="22"/>
              </w:rPr>
            </w:pPr>
          </w:p>
          <w:p w:rsidR="00313953" w:rsidRPr="00B55526" w:rsidP="00582374">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065EB8" w:rsidRPr="0015545E" w:rsidP="00065EB8">
            <w:pPr>
              <w:pStyle w:val="Odsekzoznamu1"/>
              <w:autoSpaceDE w:val="0"/>
              <w:autoSpaceDN w:val="0"/>
              <w:bidi w:val="0"/>
              <w:adjustRightInd w:val="0"/>
              <w:spacing w:after="0" w:line="240" w:lineRule="auto"/>
              <w:ind w:left="0"/>
              <w:contextualSpacing w:val="0"/>
              <w:jc w:val="both"/>
              <w:rPr>
                <w:rFonts w:ascii="Times New Roman" w:hAnsi="Times New Roman"/>
                <w:sz w:val="24"/>
                <w:szCs w:val="24"/>
              </w:rPr>
            </w:pPr>
            <w:r>
              <w:rPr>
                <w:rFonts w:ascii="Times New Roman" w:hAnsi="Times New Roman"/>
              </w:rPr>
              <w:t xml:space="preserve">(7)Výrobca </w:t>
            </w:r>
            <w:r w:rsidRPr="00B55526" w:rsidR="00D1638B">
              <w:rPr>
                <w:rFonts w:ascii="Times New Roman" w:hAnsi="Times New Roman"/>
              </w:rPr>
              <w:t xml:space="preserve">priemyselných batérií a akumulátorov na vlastné náklady individuálne, prostredníctvom tretej osoby alebo kolektívnej organizácie </w:t>
            </w:r>
            <w:r w:rsidR="00886761">
              <w:rPr>
                <w:rFonts w:ascii="Times New Roman" w:hAnsi="Times New Roman"/>
              </w:rPr>
              <w:t xml:space="preserve">je </w:t>
            </w:r>
            <w:r w:rsidRPr="00AF57F4">
              <w:rPr>
                <w:rFonts w:ascii="Times New Roman" w:hAnsi="Times New Roman"/>
                <w:sz w:val="24"/>
                <w:szCs w:val="24"/>
              </w:rPr>
              <w:t>povinný zabezpečiť</w:t>
            </w:r>
          </w:p>
          <w:p w:rsidR="00D1638B" w:rsidRPr="00B55526" w:rsidP="00D1638B">
            <w:pPr>
              <w:pStyle w:val="Odsekzoznamu1"/>
              <w:autoSpaceDE w:val="0"/>
              <w:autoSpaceDN w:val="0"/>
              <w:bidi w:val="0"/>
              <w:adjustRightInd w:val="0"/>
              <w:spacing w:after="0" w:line="240" w:lineRule="auto"/>
              <w:ind w:left="0"/>
              <w:contextualSpacing w:val="0"/>
              <w:jc w:val="both"/>
              <w:rPr>
                <w:rFonts w:ascii="Times New Roman" w:hAnsi="Times New Roman"/>
              </w:rPr>
            </w:pPr>
            <w:r w:rsidRPr="00B55526">
              <w:rPr>
                <w:rFonts w:ascii="Times New Roman" w:hAnsi="Times New Roman"/>
              </w:rPr>
              <w:t xml:space="preserve">a) zber použitých priemyselných batérií a akumulátorov od konečných používateľov bez ohľadu na ich chemické zloženie a pôvod, </w:t>
            </w:r>
          </w:p>
          <w:p w:rsidR="00D1638B" w:rsidRPr="00B55526" w:rsidP="00D1638B">
            <w:pPr>
              <w:pStyle w:val="Odsekzoznamu1"/>
              <w:autoSpaceDE w:val="0"/>
              <w:autoSpaceDN w:val="0"/>
              <w:bidi w:val="0"/>
              <w:adjustRightInd w:val="0"/>
              <w:spacing w:after="0" w:line="240" w:lineRule="auto"/>
              <w:ind w:left="0"/>
              <w:contextualSpacing w:val="0"/>
              <w:jc w:val="both"/>
              <w:rPr>
                <w:rFonts w:ascii="Times New Roman" w:hAnsi="Times New Roman"/>
              </w:rPr>
            </w:pPr>
            <w:r w:rsidR="00AC4148">
              <w:rPr>
                <w:rFonts w:ascii="Times New Roman" w:hAnsi="Times New Roman"/>
              </w:rPr>
              <w:t xml:space="preserve">b) </w:t>
            </w:r>
            <w:r w:rsidRPr="00B55526">
              <w:rPr>
                <w:rFonts w:ascii="Times New Roman" w:hAnsi="Times New Roman"/>
              </w:rPr>
              <w:t>prevzatie vyzbieraných použitých priemyselných batérií a akumulátorov bez ohľadu na ich množstvo,</w:t>
            </w:r>
          </w:p>
          <w:p w:rsidR="006C06E2" w:rsidRPr="00722A18" w:rsidP="00722A18">
            <w:pPr>
              <w:pStyle w:val="Odsekzoznamu1"/>
              <w:autoSpaceDE w:val="0"/>
              <w:autoSpaceDN w:val="0"/>
              <w:bidi w:val="0"/>
              <w:adjustRightInd w:val="0"/>
              <w:spacing w:after="0" w:line="240" w:lineRule="auto"/>
              <w:ind w:left="0"/>
              <w:contextualSpacing w:val="0"/>
              <w:jc w:val="both"/>
              <w:rPr>
                <w:rFonts w:ascii="Times New Roman" w:hAnsi="Times New Roman"/>
              </w:rPr>
            </w:pPr>
            <w:r w:rsidRPr="00B55526" w:rsidR="00D1638B">
              <w:rPr>
                <w:rFonts w:ascii="Times New Roman" w:hAnsi="Times New Roman"/>
              </w:rPr>
              <w:t xml:space="preserve">c) odovzdanie vyzbieraných použitých priemyselných batérií a akumulátorov spracovateľovi použitých batérií a akumulátorov.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sidR="00705A43">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C06E2"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Pr>
                <w:rFonts w:ascii="Times New Roman" w:hAnsi="Times New Roman"/>
                <w:sz w:val="22"/>
                <w:szCs w:val="22"/>
              </w:rPr>
              <w:t>Č8 O4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Pr>
                <w:rFonts w:ascii="Times New Roman" w:hAnsi="Times New Roman"/>
                <w:sz w:val="22"/>
                <w:szCs w:val="22"/>
              </w:rPr>
              <w:t>4. Členské štáty zabezpečia, aby výrobcovia automobilových batérií a akumulátorov alebo tretie osoby založili systémy na zber použitých automobilových batérií a akumulátorov od konečných užívateľov alebo z dostupného zberného miesta v ich blízkosti, ak sa neuskutoční zber podľa systémov uvedených v článku 5 ods. 1 smernice 2000/53/ES. V prípade automobilových batérii a akumulátorov zo súkromných vozidiel nepoužívaných na komerčné účely tieto systémy nesmú zahŕňať žiadne poplatky zo strany konečných užívateľov pri odovzdaní použitých batérií alebo akumulátorov, ani žiadnu povinnosť kúpiť si novú batériu alebo akumulátor.</w:t>
            </w:r>
          </w:p>
          <w:p w:rsidR="006C06E2" w:rsidRPr="00B55526" w:rsidP="00FD52F2">
            <w:pPr>
              <w:bidi w:val="0"/>
              <w:rPr>
                <w:rFonts w:ascii="Times New Roman" w:hAnsi="Times New Roman"/>
                <w:sz w:val="22"/>
                <w:szCs w:val="22"/>
                <w:lang w:eastAsia="cs-CZ"/>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C06E2" w:rsidRPr="00B55526" w:rsidP="00FD52F2">
            <w:pPr>
              <w:bidi w:val="0"/>
              <w:rPr>
                <w:rFonts w:ascii="Times New Roman" w:hAnsi="Times New Roman"/>
                <w:sz w:val="22"/>
                <w:szCs w:val="22"/>
              </w:rPr>
            </w:pPr>
            <w:r w:rsidRPr="00B55526" w:rsidR="008156C0">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sidR="00DC42DE">
              <w:rPr>
                <w:rFonts w:ascii="Times New Roman" w:hAnsi="Times New Roman"/>
                <w:sz w:val="22"/>
                <w:szCs w:val="22"/>
              </w:rPr>
              <w:t>1</w:t>
            </w: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r w:rsidRPr="00B55526">
              <w:rPr>
                <w:rFonts w:ascii="Times New Roman" w:hAnsi="Times New Roman"/>
                <w:sz w:val="22"/>
                <w:szCs w:val="22"/>
              </w:rPr>
              <w:t>1</w:t>
            </w:r>
          </w:p>
          <w:p w:rsidR="00582374" w:rsidRPr="00B55526" w:rsidP="00FD52F2">
            <w:pPr>
              <w:bidi w:val="0"/>
              <w:rPr>
                <w:rFonts w:ascii="Times New Roman" w:hAnsi="Times New Roman"/>
                <w:sz w:val="22"/>
                <w:szCs w:val="22"/>
              </w:rPr>
            </w:pPr>
          </w:p>
          <w:p w:rsidR="00582374"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582374" w:rsidRPr="00B55526" w:rsidP="00FD52F2">
            <w:pPr>
              <w:bidi w:val="0"/>
              <w:rPr>
                <w:rFonts w:ascii="Times New Roman" w:hAnsi="Times New Roman"/>
                <w:b/>
                <w:sz w:val="22"/>
                <w:szCs w:val="22"/>
              </w:rPr>
            </w:pPr>
            <w:r w:rsidRPr="00B55526" w:rsidR="00C51C42">
              <w:rPr>
                <w:rFonts w:ascii="Times New Roman" w:hAnsi="Times New Roman"/>
                <w:b/>
                <w:sz w:val="22"/>
                <w:szCs w:val="22"/>
              </w:rPr>
              <w:t>§48</w:t>
            </w:r>
            <w:r w:rsidRPr="00B55526">
              <w:rPr>
                <w:rFonts w:ascii="Times New Roman" w:hAnsi="Times New Roman"/>
                <w:b/>
                <w:sz w:val="22"/>
                <w:szCs w:val="22"/>
              </w:rPr>
              <w:t>c</w:t>
            </w:r>
            <w:r w:rsidRPr="00B55526" w:rsidR="004E3B7B">
              <w:rPr>
                <w:rFonts w:ascii="Times New Roman" w:hAnsi="Times New Roman"/>
                <w:b/>
                <w:sz w:val="22"/>
                <w:szCs w:val="22"/>
              </w:rPr>
              <w:t xml:space="preserve"> O</w:t>
            </w:r>
            <w:r w:rsidRPr="00B55526">
              <w:rPr>
                <w:rFonts w:ascii="Times New Roman" w:hAnsi="Times New Roman"/>
                <w:b/>
                <w:sz w:val="22"/>
                <w:szCs w:val="22"/>
              </w:rPr>
              <w:t>8</w:t>
            </w:r>
          </w:p>
          <w:p w:rsidR="00582374" w:rsidRPr="00B55526" w:rsidP="00FD52F2">
            <w:pPr>
              <w:bidi w:val="0"/>
              <w:rPr>
                <w:rFonts w:ascii="Times New Roman" w:hAnsi="Times New Roman"/>
                <w:b/>
                <w:sz w:val="22"/>
                <w:szCs w:val="22"/>
              </w:rPr>
            </w:pPr>
          </w:p>
          <w:p w:rsidR="00582374" w:rsidRPr="00B55526" w:rsidP="00FD52F2">
            <w:pPr>
              <w:bidi w:val="0"/>
              <w:rPr>
                <w:rFonts w:ascii="Times New Roman" w:hAnsi="Times New Roman"/>
                <w:b/>
                <w:sz w:val="22"/>
                <w:szCs w:val="22"/>
              </w:rPr>
            </w:pPr>
          </w:p>
          <w:p w:rsidR="00582374" w:rsidRPr="00B55526" w:rsidP="00FD52F2">
            <w:pPr>
              <w:bidi w:val="0"/>
              <w:rPr>
                <w:rFonts w:ascii="Times New Roman" w:hAnsi="Times New Roman"/>
                <w:b/>
                <w:sz w:val="22"/>
                <w:szCs w:val="22"/>
              </w:rPr>
            </w:pPr>
          </w:p>
          <w:p w:rsidR="00582374" w:rsidRPr="00B55526" w:rsidP="00FD52F2">
            <w:pPr>
              <w:bidi w:val="0"/>
              <w:rPr>
                <w:rFonts w:ascii="Times New Roman" w:hAnsi="Times New Roman"/>
                <w:b/>
                <w:sz w:val="22"/>
                <w:szCs w:val="22"/>
              </w:rPr>
            </w:pPr>
          </w:p>
          <w:p w:rsidR="00582374" w:rsidRPr="00B55526" w:rsidP="00FD52F2">
            <w:pPr>
              <w:bidi w:val="0"/>
              <w:rPr>
                <w:rFonts w:ascii="Times New Roman" w:hAnsi="Times New Roman"/>
                <w:b/>
                <w:sz w:val="22"/>
                <w:szCs w:val="22"/>
              </w:rPr>
            </w:pPr>
          </w:p>
          <w:p w:rsidR="00582374" w:rsidRPr="00B55526" w:rsidP="00FD52F2">
            <w:pPr>
              <w:bidi w:val="0"/>
              <w:rPr>
                <w:rFonts w:ascii="Times New Roman" w:hAnsi="Times New Roman"/>
                <w:b/>
                <w:sz w:val="22"/>
                <w:szCs w:val="22"/>
              </w:rPr>
            </w:pPr>
          </w:p>
          <w:p w:rsidR="00582374" w:rsidRPr="00B55526" w:rsidP="00FD52F2">
            <w:pPr>
              <w:bidi w:val="0"/>
              <w:rPr>
                <w:rFonts w:ascii="Times New Roman" w:hAnsi="Times New Roman"/>
                <w:b/>
                <w:sz w:val="22"/>
                <w:szCs w:val="22"/>
              </w:rPr>
            </w:pPr>
          </w:p>
          <w:p w:rsidR="00582374" w:rsidRPr="00B55526" w:rsidP="00FD52F2">
            <w:pPr>
              <w:bidi w:val="0"/>
              <w:rPr>
                <w:rFonts w:ascii="Times New Roman" w:hAnsi="Times New Roman"/>
                <w:b/>
                <w:sz w:val="22"/>
                <w:szCs w:val="22"/>
              </w:rPr>
            </w:pPr>
          </w:p>
          <w:p w:rsidR="00582374" w:rsidRPr="00B55526" w:rsidP="00FD52F2">
            <w:pPr>
              <w:bidi w:val="0"/>
              <w:rPr>
                <w:rFonts w:ascii="Times New Roman" w:hAnsi="Times New Roman"/>
                <w:b/>
                <w:sz w:val="22"/>
                <w:szCs w:val="22"/>
              </w:rPr>
            </w:pPr>
          </w:p>
          <w:p w:rsidR="00582374" w:rsidRPr="00B55526" w:rsidP="00FD52F2">
            <w:pPr>
              <w:bidi w:val="0"/>
              <w:rPr>
                <w:rFonts w:ascii="Times New Roman" w:hAnsi="Times New Roman"/>
                <w:b/>
                <w:sz w:val="22"/>
                <w:szCs w:val="22"/>
              </w:rPr>
            </w:pPr>
          </w:p>
          <w:p w:rsidR="00582374" w:rsidRPr="00B55526" w:rsidP="00FD52F2">
            <w:pPr>
              <w:bidi w:val="0"/>
              <w:rPr>
                <w:rFonts w:ascii="Times New Roman" w:hAnsi="Times New Roman"/>
                <w:b/>
                <w:sz w:val="22"/>
                <w:szCs w:val="22"/>
              </w:rPr>
            </w:pPr>
          </w:p>
          <w:p w:rsidR="00582374" w:rsidRPr="00B55526" w:rsidP="00FD52F2">
            <w:pPr>
              <w:bidi w:val="0"/>
              <w:rPr>
                <w:rFonts w:ascii="Times New Roman" w:hAnsi="Times New Roman"/>
                <w:b/>
                <w:sz w:val="22"/>
                <w:szCs w:val="22"/>
              </w:rPr>
            </w:pPr>
          </w:p>
          <w:p w:rsidR="00582374" w:rsidRPr="00B55526" w:rsidP="00FD52F2">
            <w:pPr>
              <w:bidi w:val="0"/>
              <w:rPr>
                <w:rFonts w:ascii="Times New Roman" w:hAnsi="Times New Roman"/>
                <w:b/>
                <w:sz w:val="22"/>
                <w:szCs w:val="22"/>
              </w:rPr>
            </w:pPr>
          </w:p>
          <w:p w:rsidR="00582374" w:rsidRPr="00B55526" w:rsidP="00FD52F2">
            <w:pPr>
              <w:bidi w:val="0"/>
              <w:rPr>
                <w:rFonts w:ascii="Times New Roman" w:hAnsi="Times New Roman"/>
                <w:b/>
                <w:sz w:val="22"/>
                <w:szCs w:val="22"/>
              </w:rPr>
            </w:pPr>
          </w:p>
          <w:p w:rsidR="00582374" w:rsidRPr="00B55526" w:rsidP="00FD52F2">
            <w:pPr>
              <w:bidi w:val="0"/>
              <w:rPr>
                <w:rFonts w:ascii="Times New Roman" w:hAnsi="Times New Roman"/>
                <w:b/>
                <w:sz w:val="22"/>
                <w:szCs w:val="22"/>
              </w:rPr>
            </w:pPr>
          </w:p>
          <w:p w:rsidR="00582374" w:rsidRPr="00B55526" w:rsidP="00FD52F2">
            <w:pPr>
              <w:bidi w:val="0"/>
              <w:rPr>
                <w:rFonts w:ascii="Times New Roman" w:hAnsi="Times New Roman"/>
                <w:b/>
                <w:sz w:val="22"/>
                <w:szCs w:val="22"/>
              </w:rPr>
            </w:pPr>
            <w:r w:rsidRPr="00B55526">
              <w:rPr>
                <w:rFonts w:ascii="Times New Roman" w:hAnsi="Times New Roman"/>
                <w:b/>
                <w:sz w:val="22"/>
                <w:szCs w:val="22"/>
              </w:rPr>
              <w:t>§48c O9</w:t>
            </w:r>
          </w:p>
          <w:p w:rsidR="00582374" w:rsidRPr="00B55526" w:rsidP="00FD52F2">
            <w:pPr>
              <w:bidi w:val="0"/>
              <w:rPr>
                <w:rFonts w:ascii="Times New Roman" w:hAnsi="Times New Roman"/>
                <w:b/>
                <w:sz w:val="22"/>
                <w:szCs w:val="22"/>
              </w:rPr>
            </w:pPr>
          </w:p>
          <w:p w:rsidR="00582374" w:rsidRPr="00B55526" w:rsidP="00FD52F2">
            <w:pPr>
              <w:bidi w:val="0"/>
              <w:rPr>
                <w:rFonts w:ascii="Times New Roman" w:hAnsi="Times New Roman"/>
                <w:b/>
                <w:sz w:val="22"/>
                <w:szCs w:val="22"/>
              </w:rPr>
            </w:pPr>
          </w:p>
          <w:p w:rsidR="00C51C42" w:rsidRPr="00B55526" w:rsidP="00FD52F2">
            <w:pPr>
              <w:bidi w:val="0"/>
              <w:rPr>
                <w:rFonts w:ascii="Times New Roman" w:hAnsi="Times New Roman"/>
                <w:b/>
                <w:sz w:val="22"/>
                <w:szCs w:val="22"/>
              </w:rPr>
            </w:pPr>
            <w:r w:rsidRPr="00B55526">
              <w:rPr>
                <w:rFonts w:ascii="Times New Roman" w:hAnsi="Times New Roman"/>
                <w:b/>
                <w:sz w:val="22"/>
                <w:szCs w:val="22"/>
              </w:rPr>
              <w:t xml:space="preserve">  </w:t>
            </w:r>
          </w:p>
          <w:p w:rsidR="006C06E2" w:rsidRPr="00B55526" w:rsidP="00FD52F2">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BF266A" w:rsidRPr="0015545E" w:rsidP="00BF266A">
            <w:pPr>
              <w:pStyle w:val="Odsekzoznamu1"/>
              <w:autoSpaceDE w:val="0"/>
              <w:autoSpaceDN w:val="0"/>
              <w:bidi w:val="0"/>
              <w:adjustRightInd w:val="0"/>
              <w:spacing w:after="0" w:line="240" w:lineRule="auto"/>
              <w:ind w:left="0"/>
              <w:contextualSpacing w:val="0"/>
              <w:jc w:val="both"/>
              <w:rPr>
                <w:rFonts w:ascii="Times New Roman" w:hAnsi="Times New Roman"/>
                <w:sz w:val="24"/>
                <w:szCs w:val="24"/>
              </w:rPr>
            </w:pPr>
            <w:r w:rsidR="00065EB8">
              <w:rPr>
                <w:rFonts w:ascii="Times New Roman" w:hAnsi="Times New Roman"/>
              </w:rPr>
              <w:t xml:space="preserve">(8)Výrobca </w:t>
            </w:r>
            <w:r w:rsidRPr="00B55526" w:rsidR="00D1638B">
              <w:rPr>
                <w:rFonts w:ascii="Times New Roman" w:hAnsi="Times New Roman"/>
              </w:rPr>
              <w:t xml:space="preserve">automobilových batérií a akumulátorov na vlastné náklady individuálne, prostredníctvom tretej osoby alebo kolektívnej organizácie </w:t>
            </w:r>
            <w:r w:rsidRPr="00AF57F4">
              <w:rPr>
                <w:rFonts w:ascii="Times New Roman" w:hAnsi="Times New Roman"/>
                <w:sz w:val="24"/>
                <w:szCs w:val="24"/>
              </w:rPr>
              <w:t>povinný zabezpečiť</w:t>
            </w:r>
          </w:p>
          <w:p w:rsidR="00D1638B" w:rsidRPr="00B55526" w:rsidP="00D1638B">
            <w:pPr>
              <w:pStyle w:val="Odsekzoznamu1"/>
              <w:autoSpaceDE w:val="0"/>
              <w:autoSpaceDN w:val="0"/>
              <w:bidi w:val="0"/>
              <w:adjustRightInd w:val="0"/>
              <w:spacing w:after="0" w:line="240" w:lineRule="auto"/>
              <w:ind w:left="0"/>
              <w:contextualSpacing w:val="0"/>
              <w:jc w:val="both"/>
              <w:rPr>
                <w:rFonts w:ascii="Times New Roman" w:hAnsi="Times New Roman"/>
              </w:rPr>
            </w:pPr>
            <w:r w:rsidRPr="00B55526">
              <w:rPr>
                <w:rFonts w:ascii="Times New Roman" w:hAnsi="Times New Roman"/>
              </w:rPr>
              <w:t xml:space="preserve">a) zber použitých automobilových batérií a akumulátorov od konečných používateľov, na dostupnom zariadení na zber použitých automobilových batérií a akumulátorov v ich blízkosti [§ 68 ods. 3 písm. h)], ak sa neuskutoční podľa § 52a, </w:t>
            </w:r>
          </w:p>
          <w:p w:rsidR="00D1638B" w:rsidRPr="00B55526" w:rsidP="00D1638B">
            <w:pPr>
              <w:pStyle w:val="Odsekzoznamu1"/>
              <w:autoSpaceDE w:val="0"/>
              <w:autoSpaceDN w:val="0"/>
              <w:bidi w:val="0"/>
              <w:adjustRightInd w:val="0"/>
              <w:spacing w:after="0" w:line="240" w:lineRule="auto"/>
              <w:ind w:left="0"/>
              <w:contextualSpacing w:val="0"/>
              <w:jc w:val="both"/>
              <w:rPr>
                <w:rFonts w:ascii="Times New Roman" w:hAnsi="Times New Roman"/>
              </w:rPr>
            </w:pPr>
            <w:r w:rsidRPr="00B55526">
              <w:rPr>
                <w:rFonts w:ascii="Times New Roman" w:hAnsi="Times New Roman"/>
              </w:rPr>
              <w:t>b) prevzatie použitých automobilových batérií a akumulátorov bez ohľadu na ich množstvo,</w:t>
            </w:r>
          </w:p>
          <w:p w:rsidR="00D1638B" w:rsidRPr="00B55526" w:rsidP="00D1638B">
            <w:pPr>
              <w:pStyle w:val="Odsekzoznamu1"/>
              <w:autoSpaceDE w:val="0"/>
              <w:autoSpaceDN w:val="0"/>
              <w:bidi w:val="0"/>
              <w:adjustRightInd w:val="0"/>
              <w:spacing w:after="0" w:line="240" w:lineRule="auto"/>
              <w:ind w:left="0"/>
              <w:contextualSpacing w:val="0"/>
              <w:jc w:val="both"/>
              <w:rPr>
                <w:rFonts w:ascii="Times New Roman" w:hAnsi="Times New Roman"/>
              </w:rPr>
            </w:pPr>
            <w:r w:rsidRPr="00B55526">
              <w:rPr>
                <w:rFonts w:ascii="Times New Roman" w:hAnsi="Times New Roman"/>
              </w:rPr>
              <w:t>c) odovzdanie použitých automobilových batérií a akumulátorov spracovateľovi použitých batérií a akumulátorov.</w:t>
            </w:r>
          </w:p>
          <w:p w:rsidR="00582374" w:rsidRPr="00B55526" w:rsidP="00582374">
            <w:pPr>
              <w:pStyle w:val="Odsekzoznamu1"/>
              <w:autoSpaceDE w:val="0"/>
              <w:autoSpaceDN w:val="0"/>
              <w:bidi w:val="0"/>
              <w:adjustRightInd w:val="0"/>
              <w:spacing w:after="0" w:line="240" w:lineRule="auto"/>
              <w:ind w:left="0"/>
              <w:contextualSpacing w:val="0"/>
              <w:jc w:val="both"/>
              <w:rPr>
                <w:rFonts w:ascii="Times New Roman" w:hAnsi="Times New Roman"/>
              </w:rPr>
            </w:pPr>
          </w:p>
          <w:p w:rsidR="00D1638B" w:rsidRPr="00B55526" w:rsidP="00D1638B">
            <w:pPr>
              <w:bidi w:val="0"/>
              <w:jc w:val="both"/>
              <w:rPr>
                <w:rFonts w:ascii="Times New Roman" w:hAnsi="Times New Roman"/>
                <w:sz w:val="22"/>
                <w:szCs w:val="22"/>
              </w:rPr>
            </w:pPr>
            <w:r w:rsidRPr="00B55526">
              <w:rPr>
                <w:rFonts w:ascii="Times New Roman" w:hAnsi="Times New Roman"/>
                <w:sz w:val="22"/>
                <w:szCs w:val="22"/>
              </w:rPr>
              <w:t>(9)</w:t>
            </w:r>
            <w:r w:rsidRPr="00E50D02">
              <w:rPr>
                <w:rFonts w:ascii="Times New Roman" w:hAnsi="Times New Roman"/>
                <w:color w:val="008000"/>
                <w:sz w:val="22"/>
                <w:szCs w:val="22"/>
              </w:rPr>
              <w:t xml:space="preserve"> </w:t>
            </w:r>
            <w:r w:rsidRPr="00AF57F4" w:rsidR="00E50D02">
              <w:rPr>
                <w:rFonts w:ascii="Times New Roman" w:hAnsi="Times New Roman"/>
                <w:sz w:val="22"/>
                <w:szCs w:val="22"/>
              </w:rPr>
              <w:t>Prevzatie</w:t>
            </w:r>
            <w:r w:rsidR="00E50D02">
              <w:rPr>
                <w:rFonts w:ascii="Times New Roman" w:hAnsi="Times New Roman"/>
                <w:sz w:val="22"/>
                <w:szCs w:val="22"/>
              </w:rPr>
              <w:t xml:space="preserve"> </w:t>
            </w:r>
            <w:r w:rsidRPr="00B55526">
              <w:rPr>
                <w:rFonts w:ascii="Times New Roman" w:hAnsi="Times New Roman"/>
                <w:sz w:val="22"/>
                <w:szCs w:val="22"/>
              </w:rPr>
              <w:t>použitej automobilovej batérie a akumulátora pochádzajúcej z motorových vozidiel54) nevyužívaných na komerčné účely vo vlastníctve fyzickej osoby  nie je možné viazať na úhradu žiadneho poplatku ani na kúpu novej automobilovej batérie alebo akumulátora.</w:t>
            </w:r>
          </w:p>
          <w:p w:rsidR="006C06E2" w:rsidRPr="00B55526" w:rsidP="00D1638B">
            <w:pPr>
              <w:pStyle w:val="Heading5"/>
              <w:bidi w:val="0"/>
              <w:spacing w:before="0" w:after="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sidR="00E115D4">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C06E2"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Pr>
                <w:rFonts w:ascii="Times New Roman" w:hAnsi="Times New Roman"/>
                <w:sz w:val="22"/>
                <w:szCs w:val="22"/>
              </w:rPr>
              <w:t>Č9</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Pr>
                <w:rFonts w:ascii="Times New Roman" w:hAnsi="Times New Roman"/>
                <w:sz w:val="22"/>
                <w:szCs w:val="22"/>
              </w:rPr>
              <w:t>Ekonomické nástroje</w:t>
            </w:r>
          </w:p>
          <w:p w:rsidR="006C06E2" w:rsidRPr="00B55526" w:rsidP="00FD52F2">
            <w:pPr>
              <w:bidi w:val="0"/>
              <w:rPr>
                <w:rFonts w:ascii="Times New Roman" w:hAnsi="Times New Roman"/>
                <w:sz w:val="22"/>
                <w:szCs w:val="22"/>
              </w:rPr>
            </w:pPr>
            <w:r w:rsidRPr="00B55526">
              <w:rPr>
                <w:rFonts w:ascii="Times New Roman" w:hAnsi="Times New Roman"/>
                <w:sz w:val="22"/>
                <w:szCs w:val="22"/>
              </w:rPr>
              <w:t xml:space="preserve">Členské štáty môžu použiť ekonomické nástroje </w:t>
            </w:r>
            <w:r w:rsidRPr="00B55526">
              <w:rPr>
                <w:rFonts w:ascii="Times New Roman" w:hAnsi="Times New Roman"/>
                <w:sz w:val="22"/>
                <w:szCs w:val="22"/>
                <w:u w:val="single"/>
              </w:rPr>
              <w:t>na podporu zberu</w:t>
            </w:r>
            <w:r w:rsidRPr="00B55526">
              <w:rPr>
                <w:rFonts w:ascii="Times New Roman" w:hAnsi="Times New Roman"/>
                <w:sz w:val="22"/>
                <w:szCs w:val="22"/>
              </w:rPr>
              <w:t xml:space="preserve"> použitých batérií a akumulátorov alebo na </w:t>
            </w:r>
            <w:r w:rsidRPr="00B55526">
              <w:rPr>
                <w:rFonts w:ascii="Times New Roman" w:hAnsi="Times New Roman"/>
                <w:sz w:val="22"/>
                <w:szCs w:val="22"/>
                <w:u w:val="single"/>
              </w:rPr>
              <w:t>podporu používania batérií a akumulátorov s nižším obsahom znečisťujúcich látok</w:t>
            </w:r>
            <w:r w:rsidRPr="00B55526">
              <w:rPr>
                <w:rFonts w:ascii="Times New Roman" w:hAnsi="Times New Roman"/>
                <w:sz w:val="22"/>
                <w:szCs w:val="22"/>
              </w:rPr>
              <w:t xml:space="preserve"> napríklad tým, že prijmú diferencované daňové sadzby. V takom prípade oznámia Komisii opatrenia súvisiace s vykonávaním týchto nástrojov.</w:t>
            </w:r>
          </w:p>
          <w:p w:rsidR="006C06E2"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C06E2" w:rsidRPr="00B55526" w:rsidP="00FD52F2">
            <w:pPr>
              <w:bidi w:val="0"/>
              <w:rPr>
                <w:rFonts w:ascii="Times New Roman" w:hAnsi="Times New Roman"/>
                <w:sz w:val="22"/>
                <w:szCs w:val="22"/>
              </w:rPr>
            </w:pPr>
            <w:r w:rsidRPr="00B55526" w:rsidR="00495748">
              <w:rPr>
                <w:rFonts w:ascii="Times New Roman" w:hAnsi="Times New Roman"/>
                <w:sz w:val="22"/>
                <w:szCs w:val="22"/>
              </w:rPr>
              <w:t>D</w:t>
            </w:r>
          </w:p>
        </w:tc>
        <w:tc>
          <w:tcPr>
            <w:tcW w:w="1260" w:type="dxa"/>
            <w:tcBorders>
              <w:top w:val="single" w:sz="4" w:space="0" w:color="auto"/>
              <w:left w:val="nil"/>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C06E2"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Pr>
                <w:rFonts w:ascii="Times New Roman" w:hAnsi="Times New Roman"/>
                <w:sz w:val="22"/>
                <w:szCs w:val="22"/>
              </w:rPr>
              <w:t>Č10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Pr>
                <w:rFonts w:ascii="Times New Roman" w:hAnsi="Times New Roman"/>
                <w:sz w:val="22"/>
                <w:szCs w:val="22"/>
              </w:rPr>
              <w:t>Ciele zberu</w:t>
            </w:r>
          </w:p>
          <w:p w:rsidR="006C06E2" w:rsidRPr="00B55526" w:rsidP="00FD52F2">
            <w:pPr>
              <w:bidi w:val="0"/>
              <w:rPr>
                <w:rFonts w:ascii="Times New Roman" w:hAnsi="Times New Roman"/>
                <w:sz w:val="22"/>
                <w:szCs w:val="22"/>
              </w:rPr>
            </w:pPr>
            <w:r w:rsidRPr="00B55526">
              <w:rPr>
                <w:rFonts w:ascii="Times New Roman" w:hAnsi="Times New Roman"/>
                <w:sz w:val="22"/>
                <w:szCs w:val="22"/>
              </w:rPr>
              <w:t>1. Členské štáty vypočítajú limity pre zber po prvýkrát vzhľadom k piatemu úplnému kalendárnemu roku, ktorý nasleduje po nadobudnutí účinnosti tejto smernice.</w:t>
            </w:r>
          </w:p>
          <w:p w:rsidR="006C06E2" w:rsidRPr="00B55526" w:rsidP="00FD52F2">
            <w:pPr>
              <w:bidi w:val="0"/>
              <w:rPr>
                <w:rFonts w:ascii="Times New Roman" w:hAnsi="Times New Roman"/>
                <w:sz w:val="22"/>
                <w:szCs w:val="22"/>
              </w:rPr>
            </w:pPr>
            <w:r w:rsidRPr="00B55526">
              <w:rPr>
                <w:rFonts w:ascii="Times New Roman" w:hAnsi="Times New Roman"/>
                <w:sz w:val="22"/>
                <w:szCs w:val="22"/>
              </w:rPr>
              <w:t>Bez toho, aby bola dotknutá smernica 2002/96/ES, údaje o ročnom zbere a predaji zahŕňajú batérie a akumulátory, ktoré sú súčasťou prístrojov.</w:t>
            </w:r>
          </w:p>
          <w:p w:rsidR="006C06E2"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C06E2" w:rsidRPr="00B55526" w:rsidP="00FD52F2">
            <w:pPr>
              <w:bidi w:val="0"/>
              <w:rPr>
                <w:rFonts w:ascii="Times New Roman" w:hAnsi="Times New Roman"/>
                <w:sz w:val="22"/>
                <w:szCs w:val="22"/>
              </w:rPr>
            </w:pPr>
            <w:r w:rsidRPr="00B55526" w:rsidR="00EE703A">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C06E2" w:rsidRPr="00B55526" w:rsidP="009E106A">
            <w:pPr>
              <w:bidi w:val="0"/>
              <w:rPr>
                <w:rFonts w:ascii="Times New Roman" w:hAnsi="Times New Roman"/>
                <w:sz w:val="22"/>
                <w:szCs w:val="22"/>
              </w:rPr>
            </w:pPr>
            <w:r w:rsidRPr="00B55526" w:rsidR="00123BB2">
              <w:rPr>
                <w:rFonts w:ascii="Times New Roman" w:hAnsi="Times New Roman"/>
                <w:sz w:val="22"/>
                <w:szCs w:val="22"/>
              </w:rPr>
              <w:t>1</w:t>
            </w:r>
          </w:p>
          <w:p w:rsidR="00CC118A" w:rsidRPr="00B55526" w:rsidP="009E106A">
            <w:pPr>
              <w:bidi w:val="0"/>
              <w:rPr>
                <w:rFonts w:ascii="Times New Roman" w:hAnsi="Times New Roman"/>
                <w:sz w:val="22"/>
                <w:szCs w:val="22"/>
              </w:rPr>
            </w:pPr>
          </w:p>
          <w:p w:rsidR="00CC118A" w:rsidRPr="00B55526" w:rsidP="009E106A">
            <w:pPr>
              <w:bidi w:val="0"/>
              <w:rPr>
                <w:rFonts w:ascii="Times New Roman" w:hAnsi="Times New Roman"/>
                <w:sz w:val="22"/>
                <w:szCs w:val="22"/>
              </w:rPr>
            </w:pPr>
          </w:p>
          <w:p w:rsidR="00CC118A" w:rsidRPr="00B55526" w:rsidP="009E106A">
            <w:pPr>
              <w:bidi w:val="0"/>
              <w:rPr>
                <w:rFonts w:ascii="Times New Roman" w:hAnsi="Times New Roman"/>
                <w:sz w:val="22"/>
                <w:szCs w:val="22"/>
              </w:rPr>
            </w:pPr>
          </w:p>
          <w:p w:rsidR="00CC118A" w:rsidRPr="00B55526" w:rsidP="009E106A">
            <w:pPr>
              <w:bidi w:val="0"/>
              <w:rPr>
                <w:rFonts w:ascii="Times New Roman" w:hAnsi="Times New Roman"/>
                <w:sz w:val="22"/>
                <w:szCs w:val="22"/>
              </w:rPr>
            </w:pPr>
          </w:p>
          <w:p w:rsidR="00CC118A" w:rsidRPr="00B55526" w:rsidP="009E106A">
            <w:pPr>
              <w:bidi w:val="0"/>
              <w:rPr>
                <w:rFonts w:ascii="Times New Roman" w:hAnsi="Times New Roman"/>
                <w:sz w:val="22"/>
                <w:szCs w:val="22"/>
              </w:rPr>
            </w:pPr>
          </w:p>
          <w:p w:rsidR="00CC118A" w:rsidRPr="00B55526" w:rsidP="009E106A">
            <w:pPr>
              <w:bidi w:val="0"/>
              <w:rPr>
                <w:rFonts w:ascii="Times New Roman" w:hAnsi="Times New Roman"/>
                <w:sz w:val="22"/>
                <w:szCs w:val="22"/>
              </w:rPr>
            </w:pPr>
          </w:p>
          <w:p w:rsidR="00CC118A" w:rsidRPr="00B55526" w:rsidP="009E106A">
            <w:pPr>
              <w:bidi w:val="0"/>
              <w:rPr>
                <w:rFonts w:ascii="Times New Roman" w:hAnsi="Times New Roman"/>
                <w:sz w:val="22"/>
                <w:szCs w:val="22"/>
              </w:rPr>
            </w:pPr>
          </w:p>
          <w:p w:rsidR="00CC118A" w:rsidRPr="00B55526" w:rsidP="009E106A">
            <w:pPr>
              <w:bidi w:val="0"/>
              <w:rPr>
                <w:rFonts w:ascii="Times New Roman" w:hAnsi="Times New Roman"/>
                <w:sz w:val="22"/>
                <w:szCs w:val="22"/>
              </w:rPr>
            </w:pPr>
          </w:p>
          <w:p w:rsidR="00B301A2" w:rsidRPr="00B55526" w:rsidP="009E106A">
            <w:pPr>
              <w:bidi w:val="0"/>
              <w:rPr>
                <w:rFonts w:ascii="Times New Roman" w:hAnsi="Times New Roman"/>
                <w:sz w:val="22"/>
                <w:szCs w:val="22"/>
              </w:rPr>
            </w:pPr>
          </w:p>
          <w:p w:rsidR="00B301A2" w:rsidRPr="00B55526" w:rsidP="009E106A">
            <w:pPr>
              <w:bidi w:val="0"/>
              <w:rPr>
                <w:rFonts w:ascii="Times New Roman" w:hAnsi="Times New Roman"/>
                <w:sz w:val="22"/>
                <w:szCs w:val="22"/>
              </w:rPr>
            </w:pPr>
          </w:p>
          <w:p w:rsidR="00B301A2" w:rsidRPr="00B55526" w:rsidP="009E106A">
            <w:pPr>
              <w:bidi w:val="0"/>
              <w:rPr>
                <w:rFonts w:ascii="Times New Roman" w:hAnsi="Times New Roman"/>
                <w:sz w:val="22"/>
                <w:szCs w:val="22"/>
              </w:rPr>
            </w:pPr>
            <w:r w:rsidR="00763B22">
              <w:rPr>
                <w:rFonts w:ascii="Times New Roman" w:hAnsi="Times New Roman"/>
                <w:sz w:val="22"/>
                <w:szCs w:val="22"/>
              </w:rPr>
              <w:t>1</w:t>
            </w:r>
          </w:p>
          <w:p w:rsidR="00B301A2" w:rsidRPr="00B55526" w:rsidP="009E106A">
            <w:pPr>
              <w:bidi w:val="0"/>
              <w:rPr>
                <w:rFonts w:ascii="Times New Roman" w:hAnsi="Times New Roman"/>
                <w:sz w:val="22"/>
                <w:szCs w:val="22"/>
              </w:rPr>
            </w:pPr>
          </w:p>
          <w:p w:rsidR="00B301A2" w:rsidRPr="00B55526" w:rsidP="009E106A">
            <w:pPr>
              <w:bidi w:val="0"/>
              <w:rPr>
                <w:rFonts w:ascii="Times New Roman" w:hAnsi="Times New Roman"/>
                <w:sz w:val="22"/>
                <w:szCs w:val="22"/>
              </w:rPr>
            </w:pPr>
          </w:p>
          <w:p w:rsidR="00B301A2" w:rsidRPr="00B55526" w:rsidP="009E106A">
            <w:pPr>
              <w:bidi w:val="0"/>
              <w:rPr>
                <w:rFonts w:ascii="Times New Roman" w:hAnsi="Times New Roman"/>
                <w:sz w:val="22"/>
                <w:szCs w:val="22"/>
              </w:rPr>
            </w:pPr>
          </w:p>
          <w:p w:rsidR="00B301A2" w:rsidRPr="00B55526" w:rsidP="009E106A">
            <w:pPr>
              <w:bidi w:val="0"/>
              <w:rPr>
                <w:rFonts w:ascii="Times New Roman" w:hAnsi="Times New Roman"/>
                <w:sz w:val="22"/>
                <w:szCs w:val="22"/>
              </w:rPr>
            </w:pPr>
          </w:p>
          <w:p w:rsidR="00B301A2" w:rsidRPr="00B55526" w:rsidP="009E106A">
            <w:pPr>
              <w:bidi w:val="0"/>
              <w:rPr>
                <w:rFonts w:ascii="Times New Roman" w:hAnsi="Times New Roman"/>
                <w:sz w:val="22"/>
                <w:szCs w:val="22"/>
              </w:rPr>
            </w:pPr>
          </w:p>
          <w:p w:rsidR="00B301A2" w:rsidRPr="00B55526" w:rsidP="009E106A">
            <w:pPr>
              <w:bidi w:val="0"/>
              <w:rPr>
                <w:rFonts w:ascii="Times New Roman" w:hAnsi="Times New Roman"/>
                <w:sz w:val="22"/>
                <w:szCs w:val="22"/>
              </w:rPr>
            </w:pPr>
          </w:p>
          <w:p w:rsidR="00B301A2" w:rsidRPr="00B55526" w:rsidP="009E106A">
            <w:pPr>
              <w:bidi w:val="0"/>
              <w:rPr>
                <w:rFonts w:ascii="Times New Roman" w:hAnsi="Times New Roman"/>
                <w:sz w:val="22"/>
                <w:szCs w:val="22"/>
              </w:rPr>
            </w:pPr>
          </w:p>
          <w:p w:rsidR="00CC118A" w:rsidRPr="00B55526" w:rsidP="009E106A">
            <w:pPr>
              <w:bidi w:val="0"/>
              <w:rPr>
                <w:rFonts w:ascii="Times New Roman" w:hAnsi="Times New Roman"/>
                <w:sz w:val="22"/>
                <w:szCs w:val="22"/>
              </w:rPr>
            </w:pPr>
          </w:p>
          <w:p w:rsidR="00CC118A" w:rsidRPr="00B55526" w:rsidP="009E106A">
            <w:pPr>
              <w:bidi w:val="0"/>
              <w:rPr>
                <w:rFonts w:ascii="Times New Roman" w:hAnsi="Times New Roman"/>
                <w:sz w:val="22"/>
                <w:szCs w:val="22"/>
              </w:rPr>
            </w:pPr>
          </w:p>
          <w:p w:rsidR="00CC118A" w:rsidRPr="00B55526" w:rsidP="009E106A">
            <w:pPr>
              <w:bidi w:val="0"/>
              <w:rPr>
                <w:rFonts w:ascii="Times New Roman" w:hAnsi="Times New Roman"/>
                <w:sz w:val="22"/>
                <w:szCs w:val="22"/>
              </w:rPr>
            </w:pPr>
          </w:p>
          <w:p w:rsidR="00CC118A" w:rsidRPr="00B55526" w:rsidP="009E106A">
            <w:pPr>
              <w:bidi w:val="0"/>
              <w:rPr>
                <w:rFonts w:ascii="Times New Roman" w:hAnsi="Times New Roman"/>
                <w:sz w:val="22"/>
                <w:szCs w:val="22"/>
              </w:rPr>
            </w:pPr>
          </w:p>
          <w:p w:rsidR="00CC118A" w:rsidRPr="00B55526" w:rsidP="009E106A">
            <w:pPr>
              <w:bidi w:val="0"/>
              <w:rPr>
                <w:rFonts w:ascii="Times New Roman" w:hAnsi="Times New Roman"/>
                <w:sz w:val="22"/>
                <w:szCs w:val="22"/>
              </w:rPr>
            </w:pPr>
          </w:p>
          <w:p w:rsidR="00CC118A" w:rsidRPr="00B55526" w:rsidP="009E106A">
            <w:pPr>
              <w:bidi w:val="0"/>
              <w:rPr>
                <w:rFonts w:ascii="Times New Roman" w:hAnsi="Times New Roman"/>
                <w:sz w:val="22"/>
                <w:szCs w:val="22"/>
              </w:rPr>
            </w:pPr>
          </w:p>
          <w:p w:rsidR="00CC118A" w:rsidRPr="00B55526" w:rsidP="009E106A">
            <w:pPr>
              <w:bidi w:val="0"/>
              <w:rPr>
                <w:rFonts w:ascii="Times New Roman" w:hAnsi="Times New Roman"/>
                <w:sz w:val="22"/>
                <w:szCs w:val="22"/>
              </w:rPr>
            </w:pPr>
          </w:p>
          <w:p w:rsidR="00CC118A" w:rsidRPr="00B55526" w:rsidP="009E106A">
            <w:pPr>
              <w:bidi w:val="0"/>
              <w:rPr>
                <w:rFonts w:ascii="Times New Roman" w:hAnsi="Times New Roman"/>
                <w:sz w:val="22"/>
                <w:szCs w:val="22"/>
              </w:rPr>
            </w:pPr>
          </w:p>
          <w:p w:rsidR="00B301A2" w:rsidRPr="00B55526" w:rsidP="009E106A">
            <w:pPr>
              <w:bidi w:val="0"/>
              <w:rPr>
                <w:rFonts w:ascii="Times New Roman" w:hAnsi="Times New Roman"/>
                <w:sz w:val="22"/>
                <w:szCs w:val="22"/>
              </w:rPr>
            </w:pPr>
          </w:p>
          <w:p w:rsidR="009E106A" w:rsidRPr="00B55526" w:rsidP="009E106A">
            <w:pPr>
              <w:bidi w:val="0"/>
              <w:rPr>
                <w:rFonts w:ascii="Times New Roman" w:hAnsi="Times New Roman"/>
                <w:sz w:val="22"/>
                <w:szCs w:val="22"/>
              </w:rPr>
            </w:pPr>
            <w:r w:rsidRPr="00B55526">
              <w:rPr>
                <w:rFonts w:ascii="Times New Roman" w:hAnsi="Times New Roman"/>
                <w:sz w:val="22"/>
                <w:szCs w:val="22"/>
              </w:rPr>
              <w:t>1</w:t>
            </w:r>
          </w:p>
          <w:p w:rsidR="009E106A" w:rsidRPr="00B55526" w:rsidP="009E106A">
            <w:pPr>
              <w:bidi w:val="0"/>
              <w:rPr>
                <w:rFonts w:ascii="Times New Roman" w:hAnsi="Times New Roman"/>
                <w:sz w:val="22"/>
                <w:szCs w:val="22"/>
              </w:rPr>
            </w:pPr>
          </w:p>
          <w:p w:rsidR="009E106A" w:rsidRPr="00B55526" w:rsidP="009E106A">
            <w:pPr>
              <w:bidi w:val="0"/>
              <w:rPr>
                <w:rFonts w:ascii="Times New Roman" w:hAnsi="Times New Roman"/>
                <w:sz w:val="22"/>
                <w:szCs w:val="22"/>
              </w:rPr>
            </w:pPr>
          </w:p>
          <w:p w:rsidR="009E106A" w:rsidRPr="00B55526" w:rsidP="009E106A">
            <w:pPr>
              <w:bidi w:val="0"/>
              <w:rPr>
                <w:rFonts w:ascii="Times New Roman" w:hAnsi="Times New Roman"/>
                <w:sz w:val="22"/>
                <w:szCs w:val="22"/>
              </w:rPr>
            </w:pPr>
          </w:p>
          <w:p w:rsidR="009E106A" w:rsidRPr="00B55526" w:rsidP="009E106A">
            <w:pPr>
              <w:bidi w:val="0"/>
              <w:rPr>
                <w:rFonts w:ascii="Times New Roman" w:hAnsi="Times New Roman"/>
                <w:sz w:val="22"/>
                <w:szCs w:val="22"/>
              </w:rPr>
            </w:pPr>
          </w:p>
          <w:p w:rsidR="009E106A" w:rsidRPr="00B55526" w:rsidP="009E106A">
            <w:pPr>
              <w:bidi w:val="0"/>
              <w:rPr>
                <w:rFonts w:ascii="Times New Roman" w:hAnsi="Times New Roman"/>
                <w:sz w:val="22"/>
                <w:szCs w:val="22"/>
              </w:rPr>
            </w:pPr>
          </w:p>
          <w:p w:rsidR="009E106A" w:rsidRPr="00B55526" w:rsidP="009E106A">
            <w:pPr>
              <w:bidi w:val="0"/>
              <w:rPr>
                <w:rFonts w:ascii="Times New Roman" w:hAnsi="Times New Roman"/>
                <w:sz w:val="22"/>
                <w:szCs w:val="22"/>
              </w:rPr>
            </w:pPr>
          </w:p>
          <w:p w:rsidR="009E106A" w:rsidRPr="00B55526" w:rsidP="009E106A">
            <w:pPr>
              <w:bidi w:val="0"/>
              <w:rPr>
                <w:rFonts w:ascii="Times New Roman" w:hAnsi="Times New Roman"/>
                <w:sz w:val="22"/>
                <w:szCs w:val="22"/>
              </w:rPr>
            </w:pPr>
          </w:p>
          <w:p w:rsidR="009E106A" w:rsidRPr="00B55526" w:rsidP="009E106A">
            <w:pPr>
              <w:bidi w:val="0"/>
              <w:rPr>
                <w:rFonts w:ascii="Times New Roman" w:hAnsi="Times New Roman"/>
                <w:sz w:val="22"/>
                <w:szCs w:val="22"/>
              </w:rPr>
            </w:pPr>
          </w:p>
          <w:p w:rsidR="009E106A" w:rsidRPr="00B55526" w:rsidP="009E106A">
            <w:pPr>
              <w:bidi w:val="0"/>
              <w:rPr>
                <w:rFonts w:ascii="Times New Roman" w:hAnsi="Times New Roman"/>
                <w:sz w:val="22"/>
                <w:szCs w:val="22"/>
              </w:rPr>
            </w:pPr>
          </w:p>
          <w:p w:rsidR="009E106A" w:rsidRPr="00B55526" w:rsidP="009E106A">
            <w:pPr>
              <w:bidi w:val="0"/>
              <w:rPr>
                <w:rFonts w:ascii="Times New Roman" w:hAnsi="Times New Roman"/>
                <w:sz w:val="22"/>
                <w:szCs w:val="22"/>
              </w:rPr>
            </w:pPr>
          </w:p>
          <w:p w:rsidR="009E106A" w:rsidRPr="00B55526" w:rsidP="009E106A">
            <w:pPr>
              <w:bidi w:val="0"/>
              <w:rPr>
                <w:rFonts w:ascii="Times New Roman" w:hAnsi="Times New Roman"/>
                <w:sz w:val="22"/>
                <w:szCs w:val="22"/>
              </w:rPr>
            </w:pPr>
          </w:p>
          <w:p w:rsidR="009E106A" w:rsidRPr="00B55526" w:rsidP="009E106A">
            <w:pPr>
              <w:bidi w:val="0"/>
              <w:rPr>
                <w:rFonts w:ascii="Times New Roman" w:hAnsi="Times New Roman"/>
                <w:sz w:val="22"/>
                <w:szCs w:val="22"/>
              </w:rPr>
            </w:pPr>
          </w:p>
          <w:p w:rsidR="009E106A" w:rsidRPr="00B55526" w:rsidP="009E106A">
            <w:pPr>
              <w:bidi w:val="0"/>
              <w:rPr>
                <w:rFonts w:ascii="Times New Roman" w:hAnsi="Times New Roman"/>
                <w:sz w:val="22"/>
                <w:szCs w:val="22"/>
              </w:rPr>
            </w:pPr>
          </w:p>
          <w:p w:rsidR="009E106A" w:rsidRPr="00B55526" w:rsidP="009E106A">
            <w:pPr>
              <w:bidi w:val="0"/>
              <w:rPr>
                <w:rFonts w:ascii="Times New Roman" w:hAnsi="Times New Roman"/>
                <w:sz w:val="22"/>
                <w:szCs w:val="22"/>
              </w:rPr>
            </w:pPr>
          </w:p>
          <w:p w:rsidR="009E106A" w:rsidRPr="00B55526" w:rsidP="009E106A">
            <w:pPr>
              <w:bidi w:val="0"/>
              <w:rPr>
                <w:rFonts w:ascii="Times New Roman" w:hAnsi="Times New Roman"/>
                <w:sz w:val="22"/>
                <w:szCs w:val="22"/>
              </w:rPr>
            </w:pPr>
          </w:p>
          <w:p w:rsidR="009E106A" w:rsidRPr="00B55526" w:rsidP="009E106A">
            <w:pPr>
              <w:bidi w:val="0"/>
              <w:rPr>
                <w:rFonts w:ascii="Times New Roman" w:hAnsi="Times New Roman"/>
                <w:sz w:val="22"/>
                <w:szCs w:val="22"/>
              </w:rPr>
            </w:pPr>
          </w:p>
          <w:p w:rsidR="009E106A" w:rsidRPr="00B55526" w:rsidP="009E106A">
            <w:pPr>
              <w:bidi w:val="0"/>
              <w:rPr>
                <w:rFonts w:ascii="Times New Roman" w:hAnsi="Times New Roman"/>
                <w:sz w:val="22"/>
                <w:szCs w:val="22"/>
              </w:rPr>
            </w:pPr>
          </w:p>
          <w:p w:rsidR="009E106A" w:rsidRPr="00B55526" w:rsidP="009E106A">
            <w:pPr>
              <w:bidi w:val="0"/>
              <w:rPr>
                <w:rFonts w:ascii="Times New Roman" w:hAnsi="Times New Roman"/>
                <w:sz w:val="22"/>
                <w:szCs w:val="22"/>
              </w:rPr>
            </w:pPr>
          </w:p>
          <w:p w:rsidR="009E106A" w:rsidRPr="00B55526" w:rsidP="009E106A">
            <w:pPr>
              <w:bidi w:val="0"/>
              <w:rPr>
                <w:rFonts w:ascii="Times New Roman" w:hAnsi="Times New Roman"/>
                <w:sz w:val="22"/>
                <w:szCs w:val="22"/>
              </w:rPr>
            </w:pPr>
          </w:p>
          <w:p w:rsidR="0094304B" w:rsidRPr="00B55526" w:rsidP="009E106A">
            <w:pPr>
              <w:bidi w:val="0"/>
              <w:rPr>
                <w:rFonts w:ascii="Times New Roman" w:hAnsi="Times New Roman"/>
                <w:sz w:val="22"/>
                <w:szCs w:val="22"/>
                <w:highlight w:val="yellow"/>
              </w:rPr>
            </w:pPr>
          </w:p>
          <w:p w:rsidR="009E106A" w:rsidRPr="00B55526" w:rsidP="009E106A">
            <w:pPr>
              <w:bidi w:val="0"/>
              <w:rPr>
                <w:rFonts w:ascii="Times New Roman" w:hAnsi="Times New Roman"/>
                <w:sz w:val="22"/>
                <w:szCs w:val="22"/>
              </w:rPr>
            </w:pPr>
          </w:p>
          <w:p w:rsidR="009E106A" w:rsidRPr="00B55526" w:rsidP="009E106A">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CC118A" w:rsidRPr="00B55526" w:rsidP="00FD52F2">
            <w:pPr>
              <w:bidi w:val="0"/>
              <w:rPr>
                <w:rFonts w:ascii="Times New Roman" w:hAnsi="Times New Roman"/>
                <w:b/>
                <w:sz w:val="22"/>
                <w:szCs w:val="22"/>
              </w:rPr>
            </w:pPr>
            <w:r w:rsidRPr="00B55526">
              <w:rPr>
                <w:rFonts w:ascii="Times New Roman" w:hAnsi="Times New Roman"/>
                <w:b/>
                <w:sz w:val="22"/>
                <w:szCs w:val="22"/>
              </w:rPr>
              <w:t xml:space="preserve">§ 48c O6 </w:t>
            </w:r>
          </w:p>
          <w:p w:rsidR="00CC118A" w:rsidRPr="00B55526" w:rsidP="00FD52F2">
            <w:pPr>
              <w:bidi w:val="0"/>
              <w:rPr>
                <w:rFonts w:ascii="Times New Roman" w:hAnsi="Times New Roman"/>
                <w:b/>
                <w:sz w:val="22"/>
                <w:szCs w:val="22"/>
              </w:rPr>
            </w:pPr>
          </w:p>
          <w:p w:rsidR="00CC118A" w:rsidRPr="00B55526" w:rsidP="00FD52F2">
            <w:pPr>
              <w:bidi w:val="0"/>
              <w:rPr>
                <w:rFonts w:ascii="Times New Roman" w:hAnsi="Times New Roman"/>
                <w:b/>
                <w:sz w:val="22"/>
                <w:szCs w:val="22"/>
              </w:rPr>
            </w:pPr>
          </w:p>
          <w:p w:rsidR="00CC118A" w:rsidRPr="00B55526" w:rsidP="00FD52F2">
            <w:pPr>
              <w:bidi w:val="0"/>
              <w:rPr>
                <w:rFonts w:ascii="Times New Roman" w:hAnsi="Times New Roman"/>
                <w:b/>
                <w:sz w:val="22"/>
                <w:szCs w:val="22"/>
              </w:rPr>
            </w:pPr>
          </w:p>
          <w:p w:rsidR="00CC118A" w:rsidRPr="00B55526" w:rsidP="00FD52F2">
            <w:pPr>
              <w:bidi w:val="0"/>
              <w:rPr>
                <w:rFonts w:ascii="Times New Roman" w:hAnsi="Times New Roman"/>
                <w:b/>
                <w:sz w:val="22"/>
                <w:szCs w:val="22"/>
              </w:rPr>
            </w:pPr>
          </w:p>
          <w:p w:rsidR="00CC118A" w:rsidRPr="00B55526" w:rsidP="00FD52F2">
            <w:pPr>
              <w:bidi w:val="0"/>
              <w:rPr>
                <w:rFonts w:ascii="Times New Roman" w:hAnsi="Times New Roman"/>
                <w:b/>
                <w:sz w:val="22"/>
                <w:szCs w:val="22"/>
              </w:rPr>
            </w:pPr>
          </w:p>
          <w:p w:rsidR="00CC118A" w:rsidRPr="00B55526" w:rsidP="00FD52F2">
            <w:pPr>
              <w:bidi w:val="0"/>
              <w:rPr>
                <w:rFonts w:ascii="Times New Roman" w:hAnsi="Times New Roman"/>
                <w:b/>
                <w:sz w:val="22"/>
                <w:szCs w:val="22"/>
              </w:rPr>
            </w:pPr>
          </w:p>
          <w:p w:rsidR="00CC118A" w:rsidRPr="00B55526" w:rsidP="00FD52F2">
            <w:pPr>
              <w:bidi w:val="0"/>
              <w:rPr>
                <w:rFonts w:ascii="Times New Roman" w:hAnsi="Times New Roman"/>
                <w:b/>
                <w:sz w:val="22"/>
                <w:szCs w:val="22"/>
              </w:rPr>
            </w:pPr>
          </w:p>
          <w:p w:rsidR="00B301A2" w:rsidRPr="00B55526" w:rsidP="00FD52F2">
            <w:pPr>
              <w:bidi w:val="0"/>
              <w:rPr>
                <w:rFonts w:ascii="Times New Roman" w:hAnsi="Times New Roman"/>
                <w:b/>
                <w:sz w:val="22"/>
                <w:szCs w:val="22"/>
              </w:rPr>
            </w:pPr>
          </w:p>
          <w:p w:rsidR="00B301A2" w:rsidRPr="00B55526" w:rsidP="00FD52F2">
            <w:pPr>
              <w:bidi w:val="0"/>
              <w:rPr>
                <w:rFonts w:ascii="Times New Roman" w:hAnsi="Times New Roman"/>
                <w:b/>
                <w:sz w:val="22"/>
                <w:szCs w:val="22"/>
              </w:rPr>
            </w:pPr>
          </w:p>
          <w:p w:rsidR="00B301A2" w:rsidRPr="00B55526" w:rsidP="00FD52F2">
            <w:pPr>
              <w:bidi w:val="0"/>
              <w:rPr>
                <w:rFonts w:ascii="Times New Roman" w:hAnsi="Times New Roman"/>
                <w:b/>
                <w:sz w:val="22"/>
                <w:szCs w:val="22"/>
              </w:rPr>
            </w:pPr>
          </w:p>
          <w:p w:rsidR="009E106A" w:rsidRPr="00B55526" w:rsidP="00FD52F2">
            <w:pPr>
              <w:bidi w:val="0"/>
              <w:rPr>
                <w:rFonts w:ascii="Times New Roman" w:hAnsi="Times New Roman"/>
                <w:b/>
                <w:sz w:val="22"/>
                <w:szCs w:val="22"/>
              </w:rPr>
            </w:pPr>
            <w:r w:rsidRPr="00B55526">
              <w:rPr>
                <w:rFonts w:ascii="Times New Roman" w:hAnsi="Times New Roman"/>
                <w:b/>
                <w:sz w:val="22"/>
                <w:szCs w:val="22"/>
              </w:rPr>
              <w:t>§68 O3Ph)</w:t>
            </w:r>
          </w:p>
          <w:p w:rsidR="009E106A" w:rsidRPr="00B55526" w:rsidP="00FD52F2">
            <w:pPr>
              <w:bidi w:val="0"/>
              <w:rPr>
                <w:rFonts w:ascii="Times New Roman" w:hAnsi="Times New Roman"/>
                <w:b/>
                <w:sz w:val="22"/>
                <w:szCs w:val="22"/>
              </w:rPr>
            </w:pPr>
          </w:p>
          <w:p w:rsidR="009E106A" w:rsidRPr="00B55526" w:rsidP="00FD52F2">
            <w:pPr>
              <w:bidi w:val="0"/>
              <w:rPr>
                <w:rFonts w:ascii="Times New Roman" w:hAnsi="Times New Roman"/>
                <w:b/>
                <w:sz w:val="22"/>
                <w:szCs w:val="22"/>
              </w:rPr>
            </w:pPr>
          </w:p>
          <w:p w:rsidR="009E106A" w:rsidRPr="00B55526" w:rsidP="00FD52F2">
            <w:pPr>
              <w:bidi w:val="0"/>
              <w:rPr>
                <w:rFonts w:ascii="Times New Roman" w:hAnsi="Times New Roman"/>
                <w:b/>
                <w:sz w:val="22"/>
                <w:szCs w:val="22"/>
              </w:rPr>
            </w:pPr>
          </w:p>
          <w:p w:rsidR="009E106A" w:rsidRPr="00B55526" w:rsidP="00FD52F2">
            <w:pPr>
              <w:bidi w:val="0"/>
              <w:rPr>
                <w:rFonts w:ascii="Times New Roman" w:hAnsi="Times New Roman"/>
                <w:b/>
                <w:sz w:val="22"/>
                <w:szCs w:val="22"/>
              </w:rPr>
            </w:pPr>
          </w:p>
          <w:p w:rsidR="009E106A" w:rsidRPr="00B55526" w:rsidP="00FD52F2">
            <w:pPr>
              <w:bidi w:val="0"/>
              <w:rPr>
                <w:rFonts w:ascii="Times New Roman" w:hAnsi="Times New Roman"/>
                <w:b/>
                <w:sz w:val="22"/>
                <w:szCs w:val="22"/>
              </w:rPr>
            </w:pPr>
          </w:p>
          <w:p w:rsidR="009E106A" w:rsidRPr="00B55526" w:rsidP="00FD52F2">
            <w:pPr>
              <w:bidi w:val="0"/>
              <w:rPr>
                <w:rFonts w:ascii="Times New Roman" w:hAnsi="Times New Roman"/>
                <w:b/>
                <w:sz w:val="22"/>
                <w:szCs w:val="22"/>
              </w:rPr>
            </w:pPr>
          </w:p>
          <w:p w:rsidR="009E106A" w:rsidRPr="00B55526" w:rsidP="00FD52F2">
            <w:pPr>
              <w:bidi w:val="0"/>
              <w:rPr>
                <w:rFonts w:ascii="Times New Roman" w:hAnsi="Times New Roman"/>
                <w:b/>
                <w:sz w:val="22"/>
                <w:szCs w:val="22"/>
              </w:rPr>
            </w:pPr>
          </w:p>
          <w:p w:rsidR="00F974C2" w:rsidRPr="00B55526" w:rsidP="00FD52F2">
            <w:pPr>
              <w:bidi w:val="0"/>
              <w:rPr>
                <w:rFonts w:ascii="Times New Roman" w:hAnsi="Times New Roman"/>
                <w:b/>
                <w:sz w:val="22"/>
                <w:szCs w:val="22"/>
              </w:rPr>
            </w:pPr>
          </w:p>
          <w:p w:rsidR="00F974C2" w:rsidRPr="00B55526" w:rsidP="00FD52F2">
            <w:pPr>
              <w:bidi w:val="0"/>
              <w:rPr>
                <w:rFonts w:ascii="Times New Roman" w:hAnsi="Times New Roman"/>
                <w:b/>
                <w:sz w:val="22"/>
                <w:szCs w:val="22"/>
              </w:rPr>
            </w:pPr>
          </w:p>
          <w:p w:rsidR="00F974C2" w:rsidRPr="00B55526" w:rsidP="00FD52F2">
            <w:pPr>
              <w:bidi w:val="0"/>
              <w:rPr>
                <w:rFonts w:ascii="Times New Roman" w:hAnsi="Times New Roman"/>
                <w:b/>
                <w:sz w:val="22"/>
                <w:szCs w:val="22"/>
              </w:rPr>
            </w:pPr>
          </w:p>
          <w:p w:rsidR="00F974C2" w:rsidRPr="00B55526" w:rsidP="00FD52F2">
            <w:pPr>
              <w:bidi w:val="0"/>
              <w:rPr>
                <w:rFonts w:ascii="Times New Roman" w:hAnsi="Times New Roman"/>
                <w:b/>
                <w:sz w:val="22"/>
                <w:szCs w:val="22"/>
              </w:rPr>
            </w:pPr>
          </w:p>
          <w:p w:rsidR="00F974C2" w:rsidRPr="00B55526" w:rsidP="00FD52F2">
            <w:pPr>
              <w:bidi w:val="0"/>
              <w:rPr>
                <w:rFonts w:ascii="Times New Roman" w:hAnsi="Times New Roman"/>
                <w:b/>
                <w:sz w:val="22"/>
                <w:szCs w:val="22"/>
              </w:rPr>
            </w:pPr>
          </w:p>
          <w:p w:rsidR="00F974C2" w:rsidRPr="00B55526" w:rsidP="00FD52F2">
            <w:pPr>
              <w:bidi w:val="0"/>
              <w:rPr>
                <w:rFonts w:ascii="Times New Roman" w:hAnsi="Times New Roman"/>
                <w:b/>
                <w:sz w:val="22"/>
                <w:szCs w:val="22"/>
              </w:rPr>
            </w:pPr>
          </w:p>
          <w:p w:rsidR="00F974C2" w:rsidRPr="00B55526" w:rsidP="00FD52F2">
            <w:pPr>
              <w:bidi w:val="0"/>
              <w:rPr>
                <w:rFonts w:ascii="Times New Roman" w:hAnsi="Times New Roman"/>
                <w:b/>
                <w:sz w:val="22"/>
                <w:szCs w:val="22"/>
              </w:rPr>
            </w:pPr>
          </w:p>
          <w:p w:rsidR="00F974C2" w:rsidRPr="00B55526" w:rsidP="00FD52F2">
            <w:pPr>
              <w:bidi w:val="0"/>
              <w:rPr>
                <w:rFonts w:ascii="Times New Roman" w:hAnsi="Times New Roman"/>
                <w:b/>
                <w:sz w:val="22"/>
                <w:szCs w:val="22"/>
              </w:rPr>
            </w:pPr>
          </w:p>
          <w:p w:rsidR="00F974C2" w:rsidRPr="00B55526" w:rsidP="00FD52F2">
            <w:pPr>
              <w:bidi w:val="0"/>
              <w:rPr>
                <w:rFonts w:ascii="Times New Roman" w:hAnsi="Times New Roman"/>
                <w:b/>
                <w:sz w:val="22"/>
                <w:szCs w:val="22"/>
              </w:rPr>
            </w:pPr>
          </w:p>
          <w:p w:rsidR="00123BB2" w:rsidRPr="00B55526" w:rsidP="00FD52F2">
            <w:pPr>
              <w:bidi w:val="0"/>
              <w:rPr>
                <w:rFonts w:ascii="Times New Roman" w:hAnsi="Times New Roman"/>
                <w:b/>
                <w:sz w:val="22"/>
                <w:szCs w:val="22"/>
              </w:rPr>
            </w:pPr>
            <w:r w:rsidR="00F770D4">
              <w:rPr>
                <w:rFonts w:ascii="Times New Roman" w:hAnsi="Times New Roman"/>
                <w:b/>
                <w:sz w:val="22"/>
                <w:szCs w:val="22"/>
              </w:rPr>
              <w:t>§ 48a O19</w:t>
            </w:r>
          </w:p>
          <w:p w:rsidR="00123BB2" w:rsidRPr="00B55526" w:rsidP="00FD52F2">
            <w:pPr>
              <w:bidi w:val="0"/>
              <w:rPr>
                <w:rFonts w:ascii="Times New Roman" w:hAnsi="Times New Roman"/>
                <w:b/>
                <w:sz w:val="22"/>
                <w:szCs w:val="22"/>
              </w:rPr>
            </w:pPr>
          </w:p>
          <w:p w:rsidR="0094304B" w:rsidRPr="00B55526" w:rsidP="00FD52F2">
            <w:pPr>
              <w:bidi w:val="0"/>
              <w:rPr>
                <w:rFonts w:ascii="Times New Roman" w:hAnsi="Times New Roman"/>
                <w:b/>
                <w:sz w:val="22"/>
                <w:szCs w:val="22"/>
                <w:highlight w:val="yellow"/>
              </w:rPr>
            </w:pPr>
          </w:p>
          <w:p w:rsidR="00F974C2" w:rsidRPr="00B55526" w:rsidP="005C5528">
            <w:pPr>
              <w:bidi w:val="0"/>
              <w:rPr>
                <w:rFonts w:ascii="Times New Roman" w:hAnsi="Times New Roman"/>
                <w:b/>
                <w:sz w:val="22"/>
                <w:szCs w:val="22"/>
                <w:highlight w:val="green"/>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B301A2" w:rsidRPr="00B55526" w:rsidP="00B301A2">
            <w:pPr>
              <w:bidi w:val="0"/>
              <w:jc w:val="both"/>
              <w:rPr>
                <w:rFonts w:ascii="Times New Roman" w:hAnsi="Times New Roman"/>
                <w:sz w:val="22"/>
                <w:szCs w:val="22"/>
              </w:rPr>
            </w:pPr>
            <w:r w:rsidRPr="00B55526">
              <w:rPr>
                <w:rFonts w:ascii="Times New Roman" w:hAnsi="Times New Roman"/>
                <w:sz w:val="22"/>
                <w:szCs w:val="22"/>
              </w:rPr>
              <w:t xml:space="preserve">(6) Na účely zabezpečenia dosiahnutia cieľa uvedeného v § 3 ods. 4 sa ustanovuje postupná nábehová krivka minimálneho limitu pre zber použitých prenosných batérií a akumulátorov a to nasledovne: </w:t>
            </w:r>
          </w:p>
          <w:p w:rsidR="00B301A2" w:rsidRPr="00B55526" w:rsidP="00B301A2">
            <w:pPr>
              <w:bidi w:val="0"/>
              <w:jc w:val="both"/>
              <w:rPr>
                <w:rFonts w:ascii="Times New Roman" w:hAnsi="Times New Roman"/>
                <w:sz w:val="22"/>
                <w:szCs w:val="22"/>
              </w:rPr>
            </w:pPr>
            <w:r w:rsidRPr="00B55526">
              <w:rPr>
                <w:rFonts w:ascii="Times New Roman" w:hAnsi="Times New Roman"/>
                <w:sz w:val="22"/>
                <w:szCs w:val="22"/>
              </w:rPr>
              <w:t>a) pre rok 2013 je limit pre zber 30 %,</w:t>
            </w:r>
          </w:p>
          <w:p w:rsidR="00B301A2" w:rsidRPr="00B55526" w:rsidP="00B301A2">
            <w:pPr>
              <w:bidi w:val="0"/>
              <w:jc w:val="both"/>
              <w:rPr>
                <w:rFonts w:ascii="Times New Roman" w:hAnsi="Times New Roman"/>
                <w:sz w:val="22"/>
                <w:szCs w:val="22"/>
              </w:rPr>
            </w:pPr>
            <w:r w:rsidRPr="00B55526">
              <w:rPr>
                <w:rFonts w:ascii="Times New Roman" w:hAnsi="Times New Roman"/>
                <w:sz w:val="22"/>
                <w:szCs w:val="22"/>
              </w:rPr>
              <w:t>b) pre rok 2014 je limit pre zber 35 %,</w:t>
            </w:r>
          </w:p>
          <w:p w:rsidR="00B301A2" w:rsidRPr="00B55526" w:rsidP="00B301A2">
            <w:pPr>
              <w:bidi w:val="0"/>
              <w:jc w:val="both"/>
              <w:rPr>
                <w:rFonts w:ascii="Times New Roman" w:hAnsi="Times New Roman"/>
                <w:sz w:val="22"/>
                <w:szCs w:val="22"/>
              </w:rPr>
            </w:pPr>
            <w:r w:rsidRPr="00B55526">
              <w:rPr>
                <w:rFonts w:ascii="Times New Roman" w:hAnsi="Times New Roman"/>
                <w:sz w:val="22"/>
                <w:szCs w:val="22"/>
              </w:rPr>
              <w:t>c) pre rok 2015 je limit pre zber 40 %,</w:t>
            </w:r>
          </w:p>
          <w:p w:rsidR="00B301A2" w:rsidRPr="00B55526" w:rsidP="00B301A2">
            <w:pPr>
              <w:bidi w:val="0"/>
              <w:jc w:val="both"/>
              <w:rPr>
                <w:rFonts w:ascii="Times New Roman" w:hAnsi="Times New Roman"/>
                <w:sz w:val="22"/>
                <w:szCs w:val="22"/>
              </w:rPr>
            </w:pPr>
            <w:r w:rsidRPr="00B55526">
              <w:rPr>
                <w:rFonts w:ascii="Times New Roman" w:hAnsi="Times New Roman"/>
                <w:sz w:val="22"/>
                <w:szCs w:val="22"/>
              </w:rPr>
              <w:t>d) pre rok 2016 je limit pre zber 45 %.</w:t>
            </w:r>
          </w:p>
          <w:p w:rsidR="00CC118A" w:rsidRPr="00B55526" w:rsidP="00B301A2">
            <w:pPr>
              <w:bidi w:val="0"/>
              <w:jc w:val="both"/>
              <w:rPr>
                <w:rFonts w:ascii="Times New Roman" w:hAnsi="Times New Roman"/>
                <w:sz w:val="22"/>
                <w:szCs w:val="22"/>
              </w:rPr>
            </w:pPr>
          </w:p>
          <w:p w:rsidR="00CC118A" w:rsidRPr="00B55526" w:rsidP="009E106A">
            <w:pPr>
              <w:bidi w:val="0"/>
              <w:jc w:val="both"/>
              <w:rPr>
                <w:rFonts w:ascii="Times New Roman" w:hAnsi="Times New Roman"/>
                <w:sz w:val="22"/>
                <w:szCs w:val="22"/>
              </w:rPr>
            </w:pPr>
          </w:p>
          <w:p w:rsidR="00B301A2" w:rsidRPr="00B55526" w:rsidP="00B301A2">
            <w:pPr>
              <w:bidi w:val="0"/>
              <w:rPr>
                <w:rFonts w:ascii="Times New Roman" w:hAnsi="Times New Roman"/>
                <w:sz w:val="22"/>
                <w:szCs w:val="22"/>
              </w:rPr>
            </w:pPr>
            <w:r w:rsidRPr="00B55526">
              <w:rPr>
                <w:rFonts w:ascii="Times New Roman" w:hAnsi="Times New Roman"/>
                <w:sz w:val="22"/>
                <w:szCs w:val="22"/>
              </w:rPr>
              <w:t>30. V § 68 ods. 3 písmeno h) znie:</w:t>
            </w:r>
          </w:p>
          <w:p w:rsidR="00B301A2" w:rsidRPr="00B55526" w:rsidP="00B301A2">
            <w:pPr>
              <w:bidi w:val="0"/>
              <w:jc w:val="both"/>
              <w:rPr>
                <w:rFonts w:ascii="Times New Roman" w:hAnsi="Times New Roman"/>
                <w:sz w:val="22"/>
                <w:szCs w:val="22"/>
              </w:rPr>
            </w:pPr>
            <w:r w:rsidRPr="00B55526">
              <w:rPr>
                <w:rFonts w:ascii="Times New Roman" w:hAnsi="Times New Roman"/>
                <w:sz w:val="22"/>
                <w:szCs w:val="22"/>
              </w:rPr>
              <w:t>„h) podrobnosti o spôsobe označovania batérií a akumulátorov, požiadavky na spracovanie a recykláciu použitých batérií a akumulátorov, záväzné limity pre zber použitých batérií a akumulátorov, mieru recyklačnej efektivity použitých batérií a akumulátorov,</w:t>
            </w:r>
            <w:r w:rsidRPr="00B55526">
              <w:rPr>
                <w:rFonts w:ascii="Times New Roman" w:hAnsi="Times New Roman"/>
                <w:bCs/>
                <w:iCs/>
                <w:sz w:val="22"/>
                <w:szCs w:val="22"/>
              </w:rPr>
              <w:t xml:space="preserve"> obsah a spôsob vedenia evidencie podľa § 48d ods. 2 písm. a) a b), podrobnosti o spôsobe preukazovania plnenia recyklačnej efektivity v zariadení na zhodnocovanie odpadu na území iných členských štátov Európskej únie, ako aj mimo územia členských</w:t>
            </w:r>
            <w:r w:rsidRPr="00B55526">
              <w:rPr>
                <w:rFonts w:ascii="Times New Roman" w:hAnsi="Times New Roman"/>
                <w:sz w:val="22"/>
                <w:szCs w:val="22"/>
              </w:rPr>
              <w:t xml:space="preserve"> štátov Európskej únie, podrobnosti o obsahu prevádzkovej dokumentácie, podrobnosti o obsahu správy o činnosti kolektívnej organizácie.“.</w:t>
            </w:r>
          </w:p>
          <w:p w:rsidR="00CF2073" w:rsidP="00B301A2">
            <w:pPr>
              <w:bidi w:val="0"/>
              <w:jc w:val="both"/>
              <w:rPr>
                <w:rFonts w:ascii="Times New Roman" w:hAnsi="Times New Roman"/>
                <w:sz w:val="22"/>
                <w:szCs w:val="22"/>
                <w:highlight w:val="green"/>
              </w:rPr>
            </w:pPr>
          </w:p>
          <w:p w:rsidR="00991C7E" w:rsidRPr="00C65286" w:rsidP="00B301A2">
            <w:pPr>
              <w:bidi w:val="0"/>
              <w:jc w:val="both"/>
              <w:rPr>
                <w:rFonts w:ascii="Times New Roman" w:hAnsi="Times New Roman"/>
                <w:sz w:val="22"/>
                <w:szCs w:val="22"/>
              </w:rPr>
            </w:pPr>
            <w:r w:rsidRPr="00991C7E">
              <w:rPr>
                <w:rFonts w:ascii="Times New Roman" w:hAnsi="Times New Roman"/>
                <w:sz w:val="22"/>
                <w:szCs w:val="22"/>
              </w:rPr>
              <w:t>(19) Limit pre zber použitých prenosných batérií a akumulátorov je percentuálny zberový podiel pre daný kalendárny rok vypočítaný tak, že sa celková hmotnosť použitých prenosných batérií a akumulátorov zozbieraných v danom kalendárnom roku vydelí priemernou hmotnosťou prenosných batérií a akumulátorov, ktoré výrobcovia batérií a akumulátorov priamo predali konečným používateľom alebo dodali distribútorom batérií a akumulátorov počas daného kalendárneho roka a počas dvoch predchádzajúcich kalendárnych rokov. Do limitu pre zber sa započítavajú aj použité prenosné batérie a akumulátor</w:t>
            </w:r>
            <w:r w:rsidR="00F12991">
              <w:rPr>
                <w:rFonts w:ascii="Times New Roman" w:hAnsi="Times New Roman"/>
                <w:sz w:val="22"/>
                <w:szCs w:val="22"/>
              </w:rPr>
              <w:t xml:space="preserve">y, ktoré sú uvádzané na trh ako </w:t>
            </w:r>
            <w:r w:rsidRPr="00991C7E">
              <w:rPr>
                <w:rFonts w:ascii="Times New Roman" w:hAnsi="Times New Roman"/>
                <w:sz w:val="22"/>
                <w:szCs w:val="22"/>
              </w:rPr>
              <w:t xml:space="preserve">zabudované batérie a akumulátory v prístrojoch.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sidR="00EE703A">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C06E2"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22C1E" w:rsidRPr="00B55526" w:rsidP="00FD52F2">
            <w:pPr>
              <w:bidi w:val="0"/>
              <w:rPr>
                <w:rFonts w:ascii="Times New Roman" w:hAnsi="Times New Roman"/>
                <w:sz w:val="22"/>
                <w:szCs w:val="22"/>
              </w:rPr>
            </w:pPr>
            <w:r w:rsidRPr="00B55526">
              <w:rPr>
                <w:rFonts w:ascii="Times New Roman" w:hAnsi="Times New Roman"/>
                <w:sz w:val="22"/>
                <w:szCs w:val="22"/>
              </w:rPr>
              <w:t>Č10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422C1E" w:rsidRPr="00B55526" w:rsidP="00FD52F2">
            <w:pPr>
              <w:bidi w:val="0"/>
              <w:rPr>
                <w:rFonts w:ascii="Times New Roman" w:hAnsi="Times New Roman"/>
                <w:sz w:val="22"/>
                <w:szCs w:val="22"/>
              </w:rPr>
            </w:pPr>
            <w:r w:rsidRPr="00B55526">
              <w:rPr>
                <w:rFonts w:ascii="Times New Roman" w:hAnsi="Times New Roman"/>
                <w:sz w:val="22"/>
                <w:szCs w:val="22"/>
              </w:rPr>
              <w:t>2. Členské štáty dosiahnu tieto minimálne limity pre zber:</w:t>
            </w:r>
          </w:p>
          <w:p w:rsidR="00422C1E" w:rsidRPr="00B55526" w:rsidP="00FD52F2">
            <w:pPr>
              <w:bidi w:val="0"/>
              <w:rPr>
                <w:rFonts w:ascii="Times New Roman" w:hAnsi="Times New Roman"/>
                <w:sz w:val="22"/>
                <w:szCs w:val="22"/>
              </w:rPr>
            </w:pPr>
            <w:r w:rsidRPr="00B55526">
              <w:rPr>
                <w:rFonts w:ascii="Times New Roman" w:hAnsi="Times New Roman"/>
                <w:sz w:val="22"/>
                <w:szCs w:val="22"/>
              </w:rPr>
              <w:t>a) 25 % do 26. septembra 2012;</w:t>
            </w:r>
          </w:p>
          <w:p w:rsidR="00422C1E" w:rsidRPr="00B55526" w:rsidP="00FD52F2">
            <w:pPr>
              <w:bidi w:val="0"/>
              <w:rPr>
                <w:rFonts w:ascii="Times New Roman" w:hAnsi="Times New Roman"/>
                <w:sz w:val="22"/>
                <w:szCs w:val="22"/>
              </w:rPr>
            </w:pPr>
            <w:r w:rsidRPr="00B55526">
              <w:rPr>
                <w:rFonts w:ascii="Times New Roman" w:hAnsi="Times New Roman"/>
                <w:sz w:val="22"/>
                <w:szCs w:val="22"/>
              </w:rPr>
              <w:t>b) 45 % do 26. septembra 2016.</w:t>
            </w:r>
          </w:p>
          <w:p w:rsidR="00422C1E"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422C1E" w:rsidRPr="00B55526" w:rsidP="00FD52F2">
            <w:pPr>
              <w:bidi w:val="0"/>
              <w:rPr>
                <w:rFonts w:ascii="Times New Roman" w:hAnsi="Times New Roman"/>
                <w:sz w:val="22"/>
                <w:szCs w:val="22"/>
              </w:rPr>
            </w:pPr>
            <w:r w:rsidRPr="00B5552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422C1E" w:rsidRPr="00B55526" w:rsidP="00CC118A">
            <w:pPr>
              <w:bidi w:val="0"/>
              <w:rPr>
                <w:rFonts w:ascii="Times New Roman" w:hAnsi="Times New Roman"/>
                <w:sz w:val="22"/>
                <w:szCs w:val="22"/>
              </w:rPr>
            </w:pPr>
            <w:r w:rsidRPr="00B55526" w:rsidR="00B301A2">
              <w:rPr>
                <w:rFonts w:ascii="Times New Roman" w:hAnsi="Times New Roman"/>
                <w:sz w:val="22"/>
                <w:szCs w:val="22"/>
              </w:rPr>
              <w:t>2</w:t>
            </w:r>
          </w:p>
          <w:p w:rsidR="00CC118A" w:rsidRPr="00B55526" w:rsidP="00CC118A">
            <w:pPr>
              <w:bidi w:val="0"/>
              <w:rPr>
                <w:rFonts w:ascii="Times New Roman" w:hAnsi="Times New Roman"/>
                <w:sz w:val="22"/>
                <w:szCs w:val="22"/>
              </w:rPr>
            </w:pPr>
          </w:p>
          <w:p w:rsidR="00CC118A" w:rsidRPr="00B55526" w:rsidP="00CC118A">
            <w:pPr>
              <w:bidi w:val="0"/>
              <w:rPr>
                <w:rFonts w:ascii="Times New Roman" w:hAnsi="Times New Roman"/>
                <w:sz w:val="22"/>
                <w:szCs w:val="22"/>
              </w:rPr>
            </w:pPr>
          </w:p>
          <w:p w:rsidR="00CC118A" w:rsidRPr="00B55526" w:rsidP="00CC118A">
            <w:pPr>
              <w:bidi w:val="0"/>
              <w:rPr>
                <w:rFonts w:ascii="Times New Roman" w:hAnsi="Times New Roman"/>
                <w:sz w:val="22"/>
                <w:szCs w:val="22"/>
              </w:rPr>
            </w:pPr>
          </w:p>
          <w:p w:rsidR="00CC118A" w:rsidRPr="00B55526" w:rsidP="00CC118A">
            <w:pPr>
              <w:bidi w:val="0"/>
              <w:rPr>
                <w:rFonts w:ascii="Times New Roman" w:hAnsi="Times New Roman"/>
                <w:sz w:val="22"/>
                <w:szCs w:val="22"/>
              </w:rPr>
            </w:pPr>
          </w:p>
          <w:p w:rsidR="00CC118A" w:rsidRPr="00B55526" w:rsidP="00CC118A">
            <w:pPr>
              <w:bidi w:val="0"/>
              <w:rPr>
                <w:rFonts w:ascii="Times New Roman" w:hAnsi="Times New Roman"/>
                <w:sz w:val="22"/>
                <w:szCs w:val="22"/>
              </w:rPr>
            </w:pPr>
          </w:p>
          <w:p w:rsidR="00CC118A" w:rsidRPr="00B55526" w:rsidP="00CC118A">
            <w:pPr>
              <w:bidi w:val="0"/>
              <w:rPr>
                <w:rFonts w:ascii="Times New Roman" w:hAnsi="Times New Roman"/>
                <w:sz w:val="22"/>
                <w:szCs w:val="22"/>
              </w:rPr>
            </w:pPr>
            <w:r w:rsidRPr="00B55526">
              <w:rPr>
                <w:rFonts w:ascii="Times New Roman" w:hAnsi="Times New Roman"/>
                <w:sz w:val="22"/>
                <w:szCs w:val="22"/>
              </w:rPr>
              <w:t>1</w:t>
            </w:r>
          </w:p>
          <w:p w:rsidR="00CC118A" w:rsidRPr="00B55526" w:rsidP="00CC118A">
            <w:pPr>
              <w:bidi w:val="0"/>
              <w:rPr>
                <w:rFonts w:ascii="Times New Roman" w:hAnsi="Times New Roman"/>
                <w:sz w:val="22"/>
                <w:szCs w:val="22"/>
              </w:rPr>
            </w:pPr>
          </w:p>
          <w:p w:rsidR="00CC118A" w:rsidRPr="00B55526" w:rsidP="00CC118A">
            <w:pPr>
              <w:bidi w:val="0"/>
              <w:rPr>
                <w:rFonts w:ascii="Times New Roman" w:hAnsi="Times New Roman"/>
                <w:sz w:val="22"/>
                <w:szCs w:val="22"/>
              </w:rPr>
            </w:pPr>
          </w:p>
          <w:p w:rsidR="00CC118A" w:rsidRPr="00B55526" w:rsidP="00CC118A">
            <w:pPr>
              <w:bidi w:val="0"/>
              <w:rPr>
                <w:rFonts w:ascii="Times New Roman" w:hAnsi="Times New Roman"/>
                <w:sz w:val="22"/>
                <w:szCs w:val="22"/>
              </w:rPr>
            </w:pPr>
          </w:p>
          <w:p w:rsidR="00CC118A" w:rsidRPr="00B55526" w:rsidP="00CC118A">
            <w:pPr>
              <w:bidi w:val="0"/>
              <w:rPr>
                <w:rFonts w:ascii="Times New Roman" w:hAnsi="Times New Roman"/>
                <w:sz w:val="22"/>
                <w:szCs w:val="22"/>
              </w:rPr>
            </w:pPr>
          </w:p>
          <w:p w:rsidR="00CC118A" w:rsidRPr="00B55526" w:rsidP="00CC118A">
            <w:pPr>
              <w:bidi w:val="0"/>
              <w:rPr>
                <w:rFonts w:ascii="Times New Roman" w:hAnsi="Times New Roman"/>
                <w:sz w:val="22"/>
                <w:szCs w:val="22"/>
              </w:rPr>
            </w:pPr>
          </w:p>
          <w:p w:rsidR="00CC118A" w:rsidRPr="00B55526" w:rsidP="00CC118A">
            <w:pPr>
              <w:bidi w:val="0"/>
              <w:rPr>
                <w:rFonts w:ascii="Times New Roman" w:hAnsi="Times New Roman"/>
                <w:sz w:val="22"/>
                <w:szCs w:val="22"/>
              </w:rPr>
            </w:pPr>
          </w:p>
          <w:p w:rsidR="00CC118A" w:rsidRPr="00B55526" w:rsidP="00CC118A">
            <w:pPr>
              <w:bidi w:val="0"/>
              <w:rPr>
                <w:rFonts w:ascii="Times New Roman" w:hAnsi="Times New Roman"/>
                <w:sz w:val="22"/>
                <w:szCs w:val="22"/>
              </w:rPr>
            </w:pPr>
          </w:p>
          <w:p w:rsidR="0094304B" w:rsidRPr="00B55526" w:rsidP="00CC118A">
            <w:pPr>
              <w:bidi w:val="0"/>
              <w:rPr>
                <w:rFonts w:ascii="Times New Roman" w:hAnsi="Times New Roman"/>
                <w:sz w:val="22"/>
                <w:szCs w:val="22"/>
              </w:rPr>
            </w:pPr>
          </w:p>
          <w:p w:rsidR="0094304B" w:rsidRPr="00B55526" w:rsidP="00CC118A">
            <w:pPr>
              <w:bidi w:val="0"/>
              <w:rPr>
                <w:rFonts w:ascii="Times New Roman" w:hAnsi="Times New Roman"/>
                <w:sz w:val="22"/>
                <w:szCs w:val="22"/>
              </w:rPr>
            </w:pPr>
          </w:p>
          <w:p w:rsidR="0094304B" w:rsidRPr="00B55526" w:rsidP="00CC118A">
            <w:pPr>
              <w:bidi w:val="0"/>
              <w:rPr>
                <w:rFonts w:ascii="Times New Roman" w:hAnsi="Times New Roman"/>
                <w:sz w:val="22"/>
                <w:szCs w:val="22"/>
              </w:rPr>
            </w:pPr>
          </w:p>
          <w:p w:rsidR="00CC118A" w:rsidRPr="00B55526" w:rsidP="00CC118A">
            <w:pPr>
              <w:bidi w:val="0"/>
              <w:rPr>
                <w:rFonts w:ascii="Times New Roman" w:hAnsi="Times New Roman"/>
                <w:sz w:val="22"/>
                <w:szCs w:val="22"/>
              </w:rPr>
            </w:pPr>
            <w:r w:rsidRPr="00B55526">
              <w:rPr>
                <w:rFonts w:ascii="Times New Roman" w:hAnsi="Times New Roman"/>
                <w:sz w:val="22"/>
                <w:szCs w:val="22"/>
              </w:rPr>
              <w:t>1</w:t>
            </w:r>
          </w:p>
          <w:p w:rsidR="00422C1E" w:rsidRPr="00B55526" w:rsidP="00FD52F2">
            <w:pPr>
              <w:bidi w:val="0"/>
              <w:rPr>
                <w:rFonts w:ascii="Times New Roman" w:hAnsi="Times New Roman"/>
                <w:sz w:val="22"/>
                <w:szCs w:val="22"/>
              </w:rPr>
            </w:pPr>
          </w:p>
          <w:p w:rsidR="00422C1E" w:rsidRPr="00B55526" w:rsidP="00FD52F2">
            <w:pPr>
              <w:bidi w:val="0"/>
              <w:rPr>
                <w:rFonts w:ascii="Times New Roman" w:hAnsi="Times New Roman"/>
                <w:sz w:val="22"/>
                <w:szCs w:val="22"/>
              </w:rPr>
            </w:pPr>
          </w:p>
          <w:p w:rsidR="00422C1E" w:rsidRPr="00B55526" w:rsidP="00FD52F2">
            <w:pPr>
              <w:bidi w:val="0"/>
              <w:rPr>
                <w:rFonts w:ascii="Times New Roman" w:hAnsi="Times New Roman"/>
                <w:sz w:val="22"/>
                <w:szCs w:val="22"/>
              </w:rPr>
            </w:pPr>
          </w:p>
          <w:p w:rsidR="00BD1D47" w:rsidRPr="00B55526" w:rsidP="00FD52F2">
            <w:pPr>
              <w:bidi w:val="0"/>
              <w:rPr>
                <w:rFonts w:ascii="Times New Roman" w:hAnsi="Times New Roman"/>
                <w:sz w:val="22"/>
                <w:szCs w:val="22"/>
              </w:rPr>
            </w:pPr>
          </w:p>
          <w:p w:rsidR="0020577D" w:rsidRPr="00B55526" w:rsidP="00FD52F2">
            <w:pPr>
              <w:bidi w:val="0"/>
              <w:rPr>
                <w:rFonts w:ascii="Times New Roman" w:hAnsi="Times New Roman"/>
                <w:sz w:val="22"/>
                <w:szCs w:val="22"/>
              </w:rPr>
            </w:pPr>
          </w:p>
          <w:p w:rsidR="0020577D" w:rsidRPr="00B55526" w:rsidP="00FD52F2">
            <w:pPr>
              <w:bidi w:val="0"/>
              <w:rPr>
                <w:rFonts w:ascii="Times New Roman" w:hAnsi="Times New Roman"/>
                <w:sz w:val="22"/>
                <w:szCs w:val="22"/>
              </w:rPr>
            </w:pPr>
          </w:p>
          <w:p w:rsidR="0020577D" w:rsidRPr="00B55526" w:rsidP="00FD52F2">
            <w:pPr>
              <w:bidi w:val="0"/>
              <w:rPr>
                <w:rFonts w:ascii="Times New Roman" w:hAnsi="Times New Roman"/>
                <w:sz w:val="22"/>
                <w:szCs w:val="22"/>
              </w:rPr>
            </w:pPr>
          </w:p>
          <w:p w:rsidR="0020577D" w:rsidRPr="00B55526" w:rsidP="00FD52F2">
            <w:pPr>
              <w:bidi w:val="0"/>
              <w:rPr>
                <w:rFonts w:ascii="Times New Roman" w:hAnsi="Times New Roman"/>
                <w:sz w:val="22"/>
                <w:szCs w:val="22"/>
              </w:rPr>
            </w:pPr>
          </w:p>
          <w:p w:rsidR="0020577D" w:rsidRPr="00B55526" w:rsidP="00FD52F2">
            <w:pPr>
              <w:bidi w:val="0"/>
              <w:rPr>
                <w:rFonts w:ascii="Times New Roman" w:hAnsi="Times New Roman"/>
                <w:sz w:val="22"/>
                <w:szCs w:val="22"/>
              </w:rPr>
            </w:pPr>
          </w:p>
          <w:p w:rsidR="0020577D" w:rsidRPr="00B55526" w:rsidP="00FD52F2">
            <w:pPr>
              <w:bidi w:val="0"/>
              <w:rPr>
                <w:rFonts w:ascii="Times New Roman" w:hAnsi="Times New Roman"/>
                <w:sz w:val="22"/>
                <w:szCs w:val="22"/>
              </w:rPr>
            </w:pPr>
          </w:p>
          <w:p w:rsidR="0020577D" w:rsidRPr="00B55526" w:rsidP="00FD52F2">
            <w:pPr>
              <w:bidi w:val="0"/>
              <w:rPr>
                <w:rFonts w:ascii="Times New Roman" w:hAnsi="Times New Roman"/>
                <w:sz w:val="22"/>
                <w:szCs w:val="22"/>
              </w:rPr>
            </w:pPr>
          </w:p>
          <w:p w:rsidR="00B72BAA" w:rsidRPr="00B55526" w:rsidP="00BC4DA6">
            <w:pPr>
              <w:bidi w:val="0"/>
              <w:jc w:val="center"/>
              <w:rPr>
                <w:rFonts w:ascii="Times New Roman" w:hAnsi="Times New Roman"/>
                <w:sz w:val="22"/>
                <w:szCs w:val="22"/>
              </w:rPr>
            </w:pPr>
          </w:p>
          <w:p w:rsidR="00B72BAA" w:rsidRPr="00B55526" w:rsidP="00BC4DA6">
            <w:pPr>
              <w:bidi w:val="0"/>
              <w:jc w:val="center"/>
              <w:rPr>
                <w:rFonts w:ascii="Times New Roman" w:hAnsi="Times New Roman"/>
                <w:sz w:val="22"/>
                <w:szCs w:val="22"/>
              </w:rPr>
            </w:pPr>
          </w:p>
          <w:p w:rsidR="00B72BAA" w:rsidRPr="00B55526" w:rsidP="00BC4DA6">
            <w:pPr>
              <w:bidi w:val="0"/>
              <w:jc w:val="center"/>
              <w:rPr>
                <w:rFonts w:ascii="Times New Roman" w:hAnsi="Times New Roman"/>
                <w:sz w:val="22"/>
                <w:szCs w:val="22"/>
              </w:rPr>
            </w:pPr>
          </w:p>
          <w:p w:rsidR="00B72BAA" w:rsidRPr="00B55526" w:rsidP="00BC4DA6">
            <w:pPr>
              <w:bidi w:val="0"/>
              <w:jc w:val="center"/>
              <w:rPr>
                <w:rFonts w:ascii="Times New Roman" w:hAnsi="Times New Roman"/>
                <w:sz w:val="22"/>
                <w:szCs w:val="22"/>
              </w:rPr>
            </w:pPr>
          </w:p>
          <w:p w:rsidR="00B72BAA" w:rsidRPr="00B55526" w:rsidP="00BC4DA6">
            <w:pPr>
              <w:bidi w:val="0"/>
              <w:jc w:val="center"/>
              <w:rPr>
                <w:rFonts w:ascii="Times New Roman" w:hAnsi="Times New Roman"/>
                <w:sz w:val="22"/>
                <w:szCs w:val="22"/>
              </w:rPr>
            </w:pPr>
          </w:p>
          <w:p w:rsidR="00B72BAA" w:rsidRPr="00B55526" w:rsidP="00BC4DA6">
            <w:pPr>
              <w:bidi w:val="0"/>
              <w:jc w:val="center"/>
              <w:rPr>
                <w:rFonts w:ascii="Times New Roman" w:hAnsi="Times New Roman"/>
                <w:sz w:val="22"/>
                <w:szCs w:val="22"/>
              </w:rPr>
            </w:pPr>
          </w:p>
          <w:p w:rsidR="00B72BAA" w:rsidRPr="00B55526" w:rsidP="00BC4DA6">
            <w:pPr>
              <w:bidi w:val="0"/>
              <w:jc w:val="center"/>
              <w:rPr>
                <w:rFonts w:ascii="Times New Roman" w:hAnsi="Times New Roman"/>
                <w:sz w:val="22"/>
                <w:szCs w:val="22"/>
              </w:rPr>
            </w:pPr>
          </w:p>
          <w:p w:rsidR="00BD1D47" w:rsidRPr="00B55526" w:rsidP="00BC4DA6">
            <w:pPr>
              <w:bidi w:val="0"/>
              <w:jc w:val="center"/>
              <w:rPr>
                <w:rFonts w:ascii="Times New Roman" w:hAnsi="Times New Roman"/>
                <w:sz w:val="22"/>
                <w:szCs w:val="22"/>
              </w:rPr>
            </w:pPr>
          </w:p>
          <w:p w:rsidR="00422C1E" w:rsidRPr="00B55526" w:rsidP="00CC118A">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422C1E" w:rsidRPr="00B55526" w:rsidP="00FD52F2">
            <w:pPr>
              <w:bidi w:val="0"/>
              <w:rPr>
                <w:rFonts w:ascii="Times New Roman" w:hAnsi="Times New Roman"/>
                <w:b/>
                <w:sz w:val="22"/>
                <w:szCs w:val="22"/>
              </w:rPr>
            </w:pPr>
            <w:r w:rsidRPr="00B55526">
              <w:rPr>
                <w:rFonts w:ascii="Times New Roman" w:hAnsi="Times New Roman"/>
                <w:b/>
                <w:sz w:val="22"/>
                <w:szCs w:val="22"/>
              </w:rPr>
              <w:t xml:space="preserve">§ </w:t>
            </w:r>
            <w:r w:rsidRPr="00B55526" w:rsidR="00CC118A">
              <w:rPr>
                <w:rFonts w:ascii="Times New Roman" w:hAnsi="Times New Roman"/>
                <w:b/>
                <w:sz w:val="22"/>
                <w:szCs w:val="22"/>
              </w:rPr>
              <w:t>3 O4</w:t>
            </w:r>
          </w:p>
          <w:p w:rsidR="00CC118A" w:rsidRPr="00B55526" w:rsidP="00FD52F2">
            <w:pPr>
              <w:bidi w:val="0"/>
              <w:rPr>
                <w:rFonts w:ascii="Times New Roman" w:hAnsi="Times New Roman"/>
                <w:b/>
                <w:sz w:val="22"/>
                <w:szCs w:val="22"/>
              </w:rPr>
            </w:pPr>
          </w:p>
          <w:p w:rsidR="00CC118A" w:rsidRPr="00B55526" w:rsidP="00FD52F2">
            <w:pPr>
              <w:bidi w:val="0"/>
              <w:rPr>
                <w:rFonts w:ascii="Times New Roman" w:hAnsi="Times New Roman"/>
                <w:b/>
                <w:sz w:val="22"/>
                <w:szCs w:val="22"/>
              </w:rPr>
            </w:pPr>
          </w:p>
          <w:p w:rsidR="00CC118A" w:rsidRPr="00B55526" w:rsidP="00FD52F2">
            <w:pPr>
              <w:bidi w:val="0"/>
              <w:rPr>
                <w:rFonts w:ascii="Times New Roman" w:hAnsi="Times New Roman"/>
                <w:b/>
                <w:sz w:val="22"/>
                <w:szCs w:val="22"/>
              </w:rPr>
            </w:pPr>
          </w:p>
          <w:p w:rsidR="00CC118A" w:rsidRPr="00B55526" w:rsidP="00FD52F2">
            <w:pPr>
              <w:bidi w:val="0"/>
              <w:rPr>
                <w:rFonts w:ascii="Times New Roman" w:hAnsi="Times New Roman"/>
                <w:b/>
                <w:sz w:val="22"/>
                <w:szCs w:val="22"/>
              </w:rPr>
            </w:pPr>
          </w:p>
          <w:p w:rsidR="00CC118A" w:rsidRPr="00B55526" w:rsidP="00FD52F2">
            <w:pPr>
              <w:bidi w:val="0"/>
              <w:rPr>
                <w:rFonts w:ascii="Times New Roman" w:hAnsi="Times New Roman"/>
                <w:b/>
                <w:sz w:val="22"/>
                <w:szCs w:val="22"/>
              </w:rPr>
            </w:pPr>
          </w:p>
          <w:p w:rsidR="00CC118A" w:rsidRPr="00B55526" w:rsidP="00FD52F2">
            <w:pPr>
              <w:bidi w:val="0"/>
              <w:rPr>
                <w:rFonts w:ascii="Times New Roman" w:hAnsi="Times New Roman"/>
                <w:b/>
                <w:sz w:val="22"/>
                <w:szCs w:val="22"/>
              </w:rPr>
            </w:pPr>
            <w:r w:rsidRPr="00B55526">
              <w:rPr>
                <w:rFonts w:ascii="Times New Roman" w:hAnsi="Times New Roman"/>
                <w:b/>
                <w:sz w:val="22"/>
                <w:szCs w:val="22"/>
              </w:rPr>
              <w:t>§ 48c O6</w:t>
            </w:r>
          </w:p>
          <w:p w:rsidR="00CC118A" w:rsidRPr="00B55526" w:rsidP="00FD52F2">
            <w:pPr>
              <w:bidi w:val="0"/>
              <w:rPr>
                <w:rFonts w:ascii="Times New Roman" w:hAnsi="Times New Roman"/>
                <w:b/>
                <w:sz w:val="22"/>
                <w:szCs w:val="22"/>
              </w:rPr>
            </w:pPr>
          </w:p>
          <w:p w:rsidR="00CC118A" w:rsidRPr="00B55526" w:rsidP="00FD52F2">
            <w:pPr>
              <w:bidi w:val="0"/>
              <w:rPr>
                <w:rFonts w:ascii="Times New Roman" w:hAnsi="Times New Roman"/>
                <w:b/>
                <w:sz w:val="22"/>
                <w:szCs w:val="22"/>
              </w:rPr>
            </w:pPr>
          </w:p>
          <w:p w:rsidR="00CC118A" w:rsidRPr="00B55526" w:rsidP="00FD52F2">
            <w:pPr>
              <w:bidi w:val="0"/>
              <w:rPr>
                <w:rFonts w:ascii="Times New Roman" w:hAnsi="Times New Roman"/>
                <w:b/>
                <w:sz w:val="22"/>
                <w:szCs w:val="22"/>
              </w:rPr>
            </w:pPr>
          </w:p>
          <w:p w:rsidR="00CC118A" w:rsidRPr="00B55526" w:rsidP="00FD52F2">
            <w:pPr>
              <w:bidi w:val="0"/>
              <w:rPr>
                <w:rFonts w:ascii="Times New Roman" w:hAnsi="Times New Roman"/>
                <w:b/>
                <w:sz w:val="22"/>
                <w:szCs w:val="22"/>
              </w:rPr>
            </w:pPr>
          </w:p>
          <w:p w:rsidR="00CC118A" w:rsidRPr="00B55526" w:rsidP="00FD52F2">
            <w:pPr>
              <w:bidi w:val="0"/>
              <w:rPr>
                <w:rFonts w:ascii="Times New Roman" w:hAnsi="Times New Roman"/>
                <w:b/>
                <w:sz w:val="22"/>
                <w:szCs w:val="22"/>
              </w:rPr>
            </w:pPr>
          </w:p>
          <w:p w:rsidR="00CC118A" w:rsidRPr="00B55526" w:rsidP="00FD52F2">
            <w:pPr>
              <w:bidi w:val="0"/>
              <w:rPr>
                <w:rFonts w:ascii="Times New Roman" w:hAnsi="Times New Roman"/>
                <w:b/>
                <w:sz w:val="22"/>
                <w:szCs w:val="22"/>
              </w:rPr>
            </w:pPr>
          </w:p>
          <w:p w:rsidR="00CC118A" w:rsidRPr="00B55526" w:rsidP="00FD52F2">
            <w:pPr>
              <w:bidi w:val="0"/>
              <w:rPr>
                <w:rFonts w:ascii="Times New Roman" w:hAnsi="Times New Roman"/>
                <w:b/>
                <w:sz w:val="22"/>
                <w:szCs w:val="22"/>
              </w:rPr>
            </w:pPr>
          </w:p>
          <w:p w:rsidR="0094304B" w:rsidRPr="00B55526" w:rsidP="00CC118A">
            <w:pPr>
              <w:bidi w:val="0"/>
              <w:rPr>
                <w:rFonts w:ascii="Times New Roman" w:hAnsi="Times New Roman"/>
                <w:b/>
                <w:sz w:val="22"/>
                <w:szCs w:val="22"/>
              </w:rPr>
            </w:pPr>
          </w:p>
          <w:p w:rsidR="0094304B" w:rsidRPr="00B55526" w:rsidP="00CC118A">
            <w:pPr>
              <w:bidi w:val="0"/>
              <w:rPr>
                <w:rFonts w:ascii="Times New Roman" w:hAnsi="Times New Roman"/>
                <w:b/>
                <w:sz w:val="22"/>
                <w:szCs w:val="22"/>
              </w:rPr>
            </w:pPr>
          </w:p>
          <w:p w:rsidR="0094304B" w:rsidRPr="00B55526" w:rsidP="00CC118A">
            <w:pPr>
              <w:bidi w:val="0"/>
              <w:rPr>
                <w:rFonts w:ascii="Times New Roman" w:hAnsi="Times New Roman"/>
                <w:b/>
                <w:sz w:val="22"/>
                <w:szCs w:val="22"/>
              </w:rPr>
            </w:pPr>
          </w:p>
          <w:p w:rsidR="00CC118A" w:rsidRPr="00B55526" w:rsidP="00CC118A">
            <w:pPr>
              <w:bidi w:val="0"/>
              <w:rPr>
                <w:rFonts w:ascii="Times New Roman" w:hAnsi="Times New Roman"/>
                <w:b/>
                <w:sz w:val="22"/>
                <w:szCs w:val="22"/>
              </w:rPr>
            </w:pPr>
            <w:r w:rsidRPr="00B55526">
              <w:rPr>
                <w:rFonts w:ascii="Times New Roman" w:hAnsi="Times New Roman"/>
                <w:b/>
                <w:sz w:val="22"/>
                <w:szCs w:val="22"/>
              </w:rPr>
              <w:t>§68 O3Ph)</w:t>
            </w:r>
          </w:p>
          <w:p w:rsidR="00CC118A" w:rsidRPr="00B55526" w:rsidP="00FD52F2">
            <w:pPr>
              <w:bidi w:val="0"/>
              <w:rPr>
                <w:rFonts w:ascii="Times New Roman" w:hAnsi="Times New Roman"/>
                <w:b/>
                <w:sz w:val="22"/>
                <w:szCs w:val="22"/>
              </w:rPr>
            </w:pPr>
          </w:p>
          <w:p w:rsidR="00422C1E" w:rsidRPr="00B55526" w:rsidP="00FD52F2">
            <w:pPr>
              <w:bidi w:val="0"/>
              <w:rPr>
                <w:rFonts w:ascii="Times New Roman" w:hAnsi="Times New Roman"/>
                <w:b/>
                <w:sz w:val="22"/>
                <w:szCs w:val="22"/>
              </w:rPr>
            </w:pPr>
          </w:p>
          <w:p w:rsidR="00422C1E" w:rsidRPr="00B55526" w:rsidP="00FD52F2">
            <w:pPr>
              <w:bidi w:val="0"/>
              <w:rPr>
                <w:rFonts w:ascii="Times New Roman" w:hAnsi="Times New Roman"/>
                <w:b/>
                <w:sz w:val="22"/>
                <w:szCs w:val="22"/>
              </w:rPr>
            </w:pPr>
          </w:p>
          <w:p w:rsidR="00BD1D47" w:rsidRPr="00B55526" w:rsidP="00FD52F2">
            <w:pPr>
              <w:bidi w:val="0"/>
              <w:rPr>
                <w:rFonts w:ascii="Times New Roman" w:hAnsi="Times New Roman"/>
                <w:b/>
                <w:sz w:val="22"/>
                <w:szCs w:val="22"/>
              </w:rPr>
            </w:pPr>
          </w:p>
          <w:p w:rsidR="00E87C0F" w:rsidRPr="00B55526" w:rsidP="00FD52F2">
            <w:pPr>
              <w:bidi w:val="0"/>
              <w:rPr>
                <w:rFonts w:ascii="Times New Roman" w:hAnsi="Times New Roman"/>
                <w:b/>
                <w:sz w:val="22"/>
                <w:szCs w:val="22"/>
              </w:rPr>
            </w:pPr>
          </w:p>
          <w:p w:rsidR="00E87C0F" w:rsidRPr="00B55526" w:rsidP="00FD52F2">
            <w:pPr>
              <w:bidi w:val="0"/>
              <w:rPr>
                <w:rFonts w:ascii="Times New Roman" w:hAnsi="Times New Roman"/>
                <w:b/>
                <w:sz w:val="22"/>
                <w:szCs w:val="22"/>
              </w:rPr>
            </w:pPr>
          </w:p>
          <w:p w:rsidR="00E87C0F" w:rsidRPr="00B55526" w:rsidP="00FD52F2">
            <w:pPr>
              <w:bidi w:val="0"/>
              <w:rPr>
                <w:rFonts w:ascii="Times New Roman" w:hAnsi="Times New Roman"/>
                <w:b/>
                <w:sz w:val="22"/>
                <w:szCs w:val="22"/>
              </w:rPr>
            </w:pPr>
          </w:p>
          <w:p w:rsidR="00E87C0F" w:rsidRPr="00B55526" w:rsidP="00FD52F2">
            <w:pPr>
              <w:bidi w:val="0"/>
              <w:rPr>
                <w:rFonts w:ascii="Times New Roman" w:hAnsi="Times New Roman"/>
                <w:b/>
                <w:sz w:val="22"/>
                <w:szCs w:val="22"/>
              </w:rPr>
            </w:pPr>
          </w:p>
          <w:p w:rsidR="00E87C0F" w:rsidRPr="00B55526" w:rsidP="00FD52F2">
            <w:pPr>
              <w:bidi w:val="0"/>
              <w:rPr>
                <w:rFonts w:ascii="Times New Roman" w:hAnsi="Times New Roman"/>
                <w:b/>
                <w:sz w:val="22"/>
                <w:szCs w:val="22"/>
              </w:rPr>
            </w:pPr>
          </w:p>
          <w:p w:rsidR="00E87C0F" w:rsidRPr="00B55526" w:rsidP="00FD52F2">
            <w:pPr>
              <w:bidi w:val="0"/>
              <w:rPr>
                <w:rFonts w:ascii="Times New Roman" w:hAnsi="Times New Roman"/>
                <w:b/>
                <w:sz w:val="22"/>
                <w:szCs w:val="22"/>
              </w:rPr>
            </w:pPr>
          </w:p>
          <w:p w:rsidR="00E87C0F" w:rsidRPr="00B55526" w:rsidP="00FD52F2">
            <w:pPr>
              <w:bidi w:val="0"/>
              <w:rPr>
                <w:rFonts w:ascii="Times New Roman" w:hAnsi="Times New Roman"/>
                <w:b/>
                <w:sz w:val="22"/>
                <w:szCs w:val="22"/>
              </w:rPr>
            </w:pPr>
          </w:p>
          <w:p w:rsidR="00E87C0F" w:rsidRPr="00B55526" w:rsidP="00FD52F2">
            <w:pPr>
              <w:bidi w:val="0"/>
              <w:rPr>
                <w:rFonts w:ascii="Times New Roman" w:hAnsi="Times New Roman"/>
                <w:b/>
                <w:sz w:val="22"/>
                <w:szCs w:val="22"/>
              </w:rPr>
            </w:pPr>
          </w:p>
          <w:p w:rsidR="00B72BAA" w:rsidRPr="00B55526" w:rsidP="00FD52F2">
            <w:pPr>
              <w:bidi w:val="0"/>
              <w:rPr>
                <w:rFonts w:ascii="Times New Roman" w:hAnsi="Times New Roman"/>
                <w:b/>
                <w:sz w:val="22"/>
                <w:szCs w:val="22"/>
              </w:rPr>
            </w:pPr>
          </w:p>
          <w:p w:rsidR="00B72BAA" w:rsidRPr="00B55526" w:rsidP="00FD52F2">
            <w:pPr>
              <w:bidi w:val="0"/>
              <w:rPr>
                <w:rFonts w:ascii="Times New Roman" w:hAnsi="Times New Roman"/>
                <w:b/>
                <w:sz w:val="22"/>
                <w:szCs w:val="22"/>
              </w:rPr>
            </w:pPr>
          </w:p>
          <w:p w:rsidR="00B72BAA" w:rsidRPr="00B55526" w:rsidP="00FD52F2">
            <w:pPr>
              <w:bidi w:val="0"/>
              <w:rPr>
                <w:rFonts w:ascii="Times New Roman" w:hAnsi="Times New Roman"/>
                <w:b/>
                <w:sz w:val="22"/>
                <w:szCs w:val="22"/>
              </w:rPr>
            </w:pPr>
          </w:p>
          <w:p w:rsidR="00B72BAA" w:rsidRPr="00B55526" w:rsidP="00FD52F2">
            <w:pPr>
              <w:bidi w:val="0"/>
              <w:rPr>
                <w:rFonts w:ascii="Times New Roman" w:hAnsi="Times New Roman"/>
                <w:b/>
                <w:sz w:val="22"/>
                <w:szCs w:val="22"/>
              </w:rPr>
            </w:pPr>
          </w:p>
          <w:p w:rsidR="00B72BAA" w:rsidRPr="00B55526" w:rsidP="00FD52F2">
            <w:pPr>
              <w:bidi w:val="0"/>
              <w:rPr>
                <w:rFonts w:ascii="Times New Roman" w:hAnsi="Times New Roman"/>
                <w:b/>
                <w:sz w:val="22"/>
                <w:szCs w:val="22"/>
              </w:rPr>
            </w:pPr>
          </w:p>
          <w:p w:rsidR="00422C1E" w:rsidRPr="00B55526" w:rsidP="00CC118A">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9B1143" w:rsidRPr="00B55526" w:rsidP="00CC118A">
            <w:pPr>
              <w:bidi w:val="0"/>
              <w:rPr>
                <w:rFonts w:ascii="Times New Roman" w:hAnsi="Times New Roman"/>
                <w:sz w:val="22"/>
                <w:szCs w:val="22"/>
              </w:rPr>
            </w:pPr>
            <w:r w:rsidRPr="00B55526" w:rsidR="00CC118A">
              <w:rPr>
                <w:rFonts w:ascii="Times New Roman" w:hAnsi="Times New Roman"/>
                <w:sz w:val="22"/>
                <w:szCs w:val="22"/>
              </w:rPr>
              <w:t>(4) Cieľom odpadového hospodárstva v oblasti nakladania s použitými prenosnými batériami a akumulátormi je dosiahnuť zberový podiel (§ 48a ods. 19) najmenej 25% do 26. Septembra 2012 a 45% do 26. Septembra 2016.</w:t>
            </w:r>
          </w:p>
          <w:p w:rsidR="00CC118A" w:rsidRPr="00B55526" w:rsidP="00CC118A">
            <w:pPr>
              <w:bidi w:val="0"/>
              <w:rPr>
                <w:rFonts w:ascii="Times New Roman" w:hAnsi="Times New Roman"/>
                <w:sz w:val="22"/>
                <w:szCs w:val="22"/>
              </w:rPr>
            </w:pPr>
          </w:p>
          <w:p w:rsidR="00B301A2" w:rsidRPr="00B55526" w:rsidP="00B301A2">
            <w:pPr>
              <w:bidi w:val="0"/>
              <w:jc w:val="both"/>
              <w:rPr>
                <w:rFonts w:ascii="Times New Roman" w:hAnsi="Times New Roman"/>
                <w:sz w:val="22"/>
                <w:szCs w:val="22"/>
              </w:rPr>
            </w:pPr>
            <w:r w:rsidRPr="00B55526">
              <w:rPr>
                <w:rFonts w:ascii="Times New Roman" w:hAnsi="Times New Roman"/>
                <w:sz w:val="22"/>
                <w:szCs w:val="22"/>
              </w:rPr>
              <w:t xml:space="preserve">(6) Na účely zabezpečenia dosiahnutia cieľa uvedeného v § 3 ods. 4 sa ustanovuje postupná nábehová krivka minimálneho limitu pre zber použitých prenosných batérií a akumulátorov a to nasledovne: </w:t>
            </w:r>
          </w:p>
          <w:p w:rsidR="00B301A2" w:rsidRPr="00B55526" w:rsidP="00B301A2">
            <w:pPr>
              <w:bidi w:val="0"/>
              <w:jc w:val="both"/>
              <w:rPr>
                <w:rFonts w:ascii="Times New Roman" w:hAnsi="Times New Roman"/>
                <w:sz w:val="22"/>
                <w:szCs w:val="22"/>
              </w:rPr>
            </w:pPr>
            <w:r w:rsidRPr="00B55526">
              <w:rPr>
                <w:rFonts w:ascii="Times New Roman" w:hAnsi="Times New Roman"/>
                <w:sz w:val="22"/>
                <w:szCs w:val="22"/>
              </w:rPr>
              <w:t>a) pre rok 2013 je limit pre zber 30 %,</w:t>
            </w:r>
          </w:p>
          <w:p w:rsidR="00B301A2" w:rsidRPr="00B55526" w:rsidP="00B301A2">
            <w:pPr>
              <w:bidi w:val="0"/>
              <w:jc w:val="both"/>
              <w:rPr>
                <w:rFonts w:ascii="Times New Roman" w:hAnsi="Times New Roman"/>
                <w:sz w:val="22"/>
                <w:szCs w:val="22"/>
              </w:rPr>
            </w:pPr>
            <w:r w:rsidRPr="00B55526">
              <w:rPr>
                <w:rFonts w:ascii="Times New Roman" w:hAnsi="Times New Roman"/>
                <w:sz w:val="22"/>
                <w:szCs w:val="22"/>
              </w:rPr>
              <w:t>b) pre rok 2014 je limit pre zber 35 %,</w:t>
            </w:r>
          </w:p>
          <w:p w:rsidR="00B301A2" w:rsidRPr="00B55526" w:rsidP="00B301A2">
            <w:pPr>
              <w:bidi w:val="0"/>
              <w:jc w:val="both"/>
              <w:rPr>
                <w:rFonts w:ascii="Times New Roman" w:hAnsi="Times New Roman"/>
                <w:sz w:val="22"/>
                <w:szCs w:val="22"/>
              </w:rPr>
            </w:pPr>
            <w:r w:rsidRPr="00B55526">
              <w:rPr>
                <w:rFonts w:ascii="Times New Roman" w:hAnsi="Times New Roman"/>
                <w:sz w:val="22"/>
                <w:szCs w:val="22"/>
              </w:rPr>
              <w:t>c) pre rok 2015 je limit pre zber 40 %,</w:t>
            </w:r>
          </w:p>
          <w:p w:rsidR="00B301A2" w:rsidRPr="00B55526" w:rsidP="00B301A2">
            <w:pPr>
              <w:bidi w:val="0"/>
              <w:jc w:val="both"/>
              <w:rPr>
                <w:rFonts w:ascii="Times New Roman" w:hAnsi="Times New Roman"/>
                <w:sz w:val="22"/>
                <w:szCs w:val="22"/>
              </w:rPr>
            </w:pPr>
            <w:r w:rsidRPr="00B55526">
              <w:rPr>
                <w:rFonts w:ascii="Times New Roman" w:hAnsi="Times New Roman"/>
                <w:sz w:val="22"/>
                <w:szCs w:val="22"/>
              </w:rPr>
              <w:t>d) pre rok 2016 je limit pre zber 45 %.</w:t>
            </w:r>
          </w:p>
          <w:p w:rsidR="00B301A2" w:rsidRPr="00B55526" w:rsidP="00B301A2">
            <w:pPr>
              <w:bidi w:val="0"/>
              <w:jc w:val="both"/>
              <w:rPr>
                <w:rFonts w:ascii="Times New Roman" w:hAnsi="Times New Roman"/>
                <w:sz w:val="22"/>
                <w:szCs w:val="22"/>
              </w:rPr>
            </w:pPr>
          </w:p>
          <w:p w:rsidR="00B301A2" w:rsidRPr="00B55526" w:rsidP="00B301A2">
            <w:pPr>
              <w:bidi w:val="0"/>
              <w:jc w:val="both"/>
              <w:rPr>
                <w:rFonts w:ascii="Times New Roman" w:hAnsi="Times New Roman"/>
                <w:sz w:val="22"/>
                <w:szCs w:val="22"/>
              </w:rPr>
            </w:pPr>
          </w:p>
          <w:p w:rsidR="00B301A2" w:rsidRPr="00B55526" w:rsidP="00B301A2">
            <w:pPr>
              <w:bidi w:val="0"/>
              <w:rPr>
                <w:rFonts w:ascii="Times New Roman" w:hAnsi="Times New Roman"/>
                <w:sz w:val="22"/>
                <w:szCs w:val="22"/>
              </w:rPr>
            </w:pPr>
            <w:r w:rsidRPr="00B55526">
              <w:rPr>
                <w:rFonts w:ascii="Times New Roman" w:hAnsi="Times New Roman"/>
                <w:sz w:val="22"/>
                <w:szCs w:val="22"/>
              </w:rPr>
              <w:t>30. V § 68 ods. 3 písmeno h) znie:</w:t>
            </w:r>
          </w:p>
          <w:p w:rsidR="00B301A2" w:rsidRPr="00B55526" w:rsidP="0094304B">
            <w:pPr>
              <w:bidi w:val="0"/>
              <w:jc w:val="both"/>
              <w:rPr>
                <w:rFonts w:ascii="Times New Roman" w:hAnsi="Times New Roman"/>
                <w:sz w:val="22"/>
                <w:szCs w:val="22"/>
              </w:rPr>
            </w:pPr>
            <w:r w:rsidRPr="00B55526">
              <w:rPr>
                <w:rFonts w:ascii="Times New Roman" w:hAnsi="Times New Roman"/>
                <w:sz w:val="22"/>
                <w:szCs w:val="22"/>
              </w:rPr>
              <w:t>„h) podrobnosti o spôsobe označovania batérií a akumulátorov, požiadavky na spracovanie a recykláciu použitých batérií a akumulátorov, záväzné limity pre zber použitých batérií a akumulátorov, mieru recyklačnej efektivity použitých batérií a akumulátorov,</w:t>
            </w:r>
            <w:r w:rsidRPr="00B55526">
              <w:rPr>
                <w:rFonts w:ascii="Times New Roman" w:hAnsi="Times New Roman"/>
                <w:bCs/>
                <w:iCs/>
                <w:sz w:val="22"/>
                <w:szCs w:val="22"/>
              </w:rPr>
              <w:t xml:space="preserve"> obsah a spôsob vedenia evidencie podľa § 48d ods. 2 písm. a) a b), podrobnosti o spôsobe preukazovania plnenia recyklačnej efektivity v zariadení na zhodnocovanie odpadu na území iných členských štátov Európskej únie, ako aj mimo územia členských</w:t>
            </w:r>
            <w:r w:rsidRPr="00B55526">
              <w:rPr>
                <w:rFonts w:ascii="Times New Roman" w:hAnsi="Times New Roman"/>
                <w:sz w:val="22"/>
                <w:szCs w:val="22"/>
              </w:rPr>
              <w:t xml:space="preserve"> štátov Európskej únie, podrobnosti o obsahu prevádzkovej dokumentácie, podrobnosti o obsahu správy o činnosti kolektívnej organizácie.“.</w:t>
            </w:r>
          </w:p>
          <w:p w:rsidR="00CC118A" w:rsidRPr="00B55526" w:rsidP="00B301A2">
            <w:pPr>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422C1E" w:rsidRPr="00B55526" w:rsidP="00FD52F2">
            <w:pPr>
              <w:bidi w:val="0"/>
              <w:rPr>
                <w:rFonts w:ascii="Times New Roman" w:hAnsi="Times New Roman"/>
                <w:sz w:val="22"/>
                <w:szCs w:val="22"/>
              </w:rPr>
            </w:pPr>
            <w:r w:rsidRPr="00B5552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422C1E"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3766"/>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Pr>
                <w:rFonts w:ascii="Times New Roman" w:hAnsi="Times New Roman"/>
                <w:sz w:val="22"/>
                <w:szCs w:val="22"/>
              </w:rPr>
              <w:t>Ć10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Pr>
                <w:rFonts w:ascii="Times New Roman" w:hAnsi="Times New Roman"/>
                <w:sz w:val="22"/>
                <w:szCs w:val="22"/>
              </w:rPr>
              <w:t>3. Členské štáty každoročne sledujú limity pre zber podľa systému ustanoveného v prílohe I. Bez toho, aby bolo dotknuté nariadenie Európskeho parlamentu a Rady (ES) č. 2150/2002 z 25. novembra 2002 o štatistike o odpadoch [19], členské štáty predložia Komisii správy do šiestich mesiacov od ukončenia príslušného kalendárneho roka. V správach sa uvedie, akým spôsobom získali údaje potrebné na výpočet limitov pre zber.</w:t>
            </w:r>
          </w:p>
          <w:p w:rsidR="006C06E2"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C06E2" w:rsidRPr="00B55526" w:rsidP="00FD52F2">
            <w:pPr>
              <w:bidi w:val="0"/>
              <w:rPr>
                <w:rFonts w:ascii="Times New Roman" w:hAnsi="Times New Roman"/>
                <w:sz w:val="22"/>
                <w:szCs w:val="22"/>
              </w:rPr>
            </w:pPr>
            <w:r w:rsidRPr="00B55526" w:rsidR="002F5184">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sidR="002F5184">
              <w:rPr>
                <w:rFonts w:ascii="Times New Roman" w:hAnsi="Times New Roman"/>
                <w:sz w:val="22"/>
                <w:szCs w:val="22"/>
              </w:rPr>
              <w:t>1</w:t>
            </w:r>
          </w:p>
          <w:p w:rsidR="009D03B8" w:rsidRPr="00B55526" w:rsidP="00FD52F2">
            <w:pPr>
              <w:bidi w:val="0"/>
              <w:rPr>
                <w:rFonts w:ascii="Times New Roman" w:hAnsi="Times New Roman"/>
                <w:sz w:val="22"/>
                <w:szCs w:val="22"/>
              </w:rPr>
            </w:pPr>
          </w:p>
          <w:p w:rsidR="009D03B8" w:rsidRPr="00B55526" w:rsidP="00FD52F2">
            <w:pPr>
              <w:bidi w:val="0"/>
              <w:rPr>
                <w:rFonts w:ascii="Times New Roman" w:hAnsi="Times New Roman"/>
                <w:sz w:val="22"/>
                <w:szCs w:val="22"/>
              </w:rPr>
            </w:pPr>
          </w:p>
          <w:p w:rsidR="009D03B8" w:rsidRPr="00B55526" w:rsidP="00FD52F2">
            <w:pPr>
              <w:bidi w:val="0"/>
              <w:rPr>
                <w:rFonts w:ascii="Times New Roman" w:hAnsi="Times New Roman"/>
                <w:sz w:val="22"/>
                <w:szCs w:val="22"/>
              </w:rPr>
            </w:pPr>
          </w:p>
          <w:p w:rsidR="009D03B8" w:rsidRPr="00B55526" w:rsidP="00FD52F2">
            <w:pPr>
              <w:bidi w:val="0"/>
              <w:rPr>
                <w:rFonts w:ascii="Times New Roman" w:hAnsi="Times New Roman"/>
                <w:sz w:val="22"/>
                <w:szCs w:val="22"/>
              </w:rPr>
            </w:pPr>
          </w:p>
          <w:p w:rsidR="009D03B8" w:rsidRPr="00B55526" w:rsidP="00FD52F2">
            <w:pPr>
              <w:bidi w:val="0"/>
              <w:rPr>
                <w:rFonts w:ascii="Times New Roman" w:hAnsi="Times New Roman"/>
                <w:sz w:val="22"/>
                <w:szCs w:val="22"/>
              </w:rPr>
            </w:pPr>
          </w:p>
          <w:p w:rsidR="009D03B8" w:rsidRPr="00B55526" w:rsidP="00FD52F2">
            <w:pPr>
              <w:bidi w:val="0"/>
              <w:rPr>
                <w:rFonts w:ascii="Times New Roman" w:hAnsi="Times New Roman"/>
                <w:sz w:val="22"/>
                <w:szCs w:val="22"/>
              </w:rPr>
            </w:pPr>
            <w:r w:rsidRPr="00F060CD">
              <w:rPr>
                <w:rFonts w:ascii="Times New Roman" w:hAnsi="Times New Roman"/>
                <w:sz w:val="22"/>
                <w:szCs w:val="22"/>
              </w:rPr>
              <w:t>1</w:t>
            </w:r>
            <w:r w:rsidRPr="00F060CD" w:rsidR="00D97830">
              <w:rPr>
                <w:rFonts w:ascii="Times New Roman" w:hAnsi="Times New Roman"/>
                <w:sz w:val="22"/>
                <w:szCs w:val="22"/>
              </w:rPr>
              <w:t>,3</w:t>
            </w:r>
          </w:p>
          <w:p w:rsidR="009D03B8" w:rsidRPr="00B55526" w:rsidP="00FD52F2">
            <w:pPr>
              <w:bidi w:val="0"/>
              <w:rPr>
                <w:rFonts w:ascii="Times New Roman" w:hAnsi="Times New Roman"/>
                <w:sz w:val="22"/>
                <w:szCs w:val="22"/>
              </w:rPr>
            </w:pPr>
          </w:p>
          <w:p w:rsidR="009D03B8" w:rsidRPr="00B55526" w:rsidP="00FD52F2">
            <w:pPr>
              <w:bidi w:val="0"/>
              <w:rPr>
                <w:rFonts w:ascii="Times New Roman" w:hAnsi="Times New Roman"/>
                <w:sz w:val="22"/>
                <w:szCs w:val="22"/>
              </w:rPr>
            </w:pPr>
          </w:p>
          <w:p w:rsidR="009D03B8" w:rsidRPr="00B55526" w:rsidP="00FD52F2">
            <w:pPr>
              <w:bidi w:val="0"/>
              <w:rPr>
                <w:rFonts w:ascii="Times New Roman" w:hAnsi="Times New Roman"/>
                <w:sz w:val="22"/>
                <w:szCs w:val="22"/>
              </w:rPr>
            </w:pPr>
          </w:p>
          <w:p w:rsidR="009D03B8" w:rsidRPr="00B55526" w:rsidP="00FD52F2">
            <w:pPr>
              <w:bidi w:val="0"/>
              <w:rPr>
                <w:rFonts w:ascii="Times New Roman" w:hAnsi="Times New Roman"/>
                <w:sz w:val="22"/>
                <w:szCs w:val="22"/>
              </w:rPr>
            </w:pPr>
          </w:p>
          <w:p w:rsidR="009D03B8" w:rsidRPr="00B55526" w:rsidP="00FD52F2">
            <w:pPr>
              <w:bidi w:val="0"/>
              <w:rPr>
                <w:rFonts w:ascii="Times New Roman" w:hAnsi="Times New Roman"/>
                <w:sz w:val="22"/>
                <w:szCs w:val="22"/>
              </w:rPr>
            </w:pPr>
          </w:p>
          <w:p w:rsidR="009D03B8" w:rsidRPr="00B55526" w:rsidP="00FD52F2">
            <w:pPr>
              <w:bidi w:val="0"/>
              <w:rPr>
                <w:rFonts w:ascii="Times New Roman" w:hAnsi="Times New Roman"/>
                <w:sz w:val="22"/>
                <w:szCs w:val="22"/>
              </w:rPr>
            </w:pPr>
          </w:p>
          <w:p w:rsidR="009D03B8" w:rsidRPr="00B55526" w:rsidP="00FD52F2">
            <w:pPr>
              <w:bidi w:val="0"/>
              <w:rPr>
                <w:rFonts w:ascii="Times New Roman" w:hAnsi="Times New Roman"/>
                <w:sz w:val="22"/>
                <w:szCs w:val="22"/>
              </w:rPr>
            </w:pPr>
          </w:p>
          <w:p w:rsidR="009D03B8" w:rsidRPr="00B55526" w:rsidP="00FD52F2">
            <w:pPr>
              <w:bidi w:val="0"/>
              <w:rPr>
                <w:rFonts w:ascii="Times New Roman" w:hAnsi="Times New Roman"/>
                <w:sz w:val="22"/>
                <w:szCs w:val="22"/>
              </w:rPr>
            </w:pPr>
          </w:p>
          <w:p w:rsidR="009D03B8" w:rsidRPr="00B55526" w:rsidP="00FD52F2">
            <w:pPr>
              <w:bidi w:val="0"/>
              <w:rPr>
                <w:rFonts w:ascii="Times New Roman" w:hAnsi="Times New Roman"/>
                <w:sz w:val="22"/>
                <w:szCs w:val="22"/>
              </w:rPr>
            </w:pPr>
          </w:p>
          <w:p w:rsidR="009D03B8" w:rsidRPr="00B55526" w:rsidP="00FD52F2">
            <w:pPr>
              <w:bidi w:val="0"/>
              <w:rPr>
                <w:rFonts w:ascii="Times New Roman" w:hAnsi="Times New Roman"/>
                <w:sz w:val="22"/>
                <w:szCs w:val="22"/>
              </w:rPr>
            </w:pPr>
          </w:p>
          <w:p w:rsidR="009D03B8" w:rsidRPr="00B55526" w:rsidP="00FD52F2">
            <w:pPr>
              <w:bidi w:val="0"/>
              <w:rPr>
                <w:rFonts w:ascii="Times New Roman" w:hAnsi="Times New Roman"/>
                <w:sz w:val="22"/>
                <w:szCs w:val="22"/>
              </w:rPr>
            </w:pPr>
          </w:p>
          <w:p w:rsidR="009D03B8" w:rsidRPr="00B55526" w:rsidP="00FD52F2">
            <w:pPr>
              <w:bidi w:val="0"/>
              <w:rPr>
                <w:rFonts w:ascii="Times New Roman" w:hAnsi="Times New Roman"/>
                <w:sz w:val="22"/>
                <w:szCs w:val="22"/>
              </w:rPr>
            </w:pPr>
          </w:p>
          <w:p w:rsidR="009D03B8" w:rsidRPr="00B55526" w:rsidP="00FD52F2">
            <w:pPr>
              <w:bidi w:val="0"/>
              <w:rPr>
                <w:rFonts w:ascii="Times New Roman" w:hAnsi="Times New Roman"/>
                <w:sz w:val="22"/>
                <w:szCs w:val="22"/>
              </w:rPr>
            </w:pPr>
          </w:p>
          <w:p w:rsidR="009D03B8" w:rsidRPr="00B55526" w:rsidP="00FD52F2">
            <w:pPr>
              <w:bidi w:val="0"/>
              <w:rPr>
                <w:rFonts w:ascii="Times New Roman" w:hAnsi="Times New Roman"/>
                <w:sz w:val="22"/>
                <w:szCs w:val="22"/>
              </w:rPr>
            </w:pPr>
          </w:p>
          <w:p w:rsidR="009D03B8" w:rsidRPr="00B55526" w:rsidP="00FD52F2">
            <w:pPr>
              <w:bidi w:val="0"/>
              <w:rPr>
                <w:rFonts w:ascii="Times New Roman" w:hAnsi="Times New Roman"/>
                <w:sz w:val="22"/>
                <w:szCs w:val="22"/>
              </w:rPr>
            </w:pPr>
          </w:p>
          <w:p w:rsidR="009D03B8" w:rsidRPr="00B55526" w:rsidP="00FD52F2">
            <w:pPr>
              <w:bidi w:val="0"/>
              <w:rPr>
                <w:rFonts w:ascii="Times New Roman" w:hAnsi="Times New Roman"/>
                <w:sz w:val="22"/>
                <w:szCs w:val="22"/>
              </w:rPr>
            </w:pPr>
          </w:p>
          <w:p w:rsidR="009D03B8" w:rsidRPr="00B55526" w:rsidP="00FD52F2">
            <w:pPr>
              <w:bidi w:val="0"/>
              <w:rPr>
                <w:rFonts w:ascii="Times New Roman" w:hAnsi="Times New Roman"/>
                <w:sz w:val="22"/>
                <w:szCs w:val="22"/>
              </w:rPr>
            </w:pPr>
          </w:p>
          <w:p w:rsidR="009D03B8" w:rsidRPr="00B55526" w:rsidP="00FD52F2">
            <w:pPr>
              <w:bidi w:val="0"/>
              <w:rPr>
                <w:rFonts w:ascii="Times New Roman" w:hAnsi="Times New Roman"/>
                <w:sz w:val="22"/>
                <w:szCs w:val="22"/>
              </w:rPr>
            </w:pPr>
          </w:p>
          <w:p w:rsidR="009D03B8"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highlight w:val="yellow"/>
              </w:rPr>
            </w:pPr>
          </w:p>
          <w:p w:rsidR="00AA137B" w:rsidRPr="00B55526" w:rsidP="00FD52F2">
            <w:pPr>
              <w:bidi w:val="0"/>
              <w:rPr>
                <w:rFonts w:ascii="Times New Roman" w:hAnsi="Times New Roman"/>
                <w:sz w:val="22"/>
                <w:szCs w:val="22"/>
                <w:highlight w:val="yellow"/>
              </w:rPr>
            </w:pPr>
          </w:p>
          <w:p w:rsidR="00A91F26" w:rsidRPr="00B55526" w:rsidP="009D03B8">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2F5184" w:rsidRPr="00B55526" w:rsidP="00FD52F2">
            <w:pPr>
              <w:bidi w:val="0"/>
              <w:rPr>
                <w:rFonts w:ascii="Times New Roman" w:hAnsi="Times New Roman"/>
                <w:b/>
                <w:sz w:val="22"/>
                <w:szCs w:val="22"/>
              </w:rPr>
            </w:pPr>
            <w:r w:rsidRPr="00B55526">
              <w:rPr>
                <w:rFonts w:ascii="Times New Roman" w:hAnsi="Times New Roman"/>
                <w:b/>
                <w:sz w:val="22"/>
                <w:szCs w:val="22"/>
              </w:rPr>
              <w:t>§</w:t>
            </w:r>
            <w:r w:rsidRPr="00B55526" w:rsidR="009D03B8">
              <w:rPr>
                <w:rFonts w:ascii="Times New Roman" w:hAnsi="Times New Roman"/>
                <w:b/>
                <w:sz w:val="22"/>
                <w:szCs w:val="22"/>
              </w:rPr>
              <w:t>68</w:t>
            </w:r>
            <w:r w:rsidRPr="00B55526">
              <w:rPr>
                <w:rFonts w:ascii="Times New Roman" w:hAnsi="Times New Roman"/>
                <w:b/>
                <w:sz w:val="22"/>
                <w:szCs w:val="22"/>
              </w:rPr>
              <w:t xml:space="preserve"> O</w:t>
            </w:r>
            <w:r w:rsidRPr="00B55526" w:rsidR="009D03B8">
              <w:rPr>
                <w:rFonts w:ascii="Times New Roman" w:hAnsi="Times New Roman"/>
                <w:b/>
                <w:sz w:val="22"/>
                <w:szCs w:val="22"/>
              </w:rPr>
              <w:t>4</w:t>
            </w:r>
            <w:r w:rsidRPr="00B55526" w:rsidR="00594CE5">
              <w:rPr>
                <w:rFonts w:ascii="Times New Roman" w:hAnsi="Times New Roman"/>
                <w:b/>
                <w:sz w:val="22"/>
                <w:szCs w:val="22"/>
              </w:rPr>
              <w:t xml:space="preserve"> Pc)</w:t>
            </w:r>
          </w:p>
          <w:p w:rsidR="009D03B8" w:rsidRPr="00B55526" w:rsidP="00FD52F2">
            <w:pPr>
              <w:bidi w:val="0"/>
              <w:rPr>
                <w:rFonts w:ascii="Times New Roman" w:hAnsi="Times New Roman"/>
                <w:b/>
                <w:sz w:val="22"/>
                <w:szCs w:val="22"/>
              </w:rPr>
            </w:pPr>
          </w:p>
          <w:p w:rsidR="009D03B8" w:rsidRPr="00B55526" w:rsidP="00FD52F2">
            <w:pPr>
              <w:bidi w:val="0"/>
              <w:rPr>
                <w:rFonts w:ascii="Times New Roman" w:hAnsi="Times New Roman"/>
                <w:b/>
                <w:sz w:val="22"/>
                <w:szCs w:val="22"/>
              </w:rPr>
            </w:pPr>
          </w:p>
          <w:p w:rsidR="009D03B8" w:rsidRPr="00B55526" w:rsidP="00FD52F2">
            <w:pPr>
              <w:bidi w:val="0"/>
              <w:rPr>
                <w:rFonts w:ascii="Times New Roman" w:hAnsi="Times New Roman"/>
                <w:b/>
                <w:sz w:val="22"/>
                <w:szCs w:val="22"/>
              </w:rPr>
            </w:pPr>
          </w:p>
          <w:p w:rsidR="009D03B8" w:rsidRPr="00B55526" w:rsidP="00FD52F2">
            <w:pPr>
              <w:bidi w:val="0"/>
              <w:rPr>
                <w:rFonts w:ascii="Times New Roman" w:hAnsi="Times New Roman"/>
                <w:b/>
                <w:sz w:val="22"/>
                <w:szCs w:val="22"/>
              </w:rPr>
            </w:pPr>
          </w:p>
          <w:p w:rsidR="009D03B8" w:rsidRPr="00B55526" w:rsidP="00FD52F2">
            <w:pPr>
              <w:bidi w:val="0"/>
              <w:rPr>
                <w:rFonts w:ascii="Times New Roman" w:hAnsi="Times New Roman"/>
                <w:b/>
                <w:sz w:val="22"/>
                <w:szCs w:val="22"/>
              </w:rPr>
            </w:pPr>
          </w:p>
          <w:p w:rsidR="009D03B8" w:rsidRPr="00B55526" w:rsidP="009D03B8">
            <w:pPr>
              <w:bidi w:val="0"/>
              <w:rPr>
                <w:rFonts w:ascii="Times New Roman" w:hAnsi="Times New Roman"/>
                <w:b/>
                <w:sz w:val="22"/>
                <w:szCs w:val="22"/>
              </w:rPr>
            </w:pPr>
            <w:r w:rsidRPr="00B55526">
              <w:rPr>
                <w:rFonts w:ascii="Times New Roman" w:hAnsi="Times New Roman"/>
                <w:b/>
                <w:sz w:val="22"/>
                <w:szCs w:val="22"/>
              </w:rPr>
              <w:t>§68 O3Ph)</w:t>
            </w:r>
          </w:p>
          <w:p w:rsidR="009D03B8" w:rsidRPr="00B55526" w:rsidP="00FD52F2">
            <w:pPr>
              <w:bidi w:val="0"/>
              <w:rPr>
                <w:rFonts w:ascii="Times New Roman" w:hAnsi="Times New Roman"/>
                <w:b/>
                <w:sz w:val="22"/>
                <w:szCs w:val="22"/>
              </w:rPr>
            </w:pPr>
          </w:p>
          <w:p w:rsidR="009D03B8" w:rsidRPr="00B55526" w:rsidP="00FD52F2">
            <w:pPr>
              <w:bidi w:val="0"/>
              <w:rPr>
                <w:rFonts w:ascii="Times New Roman" w:hAnsi="Times New Roman"/>
                <w:b/>
                <w:sz w:val="22"/>
                <w:szCs w:val="22"/>
              </w:rPr>
            </w:pPr>
          </w:p>
          <w:p w:rsidR="009D03B8" w:rsidRPr="00B55526" w:rsidP="00FD52F2">
            <w:pPr>
              <w:bidi w:val="0"/>
              <w:rPr>
                <w:rFonts w:ascii="Times New Roman" w:hAnsi="Times New Roman"/>
                <w:b/>
                <w:sz w:val="22"/>
                <w:szCs w:val="22"/>
              </w:rPr>
            </w:pPr>
          </w:p>
          <w:p w:rsidR="009D03B8" w:rsidRPr="00B55526" w:rsidP="00FD52F2">
            <w:pPr>
              <w:bidi w:val="0"/>
              <w:rPr>
                <w:rFonts w:ascii="Times New Roman" w:hAnsi="Times New Roman"/>
                <w:b/>
                <w:sz w:val="22"/>
                <w:szCs w:val="22"/>
              </w:rPr>
            </w:pPr>
          </w:p>
          <w:p w:rsidR="009D03B8" w:rsidRPr="00B55526" w:rsidP="00FD52F2">
            <w:pPr>
              <w:bidi w:val="0"/>
              <w:rPr>
                <w:rFonts w:ascii="Times New Roman" w:hAnsi="Times New Roman"/>
                <w:b/>
                <w:sz w:val="22"/>
                <w:szCs w:val="22"/>
              </w:rPr>
            </w:pPr>
          </w:p>
          <w:p w:rsidR="009D03B8" w:rsidRPr="00B55526" w:rsidP="00FD52F2">
            <w:pPr>
              <w:bidi w:val="0"/>
              <w:rPr>
                <w:rFonts w:ascii="Times New Roman" w:hAnsi="Times New Roman"/>
                <w:b/>
                <w:sz w:val="22"/>
                <w:szCs w:val="22"/>
              </w:rPr>
            </w:pPr>
          </w:p>
          <w:p w:rsidR="009D03B8" w:rsidRPr="00B55526" w:rsidP="00FD52F2">
            <w:pPr>
              <w:bidi w:val="0"/>
              <w:rPr>
                <w:rFonts w:ascii="Times New Roman" w:hAnsi="Times New Roman"/>
                <w:b/>
                <w:sz w:val="22"/>
                <w:szCs w:val="22"/>
              </w:rPr>
            </w:pPr>
          </w:p>
          <w:p w:rsidR="009D03B8" w:rsidRPr="00B55526" w:rsidP="00FD52F2">
            <w:pPr>
              <w:bidi w:val="0"/>
              <w:rPr>
                <w:rFonts w:ascii="Times New Roman" w:hAnsi="Times New Roman"/>
                <w:b/>
                <w:sz w:val="22"/>
                <w:szCs w:val="22"/>
              </w:rPr>
            </w:pPr>
          </w:p>
          <w:p w:rsidR="009D03B8" w:rsidRPr="00B55526" w:rsidP="00FD52F2">
            <w:pPr>
              <w:bidi w:val="0"/>
              <w:rPr>
                <w:rFonts w:ascii="Times New Roman" w:hAnsi="Times New Roman"/>
                <w:b/>
                <w:sz w:val="22"/>
                <w:szCs w:val="22"/>
              </w:rPr>
            </w:pPr>
          </w:p>
          <w:p w:rsidR="009D03B8" w:rsidRPr="00B55526" w:rsidP="00FD52F2">
            <w:pPr>
              <w:bidi w:val="0"/>
              <w:rPr>
                <w:rFonts w:ascii="Times New Roman" w:hAnsi="Times New Roman"/>
                <w:b/>
                <w:sz w:val="22"/>
                <w:szCs w:val="22"/>
              </w:rPr>
            </w:pPr>
          </w:p>
          <w:p w:rsidR="009D03B8" w:rsidRPr="00B55526" w:rsidP="00FD52F2">
            <w:pPr>
              <w:bidi w:val="0"/>
              <w:rPr>
                <w:rFonts w:ascii="Times New Roman" w:hAnsi="Times New Roman"/>
                <w:b/>
                <w:sz w:val="22"/>
                <w:szCs w:val="22"/>
              </w:rPr>
            </w:pPr>
          </w:p>
          <w:p w:rsidR="009D03B8" w:rsidRPr="00B55526" w:rsidP="00FD52F2">
            <w:pPr>
              <w:bidi w:val="0"/>
              <w:rPr>
                <w:rFonts w:ascii="Times New Roman" w:hAnsi="Times New Roman"/>
                <w:b/>
                <w:sz w:val="22"/>
                <w:szCs w:val="22"/>
              </w:rPr>
            </w:pPr>
          </w:p>
          <w:p w:rsidR="009D03B8" w:rsidRPr="00B55526" w:rsidP="00FD52F2">
            <w:pPr>
              <w:bidi w:val="0"/>
              <w:rPr>
                <w:rFonts w:ascii="Times New Roman" w:hAnsi="Times New Roman"/>
                <w:b/>
                <w:sz w:val="22"/>
                <w:szCs w:val="22"/>
              </w:rPr>
            </w:pPr>
          </w:p>
          <w:p w:rsidR="009D03B8" w:rsidRPr="00B55526" w:rsidP="00FD52F2">
            <w:pPr>
              <w:bidi w:val="0"/>
              <w:rPr>
                <w:rFonts w:ascii="Times New Roman" w:hAnsi="Times New Roman"/>
                <w:b/>
                <w:sz w:val="22"/>
                <w:szCs w:val="22"/>
              </w:rPr>
            </w:pPr>
          </w:p>
          <w:p w:rsidR="009D03B8" w:rsidRPr="00B55526" w:rsidP="00FD52F2">
            <w:pPr>
              <w:bidi w:val="0"/>
              <w:rPr>
                <w:rFonts w:ascii="Times New Roman" w:hAnsi="Times New Roman"/>
                <w:b/>
                <w:sz w:val="22"/>
                <w:szCs w:val="22"/>
              </w:rPr>
            </w:pPr>
          </w:p>
          <w:p w:rsidR="009D03B8" w:rsidRPr="00B55526" w:rsidP="00FD52F2">
            <w:pPr>
              <w:bidi w:val="0"/>
              <w:rPr>
                <w:rFonts w:ascii="Times New Roman" w:hAnsi="Times New Roman"/>
                <w:b/>
                <w:sz w:val="22"/>
                <w:szCs w:val="22"/>
              </w:rPr>
            </w:pPr>
          </w:p>
          <w:p w:rsidR="009D03B8" w:rsidRPr="00B55526" w:rsidP="00FD52F2">
            <w:pPr>
              <w:bidi w:val="0"/>
              <w:rPr>
                <w:rFonts w:ascii="Times New Roman" w:hAnsi="Times New Roman"/>
                <w:b/>
                <w:sz w:val="22"/>
                <w:szCs w:val="22"/>
              </w:rPr>
            </w:pPr>
          </w:p>
          <w:p w:rsidR="009D03B8" w:rsidRPr="00B55526" w:rsidP="00FD52F2">
            <w:pPr>
              <w:bidi w:val="0"/>
              <w:rPr>
                <w:rFonts w:ascii="Times New Roman" w:hAnsi="Times New Roman"/>
                <w:b/>
                <w:sz w:val="22"/>
                <w:szCs w:val="22"/>
              </w:rPr>
            </w:pPr>
          </w:p>
          <w:p w:rsidR="009D03B8" w:rsidRPr="00B55526" w:rsidP="00FD52F2">
            <w:pPr>
              <w:bidi w:val="0"/>
              <w:rPr>
                <w:rFonts w:ascii="Times New Roman" w:hAnsi="Times New Roman"/>
                <w:b/>
                <w:sz w:val="22"/>
                <w:szCs w:val="22"/>
              </w:rPr>
            </w:pPr>
          </w:p>
          <w:p w:rsidR="00AA137B" w:rsidRPr="00B55526" w:rsidP="009D03B8">
            <w:pPr>
              <w:bidi w:val="0"/>
              <w:rPr>
                <w:rFonts w:ascii="Times New Roman" w:hAnsi="Times New Roman"/>
                <w:b/>
                <w:sz w:val="22"/>
                <w:szCs w:val="22"/>
                <w:highlight w:val="yellow"/>
              </w:rPr>
            </w:pPr>
          </w:p>
          <w:p w:rsidR="00AA137B" w:rsidRPr="00B55526" w:rsidP="009D03B8">
            <w:pPr>
              <w:bidi w:val="0"/>
              <w:rPr>
                <w:rFonts w:ascii="Times New Roman" w:hAnsi="Times New Roman"/>
                <w:b/>
                <w:sz w:val="22"/>
                <w:szCs w:val="22"/>
                <w:highlight w:val="yellow"/>
              </w:rPr>
            </w:pPr>
          </w:p>
          <w:p w:rsidR="00A91F26" w:rsidRPr="00B55526" w:rsidP="00FD52F2">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B13676" w:rsidRPr="00B55526" w:rsidP="00B13676">
            <w:pPr>
              <w:bidi w:val="0"/>
              <w:jc w:val="both"/>
              <w:rPr>
                <w:rFonts w:ascii="Times New Roman" w:hAnsi="Times New Roman"/>
                <w:sz w:val="22"/>
                <w:szCs w:val="22"/>
              </w:rPr>
            </w:pPr>
            <w:r w:rsidRPr="00B55526">
              <w:rPr>
                <w:rFonts w:ascii="Times New Roman" w:hAnsi="Times New Roman"/>
                <w:sz w:val="22"/>
                <w:szCs w:val="22"/>
              </w:rPr>
              <w:t xml:space="preserve">33. V § 68 ods.4 písmeno c) znie: </w:t>
            </w:r>
          </w:p>
          <w:p w:rsidR="00B13676" w:rsidRPr="00B55526" w:rsidP="00B13676">
            <w:pPr>
              <w:bidi w:val="0"/>
              <w:jc w:val="both"/>
              <w:rPr>
                <w:rFonts w:ascii="Times New Roman" w:hAnsi="Times New Roman"/>
                <w:sz w:val="22"/>
                <w:szCs w:val="22"/>
              </w:rPr>
            </w:pPr>
            <w:r w:rsidRPr="00B55526">
              <w:rPr>
                <w:rFonts w:ascii="Times New Roman" w:hAnsi="Times New Roman"/>
                <w:sz w:val="22"/>
                <w:szCs w:val="22"/>
              </w:rPr>
              <w:t>„c) každoročne údaje o dosiahnutom zberovom podiele za predchádzajúci kalendárny rok a spôsobe získania týchto údajov do  šiestich mesiacov od ukončenia kalendárneho roka.“</w:t>
            </w:r>
          </w:p>
          <w:p w:rsidR="00B13676" w:rsidRPr="00B55526" w:rsidP="0094304B">
            <w:pPr>
              <w:bidi w:val="0"/>
              <w:jc w:val="both"/>
              <w:rPr>
                <w:rFonts w:ascii="Times New Roman" w:hAnsi="Times New Roman"/>
                <w:sz w:val="22"/>
                <w:szCs w:val="22"/>
              </w:rPr>
            </w:pPr>
          </w:p>
          <w:p w:rsidR="00B13676" w:rsidRPr="00B55526" w:rsidP="00B13676">
            <w:pPr>
              <w:bidi w:val="0"/>
              <w:rPr>
                <w:rFonts w:ascii="Times New Roman" w:hAnsi="Times New Roman"/>
                <w:sz w:val="22"/>
                <w:szCs w:val="22"/>
              </w:rPr>
            </w:pPr>
            <w:r w:rsidRPr="00B55526">
              <w:rPr>
                <w:rFonts w:ascii="Times New Roman" w:hAnsi="Times New Roman"/>
                <w:sz w:val="22"/>
                <w:szCs w:val="22"/>
              </w:rPr>
              <w:t xml:space="preserve"> 30. V § 68 ods. 3 písmeno h) znie:</w:t>
            </w:r>
          </w:p>
          <w:p w:rsidR="00B13676" w:rsidRPr="00B55526" w:rsidP="00B13676">
            <w:pPr>
              <w:bidi w:val="0"/>
              <w:jc w:val="both"/>
              <w:rPr>
                <w:rFonts w:ascii="Times New Roman" w:hAnsi="Times New Roman"/>
                <w:sz w:val="22"/>
                <w:szCs w:val="22"/>
              </w:rPr>
            </w:pPr>
            <w:r w:rsidRPr="00B55526">
              <w:rPr>
                <w:rFonts w:ascii="Times New Roman" w:hAnsi="Times New Roman"/>
                <w:sz w:val="22"/>
                <w:szCs w:val="22"/>
              </w:rPr>
              <w:t>„h) podrobnosti o spôsobe označovania batérií a akumulátorov, požiadavky na spracovanie a recykláciu použitých batérií a akumulátorov, záväzné limity pre zber použitých batérií a akumulátorov, mieru recyklačnej efektivity použitých batérií a akumulátorov,</w:t>
            </w:r>
            <w:r w:rsidRPr="00B55526">
              <w:rPr>
                <w:rFonts w:ascii="Times New Roman" w:hAnsi="Times New Roman"/>
                <w:bCs/>
                <w:iCs/>
                <w:sz w:val="22"/>
                <w:szCs w:val="22"/>
              </w:rPr>
              <w:t xml:space="preserve"> obsah a spôsob vedenia evidencie podľa § 48d ods. 2 písm. a) a b), podrobnosti o spôsobe preukazovania plnenia recyklačnej efektivity v zariadení na zhodnocovanie odpadu na území iných členských štátov Európskej únie, ako aj mimo územia členských</w:t>
            </w:r>
            <w:r w:rsidRPr="00B55526">
              <w:rPr>
                <w:rFonts w:ascii="Times New Roman" w:hAnsi="Times New Roman"/>
                <w:sz w:val="22"/>
                <w:szCs w:val="22"/>
              </w:rPr>
              <w:t xml:space="preserve"> štátov Európskej únie, podrobnosti o obsahu prevádzkovej dokumentácie, podrobnosti o obsahu správy o činnosti kolektívnej organizácie.“.</w:t>
            </w:r>
          </w:p>
          <w:p w:rsidR="00A91F26" w:rsidRPr="00B55526" w:rsidP="00B13676">
            <w:pPr>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sidR="002F5184">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C06E2"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Pr>
                <w:rFonts w:ascii="Times New Roman" w:hAnsi="Times New Roman"/>
                <w:sz w:val="22"/>
                <w:szCs w:val="22"/>
              </w:rPr>
              <w:t>Č10 O4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Pr>
                <w:rFonts w:ascii="Times New Roman" w:hAnsi="Times New Roman"/>
                <w:sz w:val="22"/>
                <w:szCs w:val="22"/>
              </w:rPr>
              <w:t>4. V súlade s postupom uvedeným v článku 24 ods. 2:</w:t>
            </w:r>
          </w:p>
          <w:p w:rsidR="006C06E2" w:rsidRPr="00B55526" w:rsidP="00FD52F2">
            <w:pPr>
              <w:bidi w:val="0"/>
              <w:rPr>
                <w:rFonts w:ascii="Times New Roman" w:hAnsi="Times New Roman"/>
                <w:sz w:val="22"/>
                <w:szCs w:val="22"/>
              </w:rPr>
            </w:pPr>
            <w:r w:rsidRPr="00B55526">
              <w:rPr>
                <w:rFonts w:ascii="Times New Roman" w:hAnsi="Times New Roman"/>
                <w:sz w:val="22"/>
                <w:szCs w:val="22"/>
              </w:rPr>
              <w:t>a) je možné stanoviť prechodné opatrenia na vyriešenie ťažkostí, ktorým čelí členský štát pri napĺňaní požiadaviek odseku 2 v dôsledku osobitných vnútroštátnych okolností;</w:t>
            </w:r>
          </w:p>
          <w:p w:rsidR="006C06E2" w:rsidRPr="00B55526" w:rsidP="00FD52F2">
            <w:pPr>
              <w:bidi w:val="0"/>
              <w:rPr>
                <w:rFonts w:ascii="Times New Roman" w:hAnsi="Times New Roman"/>
                <w:sz w:val="22"/>
                <w:szCs w:val="22"/>
              </w:rPr>
            </w:pPr>
            <w:r w:rsidRPr="00B55526">
              <w:rPr>
                <w:rFonts w:ascii="Times New Roman" w:hAnsi="Times New Roman"/>
                <w:sz w:val="22"/>
                <w:szCs w:val="22"/>
              </w:rPr>
              <w:t>b) zavedie sa spoločná metodika na výpočet ročného predaja prenosných batérií a akumulátorov konečným užívateľom do 26. septembra 2007.</w:t>
            </w:r>
          </w:p>
          <w:p w:rsidR="006C06E2"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C06E2" w:rsidRPr="00B55526" w:rsidP="00FD52F2">
            <w:pPr>
              <w:bidi w:val="0"/>
              <w:rPr>
                <w:rFonts w:ascii="Times New Roman" w:hAnsi="Times New Roman"/>
                <w:sz w:val="22"/>
                <w:szCs w:val="22"/>
              </w:rPr>
            </w:pPr>
            <w:r w:rsidRPr="00B55526" w:rsidR="00EB6C83">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C06E2"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Pr>
                <w:rFonts w:ascii="Times New Roman" w:hAnsi="Times New Roman"/>
                <w:sz w:val="22"/>
                <w:szCs w:val="22"/>
              </w:rPr>
              <w:t>Č11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Pr>
                <w:rFonts w:ascii="Times New Roman" w:hAnsi="Times New Roman"/>
                <w:sz w:val="22"/>
                <w:szCs w:val="22"/>
              </w:rPr>
              <w:t>Vyberanie použitých batérií a akumulátorov</w:t>
            </w:r>
          </w:p>
          <w:p w:rsidR="006C06E2" w:rsidRPr="00B55526" w:rsidP="00FD52F2">
            <w:pPr>
              <w:bidi w:val="0"/>
              <w:rPr>
                <w:rFonts w:ascii="Times New Roman" w:hAnsi="Times New Roman"/>
                <w:sz w:val="22"/>
                <w:szCs w:val="22"/>
              </w:rPr>
            </w:pPr>
            <w:r w:rsidRPr="00B55526">
              <w:rPr>
                <w:rFonts w:ascii="Times New Roman" w:hAnsi="Times New Roman"/>
                <w:sz w:val="22"/>
                <w:szCs w:val="22"/>
              </w:rPr>
              <w:t>Členské štáty zabezpečia, aby výrobcovia vyrábajúci batérie a akumulátory navrhovali prístroje tak, aby z nich spotrebiteľ mohol použité batérie a akumulátory okamžite vybrať. Ku zariadeniam, ktorých súčasťou sú batérie a akumulátory, musia byť priložené inštrukcie s popisom, ako možno batérie a akumulátory bezpečne vybrať a prípadne s informáciami pre užívateľov o obsahu príslušných batérií a akumulátorov. Tieto ustanovenia sa nevzťahujú na prípady, kde z dôvodov bezpečnosti, výkonu, medicínskych dôvodov alebo z dôvodu integrity údajov, je potrebný stály prísun elektrickej energie a vyžaduje sa stále spojenie medzi zariadením a batériou alebo akumulátorom.</w:t>
            </w:r>
          </w:p>
          <w:p w:rsidR="006C06E2"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C06E2" w:rsidRPr="00B55526" w:rsidP="00FD52F2">
            <w:pPr>
              <w:bidi w:val="0"/>
              <w:rPr>
                <w:rFonts w:ascii="Times New Roman" w:hAnsi="Times New Roman"/>
                <w:sz w:val="22"/>
                <w:szCs w:val="22"/>
              </w:rPr>
            </w:pPr>
            <w:r w:rsidRPr="00B55526" w:rsidR="00EB6C83">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sidR="00214966">
              <w:rPr>
                <w:rFonts w:ascii="Times New Roman" w:hAnsi="Times New Roman"/>
                <w:sz w:val="22"/>
                <w:szCs w:val="22"/>
              </w:rPr>
              <w:t>1</w:t>
            </w:r>
          </w:p>
          <w:p w:rsidR="009D03B8" w:rsidRPr="00B55526" w:rsidP="00FD52F2">
            <w:pPr>
              <w:bidi w:val="0"/>
              <w:rPr>
                <w:rFonts w:ascii="Times New Roman" w:hAnsi="Times New Roman"/>
                <w:sz w:val="22"/>
                <w:szCs w:val="22"/>
              </w:rPr>
            </w:pPr>
          </w:p>
          <w:p w:rsidR="009D03B8" w:rsidRPr="00B55526" w:rsidP="00FD52F2">
            <w:pPr>
              <w:bidi w:val="0"/>
              <w:rPr>
                <w:rFonts w:ascii="Times New Roman" w:hAnsi="Times New Roman"/>
                <w:sz w:val="22"/>
                <w:szCs w:val="22"/>
              </w:rPr>
            </w:pPr>
          </w:p>
          <w:p w:rsidR="009D03B8" w:rsidRPr="00B55526" w:rsidP="00FD52F2">
            <w:pPr>
              <w:bidi w:val="0"/>
              <w:rPr>
                <w:rFonts w:ascii="Times New Roman" w:hAnsi="Times New Roman"/>
                <w:sz w:val="22"/>
                <w:szCs w:val="22"/>
              </w:rPr>
            </w:pPr>
          </w:p>
          <w:p w:rsidR="009D03B8" w:rsidRPr="00B55526" w:rsidP="00FD52F2">
            <w:pPr>
              <w:bidi w:val="0"/>
              <w:rPr>
                <w:rFonts w:ascii="Times New Roman" w:hAnsi="Times New Roman"/>
                <w:sz w:val="22"/>
                <w:szCs w:val="22"/>
              </w:rPr>
            </w:pPr>
          </w:p>
          <w:p w:rsidR="009D03B8" w:rsidRPr="00B55526" w:rsidP="00FD52F2">
            <w:pPr>
              <w:bidi w:val="0"/>
              <w:rPr>
                <w:rFonts w:ascii="Times New Roman" w:hAnsi="Times New Roman"/>
                <w:sz w:val="22"/>
                <w:szCs w:val="22"/>
              </w:rPr>
            </w:pPr>
          </w:p>
          <w:p w:rsidR="009D03B8" w:rsidRPr="00B55526" w:rsidP="00FD52F2">
            <w:pPr>
              <w:bidi w:val="0"/>
              <w:rPr>
                <w:rFonts w:ascii="Times New Roman" w:hAnsi="Times New Roman"/>
                <w:sz w:val="22"/>
                <w:szCs w:val="22"/>
              </w:rPr>
            </w:pPr>
          </w:p>
          <w:p w:rsidR="009D03B8" w:rsidRPr="00B55526" w:rsidP="00FD52F2">
            <w:pPr>
              <w:bidi w:val="0"/>
              <w:rPr>
                <w:rFonts w:ascii="Times New Roman" w:hAnsi="Times New Roman"/>
                <w:sz w:val="22"/>
                <w:szCs w:val="22"/>
              </w:rPr>
            </w:pPr>
            <w:r w:rsidRPr="00B55526">
              <w:rPr>
                <w:rFonts w:ascii="Times New Roman" w:hAnsi="Times New Roman"/>
                <w:sz w:val="22"/>
                <w:szCs w:val="22"/>
              </w:rPr>
              <w:t>1</w:t>
            </w:r>
          </w:p>
          <w:p w:rsidR="009D03B8"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C06E2" w:rsidRPr="00B55526" w:rsidP="009D03B8">
            <w:pPr>
              <w:bidi w:val="0"/>
              <w:rPr>
                <w:rFonts w:ascii="Times New Roman" w:hAnsi="Times New Roman"/>
                <w:b/>
                <w:sz w:val="22"/>
                <w:szCs w:val="22"/>
              </w:rPr>
            </w:pPr>
            <w:r w:rsidRPr="00B55526" w:rsidR="00EB6C83">
              <w:rPr>
                <w:rFonts w:ascii="Times New Roman" w:hAnsi="Times New Roman"/>
                <w:b/>
                <w:sz w:val="22"/>
                <w:szCs w:val="22"/>
              </w:rPr>
              <w:t>§</w:t>
            </w:r>
            <w:r w:rsidRPr="00B55526" w:rsidR="009D03B8">
              <w:rPr>
                <w:rFonts w:ascii="Times New Roman" w:hAnsi="Times New Roman"/>
                <w:b/>
                <w:sz w:val="22"/>
                <w:szCs w:val="22"/>
              </w:rPr>
              <w:t>48c</w:t>
            </w:r>
            <w:r w:rsidRPr="00B55526" w:rsidR="00EB6C83">
              <w:rPr>
                <w:rFonts w:ascii="Times New Roman" w:hAnsi="Times New Roman"/>
                <w:b/>
                <w:sz w:val="22"/>
                <w:szCs w:val="22"/>
              </w:rPr>
              <w:t xml:space="preserve"> O2</w:t>
            </w:r>
            <w:r w:rsidR="00140101">
              <w:rPr>
                <w:rFonts w:ascii="Times New Roman" w:hAnsi="Times New Roman"/>
                <w:b/>
                <w:sz w:val="22"/>
                <w:szCs w:val="22"/>
              </w:rPr>
              <w:t>5</w:t>
            </w:r>
            <w:r w:rsidRPr="00B55526" w:rsidR="00EB6C83">
              <w:rPr>
                <w:rFonts w:ascii="Times New Roman" w:hAnsi="Times New Roman"/>
                <w:b/>
                <w:sz w:val="22"/>
                <w:szCs w:val="22"/>
              </w:rPr>
              <w:t xml:space="preserve"> </w:t>
            </w:r>
          </w:p>
          <w:p w:rsidR="009D03B8" w:rsidRPr="00B55526" w:rsidP="009D03B8">
            <w:pPr>
              <w:bidi w:val="0"/>
              <w:rPr>
                <w:rFonts w:ascii="Times New Roman" w:hAnsi="Times New Roman"/>
                <w:b/>
                <w:sz w:val="22"/>
                <w:szCs w:val="22"/>
              </w:rPr>
            </w:pPr>
          </w:p>
          <w:p w:rsidR="009D03B8" w:rsidRPr="00B55526" w:rsidP="009D03B8">
            <w:pPr>
              <w:bidi w:val="0"/>
              <w:rPr>
                <w:rFonts w:ascii="Times New Roman" w:hAnsi="Times New Roman"/>
                <w:b/>
                <w:sz w:val="22"/>
                <w:szCs w:val="22"/>
              </w:rPr>
            </w:pPr>
          </w:p>
          <w:p w:rsidR="009D03B8" w:rsidRPr="00B55526" w:rsidP="009D03B8">
            <w:pPr>
              <w:bidi w:val="0"/>
              <w:rPr>
                <w:rFonts w:ascii="Times New Roman" w:hAnsi="Times New Roman"/>
                <w:b/>
                <w:sz w:val="22"/>
                <w:szCs w:val="22"/>
              </w:rPr>
            </w:pPr>
          </w:p>
          <w:p w:rsidR="009D03B8" w:rsidRPr="00B55526" w:rsidP="009D03B8">
            <w:pPr>
              <w:bidi w:val="0"/>
              <w:rPr>
                <w:rFonts w:ascii="Times New Roman" w:hAnsi="Times New Roman"/>
                <w:b/>
                <w:sz w:val="22"/>
                <w:szCs w:val="22"/>
              </w:rPr>
            </w:pPr>
          </w:p>
          <w:p w:rsidR="009D03B8" w:rsidRPr="00B55526" w:rsidP="009D03B8">
            <w:pPr>
              <w:bidi w:val="0"/>
              <w:rPr>
                <w:rFonts w:ascii="Times New Roman" w:hAnsi="Times New Roman"/>
                <w:b/>
                <w:sz w:val="22"/>
                <w:szCs w:val="22"/>
              </w:rPr>
            </w:pPr>
          </w:p>
          <w:p w:rsidR="009D03B8" w:rsidRPr="00B55526" w:rsidP="009D03B8">
            <w:pPr>
              <w:bidi w:val="0"/>
              <w:rPr>
                <w:rFonts w:ascii="Times New Roman" w:hAnsi="Times New Roman"/>
                <w:b/>
                <w:sz w:val="22"/>
                <w:szCs w:val="22"/>
              </w:rPr>
            </w:pPr>
          </w:p>
          <w:p w:rsidR="009D03B8" w:rsidRPr="00B55526" w:rsidP="009D03B8">
            <w:pPr>
              <w:bidi w:val="0"/>
              <w:rPr>
                <w:rFonts w:ascii="Times New Roman" w:hAnsi="Times New Roman"/>
                <w:b/>
                <w:sz w:val="22"/>
                <w:szCs w:val="22"/>
              </w:rPr>
            </w:pPr>
            <w:r w:rsidRPr="00B55526">
              <w:rPr>
                <w:rFonts w:ascii="Times New Roman" w:hAnsi="Times New Roman"/>
                <w:b/>
                <w:sz w:val="22"/>
                <w:szCs w:val="22"/>
              </w:rPr>
              <w:t>§48c O2</w:t>
            </w:r>
            <w:r w:rsidR="00140101">
              <w:rPr>
                <w:rFonts w:ascii="Times New Roman" w:hAnsi="Times New Roman"/>
                <w:b/>
                <w:sz w:val="22"/>
                <w:szCs w:val="22"/>
              </w:rPr>
              <w:t>6</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B13676" w:rsidRPr="00B55526" w:rsidP="00B13676">
            <w:pPr>
              <w:pStyle w:val="Heading5"/>
              <w:bidi w:val="0"/>
              <w:spacing w:before="0" w:after="0"/>
              <w:rPr>
                <w:rFonts w:ascii="Times New Roman" w:hAnsi="Times New Roman"/>
                <w:b w:val="0"/>
                <w:i w:val="0"/>
                <w:sz w:val="22"/>
                <w:szCs w:val="22"/>
              </w:rPr>
            </w:pPr>
            <w:r w:rsidRPr="00B55526">
              <w:rPr>
                <w:rFonts w:ascii="Times New Roman" w:hAnsi="Times New Roman"/>
                <w:b w:val="0"/>
                <w:i w:val="0"/>
                <w:sz w:val="22"/>
                <w:szCs w:val="22"/>
              </w:rPr>
              <w:t>(2</w:t>
            </w:r>
            <w:r w:rsidR="00140101">
              <w:rPr>
                <w:rFonts w:ascii="Times New Roman" w:hAnsi="Times New Roman"/>
                <w:b w:val="0"/>
                <w:i w:val="0"/>
                <w:sz w:val="22"/>
                <w:szCs w:val="22"/>
              </w:rPr>
              <w:t>5</w:t>
            </w:r>
            <w:r w:rsidRPr="00B55526">
              <w:rPr>
                <w:rFonts w:ascii="Times New Roman" w:hAnsi="Times New Roman"/>
                <w:b w:val="0"/>
                <w:i w:val="0"/>
                <w:sz w:val="22"/>
                <w:szCs w:val="22"/>
              </w:rPr>
              <w:t>) Výrobca prístrojov je povinný</w:t>
              <w:br/>
              <w:t xml:space="preserve">a) zabezpečiť, aby bol prístroj, ktorý je uvádzaný na trh, navrhnutý a vyrobený tak, aby sa použité batérie a akumulátory dali ľahko vybrať, </w:t>
              <w:br/>
              <w:t>b) priložiť k prístroju návod, ako možno batérie a akumulátory z prístroja bezpečne vybrať.</w:t>
            </w:r>
          </w:p>
          <w:p w:rsidR="009D03B8" w:rsidRPr="00B55526" w:rsidP="009D03B8">
            <w:pPr>
              <w:pStyle w:val="Heading5"/>
              <w:bidi w:val="0"/>
              <w:spacing w:before="0" w:after="0"/>
              <w:rPr>
                <w:rFonts w:ascii="Times New Roman" w:hAnsi="Times New Roman"/>
                <w:b w:val="0"/>
                <w:color w:val="000000"/>
                <w:sz w:val="22"/>
                <w:szCs w:val="22"/>
              </w:rPr>
            </w:pPr>
          </w:p>
          <w:p w:rsidR="00B13676" w:rsidRPr="00B55526" w:rsidP="00B13676">
            <w:pPr>
              <w:bidi w:val="0"/>
              <w:spacing w:after="240"/>
              <w:jc w:val="both"/>
              <w:rPr>
                <w:rFonts w:ascii="Times New Roman" w:hAnsi="Times New Roman"/>
                <w:sz w:val="22"/>
                <w:szCs w:val="22"/>
              </w:rPr>
            </w:pPr>
            <w:r w:rsidRPr="00B55526">
              <w:rPr>
                <w:rFonts w:ascii="Times New Roman" w:hAnsi="Times New Roman"/>
                <w:sz w:val="22"/>
                <w:szCs w:val="22"/>
              </w:rPr>
              <w:t>(2</w:t>
            </w:r>
            <w:r w:rsidR="00140101">
              <w:rPr>
                <w:rFonts w:ascii="Times New Roman" w:hAnsi="Times New Roman"/>
                <w:sz w:val="22"/>
                <w:szCs w:val="22"/>
              </w:rPr>
              <w:t>6</w:t>
            </w:r>
            <w:r w:rsidRPr="00B55526">
              <w:rPr>
                <w:rFonts w:ascii="Times New Roman" w:hAnsi="Times New Roman"/>
                <w:sz w:val="22"/>
                <w:szCs w:val="22"/>
              </w:rPr>
              <w:t>) Povinnosti podľa odseku 2</w:t>
            </w:r>
            <w:r w:rsidR="006A68C1">
              <w:rPr>
                <w:rFonts w:ascii="Times New Roman" w:hAnsi="Times New Roman"/>
                <w:sz w:val="22"/>
                <w:szCs w:val="22"/>
              </w:rPr>
              <w:t>5</w:t>
            </w:r>
            <w:r w:rsidRPr="00B55526">
              <w:rPr>
                <w:rFonts w:ascii="Times New Roman" w:hAnsi="Times New Roman"/>
                <w:sz w:val="22"/>
                <w:szCs w:val="22"/>
              </w:rPr>
              <w:t xml:space="preserve"> sa nevzťahujú na výrobcu prístrojov, v prípade ktorých je z dôvodov bezpečnosti, výkonu, z medicínskych dôvodov alebo z dôvodu integrity údajov potrebný stály prísun elektrickej energie a vyžaduje sa stále spojenie medzi prístrojom a batériou alebo akumulátorom. </w:t>
            </w:r>
          </w:p>
          <w:p w:rsidR="006C06E2" w:rsidRPr="00B55526" w:rsidP="00B13676">
            <w:pPr>
              <w:bidi w:val="0"/>
              <w:spacing w:after="24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sidR="00EB6C83">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C06E2"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7360"/>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Pr>
                <w:rFonts w:ascii="Times New Roman" w:hAnsi="Times New Roman"/>
                <w:sz w:val="22"/>
                <w:szCs w:val="22"/>
              </w:rPr>
              <w:t>Č12 O1</w:t>
            </w:r>
            <w:r w:rsidRPr="00B55526" w:rsidR="00765BAC">
              <w:rPr>
                <w:rFonts w:ascii="Times New Roman" w:hAnsi="Times New Roman"/>
                <w:sz w:val="22"/>
                <w:szCs w:val="22"/>
              </w:rPr>
              <w:t xml:space="preserve"> V1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Pr>
                <w:rFonts w:ascii="Times New Roman" w:hAnsi="Times New Roman"/>
                <w:sz w:val="22"/>
                <w:szCs w:val="22"/>
              </w:rPr>
              <w:t>Spracovanie a recyklácia</w:t>
            </w:r>
          </w:p>
          <w:p w:rsidR="006C06E2" w:rsidRPr="00B55526" w:rsidP="00FD52F2">
            <w:pPr>
              <w:bidi w:val="0"/>
              <w:rPr>
                <w:rFonts w:ascii="Times New Roman" w:hAnsi="Times New Roman"/>
                <w:sz w:val="22"/>
                <w:szCs w:val="22"/>
              </w:rPr>
            </w:pPr>
            <w:r w:rsidRPr="00B55526">
              <w:rPr>
                <w:rFonts w:ascii="Times New Roman" w:hAnsi="Times New Roman"/>
                <w:sz w:val="22"/>
                <w:szCs w:val="22"/>
              </w:rPr>
              <w:t>1. Členské štáty zabezpečia, aby najneskôr do 26. septembra 2009:</w:t>
            </w:r>
          </w:p>
          <w:p w:rsidR="006C06E2" w:rsidRPr="00B55526" w:rsidP="00FD52F2">
            <w:pPr>
              <w:bidi w:val="0"/>
              <w:rPr>
                <w:rFonts w:ascii="Times New Roman" w:hAnsi="Times New Roman"/>
                <w:sz w:val="22"/>
                <w:szCs w:val="22"/>
              </w:rPr>
            </w:pPr>
            <w:r w:rsidRPr="00B55526">
              <w:rPr>
                <w:rFonts w:ascii="Times New Roman" w:hAnsi="Times New Roman"/>
                <w:sz w:val="22"/>
                <w:szCs w:val="22"/>
              </w:rPr>
              <w:t>a) výrobcovia alebo tretie osoby zaviedli systémy, s použitím najlepších dostupných techník z hľadiska ochrany zdravia a životného prostredia, ktoré zabezpečia spracovanie a recykláciu použitých batérií a akumulátorov, a</w:t>
            </w:r>
          </w:p>
          <w:p w:rsidR="006C06E2" w:rsidRPr="00B55526" w:rsidP="00FD52F2">
            <w:pPr>
              <w:bidi w:val="0"/>
              <w:rPr>
                <w:rFonts w:ascii="Times New Roman" w:hAnsi="Times New Roman"/>
                <w:sz w:val="22"/>
                <w:szCs w:val="22"/>
              </w:rPr>
            </w:pPr>
            <w:r w:rsidRPr="00B55526">
              <w:rPr>
                <w:rFonts w:ascii="Times New Roman" w:hAnsi="Times New Roman"/>
                <w:sz w:val="22"/>
                <w:szCs w:val="22"/>
              </w:rPr>
              <w:t>b) všetky identifikovateľné batérie a akumulátory zozbierané v súlade s článkom 8 tejto smernice alebo v súlade so smernicou 2002/96/ES prešli spracovaním a recykláciou v systémoch, ktoré sú v zhode aspoň s právnymi predpismi Spoločenstva, najmä so zreteľom na zdravie, bezpečnosť a nakladanie s odpadom.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C06E2" w:rsidRPr="00B55526" w:rsidP="00FD52F2">
            <w:pPr>
              <w:bidi w:val="0"/>
              <w:rPr>
                <w:rFonts w:ascii="Times New Roman" w:hAnsi="Times New Roman"/>
                <w:sz w:val="22"/>
                <w:szCs w:val="22"/>
              </w:rPr>
            </w:pPr>
            <w:r w:rsidRPr="00B55526" w:rsidR="00C85199">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sidR="00116D7F">
              <w:rPr>
                <w:rFonts w:ascii="Times New Roman" w:hAnsi="Times New Roman"/>
                <w:sz w:val="22"/>
                <w:szCs w:val="22"/>
              </w:rPr>
              <w:t>1</w:t>
            </w:r>
          </w:p>
          <w:p w:rsidR="0087087A" w:rsidRPr="00B55526" w:rsidP="00FD52F2">
            <w:pPr>
              <w:bidi w:val="0"/>
              <w:rPr>
                <w:rFonts w:ascii="Times New Roman" w:hAnsi="Times New Roman"/>
                <w:sz w:val="22"/>
                <w:szCs w:val="22"/>
              </w:rPr>
            </w:pPr>
          </w:p>
          <w:p w:rsidR="0087087A" w:rsidRPr="00B55526" w:rsidP="00FD52F2">
            <w:pPr>
              <w:bidi w:val="0"/>
              <w:rPr>
                <w:rFonts w:ascii="Times New Roman" w:hAnsi="Times New Roman"/>
                <w:sz w:val="22"/>
                <w:szCs w:val="22"/>
              </w:rPr>
            </w:pPr>
          </w:p>
          <w:p w:rsidR="0087087A" w:rsidRPr="00B55526" w:rsidP="00FD52F2">
            <w:pPr>
              <w:bidi w:val="0"/>
              <w:rPr>
                <w:rFonts w:ascii="Times New Roman" w:hAnsi="Times New Roman"/>
                <w:sz w:val="22"/>
                <w:szCs w:val="22"/>
              </w:rPr>
            </w:pPr>
          </w:p>
          <w:p w:rsidR="0087087A" w:rsidRPr="00B55526" w:rsidP="00FD52F2">
            <w:pPr>
              <w:bidi w:val="0"/>
              <w:rPr>
                <w:rFonts w:ascii="Times New Roman" w:hAnsi="Times New Roman"/>
                <w:sz w:val="22"/>
                <w:szCs w:val="22"/>
              </w:rPr>
            </w:pPr>
          </w:p>
          <w:p w:rsidR="00B47929" w:rsidRPr="00B55526" w:rsidP="00FD52F2">
            <w:pPr>
              <w:bidi w:val="0"/>
              <w:rPr>
                <w:rFonts w:ascii="Times New Roman" w:hAnsi="Times New Roman"/>
                <w:sz w:val="22"/>
                <w:szCs w:val="22"/>
              </w:rPr>
            </w:pPr>
          </w:p>
          <w:p w:rsidR="00B47929" w:rsidRPr="00B55526" w:rsidP="00FD52F2">
            <w:pPr>
              <w:bidi w:val="0"/>
              <w:rPr>
                <w:rFonts w:ascii="Times New Roman" w:hAnsi="Times New Roman"/>
                <w:sz w:val="22"/>
                <w:szCs w:val="22"/>
              </w:rPr>
            </w:pPr>
          </w:p>
          <w:p w:rsidR="00B47929" w:rsidRPr="00B55526" w:rsidP="00FD52F2">
            <w:pPr>
              <w:bidi w:val="0"/>
              <w:rPr>
                <w:rFonts w:ascii="Times New Roman" w:hAnsi="Times New Roman"/>
                <w:sz w:val="22"/>
                <w:szCs w:val="22"/>
              </w:rPr>
            </w:pPr>
          </w:p>
          <w:p w:rsidR="00B47929" w:rsidRPr="00B55526" w:rsidP="00FD52F2">
            <w:pPr>
              <w:bidi w:val="0"/>
              <w:rPr>
                <w:rFonts w:ascii="Times New Roman" w:hAnsi="Times New Roman"/>
                <w:sz w:val="22"/>
                <w:szCs w:val="22"/>
              </w:rPr>
            </w:pPr>
          </w:p>
          <w:p w:rsidR="00B47929"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8F58AE" w:rsidRPr="00B55526" w:rsidP="00FD52F2">
            <w:pPr>
              <w:bidi w:val="0"/>
              <w:rPr>
                <w:rFonts w:ascii="Times New Roman" w:hAnsi="Times New Roman"/>
                <w:sz w:val="22"/>
                <w:szCs w:val="22"/>
              </w:rPr>
            </w:pPr>
          </w:p>
          <w:p w:rsidR="008F58AE" w:rsidRPr="00B55526" w:rsidP="00FD52F2">
            <w:pPr>
              <w:bidi w:val="0"/>
              <w:rPr>
                <w:rFonts w:ascii="Times New Roman" w:hAnsi="Times New Roman"/>
                <w:sz w:val="22"/>
                <w:szCs w:val="22"/>
              </w:rPr>
            </w:pPr>
          </w:p>
          <w:p w:rsidR="008F58AE" w:rsidRPr="00B55526" w:rsidP="00FD52F2">
            <w:pPr>
              <w:bidi w:val="0"/>
              <w:rPr>
                <w:rFonts w:ascii="Times New Roman" w:hAnsi="Times New Roman"/>
                <w:sz w:val="22"/>
                <w:szCs w:val="22"/>
              </w:rPr>
            </w:pPr>
          </w:p>
          <w:p w:rsidR="0087087A" w:rsidRPr="00B55526" w:rsidP="00FD52F2">
            <w:pPr>
              <w:bidi w:val="0"/>
              <w:rPr>
                <w:rFonts w:ascii="Times New Roman" w:hAnsi="Times New Roman"/>
                <w:sz w:val="22"/>
                <w:szCs w:val="22"/>
              </w:rPr>
            </w:pPr>
            <w:r w:rsidRPr="00B55526" w:rsidR="00116D7F">
              <w:rPr>
                <w:rFonts w:ascii="Times New Roman" w:hAnsi="Times New Roman"/>
                <w:sz w:val="22"/>
                <w:szCs w:val="22"/>
              </w:rPr>
              <w:t>1</w:t>
            </w:r>
          </w:p>
          <w:p w:rsidR="0087087A" w:rsidRPr="00B55526" w:rsidP="00FD52F2">
            <w:pPr>
              <w:bidi w:val="0"/>
              <w:rPr>
                <w:rFonts w:ascii="Times New Roman" w:hAnsi="Times New Roman"/>
                <w:sz w:val="22"/>
                <w:szCs w:val="22"/>
              </w:rPr>
            </w:pPr>
          </w:p>
          <w:p w:rsidR="0087087A" w:rsidRPr="00B55526" w:rsidP="00FD52F2">
            <w:pPr>
              <w:bidi w:val="0"/>
              <w:rPr>
                <w:rFonts w:ascii="Times New Roman" w:hAnsi="Times New Roman"/>
                <w:sz w:val="22"/>
                <w:szCs w:val="22"/>
              </w:rPr>
            </w:pPr>
          </w:p>
          <w:p w:rsidR="0087087A" w:rsidRPr="00B55526" w:rsidP="00FD52F2">
            <w:pPr>
              <w:bidi w:val="0"/>
              <w:rPr>
                <w:rFonts w:ascii="Times New Roman" w:hAnsi="Times New Roman"/>
                <w:sz w:val="22"/>
                <w:szCs w:val="22"/>
              </w:rPr>
            </w:pPr>
          </w:p>
          <w:p w:rsidR="0087087A" w:rsidRPr="00B55526" w:rsidP="00FD52F2">
            <w:pPr>
              <w:bidi w:val="0"/>
              <w:rPr>
                <w:rFonts w:ascii="Times New Roman" w:hAnsi="Times New Roman"/>
                <w:sz w:val="22"/>
                <w:szCs w:val="22"/>
              </w:rPr>
            </w:pPr>
          </w:p>
          <w:p w:rsidR="00D82FB6" w:rsidRPr="00B55526" w:rsidP="00FD52F2">
            <w:pPr>
              <w:bidi w:val="0"/>
              <w:rPr>
                <w:rFonts w:ascii="Times New Roman" w:hAnsi="Times New Roman"/>
                <w:sz w:val="22"/>
                <w:szCs w:val="22"/>
              </w:rPr>
            </w:pPr>
          </w:p>
          <w:p w:rsidR="00D82FB6" w:rsidRPr="00B55526" w:rsidP="00FD52F2">
            <w:pPr>
              <w:bidi w:val="0"/>
              <w:rPr>
                <w:rFonts w:ascii="Times New Roman" w:hAnsi="Times New Roman"/>
                <w:sz w:val="22"/>
                <w:szCs w:val="22"/>
              </w:rPr>
            </w:pPr>
          </w:p>
          <w:p w:rsidR="00D82FB6" w:rsidRPr="00B55526" w:rsidP="00FD52F2">
            <w:pPr>
              <w:bidi w:val="0"/>
              <w:rPr>
                <w:rFonts w:ascii="Times New Roman" w:hAnsi="Times New Roman"/>
                <w:sz w:val="22"/>
                <w:szCs w:val="22"/>
              </w:rPr>
            </w:pPr>
          </w:p>
          <w:p w:rsidR="00D82FB6" w:rsidRPr="00B55526" w:rsidP="00FD52F2">
            <w:pPr>
              <w:bidi w:val="0"/>
              <w:rPr>
                <w:rFonts w:ascii="Times New Roman" w:hAnsi="Times New Roman"/>
                <w:sz w:val="22"/>
                <w:szCs w:val="22"/>
              </w:rPr>
            </w:pPr>
          </w:p>
          <w:p w:rsidR="00D82FB6" w:rsidRPr="00B55526" w:rsidP="00FD52F2">
            <w:pPr>
              <w:bidi w:val="0"/>
              <w:rPr>
                <w:rFonts w:ascii="Times New Roman" w:hAnsi="Times New Roman"/>
                <w:sz w:val="22"/>
                <w:szCs w:val="22"/>
              </w:rPr>
            </w:pPr>
          </w:p>
          <w:p w:rsidR="00D82FB6" w:rsidRPr="00B55526" w:rsidP="00FD52F2">
            <w:pPr>
              <w:bidi w:val="0"/>
              <w:rPr>
                <w:rFonts w:ascii="Times New Roman" w:hAnsi="Times New Roman"/>
                <w:sz w:val="22"/>
                <w:szCs w:val="22"/>
              </w:rPr>
            </w:pPr>
          </w:p>
          <w:p w:rsidR="00B20EEA" w:rsidRPr="00B55526" w:rsidP="00FD52F2">
            <w:pPr>
              <w:bidi w:val="0"/>
              <w:rPr>
                <w:rFonts w:ascii="Times New Roman" w:hAnsi="Times New Roman"/>
                <w:sz w:val="22"/>
                <w:szCs w:val="22"/>
              </w:rPr>
            </w:pPr>
          </w:p>
          <w:p w:rsidR="00B20EEA" w:rsidRPr="00B55526" w:rsidP="00FD52F2">
            <w:pPr>
              <w:bidi w:val="0"/>
              <w:rPr>
                <w:rFonts w:ascii="Times New Roman" w:hAnsi="Times New Roman"/>
                <w:sz w:val="22"/>
                <w:szCs w:val="22"/>
              </w:rPr>
            </w:pPr>
          </w:p>
          <w:p w:rsidR="00D82FB6" w:rsidRPr="00B55526" w:rsidP="00FD52F2">
            <w:pPr>
              <w:bidi w:val="0"/>
              <w:rPr>
                <w:rFonts w:ascii="Times New Roman" w:hAnsi="Times New Roman"/>
                <w:sz w:val="22"/>
                <w:szCs w:val="22"/>
              </w:rPr>
            </w:pPr>
          </w:p>
          <w:p w:rsidR="00B20EEA" w:rsidRPr="00B55526" w:rsidP="00FD52F2">
            <w:pPr>
              <w:bidi w:val="0"/>
              <w:rPr>
                <w:rFonts w:ascii="Times New Roman" w:hAnsi="Times New Roman"/>
                <w:sz w:val="22"/>
                <w:szCs w:val="22"/>
              </w:rPr>
            </w:pPr>
          </w:p>
          <w:p w:rsidR="00D82FB6" w:rsidRPr="00B55526" w:rsidP="00FD52F2">
            <w:pPr>
              <w:bidi w:val="0"/>
              <w:rPr>
                <w:rFonts w:ascii="Times New Roman" w:hAnsi="Times New Roman"/>
                <w:sz w:val="22"/>
                <w:szCs w:val="22"/>
              </w:rPr>
            </w:pPr>
          </w:p>
          <w:p w:rsidR="00D82FB6" w:rsidRPr="00B55526" w:rsidP="00FD52F2">
            <w:pPr>
              <w:bidi w:val="0"/>
              <w:rPr>
                <w:rFonts w:ascii="Times New Roman" w:hAnsi="Times New Roman"/>
                <w:sz w:val="22"/>
                <w:szCs w:val="22"/>
              </w:rPr>
            </w:pPr>
          </w:p>
          <w:p w:rsidR="00D82FB6" w:rsidRPr="00B55526" w:rsidP="00FD52F2">
            <w:pPr>
              <w:bidi w:val="0"/>
              <w:rPr>
                <w:rFonts w:ascii="Times New Roman" w:hAnsi="Times New Roman"/>
                <w:sz w:val="22"/>
                <w:szCs w:val="22"/>
              </w:rPr>
            </w:pPr>
          </w:p>
          <w:p w:rsidR="006C6630" w:rsidRPr="00B55526" w:rsidP="00FD52F2">
            <w:pPr>
              <w:bidi w:val="0"/>
              <w:rPr>
                <w:rFonts w:ascii="Times New Roman" w:hAnsi="Times New Roman"/>
                <w:sz w:val="22"/>
                <w:szCs w:val="22"/>
              </w:rPr>
            </w:pPr>
          </w:p>
          <w:p w:rsidR="00D82FB6" w:rsidRPr="00B55526" w:rsidP="00FD52F2">
            <w:pPr>
              <w:bidi w:val="0"/>
              <w:rPr>
                <w:rFonts w:ascii="Times New Roman" w:hAnsi="Times New Roman"/>
                <w:sz w:val="22"/>
                <w:szCs w:val="22"/>
              </w:rPr>
            </w:pPr>
          </w:p>
          <w:p w:rsidR="00D82FB6" w:rsidRPr="00B55526" w:rsidP="00FD52F2">
            <w:pPr>
              <w:bidi w:val="0"/>
              <w:rPr>
                <w:rFonts w:ascii="Times New Roman" w:hAnsi="Times New Roman"/>
                <w:sz w:val="22"/>
                <w:szCs w:val="22"/>
              </w:rPr>
            </w:pPr>
            <w:r w:rsidRPr="00B55526" w:rsidR="00AA137B">
              <w:rPr>
                <w:rFonts w:ascii="Times New Roman" w:hAnsi="Times New Roman"/>
                <w:sz w:val="22"/>
                <w:szCs w:val="22"/>
              </w:rPr>
              <w:t>1</w:t>
            </w:r>
          </w:p>
          <w:p w:rsidR="00E35B13" w:rsidRPr="00B55526" w:rsidP="00FD52F2">
            <w:pPr>
              <w:bidi w:val="0"/>
              <w:rPr>
                <w:rFonts w:ascii="Times New Roman" w:hAnsi="Times New Roman"/>
                <w:sz w:val="22"/>
                <w:szCs w:val="22"/>
              </w:rPr>
            </w:pPr>
          </w:p>
          <w:p w:rsidR="00E35B13" w:rsidRPr="00B55526" w:rsidP="00FD52F2">
            <w:pPr>
              <w:bidi w:val="0"/>
              <w:rPr>
                <w:rFonts w:ascii="Times New Roman" w:hAnsi="Times New Roman"/>
                <w:sz w:val="22"/>
                <w:szCs w:val="22"/>
              </w:rPr>
            </w:pPr>
          </w:p>
          <w:p w:rsidR="00E35B13" w:rsidRPr="00B55526" w:rsidP="00FD52F2">
            <w:pPr>
              <w:bidi w:val="0"/>
              <w:rPr>
                <w:rFonts w:ascii="Times New Roman" w:hAnsi="Times New Roman"/>
                <w:sz w:val="22"/>
                <w:szCs w:val="22"/>
              </w:rPr>
            </w:pPr>
          </w:p>
          <w:p w:rsidR="00401856" w:rsidRPr="00B55526" w:rsidP="00FD52F2">
            <w:pPr>
              <w:bidi w:val="0"/>
              <w:rPr>
                <w:rFonts w:ascii="Times New Roman" w:hAnsi="Times New Roman"/>
                <w:sz w:val="22"/>
                <w:szCs w:val="22"/>
              </w:rPr>
            </w:pPr>
          </w:p>
          <w:p w:rsidR="006C6630" w:rsidRPr="00B55526" w:rsidP="00FD52F2">
            <w:pPr>
              <w:bidi w:val="0"/>
              <w:rPr>
                <w:rFonts w:ascii="Times New Roman" w:hAnsi="Times New Roman"/>
                <w:sz w:val="22"/>
                <w:szCs w:val="22"/>
              </w:rPr>
            </w:pPr>
          </w:p>
          <w:p w:rsidR="00401856" w:rsidRPr="00B55526" w:rsidP="00FD52F2">
            <w:pPr>
              <w:bidi w:val="0"/>
              <w:rPr>
                <w:rFonts w:ascii="Times New Roman" w:hAnsi="Times New Roman"/>
                <w:sz w:val="22"/>
                <w:szCs w:val="22"/>
              </w:rPr>
            </w:pPr>
          </w:p>
          <w:p w:rsidR="00AA32DB" w:rsidRPr="00B55526" w:rsidP="00FD52F2">
            <w:pPr>
              <w:bidi w:val="0"/>
              <w:rPr>
                <w:rFonts w:ascii="Times New Roman" w:hAnsi="Times New Roman"/>
                <w:sz w:val="22"/>
                <w:szCs w:val="22"/>
              </w:rPr>
            </w:pPr>
          </w:p>
          <w:p w:rsidR="00AA32DB" w:rsidRPr="00B55526" w:rsidP="00FD52F2">
            <w:pPr>
              <w:bidi w:val="0"/>
              <w:rPr>
                <w:rFonts w:ascii="Times New Roman" w:hAnsi="Times New Roman"/>
                <w:sz w:val="22"/>
                <w:szCs w:val="22"/>
              </w:rPr>
            </w:pPr>
          </w:p>
          <w:p w:rsidR="00AA32DB" w:rsidRPr="00B55526" w:rsidP="00FD52F2">
            <w:pPr>
              <w:bidi w:val="0"/>
              <w:rPr>
                <w:rFonts w:ascii="Times New Roman" w:hAnsi="Times New Roman"/>
                <w:sz w:val="22"/>
                <w:szCs w:val="22"/>
              </w:rPr>
            </w:pPr>
          </w:p>
          <w:p w:rsidR="00AA32DB" w:rsidRPr="00B55526" w:rsidP="00FD52F2">
            <w:pPr>
              <w:bidi w:val="0"/>
              <w:rPr>
                <w:rFonts w:ascii="Times New Roman" w:hAnsi="Times New Roman"/>
                <w:sz w:val="22"/>
                <w:szCs w:val="22"/>
              </w:rPr>
            </w:pPr>
          </w:p>
          <w:p w:rsidR="00AA32DB" w:rsidRPr="00B55526" w:rsidP="00FD52F2">
            <w:pPr>
              <w:bidi w:val="0"/>
              <w:rPr>
                <w:rFonts w:ascii="Times New Roman" w:hAnsi="Times New Roman"/>
                <w:sz w:val="22"/>
                <w:szCs w:val="22"/>
              </w:rPr>
            </w:pPr>
          </w:p>
          <w:p w:rsidR="00AA32D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D82FB6" w:rsidRPr="00B55526" w:rsidP="00FD52F2">
            <w:pPr>
              <w:bidi w:val="0"/>
              <w:rPr>
                <w:rFonts w:ascii="Times New Roman" w:hAnsi="Times New Roman"/>
                <w:sz w:val="22"/>
                <w:szCs w:val="22"/>
              </w:rPr>
            </w:pPr>
            <w:r w:rsidRPr="00B55526" w:rsidR="00116D7F">
              <w:rPr>
                <w:rFonts w:ascii="Times New Roman" w:hAnsi="Times New Roman"/>
                <w:sz w:val="22"/>
                <w:szCs w:val="22"/>
              </w:rPr>
              <w:t>1</w:t>
            </w:r>
          </w:p>
          <w:p w:rsidR="00E35B13" w:rsidRPr="00B55526" w:rsidP="00FD52F2">
            <w:pPr>
              <w:bidi w:val="0"/>
              <w:rPr>
                <w:rFonts w:ascii="Times New Roman" w:hAnsi="Times New Roman"/>
                <w:b/>
                <w:sz w:val="22"/>
                <w:szCs w:val="22"/>
              </w:rPr>
            </w:pPr>
          </w:p>
          <w:p w:rsidR="00E35B13" w:rsidRPr="00B55526" w:rsidP="00FD52F2">
            <w:pPr>
              <w:bidi w:val="0"/>
              <w:rPr>
                <w:rFonts w:ascii="Times New Roman" w:hAnsi="Times New Roman"/>
                <w:sz w:val="22"/>
                <w:szCs w:val="22"/>
              </w:rPr>
            </w:pPr>
          </w:p>
          <w:p w:rsidR="00E35B13" w:rsidRPr="00B55526" w:rsidP="00FD52F2">
            <w:pPr>
              <w:bidi w:val="0"/>
              <w:rPr>
                <w:rFonts w:ascii="Times New Roman" w:hAnsi="Times New Roman"/>
                <w:sz w:val="22"/>
                <w:szCs w:val="22"/>
              </w:rPr>
            </w:pPr>
          </w:p>
          <w:p w:rsidR="00E35B13" w:rsidRPr="00B55526" w:rsidP="00FD52F2">
            <w:pPr>
              <w:bidi w:val="0"/>
              <w:rPr>
                <w:rFonts w:ascii="Times New Roman" w:hAnsi="Times New Roman"/>
                <w:sz w:val="22"/>
                <w:szCs w:val="22"/>
              </w:rPr>
            </w:pPr>
          </w:p>
          <w:p w:rsidR="009165E4" w:rsidRPr="00B55526" w:rsidP="00FD52F2">
            <w:pPr>
              <w:bidi w:val="0"/>
              <w:rPr>
                <w:rFonts w:ascii="Times New Roman" w:hAnsi="Times New Roman"/>
                <w:sz w:val="22"/>
                <w:szCs w:val="22"/>
              </w:rPr>
            </w:pPr>
          </w:p>
          <w:p w:rsidR="005019C6" w:rsidRPr="00B55526" w:rsidP="00FD52F2">
            <w:pPr>
              <w:bidi w:val="0"/>
              <w:rPr>
                <w:rFonts w:ascii="Times New Roman" w:hAnsi="Times New Roman"/>
                <w:sz w:val="22"/>
                <w:szCs w:val="22"/>
              </w:rPr>
            </w:pPr>
          </w:p>
          <w:p w:rsidR="005019C6"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E35B13" w:rsidRPr="00B55526" w:rsidP="00FD52F2">
            <w:pPr>
              <w:bidi w:val="0"/>
              <w:rPr>
                <w:rFonts w:ascii="Times New Roman" w:hAnsi="Times New Roman"/>
                <w:sz w:val="22"/>
                <w:szCs w:val="22"/>
              </w:rPr>
            </w:pPr>
            <w:r w:rsidRPr="00B55526" w:rsidR="00116D7F">
              <w:rPr>
                <w:rFonts w:ascii="Times New Roman" w:hAnsi="Times New Roman"/>
                <w:sz w:val="22"/>
                <w:szCs w:val="22"/>
              </w:rPr>
              <w:t>1</w:t>
            </w:r>
          </w:p>
          <w:p w:rsidR="009165E4" w:rsidRPr="00B55526" w:rsidP="00FD52F2">
            <w:pPr>
              <w:bidi w:val="0"/>
              <w:rPr>
                <w:rFonts w:ascii="Times New Roman" w:hAnsi="Times New Roman"/>
                <w:sz w:val="22"/>
                <w:szCs w:val="22"/>
              </w:rPr>
            </w:pPr>
          </w:p>
          <w:p w:rsidR="009165E4" w:rsidRPr="00B55526" w:rsidP="00FD52F2">
            <w:pPr>
              <w:bidi w:val="0"/>
              <w:rPr>
                <w:rFonts w:ascii="Times New Roman" w:hAnsi="Times New Roman"/>
                <w:sz w:val="22"/>
                <w:szCs w:val="22"/>
              </w:rPr>
            </w:pPr>
          </w:p>
          <w:p w:rsidR="009165E4" w:rsidRPr="00B55526" w:rsidP="00FD52F2">
            <w:pPr>
              <w:bidi w:val="0"/>
              <w:rPr>
                <w:rFonts w:ascii="Times New Roman" w:hAnsi="Times New Roman"/>
                <w:sz w:val="22"/>
                <w:szCs w:val="22"/>
              </w:rPr>
            </w:pPr>
          </w:p>
          <w:p w:rsidR="009165E4" w:rsidRPr="00B55526" w:rsidP="00FD52F2">
            <w:pPr>
              <w:bidi w:val="0"/>
              <w:rPr>
                <w:rFonts w:ascii="Times New Roman" w:hAnsi="Times New Roman"/>
                <w:sz w:val="22"/>
                <w:szCs w:val="22"/>
              </w:rPr>
            </w:pPr>
          </w:p>
          <w:p w:rsidR="009165E4" w:rsidRPr="00B55526" w:rsidP="00FD52F2">
            <w:pPr>
              <w:bidi w:val="0"/>
              <w:rPr>
                <w:rFonts w:ascii="Times New Roman" w:hAnsi="Times New Roman"/>
                <w:sz w:val="22"/>
                <w:szCs w:val="22"/>
              </w:rPr>
            </w:pPr>
          </w:p>
          <w:p w:rsidR="009165E4" w:rsidRPr="00B55526" w:rsidP="00FD52F2">
            <w:pPr>
              <w:bidi w:val="0"/>
              <w:rPr>
                <w:rFonts w:ascii="Times New Roman" w:hAnsi="Times New Roman"/>
                <w:sz w:val="22"/>
                <w:szCs w:val="22"/>
              </w:rPr>
            </w:pPr>
          </w:p>
          <w:p w:rsidR="009165E4" w:rsidRPr="00B55526" w:rsidP="00FD52F2">
            <w:pPr>
              <w:bidi w:val="0"/>
              <w:rPr>
                <w:rFonts w:ascii="Times New Roman" w:hAnsi="Times New Roman"/>
                <w:sz w:val="22"/>
                <w:szCs w:val="22"/>
              </w:rPr>
            </w:pPr>
          </w:p>
          <w:p w:rsidR="00FA444E" w:rsidRPr="00B55526" w:rsidP="00FD52F2">
            <w:pPr>
              <w:bidi w:val="0"/>
              <w:rPr>
                <w:rFonts w:ascii="Times New Roman" w:hAnsi="Times New Roman"/>
                <w:sz w:val="22"/>
                <w:szCs w:val="22"/>
              </w:rPr>
            </w:pPr>
          </w:p>
          <w:p w:rsidR="00FA444E" w:rsidRPr="00B55526" w:rsidP="00FD52F2">
            <w:pPr>
              <w:bidi w:val="0"/>
              <w:rPr>
                <w:rFonts w:ascii="Times New Roman" w:hAnsi="Times New Roman"/>
                <w:sz w:val="22"/>
                <w:szCs w:val="22"/>
              </w:rPr>
            </w:pPr>
          </w:p>
          <w:p w:rsidR="00FA444E" w:rsidRPr="00B55526" w:rsidP="00FD52F2">
            <w:pPr>
              <w:bidi w:val="0"/>
              <w:rPr>
                <w:rFonts w:ascii="Times New Roman" w:hAnsi="Times New Roman"/>
                <w:sz w:val="22"/>
                <w:szCs w:val="22"/>
              </w:rPr>
            </w:pPr>
          </w:p>
          <w:p w:rsidR="00FA444E" w:rsidRPr="00B55526" w:rsidP="00FD52F2">
            <w:pPr>
              <w:bidi w:val="0"/>
              <w:rPr>
                <w:rFonts w:ascii="Times New Roman" w:hAnsi="Times New Roman"/>
                <w:sz w:val="22"/>
                <w:szCs w:val="22"/>
              </w:rPr>
            </w:pPr>
          </w:p>
          <w:p w:rsidR="00FA444E" w:rsidRPr="00B55526" w:rsidP="00FD52F2">
            <w:pPr>
              <w:bidi w:val="0"/>
              <w:rPr>
                <w:rFonts w:ascii="Times New Roman" w:hAnsi="Times New Roman"/>
                <w:sz w:val="22"/>
                <w:szCs w:val="22"/>
              </w:rPr>
            </w:pPr>
          </w:p>
          <w:p w:rsidR="00FA444E" w:rsidRPr="00B55526" w:rsidP="00FD52F2">
            <w:pPr>
              <w:bidi w:val="0"/>
              <w:rPr>
                <w:rFonts w:ascii="Times New Roman" w:hAnsi="Times New Roman"/>
                <w:sz w:val="22"/>
                <w:szCs w:val="22"/>
              </w:rPr>
            </w:pPr>
          </w:p>
          <w:p w:rsidR="00FA444E"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8F58AE" w:rsidRPr="00B55526" w:rsidP="00FD52F2">
            <w:pPr>
              <w:bidi w:val="0"/>
              <w:rPr>
                <w:rFonts w:ascii="Times New Roman" w:hAnsi="Times New Roman"/>
                <w:sz w:val="22"/>
                <w:szCs w:val="22"/>
              </w:rPr>
            </w:pPr>
          </w:p>
          <w:p w:rsidR="008F58AE" w:rsidRPr="00B55526" w:rsidP="00FD52F2">
            <w:pPr>
              <w:bidi w:val="0"/>
              <w:rPr>
                <w:rFonts w:ascii="Times New Roman" w:hAnsi="Times New Roman"/>
                <w:sz w:val="22"/>
                <w:szCs w:val="22"/>
              </w:rPr>
            </w:pPr>
          </w:p>
          <w:p w:rsidR="00D82FB6" w:rsidRPr="00B55526" w:rsidP="00FD52F2">
            <w:pPr>
              <w:bidi w:val="0"/>
              <w:rPr>
                <w:rFonts w:ascii="Times New Roman" w:hAnsi="Times New Roman"/>
                <w:sz w:val="22"/>
                <w:szCs w:val="22"/>
              </w:rPr>
            </w:pPr>
            <w:r w:rsidRPr="00B55526" w:rsidR="00116D7F">
              <w:rPr>
                <w:rFonts w:ascii="Times New Roman" w:hAnsi="Times New Roman"/>
                <w:sz w:val="22"/>
                <w:szCs w:val="22"/>
              </w:rPr>
              <w:t>1</w:t>
            </w: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7C0543"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r w:rsidRPr="00B55526">
              <w:rPr>
                <w:rFonts w:ascii="Times New Roman" w:hAnsi="Times New Roman"/>
                <w:sz w:val="22"/>
                <w:szCs w:val="22"/>
              </w:rPr>
              <w:t>1</w:t>
            </w: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r w:rsidRPr="00B55526">
              <w:rPr>
                <w:rFonts w:ascii="Times New Roman" w:hAnsi="Times New Roman"/>
                <w:sz w:val="22"/>
                <w:szCs w:val="22"/>
              </w:rPr>
              <w:t>1</w:t>
            </w: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r w:rsidRPr="00B55526">
              <w:rPr>
                <w:rFonts w:ascii="Times New Roman" w:hAnsi="Times New Roman"/>
                <w:sz w:val="22"/>
                <w:szCs w:val="22"/>
              </w:rPr>
              <w:t>1</w:t>
            </w: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r w:rsidRPr="00B55526">
              <w:rPr>
                <w:rFonts w:ascii="Times New Roman" w:hAnsi="Times New Roman"/>
                <w:sz w:val="22"/>
                <w:szCs w:val="22"/>
              </w:rPr>
              <w:t>1</w:t>
            </w: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r w:rsidRPr="00B55526">
              <w:rPr>
                <w:rFonts w:ascii="Times New Roman" w:hAnsi="Times New Roman"/>
                <w:sz w:val="22"/>
                <w:szCs w:val="22"/>
              </w:rPr>
              <w:t>1</w:t>
            </w: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r w:rsidRPr="00B55526">
              <w:rPr>
                <w:rFonts w:ascii="Times New Roman" w:hAnsi="Times New Roman"/>
                <w:sz w:val="22"/>
                <w:szCs w:val="22"/>
              </w:rPr>
              <w:t>1</w:t>
            </w: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9165E4" w:rsidRPr="00B55526" w:rsidP="00FD52F2">
            <w:pPr>
              <w:bidi w:val="0"/>
              <w:rPr>
                <w:rFonts w:ascii="Times New Roman" w:hAnsi="Times New Roman"/>
                <w:b/>
                <w:sz w:val="22"/>
                <w:szCs w:val="22"/>
              </w:rPr>
            </w:pPr>
            <w:r w:rsidRPr="00B55526" w:rsidR="00AA137B">
              <w:rPr>
                <w:rFonts w:ascii="Times New Roman" w:hAnsi="Times New Roman"/>
                <w:b/>
                <w:sz w:val="22"/>
                <w:szCs w:val="22"/>
              </w:rPr>
              <w:t>§48c O2</w:t>
            </w:r>
          </w:p>
          <w:p w:rsidR="009165E4" w:rsidRPr="00B55526" w:rsidP="00FD52F2">
            <w:pPr>
              <w:bidi w:val="0"/>
              <w:rPr>
                <w:rFonts w:ascii="Times New Roman" w:hAnsi="Times New Roman"/>
                <w:b/>
                <w:sz w:val="22"/>
                <w:szCs w:val="22"/>
              </w:rPr>
            </w:pPr>
          </w:p>
          <w:p w:rsidR="009165E4" w:rsidRPr="00B55526" w:rsidP="00FD52F2">
            <w:pPr>
              <w:bidi w:val="0"/>
              <w:rPr>
                <w:rFonts w:ascii="Times New Roman" w:hAnsi="Times New Roman"/>
                <w:b/>
                <w:sz w:val="22"/>
                <w:szCs w:val="22"/>
              </w:rPr>
            </w:pPr>
          </w:p>
          <w:p w:rsidR="009165E4" w:rsidRPr="00B55526" w:rsidP="00FD52F2">
            <w:pPr>
              <w:bidi w:val="0"/>
              <w:rPr>
                <w:rFonts w:ascii="Times New Roman" w:hAnsi="Times New Roman"/>
                <w:b/>
                <w:sz w:val="22"/>
                <w:szCs w:val="22"/>
              </w:rPr>
            </w:pPr>
          </w:p>
          <w:p w:rsidR="009165E4" w:rsidRPr="00B55526" w:rsidP="00FD52F2">
            <w:pPr>
              <w:bidi w:val="0"/>
              <w:rPr>
                <w:rFonts w:ascii="Times New Roman" w:hAnsi="Times New Roman"/>
                <w:b/>
                <w:sz w:val="22"/>
                <w:szCs w:val="22"/>
              </w:rPr>
            </w:pPr>
          </w:p>
          <w:p w:rsidR="00135FA6" w:rsidRPr="00B55526" w:rsidP="00FD52F2">
            <w:pPr>
              <w:bidi w:val="0"/>
              <w:rPr>
                <w:rFonts w:ascii="Times New Roman" w:hAnsi="Times New Roman"/>
                <w:b/>
                <w:sz w:val="22"/>
                <w:szCs w:val="22"/>
              </w:rPr>
            </w:pPr>
          </w:p>
          <w:p w:rsidR="00B47929" w:rsidRPr="00B55526" w:rsidP="00FD52F2">
            <w:pPr>
              <w:bidi w:val="0"/>
              <w:rPr>
                <w:rFonts w:ascii="Times New Roman" w:hAnsi="Times New Roman"/>
                <w:b/>
                <w:sz w:val="22"/>
                <w:szCs w:val="22"/>
              </w:rPr>
            </w:pPr>
          </w:p>
          <w:p w:rsidR="00B47929" w:rsidRPr="00B55526" w:rsidP="00FD52F2">
            <w:pPr>
              <w:bidi w:val="0"/>
              <w:rPr>
                <w:rFonts w:ascii="Times New Roman" w:hAnsi="Times New Roman"/>
                <w:b/>
                <w:sz w:val="22"/>
                <w:szCs w:val="22"/>
              </w:rPr>
            </w:pPr>
          </w:p>
          <w:p w:rsidR="00B47929" w:rsidRPr="00B55526" w:rsidP="00FD52F2">
            <w:pPr>
              <w:bidi w:val="0"/>
              <w:rPr>
                <w:rFonts w:ascii="Times New Roman" w:hAnsi="Times New Roman"/>
                <w:b/>
                <w:sz w:val="22"/>
                <w:szCs w:val="22"/>
              </w:rPr>
            </w:pPr>
          </w:p>
          <w:p w:rsidR="00B47929"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8F58AE" w:rsidRPr="00B55526" w:rsidP="00FD52F2">
            <w:pPr>
              <w:bidi w:val="0"/>
              <w:rPr>
                <w:rFonts w:ascii="Times New Roman" w:hAnsi="Times New Roman"/>
                <w:b/>
                <w:sz w:val="22"/>
                <w:szCs w:val="22"/>
              </w:rPr>
            </w:pPr>
          </w:p>
          <w:p w:rsidR="008F58AE" w:rsidRPr="00B55526" w:rsidP="00FD52F2">
            <w:pPr>
              <w:bidi w:val="0"/>
              <w:rPr>
                <w:rFonts w:ascii="Times New Roman" w:hAnsi="Times New Roman"/>
                <w:b/>
                <w:sz w:val="22"/>
                <w:szCs w:val="22"/>
              </w:rPr>
            </w:pPr>
          </w:p>
          <w:p w:rsidR="008F58AE" w:rsidRPr="00B55526" w:rsidP="00FD52F2">
            <w:pPr>
              <w:bidi w:val="0"/>
              <w:rPr>
                <w:rFonts w:ascii="Times New Roman" w:hAnsi="Times New Roman"/>
                <w:b/>
                <w:sz w:val="22"/>
                <w:szCs w:val="22"/>
              </w:rPr>
            </w:pPr>
          </w:p>
          <w:p w:rsidR="009165E4" w:rsidRPr="00B55526" w:rsidP="00FD52F2">
            <w:pPr>
              <w:bidi w:val="0"/>
              <w:rPr>
                <w:rFonts w:ascii="Times New Roman" w:hAnsi="Times New Roman"/>
                <w:b/>
                <w:sz w:val="22"/>
                <w:szCs w:val="22"/>
              </w:rPr>
            </w:pPr>
            <w:r w:rsidRPr="00B55526">
              <w:rPr>
                <w:rFonts w:ascii="Times New Roman" w:hAnsi="Times New Roman"/>
                <w:b/>
                <w:sz w:val="22"/>
                <w:szCs w:val="22"/>
              </w:rPr>
              <w:t xml:space="preserve">§ </w:t>
            </w:r>
            <w:r w:rsidRPr="00B55526" w:rsidR="00AA137B">
              <w:rPr>
                <w:rFonts w:ascii="Times New Roman" w:hAnsi="Times New Roman"/>
                <w:b/>
                <w:sz w:val="22"/>
                <w:szCs w:val="22"/>
              </w:rPr>
              <w:t>48c</w:t>
            </w:r>
            <w:r w:rsidRPr="00B55526">
              <w:rPr>
                <w:rFonts w:ascii="Times New Roman" w:hAnsi="Times New Roman"/>
                <w:b/>
                <w:sz w:val="22"/>
                <w:szCs w:val="22"/>
              </w:rPr>
              <w:t xml:space="preserve"> O</w:t>
            </w:r>
            <w:r w:rsidRPr="00B55526" w:rsidR="00AA137B">
              <w:rPr>
                <w:rFonts w:ascii="Times New Roman" w:hAnsi="Times New Roman"/>
                <w:b/>
                <w:sz w:val="22"/>
                <w:szCs w:val="22"/>
              </w:rPr>
              <w:t>4</w:t>
            </w:r>
          </w:p>
          <w:p w:rsidR="0087087A" w:rsidRPr="00B55526" w:rsidP="00FD52F2">
            <w:pPr>
              <w:bidi w:val="0"/>
              <w:rPr>
                <w:rFonts w:ascii="Times New Roman" w:hAnsi="Times New Roman"/>
                <w:b/>
                <w:sz w:val="22"/>
                <w:szCs w:val="22"/>
              </w:rPr>
            </w:pPr>
          </w:p>
          <w:p w:rsidR="0087087A" w:rsidRPr="00B55526" w:rsidP="00FD52F2">
            <w:pPr>
              <w:bidi w:val="0"/>
              <w:rPr>
                <w:rFonts w:ascii="Times New Roman" w:hAnsi="Times New Roman"/>
                <w:b/>
                <w:sz w:val="22"/>
                <w:szCs w:val="22"/>
              </w:rPr>
            </w:pPr>
          </w:p>
          <w:p w:rsidR="0087087A" w:rsidRPr="00B55526" w:rsidP="00FD52F2">
            <w:pPr>
              <w:bidi w:val="0"/>
              <w:rPr>
                <w:rFonts w:ascii="Times New Roman" w:hAnsi="Times New Roman"/>
                <w:b/>
                <w:sz w:val="22"/>
                <w:szCs w:val="22"/>
              </w:rPr>
            </w:pPr>
          </w:p>
          <w:p w:rsidR="0087087A" w:rsidRPr="00B55526" w:rsidP="00FD52F2">
            <w:pPr>
              <w:bidi w:val="0"/>
              <w:rPr>
                <w:rFonts w:ascii="Times New Roman" w:hAnsi="Times New Roman"/>
                <w:b/>
                <w:sz w:val="22"/>
                <w:szCs w:val="22"/>
              </w:rPr>
            </w:pPr>
          </w:p>
          <w:p w:rsidR="00E35B13" w:rsidRPr="00B55526" w:rsidP="00FD52F2">
            <w:pPr>
              <w:bidi w:val="0"/>
              <w:rPr>
                <w:rFonts w:ascii="Times New Roman" w:hAnsi="Times New Roman"/>
                <w:b/>
                <w:sz w:val="22"/>
                <w:szCs w:val="22"/>
              </w:rPr>
            </w:pPr>
          </w:p>
          <w:p w:rsidR="00E35B13" w:rsidRPr="00B55526" w:rsidP="00FD52F2">
            <w:pPr>
              <w:bidi w:val="0"/>
              <w:rPr>
                <w:rFonts w:ascii="Times New Roman" w:hAnsi="Times New Roman"/>
                <w:b/>
                <w:sz w:val="22"/>
                <w:szCs w:val="22"/>
              </w:rPr>
            </w:pPr>
          </w:p>
          <w:p w:rsidR="00E35B13" w:rsidRPr="00B55526" w:rsidP="00FD52F2">
            <w:pPr>
              <w:bidi w:val="0"/>
              <w:rPr>
                <w:rFonts w:ascii="Times New Roman" w:hAnsi="Times New Roman"/>
                <w:b/>
                <w:sz w:val="22"/>
                <w:szCs w:val="22"/>
              </w:rPr>
            </w:pPr>
          </w:p>
          <w:p w:rsidR="00E35B13" w:rsidRPr="00B55526" w:rsidP="00FD52F2">
            <w:pPr>
              <w:bidi w:val="0"/>
              <w:rPr>
                <w:rFonts w:ascii="Times New Roman" w:hAnsi="Times New Roman"/>
                <w:b/>
                <w:sz w:val="22"/>
                <w:szCs w:val="22"/>
              </w:rPr>
            </w:pPr>
          </w:p>
          <w:p w:rsidR="00D67165" w:rsidRPr="00B55526" w:rsidP="00FD52F2">
            <w:pPr>
              <w:bidi w:val="0"/>
              <w:rPr>
                <w:rFonts w:ascii="Times New Roman" w:hAnsi="Times New Roman"/>
                <w:b/>
                <w:sz w:val="22"/>
                <w:szCs w:val="22"/>
              </w:rPr>
            </w:pPr>
          </w:p>
          <w:p w:rsidR="00D67165" w:rsidRPr="00B55526" w:rsidP="00FD52F2">
            <w:pPr>
              <w:bidi w:val="0"/>
              <w:rPr>
                <w:rFonts w:ascii="Times New Roman" w:hAnsi="Times New Roman"/>
                <w:b/>
                <w:sz w:val="22"/>
                <w:szCs w:val="22"/>
              </w:rPr>
            </w:pPr>
          </w:p>
          <w:p w:rsidR="00D67165" w:rsidRPr="00B55526" w:rsidP="00FD52F2">
            <w:pPr>
              <w:bidi w:val="0"/>
              <w:rPr>
                <w:rFonts w:ascii="Times New Roman" w:hAnsi="Times New Roman"/>
                <w:b/>
                <w:sz w:val="22"/>
                <w:szCs w:val="22"/>
              </w:rPr>
            </w:pPr>
          </w:p>
          <w:p w:rsidR="00D67165" w:rsidRPr="00B55526" w:rsidP="00FD52F2">
            <w:pPr>
              <w:bidi w:val="0"/>
              <w:rPr>
                <w:rFonts w:ascii="Times New Roman" w:hAnsi="Times New Roman"/>
                <w:b/>
                <w:sz w:val="22"/>
                <w:szCs w:val="22"/>
              </w:rPr>
            </w:pPr>
          </w:p>
          <w:p w:rsidR="00D67165" w:rsidRPr="00B55526" w:rsidP="00FD52F2">
            <w:pPr>
              <w:bidi w:val="0"/>
              <w:rPr>
                <w:rFonts w:ascii="Times New Roman" w:hAnsi="Times New Roman"/>
                <w:b/>
                <w:sz w:val="22"/>
                <w:szCs w:val="22"/>
              </w:rPr>
            </w:pPr>
          </w:p>
          <w:p w:rsidR="00D67165" w:rsidRPr="00B55526" w:rsidP="00FD52F2">
            <w:pPr>
              <w:bidi w:val="0"/>
              <w:rPr>
                <w:rFonts w:ascii="Times New Roman" w:hAnsi="Times New Roman"/>
                <w:b/>
                <w:sz w:val="22"/>
                <w:szCs w:val="22"/>
              </w:rPr>
            </w:pPr>
          </w:p>
          <w:p w:rsidR="00D67165" w:rsidRPr="00B55526" w:rsidP="00FD52F2">
            <w:pPr>
              <w:bidi w:val="0"/>
              <w:rPr>
                <w:rFonts w:ascii="Times New Roman" w:hAnsi="Times New Roman"/>
                <w:b/>
                <w:sz w:val="22"/>
                <w:szCs w:val="22"/>
              </w:rPr>
            </w:pPr>
          </w:p>
          <w:p w:rsidR="00D67165" w:rsidRPr="00B55526" w:rsidP="00FD52F2">
            <w:pPr>
              <w:bidi w:val="0"/>
              <w:rPr>
                <w:rFonts w:ascii="Times New Roman" w:hAnsi="Times New Roman"/>
                <w:b/>
                <w:sz w:val="22"/>
                <w:szCs w:val="22"/>
              </w:rPr>
            </w:pPr>
          </w:p>
          <w:p w:rsidR="00D67165" w:rsidRPr="00B55526" w:rsidP="00FD52F2">
            <w:pPr>
              <w:bidi w:val="0"/>
              <w:rPr>
                <w:rFonts w:ascii="Times New Roman" w:hAnsi="Times New Roman"/>
                <w:b/>
                <w:sz w:val="22"/>
                <w:szCs w:val="22"/>
              </w:rPr>
            </w:pPr>
          </w:p>
          <w:p w:rsidR="00D67165" w:rsidRPr="00B55526" w:rsidP="00FD52F2">
            <w:pPr>
              <w:bidi w:val="0"/>
              <w:rPr>
                <w:rFonts w:ascii="Times New Roman" w:hAnsi="Times New Roman"/>
                <w:b/>
                <w:sz w:val="22"/>
                <w:szCs w:val="22"/>
              </w:rPr>
            </w:pPr>
          </w:p>
          <w:p w:rsidR="00FD5341" w:rsidRPr="00B55526" w:rsidP="00FD52F2">
            <w:pPr>
              <w:bidi w:val="0"/>
              <w:rPr>
                <w:rFonts w:ascii="Times New Roman" w:hAnsi="Times New Roman"/>
                <w:b/>
                <w:sz w:val="22"/>
                <w:szCs w:val="22"/>
              </w:rPr>
            </w:pPr>
          </w:p>
          <w:p w:rsidR="00D82FB6" w:rsidRPr="00B55526" w:rsidP="00FD52F2">
            <w:pPr>
              <w:bidi w:val="0"/>
              <w:rPr>
                <w:rFonts w:ascii="Times New Roman" w:hAnsi="Times New Roman"/>
                <w:b/>
                <w:sz w:val="22"/>
                <w:szCs w:val="22"/>
              </w:rPr>
            </w:pPr>
            <w:r w:rsidRPr="00B55526">
              <w:rPr>
                <w:rFonts w:ascii="Times New Roman" w:hAnsi="Times New Roman"/>
                <w:b/>
                <w:sz w:val="22"/>
                <w:szCs w:val="22"/>
              </w:rPr>
              <w:t>§48</w:t>
            </w:r>
            <w:r w:rsidRPr="00B55526" w:rsidR="00AA137B">
              <w:rPr>
                <w:rFonts w:ascii="Times New Roman" w:hAnsi="Times New Roman"/>
                <w:b/>
                <w:sz w:val="22"/>
                <w:szCs w:val="22"/>
              </w:rPr>
              <w:t>c</w:t>
            </w:r>
            <w:r w:rsidRPr="00B55526">
              <w:rPr>
                <w:rFonts w:ascii="Times New Roman" w:hAnsi="Times New Roman"/>
                <w:b/>
                <w:sz w:val="22"/>
                <w:szCs w:val="22"/>
              </w:rPr>
              <w:t xml:space="preserve"> O</w:t>
            </w:r>
            <w:r w:rsidRPr="00B55526" w:rsidR="00AA137B">
              <w:rPr>
                <w:rFonts w:ascii="Times New Roman" w:hAnsi="Times New Roman"/>
                <w:b/>
                <w:sz w:val="22"/>
                <w:szCs w:val="22"/>
              </w:rPr>
              <w:t>7</w:t>
            </w:r>
          </w:p>
          <w:p w:rsidR="00E35B13" w:rsidRPr="00B55526" w:rsidP="00FD52F2">
            <w:pPr>
              <w:bidi w:val="0"/>
              <w:rPr>
                <w:rFonts w:ascii="Times New Roman" w:hAnsi="Times New Roman"/>
                <w:b/>
                <w:sz w:val="22"/>
                <w:szCs w:val="22"/>
              </w:rPr>
            </w:pPr>
          </w:p>
          <w:p w:rsidR="00E35B13" w:rsidRPr="00B55526" w:rsidP="00FD52F2">
            <w:pPr>
              <w:bidi w:val="0"/>
              <w:rPr>
                <w:rFonts w:ascii="Times New Roman" w:hAnsi="Times New Roman"/>
                <w:b/>
                <w:sz w:val="22"/>
                <w:szCs w:val="22"/>
              </w:rPr>
            </w:pPr>
          </w:p>
          <w:p w:rsidR="00E35B13" w:rsidRPr="00B55526" w:rsidP="00FD52F2">
            <w:pPr>
              <w:bidi w:val="0"/>
              <w:rPr>
                <w:rFonts w:ascii="Times New Roman" w:hAnsi="Times New Roman"/>
                <w:b/>
                <w:sz w:val="22"/>
                <w:szCs w:val="22"/>
              </w:rPr>
            </w:pPr>
          </w:p>
          <w:p w:rsidR="00401856" w:rsidRPr="00B55526" w:rsidP="00FD52F2">
            <w:pPr>
              <w:bidi w:val="0"/>
              <w:rPr>
                <w:rFonts w:ascii="Times New Roman" w:hAnsi="Times New Roman"/>
                <w:b/>
                <w:sz w:val="22"/>
                <w:szCs w:val="22"/>
              </w:rPr>
            </w:pPr>
          </w:p>
          <w:p w:rsidR="006C6630" w:rsidRPr="00B55526" w:rsidP="00FD52F2">
            <w:pPr>
              <w:bidi w:val="0"/>
              <w:rPr>
                <w:rFonts w:ascii="Times New Roman" w:hAnsi="Times New Roman"/>
                <w:b/>
                <w:sz w:val="22"/>
                <w:szCs w:val="22"/>
              </w:rPr>
            </w:pPr>
          </w:p>
          <w:p w:rsidR="00401856" w:rsidRPr="00B55526" w:rsidP="00FD52F2">
            <w:pPr>
              <w:bidi w:val="0"/>
              <w:rPr>
                <w:rFonts w:ascii="Times New Roman" w:hAnsi="Times New Roman"/>
                <w:b/>
                <w:sz w:val="22"/>
                <w:szCs w:val="22"/>
              </w:rPr>
            </w:pPr>
          </w:p>
          <w:p w:rsidR="00AA32DB" w:rsidRPr="00B55526" w:rsidP="00FD52F2">
            <w:pPr>
              <w:bidi w:val="0"/>
              <w:rPr>
                <w:rFonts w:ascii="Times New Roman" w:hAnsi="Times New Roman"/>
                <w:b/>
                <w:sz w:val="22"/>
                <w:szCs w:val="22"/>
              </w:rPr>
            </w:pPr>
          </w:p>
          <w:p w:rsidR="00AA32DB" w:rsidRPr="00B55526" w:rsidP="00FD52F2">
            <w:pPr>
              <w:bidi w:val="0"/>
              <w:rPr>
                <w:rFonts w:ascii="Times New Roman" w:hAnsi="Times New Roman"/>
                <w:b/>
                <w:sz w:val="22"/>
                <w:szCs w:val="22"/>
              </w:rPr>
            </w:pPr>
          </w:p>
          <w:p w:rsidR="00AA32DB" w:rsidRPr="00B55526" w:rsidP="00FD52F2">
            <w:pPr>
              <w:bidi w:val="0"/>
              <w:rPr>
                <w:rFonts w:ascii="Times New Roman" w:hAnsi="Times New Roman"/>
                <w:b/>
                <w:sz w:val="22"/>
                <w:szCs w:val="22"/>
              </w:rPr>
            </w:pPr>
          </w:p>
          <w:p w:rsidR="00AA32DB" w:rsidRPr="00B55526" w:rsidP="00FD52F2">
            <w:pPr>
              <w:bidi w:val="0"/>
              <w:rPr>
                <w:rFonts w:ascii="Times New Roman" w:hAnsi="Times New Roman"/>
                <w:b/>
                <w:sz w:val="22"/>
                <w:szCs w:val="22"/>
              </w:rPr>
            </w:pPr>
          </w:p>
          <w:p w:rsidR="00AA32DB" w:rsidRPr="00B55526" w:rsidP="00FD52F2">
            <w:pPr>
              <w:bidi w:val="0"/>
              <w:rPr>
                <w:rFonts w:ascii="Times New Roman" w:hAnsi="Times New Roman"/>
                <w:b/>
                <w:sz w:val="22"/>
                <w:szCs w:val="22"/>
              </w:rPr>
            </w:pPr>
          </w:p>
          <w:p w:rsidR="00AA32D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D82FB6" w:rsidRPr="00B55526" w:rsidP="00FD52F2">
            <w:pPr>
              <w:bidi w:val="0"/>
              <w:rPr>
                <w:rFonts w:ascii="Times New Roman" w:hAnsi="Times New Roman"/>
                <w:b/>
                <w:sz w:val="22"/>
                <w:szCs w:val="22"/>
              </w:rPr>
            </w:pPr>
            <w:r w:rsidRPr="00B55526">
              <w:rPr>
                <w:rFonts w:ascii="Times New Roman" w:hAnsi="Times New Roman"/>
                <w:b/>
                <w:sz w:val="22"/>
                <w:szCs w:val="22"/>
              </w:rPr>
              <w:t>§48</w:t>
            </w:r>
            <w:r w:rsidRPr="00B55526" w:rsidR="00AA137B">
              <w:rPr>
                <w:rFonts w:ascii="Times New Roman" w:hAnsi="Times New Roman"/>
                <w:b/>
                <w:sz w:val="22"/>
                <w:szCs w:val="22"/>
              </w:rPr>
              <w:t>c</w:t>
            </w:r>
            <w:r w:rsidRPr="00B55526">
              <w:rPr>
                <w:rFonts w:ascii="Times New Roman" w:hAnsi="Times New Roman"/>
                <w:b/>
                <w:sz w:val="22"/>
                <w:szCs w:val="22"/>
              </w:rPr>
              <w:t xml:space="preserve"> O</w:t>
            </w:r>
            <w:r w:rsidRPr="00B55526" w:rsidR="00AA137B">
              <w:rPr>
                <w:rFonts w:ascii="Times New Roman" w:hAnsi="Times New Roman"/>
                <w:b/>
                <w:sz w:val="22"/>
                <w:szCs w:val="22"/>
              </w:rPr>
              <w:t>8</w:t>
            </w:r>
          </w:p>
          <w:p w:rsidR="00E35B13" w:rsidRPr="00B55526" w:rsidP="00FD52F2">
            <w:pPr>
              <w:bidi w:val="0"/>
              <w:rPr>
                <w:rFonts w:ascii="Times New Roman" w:hAnsi="Times New Roman"/>
                <w:b/>
                <w:sz w:val="22"/>
                <w:szCs w:val="22"/>
              </w:rPr>
            </w:pPr>
          </w:p>
          <w:p w:rsidR="00E35B13" w:rsidRPr="00B55526" w:rsidP="00FD52F2">
            <w:pPr>
              <w:bidi w:val="0"/>
              <w:rPr>
                <w:rFonts w:ascii="Times New Roman" w:hAnsi="Times New Roman"/>
                <w:b/>
                <w:sz w:val="22"/>
                <w:szCs w:val="22"/>
              </w:rPr>
            </w:pPr>
          </w:p>
          <w:p w:rsidR="00E35B13" w:rsidRPr="00B55526" w:rsidP="00FD52F2">
            <w:pPr>
              <w:bidi w:val="0"/>
              <w:rPr>
                <w:rFonts w:ascii="Times New Roman" w:hAnsi="Times New Roman"/>
                <w:b/>
                <w:sz w:val="22"/>
                <w:szCs w:val="22"/>
              </w:rPr>
            </w:pPr>
          </w:p>
          <w:p w:rsidR="009165E4" w:rsidRPr="00B55526" w:rsidP="00FD52F2">
            <w:pPr>
              <w:bidi w:val="0"/>
              <w:rPr>
                <w:rFonts w:ascii="Times New Roman" w:hAnsi="Times New Roman"/>
                <w:b/>
                <w:sz w:val="22"/>
                <w:szCs w:val="22"/>
              </w:rPr>
            </w:pPr>
          </w:p>
          <w:p w:rsidR="00E35B13" w:rsidRPr="00B55526" w:rsidP="00FD52F2">
            <w:pPr>
              <w:bidi w:val="0"/>
              <w:rPr>
                <w:rFonts w:ascii="Times New Roman" w:hAnsi="Times New Roman"/>
                <w:b/>
                <w:sz w:val="22"/>
                <w:szCs w:val="22"/>
              </w:rPr>
            </w:pPr>
          </w:p>
          <w:p w:rsidR="005019C6" w:rsidRPr="00B55526" w:rsidP="00FD52F2">
            <w:pPr>
              <w:bidi w:val="0"/>
              <w:rPr>
                <w:rFonts w:ascii="Times New Roman" w:hAnsi="Times New Roman"/>
                <w:b/>
                <w:sz w:val="22"/>
                <w:szCs w:val="22"/>
              </w:rPr>
            </w:pPr>
          </w:p>
          <w:p w:rsidR="005019C6"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9165E4" w:rsidRPr="00B55526" w:rsidP="00FD52F2">
            <w:pPr>
              <w:bidi w:val="0"/>
              <w:rPr>
                <w:rFonts w:ascii="Times New Roman" w:hAnsi="Times New Roman"/>
                <w:b/>
                <w:sz w:val="22"/>
                <w:szCs w:val="22"/>
              </w:rPr>
            </w:pPr>
            <w:r w:rsidRPr="00B55526">
              <w:rPr>
                <w:rFonts w:ascii="Times New Roman" w:hAnsi="Times New Roman"/>
                <w:b/>
                <w:sz w:val="22"/>
                <w:szCs w:val="22"/>
              </w:rPr>
              <w:t>§48</w:t>
            </w:r>
            <w:r w:rsidRPr="00B55526" w:rsidR="00AA137B">
              <w:rPr>
                <w:rFonts w:ascii="Times New Roman" w:hAnsi="Times New Roman"/>
                <w:b/>
                <w:sz w:val="22"/>
                <w:szCs w:val="22"/>
              </w:rPr>
              <w:t>c</w:t>
            </w:r>
            <w:r w:rsidRPr="00B55526">
              <w:rPr>
                <w:rFonts w:ascii="Times New Roman" w:hAnsi="Times New Roman"/>
                <w:b/>
                <w:sz w:val="22"/>
                <w:szCs w:val="22"/>
              </w:rPr>
              <w:t xml:space="preserve"> O</w:t>
            </w:r>
            <w:r w:rsidRPr="00B55526" w:rsidR="00AA137B">
              <w:rPr>
                <w:rFonts w:ascii="Times New Roman" w:hAnsi="Times New Roman"/>
                <w:b/>
                <w:sz w:val="22"/>
                <w:szCs w:val="22"/>
              </w:rPr>
              <w:t>1</w:t>
            </w:r>
            <w:r w:rsidR="00AC4E18">
              <w:rPr>
                <w:rFonts w:ascii="Times New Roman" w:hAnsi="Times New Roman"/>
                <w:b/>
                <w:sz w:val="22"/>
                <w:szCs w:val="22"/>
              </w:rPr>
              <w:t>8</w:t>
            </w:r>
          </w:p>
          <w:p w:rsidR="00E35B13" w:rsidRPr="00B55526" w:rsidP="00FD52F2">
            <w:pPr>
              <w:bidi w:val="0"/>
              <w:rPr>
                <w:rFonts w:ascii="Times New Roman" w:hAnsi="Times New Roman"/>
                <w:b/>
                <w:sz w:val="22"/>
                <w:szCs w:val="22"/>
              </w:rPr>
            </w:pPr>
          </w:p>
          <w:p w:rsidR="009165E4" w:rsidRPr="00B55526" w:rsidP="00FD52F2">
            <w:pPr>
              <w:bidi w:val="0"/>
              <w:rPr>
                <w:rFonts w:ascii="Times New Roman" w:hAnsi="Times New Roman"/>
                <w:b/>
                <w:sz w:val="22"/>
                <w:szCs w:val="22"/>
              </w:rPr>
            </w:pPr>
          </w:p>
          <w:p w:rsidR="009165E4" w:rsidRPr="00B55526" w:rsidP="00FD52F2">
            <w:pPr>
              <w:bidi w:val="0"/>
              <w:rPr>
                <w:rFonts w:ascii="Times New Roman" w:hAnsi="Times New Roman"/>
                <w:b/>
                <w:sz w:val="22"/>
                <w:szCs w:val="22"/>
              </w:rPr>
            </w:pPr>
          </w:p>
          <w:p w:rsidR="009165E4" w:rsidRPr="00B55526" w:rsidP="00FD52F2">
            <w:pPr>
              <w:bidi w:val="0"/>
              <w:rPr>
                <w:rFonts w:ascii="Times New Roman" w:hAnsi="Times New Roman"/>
                <w:b/>
                <w:sz w:val="22"/>
                <w:szCs w:val="22"/>
              </w:rPr>
            </w:pPr>
          </w:p>
          <w:p w:rsidR="009165E4" w:rsidRPr="00B55526" w:rsidP="00FD52F2">
            <w:pPr>
              <w:bidi w:val="0"/>
              <w:rPr>
                <w:rFonts w:ascii="Times New Roman" w:hAnsi="Times New Roman"/>
                <w:b/>
                <w:sz w:val="22"/>
                <w:szCs w:val="22"/>
              </w:rPr>
            </w:pPr>
          </w:p>
          <w:p w:rsidR="009165E4" w:rsidRPr="00B55526" w:rsidP="00FD52F2">
            <w:pPr>
              <w:bidi w:val="0"/>
              <w:rPr>
                <w:rFonts w:ascii="Times New Roman" w:hAnsi="Times New Roman"/>
                <w:b/>
                <w:sz w:val="22"/>
                <w:szCs w:val="22"/>
              </w:rPr>
            </w:pPr>
          </w:p>
          <w:p w:rsidR="009165E4" w:rsidRPr="00B55526" w:rsidP="00FD52F2">
            <w:pPr>
              <w:bidi w:val="0"/>
              <w:rPr>
                <w:rFonts w:ascii="Times New Roman" w:hAnsi="Times New Roman"/>
                <w:b/>
                <w:sz w:val="22"/>
                <w:szCs w:val="22"/>
              </w:rPr>
            </w:pPr>
          </w:p>
          <w:p w:rsidR="005019C6" w:rsidRPr="00B55526" w:rsidP="00FD52F2">
            <w:pPr>
              <w:bidi w:val="0"/>
              <w:rPr>
                <w:rFonts w:ascii="Times New Roman" w:hAnsi="Times New Roman"/>
                <w:b/>
                <w:sz w:val="22"/>
                <w:szCs w:val="22"/>
              </w:rPr>
            </w:pPr>
          </w:p>
          <w:p w:rsidR="005019C6" w:rsidRPr="00B55526" w:rsidP="00FD52F2">
            <w:pPr>
              <w:bidi w:val="0"/>
              <w:rPr>
                <w:rFonts w:ascii="Times New Roman" w:hAnsi="Times New Roman"/>
                <w:b/>
                <w:sz w:val="22"/>
                <w:szCs w:val="22"/>
              </w:rPr>
            </w:pPr>
          </w:p>
          <w:p w:rsidR="005019C6" w:rsidRPr="00B55526" w:rsidP="00FD52F2">
            <w:pPr>
              <w:bidi w:val="0"/>
              <w:rPr>
                <w:rFonts w:ascii="Times New Roman" w:hAnsi="Times New Roman"/>
                <w:b/>
                <w:sz w:val="22"/>
                <w:szCs w:val="22"/>
              </w:rPr>
            </w:pPr>
          </w:p>
          <w:p w:rsidR="005019C6" w:rsidRPr="00B55526" w:rsidP="00FD52F2">
            <w:pPr>
              <w:bidi w:val="0"/>
              <w:rPr>
                <w:rFonts w:ascii="Times New Roman" w:hAnsi="Times New Roman"/>
                <w:b/>
                <w:sz w:val="22"/>
                <w:szCs w:val="22"/>
              </w:rPr>
            </w:pPr>
          </w:p>
          <w:p w:rsidR="005019C6" w:rsidRPr="00B55526" w:rsidP="00FD52F2">
            <w:pPr>
              <w:bidi w:val="0"/>
              <w:rPr>
                <w:rFonts w:ascii="Times New Roman" w:hAnsi="Times New Roman"/>
                <w:b/>
                <w:sz w:val="22"/>
                <w:szCs w:val="22"/>
              </w:rPr>
            </w:pPr>
          </w:p>
          <w:p w:rsidR="005019C6" w:rsidRPr="00B55526" w:rsidP="00FD52F2">
            <w:pPr>
              <w:bidi w:val="0"/>
              <w:rPr>
                <w:rFonts w:ascii="Times New Roman" w:hAnsi="Times New Roman"/>
                <w:b/>
                <w:sz w:val="22"/>
                <w:szCs w:val="22"/>
              </w:rPr>
            </w:pPr>
          </w:p>
          <w:p w:rsidR="00FA444E"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8F58AE" w:rsidRPr="00B55526" w:rsidP="00FD52F2">
            <w:pPr>
              <w:bidi w:val="0"/>
              <w:rPr>
                <w:rFonts w:ascii="Times New Roman" w:hAnsi="Times New Roman"/>
                <w:b/>
                <w:sz w:val="22"/>
                <w:szCs w:val="22"/>
              </w:rPr>
            </w:pPr>
          </w:p>
          <w:p w:rsidR="008F58AE" w:rsidRPr="00B55526" w:rsidP="00FD52F2">
            <w:pPr>
              <w:bidi w:val="0"/>
              <w:rPr>
                <w:rFonts w:ascii="Times New Roman" w:hAnsi="Times New Roman"/>
                <w:b/>
                <w:sz w:val="22"/>
                <w:szCs w:val="22"/>
              </w:rPr>
            </w:pPr>
          </w:p>
          <w:p w:rsidR="00E35B13" w:rsidRPr="00B55526" w:rsidP="00FD52F2">
            <w:pPr>
              <w:bidi w:val="0"/>
              <w:rPr>
                <w:rFonts w:ascii="Times New Roman" w:hAnsi="Times New Roman"/>
                <w:b/>
                <w:sz w:val="22"/>
                <w:szCs w:val="22"/>
              </w:rPr>
            </w:pPr>
            <w:r w:rsidRPr="00B55526">
              <w:rPr>
                <w:rFonts w:ascii="Times New Roman" w:hAnsi="Times New Roman"/>
                <w:b/>
                <w:sz w:val="22"/>
                <w:szCs w:val="22"/>
              </w:rPr>
              <w:t>§4</w:t>
            </w:r>
            <w:r w:rsidRPr="00B55526" w:rsidR="00AA137B">
              <w:rPr>
                <w:rFonts w:ascii="Times New Roman" w:hAnsi="Times New Roman"/>
                <w:b/>
                <w:sz w:val="22"/>
                <w:szCs w:val="22"/>
              </w:rPr>
              <w:t>8c</w:t>
            </w:r>
            <w:r w:rsidRPr="00B55526">
              <w:rPr>
                <w:rFonts w:ascii="Times New Roman" w:hAnsi="Times New Roman"/>
                <w:b/>
                <w:sz w:val="22"/>
                <w:szCs w:val="22"/>
              </w:rPr>
              <w:t xml:space="preserve"> O1</w:t>
            </w:r>
            <w:r w:rsidR="003B1C90">
              <w:rPr>
                <w:rFonts w:ascii="Times New Roman" w:hAnsi="Times New Roman"/>
                <w:b/>
                <w:sz w:val="22"/>
                <w:szCs w:val="22"/>
              </w:rPr>
              <w:t>9</w:t>
            </w:r>
            <w:r w:rsidRPr="00B55526" w:rsidR="00FD5341">
              <w:rPr>
                <w:rFonts w:ascii="Times New Roman" w:hAnsi="Times New Roman"/>
                <w:b/>
                <w:sz w:val="22"/>
                <w:szCs w:val="22"/>
              </w:rPr>
              <w:t xml:space="preserve"> </w:t>
            </w:r>
          </w:p>
          <w:p w:rsidR="00E35B13"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7C0543" w:rsidRPr="00B55526" w:rsidP="00FD52F2">
            <w:pPr>
              <w:bidi w:val="0"/>
              <w:rPr>
                <w:rFonts w:ascii="Times New Roman" w:hAnsi="Times New Roman"/>
                <w:b/>
                <w:sz w:val="22"/>
                <w:szCs w:val="22"/>
              </w:rPr>
            </w:pPr>
          </w:p>
          <w:p w:rsidR="007C0543"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r w:rsidRPr="00B55526">
              <w:rPr>
                <w:rFonts w:ascii="Times New Roman" w:hAnsi="Times New Roman"/>
                <w:b/>
                <w:sz w:val="22"/>
                <w:szCs w:val="22"/>
              </w:rPr>
              <w:t>§48c O</w:t>
            </w:r>
            <w:r w:rsidR="00260671">
              <w:rPr>
                <w:rFonts w:ascii="Times New Roman" w:hAnsi="Times New Roman"/>
                <w:b/>
                <w:sz w:val="22"/>
                <w:szCs w:val="22"/>
              </w:rPr>
              <w:t>20</w:t>
            </w: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r w:rsidRPr="00B55526">
              <w:rPr>
                <w:rFonts w:ascii="Times New Roman" w:hAnsi="Times New Roman"/>
                <w:b/>
                <w:sz w:val="22"/>
                <w:szCs w:val="22"/>
              </w:rPr>
              <w:t>§</w:t>
            </w:r>
            <w:r w:rsidRPr="00B55526" w:rsidR="007C0543">
              <w:rPr>
                <w:rFonts w:ascii="Times New Roman" w:hAnsi="Times New Roman"/>
                <w:b/>
                <w:sz w:val="22"/>
                <w:szCs w:val="22"/>
              </w:rPr>
              <w:t xml:space="preserve">48c </w:t>
            </w:r>
            <w:r w:rsidR="007C7559">
              <w:rPr>
                <w:rFonts w:ascii="Times New Roman" w:hAnsi="Times New Roman"/>
                <w:b/>
                <w:sz w:val="22"/>
                <w:szCs w:val="22"/>
              </w:rPr>
              <w:t>2</w:t>
            </w:r>
            <w:r w:rsidR="008D75A7">
              <w:rPr>
                <w:rFonts w:ascii="Times New Roman" w:hAnsi="Times New Roman"/>
                <w:b/>
                <w:sz w:val="22"/>
                <w:szCs w:val="22"/>
              </w:rPr>
              <w:t>1</w:t>
            </w: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995F81"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r w:rsidRPr="00B55526">
              <w:rPr>
                <w:rFonts w:ascii="Times New Roman" w:hAnsi="Times New Roman"/>
                <w:b/>
                <w:sz w:val="22"/>
                <w:szCs w:val="22"/>
              </w:rPr>
              <w:t xml:space="preserve">§48c </w:t>
            </w:r>
            <w:r w:rsidRPr="00B55526" w:rsidR="007C0543">
              <w:rPr>
                <w:rFonts w:ascii="Times New Roman" w:hAnsi="Times New Roman"/>
                <w:b/>
                <w:sz w:val="22"/>
                <w:szCs w:val="22"/>
              </w:rPr>
              <w:t>2</w:t>
            </w:r>
            <w:r w:rsidR="00C37043">
              <w:rPr>
                <w:rFonts w:ascii="Times New Roman" w:hAnsi="Times New Roman"/>
                <w:b/>
                <w:sz w:val="22"/>
                <w:szCs w:val="22"/>
              </w:rPr>
              <w:t>2</w:t>
            </w: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r w:rsidRPr="00B55526">
              <w:rPr>
                <w:rFonts w:ascii="Times New Roman" w:hAnsi="Times New Roman"/>
                <w:b/>
                <w:sz w:val="22"/>
                <w:szCs w:val="22"/>
              </w:rPr>
              <w:t>§48d O1</w:t>
            </w: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995F81"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r w:rsidRPr="00B55526">
              <w:rPr>
                <w:rFonts w:ascii="Times New Roman" w:hAnsi="Times New Roman"/>
                <w:b/>
                <w:sz w:val="22"/>
                <w:szCs w:val="22"/>
              </w:rPr>
              <w:t>§ 48d O2</w:t>
            </w: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p>
          <w:p w:rsidR="00AA137B" w:rsidRPr="00B55526" w:rsidP="00FD52F2">
            <w:pPr>
              <w:bidi w:val="0"/>
              <w:rPr>
                <w:rFonts w:ascii="Times New Roman" w:hAnsi="Times New Roman"/>
                <w:b/>
                <w:sz w:val="22"/>
                <w:szCs w:val="22"/>
              </w:rPr>
            </w:pPr>
            <w:r w:rsidRPr="00B55526">
              <w:rPr>
                <w:rFonts w:ascii="Times New Roman" w:hAnsi="Times New Roman"/>
                <w:b/>
                <w:sz w:val="22"/>
                <w:szCs w:val="22"/>
              </w:rPr>
              <w:t>48d O3</w:t>
            </w:r>
          </w:p>
          <w:p w:rsidR="00AA137B" w:rsidRPr="00B55526" w:rsidP="00FD52F2">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F58AE" w:rsidRPr="00B55526" w:rsidP="008F58AE">
            <w:pPr>
              <w:bidi w:val="0"/>
              <w:jc w:val="both"/>
              <w:rPr>
                <w:rFonts w:ascii="Times New Roman" w:hAnsi="Times New Roman"/>
                <w:sz w:val="22"/>
                <w:szCs w:val="22"/>
              </w:rPr>
            </w:pPr>
            <w:r w:rsidRPr="00B55526">
              <w:rPr>
                <w:rFonts w:ascii="Times New Roman" w:hAnsi="Times New Roman"/>
                <w:sz w:val="22"/>
                <w:szCs w:val="22"/>
              </w:rPr>
              <w:t xml:space="preserve">(2) Výrobca batérií a akumulátorov individuálne alebo prostredníctvom kolektívnej organizácie nesie všetky finančné náklady po odpočítaní zisku z predaja zhodnotených materiálov spojené so  </w:t>
            </w:r>
            <w:r w:rsidRPr="00B55526" w:rsidR="00C66BF0">
              <w:rPr>
                <w:rFonts w:ascii="Times New Roman" w:hAnsi="Times New Roman"/>
                <w:sz w:val="22"/>
                <w:szCs w:val="22"/>
              </w:rPr>
              <w:t>zberom, spracovaním a recykláciou</w:t>
            </w:r>
          </w:p>
          <w:p w:rsidR="008F58AE" w:rsidRPr="00B55526" w:rsidP="008F58AE">
            <w:pPr>
              <w:bidi w:val="0"/>
              <w:jc w:val="both"/>
              <w:rPr>
                <w:rFonts w:ascii="Times New Roman" w:hAnsi="Times New Roman"/>
                <w:sz w:val="22"/>
                <w:szCs w:val="22"/>
              </w:rPr>
            </w:pPr>
            <w:r w:rsidRPr="00B55526">
              <w:rPr>
                <w:rFonts w:ascii="Times New Roman" w:hAnsi="Times New Roman"/>
                <w:sz w:val="22"/>
                <w:szCs w:val="22"/>
              </w:rPr>
              <w:t>a) všetkých použitých prenosných batérií a akumulátorov zozbieraných v súlade s odsekom 4,</w:t>
            </w:r>
          </w:p>
          <w:p w:rsidR="008F58AE" w:rsidRPr="00B55526" w:rsidP="008F58AE">
            <w:pPr>
              <w:bidi w:val="0"/>
              <w:jc w:val="both"/>
              <w:rPr>
                <w:rFonts w:ascii="Times New Roman" w:hAnsi="Times New Roman"/>
                <w:sz w:val="22"/>
                <w:szCs w:val="22"/>
              </w:rPr>
            </w:pPr>
            <w:r w:rsidR="00C66BF0">
              <w:rPr>
                <w:rFonts w:ascii="Times New Roman" w:hAnsi="Times New Roman"/>
                <w:sz w:val="22"/>
                <w:szCs w:val="22"/>
              </w:rPr>
              <w:t xml:space="preserve">b) </w:t>
            </w:r>
            <w:r w:rsidRPr="00B55526">
              <w:rPr>
                <w:rFonts w:ascii="Times New Roman" w:hAnsi="Times New Roman"/>
                <w:sz w:val="22"/>
                <w:szCs w:val="22"/>
              </w:rPr>
              <w:t xml:space="preserve">všetkých použitých priemyselných batérií a akumulátorov zozbieraných v súlade odsekom </w:t>
            </w:r>
            <w:smartTag w:uri="urn:schemas-microsoft-com:office:smarttags" w:element="metricconverter">
              <w:smartTagPr>
                <w:attr w:name="ProductID" w:val="7 a"/>
              </w:smartTagPr>
              <w:r w:rsidRPr="00B55526">
                <w:rPr>
                  <w:rFonts w:ascii="Times New Roman" w:hAnsi="Times New Roman"/>
                  <w:sz w:val="22"/>
                  <w:szCs w:val="22"/>
                </w:rPr>
                <w:t>7 a</w:t>
              </w:r>
            </w:smartTag>
            <w:r w:rsidRPr="00B55526">
              <w:rPr>
                <w:rFonts w:ascii="Times New Roman" w:hAnsi="Times New Roman"/>
                <w:sz w:val="22"/>
                <w:szCs w:val="22"/>
              </w:rPr>
              <w:t xml:space="preserve"> všetkých použitých automobilových batérií a akumulátorov zozbieraných v súlade odsekom 8.  </w:t>
            </w:r>
          </w:p>
          <w:p w:rsidR="008F58AE" w:rsidRPr="00B55526" w:rsidP="008F58AE">
            <w:pPr>
              <w:bidi w:val="0"/>
              <w:jc w:val="both"/>
              <w:rPr>
                <w:rFonts w:ascii="Times New Roman" w:hAnsi="Times New Roman"/>
                <w:sz w:val="22"/>
                <w:szCs w:val="22"/>
              </w:rPr>
            </w:pPr>
          </w:p>
          <w:p w:rsidR="008F58AE" w:rsidRPr="00AF57F4" w:rsidP="008F58AE">
            <w:pPr>
              <w:bidi w:val="0"/>
              <w:jc w:val="both"/>
              <w:rPr>
                <w:rFonts w:ascii="Times New Roman" w:hAnsi="Times New Roman"/>
                <w:sz w:val="22"/>
                <w:szCs w:val="22"/>
              </w:rPr>
            </w:pPr>
            <w:r w:rsidRPr="00B55526">
              <w:rPr>
                <w:rFonts w:ascii="Times New Roman" w:hAnsi="Times New Roman"/>
                <w:sz w:val="22"/>
                <w:szCs w:val="22"/>
              </w:rPr>
              <w:t xml:space="preserve"> (4) Výrobca prenosných batérií a akumulátorov na vlastné náklady individuálne</w:t>
            </w:r>
            <w:r w:rsidR="00DF1390">
              <w:rPr>
                <w:rFonts w:ascii="Times New Roman" w:hAnsi="Times New Roman"/>
                <w:sz w:val="22"/>
                <w:szCs w:val="22"/>
              </w:rPr>
              <w:t xml:space="preserve"> alebo </w:t>
            </w:r>
            <w:r w:rsidRPr="00B55526">
              <w:rPr>
                <w:rFonts w:ascii="Times New Roman" w:hAnsi="Times New Roman"/>
                <w:sz w:val="22"/>
                <w:szCs w:val="22"/>
              </w:rPr>
              <w:t>pro</w:t>
            </w:r>
            <w:r w:rsidR="00DF1390">
              <w:rPr>
                <w:rFonts w:ascii="Times New Roman" w:hAnsi="Times New Roman"/>
                <w:sz w:val="22"/>
                <w:szCs w:val="22"/>
              </w:rPr>
              <w:t xml:space="preserve">stredníctvom </w:t>
            </w:r>
            <w:r w:rsidRPr="00B55526">
              <w:rPr>
                <w:rFonts w:ascii="Times New Roman" w:hAnsi="Times New Roman"/>
                <w:sz w:val="22"/>
                <w:szCs w:val="22"/>
              </w:rPr>
              <w:t xml:space="preserve">kolektívnej </w:t>
            </w:r>
            <w:r w:rsidRPr="00AF57F4">
              <w:rPr>
                <w:rFonts w:ascii="Times New Roman" w:hAnsi="Times New Roman"/>
                <w:sz w:val="22"/>
                <w:szCs w:val="22"/>
              </w:rPr>
              <w:t xml:space="preserve">organizácie </w:t>
            </w:r>
            <w:r w:rsidRPr="00AF57F4" w:rsidR="0066320C">
              <w:rPr>
                <w:rFonts w:ascii="Times New Roman" w:hAnsi="Times New Roman"/>
                <w:sz w:val="22"/>
                <w:szCs w:val="22"/>
              </w:rPr>
              <w:t xml:space="preserve">je povinný zabezpečiť </w:t>
            </w:r>
          </w:p>
          <w:p w:rsidR="008F58AE" w:rsidRPr="00B55526" w:rsidP="008F58AE">
            <w:pPr>
              <w:bidi w:val="0"/>
              <w:jc w:val="both"/>
              <w:rPr>
                <w:rFonts w:ascii="Times New Roman" w:hAnsi="Times New Roman"/>
                <w:sz w:val="22"/>
                <w:szCs w:val="22"/>
              </w:rPr>
            </w:pPr>
            <w:r w:rsidRPr="00B55526">
              <w:rPr>
                <w:rFonts w:ascii="Times New Roman" w:hAnsi="Times New Roman"/>
                <w:sz w:val="22"/>
                <w:szCs w:val="22"/>
              </w:rPr>
              <w:t>a) splnenie ustanoveného limitu pre zber použitých prenosných batérií a akumulátorov (§ 48c ods. 6) z množstva prenosných batérií a akumulátorov, ktoré uviedol na trh,</w:t>
            </w:r>
          </w:p>
          <w:p w:rsidR="008F58AE" w:rsidRPr="00B55526" w:rsidP="008F58AE">
            <w:pPr>
              <w:bidi w:val="0"/>
              <w:jc w:val="both"/>
              <w:rPr>
                <w:rFonts w:ascii="Times New Roman" w:hAnsi="Times New Roman"/>
                <w:sz w:val="22"/>
                <w:szCs w:val="22"/>
              </w:rPr>
            </w:pPr>
            <w:r w:rsidRPr="00B55526">
              <w:rPr>
                <w:rFonts w:ascii="Times New Roman" w:hAnsi="Times New Roman"/>
                <w:sz w:val="22"/>
                <w:szCs w:val="22"/>
              </w:rPr>
              <w:t xml:space="preserve">b) možnosť, aby konečný používateľ mohol použité prenosné batérie a akumulátory bezodplatne odovzdať na dostupnom zbernom mieste v súlade s odsekom 11, </w:t>
            </w:r>
          </w:p>
          <w:p w:rsidR="008F58AE" w:rsidRPr="00B55526" w:rsidP="008F58AE">
            <w:pPr>
              <w:bidi w:val="0"/>
              <w:jc w:val="both"/>
              <w:rPr>
                <w:rFonts w:ascii="Times New Roman" w:hAnsi="Times New Roman"/>
                <w:sz w:val="22"/>
                <w:szCs w:val="22"/>
              </w:rPr>
            </w:pPr>
            <w:r w:rsidRPr="00B55526">
              <w:rPr>
                <w:rFonts w:ascii="Times New Roman" w:hAnsi="Times New Roman"/>
                <w:sz w:val="22"/>
                <w:szCs w:val="22"/>
              </w:rPr>
              <w:t>c) prevzatie vyzbieraných použitých prenosných batérií a akumulátorov bez ohľadu na množstvo a splnenie limitu pre zber použitých prenosných batérií a akumulátorov,</w:t>
            </w:r>
          </w:p>
          <w:p w:rsidR="00BE5108" w:rsidRPr="00023306" w:rsidP="00BE5108">
            <w:pPr>
              <w:bidi w:val="0"/>
              <w:jc w:val="both"/>
              <w:rPr>
                <w:rFonts w:ascii="Times New Roman" w:hAnsi="Times New Roman"/>
                <w:sz w:val="22"/>
                <w:szCs w:val="22"/>
              </w:rPr>
            </w:pPr>
            <w:r w:rsidRPr="00023306" w:rsidR="008F58AE">
              <w:rPr>
                <w:rFonts w:ascii="Times New Roman" w:hAnsi="Times New Roman"/>
                <w:sz w:val="22"/>
                <w:szCs w:val="22"/>
              </w:rPr>
              <w:t xml:space="preserve">d) odovzdanie vyzbieraných použitých prenosných batérií a akumulátorov spracovateľovi použitých batérií </w:t>
            </w:r>
          </w:p>
          <w:p w:rsidR="00BE5108" w:rsidRPr="00023306" w:rsidP="00BE5108">
            <w:pPr>
              <w:bidi w:val="0"/>
              <w:jc w:val="both"/>
              <w:rPr>
                <w:rFonts w:ascii="Times New Roman" w:hAnsi="Times New Roman"/>
                <w:sz w:val="22"/>
                <w:szCs w:val="22"/>
              </w:rPr>
            </w:pPr>
          </w:p>
          <w:p w:rsidR="008F58AE" w:rsidRPr="00A65882" w:rsidP="00BE5108">
            <w:pPr>
              <w:bidi w:val="0"/>
              <w:jc w:val="both"/>
              <w:rPr>
                <w:rFonts w:ascii="Times New Roman" w:hAnsi="Times New Roman"/>
                <w:sz w:val="22"/>
                <w:szCs w:val="22"/>
              </w:rPr>
            </w:pPr>
            <w:r w:rsidRPr="00A65882">
              <w:rPr>
                <w:rFonts w:ascii="Times New Roman" w:hAnsi="Times New Roman"/>
                <w:sz w:val="22"/>
                <w:szCs w:val="22"/>
              </w:rPr>
              <w:t xml:space="preserve">(7)Výrobca priemyselných batérií a akumulátorov na vlastné náklady individuálne, prostredníctvom tretej osoby alebo kolektívnej organizácie </w:t>
            </w:r>
            <w:r w:rsidRPr="00A65882" w:rsidR="004C6B48">
              <w:rPr>
                <w:rFonts w:ascii="Times New Roman" w:hAnsi="Times New Roman"/>
                <w:sz w:val="22"/>
                <w:szCs w:val="22"/>
              </w:rPr>
              <w:t xml:space="preserve">je povinný </w:t>
            </w:r>
            <w:r w:rsidRPr="00A65882">
              <w:rPr>
                <w:rFonts w:ascii="Times New Roman" w:hAnsi="Times New Roman"/>
                <w:sz w:val="22"/>
                <w:szCs w:val="22"/>
              </w:rPr>
              <w:t>zabezpeč</w:t>
            </w:r>
            <w:r w:rsidRPr="00A65882" w:rsidR="004C6B48">
              <w:rPr>
                <w:rFonts w:ascii="Times New Roman" w:hAnsi="Times New Roman"/>
                <w:sz w:val="22"/>
                <w:szCs w:val="22"/>
              </w:rPr>
              <w:t>iť</w:t>
            </w:r>
          </w:p>
          <w:p w:rsidR="008F58AE" w:rsidRPr="00A65882" w:rsidP="008F58AE">
            <w:pPr>
              <w:pStyle w:val="Odsekzoznamu1"/>
              <w:autoSpaceDE w:val="0"/>
              <w:autoSpaceDN w:val="0"/>
              <w:bidi w:val="0"/>
              <w:adjustRightInd w:val="0"/>
              <w:spacing w:after="0" w:line="240" w:lineRule="auto"/>
              <w:ind w:left="0"/>
              <w:contextualSpacing w:val="0"/>
              <w:jc w:val="both"/>
              <w:rPr>
                <w:rFonts w:ascii="Times New Roman" w:hAnsi="Times New Roman"/>
              </w:rPr>
            </w:pPr>
            <w:r w:rsidRPr="00A65882">
              <w:rPr>
                <w:rFonts w:ascii="Times New Roman" w:hAnsi="Times New Roman"/>
              </w:rPr>
              <w:t xml:space="preserve">a) zber použitých priemyselných batérií a akumulátorov od konečných používateľov bez ohľadu na ich chemické zloženie a pôvod, </w:t>
            </w:r>
          </w:p>
          <w:p w:rsidR="008F58AE" w:rsidRPr="00A65882" w:rsidP="008F58AE">
            <w:pPr>
              <w:pStyle w:val="Odsekzoznamu1"/>
              <w:autoSpaceDE w:val="0"/>
              <w:autoSpaceDN w:val="0"/>
              <w:bidi w:val="0"/>
              <w:adjustRightInd w:val="0"/>
              <w:spacing w:after="0" w:line="240" w:lineRule="auto"/>
              <w:ind w:left="0"/>
              <w:contextualSpacing w:val="0"/>
              <w:jc w:val="both"/>
              <w:rPr>
                <w:rFonts w:ascii="Times New Roman" w:hAnsi="Times New Roman"/>
              </w:rPr>
            </w:pPr>
            <w:r w:rsidRPr="00A65882">
              <w:rPr>
                <w:rFonts w:ascii="Times New Roman" w:hAnsi="Times New Roman"/>
              </w:rPr>
              <w:t>b) prevzatie vyzbieraných použitých priemyselných batérií a akumulátorov bez ohľadu na ich množstvo,</w:t>
            </w:r>
          </w:p>
          <w:p w:rsidR="008F58AE" w:rsidRPr="00A65882" w:rsidP="008F58AE">
            <w:pPr>
              <w:pStyle w:val="Odsekzoznamu1"/>
              <w:autoSpaceDE w:val="0"/>
              <w:autoSpaceDN w:val="0"/>
              <w:bidi w:val="0"/>
              <w:adjustRightInd w:val="0"/>
              <w:spacing w:after="0" w:line="240" w:lineRule="auto"/>
              <w:ind w:left="0"/>
              <w:contextualSpacing w:val="0"/>
              <w:jc w:val="both"/>
              <w:rPr>
                <w:rFonts w:ascii="Times New Roman" w:hAnsi="Times New Roman"/>
              </w:rPr>
            </w:pPr>
            <w:r w:rsidRPr="00A65882">
              <w:rPr>
                <w:rFonts w:ascii="Times New Roman" w:hAnsi="Times New Roman"/>
              </w:rPr>
              <w:t xml:space="preserve">c) odovzdanie vyzbieraných použitých priemyselných batérií a akumulátorov spracovateľovi použitých batérií a akumulátorov. </w:t>
            </w:r>
          </w:p>
          <w:p w:rsidR="008F58AE" w:rsidRPr="00A65882" w:rsidP="008F58AE">
            <w:pPr>
              <w:pStyle w:val="Odsekzoznamu1"/>
              <w:autoSpaceDE w:val="0"/>
              <w:autoSpaceDN w:val="0"/>
              <w:bidi w:val="0"/>
              <w:adjustRightInd w:val="0"/>
              <w:spacing w:after="0" w:line="240" w:lineRule="auto"/>
              <w:ind w:left="0"/>
              <w:contextualSpacing w:val="0"/>
              <w:jc w:val="both"/>
              <w:rPr>
                <w:rFonts w:ascii="Times New Roman" w:hAnsi="Times New Roman"/>
              </w:rPr>
            </w:pPr>
          </w:p>
          <w:p w:rsidR="00AA137B" w:rsidRPr="00B55526" w:rsidP="00AA137B">
            <w:pPr>
              <w:pStyle w:val="Odsekzoznamu1"/>
              <w:autoSpaceDE w:val="0"/>
              <w:autoSpaceDN w:val="0"/>
              <w:bidi w:val="0"/>
              <w:adjustRightInd w:val="0"/>
              <w:spacing w:after="0" w:line="240" w:lineRule="auto"/>
              <w:ind w:left="0"/>
              <w:contextualSpacing w:val="0"/>
              <w:jc w:val="both"/>
              <w:rPr>
                <w:rFonts w:ascii="Times New Roman" w:hAnsi="Times New Roman"/>
              </w:rPr>
            </w:pPr>
            <w:r w:rsidRPr="00B55526">
              <w:rPr>
                <w:rFonts w:ascii="Times New Roman" w:hAnsi="Times New Roman"/>
              </w:rPr>
              <w:t xml:space="preserve">(8)Výrobca automobilových batérií a akumulátorov na vlastné náklady individuálne alebo prostredníctvom kolektívnej organizácie, ktorá koná v jeho mene </w:t>
            </w:r>
            <w:r w:rsidR="00AC4E18">
              <w:rPr>
                <w:rFonts w:ascii="Times New Roman" w:hAnsi="Times New Roman"/>
              </w:rPr>
              <w:t xml:space="preserve">je povinný </w:t>
            </w:r>
            <w:r w:rsidRPr="00B55526">
              <w:rPr>
                <w:rFonts w:ascii="Times New Roman" w:hAnsi="Times New Roman"/>
              </w:rPr>
              <w:t>zabezpeč</w:t>
            </w:r>
            <w:r w:rsidR="00AC4E18">
              <w:rPr>
                <w:rFonts w:ascii="Times New Roman" w:hAnsi="Times New Roman"/>
              </w:rPr>
              <w:t>iť</w:t>
            </w:r>
          </w:p>
          <w:p w:rsidR="00AA137B" w:rsidRPr="00B55526" w:rsidP="00AA137B">
            <w:pPr>
              <w:pStyle w:val="Odsekzoznamu1"/>
              <w:autoSpaceDE w:val="0"/>
              <w:autoSpaceDN w:val="0"/>
              <w:bidi w:val="0"/>
              <w:adjustRightInd w:val="0"/>
              <w:spacing w:after="0" w:line="240" w:lineRule="auto"/>
              <w:ind w:left="0"/>
              <w:contextualSpacing w:val="0"/>
              <w:jc w:val="both"/>
              <w:rPr>
                <w:rFonts w:ascii="Times New Roman" w:hAnsi="Times New Roman"/>
              </w:rPr>
            </w:pPr>
            <w:r w:rsidRPr="00B55526">
              <w:rPr>
                <w:rFonts w:ascii="Times New Roman" w:hAnsi="Times New Roman"/>
              </w:rPr>
              <w:t>a)  zber použitých automobilových batérií a akumulátorov od konečných používateľov,</w:t>
            </w:r>
            <w:r w:rsidRPr="00B55526">
              <w:rPr>
                <w:rFonts w:ascii="Times New Roman" w:hAnsi="Times New Roman"/>
                <w:color w:val="00B050"/>
              </w:rPr>
              <w:t xml:space="preserve"> </w:t>
            </w:r>
            <w:r w:rsidRPr="00B55526">
              <w:rPr>
                <w:rFonts w:ascii="Times New Roman" w:hAnsi="Times New Roman"/>
              </w:rPr>
              <w:t>na dostupnom zariadení na zber použitých automobilových batérií a akumulátorov v ich b</w:t>
            </w:r>
            <w:r w:rsidRPr="00B55526" w:rsidR="00675E13">
              <w:rPr>
                <w:rFonts w:ascii="Times New Roman" w:hAnsi="Times New Roman"/>
              </w:rPr>
              <w:t>lízkosti [§ 68 ods. 3 písm. h)],</w:t>
            </w:r>
            <w:r w:rsidRPr="00B55526">
              <w:rPr>
                <w:rFonts w:ascii="Times New Roman" w:hAnsi="Times New Roman"/>
              </w:rPr>
              <w:t xml:space="preserve"> </w:t>
            </w:r>
          </w:p>
          <w:p w:rsidR="00AA137B" w:rsidRPr="00B55526" w:rsidP="00AA137B">
            <w:pPr>
              <w:pStyle w:val="Odsekzoznamu1"/>
              <w:autoSpaceDE w:val="0"/>
              <w:autoSpaceDN w:val="0"/>
              <w:bidi w:val="0"/>
              <w:adjustRightInd w:val="0"/>
              <w:spacing w:after="0" w:line="240" w:lineRule="auto"/>
              <w:ind w:left="0"/>
              <w:contextualSpacing w:val="0"/>
              <w:jc w:val="both"/>
              <w:rPr>
                <w:rFonts w:ascii="Times New Roman" w:hAnsi="Times New Roman"/>
              </w:rPr>
            </w:pPr>
            <w:r w:rsidRPr="00B55526">
              <w:rPr>
                <w:rFonts w:ascii="Times New Roman" w:hAnsi="Times New Roman"/>
              </w:rPr>
              <w:t>b) prevzatie použitých automobilových batérií a akumulátorov bez ohľadu na ich množstvo a splnenie limitu pre zber,</w:t>
            </w:r>
          </w:p>
          <w:p w:rsidR="00AA137B" w:rsidRPr="00B55526" w:rsidP="00AA137B">
            <w:pPr>
              <w:pStyle w:val="Odsekzoznamu1"/>
              <w:autoSpaceDE w:val="0"/>
              <w:autoSpaceDN w:val="0"/>
              <w:bidi w:val="0"/>
              <w:adjustRightInd w:val="0"/>
              <w:spacing w:after="0" w:line="240" w:lineRule="auto"/>
              <w:ind w:left="0"/>
              <w:contextualSpacing w:val="0"/>
              <w:jc w:val="both"/>
              <w:rPr>
                <w:rFonts w:ascii="Times New Roman" w:hAnsi="Times New Roman"/>
              </w:rPr>
            </w:pPr>
            <w:r w:rsidRPr="00B55526">
              <w:rPr>
                <w:rFonts w:ascii="Times New Roman" w:hAnsi="Times New Roman"/>
              </w:rPr>
              <w:t>c) odovzdanie použitých automobilových batérií a akumulátorov spracovateľovi použitých batérií a akumulátorov.</w:t>
            </w:r>
          </w:p>
          <w:p w:rsidR="00AA137B" w:rsidRPr="00B55526" w:rsidP="00AA137B">
            <w:pPr>
              <w:bidi w:val="0"/>
              <w:rPr>
                <w:rFonts w:ascii="Times New Roman" w:hAnsi="Times New Roman"/>
                <w:sz w:val="22"/>
                <w:szCs w:val="22"/>
              </w:rPr>
            </w:pPr>
          </w:p>
          <w:p w:rsidR="008F58AE" w:rsidRPr="00B55526" w:rsidP="008F58AE">
            <w:pPr>
              <w:bidi w:val="0"/>
              <w:spacing w:after="240"/>
              <w:contextualSpacing/>
              <w:jc w:val="both"/>
              <w:rPr>
                <w:rFonts w:ascii="Times New Roman" w:hAnsi="Times New Roman"/>
                <w:sz w:val="22"/>
                <w:szCs w:val="22"/>
              </w:rPr>
            </w:pPr>
            <w:r w:rsidRPr="00B55526">
              <w:rPr>
                <w:rFonts w:ascii="Times New Roman" w:hAnsi="Times New Roman"/>
                <w:sz w:val="22"/>
                <w:szCs w:val="22"/>
              </w:rPr>
              <w:t>(1</w:t>
            </w:r>
            <w:r w:rsidR="00AC4E18">
              <w:rPr>
                <w:rFonts w:ascii="Times New Roman" w:hAnsi="Times New Roman"/>
                <w:sz w:val="22"/>
                <w:szCs w:val="22"/>
              </w:rPr>
              <w:t>8</w:t>
            </w:r>
            <w:r w:rsidRPr="00B55526">
              <w:rPr>
                <w:rFonts w:ascii="Times New Roman" w:hAnsi="Times New Roman"/>
                <w:sz w:val="22"/>
                <w:szCs w:val="22"/>
              </w:rPr>
              <w:t>) Distribútor prenosných batérií a akumulátorov je povinný</w:t>
            </w:r>
          </w:p>
          <w:p w:rsidR="008F58AE" w:rsidRPr="00B55526" w:rsidP="008F58AE">
            <w:pPr>
              <w:bidi w:val="0"/>
              <w:spacing w:after="240"/>
              <w:contextualSpacing/>
              <w:jc w:val="both"/>
              <w:rPr>
                <w:rFonts w:ascii="Times New Roman" w:hAnsi="Times New Roman"/>
                <w:sz w:val="22"/>
                <w:szCs w:val="22"/>
              </w:rPr>
            </w:pPr>
            <w:r w:rsidRPr="00B55526">
              <w:rPr>
                <w:rFonts w:ascii="Times New Roman" w:hAnsi="Times New Roman"/>
                <w:sz w:val="22"/>
                <w:szCs w:val="22"/>
              </w:rPr>
              <w:t xml:space="preserve">a) zabezpečiť </w:t>
            </w:r>
            <w:r w:rsidRPr="00B55526" w:rsidR="00AC4E18">
              <w:rPr>
                <w:rFonts w:ascii="Times New Roman" w:hAnsi="Times New Roman"/>
                <w:sz w:val="22"/>
                <w:szCs w:val="22"/>
              </w:rPr>
              <w:t xml:space="preserve">bezplatne </w:t>
            </w:r>
            <w:r w:rsidRPr="00B55526">
              <w:rPr>
                <w:rFonts w:ascii="Times New Roman" w:hAnsi="Times New Roman"/>
                <w:sz w:val="22"/>
                <w:szCs w:val="22"/>
              </w:rPr>
              <w:t>na svojich predajných miestach spätný zber (§ 48a ods. 21) bez ohľadu na ich výrobnú značku a na dátum ich uvedenia na trh po celú prevádzkovú dobu, pričom odobrat</w:t>
            </w:r>
            <w:r w:rsidR="0084597B">
              <w:rPr>
                <w:rFonts w:ascii="Times New Roman" w:hAnsi="Times New Roman"/>
                <w:sz w:val="22"/>
                <w:szCs w:val="22"/>
              </w:rPr>
              <w:t>ie použitých prenosných batérií</w:t>
            </w:r>
            <w:r w:rsidRPr="00B55526">
              <w:rPr>
                <w:rFonts w:ascii="Times New Roman" w:hAnsi="Times New Roman"/>
                <w:sz w:val="22"/>
                <w:szCs w:val="22"/>
              </w:rPr>
              <w:t>a akumulátorov nemožno viazať na kúpu novej batérie alebo akumulátory alebo iného tovaru,</w:t>
            </w:r>
          </w:p>
          <w:p w:rsidR="008F58AE" w:rsidRPr="00B55526" w:rsidP="008F58AE">
            <w:pPr>
              <w:bidi w:val="0"/>
              <w:jc w:val="both"/>
              <w:rPr>
                <w:rFonts w:ascii="Times New Roman" w:hAnsi="Times New Roman"/>
                <w:sz w:val="22"/>
                <w:szCs w:val="22"/>
              </w:rPr>
            </w:pPr>
            <w:r w:rsidRPr="00B55526">
              <w:rPr>
                <w:rFonts w:ascii="Times New Roman" w:hAnsi="Times New Roman"/>
                <w:sz w:val="22"/>
                <w:szCs w:val="22"/>
              </w:rPr>
              <w:t xml:space="preserve">b) informovať používateľov o možnosti bezplatného spätného zberu (§ 48a ods. 21) na viditeľnom a pre verejnosť prístupnom mieste, </w:t>
            </w:r>
          </w:p>
          <w:p w:rsidR="008F58AE" w:rsidRPr="00B55526" w:rsidP="008F58AE">
            <w:pPr>
              <w:bidi w:val="0"/>
              <w:jc w:val="both"/>
              <w:rPr>
                <w:rFonts w:ascii="Times New Roman" w:hAnsi="Times New Roman"/>
                <w:sz w:val="22"/>
                <w:szCs w:val="22"/>
              </w:rPr>
            </w:pPr>
            <w:r w:rsidRPr="00B55526">
              <w:rPr>
                <w:rFonts w:ascii="Times New Roman" w:hAnsi="Times New Roman"/>
                <w:sz w:val="22"/>
                <w:szCs w:val="22"/>
              </w:rPr>
              <w:t>c) neuvádzať oddelene náklady na zber, spracovanie a recykláciu použitých prenosných batérií a akumulátorov pri predaji prenosných batérií a akumulátorov,</w:t>
            </w:r>
          </w:p>
          <w:p w:rsidR="008F58AE" w:rsidRPr="00B55526" w:rsidP="008F58AE">
            <w:pPr>
              <w:bidi w:val="0"/>
              <w:jc w:val="both"/>
              <w:rPr>
                <w:rFonts w:ascii="Times New Roman" w:hAnsi="Times New Roman"/>
                <w:sz w:val="22"/>
                <w:szCs w:val="22"/>
              </w:rPr>
            </w:pPr>
            <w:r w:rsidRPr="00B55526">
              <w:rPr>
                <w:rFonts w:ascii="Times New Roman" w:hAnsi="Times New Roman"/>
                <w:sz w:val="22"/>
                <w:szCs w:val="22"/>
              </w:rPr>
              <w:t xml:space="preserve">d) zabezpečiť odovzdanie zozbieraných použitých prenosných batérií a akumulátorov prevádzkovateľovi zberného miesta alebo výrobcovi batérií a akumulátorov, ktorý zabezpečuje nakladanie s použitými prenosnými batériami a akumulátormi alebo kolektívnej organizácii, ktorá zabezpečuje kolektívne nakladanie s použitými prenosnými batériami a akumulátormi. </w:t>
            </w:r>
          </w:p>
          <w:p w:rsidR="008F58AE" w:rsidRPr="00B55526" w:rsidP="008F58AE">
            <w:pPr>
              <w:bidi w:val="0"/>
              <w:jc w:val="both"/>
              <w:rPr>
                <w:rFonts w:ascii="Times New Roman" w:hAnsi="Times New Roman"/>
                <w:sz w:val="22"/>
                <w:szCs w:val="22"/>
              </w:rPr>
            </w:pPr>
          </w:p>
          <w:p w:rsidR="008F58AE" w:rsidRPr="00B55526" w:rsidP="008F58AE">
            <w:pPr>
              <w:bidi w:val="0"/>
              <w:jc w:val="both"/>
              <w:rPr>
                <w:rFonts w:ascii="Times New Roman" w:hAnsi="Times New Roman"/>
                <w:sz w:val="22"/>
                <w:szCs w:val="22"/>
              </w:rPr>
            </w:pPr>
            <w:r w:rsidRPr="00B55526">
              <w:rPr>
                <w:rFonts w:ascii="Times New Roman" w:hAnsi="Times New Roman"/>
                <w:sz w:val="22"/>
                <w:szCs w:val="22"/>
              </w:rPr>
              <w:t>(1</w:t>
            </w:r>
            <w:r w:rsidR="003B1C90">
              <w:rPr>
                <w:rFonts w:ascii="Times New Roman" w:hAnsi="Times New Roman"/>
                <w:sz w:val="22"/>
                <w:szCs w:val="22"/>
              </w:rPr>
              <w:t>9</w:t>
            </w:r>
            <w:r w:rsidRPr="00B55526">
              <w:rPr>
                <w:rFonts w:ascii="Times New Roman" w:hAnsi="Times New Roman"/>
                <w:sz w:val="22"/>
                <w:szCs w:val="22"/>
              </w:rPr>
              <w:t xml:space="preserve">) Distribútor priemyselných a automobilových batérií a akumulátorov je povinný zabezpečiť odovzdanie zozbieraných použitých batérií a akumulátorov prevádzkovateľovi zariadenia na zber použitých priemyselných a automobilových batérií a akumulátorov alebo výrobcovi batérií  a akumulátorov, ktorý zabezpečuje nakladanie s použitými automobilovými a priemyselnými batériami a akumulátormi </w:t>
            </w:r>
            <w:r w:rsidRPr="00B55526">
              <w:rPr>
                <w:rFonts w:ascii="Times New Roman" w:hAnsi="Times New Roman" w:cs="Calibri"/>
                <w:sz w:val="22"/>
                <w:szCs w:val="22"/>
              </w:rPr>
              <w:t>alebo priemyselnými batériami a akumulátormi</w:t>
            </w:r>
            <w:r w:rsidRPr="00B55526">
              <w:rPr>
                <w:rFonts w:ascii="Times New Roman" w:hAnsi="Times New Roman"/>
                <w:sz w:val="22"/>
                <w:szCs w:val="22"/>
              </w:rPr>
              <w:t xml:space="preserve"> alebo kolektívnej organizácii, ktorá zabezpečuje kolektívne nakladanie s použitými automobilovými a priemyselnými batériami a akumulátormi.</w:t>
            </w:r>
          </w:p>
          <w:p w:rsidR="007C0543" w:rsidRPr="00227A0D" w:rsidP="007C0543">
            <w:pPr>
              <w:bidi w:val="0"/>
              <w:jc w:val="both"/>
              <w:rPr>
                <w:rFonts w:ascii="Times New Roman" w:hAnsi="Times New Roman"/>
                <w:sz w:val="22"/>
                <w:szCs w:val="22"/>
              </w:rPr>
            </w:pPr>
            <w:r w:rsidRPr="00B55526" w:rsidR="008F58AE">
              <w:rPr>
                <w:rFonts w:ascii="Times New Roman" w:hAnsi="Times New Roman"/>
                <w:sz w:val="22"/>
                <w:szCs w:val="22"/>
              </w:rPr>
              <w:br/>
            </w:r>
            <w:r w:rsidRPr="00B55526">
              <w:rPr>
                <w:rFonts w:ascii="Times New Roman" w:hAnsi="Times New Roman"/>
                <w:sz w:val="22"/>
                <w:szCs w:val="22"/>
              </w:rPr>
              <w:t>(</w:t>
            </w:r>
            <w:r w:rsidR="00260671">
              <w:rPr>
                <w:rFonts w:ascii="Times New Roman" w:hAnsi="Times New Roman"/>
                <w:sz w:val="22"/>
                <w:szCs w:val="22"/>
              </w:rPr>
              <w:t>20</w:t>
            </w:r>
            <w:r w:rsidRPr="00B55526">
              <w:rPr>
                <w:rFonts w:ascii="Times New Roman" w:hAnsi="Times New Roman"/>
                <w:sz w:val="22"/>
                <w:szCs w:val="22"/>
              </w:rPr>
              <w:t>) Podnikateľ, ktorý je oprávnený vykonávať zber použitých automobilových a priemyselných batérií a akumulátorov, je povinný zabezpečiť od</w:t>
            </w:r>
            <w:r w:rsidR="00995F81">
              <w:rPr>
                <w:rFonts w:ascii="Times New Roman" w:hAnsi="Times New Roman"/>
                <w:sz w:val="22"/>
                <w:szCs w:val="22"/>
              </w:rPr>
              <w:t>ovzdanie vyzbieraných použitých</w:t>
            </w:r>
            <w:r w:rsidR="009D7018">
              <w:rPr>
                <w:rFonts w:ascii="Times New Roman" w:hAnsi="Times New Roman"/>
                <w:sz w:val="22"/>
                <w:szCs w:val="22"/>
              </w:rPr>
              <w:t xml:space="preserve"> </w:t>
            </w:r>
            <w:r w:rsidRPr="00B55526">
              <w:rPr>
                <w:rFonts w:ascii="Times New Roman" w:hAnsi="Times New Roman"/>
                <w:sz w:val="22"/>
                <w:szCs w:val="22"/>
              </w:rPr>
              <w:t>automobilových a priemyselných batérií a akumulátorov osobe oprávnenej na spracovanie a</w:t>
            </w:r>
            <w:r w:rsidR="00227A0D">
              <w:rPr>
                <w:rFonts w:ascii="Times New Roman" w:hAnsi="Times New Roman"/>
                <w:sz w:val="22"/>
                <w:szCs w:val="22"/>
              </w:rPr>
              <w:t> </w:t>
            </w:r>
            <w:r w:rsidRPr="00B55526">
              <w:rPr>
                <w:rFonts w:ascii="Times New Roman" w:hAnsi="Times New Roman"/>
                <w:sz w:val="22"/>
                <w:szCs w:val="22"/>
              </w:rPr>
              <w:t>recykláciu</w:t>
            </w:r>
            <w:r w:rsidR="00227A0D">
              <w:rPr>
                <w:rFonts w:ascii="Times New Roman" w:hAnsi="Times New Roman"/>
                <w:sz w:val="22"/>
                <w:szCs w:val="22"/>
              </w:rPr>
              <w:t xml:space="preserve"> </w:t>
            </w:r>
            <w:r w:rsidRPr="00227A0D" w:rsidR="00227A0D">
              <w:rPr>
                <w:rFonts w:ascii="Times New Roman" w:hAnsi="Times New Roman"/>
                <w:sz w:val="22"/>
                <w:szCs w:val="22"/>
              </w:rPr>
              <w:t>[§ 8 ods. 3 písm. a) a odsek 23]</w:t>
            </w:r>
            <w:r w:rsidRPr="00227A0D">
              <w:rPr>
                <w:rFonts w:ascii="Times New Roman" w:hAnsi="Times New Roman"/>
                <w:sz w:val="22"/>
                <w:szCs w:val="22"/>
              </w:rPr>
              <w:t>.</w:t>
            </w:r>
          </w:p>
          <w:p w:rsidR="007C0543" w:rsidRPr="00B55526" w:rsidP="007C0543">
            <w:pPr>
              <w:bidi w:val="0"/>
              <w:jc w:val="both"/>
              <w:rPr>
                <w:rFonts w:ascii="Times New Roman" w:hAnsi="Times New Roman"/>
                <w:sz w:val="22"/>
                <w:szCs w:val="22"/>
              </w:rPr>
            </w:pPr>
          </w:p>
          <w:p w:rsidR="007C0543" w:rsidRPr="00B55526" w:rsidP="007C0543">
            <w:pPr>
              <w:bidi w:val="0"/>
              <w:jc w:val="both"/>
              <w:rPr>
                <w:rFonts w:ascii="Times New Roman" w:hAnsi="Times New Roman"/>
                <w:sz w:val="22"/>
                <w:szCs w:val="22"/>
              </w:rPr>
            </w:pPr>
            <w:r w:rsidRPr="00B55526">
              <w:rPr>
                <w:rFonts w:ascii="Times New Roman" w:hAnsi="Times New Roman"/>
                <w:sz w:val="22"/>
                <w:szCs w:val="22"/>
              </w:rPr>
              <w:t>(</w:t>
            </w:r>
            <w:r w:rsidR="007C7559">
              <w:rPr>
                <w:rFonts w:ascii="Times New Roman" w:hAnsi="Times New Roman"/>
                <w:sz w:val="22"/>
                <w:szCs w:val="22"/>
              </w:rPr>
              <w:t>2</w:t>
            </w:r>
            <w:r w:rsidR="008D75A7">
              <w:rPr>
                <w:rFonts w:ascii="Times New Roman" w:hAnsi="Times New Roman"/>
                <w:sz w:val="22"/>
                <w:szCs w:val="22"/>
              </w:rPr>
              <w:t>1</w:t>
            </w:r>
            <w:r w:rsidRPr="00B55526">
              <w:rPr>
                <w:rFonts w:ascii="Times New Roman" w:hAnsi="Times New Roman"/>
                <w:sz w:val="22"/>
                <w:szCs w:val="22"/>
              </w:rPr>
              <w:t xml:space="preserve">) Podnikateľ  môže vykonávať činnosť uvedenú v odseku </w:t>
            </w:r>
            <w:r w:rsidR="009B39BF">
              <w:rPr>
                <w:rFonts w:ascii="Times New Roman" w:hAnsi="Times New Roman"/>
                <w:sz w:val="22"/>
                <w:szCs w:val="22"/>
              </w:rPr>
              <w:t>20</w:t>
            </w:r>
            <w:r w:rsidRPr="00B55526">
              <w:rPr>
                <w:rFonts w:ascii="Times New Roman" w:hAnsi="Times New Roman"/>
                <w:sz w:val="22"/>
                <w:szCs w:val="22"/>
              </w:rPr>
              <w:t xml:space="preserve"> iba na základe zmluvy s výrobcom batérií a akumulátorov alebo kolektívnou organizáciou.  </w:t>
            </w:r>
          </w:p>
          <w:p w:rsidR="007C0543" w:rsidRPr="00B55526" w:rsidP="007C0543">
            <w:pPr>
              <w:bidi w:val="0"/>
              <w:jc w:val="both"/>
              <w:rPr>
                <w:rFonts w:ascii="Times New Roman" w:hAnsi="Times New Roman"/>
                <w:sz w:val="22"/>
                <w:szCs w:val="22"/>
              </w:rPr>
            </w:pPr>
          </w:p>
          <w:p w:rsidR="007C0543" w:rsidRPr="00B55526" w:rsidP="007C0543">
            <w:pPr>
              <w:bidi w:val="0"/>
              <w:jc w:val="both"/>
              <w:rPr>
                <w:rFonts w:ascii="Times New Roman" w:hAnsi="Times New Roman"/>
                <w:sz w:val="22"/>
                <w:szCs w:val="22"/>
              </w:rPr>
            </w:pPr>
            <w:r w:rsidRPr="00B55526">
              <w:rPr>
                <w:rFonts w:ascii="Times New Roman" w:hAnsi="Times New Roman"/>
                <w:sz w:val="22"/>
                <w:szCs w:val="22"/>
              </w:rPr>
              <w:t>(2</w:t>
            </w:r>
            <w:r w:rsidR="00C37043">
              <w:rPr>
                <w:rFonts w:ascii="Times New Roman" w:hAnsi="Times New Roman"/>
                <w:sz w:val="22"/>
                <w:szCs w:val="22"/>
              </w:rPr>
              <w:t>2</w:t>
            </w:r>
            <w:r w:rsidRPr="00B55526">
              <w:rPr>
                <w:rFonts w:ascii="Times New Roman" w:hAnsi="Times New Roman"/>
                <w:sz w:val="22"/>
                <w:szCs w:val="22"/>
              </w:rPr>
              <w:t xml:space="preserve">) Na distribútora batérií a akumulátorov, ktorý v rámci svojej podnikateľskej činnosti dodáva priamo konečnému používateľovi batérie a akumulátory pochádzajúce od výrobcu batérií a akumulátorov nezapísaného v Registri </w:t>
            </w:r>
            <w:r w:rsidRPr="00B55526">
              <w:rPr>
                <w:rFonts w:ascii="Times New Roman" w:hAnsi="Times New Roman"/>
                <w:bCs/>
                <w:sz w:val="22"/>
                <w:szCs w:val="22"/>
              </w:rPr>
              <w:t>pre batérie a akumulátory</w:t>
            </w:r>
            <w:r w:rsidRPr="00B55526">
              <w:rPr>
                <w:rFonts w:ascii="Times New Roman" w:hAnsi="Times New Roman"/>
                <w:sz w:val="22"/>
                <w:szCs w:val="22"/>
              </w:rPr>
              <w:t>, prechádzajú vo vzťahu k týmto batériám a akumulátorom a odpadu z nich pochádzajúcemu povinnosti výrobcu batérií a akumulátorov podľa tohto zákona.</w:t>
            </w:r>
          </w:p>
          <w:p w:rsidR="00635733" w:rsidP="00197C71">
            <w:pPr>
              <w:bidi w:val="0"/>
              <w:rPr>
                <w:rFonts w:ascii="Times New Roman" w:hAnsi="Times New Roman"/>
              </w:rPr>
            </w:pPr>
          </w:p>
          <w:p w:rsidR="00197C71" w:rsidRPr="00897348" w:rsidP="00197C71">
            <w:pPr>
              <w:bidi w:val="0"/>
              <w:rPr>
                <w:rFonts w:ascii="Times New Roman" w:hAnsi="Times New Roman"/>
                <w:sz w:val="22"/>
                <w:szCs w:val="22"/>
              </w:rPr>
            </w:pPr>
            <w:r w:rsidRPr="00897348">
              <w:rPr>
                <w:rFonts w:ascii="Times New Roman" w:hAnsi="Times New Roman"/>
                <w:sz w:val="22"/>
                <w:szCs w:val="22"/>
              </w:rPr>
              <w:t xml:space="preserve">(1) Držiteľ použitých batérií a akumulátorov je povinný </w:t>
              <w:br/>
              <w:t xml:space="preserve">a) odovzdať použité prenosné batérie a akumulátory distribútorovi prenosných batérií a akumulátorov </w:t>
            </w:r>
            <w:r w:rsidRPr="00897348">
              <w:rPr>
                <w:rFonts w:ascii="Times New Roman" w:hAnsi="Times New Roman"/>
                <w:color w:val="008000"/>
                <w:sz w:val="22"/>
                <w:szCs w:val="22"/>
              </w:rPr>
              <w:t>alebo</w:t>
            </w:r>
            <w:r w:rsidRPr="00897348">
              <w:rPr>
                <w:rFonts w:ascii="Times New Roman" w:hAnsi="Times New Roman"/>
                <w:sz w:val="22"/>
                <w:szCs w:val="22"/>
              </w:rPr>
              <w:t xml:space="preserve"> na dostupnom zbernom mieste,</w:t>
            </w:r>
          </w:p>
          <w:p w:rsidR="00197C71" w:rsidRPr="00897348" w:rsidP="00197C71">
            <w:pPr>
              <w:bidi w:val="0"/>
              <w:rPr>
                <w:rFonts w:ascii="Times New Roman" w:hAnsi="Times New Roman"/>
                <w:sz w:val="22"/>
                <w:szCs w:val="22"/>
              </w:rPr>
            </w:pPr>
            <w:r w:rsidRPr="00897348">
              <w:rPr>
                <w:rFonts w:ascii="Times New Roman" w:hAnsi="Times New Roman"/>
                <w:sz w:val="22"/>
                <w:szCs w:val="22"/>
              </w:rPr>
              <w:t>b) odovzdať použité automobilové a priemyselné batérie a akumulátory podnikateľovi, ktorý je oprávnený vykonávať zber použitých priemyselných alebo automobilových batérií a akumulátorov,  výrobcovi batérií a akumulátorov, ktorý zabezpečuje nakladanie s použitými automobilovými alebo priemyselnými batériami a akumulátormi alebo kolektívnej organizácii, ktorá zabezpečuje nakladanie s použitými automobilovými alebo priemyselnými batériami a akumulátormi.</w:t>
            </w:r>
          </w:p>
          <w:p w:rsidR="00AA137B" w:rsidRPr="00B55526" w:rsidP="00995F81">
            <w:pPr>
              <w:bidi w:val="0"/>
              <w:jc w:val="both"/>
              <w:rPr>
                <w:rFonts w:ascii="Times New Roman" w:hAnsi="Times New Roman"/>
                <w:sz w:val="22"/>
                <w:szCs w:val="22"/>
              </w:rPr>
            </w:pPr>
          </w:p>
          <w:p w:rsidR="00995F81" w:rsidP="002564C9">
            <w:pPr>
              <w:bidi w:val="0"/>
              <w:jc w:val="both"/>
              <w:rPr>
                <w:rFonts w:ascii="Times New Roman" w:hAnsi="Times New Roman"/>
                <w:sz w:val="22"/>
                <w:szCs w:val="22"/>
              </w:rPr>
            </w:pPr>
          </w:p>
          <w:p w:rsidR="002564C9" w:rsidRPr="00B55526" w:rsidP="002564C9">
            <w:pPr>
              <w:bidi w:val="0"/>
              <w:jc w:val="both"/>
              <w:rPr>
                <w:rFonts w:ascii="Times New Roman" w:hAnsi="Times New Roman"/>
                <w:sz w:val="22"/>
                <w:szCs w:val="22"/>
              </w:rPr>
            </w:pPr>
            <w:r w:rsidRPr="00B55526">
              <w:rPr>
                <w:rFonts w:ascii="Times New Roman" w:hAnsi="Times New Roman"/>
                <w:sz w:val="22"/>
                <w:szCs w:val="22"/>
              </w:rPr>
              <w:t xml:space="preserve"> (2) Ten kto vykonáva zber použitých batérií a akumulátorov na zbernom mieste použitých prenosných batérií a  akumulátorov alebo v zariadení na zber použitých automobilových alebo priemyselných batérií a akumulátorov je povinný</w:t>
            </w:r>
          </w:p>
          <w:p w:rsidR="002564C9" w:rsidRPr="00B55526" w:rsidP="002564C9">
            <w:pPr>
              <w:bidi w:val="0"/>
              <w:jc w:val="both"/>
              <w:rPr>
                <w:rFonts w:ascii="Times New Roman" w:hAnsi="Times New Roman"/>
                <w:sz w:val="22"/>
                <w:szCs w:val="22"/>
              </w:rPr>
            </w:pPr>
            <w:r w:rsidRPr="00B55526">
              <w:rPr>
                <w:rFonts w:ascii="Times New Roman" w:hAnsi="Times New Roman"/>
                <w:sz w:val="22"/>
                <w:szCs w:val="22"/>
              </w:rPr>
              <w:t>a) odovzdať zozbierané použité prenosné batérie a akumulátory výrobcovi batérií a akumulátorov, ktorý zabezpečuje nakladanie s použitými prenosnými batériami a</w:t>
            </w:r>
            <w:r w:rsidR="008B49BD">
              <w:rPr>
                <w:rFonts w:ascii="Times New Roman" w:hAnsi="Times New Roman"/>
                <w:sz w:val="22"/>
                <w:szCs w:val="22"/>
              </w:rPr>
              <w:t> </w:t>
            </w:r>
            <w:r w:rsidRPr="00B55526">
              <w:rPr>
                <w:rFonts w:ascii="Times New Roman" w:hAnsi="Times New Roman"/>
                <w:sz w:val="22"/>
                <w:szCs w:val="22"/>
              </w:rPr>
              <w:t>akumulátormi</w:t>
            </w:r>
            <w:r w:rsidR="008B49BD">
              <w:rPr>
                <w:rFonts w:ascii="Times New Roman" w:hAnsi="Times New Roman"/>
                <w:sz w:val="22"/>
                <w:szCs w:val="22"/>
              </w:rPr>
              <w:t xml:space="preserve"> alebo </w:t>
            </w:r>
            <w:r w:rsidRPr="00B55526">
              <w:rPr>
                <w:rFonts w:ascii="Times New Roman" w:hAnsi="Times New Roman"/>
                <w:sz w:val="22"/>
                <w:szCs w:val="22"/>
              </w:rPr>
              <w:t xml:space="preserve"> kolektívnej organizácii, ktorá zabezpečuje kolektívne nakladanie s použitými prenosnými batériami a akumulátormi,</w:t>
            </w:r>
          </w:p>
          <w:p w:rsidR="002564C9" w:rsidRPr="00B55526" w:rsidP="002564C9">
            <w:pPr>
              <w:bidi w:val="0"/>
              <w:jc w:val="both"/>
              <w:rPr>
                <w:rFonts w:ascii="Times New Roman" w:hAnsi="Times New Roman"/>
                <w:sz w:val="22"/>
                <w:szCs w:val="22"/>
              </w:rPr>
            </w:pPr>
            <w:r w:rsidRPr="00B55526">
              <w:rPr>
                <w:rFonts w:ascii="Times New Roman" w:hAnsi="Times New Roman"/>
                <w:sz w:val="22"/>
                <w:szCs w:val="22"/>
              </w:rPr>
              <w:t>b) odovzdať zozbierané použité automobilové alebo priemyselné batérie a akumulátory výrobcovi batérií a akumulátorov, ktorý zabezpečuje nakladanie s použitými  automobilovými alebo priemyselnými batériami a akumulátormi, tretej osobe alebo kolektívnej organizácii, ktorá zabezpečuje kolektívne nakladanie s použitými automobilovými alebo priemyselnými batériami a akumulátormi,</w:t>
            </w:r>
          </w:p>
          <w:p w:rsidR="002564C9" w:rsidRPr="00B55526" w:rsidP="002564C9">
            <w:pPr>
              <w:bidi w:val="0"/>
              <w:jc w:val="both"/>
              <w:rPr>
                <w:rFonts w:ascii="Times New Roman" w:hAnsi="Times New Roman"/>
                <w:sz w:val="22"/>
                <w:szCs w:val="22"/>
              </w:rPr>
            </w:pPr>
            <w:r w:rsidRPr="00B55526">
              <w:rPr>
                <w:rFonts w:ascii="Times New Roman" w:hAnsi="Times New Roman"/>
                <w:sz w:val="22"/>
                <w:szCs w:val="22"/>
              </w:rPr>
              <w:t>c) odoberať použité priemyselné a automobilové batérie a akumulátory bez ohľadu na ich množstvo, chemické zloženie a pôvod,</w:t>
            </w:r>
          </w:p>
          <w:p w:rsidR="002564C9" w:rsidRPr="00B55526" w:rsidP="002564C9">
            <w:pPr>
              <w:bidi w:val="0"/>
              <w:jc w:val="both"/>
              <w:rPr>
                <w:rFonts w:ascii="Times New Roman" w:hAnsi="Times New Roman"/>
                <w:sz w:val="22"/>
                <w:szCs w:val="22"/>
              </w:rPr>
            </w:pPr>
            <w:r w:rsidRPr="00B55526">
              <w:rPr>
                <w:rFonts w:ascii="Times New Roman" w:hAnsi="Times New Roman"/>
                <w:sz w:val="22"/>
                <w:szCs w:val="22"/>
              </w:rPr>
              <w:t xml:space="preserve">d) viesť a uchovávať evidenciu o množstvách vyzbieraných použitých batérií a akumulátorov v kilogramoch v členení batérií a akumulátorov podľa § 48a ods.2, </w:t>
            </w:r>
          </w:p>
          <w:p w:rsidR="002564C9" w:rsidRPr="00B55526" w:rsidP="002564C9">
            <w:pPr>
              <w:bidi w:val="0"/>
              <w:jc w:val="both"/>
              <w:rPr>
                <w:rFonts w:ascii="Times New Roman" w:hAnsi="Times New Roman"/>
                <w:sz w:val="22"/>
                <w:szCs w:val="22"/>
              </w:rPr>
            </w:pPr>
            <w:r w:rsidRPr="00B55526">
              <w:rPr>
                <w:rFonts w:ascii="Times New Roman" w:hAnsi="Times New Roman"/>
                <w:sz w:val="22"/>
                <w:szCs w:val="22"/>
              </w:rPr>
              <w:t>e) ohlasovať ustanovené údaje z evidencie podľa písmena d) štvrťročne príslušnému obvodnému úradu životného prostredia a výrobcovi batérií a akumulátorov, ktorý zabezpečuje nakladanie s použitými batériami a akumulátormi</w:t>
            </w:r>
            <w:r w:rsidRPr="00B55526">
              <w:rPr>
                <w:rFonts w:ascii="Times New Roman" w:hAnsi="Times New Roman" w:cs="Calibri"/>
                <w:b/>
                <w:sz w:val="22"/>
                <w:szCs w:val="22"/>
              </w:rPr>
              <w:t xml:space="preserve"> </w:t>
            </w:r>
            <w:r w:rsidRPr="00B55526">
              <w:rPr>
                <w:rFonts w:ascii="Times New Roman" w:hAnsi="Times New Roman"/>
                <w:sz w:val="22"/>
                <w:szCs w:val="22"/>
              </w:rPr>
              <w:t>alebo kolektívnej organizácii, ktorá zabezpečuje kolektívne nakladanie s použitými batériami a akumulátormi.</w:t>
              <w:br/>
            </w:r>
          </w:p>
          <w:p w:rsidR="00ED413B" w:rsidRPr="00B55526" w:rsidP="00ED413B">
            <w:pPr>
              <w:bidi w:val="0"/>
              <w:jc w:val="both"/>
              <w:rPr>
                <w:rFonts w:ascii="Times New Roman" w:hAnsi="Times New Roman"/>
                <w:sz w:val="22"/>
                <w:szCs w:val="22"/>
              </w:rPr>
            </w:pPr>
            <w:r w:rsidRPr="00B55526">
              <w:rPr>
                <w:rFonts w:ascii="Times New Roman" w:hAnsi="Times New Roman"/>
                <w:sz w:val="22"/>
                <w:szCs w:val="22"/>
              </w:rPr>
              <w:t>(3) Spracovateľ použitých batérií a akumulátorov je okrem povinností podľa § 19 povinný</w:t>
            </w:r>
          </w:p>
          <w:p w:rsidR="00ED413B" w:rsidRPr="00B55526" w:rsidP="00ED413B">
            <w:pPr>
              <w:bidi w:val="0"/>
              <w:jc w:val="both"/>
              <w:rPr>
                <w:rFonts w:ascii="Times New Roman" w:hAnsi="Times New Roman"/>
                <w:sz w:val="22"/>
                <w:szCs w:val="22"/>
              </w:rPr>
            </w:pPr>
            <w:r w:rsidRPr="00B55526">
              <w:rPr>
                <w:rFonts w:ascii="Times New Roman" w:hAnsi="Times New Roman"/>
                <w:sz w:val="22"/>
                <w:szCs w:val="22"/>
              </w:rPr>
              <w:t>a) spracovávať a recyklovať použité batérie a akumulátory v súlade so súhlasom na prevádzkovanie zariadenia na zhodnocovanie odpadov podľa § 7 ods. 1 písm. c),</w:t>
            </w:r>
            <w:r w:rsidRPr="00B55526">
              <w:rPr>
                <w:rFonts w:ascii="Times New Roman" w:hAnsi="Times New Roman" w:cs="Calibri"/>
                <w:sz w:val="22"/>
                <w:szCs w:val="22"/>
              </w:rPr>
              <w:t xml:space="preserve"> s podmienkami určenými v autorizácii podľa § 8 ods. 3 písm. a)</w:t>
            </w:r>
            <w:r w:rsidRPr="00B55526">
              <w:rPr>
                <w:rFonts w:ascii="Times New Roman" w:hAnsi="Times New Roman"/>
                <w:sz w:val="22"/>
                <w:szCs w:val="22"/>
              </w:rPr>
              <w:t xml:space="preserve"> a dodržiavať požiadavky na spracovanie použitých batérií a akumulátorov [§ 68 ods. 3 písm. h)],</w:t>
            </w:r>
          </w:p>
          <w:p w:rsidR="00ED413B" w:rsidRPr="00B55526" w:rsidP="00ED413B">
            <w:pPr>
              <w:bidi w:val="0"/>
              <w:rPr>
                <w:rFonts w:ascii="Times New Roman" w:hAnsi="Times New Roman"/>
                <w:sz w:val="22"/>
                <w:szCs w:val="22"/>
                <w:vertAlign w:val="superscript"/>
              </w:rPr>
            </w:pPr>
            <w:r w:rsidRPr="00B55526">
              <w:rPr>
                <w:rFonts w:ascii="Times New Roman" w:hAnsi="Times New Roman"/>
                <w:sz w:val="22"/>
                <w:szCs w:val="22"/>
              </w:rPr>
              <w:t>b) zabezpečiť minimálnu recyklačnú efektivitu [§ 68 ods. 3 písm. h)]; na výpočet recyklačnej efektivity sa vzťahuje osobitný predpis,</w:t>
            </w:r>
            <w:r w:rsidRPr="00B55526">
              <w:rPr>
                <w:rFonts w:ascii="Times New Roman" w:hAnsi="Times New Roman"/>
                <w:sz w:val="22"/>
                <w:szCs w:val="22"/>
                <w:vertAlign w:val="superscript"/>
              </w:rPr>
              <w:t>54aa)</w:t>
            </w:r>
          </w:p>
          <w:p w:rsidR="00ED413B" w:rsidRPr="00B55526" w:rsidP="00ED413B">
            <w:pPr>
              <w:bidi w:val="0"/>
              <w:rPr>
                <w:rFonts w:ascii="Times New Roman" w:hAnsi="Times New Roman"/>
                <w:sz w:val="22"/>
                <w:szCs w:val="22"/>
              </w:rPr>
            </w:pPr>
            <w:r w:rsidRPr="00B55526">
              <w:rPr>
                <w:rFonts w:ascii="Times New Roman" w:hAnsi="Times New Roman"/>
                <w:sz w:val="22"/>
                <w:szCs w:val="22"/>
              </w:rPr>
              <w:t>c) zvoliť pri výstavbe nových zariadení na spracovanie a recykláciu použitých batérií a akumulátorov alebo pri modernizácii jestvujúcich zariadení najlepšie dostupné technológie s prihliadnutím na primeranosť výdavkov na ich obstaranie a prevádzku,</w:t>
            </w:r>
          </w:p>
          <w:p w:rsidR="00ED413B" w:rsidRPr="00B55526" w:rsidP="00ED413B">
            <w:pPr>
              <w:bidi w:val="0"/>
              <w:jc w:val="both"/>
              <w:rPr>
                <w:rFonts w:ascii="Times New Roman" w:hAnsi="Times New Roman"/>
                <w:sz w:val="22"/>
                <w:szCs w:val="22"/>
              </w:rPr>
            </w:pPr>
            <w:r w:rsidRPr="00B55526">
              <w:rPr>
                <w:rFonts w:ascii="Times New Roman" w:hAnsi="Times New Roman"/>
                <w:sz w:val="22"/>
                <w:szCs w:val="22"/>
              </w:rPr>
              <w:t>d) uvádzať do prevádzky a prevádzkovať stroje a zariadenia na spracovanie a recykláciu použitých batérií a akumulátorov v súlade s platnou dokumentáciou, s podmienkami určenými v súhlase podľa § 7 ods. 1 písm. c) a s autorizáciou podľa § 8 ods. 3 písm. a),</w:t>
            </w:r>
          </w:p>
          <w:p w:rsidR="00ED413B" w:rsidRPr="00B55526" w:rsidP="00ED413B">
            <w:pPr>
              <w:bidi w:val="0"/>
              <w:jc w:val="both"/>
              <w:rPr>
                <w:rFonts w:ascii="Times New Roman" w:hAnsi="Times New Roman"/>
                <w:sz w:val="22"/>
                <w:szCs w:val="22"/>
              </w:rPr>
            </w:pPr>
            <w:r w:rsidRPr="00B55526">
              <w:rPr>
                <w:rFonts w:ascii="Times New Roman" w:hAnsi="Times New Roman"/>
                <w:sz w:val="22"/>
                <w:szCs w:val="22"/>
              </w:rPr>
              <w:t>e) vykonať opatrenia na nápravu uložené príslušným orgánom štátnej správy odpadového hospodárstva (§ 73 ods. 2),</w:t>
            </w:r>
          </w:p>
          <w:p w:rsidR="00ED413B" w:rsidRPr="00B55526" w:rsidP="00ED413B">
            <w:pPr>
              <w:bidi w:val="0"/>
              <w:jc w:val="both"/>
              <w:rPr>
                <w:rFonts w:ascii="Times New Roman" w:hAnsi="Times New Roman"/>
                <w:sz w:val="22"/>
                <w:szCs w:val="22"/>
              </w:rPr>
            </w:pPr>
            <w:r w:rsidRPr="00B55526">
              <w:rPr>
                <w:rFonts w:ascii="Times New Roman" w:hAnsi="Times New Roman"/>
                <w:sz w:val="22"/>
                <w:szCs w:val="22"/>
              </w:rPr>
              <w:t>f) viesť prevádzkovú dokumentáciu o spracovaní a recyklácii použitých batérií a akumulátorov [§ 68 ods. 3 písm. h</w:t>
            </w:r>
            <w:r w:rsidR="004810B8">
              <w:rPr>
                <w:rFonts w:ascii="Times New Roman" w:hAnsi="Times New Roman"/>
                <w:sz w:val="22"/>
                <w:szCs w:val="22"/>
              </w:rPr>
              <w:t>)</w:t>
            </w:r>
            <w:r w:rsidRPr="00B55526">
              <w:rPr>
                <w:rFonts w:ascii="Times New Roman" w:hAnsi="Times New Roman"/>
                <w:sz w:val="22"/>
                <w:szCs w:val="22"/>
              </w:rPr>
              <w:t>],</w:t>
            </w:r>
          </w:p>
          <w:p w:rsidR="00ED413B" w:rsidRPr="00B55526" w:rsidP="00ED413B">
            <w:pPr>
              <w:bidi w:val="0"/>
              <w:jc w:val="both"/>
              <w:rPr>
                <w:rFonts w:ascii="Times New Roman" w:hAnsi="Times New Roman"/>
                <w:sz w:val="22"/>
                <w:szCs w:val="22"/>
              </w:rPr>
            </w:pPr>
            <w:r w:rsidRPr="00B55526">
              <w:rPr>
                <w:rFonts w:ascii="Times New Roman" w:hAnsi="Times New Roman"/>
                <w:sz w:val="22"/>
                <w:szCs w:val="22"/>
              </w:rPr>
              <w:t>g) viesť evidenciu a na základe evidencie ohlasovať výrobcovi batérií a akumulátorov, ktorý zabezpečuje nakladanie s použitými batériami a akumulátormi alebo kolektívnej organizácii, ktorá zabezpečuje kolektívne nakladanie s použitými batériami a akumulátormi štvrťročne  spracovanie a recykláciu použitých batérií a akumulátorov,</w:t>
            </w:r>
          </w:p>
          <w:p w:rsidR="00ED413B" w:rsidRPr="00B55526" w:rsidP="00ED413B">
            <w:pPr>
              <w:bidi w:val="0"/>
              <w:jc w:val="both"/>
              <w:rPr>
                <w:rFonts w:ascii="Times New Roman" w:hAnsi="Times New Roman"/>
                <w:sz w:val="22"/>
                <w:szCs w:val="22"/>
              </w:rPr>
            </w:pPr>
            <w:r w:rsidRPr="00B55526">
              <w:rPr>
                <w:rFonts w:ascii="Times New Roman" w:hAnsi="Times New Roman"/>
                <w:sz w:val="22"/>
                <w:szCs w:val="22"/>
              </w:rPr>
              <w:t>h) viesť evidenciu a na základe evidencie ohlasovať  Recyklačnému fondu do konca mesiaca nasledujúceho po uplynutí kalendárneho štvrťroka v členení batérií a akumulátorov podľa § 48a ods. 2 a podľa katalógových čísiel v kilogramoch</w:t>
            </w:r>
          </w:p>
          <w:p w:rsidR="00ED413B" w:rsidRPr="00B55526" w:rsidP="00ED413B">
            <w:pPr>
              <w:bidi w:val="0"/>
              <w:jc w:val="both"/>
              <w:rPr>
                <w:rFonts w:ascii="Times New Roman" w:hAnsi="Times New Roman"/>
                <w:sz w:val="22"/>
                <w:szCs w:val="22"/>
              </w:rPr>
            </w:pPr>
            <w:r w:rsidRPr="00B55526">
              <w:rPr>
                <w:rFonts w:ascii="Times New Roman" w:hAnsi="Times New Roman"/>
                <w:sz w:val="22"/>
                <w:szCs w:val="22"/>
              </w:rPr>
              <w:t>1. množstvo použitých batérií a akumulátorov pri vstupe do zariadenia na spracovanie a recykláciu použitých batérií a akumulátorov,</w:t>
            </w:r>
          </w:p>
          <w:p w:rsidR="00ED413B" w:rsidRPr="00B55526" w:rsidP="00ED413B">
            <w:pPr>
              <w:bidi w:val="0"/>
              <w:jc w:val="both"/>
              <w:rPr>
                <w:rFonts w:ascii="Times New Roman" w:hAnsi="Times New Roman"/>
                <w:sz w:val="22"/>
                <w:szCs w:val="22"/>
              </w:rPr>
            </w:pPr>
            <w:r w:rsidRPr="00B55526">
              <w:rPr>
                <w:rFonts w:ascii="Times New Roman" w:hAnsi="Times New Roman"/>
                <w:sz w:val="22"/>
                <w:szCs w:val="22"/>
              </w:rPr>
              <w:t>2. množstvo použitých batérií a akumulátorov, ktoré spracoval a zrecykloval  v zariadení na spracovanie a recykláciu použitých batérií a akumulátorov,</w:t>
            </w:r>
          </w:p>
          <w:p w:rsidR="007535A0" w:rsidP="00ED413B">
            <w:pPr>
              <w:tabs>
                <w:tab w:val="left" w:pos="6465"/>
              </w:tabs>
              <w:bidi w:val="0"/>
              <w:jc w:val="both"/>
              <w:rPr>
                <w:rFonts w:ascii="Times New Roman" w:hAnsi="Times New Roman"/>
                <w:sz w:val="22"/>
                <w:szCs w:val="22"/>
              </w:rPr>
            </w:pPr>
            <w:r w:rsidRPr="00B55526" w:rsidR="00ED413B">
              <w:rPr>
                <w:rFonts w:ascii="Times New Roman" w:hAnsi="Times New Roman"/>
                <w:sz w:val="22"/>
                <w:szCs w:val="22"/>
              </w:rPr>
              <w:t>i) uchovávať evidenciu podľa písmena</w:t>
            </w:r>
          </w:p>
          <w:p w:rsidR="00ED413B" w:rsidRPr="00B55526" w:rsidP="00ED413B">
            <w:pPr>
              <w:tabs>
                <w:tab w:val="left" w:pos="6465"/>
              </w:tabs>
              <w:bidi w:val="0"/>
              <w:jc w:val="both"/>
              <w:rPr>
                <w:rFonts w:ascii="Times New Roman" w:hAnsi="Times New Roman"/>
                <w:sz w:val="22"/>
                <w:szCs w:val="22"/>
              </w:rPr>
            </w:pPr>
            <w:r w:rsidRPr="00B55526">
              <w:rPr>
                <w:rFonts w:ascii="Times New Roman" w:hAnsi="Times New Roman"/>
                <w:sz w:val="22"/>
                <w:szCs w:val="22"/>
              </w:rPr>
              <w:t xml:space="preserve"> g) v písomnej alebo elektronickej forme najmenej  tri roky,</w:t>
              <w:tab/>
            </w:r>
          </w:p>
          <w:p w:rsidR="00ED413B" w:rsidRPr="00B55526" w:rsidP="00ED413B">
            <w:pPr>
              <w:bidi w:val="0"/>
              <w:jc w:val="both"/>
              <w:rPr>
                <w:rFonts w:ascii="Times New Roman" w:hAnsi="Times New Roman"/>
                <w:sz w:val="22"/>
                <w:szCs w:val="22"/>
              </w:rPr>
            </w:pPr>
            <w:r w:rsidRPr="00B55526">
              <w:rPr>
                <w:rFonts w:ascii="Times New Roman" w:hAnsi="Times New Roman"/>
                <w:sz w:val="22"/>
                <w:szCs w:val="22"/>
              </w:rPr>
              <w:t>j) plniť povinnosti pôvodcu odpadu vo vzťahu k ním produkovaným odpadom,</w:t>
            </w:r>
          </w:p>
          <w:p w:rsidR="00ED413B" w:rsidRPr="00D92904" w:rsidP="00ED413B">
            <w:pPr>
              <w:bidi w:val="0"/>
              <w:jc w:val="both"/>
              <w:rPr>
                <w:rFonts w:ascii="Times New Roman" w:hAnsi="Times New Roman"/>
              </w:rPr>
            </w:pPr>
            <w:r w:rsidRPr="00B55526">
              <w:rPr>
                <w:rFonts w:ascii="Times New Roman" w:hAnsi="Times New Roman"/>
                <w:sz w:val="22"/>
                <w:szCs w:val="22"/>
              </w:rPr>
              <w:t xml:space="preserve">k) skladovať, spracovať a recyklovať použité batérie a akumulátory podľa ustanovených technických </w:t>
            </w:r>
            <w:r w:rsidRPr="00AF57F4">
              <w:rPr>
                <w:rFonts w:ascii="Times New Roman" w:hAnsi="Times New Roman"/>
                <w:sz w:val="22"/>
                <w:szCs w:val="22"/>
              </w:rPr>
              <w:t>požiadaviek</w:t>
            </w:r>
            <w:r w:rsidRPr="00AF57F4" w:rsidR="00AF57F4">
              <w:rPr>
                <w:rFonts w:ascii="Times New Roman" w:hAnsi="Times New Roman"/>
                <w:sz w:val="22"/>
                <w:szCs w:val="22"/>
              </w:rPr>
              <w:t xml:space="preserve"> </w:t>
            </w:r>
            <w:r w:rsidRPr="00AF57F4" w:rsidR="00D92904">
              <w:rPr>
                <w:rFonts w:ascii="Times New Roman" w:hAnsi="Times New Roman"/>
              </w:rPr>
              <w:t>(§ 68 ods. 3 písm. h),</w:t>
            </w:r>
          </w:p>
          <w:p w:rsidR="00ED413B" w:rsidRPr="00B55526" w:rsidP="00ED413B">
            <w:pPr>
              <w:bidi w:val="0"/>
              <w:jc w:val="both"/>
              <w:rPr>
                <w:rFonts w:ascii="Times New Roman" w:hAnsi="Times New Roman"/>
                <w:sz w:val="22"/>
                <w:szCs w:val="22"/>
              </w:rPr>
            </w:pPr>
            <w:r w:rsidRPr="00B55526">
              <w:rPr>
                <w:rFonts w:ascii="Times New Roman" w:hAnsi="Times New Roman"/>
                <w:sz w:val="22"/>
                <w:szCs w:val="22"/>
              </w:rPr>
              <w:t>l) oznamovať recyklačnú efektivitu ministerstvu podľa osobitného predpisu.</w:t>
            </w:r>
            <w:r w:rsidRPr="00B55526">
              <w:rPr>
                <w:rFonts w:ascii="Times New Roman" w:hAnsi="Times New Roman"/>
                <w:sz w:val="22"/>
                <w:szCs w:val="22"/>
                <w:vertAlign w:val="superscript"/>
              </w:rPr>
              <w:t>54aa)</w:t>
            </w:r>
            <w:r w:rsidRPr="00B55526">
              <w:rPr>
                <w:rFonts w:ascii="Times New Roman" w:hAnsi="Times New Roman"/>
                <w:sz w:val="22"/>
                <w:szCs w:val="22"/>
              </w:rPr>
              <w:t xml:space="preserve">    </w:t>
            </w:r>
          </w:p>
          <w:p w:rsidR="00567691" w:rsidRPr="00B55526" w:rsidP="00ED413B">
            <w:pPr>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sidR="00CC6A1E">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C06E2" w:rsidRPr="00B55526" w:rsidP="00FD52F2">
            <w:pPr>
              <w:bidi w:val="0"/>
              <w:rPr>
                <w:rFonts w:ascii="Times New Roman" w:hAnsi="Times New Roman"/>
                <w:b/>
                <w:bCs/>
                <w:sz w:val="22"/>
                <w:szCs w:val="22"/>
              </w:rPr>
            </w:pPr>
          </w:p>
          <w:p w:rsidR="00432911" w:rsidRPr="00B55526" w:rsidP="00FD52F2">
            <w:pPr>
              <w:bidi w:val="0"/>
              <w:rPr>
                <w:rFonts w:ascii="Times New Roman" w:hAnsi="Times New Roman"/>
                <w:sz w:val="22"/>
                <w:szCs w:val="22"/>
              </w:rPr>
            </w:pPr>
          </w:p>
          <w:p w:rsidR="00432911" w:rsidRPr="00B55526" w:rsidP="00FD52F2">
            <w:pPr>
              <w:bidi w:val="0"/>
              <w:rPr>
                <w:rFonts w:ascii="Times New Roman" w:hAnsi="Times New Roman"/>
                <w:sz w:val="22"/>
                <w:szCs w:val="22"/>
              </w:rPr>
            </w:pPr>
          </w:p>
          <w:p w:rsidR="00432911" w:rsidRPr="00B55526" w:rsidP="00FD52F2">
            <w:pPr>
              <w:bidi w:val="0"/>
              <w:rPr>
                <w:rFonts w:ascii="Times New Roman" w:hAnsi="Times New Roman"/>
                <w:sz w:val="22"/>
                <w:szCs w:val="22"/>
              </w:rPr>
            </w:pPr>
          </w:p>
          <w:p w:rsidR="00432911" w:rsidRPr="00B55526" w:rsidP="00FD52F2">
            <w:pPr>
              <w:bidi w:val="0"/>
              <w:rPr>
                <w:rFonts w:ascii="Times New Roman" w:hAnsi="Times New Roman"/>
                <w:sz w:val="22"/>
                <w:szCs w:val="22"/>
              </w:rPr>
            </w:pPr>
          </w:p>
          <w:p w:rsidR="00432911" w:rsidRPr="00B55526" w:rsidP="00FD52F2">
            <w:pPr>
              <w:bidi w:val="0"/>
              <w:rPr>
                <w:rFonts w:ascii="Times New Roman" w:hAnsi="Times New Roman"/>
                <w:sz w:val="22"/>
                <w:szCs w:val="22"/>
              </w:rPr>
            </w:pPr>
          </w:p>
          <w:p w:rsidR="00432911" w:rsidRPr="00B55526" w:rsidP="00FD52F2">
            <w:pPr>
              <w:bidi w:val="0"/>
              <w:rPr>
                <w:rFonts w:ascii="Times New Roman" w:hAnsi="Times New Roman"/>
                <w:sz w:val="22"/>
                <w:szCs w:val="22"/>
              </w:rPr>
            </w:pPr>
          </w:p>
          <w:p w:rsidR="00432911" w:rsidRPr="00B55526" w:rsidP="00FD52F2">
            <w:pPr>
              <w:bidi w:val="0"/>
              <w:rPr>
                <w:rFonts w:ascii="Times New Roman" w:hAnsi="Times New Roman"/>
                <w:sz w:val="22"/>
                <w:szCs w:val="22"/>
              </w:rPr>
            </w:pPr>
          </w:p>
          <w:p w:rsidR="00432911" w:rsidRPr="00B55526" w:rsidP="00FD52F2">
            <w:pPr>
              <w:bidi w:val="0"/>
              <w:rPr>
                <w:rFonts w:ascii="Times New Roman" w:hAnsi="Times New Roman"/>
                <w:sz w:val="22"/>
                <w:szCs w:val="22"/>
              </w:rPr>
            </w:pPr>
          </w:p>
          <w:p w:rsidR="00432911" w:rsidRPr="00B55526" w:rsidP="00FD52F2">
            <w:pPr>
              <w:bidi w:val="0"/>
              <w:rPr>
                <w:rFonts w:ascii="Times New Roman" w:hAnsi="Times New Roman"/>
                <w:sz w:val="22"/>
                <w:szCs w:val="22"/>
              </w:rPr>
            </w:pPr>
          </w:p>
          <w:p w:rsidR="00432911" w:rsidRPr="00B55526" w:rsidP="00FD52F2">
            <w:pPr>
              <w:bidi w:val="0"/>
              <w:rPr>
                <w:rFonts w:ascii="Times New Roman" w:hAnsi="Times New Roman"/>
                <w:sz w:val="22"/>
                <w:szCs w:val="22"/>
              </w:rPr>
            </w:pPr>
          </w:p>
          <w:p w:rsidR="00432911" w:rsidRPr="00B55526" w:rsidP="00FD52F2">
            <w:pPr>
              <w:bidi w:val="0"/>
              <w:rPr>
                <w:rFonts w:ascii="Times New Roman" w:hAnsi="Times New Roman"/>
                <w:sz w:val="22"/>
                <w:szCs w:val="22"/>
              </w:rPr>
            </w:pPr>
          </w:p>
          <w:p w:rsidR="00432911" w:rsidRPr="00B55526" w:rsidP="00FD52F2">
            <w:pPr>
              <w:bidi w:val="0"/>
              <w:rPr>
                <w:rFonts w:ascii="Times New Roman" w:hAnsi="Times New Roman"/>
                <w:sz w:val="22"/>
                <w:szCs w:val="22"/>
              </w:rPr>
            </w:pPr>
          </w:p>
          <w:p w:rsidR="00432911" w:rsidRPr="00B55526" w:rsidP="00FD52F2">
            <w:pPr>
              <w:bidi w:val="0"/>
              <w:rPr>
                <w:rFonts w:ascii="Times New Roman" w:hAnsi="Times New Roman"/>
                <w:sz w:val="22"/>
                <w:szCs w:val="22"/>
              </w:rPr>
            </w:pPr>
          </w:p>
          <w:p w:rsidR="00432911" w:rsidRPr="00B55526" w:rsidP="00FD52F2">
            <w:pPr>
              <w:bidi w:val="0"/>
              <w:rPr>
                <w:rFonts w:ascii="Times New Roman" w:hAnsi="Times New Roman"/>
                <w:sz w:val="22"/>
                <w:szCs w:val="22"/>
              </w:rPr>
            </w:pPr>
          </w:p>
          <w:p w:rsidR="00432911" w:rsidRPr="00B55526" w:rsidP="00FD52F2">
            <w:pPr>
              <w:bidi w:val="0"/>
              <w:rPr>
                <w:rFonts w:ascii="Times New Roman" w:hAnsi="Times New Roman"/>
                <w:sz w:val="22"/>
                <w:szCs w:val="22"/>
              </w:rPr>
            </w:pPr>
          </w:p>
          <w:p w:rsidR="00432911" w:rsidRPr="00B55526" w:rsidP="00FD52F2">
            <w:pPr>
              <w:bidi w:val="0"/>
              <w:rPr>
                <w:rFonts w:ascii="Times New Roman" w:hAnsi="Times New Roman"/>
                <w:sz w:val="22"/>
                <w:szCs w:val="22"/>
              </w:rPr>
            </w:pPr>
          </w:p>
          <w:p w:rsidR="00432911" w:rsidRPr="00B55526" w:rsidP="00FD52F2">
            <w:pPr>
              <w:bidi w:val="0"/>
              <w:rPr>
                <w:rFonts w:ascii="Times New Roman" w:hAnsi="Times New Roman"/>
                <w:sz w:val="22"/>
                <w:szCs w:val="22"/>
              </w:rPr>
            </w:pPr>
          </w:p>
          <w:p w:rsidR="00432911" w:rsidRPr="00B55526" w:rsidP="00FD52F2">
            <w:pPr>
              <w:bidi w:val="0"/>
              <w:rPr>
                <w:rFonts w:ascii="Times New Roman" w:hAnsi="Times New Roman"/>
                <w:sz w:val="22"/>
                <w:szCs w:val="22"/>
              </w:rPr>
            </w:pPr>
          </w:p>
          <w:p w:rsidR="00432911" w:rsidRPr="00B55526" w:rsidP="00FD52F2">
            <w:pPr>
              <w:bidi w:val="0"/>
              <w:rPr>
                <w:rFonts w:ascii="Times New Roman" w:hAnsi="Times New Roman"/>
                <w:sz w:val="22"/>
                <w:szCs w:val="22"/>
              </w:rPr>
            </w:pPr>
          </w:p>
          <w:p w:rsidR="00432911" w:rsidRPr="00B55526" w:rsidP="00FD52F2">
            <w:pPr>
              <w:bidi w:val="0"/>
              <w:rPr>
                <w:rFonts w:ascii="Times New Roman" w:hAnsi="Times New Roman"/>
                <w:sz w:val="22"/>
                <w:szCs w:val="22"/>
              </w:rPr>
            </w:pPr>
          </w:p>
          <w:p w:rsidR="00432911" w:rsidRPr="00B55526" w:rsidP="00FD52F2">
            <w:pPr>
              <w:bidi w:val="0"/>
              <w:rPr>
                <w:rFonts w:ascii="Times New Roman" w:hAnsi="Times New Roman"/>
                <w:sz w:val="22"/>
                <w:szCs w:val="22"/>
              </w:rPr>
            </w:pPr>
          </w:p>
          <w:p w:rsidR="00432911" w:rsidRPr="00B55526" w:rsidP="00FD52F2">
            <w:pPr>
              <w:bidi w:val="0"/>
              <w:rPr>
                <w:rFonts w:ascii="Times New Roman" w:hAnsi="Times New Roman"/>
                <w:sz w:val="22"/>
                <w:szCs w:val="22"/>
              </w:rPr>
            </w:pPr>
          </w:p>
          <w:p w:rsidR="00432911" w:rsidRPr="00B55526" w:rsidP="00FD52F2">
            <w:pPr>
              <w:bidi w:val="0"/>
              <w:rPr>
                <w:rFonts w:ascii="Times New Roman" w:hAnsi="Times New Roman"/>
                <w:sz w:val="22"/>
                <w:szCs w:val="22"/>
              </w:rPr>
            </w:pPr>
          </w:p>
          <w:p w:rsidR="00432911" w:rsidRPr="00B55526" w:rsidP="00FD52F2">
            <w:pPr>
              <w:bidi w:val="0"/>
              <w:rPr>
                <w:rFonts w:ascii="Times New Roman" w:hAnsi="Times New Roman"/>
                <w:sz w:val="22"/>
                <w:szCs w:val="22"/>
              </w:rPr>
            </w:pPr>
          </w:p>
          <w:p w:rsidR="00432911" w:rsidRPr="00B55526" w:rsidP="00FD52F2">
            <w:pPr>
              <w:bidi w:val="0"/>
              <w:rPr>
                <w:rFonts w:ascii="Times New Roman" w:hAnsi="Times New Roman"/>
                <w:sz w:val="22"/>
                <w:szCs w:val="22"/>
              </w:rPr>
            </w:pPr>
          </w:p>
          <w:p w:rsidR="00432911" w:rsidRPr="00B55526" w:rsidP="00FD52F2">
            <w:pPr>
              <w:bidi w:val="0"/>
              <w:rPr>
                <w:rFonts w:ascii="Times New Roman" w:hAnsi="Times New Roman"/>
                <w:sz w:val="22"/>
                <w:szCs w:val="22"/>
              </w:rPr>
            </w:pPr>
          </w:p>
          <w:p w:rsidR="00432911" w:rsidRPr="00B55526" w:rsidP="00FD52F2">
            <w:pPr>
              <w:bidi w:val="0"/>
              <w:rPr>
                <w:rFonts w:ascii="Times New Roman" w:hAnsi="Times New Roman"/>
                <w:sz w:val="22"/>
                <w:szCs w:val="22"/>
              </w:rPr>
            </w:pPr>
          </w:p>
          <w:p w:rsidR="00432911" w:rsidRPr="00B55526" w:rsidP="00FD52F2">
            <w:pPr>
              <w:bidi w:val="0"/>
              <w:rPr>
                <w:rFonts w:ascii="Times New Roman" w:hAnsi="Times New Roman"/>
                <w:sz w:val="22"/>
                <w:szCs w:val="22"/>
              </w:rPr>
            </w:pPr>
          </w:p>
          <w:p w:rsidR="00432911" w:rsidRPr="00B55526" w:rsidP="00FD52F2">
            <w:pPr>
              <w:bidi w:val="0"/>
              <w:rPr>
                <w:rFonts w:ascii="Times New Roman" w:hAnsi="Times New Roman"/>
                <w:sz w:val="22"/>
                <w:szCs w:val="22"/>
              </w:rPr>
            </w:pPr>
          </w:p>
          <w:p w:rsidR="00432911" w:rsidRPr="00B55526" w:rsidP="00FD52F2">
            <w:pPr>
              <w:bidi w:val="0"/>
              <w:rPr>
                <w:rFonts w:ascii="Times New Roman" w:hAnsi="Times New Roman"/>
                <w:sz w:val="22"/>
                <w:szCs w:val="22"/>
              </w:rPr>
            </w:pPr>
          </w:p>
          <w:p w:rsidR="00432911" w:rsidRPr="00B55526" w:rsidP="00FD52F2">
            <w:pPr>
              <w:bidi w:val="0"/>
              <w:rPr>
                <w:rFonts w:ascii="Times New Roman" w:hAnsi="Times New Roman"/>
                <w:sz w:val="22"/>
                <w:szCs w:val="22"/>
              </w:rPr>
            </w:pPr>
          </w:p>
          <w:p w:rsidR="00432911" w:rsidRPr="00B55526" w:rsidP="00FD52F2">
            <w:pPr>
              <w:bidi w:val="0"/>
              <w:rPr>
                <w:rFonts w:ascii="Times New Roman" w:hAnsi="Times New Roman"/>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5BAC" w:rsidRPr="00B55526" w:rsidP="00FD52F2">
            <w:pPr>
              <w:bidi w:val="0"/>
              <w:rPr>
                <w:rFonts w:ascii="Times New Roman" w:hAnsi="Times New Roman"/>
                <w:sz w:val="22"/>
                <w:szCs w:val="22"/>
              </w:rPr>
            </w:pPr>
            <w:r w:rsidRPr="00B55526">
              <w:rPr>
                <w:rFonts w:ascii="Times New Roman" w:hAnsi="Times New Roman"/>
                <w:sz w:val="22"/>
                <w:szCs w:val="22"/>
              </w:rPr>
              <w:t>Č12 O1 V2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65BAC" w:rsidRPr="00B55526" w:rsidP="00FD52F2">
            <w:pPr>
              <w:bidi w:val="0"/>
              <w:rPr>
                <w:rFonts w:ascii="Times New Roman" w:hAnsi="Times New Roman"/>
                <w:sz w:val="22"/>
                <w:szCs w:val="22"/>
              </w:rPr>
            </w:pPr>
            <w:r w:rsidRPr="00B55526">
              <w:rPr>
                <w:rFonts w:ascii="Times New Roman" w:hAnsi="Times New Roman"/>
                <w:sz w:val="22"/>
                <w:szCs w:val="22"/>
              </w:rPr>
              <w:t>Členské štáty však môžu v súlade so zmluvou zneškodňovať zozbierané prenosné batérie alebo akumulátory, ktoré obsahujú kadmium, ortuť alebo olovo na skládkach alebo v podzemných skladovacích priestoroch, ak neexistuje žiadny fungujúci konečný trh. Členské štáty môžu taktiež v súlade so zmluvou zneškodňovať zozbierané prenosné batérie alebo akumulátory, ktoré obsahujú kadmium, ortuť alebo olovo na skládkach alebo v podzemných skladovacích priestoroch, v rámci stratégie postupného vyraďovania ťažkých kovov, ktorá na základe podrobného hodnotenia environmentálnych, hospodárskych a sociálnych vplyvov ukazuje, že táto možnosť zneškodňovania by mala mať prednosť pred recykláciou.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65BAC" w:rsidRPr="00B55526" w:rsidP="00FD52F2">
            <w:pPr>
              <w:bidi w:val="0"/>
              <w:rPr>
                <w:rFonts w:ascii="Times New Roman" w:hAnsi="Times New Roman"/>
                <w:sz w:val="22"/>
                <w:szCs w:val="22"/>
              </w:rPr>
            </w:pPr>
            <w:r w:rsidRPr="00B55526" w:rsidR="00FD5341">
              <w:rPr>
                <w:rFonts w:ascii="Times New Roman" w:hAnsi="Times New Roman"/>
                <w:sz w:val="22"/>
                <w:szCs w:val="22"/>
              </w:rPr>
              <w:t>D</w:t>
            </w:r>
          </w:p>
        </w:tc>
        <w:tc>
          <w:tcPr>
            <w:tcW w:w="1260" w:type="dxa"/>
            <w:tcBorders>
              <w:top w:val="single" w:sz="4" w:space="0" w:color="auto"/>
              <w:left w:val="nil"/>
              <w:bottom w:val="single" w:sz="4" w:space="0" w:color="auto"/>
              <w:right w:val="single" w:sz="4" w:space="0" w:color="auto"/>
            </w:tcBorders>
            <w:textDirection w:val="lrTb"/>
            <w:vAlign w:val="top"/>
          </w:tcPr>
          <w:p w:rsidR="00765BAC"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765BAC" w:rsidRPr="00B55526" w:rsidP="00FD52F2">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765BAC"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65BAC" w:rsidRPr="00B55526" w:rsidP="00FD52F2">
            <w:pPr>
              <w:bidi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65BAC"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5BAC" w:rsidRPr="00B55526" w:rsidP="00FD52F2">
            <w:pPr>
              <w:bidi w:val="0"/>
              <w:rPr>
                <w:rFonts w:ascii="Times New Roman" w:hAnsi="Times New Roman"/>
                <w:sz w:val="22"/>
                <w:szCs w:val="22"/>
              </w:rPr>
            </w:pPr>
            <w:r w:rsidRPr="00B55526">
              <w:rPr>
                <w:rFonts w:ascii="Times New Roman" w:hAnsi="Times New Roman"/>
                <w:sz w:val="22"/>
                <w:szCs w:val="22"/>
              </w:rPr>
              <w:t>Č12 O1 V3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65BAC" w:rsidRPr="00B55526" w:rsidP="00FD52F2">
            <w:pPr>
              <w:bidi w:val="0"/>
              <w:rPr>
                <w:rFonts w:ascii="Times New Roman" w:hAnsi="Times New Roman"/>
                <w:sz w:val="22"/>
                <w:szCs w:val="22"/>
              </w:rPr>
            </w:pPr>
            <w:r w:rsidRPr="00B55526">
              <w:rPr>
                <w:rFonts w:ascii="Times New Roman" w:hAnsi="Times New Roman"/>
                <w:sz w:val="22"/>
                <w:szCs w:val="22"/>
              </w:rPr>
              <w:t>Členské štáty toto hodnotenie zverejnia a oznámia návrhy opatrení Komisii v súlade so smernicou Európskeho parlamentu a Rady 98/34/ES z 22. júna 1998, ktorou sa stanovuje postup pri poskytovaní informácií v oblasti technických noriem a predpisov, ako aj pravidiel vzťahujúcich sa na služby informačnej spoločnosti [20].</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65BAC" w:rsidRPr="00B55526" w:rsidP="00FD52F2">
            <w:pPr>
              <w:bidi w:val="0"/>
              <w:rPr>
                <w:rFonts w:ascii="Times New Roman" w:hAnsi="Times New Roman"/>
                <w:sz w:val="22"/>
                <w:szCs w:val="22"/>
              </w:rPr>
            </w:pPr>
            <w:r w:rsidRPr="00B55526" w:rsidR="00FD5341">
              <w:rPr>
                <w:rFonts w:ascii="Times New Roman" w:hAnsi="Times New Roman"/>
                <w:sz w:val="22"/>
                <w:szCs w:val="22"/>
              </w:rPr>
              <w:t>D</w:t>
            </w:r>
          </w:p>
        </w:tc>
        <w:tc>
          <w:tcPr>
            <w:tcW w:w="1260" w:type="dxa"/>
            <w:tcBorders>
              <w:top w:val="single" w:sz="4" w:space="0" w:color="auto"/>
              <w:left w:val="nil"/>
              <w:bottom w:val="single" w:sz="4" w:space="0" w:color="auto"/>
              <w:right w:val="single" w:sz="4" w:space="0" w:color="auto"/>
            </w:tcBorders>
            <w:textDirection w:val="lrTb"/>
            <w:vAlign w:val="top"/>
          </w:tcPr>
          <w:p w:rsidR="00765BAC"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765BAC" w:rsidRPr="00B55526" w:rsidP="00FD52F2">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765BAC"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65BAC" w:rsidRPr="00B55526" w:rsidP="00FD52F2">
            <w:pPr>
              <w:bidi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65BAC"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Pr>
                <w:rFonts w:ascii="Times New Roman" w:hAnsi="Times New Roman"/>
                <w:sz w:val="22"/>
                <w:szCs w:val="22"/>
              </w:rPr>
              <w:t>Č12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Pr>
                <w:rFonts w:ascii="Times New Roman" w:hAnsi="Times New Roman"/>
                <w:sz w:val="22"/>
                <w:szCs w:val="22"/>
              </w:rPr>
              <w:t>2. Spracovanie musí spĺňať minimálne požiadavky stanovené v prílohe III časti A.</w:t>
            </w:r>
          </w:p>
          <w:p w:rsidR="006C06E2"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C06E2" w:rsidRPr="00B55526" w:rsidP="00FD52F2">
            <w:pPr>
              <w:bidi w:val="0"/>
              <w:rPr>
                <w:rFonts w:ascii="Times New Roman" w:hAnsi="Times New Roman"/>
                <w:sz w:val="22"/>
                <w:szCs w:val="22"/>
              </w:rPr>
            </w:pPr>
            <w:r w:rsidRPr="00B55526" w:rsidR="00CC6A1E">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970A56" w:rsidRPr="00B55526" w:rsidP="00FD52F2">
            <w:pPr>
              <w:bidi w:val="0"/>
              <w:rPr>
                <w:rFonts w:ascii="Times New Roman" w:hAnsi="Times New Roman"/>
                <w:sz w:val="22"/>
                <w:szCs w:val="22"/>
              </w:rPr>
            </w:pPr>
            <w:r w:rsidRPr="00B55526">
              <w:rPr>
                <w:rFonts w:ascii="Times New Roman" w:hAnsi="Times New Roman"/>
                <w:sz w:val="22"/>
                <w:szCs w:val="22"/>
              </w:rPr>
              <w:t>1</w:t>
            </w: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ED413B" w:rsidRPr="00B55526" w:rsidP="00FD52F2">
            <w:pPr>
              <w:bidi w:val="0"/>
              <w:rPr>
                <w:rFonts w:ascii="Times New Roman" w:hAnsi="Times New Roman"/>
                <w:sz w:val="22"/>
                <w:szCs w:val="22"/>
              </w:rPr>
            </w:pPr>
          </w:p>
          <w:p w:rsidR="00ED413B" w:rsidRPr="00B55526" w:rsidP="00FD52F2">
            <w:pPr>
              <w:bidi w:val="0"/>
              <w:rPr>
                <w:rFonts w:ascii="Times New Roman" w:hAnsi="Times New Roman"/>
                <w:sz w:val="22"/>
                <w:szCs w:val="22"/>
              </w:rPr>
            </w:pPr>
          </w:p>
          <w:p w:rsidR="00ED413B" w:rsidRPr="00B55526" w:rsidP="00FD52F2">
            <w:pPr>
              <w:bidi w:val="0"/>
              <w:rPr>
                <w:rFonts w:ascii="Times New Roman" w:hAnsi="Times New Roman"/>
                <w:sz w:val="22"/>
                <w:szCs w:val="22"/>
              </w:rPr>
            </w:pPr>
          </w:p>
          <w:p w:rsidR="006C06E2" w:rsidRPr="00B55526" w:rsidP="00FD52F2">
            <w:pPr>
              <w:bidi w:val="0"/>
              <w:rPr>
                <w:rFonts w:ascii="Times New Roman" w:hAnsi="Times New Roman"/>
                <w:sz w:val="22"/>
                <w:szCs w:val="22"/>
              </w:rPr>
            </w:pPr>
            <w:r w:rsidRPr="00B55526" w:rsidR="00116D7F">
              <w:rPr>
                <w:rFonts w:ascii="Times New Roman" w:hAnsi="Times New Roman"/>
                <w:sz w:val="22"/>
                <w:szCs w:val="22"/>
              </w:rPr>
              <w:t>1</w:t>
            </w: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AA137B" w:rsidRPr="00B55526" w:rsidP="00FD52F2">
            <w:pPr>
              <w:bidi w:val="0"/>
              <w:rPr>
                <w:rFonts w:ascii="Times New Roman" w:hAnsi="Times New Roman"/>
                <w:sz w:val="22"/>
                <w:szCs w:val="22"/>
              </w:rPr>
            </w:pPr>
          </w:p>
          <w:p w:rsidR="00432911" w:rsidRPr="00B55526" w:rsidP="000368DE">
            <w:pPr>
              <w:bidi w:val="0"/>
              <w:rPr>
                <w:rFonts w:ascii="Times New Roman" w:hAnsi="Times New Roman"/>
                <w:b/>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970A56" w:rsidRPr="00B55526" w:rsidP="00AA137B">
            <w:pPr>
              <w:bidi w:val="0"/>
              <w:rPr>
                <w:rFonts w:ascii="Times New Roman" w:hAnsi="Times New Roman"/>
                <w:b/>
                <w:sz w:val="22"/>
                <w:szCs w:val="22"/>
              </w:rPr>
            </w:pPr>
            <w:r w:rsidRPr="00B55526">
              <w:rPr>
                <w:rFonts w:ascii="Times New Roman" w:hAnsi="Times New Roman"/>
                <w:b/>
                <w:sz w:val="22"/>
                <w:szCs w:val="22"/>
              </w:rPr>
              <w:t>§48d O3 Pa)</w:t>
            </w:r>
          </w:p>
          <w:p w:rsidR="00970A56" w:rsidRPr="00B55526" w:rsidP="00AA137B">
            <w:pPr>
              <w:bidi w:val="0"/>
              <w:rPr>
                <w:rFonts w:ascii="Times New Roman" w:hAnsi="Times New Roman"/>
                <w:b/>
                <w:sz w:val="22"/>
                <w:szCs w:val="22"/>
              </w:rPr>
            </w:pPr>
          </w:p>
          <w:p w:rsidR="00970A56" w:rsidRPr="00B55526" w:rsidP="00AA137B">
            <w:pPr>
              <w:bidi w:val="0"/>
              <w:rPr>
                <w:rFonts w:ascii="Times New Roman" w:hAnsi="Times New Roman"/>
                <w:b/>
                <w:sz w:val="22"/>
                <w:szCs w:val="22"/>
              </w:rPr>
            </w:pPr>
          </w:p>
          <w:p w:rsidR="00970A56" w:rsidRPr="00B55526" w:rsidP="00AA137B">
            <w:pPr>
              <w:bidi w:val="0"/>
              <w:rPr>
                <w:rFonts w:ascii="Times New Roman" w:hAnsi="Times New Roman"/>
                <w:b/>
                <w:sz w:val="22"/>
                <w:szCs w:val="22"/>
              </w:rPr>
            </w:pPr>
          </w:p>
          <w:p w:rsidR="00970A56" w:rsidRPr="00B55526" w:rsidP="00AA137B">
            <w:pPr>
              <w:bidi w:val="0"/>
              <w:rPr>
                <w:rFonts w:ascii="Times New Roman" w:hAnsi="Times New Roman"/>
                <w:b/>
                <w:sz w:val="22"/>
                <w:szCs w:val="22"/>
              </w:rPr>
            </w:pPr>
          </w:p>
          <w:p w:rsidR="00970A56" w:rsidRPr="00B55526" w:rsidP="00AA137B">
            <w:pPr>
              <w:bidi w:val="0"/>
              <w:rPr>
                <w:rFonts w:ascii="Times New Roman" w:hAnsi="Times New Roman"/>
                <w:b/>
                <w:sz w:val="22"/>
                <w:szCs w:val="22"/>
              </w:rPr>
            </w:pPr>
          </w:p>
          <w:p w:rsidR="00970A56" w:rsidRPr="00B55526" w:rsidP="00AA137B">
            <w:pPr>
              <w:bidi w:val="0"/>
              <w:rPr>
                <w:rFonts w:ascii="Times New Roman" w:hAnsi="Times New Roman"/>
                <w:b/>
                <w:sz w:val="22"/>
                <w:szCs w:val="22"/>
              </w:rPr>
            </w:pPr>
          </w:p>
          <w:p w:rsidR="00ED413B" w:rsidRPr="00B55526" w:rsidP="00AA137B">
            <w:pPr>
              <w:bidi w:val="0"/>
              <w:rPr>
                <w:rFonts w:ascii="Times New Roman" w:hAnsi="Times New Roman"/>
                <w:b/>
                <w:sz w:val="22"/>
                <w:szCs w:val="22"/>
              </w:rPr>
            </w:pPr>
          </w:p>
          <w:p w:rsidR="00ED413B" w:rsidRPr="00B55526" w:rsidP="00AA137B">
            <w:pPr>
              <w:bidi w:val="0"/>
              <w:rPr>
                <w:rFonts w:ascii="Times New Roman" w:hAnsi="Times New Roman"/>
                <w:b/>
                <w:sz w:val="22"/>
                <w:szCs w:val="22"/>
              </w:rPr>
            </w:pPr>
          </w:p>
          <w:p w:rsidR="00ED413B" w:rsidRPr="00B55526" w:rsidP="00AA137B">
            <w:pPr>
              <w:bidi w:val="0"/>
              <w:rPr>
                <w:rFonts w:ascii="Times New Roman" w:hAnsi="Times New Roman"/>
                <w:b/>
                <w:sz w:val="22"/>
                <w:szCs w:val="22"/>
              </w:rPr>
            </w:pPr>
          </w:p>
          <w:p w:rsidR="006C06E2" w:rsidRPr="00B55526" w:rsidP="00AA137B">
            <w:pPr>
              <w:bidi w:val="0"/>
              <w:rPr>
                <w:rFonts w:ascii="Times New Roman" w:hAnsi="Times New Roman"/>
                <w:b/>
                <w:sz w:val="22"/>
                <w:szCs w:val="22"/>
              </w:rPr>
            </w:pPr>
            <w:r w:rsidRPr="00B55526" w:rsidR="00CC6A1E">
              <w:rPr>
                <w:rFonts w:ascii="Times New Roman" w:hAnsi="Times New Roman"/>
                <w:b/>
                <w:sz w:val="22"/>
                <w:szCs w:val="22"/>
              </w:rPr>
              <w:t>§</w:t>
            </w:r>
            <w:r w:rsidRPr="00B55526" w:rsidR="00AA137B">
              <w:rPr>
                <w:rFonts w:ascii="Times New Roman" w:hAnsi="Times New Roman"/>
                <w:b/>
                <w:sz w:val="22"/>
                <w:szCs w:val="22"/>
              </w:rPr>
              <w:t>6</w:t>
            </w:r>
            <w:r w:rsidRPr="00B55526" w:rsidR="00CC6A1E">
              <w:rPr>
                <w:rFonts w:ascii="Times New Roman" w:hAnsi="Times New Roman"/>
                <w:b/>
                <w:sz w:val="22"/>
                <w:szCs w:val="22"/>
              </w:rPr>
              <w:t>8 O</w:t>
            </w:r>
            <w:r w:rsidRPr="00B55526" w:rsidR="00AA137B">
              <w:rPr>
                <w:rFonts w:ascii="Times New Roman" w:hAnsi="Times New Roman"/>
                <w:b/>
                <w:sz w:val="22"/>
                <w:szCs w:val="22"/>
              </w:rPr>
              <w:t>3 Ph)</w:t>
            </w:r>
          </w:p>
          <w:p w:rsidR="00AA137B" w:rsidRPr="00B55526" w:rsidP="00AA137B">
            <w:pPr>
              <w:bidi w:val="0"/>
              <w:rPr>
                <w:rFonts w:ascii="Times New Roman" w:hAnsi="Times New Roman"/>
                <w:b/>
                <w:sz w:val="22"/>
                <w:szCs w:val="22"/>
              </w:rPr>
            </w:pPr>
          </w:p>
          <w:p w:rsidR="00AA137B" w:rsidRPr="00B55526" w:rsidP="00AA137B">
            <w:pPr>
              <w:bidi w:val="0"/>
              <w:rPr>
                <w:rFonts w:ascii="Times New Roman" w:hAnsi="Times New Roman"/>
                <w:b/>
                <w:sz w:val="22"/>
                <w:szCs w:val="22"/>
              </w:rPr>
            </w:pPr>
          </w:p>
          <w:p w:rsidR="00AA137B" w:rsidRPr="00B55526" w:rsidP="00AA137B">
            <w:pPr>
              <w:bidi w:val="0"/>
              <w:rPr>
                <w:rFonts w:ascii="Times New Roman" w:hAnsi="Times New Roman"/>
                <w:b/>
                <w:sz w:val="22"/>
                <w:szCs w:val="22"/>
              </w:rPr>
            </w:pPr>
          </w:p>
          <w:p w:rsidR="00AA137B" w:rsidRPr="00B55526" w:rsidP="00AA137B">
            <w:pPr>
              <w:bidi w:val="0"/>
              <w:rPr>
                <w:rFonts w:ascii="Times New Roman" w:hAnsi="Times New Roman"/>
                <w:b/>
                <w:sz w:val="22"/>
                <w:szCs w:val="22"/>
              </w:rPr>
            </w:pPr>
          </w:p>
          <w:p w:rsidR="00AA137B" w:rsidRPr="00B55526" w:rsidP="00AA137B">
            <w:pPr>
              <w:bidi w:val="0"/>
              <w:rPr>
                <w:rFonts w:ascii="Times New Roman" w:hAnsi="Times New Roman"/>
                <w:b/>
                <w:sz w:val="22"/>
                <w:szCs w:val="22"/>
              </w:rPr>
            </w:pPr>
          </w:p>
          <w:p w:rsidR="00AA137B" w:rsidRPr="00B55526" w:rsidP="00AA137B">
            <w:pPr>
              <w:bidi w:val="0"/>
              <w:rPr>
                <w:rFonts w:ascii="Times New Roman" w:hAnsi="Times New Roman"/>
                <w:b/>
                <w:sz w:val="22"/>
                <w:szCs w:val="22"/>
              </w:rPr>
            </w:pPr>
          </w:p>
          <w:p w:rsidR="00AA137B" w:rsidRPr="00B55526" w:rsidP="00AA137B">
            <w:pPr>
              <w:bidi w:val="0"/>
              <w:rPr>
                <w:rFonts w:ascii="Times New Roman" w:hAnsi="Times New Roman"/>
                <w:b/>
                <w:sz w:val="22"/>
                <w:szCs w:val="22"/>
              </w:rPr>
            </w:pPr>
          </w:p>
          <w:p w:rsidR="00AA137B" w:rsidRPr="00B55526" w:rsidP="00AA137B">
            <w:pPr>
              <w:bidi w:val="0"/>
              <w:rPr>
                <w:rFonts w:ascii="Times New Roman" w:hAnsi="Times New Roman"/>
                <w:b/>
                <w:sz w:val="22"/>
                <w:szCs w:val="22"/>
              </w:rPr>
            </w:pPr>
          </w:p>
          <w:p w:rsidR="00AA137B" w:rsidRPr="00B55526" w:rsidP="00AA137B">
            <w:pPr>
              <w:bidi w:val="0"/>
              <w:rPr>
                <w:rFonts w:ascii="Times New Roman" w:hAnsi="Times New Roman"/>
                <w:b/>
                <w:sz w:val="22"/>
                <w:szCs w:val="22"/>
              </w:rPr>
            </w:pPr>
          </w:p>
          <w:p w:rsidR="00AA137B" w:rsidRPr="00B55526" w:rsidP="00AA137B">
            <w:pPr>
              <w:bidi w:val="0"/>
              <w:rPr>
                <w:rFonts w:ascii="Times New Roman" w:hAnsi="Times New Roman"/>
                <w:b/>
                <w:sz w:val="22"/>
                <w:szCs w:val="22"/>
              </w:rPr>
            </w:pPr>
          </w:p>
          <w:p w:rsidR="00AA137B" w:rsidRPr="00B55526" w:rsidP="00AA137B">
            <w:pPr>
              <w:bidi w:val="0"/>
              <w:rPr>
                <w:rFonts w:ascii="Times New Roman" w:hAnsi="Times New Roman"/>
                <w:b/>
                <w:sz w:val="22"/>
                <w:szCs w:val="22"/>
              </w:rPr>
            </w:pPr>
          </w:p>
          <w:p w:rsidR="00AA137B" w:rsidRPr="00B55526" w:rsidP="00AA137B">
            <w:pPr>
              <w:bidi w:val="0"/>
              <w:rPr>
                <w:rFonts w:ascii="Times New Roman" w:hAnsi="Times New Roman"/>
                <w:b/>
                <w:sz w:val="22"/>
                <w:szCs w:val="22"/>
              </w:rPr>
            </w:pPr>
          </w:p>
          <w:p w:rsidR="00AA137B" w:rsidRPr="00B55526" w:rsidP="00AA137B">
            <w:pPr>
              <w:bidi w:val="0"/>
              <w:rPr>
                <w:rFonts w:ascii="Times New Roman" w:hAnsi="Times New Roman"/>
                <w:b/>
                <w:sz w:val="22"/>
                <w:szCs w:val="22"/>
              </w:rPr>
            </w:pPr>
          </w:p>
          <w:p w:rsidR="00AA137B" w:rsidRPr="00B55526" w:rsidP="00AA137B">
            <w:pPr>
              <w:bidi w:val="0"/>
              <w:rPr>
                <w:rFonts w:ascii="Times New Roman" w:hAnsi="Times New Roman"/>
                <w:b/>
                <w:sz w:val="22"/>
                <w:szCs w:val="22"/>
              </w:rPr>
            </w:pPr>
          </w:p>
          <w:p w:rsidR="00AA137B" w:rsidRPr="00B55526" w:rsidP="00AA137B">
            <w:pPr>
              <w:bidi w:val="0"/>
              <w:rPr>
                <w:rFonts w:ascii="Times New Roman" w:hAnsi="Times New Roman"/>
                <w:b/>
                <w:sz w:val="22"/>
                <w:szCs w:val="22"/>
              </w:rPr>
            </w:pPr>
          </w:p>
          <w:p w:rsidR="00AA137B" w:rsidRPr="00B55526" w:rsidP="00AA137B">
            <w:pPr>
              <w:bidi w:val="0"/>
              <w:rPr>
                <w:rFonts w:ascii="Times New Roman" w:hAnsi="Times New Roman"/>
                <w:b/>
                <w:sz w:val="22"/>
                <w:szCs w:val="22"/>
              </w:rPr>
            </w:pPr>
          </w:p>
          <w:p w:rsidR="00AA137B" w:rsidRPr="00B55526" w:rsidP="00AA137B">
            <w:pPr>
              <w:bidi w:val="0"/>
              <w:rPr>
                <w:rFonts w:ascii="Times New Roman" w:hAnsi="Times New Roman"/>
                <w:b/>
                <w:sz w:val="22"/>
                <w:szCs w:val="22"/>
              </w:rPr>
            </w:pPr>
          </w:p>
          <w:p w:rsidR="00AA137B" w:rsidRPr="00B55526" w:rsidP="00AA137B">
            <w:pPr>
              <w:bidi w:val="0"/>
              <w:rPr>
                <w:rFonts w:ascii="Times New Roman" w:hAnsi="Times New Roman"/>
                <w:b/>
                <w:sz w:val="22"/>
                <w:szCs w:val="22"/>
              </w:rPr>
            </w:pPr>
          </w:p>
          <w:p w:rsidR="00AA137B" w:rsidRPr="00B55526" w:rsidP="00AA137B">
            <w:pPr>
              <w:bidi w:val="0"/>
              <w:rPr>
                <w:rFonts w:ascii="Times New Roman" w:hAnsi="Times New Roman"/>
                <w:b/>
                <w:sz w:val="22"/>
                <w:szCs w:val="22"/>
              </w:rPr>
            </w:pPr>
          </w:p>
          <w:p w:rsidR="00AA137B" w:rsidRPr="00B55526" w:rsidP="00AA137B">
            <w:pPr>
              <w:bidi w:val="0"/>
              <w:rPr>
                <w:rFonts w:ascii="Times New Roman" w:hAnsi="Times New Roman"/>
                <w:b/>
                <w:sz w:val="22"/>
                <w:szCs w:val="22"/>
              </w:rPr>
            </w:pPr>
          </w:p>
          <w:p w:rsidR="00AA137B" w:rsidRPr="00B55526" w:rsidP="00AA137B">
            <w:pPr>
              <w:bidi w:val="0"/>
              <w:rPr>
                <w:rFonts w:ascii="Times New Roman" w:hAnsi="Times New Roman"/>
                <w:b/>
                <w:sz w:val="22"/>
                <w:szCs w:val="22"/>
              </w:rPr>
            </w:pPr>
          </w:p>
          <w:p w:rsidR="00AA137B" w:rsidRPr="00B55526" w:rsidP="00AA137B">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970A56" w:rsidRPr="00B55526" w:rsidP="00970A56">
            <w:pPr>
              <w:bidi w:val="0"/>
              <w:jc w:val="both"/>
              <w:rPr>
                <w:rFonts w:ascii="Times New Roman" w:hAnsi="Times New Roman"/>
                <w:sz w:val="22"/>
                <w:szCs w:val="22"/>
              </w:rPr>
            </w:pPr>
            <w:r w:rsidRPr="00B55526">
              <w:rPr>
                <w:rFonts w:ascii="Times New Roman" w:hAnsi="Times New Roman"/>
                <w:sz w:val="22"/>
                <w:szCs w:val="22"/>
              </w:rPr>
              <w:t>(3)</w:t>
            </w:r>
            <w:r w:rsidRPr="00B55526">
              <w:rPr>
                <w:rFonts w:ascii="Times New Roman" w:hAnsi="Times New Roman"/>
                <w:color w:val="00B050"/>
                <w:sz w:val="22"/>
                <w:szCs w:val="22"/>
              </w:rPr>
              <w:t xml:space="preserve"> </w:t>
            </w:r>
            <w:r w:rsidRPr="00B55526">
              <w:rPr>
                <w:rFonts w:ascii="Times New Roman" w:hAnsi="Times New Roman"/>
                <w:sz w:val="22"/>
                <w:szCs w:val="22"/>
              </w:rPr>
              <w:t>Spracovateľ použitých batérií a akumulátorov je okrem povinností podľa § 19 tohto zákona  povinný</w:t>
            </w:r>
          </w:p>
          <w:p w:rsidR="00970A56" w:rsidRPr="00B55526" w:rsidP="00970A56">
            <w:pPr>
              <w:bidi w:val="0"/>
              <w:jc w:val="both"/>
              <w:rPr>
                <w:rFonts w:ascii="Times New Roman" w:hAnsi="Times New Roman"/>
                <w:sz w:val="22"/>
                <w:szCs w:val="22"/>
              </w:rPr>
            </w:pPr>
            <w:r w:rsidRPr="00B55526">
              <w:rPr>
                <w:rFonts w:ascii="Times New Roman" w:hAnsi="Times New Roman"/>
                <w:sz w:val="22"/>
                <w:szCs w:val="22"/>
              </w:rPr>
              <w:t xml:space="preserve">a) </w:t>
            </w:r>
            <w:r w:rsidRPr="00B55526" w:rsidR="000F391D">
              <w:rPr>
                <w:rFonts w:ascii="Times New Roman" w:hAnsi="Times New Roman"/>
                <w:sz w:val="22"/>
                <w:szCs w:val="22"/>
              </w:rPr>
              <w:t xml:space="preserve">spracovávať a recyklovať použité batérie a akumulátory v súlade so súhlasom na prevádzkovanie zariadenia na zhodnocovanie odpadov podľa § 7 ods. 1 písm. c) a </w:t>
            </w:r>
            <w:r w:rsidRPr="00B55526">
              <w:rPr>
                <w:rFonts w:ascii="Times New Roman" w:hAnsi="Times New Roman"/>
                <w:sz w:val="22"/>
                <w:szCs w:val="22"/>
              </w:rPr>
              <w:t>dodržiavať požiadavky na spracovanie použitých batérií a akumulátorov [§ 68 ods. 3 písm. h)],</w:t>
            </w:r>
          </w:p>
          <w:p w:rsidR="00970A56" w:rsidRPr="00B55526" w:rsidP="00AA137B">
            <w:pPr>
              <w:bidi w:val="0"/>
              <w:jc w:val="both"/>
              <w:rPr>
                <w:rFonts w:ascii="Times New Roman" w:hAnsi="Times New Roman"/>
                <w:sz w:val="22"/>
                <w:szCs w:val="22"/>
              </w:rPr>
            </w:pPr>
          </w:p>
          <w:p w:rsidR="00ED413B" w:rsidRPr="00B55526" w:rsidP="00ED413B">
            <w:pPr>
              <w:bidi w:val="0"/>
              <w:rPr>
                <w:rFonts w:ascii="Times New Roman" w:hAnsi="Times New Roman"/>
                <w:sz w:val="22"/>
                <w:szCs w:val="22"/>
              </w:rPr>
            </w:pPr>
            <w:r w:rsidRPr="00B55526">
              <w:rPr>
                <w:rFonts w:ascii="Times New Roman" w:hAnsi="Times New Roman"/>
                <w:sz w:val="22"/>
                <w:szCs w:val="22"/>
              </w:rPr>
              <w:t>30. V § 68 ods. 3 písmeno h) znie:</w:t>
            </w:r>
          </w:p>
          <w:p w:rsidR="00ED413B" w:rsidRPr="00B55526" w:rsidP="00ED413B">
            <w:pPr>
              <w:bidi w:val="0"/>
              <w:jc w:val="both"/>
              <w:rPr>
                <w:rFonts w:ascii="Times New Roman" w:hAnsi="Times New Roman"/>
                <w:sz w:val="22"/>
                <w:szCs w:val="22"/>
              </w:rPr>
            </w:pPr>
            <w:r w:rsidRPr="00B55526">
              <w:rPr>
                <w:rFonts w:ascii="Times New Roman" w:hAnsi="Times New Roman"/>
                <w:sz w:val="22"/>
                <w:szCs w:val="22"/>
              </w:rPr>
              <w:t>„h) podrobnosti o spôsobe označovania batérií a akumulátorov, požiadavky na spracovanie a recykláciu použitých batérií a akumulátorov, záväzné limity pre zber použitých batérií a akumulátorov, mieru recyklačnej efektivity použitých batérií a akumulátorov,</w:t>
            </w:r>
            <w:r w:rsidRPr="00B55526">
              <w:rPr>
                <w:rFonts w:ascii="Times New Roman" w:hAnsi="Times New Roman"/>
                <w:bCs/>
                <w:iCs/>
                <w:sz w:val="22"/>
                <w:szCs w:val="22"/>
              </w:rPr>
              <w:t xml:space="preserve"> obsah a spôsob vedenia evidencie podľa § 48d ods. 2 písm. a) a b), podrobnosti o spôsobe preukazovania plnenia recyklačnej efektivity v zariadení na zhodnocovanie odpadu na území iných členských štátov Európskej únie, ako aj mimo územia členských</w:t>
            </w:r>
            <w:r w:rsidRPr="00B55526">
              <w:rPr>
                <w:rFonts w:ascii="Times New Roman" w:hAnsi="Times New Roman"/>
                <w:sz w:val="22"/>
                <w:szCs w:val="22"/>
              </w:rPr>
              <w:t xml:space="preserve"> štátov Európskej únie, podrobnosti o obsahu prevádzkovej dokumentácie, podrobnosti o obsahu správy o činnosti kolektívnej organizácie.“.</w:t>
            </w:r>
          </w:p>
          <w:p w:rsidR="00AA137B" w:rsidRPr="00B55526" w:rsidP="00ED413B">
            <w:pPr>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sidR="00CC6A1E">
              <w:rPr>
                <w:rFonts w:ascii="Times New Roman" w:hAnsi="Times New Roman"/>
                <w:sz w:val="22"/>
                <w:szCs w:val="22"/>
              </w:rPr>
              <w:t>Ú</w:t>
            </w: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C06E2"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Pr>
                <w:rFonts w:ascii="Times New Roman" w:hAnsi="Times New Roman"/>
                <w:sz w:val="22"/>
                <w:szCs w:val="22"/>
              </w:rPr>
              <w:t>Č12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Pr>
                <w:rFonts w:ascii="Times New Roman" w:hAnsi="Times New Roman"/>
                <w:sz w:val="22"/>
                <w:szCs w:val="22"/>
              </w:rPr>
              <w:t>3. Ak sa batérie alebo akumulátory zbierajú spolu s odpadom z elektrických a elektronických zariadení podľa smernice 2002/96/ES, batérie alebo akumulátory sa odstraňujú zo zozbieraného odpadu z elektrických a elektronických zariadení.</w:t>
            </w:r>
          </w:p>
          <w:p w:rsidR="006C06E2"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6C06E2" w:rsidRPr="00B55526" w:rsidP="00FD52F2">
            <w:pPr>
              <w:bidi w:val="0"/>
              <w:rPr>
                <w:rFonts w:ascii="Times New Roman" w:hAnsi="Times New Roman"/>
                <w:sz w:val="22"/>
                <w:szCs w:val="22"/>
              </w:rPr>
            </w:pPr>
            <w:r w:rsidRPr="00B55526" w:rsidR="00CC6A1E">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sidR="00116D7F">
              <w:rPr>
                <w:rFonts w:ascii="Times New Roman" w:hAnsi="Times New Roman"/>
                <w:sz w:val="22"/>
                <w:szCs w:val="22"/>
              </w:rPr>
              <w:t>1</w:t>
            </w:r>
          </w:p>
          <w:p w:rsidR="00432911"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6C06E2" w:rsidRPr="00B55526" w:rsidP="00970A56">
            <w:pPr>
              <w:bidi w:val="0"/>
              <w:rPr>
                <w:rFonts w:ascii="Times New Roman" w:hAnsi="Times New Roman"/>
                <w:b/>
                <w:sz w:val="22"/>
                <w:szCs w:val="22"/>
              </w:rPr>
            </w:pPr>
            <w:r w:rsidRPr="00B55526" w:rsidR="00CC6A1E">
              <w:rPr>
                <w:rFonts w:ascii="Times New Roman" w:hAnsi="Times New Roman"/>
                <w:b/>
                <w:sz w:val="22"/>
                <w:szCs w:val="22"/>
              </w:rPr>
              <w:t>§4</w:t>
            </w:r>
            <w:r w:rsidRPr="00B55526" w:rsidR="00970A56">
              <w:rPr>
                <w:rFonts w:ascii="Times New Roman" w:hAnsi="Times New Roman"/>
                <w:b/>
                <w:sz w:val="22"/>
                <w:szCs w:val="22"/>
              </w:rPr>
              <w:t>8d</w:t>
            </w:r>
            <w:r w:rsidRPr="00B55526" w:rsidR="00CC6A1E">
              <w:rPr>
                <w:rFonts w:ascii="Times New Roman" w:hAnsi="Times New Roman"/>
                <w:b/>
                <w:sz w:val="22"/>
                <w:szCs w:val="22"/>
              </w:rPr>
              <w:t xml:space="preserve"> O</w:t>
            </w:r>
            <w:r w:rsidRPr="00B55526" w:rsidR="00970A56">
              <w:rPr>
                <w:rFonts w:ascii="Times New Roman" w:hAnsi="Times New Roman"/>
                <w:b/>
                <w:sz w:val="22"/>
                <w:szCs w:val="22"/>
              </w:rPr>
              <w:t>4</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970A56" w:rsidRPr="00B55526" w:rsidP="00970A56">
            <w:pPr>
              <w:bidi w:val="0"/>
              <w:jc w:val="both"/>
              <w:rPr>
                <w:rFonts w:ascii="Times New Roman" w:hAnsi="Times New Roman"/>
                <w:color w:val="000000"/>
                <w:sz w:val="22"/>
                <w:szCs w:val="22"/>
              </w:rPr>
            </w:pPr>
            <w:r w:rsidRPr="00B55526">
              <w:rPr>
                <w:rFonts w:ascii="Times New Roman" w:hAnsi="Times New Roman"/>
                <w:sz w:val="22"/>
                <w:szCs w:val="22"/>
              </w:rPr>
              <w:t>(4</w:t>
            </w:r>
            <w:r w:rsidRPr="00B55526">
              <w:rPr>
                <w:rFonts w:ascii="Times New Roman" w:hAnsi="Times New Roman"/>
                <w:color w:val="000000"/>
                <w:sz w:val="22"/>
                <w:szCs w:val="22"/>
              </w:rPr>
              <w:t xml:space="preserve">) Spracovateľ elektroodpadu (§ 54a ods. 10) je povinný prednostne odobrať z odpadu z elektrických a elektronických zariadení použité batérie a akumulátory, ak sa zbierajú spolu s týmto odpadom, a zabezpečiť ich odovzdanie </w:t>
            </w:r>
            <w:r w:rsidRPr="00B55526">
              <w:rPr>
                <w:rFonts w:ascii="Times New Roman" w:hAnsi="Times New Roman"/>
                <w:sz w:val="22"/>
                <w:szCs w:val="22"/>
              </w:rPr>
              <w:t>výrobcovi batérií a akumulátorov, ktorý zabezpečuje nakladanie s použitými batériami a akumulátormi alebo kolektívnej organizácii, ktorá zabezpečuje kolektívne nakladanie s použitými batériami a akumulátormi,</w:t>
            </w:r>
            <w:r w:rsidRPr="00B55526">
              <w:rPr>
                <w:rFonts w:ascii="Times New Roman" w:hAnsi="Times New Roman"/>
                <w:color w:val="000000"/>
                <w:sz w:val="22"/>
                <w:szCs w:val="22"/>
              </w:rPr>
              <w:t xml:space="preserve"> a to do šiestich mesiacov od prevzatia odpadu. </w:t>
            </w:r>
          </w:p>
          <w:p w:rsidR="006C06E2" w:rsidRPr="00B55526" w:rsidP="00970A56">
            <w:pPr>
              <w:pStyle w:val="Heading5"/>
              <w:bidi w:val="0"/>
              <w:spacing w:before="0" w:after="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C06E2" w:rsidRPr="00B55526" w:rsidP="00FD52F2">
            <w:pPr>
              <w:bidi w:val="0"/>
              <w:rPr>
                <w:rFonts w:ascii="Times New Roman" w:hAnsi="Times New Roman"/>
                <w:sz w:val="22"/>
                <w:szCs w:val="22"/>
              </w:rPr>
            </w:pPr>
            <w:r w:rsidRPr="00B55526" w:rsidR="00CC6A1E">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6C06E2"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1789"/>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r w:rsidRPr="00B55526">
              <w:rPr>
                <w:rFonts w:ascii="Times New Roman" w:hAnsi="Times New Roman"/>
                <w:sz w:val="22"/>
                <w:szCs w:val="22"/>
              </w:rPr>
              <w:t>Č12 O4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r w:rsidRPr="00B55526">
              <w:rPr>
                <w:rFonts w:ascii="Times New Roman" w:hAnsi="Times New Roman"/>
                <w:sz w:val="22"/>
                <w:szCs w:val="22"/>
              </w:rPr>
              <w:t>4. Recyklačný proces musí najneskôr do 26. septembra 2010 spĺňať recyklačnú efektivitu a súvisiace ustanovenia stanovené v prílohe III časti B.</w:t>
            </w:r>
          </w:p>
          <w:p w:rsidR="00CC6A1E"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CC6A1E" w:rsidRPr="00B55526" w:rsidP="00FD52F2">
            <w:pPr>
              <w:bidi w:val="0"/>
              <w:rPr>
                <w:rFonts w:ascii="Times New Roman" w:hAnsi="Times New Roman"/>
                <w:sz w:val="22"/>
                <w:szCs w:val="22"/>
              </w:rPr>
            </w:pPr>
            <w:r w:rsidRPr="00B5552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r w:rsidRPr="00B55526" w:rsidR="00800C88">
              <w:rPr>
                <w:rFonts w:ascii="Times New Roman" w:hAnsi="Times New Roman"/>
                <w:sz w:val="22"/>
                <w:szCs w:val="22"/>
              </w:rPr>
              <w:t>1</w:t>
            </w:r>
          </w:p>
          <w:p w:rsidR="00AC18BC" w:rsidRPr="00B55526" w:rsidP="00FD52F2">
            <w:pPr>
              <w:bidi w:val="0"/>
              <w:rPr>
                <w:rFonts w:ascii="Times New Roman" w:hAnsi="Times New Roman"/>
                <w:sz w:val="22"/>
                <w:szCs w:val="22"/>
              </w:rPr>
            </w:pPr>
          </w:p>
          <w:p w:rsidR="00AC18BC" w:rsidRPr="00B55526" w:rsidP="00FD52F2">
            <w:pPr>
              <w:bidi w:val="0"/>
              <w:rPr>
                <w:rFonts w:ascii="Times New Roman" w:hAnsi="Times New Roman"/>
                <w:sz w:val="22"/>
                <w:szCs w:val="22"/>
              </w:rPr>
            </w:pPr>
          </w:p>
          <w:p w:rsidR="00AC18BC" w:rsidRPr="00B55526" w:rsidP="00FD52F2">
            <w:pPr>
              <w:bidi w:val="0"/>
              <w:rPr>
                <w:rFonts w:ascii="Times New Roman" w:hAnsi="Times New Roman"/>
                <w:sz w:val="22"/>
                <w:szCs w:val="22"/>
              </w:rPr>
            </w:pPr>
          </w:p>
          <w:p w:rsidR="00AC18BC" w:rsidRPr="00B55526" w:rsidP="00FD52F2">
            <w:pPr>
              <w:bidi w:val="0"/>
              <w:rPr>
                <w:rFonts w:ascii="Times New Roman" w:hAnsi="Times New Roman"/>
                <w:sz w:val="22"/>
                <w:szCs w:val="22"/>
              </w:rPr>
            </w:pPr>
          </w:p>
          <w:p w:rsidR="00AC18BC" w:rsidRPr="00B55526" w:rsidP="00FD52F2">
            <w:pPr>
              <w:bidi w:val="0"/>
              <w:rPr>
                <w:rFonts w:ascii="Times New Roman" w:hAnsi="Times New Roman"/>
                <w:sz w:val="22"/>
                <w:szCs w:val="22"/>
              </w:rPr>
            </w:pPr>
          </w:p>
          <w:p w:rsidR="00AC18BC" w:rsidRPr="00B55526" w:rsidP="00FD52F2">
            <w:pPr>
              <w:bidi w:val="0"/>
              <w:rPr>
                <w:rFonts w:ascii="Times New Roman" w:hAnsi="Times New Roman"/>
                <w:sz w:val="22"/>
                <w:szCs w:val="22"/>
              </w:rPr>
            </w:pPr>
          </w:p>
          <w:p w:rsidR="00AC18BC" w:rsidRPr="00B55526" w:rsidP="00FD52F2">
            <w:pPr>
              <w:bidi w:val="0"/>
              <w:rPr>
                <w:rFonts w:ascii="Times New Roman" w:hAnsi="Times New Roman"/>
                <w:sz w:val="22"/>
                <w:szCs w:val="22"/>
              </w:rPr>
            </w:pPr>
            <w:r w:rsidRPr="00B55526">
              <w:rPr>
                <w:rFonts w:ascii="Times New Roman" w:hAnsi="Times New Roman"/>
                <w:sz w:val="22"/>
                <w:szCs w:val="22"/>
              </w:rPr>
              <w:t>1</w:t>
            </w: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970A56" w:rsidRPr="00B55526" w:rsidP="00FD52F2">
            <w:pPr>
              <w:bidi w:val="0"/>
              <w:rPr>
                <w:rFonts w:ascii="Times New Roman" w:hAnsi="Times New Roman"/>
                <w:sz w:val="22"/>
                <w:szCs w:val="22"/>
              </w:rPr>
            </w:pPr>
          </w:p>
          <w:p w:rsidR="00CC6A1E" w:rsidRPr="00B55526" w:rsidP="000368DE">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CC6A1E" w:rsidRPr="00B55526" w:rsidP="00FD52F2">
            <w:pPr>
              <w:bidi w:val="0"/>
              <w:rPr>
                <w:rFonts w:ascii="Times New Roman" w:hAnsi="Times New Roman"/>
                <w:b/>
                <w:sz w:val="22"/>
                <w:szCs w:val="22"/>
              </w:rPr>
            </w:pPr>
            <w:r w:rsidRPr="00B55526">
              <w:rPr>
                <w:rFonts w:ascii="Times New Roman" w:hAnsi="Times New Roman"/>
                <w:b/>
                <w:sz w:val="22"/>
                <w:szCs w:val="22"/>
              </w:rPr>
              <w:t>§48</w:t>
            </w:r>
            <w:r w:rsidRPr="00B55526" w:rsidR="00970A56">
              <w:rPr>
                <w:rFonts w:ascii="Times New Roman" w:hAnsi="Times New Roman"/>
                <w:b/>
                <w:sz w:val="22"/>
                <w:szCs w:val="22"/>
              </w:rPr>
              <w:t>d O3 Pb)</w:t>
            </w:r>
          </w:p>
          <w:p w:rsidR="00AC18BC" w:rsidRPr="00B55526" w:rsidP="00FD52F2">
            <w:pPr>
              <w:bidi w:val="0"/>
              <w:rPr>
                <w:rFonts w:ascii="Times New Roman" w:hAnsi="Times New Roman"/>
                <w:b/>
                <w:sz w:val="22"/>
                <w:szCs w:val="22"/>
              </w:rPr>
            </w:pPr>
          </w:p>
          <w:p w:rsidR="00AC18BC" w:rsidRPr="00B55526" w:rsidP="00FD52F2">
            <w:pPr>
              <w:bidi w:val="0"/>
              <w:rPr>
                <w:rFonts w:ascii="Times New Roman" w:hAnsi="Times New Roman"/>
                <w:b/>
                <w:sz w:val="22"/>
                <w:szCs w:val="22"/>
              </w:rPr>
            </w:pPr>
          </w:p>
          <w:p w:rsidR="00AC18BC" w:rsidRPr="00B55526" w:rsidP="00FD52F2">
            <w:pPr>
              <w:bidi w:val="0"/>
              <w:rPr>
                <w:rFonts w:ascii="Times New Roman" w:hAnsi="Times New Roman"/>
                <w:b/>
                <w:sz w:val="22"/>
                <w:szCs w:val="22"/>
              </w:rPr>
            </w:pPr>
          </w:p>
          <w:p w:rsidR="00AC18BC" w:rsidRPr="00B55526" w:rsidP="00FD52F2">
            <w:pPr>
              <w:bidi w:val="0"/>
              <w:rPr>
                <w:rFonts w:ascii="Times New Roman" w:hAnsi="Times New Roman"/>
                <w:b/>
                <w:sz w:val="22"/>
                <w:szCs w:val="22"/>
              </w:rPr>
            </w:pPr>
          </w:p>
          <w:p w:rsidR="00AC18BC" w:rsidRPr="00B55526" w:rsidP="00FD52F2">
            <w:pPr>
              <w:bidi w:val="0"/>
              <w:rPr>
                <w:rFonts w:ascii="Times New Roman" w:hAnsi="Times New Roman"/>
                <w:b/>
                <w:sz w:val="22"/>
                <w:szCs w:val="22"/>
              </w:rPr>
            </w:pPr>
          </w:p>
          <w:p w:rsidR="00AC18BC" w:rsidRPr="00B55526" w:rsidP="00FD52F2">
            <w:pPr>
              <w:bidi w:val="0"/>
              <w:rPr>
                <w:rFonts w:ascii="Times New Roman" w:hAnsi="Times New Roman"/>
                <w:b/>
                <w:sz w:val="22"/>
                <w:szCs w:val="22"/>
              </w:rPr>
            </w:pPr>
          </w:p>
          <w:p w:rsidR="00AC18BC" w:rsidRPr="00B55526" w:rsidP="00AC18BC">
            <w:pPr>
              <w:bidi w:val="0"/>
              <w:rPr>
                <w:rFonts w:ascii="Times New Roman" w:hAnsi="Times New Roman"/>
                <w:b/>
                <w:sz w:val="22"/>
                <w:szCs w:val="22"/>
              </w:rPr>
            </w:pPr>
            <w:r w:rsidRPr="00B55526">
              <w:rPr>
                <w:rFonts w:ascii="Times New Roman" w:hAnsi="Times New Roman"/>
                <w:b/>
                <w:sz w:val="22"/>
                <w:szCs w:val="22"/>
              </w:rPr>
              <w:t>§68 O3 Ph)</w:t>
            </w:r>
          </w:p>
          <w:p w:rsidR="00AC18BC" w:rsidRPr="00B55526" w:rsidP="00FD52F2">
            <w:pPr>
              <w:bidi w:val="0"/>
              <w:rPr>
                <w:rFonts w:ascii="Times New Roman" w:hAnsi="Times New Roman"/>
                <w:b/>
                <w:sz w:val="22"/>
                <w:szCs w:val="22"/>
              </w:rPr>
            </w:pPr>
          </w:p>
          <w:p w:rsidR="00AC18BC" w:rsidRPr="00B55526" w:rsidP="00FD52F2">
            <w:pPr>
              <w:bidi w:val="0"/>
              <w:rPr>
                <w:rFonts w:ascii="Times New Roman" w:hAnsi="Times New Roman"/>
                <w:b/>
                <w:sz w:val="22"/>
                <w:szCs w:val="22"/>
              </w:rPr>
            </w:pPr>
          </w:p>
          <w:p w:rsidR="00AC18BC" w:rsidRPr="00B55526" w:rsidP="00FD52F2">
            <w:pPr>
              <w:bidi w:val="0"/>
              <w:rPr>
                <w:rFonts w:ascii="Times New Roman" w:hAnsi="Times New Roman"/>
                <w:b/>
                <w:sz w:val="22"/>
                <w:szCs w:val="22"/>
              </w:rPr>
            </w:pPr>
          </w:p>
          <w:p w:rsidR="00AC18BC" w:rsidRPr="00B55526" w:rsidP="00FD52F2">
            <w:pPr>
              <w:bidi w:val="0"/>
              <w:rPr>
                <w:rFonts w:ascii="Times New Roman" w:hAnsi="Times New Roman"/>
                <w:b/>
                <w:sz w:val="22"/>
                <w:szCs w:val="22"/>
              </w:rPr>
            </w:pPr>
          </w:p>
          <w:p w:rsidR="00AC18BC" w:rsidRPr="00B55526" w:rsidP="00FD52F2">
            <w:pPr>
              <w:bidi w:val="0"/>
              <w:rPr>
                <w:rFonts w:ascii="Times New Roman" w:hAnsi="Times New Roman"/>
                <w:b/>
                <w:sz w:val="22"/>
                <w:szCs w:val="22"/>
              </w:rPr>
            </w:pPr>
          </w:p>
          <w:p w:rsidR="00970A56" w:rsidRPr="00B55526" w:rsidP="00FD52F2">
            <w:pPr>
              <w:bidi w:val="0"/>
              <w:rPr>
                <w:rFonts w:ascii="Times New Roman" w:hAnsi="Times New Roman"/>
                <w:b/>
                <w:sz w:val="22"/>
                <w:szCs w:val="22"/>
              </w:rPr>
            </w:pPr>
          </w:p>
          <w:p w:rsidR="00970A56" w:rsidRPr="00B55526" w:rsidP="00FD52F2">
            <w:pPr>
              <w:bidi w:val="0"/>
              <w:rPr>
                <w:rFonts w:ascii="Times New Roman" w:hAnsi="Times New Roman"/>
                <w:b/>
                <w:sz w:val="22"/>
                <w:szCs w:val="22"/>
              </w:rPr>
            </w:pPr>
          </w:p>
          <w:p w:rsidR="00970A56" w:rsidRPr="00B55526" w:rsidP="00FD52F2">
            <w:pPr>
              <w:bidi w:val="0"/>
              <w:rPr>
                <w:rFonts w:ascii="Times New Roman" w:hAnsi="Times New Roman"/>
                <w:b/>
                <w:sz w:val="22"/>
                <w:szCs w:val="22"/>
              </w:rPr>
            </w:pPr>
          </w:p>
          <w:p w:rsidR="00970A56" w:rsidRPr="00B55526" w:rsidP="00FD52F2">
            <w:pPr>
              <w:bidi w:val="0"/>
              <w:rPr>
                <w:rFonts w:ascii="Times New Roman" w:hAnsi="Times New Roman"/>
                <w:b/>
                <w:sz w:val="22"/>
                <w:szCs w:val="22"/>
              </w:rPr>
            </w:pPr>
          </w:p>
          <w:p w:rsidR="00970A56" w:rsidRPr="00B55526" w:rsidP="00FD52F2">
            <w:pPr>
              <w:bidi w:val="0"/>
              <w:rPr>
                <w:rFonts w:ascii="Times New Roman" w:hAnsi="Times New Roman"/>
                <w:b/>
                <w:sz w:val="22"/>
                <w:szCs w:val="22"/>
              </w:rPr>
            </w:pPr>
          </w:p>
          <w:p w:rsidR="00970A56" w:rsidRPr="00B55526" w:rsidP="00FD52F2">
            <w:pPr>
              <w:bidi w:val="0"/>
              <w:rPr>
                <w:rFonts w:ascii="Times New Roman" w:hAnsi="Times New Roman"/>
                <w:b/>
                <w:sz w:val="22"/>
                <w:szCs w:val="22"/>
              </w:rPr>
            </w:pPr>
          </w:p>
          <w:p w:rsidR="00970A56" w:rsidRPr="00B55526" w:rsidP="00FD52F2">
            <w:pPr>
              <w:bidi w:val="0"/>
              <w:rPr>
                <w:rFonts w:ascii="Times New Roman" w:hAnsi="Times New Roman"/>
                <w:b/>
                <w:sz w:val="22"/>
                <w:szCs w:val="22"/>
              </w:rPr>
            </w:pPr>
          </w:p>
          <w:p w:rsidR="00970A56" w:rsidRPr="00B55526" w:rsidP="00FD52F2">
            <w:pPr>
              <w:bidi w:val="0"/>
              <w:rPr>
                <w:rFonts w:ascii="Times New Roman" w:hAnsi="Times New Roman"/>
                <w:b/>
                <w:sz w:val="22"/>
                <w:szCs w:val="22"/>
              </w:rPr>
            </w:pPr>
          </w:p>
          <w:p w:rsidR="00970A56" w:rsidRPr="00B55526" w:rsidP="00FD52F2">
            <w:pPr>
              <w:bidi w:val="0"/>
              <w:rPr>
                <w:rFonts w:ascii="Times New Roman" w:hAnsi="Times New Roman"/>
                <w:b/>
                <w:sz w:val="22"/>
                <w:szCs w:val="22"/>
              </w:rPr>
            </w:pPr>
          </w:p>
          <w:p w:rsidR="00970A56" w:rsidRPr="00B55526" w:rsidP="00FD52F2">
            <w:pPr>
              <w:bidi w:val="0"/>
              <w:rPr>
                <w:rFonts w:ascii="Times New Roman" w:hAnsi="Times New Roman"/>
                <w:b/>
                <w:sz w:val="22"/>
                <w:szCs w:val="22"/>
              </w:rPr>
            </w:pPr>
          </w:p>
          <w:p w:rsidR="00970A56" w:rsidRPr="00B55526" w:rsidP="00FD52F2">
            <w:pPr>
              <w:bidi w:val="0"/>
              <w:rPr>
                <w:rFonts w:ascii="Times New Roman" w:hAnsi="Times New Roman"/>
                <w:b/>
                <w:sz w:val="22"/>
                <w:szCs w:val="22"/>
              </w:rPr>
            </w:pPr>
          </w:p>
          <w:p w:rsidR="00970A56" w:rsidRPr="00B55526" w:rsidP="00FD52F2">
            <w:pPr>
              <w:bidi w:val="0"/>
              <w:rPr>
                <w:rFonts w:ascii="Times New Roman" w:hAnsi="Times New Roman"/>
                <w:b/>
                <w:sz w:val="22"/>
                <w:szCs w:val="22"/>
              </w:rPr>
            </w:pPr>
          </w:p>
          <w:p w:rsidR="00970A56" w:rsidRPr="00B55526" w:rsidP="00FD52F2">
            <w:pPr>
              <w:bidi w:val="0"/>
              <w:rPr>
                <w:rFonts w:ascii="Times New Roman" w:hAnsi="Times New Roman"/>
                <w:b/>
                <w:sz w:val="22"/>
                <w:szCs w:val="22"/>
              </w:rPr>
            </w:pPr>
          </w:p>
          <w:p w:rsidR="00970A56" w:rsidRPr="00B55526" w:rsidP="00FD52F2">
            <w:pPr>
              <w:bidi w:val="0"/>
              <w:rPr>
                <w:rFonts w:ascii="Times New Roman" w:hAnsi="Times New Roman"/>
                <w:b/>
                <w:sz w:val="22"/>
                <w:szCs w:val="22"/>
              </w:rPr>
            </w:pPr>
          </w:p>
          <w:p w:rsidR="00970A56" w:rsidRPr="00B55526" w:rsidP="00FD52F2">
            <w:pPr>
              <w:bidi w:val="0"/>
              <w:rPr>
                <w:rFonts w:ascii="Times New Roman" w:hAnsi="Times New Roman"/>
                <w:b/>
                <w:sz w:val="22"/>
                <w:szCs w:val="22"/>
              </w:rPr>
            </w:pPr>
          </w:p>
          <w:p w:rsidR="00970A56" w:rsidRPr="00B55526" w:rsidP="00FD52F2">
            <w:pPr>
              <w:bidi w:val="0"/>
              <w:rPr>
                <w:rFonts w:ascii="Times New Roman" w:hAnsi="Times New Roman"/>
                <w:b/>
                <w:sz w:val="22"/>
                <w:szCs w:val="22"/>
              </w:rPr>
            </w:pPr>
          </w:p>
          <w:p w:rsidR="00CC6A1E" w:rsidRPr="00B55526" w:rsidP="000368DE">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970A56" w:rsidRPr="00B55526" w:rsidP="00970A56">
            <w:pPr>
              <w:bidi w:val="0"/>
              <w:jc w:val="both"/>
              <w:rPr>
                <w:rFonts w:ascii="Times New Roman" w:hAnsi="Times New Roman"/>
                <w:sz w:val="22"/>
                <w:szCs w:val="22"/>
              </w:rPr>
            </w:pPr>
            <w:r w:rsidRPr="00B55526">
              <w:rPr>
                <w:rFonts w:ascii="Times New Roman" w:hAnsi="Times New Roman"/>
                <w:sz w:val="22"/>
                <w:szCs w:val="22"/>
              </w:rPr>
              <w:t>(3)Spracovateľ použitých batérií a akumulátorov je okrem povinností podľa § 19 tohto zákona  povinný</w:t>
            </w:r>
          </w:p>
          <w:p w:rsidR="00970A56" w:rsidRPr="00B55526" w:rsidP="00970A56">
            <w:pPr>
              <w:pStyle w:val="Heading5"/>
              <w:bidi w:val="0"/>
              <w:spacing w:before="0" w:after="0"/>
              <w:rPr>
                <w:rFonts w:ascii="Times New Roman" w:hAnsi="Times New Roman"/>
                <w:b w:val="0"/>
                <w:i w:val="0"/>
                <w:sz w:val="22"/>
                <w:szCs w:val="22"/>
                <w:vertAlign w:val="superscript"/>
              </w:rPr>
            </w:pPr>
            <w:r w:rsidRPr="00B55526">
              <w:rPr>
                <w:rFonts w:ascii="Times New Roman" w:hAnsi="Times New Roman"/>
                <w:b w:val="0"/>
                <w:i w:val="0"/>
                <w:sz w:val="22"/>
                <w:szCs w:val="22"/>
              </w:rPr>
              <w:t>b) zabezpečiť minimálnu recyklačnú efektivitu [§ 68 ods. 3 písm. h)]; na výpočet recyklačnej efektivity sa vzťahuje osobitný predpis,</w:t>
            </w:r>
            <w:r w:rsidRPr="00B55526" w:rsidR="0060510B">
              <w:rPr>
                <w:rFonts w:ascii="Times New Roman" w:hAnsi="Times New Roman"/>
                <w:b w:val="0"/>
                <w:i w:val="0"/>
                <w:sz w:val="22"/>
                <w:szCs w:val="22"/>
                <w:vertAlign w:val="superscript"/>
              </w:rPr>
              <w:t>54aa</w:t>
            </w:r>
            <w:r w:rsidRPr="00B55526">
              <w:rPr>
                <w:rFonts w:ascii="Times New Roman" w:hAnsi="Times New Roman"/>
                <w:b w:val="0"/>
                <w:i w:val="0"/>
                <w:sz w:val="22"/>
                <w:szCs w:val="22"/>
                <w:vertAlign w:val="superscript"/>
              </w:rPr>
              <w:t>)</w:t>
            </w:r>
          </w:p>
          <w:p w:rsidR="00970A56" w:rsidRPr="00B55526" w:rsidP="00970A56">
            <w:pPr>
              <w:bidi w:val="0"/>
              <w:rPr>
                <w:rFonts w:ascii="Times New Roman" w:hAnsi="Times New Roman"/>
                <w:sz w:val="22"/>
                <w:szCs w:val="22"/>
              </w:rPr>
            </w:pPr>
          </w:p>
          <w:p w:rsidR="00ED413B" w:rsidRPr="00B55526" w:rsidP="00ED413B">
            <w:pPr>
              <w:bidi w:val="0"/>
              <w:rPr>
                <w:rFonts w:ascii="Times New Roman" w:hAnsi="Times New Roman"/>
                <w:sz w:val="22"/>
                <w:szCs w:val="22"/>
              </w:rPr>
            </w:pPr>
            <w:r w:rsidRPr="00B55526">
              <w:rPr>
                <w:rFonts w:ascii="Times New Roman" w:hAnsi="Times New Roman"/>
                <w:sz w:val="22"/>
                <w:szCs w:val="22"/>
              </w:rPr>
              <w:t>30. V § 68 ods. 3 písmeno h) znie:</w:t>
            </w:r>
          </w:p>
          <w:p w:rsidR="00ED413B" w:rsidRPr="00B55526" w:rsidP="00ED413B">
            <w:pPr>
              <w:bidi w:val="0"/>
              <w:jc w:val="both"/>
              <w:rPr>
                <w:rFonts w:ascii="Times New Roman" w:hAnsi="Times New Roman"/>
                <w:sz w:val="22"/>
                <w:szCs w:val="22"/>
              </w:rPr>
            </w:pPr>
            <w:r w:rsidRPr="00B55526">
              <w:rPr>
                <w:rFonts w:ascii="Times New Roman" w:hAnsi="Times New Roman"/>
                <w:sz w:val="22"/>
                <w:szCs w:val="22"/>
              </w:rPr>
              <w:t>„h) podrobnosti o spôsobe označovania batérií a akumulátorov, požiadavky na spracovanie a recykláciu použitých batérií a akumulátorov, záväzné limity pre zber použitých batérií a akumulátorov, mieru recyklačnej efektivity použitých batérií a</w:t>
            </w:r>
            <w:r w:rsidR="00872E29">
              <w:rPr>
                <w:rFonts w:ascii="Times New Roman" w:hAnsi="Times New Roman"/>
                <w:sz w:val="22"/>
                <w:szCs w:val="22"/>
              </w:rPr>
              <w:t> </w:t>
            </w:r>
            <w:r w:rsidRPr="00B55526">
              <w:rPr>
                <w:rFonts w:ascii="Times New Roman" w:hAnsi="Times New Roman"/>
                <w:sz w:val="22"/>
                <w:szCs w:val="22"/>
              </w:rPr>
              <w:t>akumulátorov</w:t>
            </w:r>
            <w:r w:rsidR="00872E29">
              <w:rPr>
                <w:rFonts w:ascii="Times New Roman" w:hAnsi="Times New Roman"/>
                <w:sz w:val="22"/>
                <w:szCs w:val="22"/>
              </w:rPr>
              <w:t xml:space="preserve">, </w:t>
            </w:r>
            <w:r w:rsidRPr="00B55526">
              <w:rPr>
                <w:rFonts w:ascii="Times New Roman" w:hAnsi="Times New Roman"/>
                <w:bCs/>
                <w:iCs/>
                <w:sz w:val="22"/>
                <w:szCs w:val="22"/>
              </w:rPr>
              <w:t>obsah a spôsob vedenia evidencie podľa § 48d ods. 2 písm. a) a b), podrobnosti o spôsobe preukazovania plnenia recyklačnej efektivity v zariadení na zhodnocovanie odpadu na území iných členských štátov Európskej únie, ako aj mimo územia členských</w:t>
            </w:r>
            <w:r w:rsidRPr="00B55526">
              <w:rPr>
                <w:rFonts w:ascii="Times New Roman" w:hAnsi="Times New Roman"/>
                <w:sz w:val="22"/>
                <w:szCs w:val="22"/>
              </w:rPr>
              <w:t xml:space="preserve"> štátov Európskej únie, podrobnosti o obsahu prevádzkovej dokumentácie, podrobnosti o obsahu správy o činnosti kolektívnej organizácie.“.</w:t>
            </w:r>
          </w:p>
          <w:p w:rsidR="00CC6A1E" w:rsidRPr="00B55526" w:rsidP="00ED413B">
            <w:pPr>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r w:rsidRPr="00B5552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CC6A1E"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r w:rsidRPr="00B55526">
              <w:rPr>
                <w:rFonts w:ascii="Times New Roman" w:hAnsi="Times New Roman"/>
                <w:sz w:val="22"/>
                <w:szCs w:val="22"/>
              </w:rPr>
              <w:t>Č12 O5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r w:rsidRPr="00B55526">
              <w:rPr>
                <w:rFonts w:ascii="Times New Roman" w:hAnsi="Times New Roman"/>
                <w:sz w:val="22"/>
                <w:szCs w:val="22"/>
              </w:rPr>
              <w:t>5. Členské štáty vypracujú správu o úrovniach recyklácie dosiahnutých v každom dotknutom kalendárnom roku a o tom, či efektivita uvedená v prílohe III časti B bola dosiahnutá. Tieto údaje predložia Komisii do šiestich mesiacov od ukončenia dotknutého kalendárneho roka.</w:t>
            </w:r>
          </w:p>
          <w:p w:rsidR="00CC6A1E"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CC6A1E" w:rsidRPr="00B55526" w:rsidP="00FD52F2">
            <w:pPr>
              <w:bidi w:val="0"/>
              <w:rPr>
                <w:rFonts w:ascii="Times New Roman" w:hAnsi="Times New Roman"/>
                <w:sz w:val="22"/>
                <w:szCs w:val="22"/>
              </w:rPr>
            </w:pPr>
            <w:r w:rsidRPr="00B5552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r w:rsidRPr="00B55526" w:rsidR="00800C88">
              <w:rPr>
                <w:rFonts w:ascii="Times New Roman" w:hAnsi="Times New Roman"/>
                <w:sz w:val="22"/>
                <w:szCs w:val="22"/>
              </w:rPr>
              <w:t>1</w:t>
            </w:r>
            <w:r w:rsidR="007535A0">
              <w:rPr>
                <w:rFonts w:ascii="Times New Roman" w:hAnsi="Times New Roman"/>
                <w:sz w:val="22"/>
                <w:szCs w:val="22"/>
              </w:rPr>
              <w:t>,3</w:t>
            </w:r>
          </w:p>
          <w:p w:rsidR="00CC6A1E" w:rsidRPr="00B55526" w:rsidP="00FD52F2">
            <w:pPr>
              <w:bidi w:val="0"/>
              <w:rPr>
                <w:rFonts w:ascii="Times New Roman" w:hAnsi="Times New Roman"/>
                <w:sz w:val="22"/>
                <w:szCs w:val="22"/>
              </w:rPr>
            </w:pPr>
          </w:p>
          <w:p w:rsidR="00CC6A1E" w:rsidRPr="00B55526" w:rsidP="00FD52F2">
            <w:pPr>
              <w:bidi w:val="0"/>
              <w:rPr>
                <w:rFonts w:ascii="Times New Roman" w:hAnsi="Times New Roman"/>
                <w:sz w:val="22"/>
                <w:szCs w:val="22"/>
              </w:rPr>
            </w:pPr>
          </w:p>
          <w:p w:rsidR="00CC6A1E" w:rsidRPr="00B55526" w:rsidP="00FD52F2">
            <w:pPr>
              <w:bidi w:val="0"/>
              <w:rPr>
                <w:rFonts w:ascii="Times New Roman" w:hAnsi="Times New Roman"/>
                <w:sz w:val="22"/>
                <w:szCs w:val="22"/>
              </w:rPr>
            </w:pPr>
          </w:p>
          <w:p w:rsidR="00CC6A1E" w:rsidRPr="00B55526" w:rsidP="00FD52F2">
            <w:pPr>
              <w:bidi w:val="0"/>
              <w:rPr>
                <w:rFonts w:ascii="Times New Roman" w:hAnsi="Times New Roman"/>
                <w:sz w:val="22"/>
                <w:szCs w:val="22"/>
              </w:rPr>
            </w:pPr>
          </w:p>
          <w:p w:rsidR="0094304B" w:rsidRPr="00B55526" w:rsidP="00FD52F2">
            <w:pPr>
              <w:bidi w:val="0"/>
              <w:rPr>
                <w:rFonts w:ascii="Times New Roman" w:hAnsi="Times New Roman"/>
                <w:sz w:val="22"/>
                <w:szCs w:val="22"/>
              </w:rPr>
            </w:pPr>
          </w:p>
          <w:p w:rsidR="0094304B" w:rsidRPr="00B55526" w:rsidP="00FD52F2">
            <w:pPr>
              <w:bidi w:val="0"/>
              <w:rPr>
                <w:rFonts w:ascii="Times New Roman" w:hAnsi="Times New Roman"/>
                <w:sz w:val="22"/>
                <w:szCs w:val="22"/>
              </w:rPr>
            </w:pPr>
          </w:p>
          <w:p w:rsidR="0094304B" w:rsidRPr="00B55526" w:rsidP="00FD52F2">
            <w:pPr>
              <w:bidi w:val="0"/>
              <w:rPr>
                <w:rFonts w:ascii="Times New Roman" w:hAnsi="Times New Roman"/>
                <w:sz w:val="22"/>
                <w:szCs w:val="22"/>
              </w:rPr>
            </w:pPr>
          </w:p>
          <w:p w:rsidR="0094304B" w:rsidRPr="00B55526" w:rsidP="00FD52F2">
            <w:pPr>
              <w:bidi w:val="0"/>
              <w:rPr>
                <w:rFonts w:ascii="Times New Roman" w:hAnsi="Times New Roman"/>
                <w:sz w:val="22"/>
                <w:szCs w:val="22"/>
              </w:rPr>
            </w:pPr>
          </w:p>
          <w:p w:rsidR="0094304B" w:rsidRPr="00B55526" w:rsidP="00FD52F2">
            <w:pPr>
              <w:bidi w:val="0"/>
              <w:rPr>
                <w:rFonts w:ascii="Times New Roman" w:hAnsi="Times New Roman"/>
                <w:sz w:val="22"/>
                <w:szCs w:val="22"/>
              </w:rPr>
            </w:pPr>
          </w:p>
          <w:p w:rsidR="0094304B" w:rsidRPr="00B55526" w:rsidP="00FD52F2">
            <w:pPr>
              <w:bidi w:val="0"/>
              <w:rPr>
                <w:rFonts w:ascii="Times New Roman" w:hAnsi="Times New Roman"/>
                <w:sz w:val="22"/>
                <w:szCs w:val="22"/>
              </w:rPr>
            </w:pPr>
          </w:p>
          <w:p w:rsidR="0094304B" w:rsidRPr="00B55526" w:rsidP="00FD52F2">
            <w:pPr>
              <w:bidi w:val="0"/>
              <w:rPr>
                <w:rFonts w:ascii="Times New Roman" w:hAnsi="Times New Roman"/>
                <w:sz w:val="22"/>
                <w:szCs w:val="22"/>
              </w:rPr>
            </w:pPr>
          </w:p>
          <w:p w:rsidR="0094304B" w:rsidRPr="00B55526" w:rsidP="00FD52F2">
            <w:pPr>
              <w:bidi w:val="0"/>
              <w:rPr>
                <w:rFonts w:ascii="Times New Roman" w:hAnsi="Times New Roman"/>
                <w:sz w:val="22"/>
                <w:szCs w:val="22"/>
              </w:rPr>
            </w:pPr>
          </w:p>
          <w:p w:rsidR="0094304B" w:rsidRPr="00B55526" w:rsidP="00FD52F2">
            <w:pPr>
              <w:bidi w:val="0"/>
              <w:rPr>
                <w:rFonts w:ascii="Times New Roman" w:hAnsi="Times New Roman"/>
                <w:sz w:val="22"/>
                <w:szCs w:val="22"/>
              </w:rPr>
            </w:pPr>
          </w:p>
          <w:p w:rsidR="0094304B" w:rsidRPr="00B55526" w:rsidP="00FD52F2">
            <w:pPr>
              <w:bidi w:val="0"/>
              <w:rPr>
                <w:rFonts w:ascii="Times New Roman" w:hAnsi="Times New Roman"/>
                <w:sz w:val="22"/>
                <w:szCs w:val="22"/>
              </w:rPr>
            </w:pPr>
          </w:p>
          <w:p w:rsidR="0094304B" w:rsidRPr="00B55526" w:rsidP="00FD52F2">
            <w:pPr>
              <w:bidi w:val="0"/>
              <w:rPr>
                <w:rFonts w:ascii="Times New Roman" w:hAnsi="Times New Roman"/>
                <w:sz w:val="22"/>
                <w:szCs w:val="22"/>
              </w:rPr>
            </w:pPr>
          </w:p>
          <w:p w:rsidR="0094304B" w:rsidRPr="00B55526" w:rsidP="00FD52F2">
            <w:pPr>
              <w:bidi w:val="0"/>
              <w:rPr>
                <w:rFonts w:ascii="Times New Roman" w:hAnsi="Times New Roman"/>
                <w:sz w:val="22"/>
                <w:szCs w:val="22"/>
              </w:rPr>
            </w:pPr>
          </w:p>
          <w:p w:rsidR="0094304B" w:rsidRPr="00B55526" w:rsidP="00FD52F2">
            <w:pPr>
              <w:bidi w:val="0"/>
              <w:rPr>
                <w:rFonts w:ascii="Times New Roman" w:hAnsi="Times New Roman"/>
                <w:sz w:val="22"/>
                <w:szCs w:val="22"/>
              </w:rPr>
            </w:pPr>
          </w:p>
          <w:p w:rsidR="00CC6A1E" w:rsidRPr="00B55526" w:rsidP="00FD52F2">
            <w:pPr>
              <w:bidi w:val="0"/>
              <w:rPr>
                <w:rFonts w:ascii="Times New Roman" w:hAnsi="Times New Roman"/>
                <w:sz w:val="22"/>
                <w:szCs w:val="22"/>
              </w:rPr>
            </w:pPr>
            <w:r w:rsidRPr="00B55526" w:rsidR="00ED413B">
              <w:rPr>
                <w:rFonts w:ascii="Times New Roman" w:hAnsi="Times New Roman"/>
                <w:sz w:val="22"/>
                <w:szCs w:val="22"/>
              </w:rPr>
              <w:t>2</w:t>
            </w:r>
          </w:p>
          <w:p w:rsidR="00CC6A1E" w:rsidRPr="00B55526" w:rsidP="00FD52F2">
            <w:pPr>
              <w:bidi w:val="0"/>
              <w:rPr>
                <w:rFonts w:ascii="Times New Roman" w:hAnsi="Times New Roman"/>
                <w:sz w:val="22"/>
                <w:szCs w:val="22"/>
              </w:rPr>
            </w:pPr>
          </w:p>
          <w:p w:rsidR="00CC6A1E" w:rsidRPr="00B55526" w:rsidP="00FD52F2">
            <w:pPr>
              <w:bidi w:val="0"/>
              <w:rPr>
                <w:rFonts w:ascii="Times New Roman" w:hAnsi="Times New Roman"/>
                <w:sz w:val="22"/>
                <w:szCs w:val="22"/>
              </w:rPr>
            </w:pPr>
          </w:p>
          <w:p w:rsidR="00CC6A1E" w:rsidRPr="00B55526" w:rsidP="00FD52F2">
            <w:pPr>
              <w:bidi w:val="0"/>
              <w:rPr>
                <w:rFonts w:ascii="Times New Roman" w:hAnsi="Times New Roman"/>
                <w:sz w:val="22"/>
                <w:szCs w:val="22"/>
              </w:rPr>
            </w:pPr>
          </w:p>
          <w:p w:rsidR="00CC6A1E"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94304B" w:rsidRPr="00B55526" w:rsidP="00FD52F2">
            <w:pPr>
              <w:bidi w:val="0"/>
              <w:rPr>
                <w:rFonts w:ascii="Times New Roman" w:hAnsi="Times New Roman"/>
                <w:b/>
                <w:sz w:val="22"/>
                <w:szCs w:val="22"/>
              </w:rPr>
            </w:pPr>
            <w:r w:rsidRPr="00B55526">
              <w:rPr>
                <w:rFonts w:ascii="Times New Roman" w:hAnsi="Times New Roman"/>
                <w:b/>
                <w:sz w:val="22"/>
                <w:szCs w:val="22"/>
              </w:rPr>
              <w:t>§68 O3 Ph)</w:t>
            </w:r>
          </w:p>
          <w:p w:rsidR="0094304B" w:rsidRPr="00B55526" w:rsidP="00FD52F2">
            <w:pPr>
              <w:bidi w:val="0"/>
              <w:rPr>
                <w:rFonts w:ascii="Times New Roman" w:hAnsi="Times New Roman"/>
                <w:b/>
                <w:sz w:val="22"/>
                <w:szCs w:val="22"/>
              </w:rPr>
            </w:pPr>
          </w:p>
          <w:p w:rsidR="0094304B" w:rsidRPr="00B55526" w:rsidP="00FD52F2">
            <w:pPr>
              <w:bidi w:val="0"/>
              <w:rPr>
                <w:rFonts w:ascii="Times New Roman" w:hAnsi="Times New Roman"/>
                <w:b/>
                <w:sz w:val="22"/>
                <w:szCs w:val="22"/>
              </w:rPr>
            </w:pPr>
          </w:p>
          <w:p w:rsidR="0094304B" w:rsidRPr="00B55526" w:rsidP="00FD52F2">
            <w:pPr>
              <w:bidi w:val="0"/>
              <w:rPr>
                <w:rFonts w:ascii="Times New Roman" w:hAnsi="Times New Roman"/>
                <w:b/>
                <w:sz w:val="22"/>
                <w:szCs w:val="22"/>
              </w:rPr>
            </w:pPr>
          </w:p>
          <w:p w:rsidR="0094304B" w:rsidRPr="00B55526" w:rsidP="00FD52F2">
            <w:pPr>
              <w:bidi w:val="0"/>
              <w:rPr>
                <w:rFonts w:ascii="Times New Roman" w:hAnsi="Times New Roman"/>
                <w:b/>
                <w:sz w:val="22"/>
                <w:szCs w:val="22"/>
              </w:rPr>
            </w:pPr>
          </w:p>
          <w:p w:rsidR="0094304B" w:rsidRPr="00B55526" w:rsidP="00FD52F2">
            <w:pPr>
              <w:bidi w:val="0"/>
              <w:rPr>
                <w:rFonts w:ascii="Times New Roman" w:hAnsi="Times New Roman"/>
                <w:b/>
                <w:sz w:val="22"/>
                <w:szCs w:val="22"/>
              </w:rPr>
            </w:pPr>
          </w:p>
          <w:p w:rsidR="0094304B" w:rsidRPr="00B55526" w:rsidP="00FD52F2">
            <w:pPr>
              <w:bidi w:val="0"/>
              <w:rPr>
                <w:rFonts w:ascii="Times New Roman" w:hAnsi="Times New Roman"/>
                <w:b/>
                <w:sz w:val="22"/>
                <w:szCs w:val="22"/>
              </w:rPr>
            </w:pPr>
          </w:p>
          <w:p w:rsidR="0094304B" w:rsidRPr="00B55526" w:rsidP="00FD52F2">
            <w:pPr>
              <w:bidi w:val="0"/>
              <w:rPr>
                <w:rFonts w:ascii="Times New Roman" w:hAnsi="Times New Roman"/>
                <w:b/>
                <w:sz w:val="22"/>
                <w:szCs w:val="22"/>
              </w:rPr>
            </w:pPr>
          </w:p>
          <w:p w:rsidR="0094304B" w:rsidRPr="00B55526" w:rsidP="00FD52F2">
            <w:pPr>
              <w:bidi w:val="0"/>
              <w:rPr>
                <w:rFonts w:ascii="Times New Roman" w:hAnsi="Times New Roman"/>
                <w:b/>
                <w:sz w:val="22"/>
                <w:szCs w:val="22"/>
              </w:rPr>
            </w:pPr>
          </w:p>
          <w:p w:rsidR="0094304B" w:rsidRPr="00B55526" w:rsidP="00FD52F2">
            <w:pPr>
              <w:bidi w:val="0"/>
              <w:rPr>
                <w:rFonts w:ascii="Times New Roman" w:hAnsi="Times New Roman"/>
                <w:b/>
                <w:sz w:val="22"/>
                <w:szCs w:val="22"/>
              </w:rPr>
            </w:pPr>
          </w:p>
          <w:p w:rsidR="0094304B" w:rsidRPr="00B55526" w:rsidP="00FD52F2">
            <w:pPr>
              <w:bidi w:val="0"/>
              <w:rPr>
                <w:rFonts w:ascii="Times New Roman" w:hAnsi="Times New Roman"/>
                <w:b/>
                <w:sz w:val="22"/>
                <w:szCs w:val="22"/>
              </w:rPr>
            </w:pPr>
          </w:p>
          <w:p w:rsidR="0094304B" w:rsidRPr="00B55526" w:rsidP="00FD52F2">
            <w:pPr>
              <w:bidi w:val="0"/>
              <w:rPr>
                <w:rFonts w:ascii="Times New Roman" w:hAnsi="Times New Roman"/>
                <w:b/>
                <w:sz w:val="22"/>
                <w:szCs w:val="22"/>
              </w:rPr>
            </w:pPr>
          </w:p>
          <w:p w:rsidR="0094304B" w:rsidRPr="00B55526" w:rsidP="00FD52F2">
            <w:pPr>
              <w:bidi w:val="0"/>
              <w:rPr>
                <w:rFonts w:ascii="Times New Roman" w:hAnsi="Times New Roman"/>
                <w:b/>
                <w:sz w:val="22"/>
                <w:szCs w:val="22"/>
              </w:rPr>
            </w:pPr>
          </w:p>
          <w:p w:rsidR="0094304B" w:rsidRPr="00B55526" w:rsidP="00FD52F2">
            <w:pPr>
              <w:bidi w:val="0"/>
              <w:rPr>
                <w:rFonts w:ascii="Times New Roman" w:hAnsi="Times New Roman"/>
                <w:b/>
                <w:sz w:val="22"/>
                <w:szCs w:val="22"/>
              </w:rPr>
            </w:pPr>
          </w:p>
          <w:p w:rsidR="0094304B" w:rsidRPr="00B55526" w:rsidP="00FD52F2">
            <w:pPr>
              <w:bidi w:val="0"/>
              <w:rPr>
                <w:rFonts w:ascii="Times New Roman" w:hAnsi="Times New Roman"/>
                <w:b/>
                <w:sz w:val="22"/>
                <w:szCs w:val="22"/>
              </w:rPr>
            </w:pPr>
          </w:p>
          <w:p w:rsidR="0094304B" w:rsidRPr="00B55526" w:rsidP="00FD52F2">
            <w:pPr>
              <w:bidi w:val="0"/>
              <w:rPr>
                <w:rFonts w:ascii="Times New Roman" w:hAnsi="Times New Roman"/>
                <w:b/>
                <w:sz w:val="22"/>
                <w:szCs w:val="22"/>
              </w:rPr>
            </w:pPr>
          </w:p>
          <w:p w:rsidR="0094304B" w:rsidRPr="00B55526" w:rsidP="00FD52F2">
            <w:pPr>
              <w:bidi w:val="0"/>
              <w:rPr>
                <w:rFonts w:ascii="Times New Roman" w:hAnsi="Times New Roman"/>
                <w:b/>
                <w:sz w:val="22"/>
                <w:szCs w:val="22"/>
              </w:rPr>
            </w:pPr>
          </w:p>
          <w:p w:rsidR="0094304B" w:rsidRPr="00B55526" w:rsidP="00FD52F2">
            <w:pPr>
              <w:bidi w:val="0"/>
              <w:rPr>
                <w:rFonts w:ascii="Times New Roman" w:hAnsi="Times New Roman"/>
                <w:b/>
                <w:sz w:val="22"/>
                <w:szCs w:val="22"/>
              </w:rPr>
            </w:pPr>
          </w:p>
          <w:p w:rsidR="00CC6A1E" w:rsidRPr="00B55526" w:rsidP="00FD52F2">
            <w:pPr>
              <w:bidi w:val="0"/>
              <w:rPr>
                <w:rFonts w:ascii="Times New Roman" w:hAnsi="Times New Roman"/>
                <w:b/>
                <w:sz w:val="22"/>
                <w:szCs w:val="22"/>
              </w:rPr>
            </w:pPr>
            <w:r w:rsidRPr="00B55526" w:rsidR="00C81174">
              <w:rPr>
                <w:rFonts w:ascii="Times New Roman" w:hAnsi="Times New Roman"/>
                <w:b/>
                <w:sz w:val="22"/>
                <w:szCs w:val="22"/>
              </w:rPr>
              <w:t xml:space="preserve">§ </w:t>
            </w:r>
            <w:r w:rsidRPr="00B55526" w:rsidR="0094304B">
              <w:rPr>
                <w:rFonts w:ascii="Times New Roman" w:hAnsi="Times New Roman"/>
                <w:b/>
                <w:sz w:val="22"/>
                <w:szCs w:val="22"/>
              </w:rPr>
              <w:t>68</w:t>
            </w:r>
            <w:r w:rsidRPr="00B55526" w:rsidR="00C81174">
              <w:rPr>
                <w:rFonts w:ascii="Times New Roman" w:hAnsi="Times New Roman"/>
                <w:b/>
                <w:sz w:val="22"/>
                <w:szCs w:val="22"/>
              </w:rPr>
              <w:t xml:space="preserve"> O</w:t>
            </w:r>
            <w:r w:rsidRPr="00B55526" w:rsidR="0094304B">
              <w:rPr>
                <w:rFonts w:ascii="Times New Roman" w:hAnsi="Times New Roman"/>
                <w:b/>
                <w:sz w:val="22"/>
                <w:szCs w:val="22"/>
              </w:rPr>
              <w:t>4</w:t>
            </w:r>
            <w:r w:rsidRPr="00B55526" w:rsidR="00271F5C">
              <w:rPr>
                <w:rFonts w:ascii="Times New Roman" w:hAnsi="Times New Roman"/>
                <w:b/>
                <w:sz w:val="22"/>
                <w:szCs w:val="22"/>
              </w:rPr>
              <w:t xml:space="preserve"> Pd</w:t>
            </w:r>
            <w:r w:rsidRPr="00B55526" w:rsidR="0094304B">
              <w:rPr>
                <w:rFonts w:ascii="Times New Roman" w:hAnsi="Times New Roman"/>
                <w:b/>
                <w:sz w:val="22"/>
                <w:szCs w:val="22"/>
              </w:rPr>
              <w:t>)</w:t>
            </w:r>
          </w:p>
          <w:p w:rsidR="00CC6A1E" w:rsidRPr="00B55526" w:rsidP="00FD52F2">
            <w:pPr>
              <w:bidi w:val="0"/>
              <w:rPr>
                <w:rFonts w:ascii="Times New Roman" w:hAnsi="Times New Roman"/>
                <w:b/>
                <w:sz w:val="22"/>
                <w:szCs w:val="22"/>
              </w:rPr>
            </w:pPr>
          </w:p>
          <w:p w:rsidR="00CC6A1E" w:rsidRPr="00B55526" w:rsidP="00FD52F2">
            <w:pPr>
              <w:bidi w:val="0"/>
              <w:rPr>
                <w:rFonts w:ascii="Times New Roman" w:hAnsi="Times New Roman"/>
                <w:b/>
                <w:sz w:val="22"/>
                <w:szCs w:val="22"/>
              </w:rPr>
            </w:pPr>
          </w:p>
          <w:p w:rsidR="00CC6A1E" w:rsidRPr="00B55526" w:rsidP="00FD52F2">
            <w:pPr>
              <w:bidi w:val="0"/>
              <w:rPr>
                <w:rFonts w:ascii="Times New Roman" w:hAnsi="Times New Roman"/>
                <w:b/>
                <w:sz w:val="22"/>
                <w:szCs w:val="22"/>
              </w:rPr>
            </w:pPr>
          </w:p>
          <w:p w:rsidR="00045082" w:rsidRPr="00B55526" w:rsidP="00FD52F2">
            <w:pPr>
              <w:bidi w:val="0"/>
              <w:rPr>
                <w:rFonts w:ascii="Times New Roman" w:hAnsi="Times New Roman"/>
                <w:b/>
                <w:sz w:val="22"/>
                <w:szCs w:val="22"/>
              </w:rPr>
            </w:pPr>
          </w:p>
          <w:p w:rsidR="00045082" w:rsidRPr="00B55526" w:rsidP="00FD52F2">
            <w:pPr>
              <w:bidi w:val="0"/>
              <w:rPr>
                <w:rFonts w:ascii="Times New Roman" w:hAnsi="Times New Roman"/>
                <w:b/>
                <w:sz w:val="22"/>
                <w:szCs w:val="22"/>
              </w:rPr>
            </w:pPr>
          </w:p>
          <w:p w:rsidR="00CC6A1E" w:rsidRPr="00B55526" w:rsidP="00FD52F2">
            <w:pPr>
              <w:bidi w:val="0"/>
              <w:rPr>
                <w:rFonts w:ascii="Times New Roman" w:hAnsi="Times New Roman"/>
                <w:b/>
                <w:sz w:val="22"/>
                <w:szCs w:val="22"/>
              </w:rPr>
            </w:pPr>
          </w:p>
          <w:p w:rsidR="00CC6A1E" w:rsidRPr="00B55526" w:rsidP="00FD52F2">
            <w:pPr>
              <w:bidi w:val="0"/>
              <w:rPr>
                <w:rFonts w:ascii="Times New Roman" w:hAnsi="Times New Roman"/>
                <w:b/>
                <w:sz w:val="22"/>
                <w:szCs w:val="22"/>
              </w:rPr>
            </w:pPr>
          </w:p>
          <w:p w:rsidR="00CC6A1E" w:rsidRPr="00B55526" w:rsidP="00FD52F2">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D413B" w:rsidRPr="00B55526" w:rsidP="00ED413B">
            <w:pPr>
              <w:bidi w:val="0"/>
              <w:rPr>
                <w:rFonts w:ascii="Times New Roman" w:hAnsi="Times New Roman"/>
                <w:sz w:val="22"/>
                <w:szCs w:val="22"/>
              </w:rPr>
            </w:pPr>
            <w:r w:rsidRPr="00B55526">
              <w:rPr>
                <w:rFonts w:ascii="Times New Roman" w:hAnsi="Times New Roman"/>
                <w:sz w:val="22"/>
                <w:szCs w:val="22"/>
              </w:rPr>
              <w:t>30. V § 68 ods. 3 písmeno h) znie:</w:t>
            </w:r>
          </w:p>
          <w:p w:rsidR="00ED413B" w:rsidRPr="00B55526" w:rsidP="00ED413B">
            <w:pPr>
              <w:bidi w:val="0"/>
              <w:jc w:val="both"/>
              <w:rPr>
                <w:rFonts w:ascii="Times New Roman" w:hAnsi="Times New Roman"/>
                <w:sz w:val="22"/>
                <w:szCs w:val="22"/>
              </w:rPr>
            </w:pPr>
            <w:r w:rsidRPr="00B55526">
              <w:rPr>
                <w:rFonts w:ascii="Times New Roman" w:hAnsi="Times New Roman"/>
                <w:sz w:val="22"/>
                <w:szCs w:val="22"/>
              </w:rPr>
              <w:t>„h) podrobnosti o spôsobe označovania batérií a akumulátorov, požiadavky na spracovanie a recykláciu použitých batérií a akumulátorov, záväzné limity pre zber použitých batérií a akumulátorov, mieru recyklačnej efektivity použitých batérií a akumulátorov,</w:t>
            </w:r>
            <w:r w:rsidRPr="00B55526">
              <w:rPr>
                <w:rFonts w:ascii="Times New Roman" w:hAnsi="Times New Roman"/>
                <w:bCs/>
                <w:iCs/>
                <w:sz w:val="22"/>
                <w:szCs w:val="22"/>
              </w:rPr>
              <w:t xml:space="preserve"> obsah a spôsob vedenia evidencie podľa § 48d ods. 2 písm. a) a b), podrobnosti o spôsobe preukazovania plnenia recyklačnej efektivity v zariadení na zhodnocovanie odpadu na území iných členských štátov Európskej únie, ako aj mimo územia členských</w:t>
            </w:r>
            <w:r w:rsidRPr="00B55526">
              <w:rPr>
                <w:rFonts w:ascii="Times New Roman" w:hAnsi="Times New Roman"/>
                <w:sz w:val="22"/>
                <w:szCs w:val="22"/>
              </w:rPr>
              <w:t xml:space="preserve"> štátov Európskej únie, podrobnosti o obsahu prevádzkovej dokumentácie, podrobnosti o obsahu správy o činnosti kolektívnej organizácie.“.</w:t>
            </w:r>
          </w:p>
          <w:p w:rsidR="0094304B" w:rsidRPr="00B55526" w:rsidP="00ED413B">
            <w:pPr>
              <w:bidi w:val="0"/>
              <w:jc w:val="both"/>
              <w:rPr>
                <w:rFonts w:ascii="Times New Roman" w:hAnsi="Times New Roman" w:cs="Arial"/>
                <w:sz w:val="22"/>
                <w:szCs w:val="22"/>
              </w:rPr>
            </w:pPr>
          </w:p>
          <w:p w:rsidR="00ED413B" w:rsidRPr="00B55526" w:rsidP="00FD52F2">
            <w:pPr>
              <w:bidi w:val="0"/>
              <w:rPr>
                <w:rFonts w:ascii="Times New Roman" w:hAnsi="Times New Roman" w:cs="Arial"/>
                <w:sz w:val="22"/>
                <w:szCs w:val="22"/>
              </w:rPr>
            </w:pPr>
          </w:p>
          <w:p w:rsidR="00CC6A1E" w:rsidRPr="00B55526" w:rsidP="00FD52F2">
            <w:pPr>
              <w:bidi w:val="0"/>
              <w:rPr>
                <w:rFonts w:ascii="Times New Roman" w:hAnsi="Times New Roman" w:cs="Arial"/>
                <w:sz w:val="22"/>
                <w:szCs w:val="22"/>
              </w:rPr>
            </w:pPr>
            <w:r w:rsidRPr="00B55526">
              <w:rPr>
                <w:rFonts w:ascii="Times New Roman" w:hAnsi="Times New Roman" w:cs="Arial"/>
                <w:sz w:val="22"/>
                <w:szCs w:val="22"/>
              </w:rPr>
              <w:t>Ministerstvo vo vzťahu k Európskym spoločenstvám je notifikačným orgánom vo veciach nakladania s odpadmi a oznamuje Európskej komisii najmä:</w:t>
            </w:r>
          </w:p>
          <w:p w:rsidR="00CC6A1E" w:rsidRPr="00B55526" w:rsidP="00FD52F2">
            <w:pPr>
              <w:bidi w:val="0"/>
              <w:rPr>
                <w:rFonts w:ascii="Times New Roman" w:hAnsi="Times New Roman" w:cs="Arial"/>
                <w:sz w:val="22"/>
                <w:szCs w:val="22"/>
              </w:rPr>
            </w:pPr>
            <w:r w:rsidRPr="00B55526">
              <w:rPr>
                <w:rFonts w:ascii="Times New Roman" w:hAnsi="Times New Roman" w:cs="Arial"/>
                <w:sz w:val="22"/>
                <w:szCs w:val="22"/>
              </w:rPr>
              <w:t xml:space="preserve">d) každoročne údaje o  efektivite a dosiahnutej úrovni recyklácie použitých batérií a akumulátorov za </w:t>
            </w:r>
            <w:r w:rsidRPr="00B55526" w:rsidR="00927207">
              <w:rPr>
                <w:rFonts w:ascii="Times New Roman" w:hAnsi="Times New Roman" w:cs="Arial"/>
                <w:sz w:val="22"/>
                <w:szCs w:val="22"/>
              </w:rPr>
              <w:t>predchádzajúci kalendárny rok.</w:t>
            </w:r>
          </w:p>
          <w:p w:rsidR="00CC6A1E" w:rsidRPr="00B55526" w:rsidP="00FD52F2">
            <w:pPr>
              <w:bidi w:val="0"/>
              <w:rPr>
                <w:rFonts w:ascii="ms sans serif" w:hAnsi="ms sans serif"/>
                <w:sz w:val="22"/>
                <w:szCs w:val="22"/>
              </w:rPr>
            </w:pPr>
          </w:p>
          <w:p w:rsidR="006E7001" w:rsidRPr="00B55526" w:rsidP="00FD52F2">
            <w:pPr>
              <w:bidi w:val="0"/>
              <w:rPr>
                <w:rFonts w:ascii="ms sans serif" w:hAnsi="ms sans serif"/>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r w:rsidRPr="00B5552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CC6A1E"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r w:rsidRPr="00B55526">
              <w:rPr>
                <w:rFonts w:ascii="Times New Roman" w:hAnsi="Times New Roman"/>
                <w:sz w:val="22"/>
                <w:szCs w:val="22"/>
              </w:rPr>
              <w:t>Č12 O6</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r w:rsidRPr="00B55526">
              <w:rPr>
                <w:rFonts w:ascii="Times New Roman" w:hAnsi="Times New Roman"/>
                <w:sz w:val="22"/>
                <w:szCs w:val="22"/>
              </w:rPr>
              <w:t>6. Prílohu III je možné prispôsobiť alebo doplniť, aby sa zohľadnil technický alebo vedecký pokrok v súlade s postupom uvedeným v článku 24 ods. 2. Najmä:</w:t>
            </w:r>
          </w:p>
          <w:p w:rsidR="00F86279" w:rsidRPr="00B55526" w:rsidP="00FD52F2">
            <w:pPr>
              <w:bidi w:val="0"/>
              <w:rPr>
                <w:rFonts w:ascii="Times New Roman" w:hAnsi="Times New Roman"/>
                <w:sz w:val="22"/>
                <w:szCs w:val="22"/>
              </w:rPr>
            </w:pPr>
          </w:p>
          <w:p w:rsidR="006E7001" w:rsidRPr="00B55526" w:rsidP="00FD52F2">
            <w:pPr>
              <w:bidi w:val="0"/>
              <w:rPr>
                <w:rFonts w:ascii="Times New Roman" w:hAnsi="Times New Roman"/>
                <w:sz w:val="22"/>
                <w:szCs w:val="22"/>
              </w:rPr>
            </w:pPr>
            <w:r w:rsidRPr="00B55526" w:rsidR="00CC6A1E">
              <w:rPr>
                <w:rFonts w:ascii="Times New Roman" w:hAnsi="Times New Roman"/>
                <w:sz w:val="22"/>
                <w:szCs w:val="22"/>
              </w:rPr>
              <w:t xml:space="preserve">a) podrobné pravidlá týkajúce sa výpočtu recyklačnej efektivity je možné doplniť </w:t>
            </w:r>
          </w:p>
          <w:p w:rsidR="006E7001" w:rsidRPr="00B55526" w:rsidP="00FD52F2">
            <w:pPr>
              <w:bidi w:val="0"/>
              <w:rPr>
                <w:rFonts w:ascii="Times New Roman" w:hAnsi="Times New Roman"/>
                <w:sz w:val="22"/>
                <w:szCs w:val="22"/>
              </w:rPr>
            </w:pPr>
          </w:p>
          <w:p w:rsidR="00CC6A1E" w:rsidRPr="00B55526" w:rsidP="00FD52F2">
            <w:pPr>
              <w:bidi w:val="0"/>
              <w:rPr>
                <w:rFonts w:ascii="Times New Roman" w:hAnsi="Times New Roman"/>
                <w:sz w:val="22"/>
                <w:szCs w:val="22"/>
              </w:rPr>
            </w:pPr>
            <w:r w:rsidRPr="00B55526">
              <w:rPr>
                <w:rFonts w:ascii="Times New Roman" w:hAnsi="Times New Roman"/>
                <w:sz w:val="22"/>
                <w:szCs w:val="22"/>
              </w:rPr>
              <w:t xml:space="preserve">najneskôr do 26. marca </w:t>
            </w:r>
            <w:smartTag w:uri="urn:schemas-microsoft-com:office:smarttags" w:element="metricconverter">
              <w:smartTagPr>
                <w:attr w:name="ProductID" w:val="15 a"/>
              </w:smartTagPr>
              <w:r w:rsidRPr="00B55526">
                <w:rPr>
                  <w:rFonts w:ascii="Times New Roman" w:hAnsi="Times New Roman"/>
                  <w:sz w:val="22"/>
                  <w:szCs w:val="22"/>
                </w:rPr>
                <w:t>2010 a</w:t>
              </w:r>
            </w:smartTag>
          </w:p>
          <w:p w:rsidR="00CC6A1E" w:rsidRPr="00B55526" w:rsidP="00FD52F2">
            <w:pPr>
              <w:bidi w:val="0"/>
              <w:rPr>
                <w:rFonts w:ascii="Times New Roman" w:hAnsi="Times New Roman"/>
                <w:sz w:val="22"/>
                <w:szCs w:val="22"/>
              </w:rPr>
            </w:pPr>
            <w:r w:rsidRPr="00B55526">
              <w:rPr>
                <w:rFonts w:ascii="Times New Roman" w:hAnsi="Times New Roman"/>
                <w:sz w:val="22"/>
                <w:szCs w:val="22"/>
              </w:rPr>
              <w:t>b) minimálna recyklačná efektivita sa pravidelne hodnotí a prispôsobuje najlepším dostupným technikám a vo svetle vývojových trendov uvedených v odseku 1 druhom pododseku.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CC6A1E" w:rsidRPr="00B55526" w:rsidP="00FD52F2">
            <w:pPr>
              <w:bidi w:val="0"/>
              <w:rPr>
                <w:rFonts w:ascii="Times New Roman" w:hAnsi="Times New Roman"/>
                <w:sz w:val="22"/>
                <w:szCs w:val="22"/>
              </w:rPr>
            </w:pPr>
            <w:r w:rsidRPr="00B55526" w:rsidR="003808A2">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CC6A1E" w:rsidRPr="00B55526" w:rsidP="00FD52F2">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p>
          <w:p w:rsidR="006E7001"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CC6A1E"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r w:rsidRPr="00B55526">
              <w:rPr>
                <w:rFonts w:ascii="Times New Roman" w:hAnsi="Times New Roman"/>
                <w:sz w:val="22"/>
                <w:szCs w:val="22"/>
              </w:rPr>
              <w:t>Č12 O7</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r w:rsidRPr="00B55526">
              <w:rPr>
                <w:rFonts w:ascii="Times New Roman" w:hAnsi="Times New Roman"/>
                <w:sz w:val="22"/>
                <w:szCs w:val="22"/>
              </w:rPr>
              <w:t>7. Pred návrhom akýchkoľvek zmien a doplnení prílohy III sa Komisia poradí so všetkými príslušnými zainteresovanými stranami, najmä s výrobcami, subjektmi zaoberajúcimi sa zberom, recykláciou a spracovaním, environmentálnymi organizáciami, spotrebiteľskými organizáciami a zamestnaneckými zväzmi. O výsledku tejto porady Komisia informuje výbor uvedený v článku 24 ods. 1.</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CC6A1E" w:rsidRPr="00B55526" w:rsidP="00FD52F2">
            <w:pPr>
              <w:bidi w:val="0"/>
              <w:rPr>
                <w:rFonts w:ascii="Times New Roman" w:hAnsi="Times New Roman"/>
                <w:sz w:val="22"/>
                <w:szCs w:val="22"/>
              </w:rPr>
            </w:pPr>
            <w:r w:rsidRPr="00B55526" w:rsidR="003808A2">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CC6A1E" w:rsidRPr="00B55526" w:rsidP="00FD52F2">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CC6A1E"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r w:rsidRPr="00B55526">
              <w:rPr>
                <w:rFonts w:ascii="Times New Roman" w:hAnsi="Times New Roman"/>
                <w:sz w:val="22"/>
                <w:szCs w:val="22"/>
              </w:rPr>
              <w:t>Č13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r w:rsidRPr="00B55526">
              <w:rPr>
                <w:rFonts w:ascii="Times New Roman" w:hAnsi="Times New Roman"/>
                <w:sz w:val="22"/>
                <w:szCs w:val="22"/>
              </w:rPr>
              <w:t>Nové technológie recyklácie</w:t>
            </w:r>
          </w:p>
          <w:p w:rsidR="00CC6A1E" w:rsidRPr="00B55526" w:rsidP="00FD52F2">
            <w:pPr>
              <w:bidi w:val="0"/>
              <w:rPr>
                <w:rFonts w:ascii="Times New Roman" w:hAnsi="Times New Roman"/>
                <w:sz w:val="22"/>
                <w:szCs w:val="22"/>
              </w:rPr>
            </w:pPr>
            <w:r w:rsidRPr="00B55526">
              <w:rPr>
                <w:rFonts w:ascii="Times New Roman" w:hAnsi="Times New Roman"/>
                <w:sz w:val="22"/>
                <w:szCs w:val="22"/>
              </w:rPr>
              <w:t>1. Členské štáty povzbudzujú vývoj nových technológií recyklácie a spracovania a podporujú výskum metód recyklácie všetkých typov batérií a akumulátorov, ktoré sú priaznivé pre životné prostredie a nákladovo efektívne.</w:t>
            </w:r>
          </w:p>
          <w:p w:rsidR="00CC6A1E"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CC6A1E" w:rsidRPr="00B55526" w:rsidP="00FD52F2">
            <w:pPr>
              <w:bidi w:val="0"/>
              <w:rPr>
                <w:rFonts w:ascii="Times New Roman" w:hAnsi="Times New Roman"/>
                <w:sz w:val="22"/>
                <w:szCs w:val="22"/>
              </w:rPr>
            </w:pPr>
            <w:r w:rsidRPr="00B55526" w:rsidR="00567691">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r w:rsidRPr="00B55526" w:rsidR="00ED413B">
              <w:rPr>
                <w:rFonts w:ascii="Times New Roman" w:hAnsi="Times New Roman"/>
                <w:sz w:val="22"/>
                <w:szCs w:val="22"/>
              </w:rPr>
              <w:t>2</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CC6A1E" w:rsidRPr="00B55526" w:rsidP="0094304B">
            <w:pPr>
              <w:bidi w:val="0"/>
              <w:rPr>
                <w:rFonts w:ascii="Times New Roman" w:hAnsi="Times New Roman"/>
                <w:b/>
                <w:sz w:val="22"/>
                <w:szCs w:val="22"/>
              </w:rPr>
            </w:pPr>
            <w:r w:rsidRPr="00B55526" w:rsidR="00567691">
              <w:rPr>
                <w:rFonts w:ascii="Times New Roman" w:hAnsi="Times New Roman"/>
                <w:b/>
                <w:sz w:val="22"/>
                <w:szCs w:val="22"/>
              </w:rPr>
              <w:t xml:space="preserve">§ </w:t>
            </w:r>
            <w:r w:rsidRPr="00B55526" w:rsidR="0094304B">
              <w:rPr>
                <w:rFonts w:ascii="Times New Roman" w:hAnsi="Times New Roman"/>
                <w:b/>
                <w:sz w:val="22"/>
                <w:szCs w:val="22"/>
              </w:rPr>
              <w:t>63</w:t>
            </w:r>
            <w:r w:rsidRPr="00B55526" w:rsidR="00567691">
              <w:rPr>
                <w:rFonts w:ascii="Times New Roman" w:hAnsi="Times New Roman"/>
                <w:b/>
                <w:sz w:val="22"/>
                <w:szCs w:val="22"/>
              </w:rPr>
              <w:t xml:space="preserve"> O1 P</w:t>
            </w:r>
            <w:r w:rsidRPr="00B55526" w:rsidR="00AD37C1">
              <w:rPr>
                <w:rFonts w:ascii="Times New Roman" w:hAnsi="Times New Roman"/>
                <w:b/>
                <w:sz w:val="22"/>
                <w:szCs w:val="22"/>
              </w:rPr>
              <w:t>h</w:t>
            </w:r>
            <w:r w:rsidRPr="00B55526" w:rsidR="00567691">
              <w:rPr>
                <w:rFonts w:ascii="Times New Roman" w:hAnsi="Times New Roman"/>
                <w:b/>
                <w:sz w:val="22"/>
                <w:szCs w:val="22"/>
              </w:rPr>
              <w:t>)</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567691" w:rsidRPr="00B55526" w:rsidP="00276209">
            <w:pPr>
              <w:bidi w:val="0"/>
              <w:rPr>
                <w:rFonts w:ascii="Times New Roman" w:hAnsi="Times New Roman"/>
                <w:sz w:val="22"/>
                <w:szCs w:val="22"/>
              </w:rPr>
            </w:pPr>
            <w:r w:rsidRPr="00B55526" w:rsidR="00E81E66">
              <w:rPr>
                <w:rFonts w:ascii="Times New Roman" w:hAnsi="Times New Roman"/>
                <w:sz w:val="22"/>
                <w:szCs w:val="22"/>
              </w:rPr>
              <w:t>(1) Prostriedky Recyklačného fondu možno v súlade s </w:t>
            </w:r>
            <w:r w:rsidRPr="00B55526" w:rsidR="00276209">
              <w:rPr>
                <w:rFonts w:ascii="Times New Roman" w:hAnsi="Times New Roman"/>
                <w:sz w:val="22"/>
                <w:szCs w:val="22"/>
              </w:rPr>
              <w:t>účelom</w:t>
            </w:r>
            <w:r w:rsidRPr="00B55526" w:rsidR="00E81E66">
              <w:rPr>
                <w:rFonts w:ascii="Times New Roman" w:hAnsi="Times New Roman"/>
                <w:sz w:val="22"/>
                <w:szCs w:val="22"/>
              </w:rPr>
              <w:t xml:space="preserve"> odpadového hospodárstva (§ </w:t>
            </w:r>
            <w:r w:rsidRPr="00B55526" w:rsidR="00276209">
              <w:rPr>
                <w:rFonts w:ascii="Times New Roman" w:hAnsi="Times New Roman"/>
                <w:sz w:val="22"/>
                <w:szCs w:val="22"/>
              </w:rPr>
              <w:t>3</w:t>
            </w:r>
            <w:r w:rsidRPr="00B55526" w:rsidR="00E81E66">
              <w:rPr>
                <w:rFonts w:ascii="Times New Roman" w:hAnsi="Times New Roman"/>
                <w:sz w:val="22"/>
                <w:szCs w:val="22"/>
              </w:rPr>
              <w:t>) použiť na</w:t>
              <w:br/>
            </w:r>
            <w:r w:rsidRPr="00B55526" w:rsidR="00AD37C1">
              <w:rPr>
                <w:rFonts w:ascii="Times New Roman" w:hAnsi="Times New Roman"/>
                <w:sz w:val="22"/>
                <w:szCs w:val="22"/>
              </w:rPr>
              <w:t>h) podporu zameranú na výskum, vývoj, vyhľadávanie a aplikáciu nových technológií zhodnocovania odpadu.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r w:rsidRPr="00B55526" w:rsidR="00567691">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CC6A1E"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1969"/>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r w:rsidRPr="00B55526">
              <w:rPr>
                <w:rFonts w:ascii="Times New Roman" w:hAnsi="Times New Roman"/>
                <w:sz w:val="22"/>
                <w:szCs w:val="22"/>
              </w:rPr>
              <w:t>Č13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r w:rsidRPr="00B55526">
              <w:rPr>
                <w:rFonts w:ascii="Times New Roman" w:hAnsi="Times New Roman"/>
                <w:sz w:val="22"/>
                <w:szCs w:val="22"/>
              </w:rPr>
              <w:t>2. Členské štáty povzbudzujú zariadenia na spracovanie, aby zaviedli certifikovaný systém environmentálneho riadenia v súlade s nariadením Európskeho parlamentu a Rady (ES) č. 761/2001 z 19. marca 2001, ktorým sa umožňuje dobrovoľná účasť organizácií v systéme Spoločenstva pre ekologické riadenie a audit (EMAS) [21].</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CC6A1E" w:rsidRPr="00B55526" w:rsidP="00FD52F2">
            <w:pPr>
              <w:bidi w:val="0"/>
              <w:rPr>
                <w:rFonts w:ascii="Times New Roman" w:hAnsi="Times New Roman"/>
                <w:sz w:val="22"/>
                <w:szCs w:val="22"/>
              </w:rPr>
            </w:pPr>
          </w:p>
        </w:tc>
        <w:tc>
          <w:tcPr>
            <w:tcW w:w="1260" w:type="dxa"/>
            <w:tcBorders>
              <w:top w:val="single" w:sz="4" w:space="0" w:color="auto"/>
              <w:left w:val="nil"/>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CC6A1E" w:rsidRPr="00B55526" w:rsidP="00FD52F2">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CC6A1E" w:rsidRPr="00B55526" w:rsidP="00FD52F2">
            <w:pPr>
              <w:bidi w:val="0"/>
              <w:rPr>
                <w:rFonts w:ascii="Times New Roman" w:hAnsi="Times New Roman"/>
                <w:b/>
                <w:bCs/>
                <w:sz w:val="22"/>
                <w:szCs w:val="22"/>
              </w:rPr>
            </w:pPr>
            <w:r w:rsidRPr="00B55526" w:rsidR="00F65B70">
              <w:rPr>
                <w:rFonts w:ascii="Times New Roman" w:hAnsi="Times New Roman"/>
                <w:b/>
                <w:bCs/>
                <w:sz w:val="22"/>
                <w:szCs w:val="22"/>
              </w:rPr>
              <w:t xml:space="preserve">Platí zákona č. 491/2005 Z. z. o environmentálnom overovaní a registrácii v schéme ES pre environmentálne manažérstvo a audit a o zmene  a doplnení niektorých zákonov </w:t>
            </w:r>
          </w:p>
        </w:tc>
      </w:tr>
      <w:tr>
        <w:tblPrEx>
          <w:tblW w:w="16200" w:type="dxa"/>
          <w:tblInd w:w="-497" w:type="dxa"/>
          <w:tblLayout w:type="fixed"/>
          <w:tblCellMar>
            <w:left w:w="43" w:type="dxa"/>
            <w:right w:w="43" w:type="dxa"/>
          </w:tblCellMar>
        </w:tblPrEx>
        <w:trPr>
          <w:trHeight w:val="532"/>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r w:rsidRPr="00B55526">
              <w:rPr>
                <w:rFonts w:ascii="Times New Roman" w:hAnsi="Times New Roman"/>
                <w:sz w:val="22"/>
                <w:szCs w:val="22"/>
              </w:rPr>
              <w:t>Č14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r w:rsidRPr="00B55526">
              <w:rPr>
                <w:rFonts w:ascii="Times New Roman" w:hAnsi="Times New Roman"/>
                <w:sz w:val="22"/>
                <w:szCs w:val="22"/>
              </w:rPr>
              <w:t>Zneškodňovanie</w:t>
            </w:r>
          </w:p>
          <w:p w:rsidR="00CC6A1E" w:rsidRPr="00B55526" w:rsidP="00FD52F2">
            <w:pPr>
              <w:bidi w:val="0"/>
              <w:rPr>
                <w:rFonts w:ascii="Times New Roman" w:hAnsi="Times New Roman"/>
                <w:sz w:val="22"/>
                <w:szCs w:val="22"/>
              </w:rPr>
            </w:pPr>
            <w:r w:rsidRPr="00B55526">
              <w:rPr>
                <w:rFonts w:ascii="Times New Roman" w:hAnsi="Times New Roman"/>
                <w:sz w:val="22"/>
                <w:szCs w:val="22"/>
              </w:rPr>
              <w:t>Členské štáty zakážu zneškodňovanie použitých priemyselných a automobilových batérií a akumulátorov na skládkach alebo spaľovaním. Zvyšky všetkých batérií a akumulátorov, ktoré prešli spracovaním aj recykláciou v súlade s článkom 12 ods. 1 je však možné zneškodňovať na skládkach alebo spaľovaním.</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CC6A1E" w:rsidRPr="00B55526" w:rsidP="00FD52F2">
            <w:pPr>
              <w:bidi w:val="0"/>
              <w:rPr>
                <w:rFonts w:ascii="Times New Roman" w:hAnsi="Times New Roman"/>
                <w:sz w:val="22"/>
                <w:szCs w:val="22"/>
              </w:rPr>
            </w:pPr>
            <w:r w:rsidRPr="00B55526" w:rsidR="00567691">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r w:rsidRPr="00B55526" w:rsidR="00ED413B">
              <w:rPr>
                <w:rFonts w:ascii="Times New Roman" w:hAnsi="Times New Roman"/>
                <w:sz w:val="22"/>
                <w:szCs w:val="22"/>
              </w:rPr>
              <w:t>2</w:t>
            </w:r>
          </w:p>
          <w:p w:rsidR="004B3F09"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4B3F09" w:rsidRPr="00B55526" w:rsidP="00FD52F2">
            <w:pPr>
              <w:bidi w:val="0"/>
              <w:rPr>
                <w:rFonts w:ascii="Times New Roman" w:hAnsi="Times New Roman"/>
                <w:b/>
                <w:sz w:val="22"/>
                <w:szCs w:val="22"/>
              </w:rPr>
            </w:pPr>
            <w:r w:rsidRPr="00B55526" w:rsidR="009D03B8">
              <w:rPr>
                <w:rFonts w:ascii="Times New Roman" w:hAnsi="Times New Roman"/>
                <w:b/>
                <w:sz w:val="22"/>
                <w:szCs w:val="22"/>
              </w:rPr>
              <w:t>§18 O4 Pp)</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9D03B8" w:rsidRPr="00B55526" w:rsidP="00FD52F2">
            <w:pPr>
              <w:bidi w:val="0"/>
              <w:rPr>
                <w:rFonts w:ascii="Times New Roman" w:hAnsi="Times New Roman"/>
                <w:sz w:val="22"/>
                <w:szCs w:val="22"/>
              </w:rPr>
            </w:pPr>
            <w:r w:rsidRPr="00B55526">
              <w:rPr>
                <w:rFonts w:ascii="Times New Roman" w:hAnsi="Times New Roman"/>
                <w:sz w:val="22"/>
                <w:szCs w:val="22"/>
              </w:rPr>
              <w:t>(4)Zakazuje sa</w:t>
            </w:r>
          </w:p>
          <w:p w:rsidR="00CC6A1E" w:rsidRPr="00B55526" w:rsidP="00FD52F2">
            <w:pPr>
              <w:bidi w:val="0"/>
              <w:rPr>
                <w:rFonts w:ascii="Times New Roman" w:hAnsi="Times New Roman"/>
                <w:sz w:val="22"/>
                <w:szCs w:val="22"/>
              </w:rPr>
            </w:pPr>
            <w:r w:rsidRPr="00B55526" w:rsidR="009D03B8">
              <w:rPr>
                <w:rFonts w:ascii="Times New Roman" w:hAnsi="Times New Roman"/>
                <w:sz w:val="22"/>
                <w:szCs w:val="22"/>
              </w:rPr>
              <w:t xml:space="preserve">p) zneškodňovať alebo energeticky zhodnocovať použité batérie a akumulátory okrem zneškodňovania nezhodnotiteľných zvyškov použitých batérií a akumulátorov, ktoré prešli procesom spracovania a recyklácie, činnosťami podľa položiek D1 a D10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r w:rsidRPr="00B55526" w:rsidR="00633D5D">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CC6A1E"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r w:rsidRPr="00B55526">
              <w:rPr>
                <w:rFonts w:ascii="Times New Roman" w:hAnsi="Times New Roman"/>
                <w:sz w:val="22"/>
                <w:szCs w:val="22"/>
              </w:rPr>
              <w:t>Č15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r w:rsidRPr="00B55526">
              <w:rPr>
                <w:rFonts w:ascii="Times New Roman" w:hAnsi="Times New Roman"/>
                <w:sz w:val="22"/>
                <w:szCs w:val="22"/>
              </w:rPr>
              <w:t>Vývoz</w:t>
            </w:r>
          </w:p>
          <w:p w:rsidR="00CC6A1E" w:rsidRPr="00B55526" w:rsidP="00FD52F2">
            <w:pPr>
              <w:bidi w:val="0"/>
              <w:rPr>
                <w:rFonts w:ascii="Times New Roman" w:hAnsi="Times New Roman"/>
                <w:sz w:val="22"/>
                <w:szCs w:val="22"/>
              </w:rPr>
            </w:pPr>
            <w:r w:rsidRPr="00B55526">
              <w:rPr>
                <w:rFonts w:ascii="Times New Roman" w:hAnsi="Times New Roman"/>
                <w:sz w:val="22"/>
                <w:szCs w:val="22"/>
              </w:rPr>
              <w:t>1. Spracovanie a recyklácia sa môže vykonávať mimo dotknutého členského štátu alebo mimo Spoločenstva za predpokladu, že preprava použitých batérií a akumulátorov je v súlade s nariadením Rady (EHS) č. 259/93 z 1. februára 1993 o kontrole a riadení pohybu zásielok odpadov v rámci, do a z Európskeho spoločenstva [22].</w:t>
            </w:r>
          </w:p>
          <w:p w:rsidR="00CC6A1E"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CC6A1E" w:rsidRPr="00B55526" w:rsidP="00FD52F2">
            <w:pPr>
              <w:bidi w:val="0"/>
              <w:rPr>
                <w:rFonts w:ascii="Times New Roman" w:hAnsi="Times New Roman"/>
                <w:sz w:val="22"/>
                <w:szCs w:val="22"/>
              </w:rPr>
            </w:pPr>
            <w:r w:rsidRPr="00B55526" w:rsidR="00BD5B62">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r w:rsidRPr="00B55526" w:rsidR="002A72AB">
              <w:rPr>
                <w:rFonts w:ascii="Times New Roman" w:hAnsi="Times New Roman"/>
                <w:sz w:val="22"/>
                <w:szCs w:val="22"/>
              </w:rPr>
              <w:t>1</w:t>
            </w: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r w:rsidRPr="00B55526">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CC6A1E" w:rsidRPr="00B55526" w:rsidP="00ED7BBA">
            <w:pPr>
              <w:bidi w:val="0"/>
              <w:rPr>
                <w:rFonts w:ascii="Times New Roman" w:hAnsi="Times New Roman"/>
                <w:b/>
                <w:sz w:val="22"/>
                <w:szCs w:val="22"/>
              </w:rPr>
            </w:pPr>
            <w:r w:rsidRPr="00B55526" w:rsidR="00BD5B62">
              <w:rPr>
                <w:rFonts w:ascii="Times New Roman" w:hAnsi="Times New Roman"/>
                <w:b/>
                <w:sz w:val="22"/>
                <w:szCs w:val="22"/>
              </w:rPr>
              <w:t>§</w:t>
            </w:r>
            <w:r w:rsidRPr="00B55526" w:rsidR="00ED7BBA">
              <w:rPr>
                <w:rFonts w:ascii="Times New Roman" w:hAnsi="Times New Roman"/>
                <w:b/>
                <w:sz w:val="22"/>
                <w:szCs w:val="22"/>
              </w:rPr>
              <w:t>48c</w:t>
            </w:r>
            <w:r w:rsidRPr="00B55526" w:rsidR="00BD5B62">
              <w:rPr>
                <w:rFonts w:ascii="Times New Roman" w:hAnsi="Times New Roman"/>
                <w:b/>
                <w:sz w:val="22"/>
                <w:szCs w:val="22"/>
              </w:rPr>
              <w:t xml:space="preserve"> </w:t>
            </w:r>
            <w:r w:rsidR="007C7559">
              <w:rPr>
                <w:rFonts w:ascii="Times New Roman" w:hAnsi="Times New Roman"/>
                <w:b/>
                <w:sz w:val="22"/>
                <w:szCs w:val="22"/>
              </w:rPr>
              <w:t>0</w:t>
            </w:r>
            <w:r w:rsidRPr="00B55526" w:rsidR="00ED7BBA">
              <w:rPr>
                <w:rFonts w:ascii="Times New Roman" w:hAnsi="Times New Roman"/>
                <w:b/>
                <w:sz w:val="22"/>
                <w:szCs w:val="22"/>
              </w:rPr>
              <w:t>2</w:t>
            </w:r>
            <w:r w:rsidR="00D37D6E">
              <w:rPr>
                <w:rFonts w:ascii="Times New Roman" w:hAnsi="Times New Roman"/>
                <w:b/>
                <w:sz w:val="22"/>
                <w:szCs w:val="22"/>
              </w:rPr>
              <w:t>3</w:t>
            </w:r>
          </w:p>
          <w:p w:rsidR="00ED7BBA" w:rsidRPr="00B55526" w:rsidP="00ED7BBA">
            <w:pPr>
              <w:bidi w:val="0"/>
              <w:rPr>
                <w:rFonts w:ascii="Times New Roman" w:hAnsi="Times New Roman"/>
                <w:b/>
                <w:sz w:val="22"/>
                <w:szCs w:val="22"/>
              </w:rPr>
            </w:pPr>
          </w:p>
          <w:p w:rsidR="00ED7BBA" w:rsidRPr="00B55526" w:rsidP="00ED7BBA">
            <w:pPr>
              <w:bidi w:val="0"/>
              <w:rPr>
                <w:rFonts w:ascii="Times New Roman" w:hAnsi="Times New Roman"/>
                <w:b/>
                <w:sz w:val="22"/>
                <w:szCs w:val="22"/>
              </w:rPr>
            </w:pPr>
          </w:p>
          <w:p w:rsidR="00ED7BBA" w:rsidRPr="00B55526" w:rsidP="00ED7BBA">
            <w:pPr>
              <w:bidi w:val="0"/>
              <w:rPr>
                <w:rFonts w:ascii="Times New Roman" w:hAnsi="Times New Roman"/>
                <w:b/>
                <w:sz w:val="22"/>
                <w:szCs w:val="22"/>
              </w:rPr>
            </w:pPr>
          </w:p>
          <w:p w:rsidR="00ED7BBA" w:rsidRPr="00B55526" w:rsidP="00ED7BBA">
            <w:pPr>
              <w:bidi w:val="0"/>
              <w:rPr>
                <w:rFonts w:ascii="Times New Roman" w:hAnsi="Times New Roman"/>
                <w:b/>
                <w:sz w:val="22"/>
                <w:szCs w:val="22"/>
              </w:rPr>
            </w:pPr>
          </w:p>
          <w:p w:rsidR="00ED7BBA" w:rsidRPr="00B55526" w:rsidP="00ED7BBA">
            <w:pPr>
              <w:bidi w:val="0"/>
              <w:rPr>
                <w:rFonts w:ascii="Times New Roman" w:hAnsi="Times New Roman"/>
                <w:b/>
                <w:sz w:val="22"/>
                <w:szCs w:val="22"/>
              </w:rPr>
            </w:pPr>
          </w:p>
          <w:p w:rsidR="00ED7BBA" w:rsidRPr="00B55526" w:rsidP="00ED7BBA">
            <w:pPr>
              <w:bidi w:val="0"/>
              <w:rPr>
                <w:rFonts w:ascii="Times New Roman" w:hAnsi="Times New Roman"/>
                <w:b/>
                <w:sz w:val="22"/>
                <w:szCs w:val="22"/>
              </w:rPr>
            </w:pPr>
          </w:p>
          <w:p w:rsidR="00ED7BBA" w:rsidRPr="00B55526" w:rsidP="00ED7BBA">
            <w:pPr>
              <w:bidi w:val="0"/>
              <w:rPr>
                <w:rFonts w:ascii="Times New Roman" w:hAnsi="Times New Roman"/>
                <w:b/>
                <w:sz w:val="22"/>
                <w:szCs w:val="22"/>
              </w:rPr>
            </w:pPr>
          </w:p>
          <w:p w:rsidR="00ED7BBA" w:rsidRPr="00B55526" w:rsidP="00ED7BBA">
            <w:pPr>
              <w:bidi w:val="0"/>
              <w:rPr>
                <w:rFonts w:ascii="Times New Roman" w:hAnsi="Times New Roman"/>
                <w:b/>
                <w:sz w:val="22"/>
                <w:szCs w:val="22"/>
              </w:rPr>
            </w:pPr>
          </w:p>
          <w:p w:rsidR="00ED7BBA" w:rsidRPr="00B55526" w:rsidP="00ED7BBA">
            <w:pPr>
              <w:bidi w:val="0"/>
              <w:rPr>
                <w:rFonts w:ascii="Times New Roman" w:hAnsi="Times New Roman"/>
                <w:b/>
                <w:sz w:val="22"/>
                <w:szCs w:val="22"/>
              </w:rPr>
            </w:pPr>
          </w:p>
          <w:p w:rsidR="00ED7BBA" w:rsidRPr="00B55526" w:rsidP="00ED7BBA">
            <w:pPr>
              <w:bidi w:val="0"/>
              <w:rPr>
                <w:rFonts w:ascii="Times New Roman" w:hAnsi="Times New Roman"/>
                <w:b/>
                <w:sz w:val="22"/>
                <w:szCs w:val="22"/>
              </w:rPr>
            </w:pPr>
          </w:p>
          <w:p w:rsidR="00ED7BBA" w:rsidRPr="00B55526" w:rsidP="00ED7BBA">
            <w:pPr>
              <w:bidi w:val="0"/>
              <w:rPr>
                <w:rFonts w:ascii="Times New Roman" w:hAnsi="Times New Roman"/>
                <w:b/>
                <w:sz w:val="22"/>
                <w:szCs w:val="22"/>
              </w:rPr>
            </w:pPr>
          </w:p>
          <w:p w:rsidR="00ED7BBA" w:rsidRPr="00B55526" w:rsidP="00ED7BBA">
            <w:pPr>
              <w:bidi w:val="0"/>
              <w:rPr>
                <w:rFonts w:ascii="Times New Roman" w:hAnsi="Times New Roman"/>
                <w:b/>
                <w:sz w:val="22"/>
                <w:szCs w:val="22"/>
              </w:rPr>
            </w:pPr>
          </w:p>
          <w:p w:rsidR="00ED7BBA" w:rsidRPr="00B55526" w:rsidP="00ED413B">
            <w:pPr>
              <w:bidi w:val="0"/>
              <w:rPr>
                <w:rFonts w:ascii="Times New Roman" w:hAnsi="Times New Roman"/>
                <w:b/>
                <w:sz w:val="22"/>
                <w:szCs w:val="22"/>
              </w:rPr>
            </w:pPr>
            <w:r w:rsidRPr="00B55526">
              <w:rPr>
                <w:rFonts w:ascii="Times New Roman" w:hAnsi="Times New Roman"/>
                <w:b/>
                <w:sz w:val="22"/>
                <w:szCs w:val="22"/>
              </w:rPr>
              <w:t xml:space="preserve">§48c </w:t>
            </w:r>
            <w:r w:rsidR="007C7559">
              <w:rPr>
                <w:rFonts w:ascii="Times New Roman" w:hAnsi="Times New Roman"/>
                <w:b/>
                <w:sz w:val="22"/>
                <w:szCs w:val="22"/>
              </w:rPr>
              <w:t>O</w:t>
            </w:r>
            <w:r w:rsidRPr="00B55526">
              <w:rPr>
                <w:rFonts w:ascii="Times New Roman" w:hAnsi="Times New Roman"/>
                <w:b/>
                <w:sz w:val="22"/>
                <w:szCs w:val="22"/>
              </w:rPr>
              <w:t>2</w:t>
            </w:r>
            <w:r w:rsidR="000876C3">
              <w:rPr>
                <w:rFonts w:ascii="Times New Roman" w:hAnsi="Times New Roman"/>
                <w:b/>
                <w:sz w:val="22"/>
                <w:szCs w:val="22"/>
              </w:rPr>
              <w:t>4</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D413B" w:rsidRPr="00B55526" w:rsidP="00ED413B">
            <w:pPr>
              <w:pStyle w:val="Heading5"/>
              <w:bidi w:val="0"/>
              <w:spacing w:before="0" w:after="0"/>
              <w:jc w:val="both"/>
              <w:rPr>
                <w:rFonts w:ascii="Times New Roman" w:hAnsi="Times New Roman"/>
                <w:b w:val="0"/>
                <w:bCs w:val="0"/>
                <w:i w:val="0"/>
                <w:sz w:val="22"/>
                <w:szCs w:val="22"/>
              </w:rPr>
            </w:pPr>
            <w:r w:rsidRPr="00B55526">
              <w:rPr>
                <w:rFonts w:ascii="Times New Roman" w:hAnsi="Times New Roman"/>
                <w:b w:val="0"/>
                <w:bCs w:val="0"/>
                <w:i w:val="0"/>
                <w:sz w:val="22"/>
                <w:szCs w:val="22"/>
              </w:rPr>
              <w:t>(2</w:t>
            </w:r>
            <w:r w:rsidR="00D37D6E">
              <w:rPr>
                <w:rFonts w:ascii="Times New Roman" w:hAnsi="Times New Roman"/>
                <w:b w:val="0"/>
                <w:bCs w:val="0"/>
                <w:i w:val="0"/>
                <w:sz w:val="22"/>
                <w:szCs w:val="22"/>
              </w:rPr>
              <w:t xml:space="preserve">3) Odovzdať </w:t>
            </w:r>
            <w:r w:rsidRPr="00AF57F4" w:rsidR="00D37D6E">
              <w:rPr>
                <w:rFonts w:ascii="Times New Roman" w:hAnsi="Times New Roman"/>
                <w:b w:val="0"/>
                <w:bCs w:val="0"/>
                <w:i w:val="0"/>
                <w:sz w:val="22"/>
                <w:szCs w:val="22"/>
              </w:rPr>
              <w:t>prevzaté</w:t>
            </w:r>
            <w:r w:rsidRPr="00AF57F4">
              <w:rPr>
                <w:rFonts w:ascii="Times New Roman" w:hAnsi="Times New Roman"/>
                <w:b w:val="0"/>
                <w:bCs w:val="0"/>
                <w:i w:val="0"/>
                <w:sz w:val="22"/>
                <w:szCs w:val="22"/>
              </w:rPr>
              <w:t xml:space="preserve"> použité batérie a akumulátory</w:t>
            </w:r>
            <w:r w:rsidRPr="00B55526">
              <w:rPr>
                <w:rFonts w:ascii="Times New Roman" w:hAnsi="Times New Roman"/>
                <w:b w:val="0"/>
                <w:bCs w:val="0"/>
                <w:i w:val="0"/>
                <w:sz w:val="22"/>
                <w:szCs w:val="22"/>
              </w:rPr>
              <w:t xml:space="preserve"> za účelom ich spracovania a recyklácie do iného členského štátu Európskej únie alebo mimo územia členských štátov Európskej únie je možné, ak ten, kto zabezpečuje cezhraničnú prepravu alebo vývoz</w:t>
            </w:r>
            <w:r w:rsidRPr="00B55526">
              <w:rPr>
                <w:rFonts w:ascii="Times New Roman" w:hAnsi="Times New Roman"/>
                <w:b w:val="0"/>
                <w:bCs w:val="0"/>
                <w:i w:val="0"/>
                <w:sz w:val="22"/>
                <w:szCs w:val="22"/>
                <w:vertAlign w:val="superscript"/>
              </w:rPr>
              <w:t>45a)</w:t>
            </w:r>
            <w:r w:rsidRPr="00B55526">
              <w:rPr>
                <w:rFonts w:ascii="Times New Roman" w:hAnsi="Times New Roman"/>
                <w:b w:val="0"/>
                <w:bCs w:val="0"/>
                <w:i w:val="0"/>
                <w:sz w:val="22"/>
                <w:szCs w:val="22"/>
              </w:rPr>
              <w:t xml:space="preserve"> preukáže, že preprava alebo vývoz použitých batérií a akumulátorov je v súlade s osobitným predpisom</w:t>
            </w:r>
            <w:r w:rsidRPr="00B55526">
              <w:rPr>
                <w:rFonts w:ascii="Times New Roman" w:hAnsi="Times New Roman"/>
                <w:b w:val="0"/>
                <w:bCs w:val="0"/>
                <w:i w:val="0"/>
                <w:sz w:val="22"/>
                <w:szCs w:val="22"/>
                <w:vertAlign w:val="superscript"/>
              </w:rPr>
              <w:t>45)</w:t>
            </w:r>
            <w:r w:rsidRPr="00B55526">
              <w:rPr>
                <w:rFonts w:ascii="Times New Roman" w:hAnsi="Times New Roman"/>
                <w:b w:val="0"/>
                <w:bCs w:val="0"/>
                <w:i w:val="0"/>
                <w:sz w:val="22"/>
                <w:szCs w:val="22"/>
              </w:rPr>
              <w:t xml:space="preserve"> a existuje </w:t>
            </w:r>
            <w:r w:rsidR="00D37D6E">
              <w:rPr>
                <w:rFonts w:ascii="Times New Roman" w:hAnsi="Times New Roman"/>
                <w:b w:val="0"/>
                <w:bCs w:val="0"/>
                <w:i w:val="0"/>
                <w:sz w:val="22"/>
                <w:szCs w:val="22"/>
              </w:rPr>
              <w:t xml:space="preserve">písomný </w:t>
            </w:r>
            <w:r w:rsidRPr="00B55526">
              <w:rPr>
                <w:rFonts w:ascii="Times New Roman" w:hAnsi="Times New Roman"/>
                <w:b w:val="0"/>
                <w:bCs w:val="0"/>
                <w:i w:val="0"/>
                <w:sz w:val="22"/>
                <w:szCs w:val="22"/>
              </w:rPr>
              <w:t>d</w:t>
            </w:r>
            <w:r w:rsidR="00D37D6E">
              <w:rPr>
                <w:rFonts w:ascii="Times New Roman" w:hAnsi="Times New Roman"/>
                <w:b w:val="0"/>
                <w:bCs w:val="0"/>
                <w:i w:val="0"/>
                <w:sz w:val="22"/>
                <w:szCs w:val="22"/>
              </w:rPr>
              <w:t>oklad</w:t>
            </w:r>
            <w:r w:rsidRPr="00B55526">
              <w:rPr>
                <w:rFonts w:ascii="Times New Roman" w:hAnsi="Times New Roman"/>
                <w:b w:val="0"/>
                <w:bCs w:val="0"/>
                <w:i w:val="0"/>
                <w:sz w:val="22"/>
                <w:szCs w:val="22"/>
              </w:rPr>
              <w:t xml:space="preserve"> o tom, že ich spracovanie a recyklácia sa uskutoční za podmienok rovnocenných s podmienkami tohto zákona </w:t>
            </w:r>
            <w:r w:rsidRPr="00B55526">
              <w:rPr>
                <w:rFonts w:ascii="Times New Roman" w:hAnsi="Times New Roman"/>
                <w:b w:val="0"/>
                <w:i w:val="0"/>
                <w:sz w:val="22"/>
                <w:szCs w:val="22"/>
              </w:rPr>
              <w:t>[§ 68 ods. 3 písm. h)].</w:t>
            </w:r>
            <w:r w:rsidRPr="00B55526">
              <w:rPr>
                <w:rFonts w:ascii="Times New Roman" w:hAnsi="Times New Roman"/>
                <w:b w:val="0"/>
                <w:bCs w:val="0"/>
                <w:i w:val="0"/>
                <w:sz w:val="22"/>
                <w:szCs w:val="22"/>
              </w:rPr>
              <w:t xml:space="preserve"> </w:t>
            </w:r>
          </w:p>
          <w:p w:rsidR="00ED413B" w:rsidRPr="00B55526" w:rsidP="00ED413B">
            <w:pPr>
              <w:pStyle w:val="Heading5"/>
              <w:bidi w:val="0"/>
              <w:spacing w:before="0" w:after="0"/>
              <w:jc w:val="both"/>
              <w:rPr>
                <w:rFonts w:ascii="Times New Roman" w:hAnsi="Times New Roman"/>
                <w:b w:val="0"/>
                <w:bCs w:val="0"/>
                <w:i w:val="0"/>
                <w:sz w:val="22"/>
                <w:szCs w:val="22"/>
              </w:rPr>
            </w:pPr>
          </w:p>
          <w:p w:rsidR="00ED413B" w:rsidRPr="00B55526" w:rsidP="00ED413B">
            <w:pPr>
              <w:pStyle w:val="Heading5"/>
              <w:bidi w:val="0"/>
              <w:spacing w:before="0" w:after="0"/>
              <w:jc w:val="both"/>
              <w:rPr>
                <w:rFonts w:ascii="Times New Roman" w:hAnsi="Times New Roman"/>
                <w:b w:val="0"/>
                <w:i w:val="0"/>
                <w:strike/>
                <w:sz w:val="22"/>
                <w:szCs w:val="22"/>
              </w:rPr>
            </w:pPr>
            <w:r w:rsidRPr="00B55526">
              <w:rPr>
                <w:rFonts w:ascii="Times New Roman" w:hAnsi="Times New Roman"/>
                <w:b w:val="0"/>
                <w:bCs w:val="0"/>
                <w:i w:val="0"/>
                <w:sz w:val="22"/>
                <w:szCs w:val="22"/>
              </w:rPr>
              <w:t>(2</w:t>
            </w:r>
            <w:r w:rsidR="000876C3">
              <w:rPr>
                <w:rFonts w:ascii="Times New Roman" w:hAnsi="Times New Roman"/>
                <w:b w:val="0"/>
                <w:bCs w:val="0"/>
                <w:i w:val="0"/>
                <w:sz w:val="22"/>
                <w:szCs w:val="22"/>
              </w:rPr>
              <w:t>4</w:t>
            </w:r>
            <w:r w:rsidRPr="00B55526">
              <w:rPr>
                <w:rFonts w:ascii="Times New Roman" w:hAnsi="Times New Roman"/>
                <w:b w:val="0"/>
                <w:bCs w:val="0"/>
                <w:i w:val="0"/>
                <w:sz w:val="22"/>
                <w:szCs w:val="22"/>
              </w:rPr>
              <w:t xml:space="preserve">) Za splnenie povinností podľa § 48c ods. 4 písm. d) a ods. </w:t>
            </w:r>
            <w:smartTag w:uri="urn:schemas-microsoft-com:office:smarttags" w:element="metricconverter">
              <w:smartTagPr>
                <w:attr w:name="ProductID" w:val="7 a"/>
              </w:smartTagPr>
              <w:r w:rsidRPr="00B55526">
                <w:rPr>
                  <w:rFonts w:ascii="Times New Roman" w:hAnsi="Times New Roman"/>
                  <w:b w:val="0"/>
                  <w:bCs w:val="0"/>
                  <w:i w:val="0"/>
                  <w:sz w:val="22"/>
                  <w:szCs w:val="22"/>
                </w:rPr>
                <w:t>7 a</w:t>
              </w:r>
            </w:smartTag>
            <w:r w:rsidRPr="00B55526">
              <w:rPr>
                <w:rFonts w:ascii="Times New Roman" w:hAnsi="Times New Roman"/>
                <w:b w:val="0"/>
                <w:bCs w:val="0"/>
                <w:i w:val="0"/>
                <w:sz w:val="22"/>
                <w:szCs w:val="22"/>
              </w:rPr>
              <w:t xml:space="preserve"> 8 písm. c) sa považuje potvrdené spracovanie a recyklácia použitých batérií a akumulátorov aj na území iného členského štátu Európskej únie alebo mimo územia členských štátov Európskej únie. </w:t>
            </w:r>
          </w:p>
          <w:p w:rsidR="00ED7BBA" w:rsidRPr="00B55526" w:rsidP="00ED7BBA">
            <w:pPr>
              <w:pStyle w:val="Heading5"/>
              <w:bidi w:val="0"/>
              <w:spacing w:before="0" w:after="0"/>
              <w:jc w:val="both"/>
              <w:rPr>
                <w:rFonts w:ascii="Times New Roman" w:hAnsi="Times New Roman"/>
                <w:b w:val="0"/>
                <w:bCs w:val="0"/>
                <w:i w:val="0"/>
                <w:sz w:val="22"/>
                <w:szCs w:val="22"/>
              </w:rPr>
            </w:pPr>
          </w:p>
          <w:p w:rsidR="00BD5B62" w:rsidRPr="00B55526" w:rsidP="00FD52F2">
            <w:pPr>
              <w:bidi w:val="0"/>
              <w:rPr>
                <w:rFonts w:ascii="Times New Roman" w:hAnsi="Times New Roman"/>
                <w:strike/>
                <w:sz w:val="22"/>
                <w:szCs w:val="22"/>
              </w:rPr>
            </w:pPr>
          </w:p>
          <w:p w:rsidR="00CC6A1E"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CC6A1E" w:rsidRPr="00B55526" w:rsidP="00FD52F2">
            <w:pPr>
              <w:bidi w:val="0"/>
              <w:rPr>
                <w:rFonts w:ascii="Times New Roman" w:hAnsi="Times New Roman"/>
                <w:sz w:val="22"/>
                <w:szCs w:val="22"/>
              </w:rPr>
            </w:pPr>
            <w:r w:rsidRPr="00B55526" w:rsidR="00BD5B62">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CC6A1E"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Č15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2. Použité batérie a akumulátory vyvážané zo Spoločenstva v súlade s nariadením (EHS) č. 259/93, nariadením Rady (ES) č. 1420/1999 z 29. apríla 1999 ustanovujúcom spoločné pravidlá a postupy, ktoré sa vzťahujú na zásielky určitých druhov odpadov do určitých nečlenských krajín OECD [23] a nariadením Komisie (ES) č. 1547/1999 z 12. júla 1999 určujúcom kontrolné postupy podľa nariadenia Rady (EHS) č. 259/93, ktoré sa majú uplatňovať pri zásielkach určitých druhov odpadov do určitých štátov, na ktoré sa nevzťahuje rozhodnutie OECD C(92)39 v konečnom znení [24], prispievajú k plneniu povinností a efektivity stanovených v prílohe III k tejto smernici len vtedy, ak existuje riadny dôkaz, že sa recyklácia uskutočnila za podmienok zhodných s požiadavkami tejto smernice.</w:t>
            </w:r>
          </w:p>
          <w:p w:rsidR="00ED7BBA"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1</w:t>
            </w: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r w:rsidRPr="00B55526">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970A56">
            <w:pPr>
              <w:bidi w:val="0"/>
              <w:rPr>
                <w:rFonts w:ascii="Times New Roman" w:hAnsi="Times New Roman"/>
                <w:b/>
                <w:sz w:val="22"/>
                <w:szCs w:val="22"/>
              </w:rPr>
            </w:pPr>
            <w:r w:rsidRPr="00B55526">
              <w:rPr>
                <w:rFonts w:ascii="Times New Roman" w:hAnsi="Times New Roman"/>
                <w:b/>
                <w:sz w:val="22"/>
                <w:szCs w:val="22"/>
              </w:rPr>
              <w:t>§48c O2</w:t>
            </w:r>
            <w:r w:rsidR="00230E83">
              <w:rPr>
                <w:rFonts w:ascii="Times New Roman" w:hAnsi="Times New Roman"/>
                <w:b/>
                <w:sz w:val="22"/>
                <w:szCs w:val="22"/>
              </w:rPr>
              <w:t>3</w:t>
            </w:r>
          </w:p>
          <w:p w:rsidR="00ED7BBA" w:rsidRPr="00B55526" w:rsidP="00970A56">
            <w:pPr>
              <w:bidi w:val="0"/>
              <w:rPr>
                <w:rFonts w:ascii="Times New Roman" w:hAnsi="Times New Roman"/>
                <w:b/>
                <w:sz w:val="22"/>
                <w:szCs w:val="22"/>
              </w:rPr>
            </w:pPr>
          </w:p>
          <w:p w:rsidR="00ED7BBA" w:rsidRPr="00B55526" w:rsidP="00970A56">
            <w:pPr>
              <w:bidi w:val="0"/>
              <w:rPr>
                <w:rFonts w:ascii="Times New Roman" w:hAnsi="Times New Roman"/>
                <w:b/>
                <w:sz w:val="22"/>
                <w:szCs w:val="22"/>
              </w:rPr>
            </w:pPr>
          </w:p>
          <w:p w:rsidR="00ED7BBA" w:rsidRPr="00B55526" w:rsidP="00970A56">
            <w:pPr>
              <w:bidi w:val="0"/>
              <w:rPr>
                <w:rFonts w:ascii="Times New Roman" w:hAnsi="Times New Roman"/>
                <w:b/>
                <w:sz w:val="22"/>
                <w:szCs w:val="22"/>
              </w:rPr>
            </w:pPr>
          </w:p>
          <w:p w:rsidR="00ED7BBA" w:rsidRPr="00B55526" w:rsidP="00970A56">
            <w:pPr>
              <w:bidi w:val="0"/>
              <w:rPr>
                <w:rFonts w:ascii="Times New Roman" w:hAnsi="Times New Roman"/>
                <w:b/>
                <w:sz w:val="22"/>
                <w:szCs w:val="22"/>
              </w:rPr>
            </w:pPr>
          </w:p>
          <w:p w:rsidR="00ED7BBA" w:rsidRPr="00B55526" w:rsidP="00970A56">
            <w:pPr>
              <w:bidi w:val="0"/>
              <w:rPr>
                <w:rFonts w:ascii="Times New Roman" w:hAnsi="Times New Roman"/>
                <w:b/>
                <w:sz w:val="22"/>
                <w:szCs w:val="22"/>
              </w:rPr>
            </w:pPr>
          </w:p>
          <w:p w:rsidR="00ED7BBA" w:rsidRPr="00B55526" w:rsidP="00970A56">
            <w:pPr>
              <w:bidi w:val="0"/>
              <w:rPr>
                <w:rFonts w:ascii="Times New Roman" w:hAnsi="Times New Roman"/>
                <w:b/>
                <w:sz w:val="22"/>
                <w:szCs w:val="22"/>
              </w:rPr>
            </w:pPr>
          </w:p>
          <w:p w:rsidR="00ED7BBA" w:rsidRPr="00B55526" w:rsidP="00970A56">
            <w:pPr>
              <w:bidi w:val="0"/>
              <w:rPr>
                <w:rFonts w:ascii="Times New Roman" w:hAnsi="Times New Roman"/>
                <w:b/>
                <w:sz w:val="22"/>
                <w:szCs w:val="22"/>
              </w:rPr>
            </w:pPr>
          </w:p>
          <w:p w:rsidR="00ED7BBA" w:rsidRPr="00B55526" w:rsidP="00970A56">
            <w:pPr>
              <w:bidi w:val="0"/>
              <w:rPr>
                <w:rFonts w:ascii="Times New Roman" w:hAnsi="Times New Roman"/>
                <w:b/>
                <w:sz w:val="22"/>
                <w:szCs w:val="22"/>
              </w:rPr>
            </w:pPr>
          </w:p>
          <w:p w:rsidR="00ED7BBA" w:rsidRPr="00B55526" w:rsidP="00970A56">
            <w:pPr>
              <w:bidi w:val="0"/>
              <w:rPr>
                <w:rFonts w:ascii="Times New Roman" w:hAnsi="Times New Roman"/>
                <w:b/>
                <w:sz w:val="22"/>
                <w:szCs w:val="22"/>
              </w:rPr>
            </w:pPr>
          </w:p>
          <w:p w:rsidR="00ED7BBA" w:rsidRPr="00B55526" w:rsidP="00970A56">
            <w:pPr>
              <w:bidi w:val="0"/>
              <w:rPr>
                <w:rFonts w:ascii="Times New Roman" w:hAnsi="Times New Roman"/>
                <w:b/>
                <w:sz w:val="22"/>
                <w:szCs w:val="22"/>
              </w:rPr>
            </w:pPr>
          </w:p>
          <w:p w:rsidR="00ED7BBA" w:rsidRPr="00B55526" w:rsidP="00970A56">
            <w:pPr>
              <w:bidi w:val="0"/>
              <w:rPr>
                <w:rFonts w:ascii="Times New Roman" w:hAnsi="Times New Roman"/>
                <w:b/>
                <w:sz w:val="22"/>
                <w:szCs w:val="22"/>
              </w:rPr>
            </w:pPr>
          </w:p>
          <w:p w:rsidR="00ED7BBA" w:rsidRPr="00B55526" w:rsidP="00970A56">
            <w:pPr>
              <w:bidi w:val="0"/>
              <w:rPr>
                <w:rFonts w:ascii="Times New Roman" w:hAnsi="Times New Roman"/>
                <w:b/>
                <w:sz w:val="22"/>
                <w:szCs w:val="22"/>
              </w:rPr>
            </w:pPr>
          </w:p>
          <w:p w:rsidR="00ED7BBA" w:rsidRPr="00B55526" w:rsidP="008220AF">
            <w:pPr>
              <w:bidi w:val="0"/>
              <w:rPr>
                <w:rFonts w:ascii="Times New Roman" w:hAnsi="Times New Roman"/>
                <w:b/>
                <w:sz w:val="22"/>
                <w:szCs w:val="22"/>
              </w:rPr>
            </w:pPr>
            <w:r w:rsidRPr="00B55526">
              <w:rPr>
                <w:rFonts w:ascii="Times New Roman" w:hAnsi="Times New Roman"/>
                <w:b/>
                <w:sz w:val="22"/>
                <w:szCs w:val="22"/>
              </w:rPr>
              <w:t>§48c 2</w:t>
            </w:r>
            <w:r w:rsidR="00230E83">
              <w:rPr>
                <w:rFonts w:ascii="Times New Roman" w:hAnsi="Times New Roman"/>
                <w:b/>
                <w:sz w:val="22"/>
                <w:szCs w:val="22"/>
              </w:rPr>
              <w:t>4</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D413B" w:rsidRPr="00B55526" w:rsidP="00ED413B">
            <w:pPr>
              <w:pStyle w:val="Heading5"/>
              <w:bidi w:val="0"/>
              <w:spacing w:before="0" w:after="0"/>
              <w:jc w:val="both"/>
              <w:rPr>
                <w:rFonts w:ascii="Times New Roman" w:hAnsi="Times New Roman"/>
                <w:b w:val="0"/>
                <w:i w:val="0"/>
                <w:strike/>
                <w:sz w:val="22"/>
                <w:szCs w:val="22"/>
              </w:rPr>
            </w:pPr>
            <w:r w:rsidRPr="00B55526">
              <w:rPr>
                <w:rFonts w:ascii="Times New Roman" w:hAnsi="Times New Roman"/>
                <w:b w:val="0"/>
                <w:bCs w:val="0"/>
                <w:i w:val="0"/>
                <w:sz w:val="22"/>
                <w:szCs w:val="22"/>
              </w:rPr>
              <w:t xml:space="preserve">. </w:t>
            </w:r>
          </w:p>
          <w:p w:rsidR="00ED413B" w:rsidRPr="00B55526" w:rsidP="00ED413B">
            <w:pPr>
              <w:pStyle w:val="Heading5"/>
              <w:bidi w:val="0"/>
              <w:spacing w:before="0" w:after="0"/>
              <w:jc w:val="both"/>
              <w:rPr>
                <w:rFonts w:ascii="Times New Roman" w:hAnsi="Times New Roman"/>
                <w:b w:val="0"/>
                <w:bCs w:val="0"/>
                <w:i w:val="0"/>
                <w:sz w:val="22"/>
                <w:szCs w:val="22"/>
              </w:rPr>
            </w:pPr>
            <w:r w:rsidRPr="00B55526" w:rsidR="008220AF">
              <w:rPr>
                <w:rFonts w:ascii="Times New Roman" w:hAnsi="Times New Roman"/>
                <w:b w:val="0"/>
                <w:bCs w:val="0"/>
                <w:i w:val="0"/>
                <w:sz w:val="22"/>
                <w:szCs w:val="22"/>
              </w:rPr>
              <w:t>Viď vyššie.</w:t>
            </w:r>
          </w:p>
          <w:p w:rsidR="00ED7BBA" w:rsidRPr="00B55526" w:rsidP="00ED413B">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Č15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3. Podrobné pravidlá na vykonávanie tohto článku sa stanovia v súlade s postupom uvedeným v článku 24 ods. 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Č16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Financovanie</w:t>
            </w:r>
          </w:p>
          <w:p w:rsidR="00ED7BBA" w:rsidRPr="00B55526" w:rsidP="00FD52F2">
            <w:pPr>
              <w:bidi w:val="0"/>
              <w:rPr>
                <w:rFonts w:ascii="Times New Roman" w:hAnsi="Times New Roman"/>
                <w:sz w:val="22"/>
                <w:szCs w:val="22"/>
              </w:rPr>
            </w:pPr>
            <w:r w:rsidRPr="00B55526">
              <w:rPr>
                <w:rFonts w:ascii="Times New Roman" w:hAnsi="Times New Roman"/>
                <w:sz w:val="22"/>
                <w:szCs w:val="22"/>
              </w:rPr>
              <w:t>1. Členské štáty zabezpečia, aby výrobcovia alebo tretie osoby konajúce v ich mene znášali všetky čisté náklady vyplývajúce zo:</w:t>
            </w:r>
          </w:p>
          <w:p w:rsidR="00ED7BBA" w:rsidRPr="00B55526" w:rsidP="00FD52F2">
            <w:pPr>
              <w:bidi w:val="0"/>
              <w:rPr>
                <w:rFonts w:ascii="Times New Roman" w:hAnsi="Times New Roman"/>
                <w:sz w:val="22"/>
                <w:szCs w:val="22"/>
              </w:rPr>
            </w:pPr>
            <w:r w:rsidRPr="00B55526">
              <w:rPr>
                <w:rFonts w:ascii="Times New Roman" w:hAnsi="Times New Roman"/>
                <w:sz w:val="22"/>
                <w:szCs w:val="22"/>
              </w:rPr>
              <w:t xml:space="preserve">a) zberu, spracovania a recyklácie všetkých použitých prenosných batérií a akumulátorov zozbieraných v súlade s článkom 8 ods. </w:t>
            </w:r>
            <w:smartTag w:uri="urn:schemas-microsoft-com:office:smarttags" w:element="metricconverter">
              <w:smartTagPr>
                <w:attr w:name="ProductID" w:val="15 a"/>
              </w:smartTagPr>
              <w:r w:rsidRPr="00B55526">
                <w:rPr>
                  <w:rFonts w:ascii="Times New Roman" w:hAnsi="Times New Roman"/>
                  <w:sz w:val="22"/>
                  <w:szCs w:val="22"/>
                </w:rPr>
                <w:t>1 a</w:t>
              </w:r>
            </w:smartTag>
            <w:r w:rsidRPr="00B55526">
              <w:rPr>
                <w:rFonts w:ascii="Times New Roman" w:hAnsi="Times New Roman"/>
                <w:sz w:val="22"/>
                <w:szCs w:val="22"/>
              </w:rPr>
              <w:t xml:space="preserve"> </w:t>
            </w:r>
            <w:smartTag w:uri="urn:schemas-microsoft-com:office:smarttags" w:element="metricconverter">
              <w:smartTagPr>
                <w:attr w:name="ProductID" w:val="15 a"/>
              </w:smartTagPr>
              <w:r w:rsidRPr="00B55526">
                <w:rPr>
                  <w:rFonts w:ascii="Times New Roman" w:hAnsi="Times New Roman"/>
                  <w:sz w:val="22"/>
                  <w:szCs w:val="22"/>
                </w:rPr>
                <w:t>2 a</w:t>
              </w:r>
            </w:smartTag>
          </w:p>
          <w:p w:rsidR="00ED7BBA" w:rsidRPr="00B55526" w:rsidP="00FD52F2">
            <w:pPr>
              <w:bidi w:val="0"/>
              <w:rPr>
                <w:rFonts w:ascii="Times New Roman" w:hAnsi="Times New Roman"/>
                <w:sz w:val="22"/>
                <w:szCs w:val="22"/>
              </w:rPr>
            </w:pPr>
            <w:r w:rsidRPr="00B55526">
              <w:rPr>
                <w:rFonts w:ascii="Times New Roman" w:hAnsi="Times New Roman"/>
                <w:sz w:val="22"/>
                <w:szCs w:val="22"/>
              </w:rPr>
              <w:t xml:space="preserve">b) zberu, spracovania a recyklácie všetkých použitých priemyselných a automobilových batérií a akumulátorov zozbieraných v súlade s článkom 8 ods. </w:t>
            </w:r>
            <w:smartTag w:uri="urn:schemas-microsoft-com:office:smarttags" w:element="metricconverter">
              <w:smartTagPr>
                <w:attr w:name="ProductID" w:val="15 a"/>
              </w:smartTagPr>
              <w:r w:rsidRPr="00B55526">
                <w:rPr>
                  <w:rFonts w:ascii="Times New Roman" w:hAnsi="Times New Roman"/>
                  <w:sz w:val="22"/>
                  <w:szCs w:val="22"/>
                </w:rPr>
                <w:t>3 a</w:t>
              </w:r>
            </w:smartTag>
            <w:r w:rsidRPr="00B55526">
              <w:rPr>
                <w:rFonts w:ascii="Times New Roman" w:hAnsi="Times New Roman"/>
                <w:sz w:val="22"/>
                <w:szCs w:val="22"/>
              </w:rPr>
              <w:t xml:space="preserve"> 4.</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1</w:t>
            </w: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273CA4">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b/>
                <w:sz w:val="22"/>
                <w:szCs w:val="22"/>
              </w:rPr>
            </w:pPr>
            <w:r w:rsidRPr="00B55526">
              <w:rPr>
                <w:rFonts w:ascii="Times New Roman" w:hAnsi="Times New Roman"/>
                <w:b/>
                <w:sz w:val="22"/>
                <w:szCs w:val="22"/>
              </w:rPr>
              <w:t>§48c O2</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BF1F68" w:rsidRPr="00B55526" w:rsidP="00BF1F68">
            <w:pPr>
              <w:bidi w:val="0"/>
              <w:jc w:val="both"/>
              <w:rPr>
                <w:rFonts w:ascii="Times New Roman" w:hAnsi="Times New Roman"/>
                <w:sz w:val="22"/>
                <w:szCs w:val="22"/>
              </w:rPr>
            </w:pPr>
            <w:r w:rsidRPr="00B55526">
              <w:rPr>
                <w:rFonts w:ascii="Times New Roman" w:hAnsi="Times New Roman"/>
                <w:sz w:val="22"/>
                <w:szCs w:val="22"/>
              </w:rPr>
              <w:t xml:space="preserve">(2) Výrobca batérií a akumulátorov individuálne alebo prostredníctvom kolektívnej organizácie nesie všetky finančné náklady po odpočítaní zisku z predaja zhodnotených materiálov spojené so  </w:t>
            </w:r>
            <w:r w:rsidRPr="00B55526" w:rsidR="009730D0">
              <w:rPr>
                <w:rFonts w:ascii="Times New Roman" w:hAnsi="Times New Roman"/>
                <w:sz w:val="22"/>
                <w:szCs w:val="22"/>
              </w:rPr>
              <w:t>zberom, spracovaním a recykláciou</w:t>
            </w:r>
          </w:p>
          <w:p w:rsidR="00BF1F68" w:rsidRPr="00B55526" w:rsidP="00BF1F68">
            <w:pPr>
              <w:bidi w:val="0"/>
              <w:jc w:val="both"/>
              <w:rPr>
                <w:rFonts w:ascii="Times New Roman" w:hAnsi="Times New Roman"/>
                <w:sz w:val="22"/>
                <w:szCs w:val="22"/>
              </w:rPr>
            </w:pPr>
            <w:r w:rsidRPr="00B55526">
              <w:rPr>
                <w:rFonts w:ascii="Times New Roman" w:hAnsi="Times New Roman"/>
                <w:sz w:val="22"/>
                <w:szCs w:val="22"/>
              </w:rPr>
              <w:t>a) všetkých použitých prenosných batérií a akumulátorov zozbieraných v súlade s odsekom 4,</w:t>
            </w:r>
          </w:p>
          <w:p w:rsidR="00BF1F68" w:rsidRPr="00B55526" w:rsidP="00BF1F68">
            <w:pPr>
              <w:bidi w:val="0"/>
              <w:jc w:val="both"/>
              <w:rPr>
                <w:rFonts w:ascii="Times New Roman" w:hAnsi="Times New Roman"/>
                <w:sz w:val="22"/>
                <w:szCs w:val="22"/>
              </w:rPr>
            </w:pPr>
            <w:r w:rsidRPr="00B55526">
              <w:rPr>
                <w:rFonts w:ascii="Times New Roman" w:hAnsi="Times New Roman"/>
                <w:sz w:val="22"/>
                <w:szCs w:val="22"/>
              </w:rPr>
              <w:t xml:space="preserve">b) všetkých použitých priemyselných batérií a akumulátorov zozbieraných v súlade odsekom </w:t>
            </w:r>
            <w:smartTag w:uri="urn:schemas-microsoft-com:office:smarttags" w:element="metricconverter">
              <w:smartTagPr>
                <w:attr w:name="ProductID" w:val="7 a"/>
              </w:smartTagPr>
              <w:r w:rsidRPr="00B55526">
                <w:rPr>
                  <w:rFonts w:ascii="Times New Roman" w:hAnsi="Times New Roman"/>
                  <w:sz w:val="22"/>
                  <w:szCs w:val="22"/>
                </w:rPr>
                <w:t>7 a</w:t>
              </w:r>
            </w:smartTag>
            <w:r w:rsidRPr="00B55526">
              <w:rPr>
                <w:rFonts w:ascii="Times New Roman" w:hAnsi="Times New Roman"/>
                <w:sz w:val="22"/>
                <w:szCs w:val="22"/>
              </w:rPr>
              <w:t xml:space="preserve"> všetkých použitých automobilových batérií a akumulátorov zozbieraných v súlade odsekom 8.  </w:t>
            </w:r>
          </w:p>
          <w:p w:rsidR="00ED7BBA" w:rsidRPr="00B55526" w:rsidP="00BF1F68">
            <w:pPr>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Č16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2. Členské štáty zabezpečia, aby vykonávanie odseku 1 nemalo za následok dvojité spoplatňovanie výrobcov v prípade batérií alebo akumulátorov zozbieraných v systémoch zriadených v súlade so smernicou 2000/53/ES alebo smernicou 2002/96/ES.</w:t>
            </w:r>
          </w:p>
          <w:p w:rsidR="00ED7BBA"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1</w:t>
            </w:r>
          </w:p>
          <w:p w:rsidR="00AC18BC" w:rsidRPr="00B55526" w:rsidP="00FD52F2">
            <w:pPr>
              <w:bidi w:val="0"/>
              <w:rPr>
                <w:rFonts w:ascii="Times New Roman" w:hAnsi="Times New Roman"/>
                <w:sz w:val="22"/>
                <w:szCs w:val="22"/>
              </w:rPr>
            </w:pPr>
          </w:p>
          <w:p w:rsidR="00AC18BC" w:rsidRPr="00B55526" w:rsidP="00FD52F2">
            <w:pPr>
              <w:bidi w:val="0"/>
              <w:rPr>
                <w:rFonts w:ascii="Times New Roman" w:hAnsi="Times New Roman"/>
                <w:sz w:val="22"/>
                <w:szCs w:val="22"/>
              </w:rPr>
            </w:pPr>
          </w:p>
          <w:p w:rsidR="00AC18BC" w:rsidRPr="00B55526" w:rsidP="00FD52F2">
            <w:pPr>
              <w:bidi w:val="0"/>
              <w:rPr>
                <w:rFonts w:ascii="Times New Roman" w:hAnsi="Times New Roman"/>
                <w:sz w:val="22"/>
                <w:szCs w:val="22"/>
              </w:rPr>
            </w:pPr>
          </w:p>
          <w:p w:rsidR="00AC18BC" w:rsidRPr="00B55526" w:rsidP="00FD52F2">
            <w:pPr>
              <w:bidi w:val="0"/>
              <w:rPr>
                <w:rFonts w:ascii="Times New Roman" w:hAnsi="Times New Roman"/>
                <w:sz w:val="22"/>
                <w:szCs w:val="22"/>
              </w:rPr>
            </w:pPr>
          </w:p>
          <w:p w:rsidR="00AC18BC" w:rsidRPr="00B55526" w:rsidP="00FD52F2">
            <w:pPr>
              <w:bidi w:val="0"/>
              <w:rPr>
                <w:rFonts w:ascii="Times New Roman" w:hAnsi="Times New Roman"/>
                <w:sz w:val="22"/>
                <w:szCs w:val="22"/>
              </w:rPr>
            </w:pPr>
          </w:p>
          <w:p w:rsidR="00AC18BC" w:rsidRPr="00B55526" w:rsidP="00FD52F2">
            <w:pPr>
              <w:bidi w:val="0"/>
              <w:rPr>
                <w:rFonts w:ascii="Times New Roman" w:hAnsi="Times New Roman"/>
                <w:sz w:val="22"/>
                <w:szCs w:val="22"/>
              </w:rPr>
            </w:pPr>
          </w:p>
          <w:p w:rsidR="00AC18BC" w:rsidRPr="00B55526" w:rsidP="00FD52F2">
            <w:pPr>
              <w:bidi w:val="0"/>
              <w:rPr>
                <w:rFonts w:ascii="Times New Roman" w:hAnsi="Times New Roman"/>
                <w:sz w:val="22"/>
                <w:szCs w:val="22"/>
              </w:rPr>
            </w:pPr>
          </w:p>
          <w:p w:rsidR="00AC18BC" w:rsidRPr="00B55526" w:rsidP="00FD52F2">
            <w:pPr>
              <w:bidi w:val="0"/>
              <w:rPr>
                <w:rFonts w:ascii="Times New Roman" w:hAnsi="Times New Roman"/>
                <w:sz w:val="22"/>
                <w:szCs w:val="22"/>
              </w:rPr>
            </w:pPr>
          </w:p>
          <w:p w:rsidR="00AC18BC" w:rsidRPr="00B55526" w:rsidP="00FD52F2">
            <w:pPr>
              <w:bidi w:val="0"/>
              <w:rPr>
                <w:rFonts w:ascii="Times New Roman" w:hAnsi="Times New Roman"/>
                <w:sz w:val="22"/>
                <w:szCs w:val="22"/>
              </w:rPr>
            </w:pPr>
          </w:p>
          <w:p w:rsidR="00AC18BC" w:rsidRPr="00B55526" w:rsidP="00FD52F2">
            <w:pPr>
              <w:bidi w:val="0"/>
              <w:rPr>
                <w:rFonts w:ascii="Times New Roman" w:hAnsi="Times New Roman"/>
                <w:sz w:val="22"/>
                <w:szCs w:val="22"/>
              </w:rPr>
            </w:pPr>
          </w:p>
          <w:p w:rsidR="00AC18BC" w:rsidRPr="00B55526" w:rsidP="00FD52F2">
            <w:pPr>
              <w:bidi w:val="0"/>
              <w:rPr>
                <w:rFonts w:ascii="Times New Roman" w:hAnsi="Times New Roman"/>
                <w:sz w:val="22"/>
                <w:szCs w:val="22"/>
              </w:rPr>
            </w:pPr>
          </w:p>
          <w:p w:rsidR="00AC18BC" w:rsidRPr="00B55526" w:rsidP="00FD52F2">
            <w:pPr>
              <w:bidi w:val="0"/>
              <w:rPr>
                <w:rFonts w:ascii="Times New Roman" w:hAnsi="Times New Roman"/>
                <w:sz w:val="22"/>
                <w:szCs w:val="22"/>
              </w:rPr>
            </w:pPr>
          </w:p>
          <w:p w:rsidR="00AC18BC" w:rsidRPr="00B55526" w:rsidP="00FD52F2">
            <w:pPr>
              <w:bidi w:val="0"/>
              <w:rPr>
                <w:rFonts w:ascii="Times New Roman" w:hAnsi="Times New Roman"/>
                <w:sz w:val="22"/>
                <w:szCs w:val="22"/>
              </w:rPr>
            </w:pPr>
          </w:p>
          <w:p w:rsidR="00AC18BC" w:rsidRPr="00B55526" w:rsidP="00FD52F2">
            <w:pPr>
              <w:bidi w:val="0"/>
              <w:rPr>
                <w:rFonts w:ascii="Times New Roman" w:hAnsi="Times New Roman"/>
                <w:sz w:val="22"/>
                <w:szCs w:val="22"/>
              </w:rPr>
            </w:pPr>
          </w:p>
          <w:p w:rsidR="00AC18BC" w:rsidRPr="00B55526" w:rsidP="00FD52F2">
            <w:pPr>
              <w:bidi w:val="0"/>
              <w:rPr>
                <w:rFonts w:ascii="Times New Roman" w:hAnsi="Times New Roman"/>
                <w:sz w:val="22"/>
                <w:szCs w:val="22"/>
              </w:rPr>
            </w:pPr>
          </w:p>
          <w:p w:rsidR="00B77ED2" w:rsidRPr="00B55526" w:rsidP="00FD52F2">
            <w:pPr>
              <w:bidi w:val="0"/>
              <w:rPr>
                <w:rFonts w:ascii="Times New Roman" w:hAnsi="Times New Roman"/>
                <w:sz w:val="22"/>
                <w:szCs w:val="22"/>
              </w:rPr>
            </w:pPr>
          </w:p>
          <w:p w:rsidR="00B77ED2" w:rsidRPr="00B55526" w:rsidP="00FD52F2">
            <w:pPr>
              <w:bidi w:val="0"/>
              <w:rPr>
                <w:rFonts w:ascii="Times New Roman" w:hAnsi="Times New Roman"/>
                <w:sz w:val="22"/>
                <w:szCs w:val="22"/>
              </w:rPr>
            </w:pPr>
          </w:p>
          <w:p w:rsidR="00AC18BC" w:rsidRPr="00B55526" w:rsidP="00FD52F2">
            <w:pPr>
              <w:bidi w:val="0"/>
              <w:rPr>
                <w:rFonts w:ascii="Times New Roman" w:hAnsi="Times New Roman"/>
                <w:sz w:val="22"/>
                <w:szCs w:val="22"/>
              </w:rPr>
            </w:pPr>
          </w:p>
          <w:p w:rsidR="00B77ED2" w:rsidRPr="00B55526" w:rsidP="00FD52F2">
            <w:pPr>
              <w:bidi w:val="0"/>
              <w:rPr>
                <w:rFonts w:ascii="Times New Roman" w:hAnsi="Times New Roman"/>
                <w:sz w:val="22"/>
                <w:szCs w:val="22"/>
              </w:rPr>
            </w:pPr>
          </w:p>
          <w:p w:rsidR="00AC18BC" w:rsidRPr="00B55526" w:rsidP="00FD52F2">
            <w:pPr>
              <w:bidi w:val="0"/>
              <w:rPr>
                <w:rFonts w:ascii="Times New Roman" w:hAnsi="Times New Roman"/>
                <w:sz w:val="22"/>
                <w:szCs w:val="22"/>
              </w:rPr>
            </w:pPr>
          </w:p>
          <w:p w:rsidR="00AC18BC" w:rsidRPr="00B55526" w:rsidP="00FD52F2">
            <w:pPr>
              <w:bidi w:val="0"/>
              <w:rPr>
                <w:rFonts w:ascii="Times New Roman" w:hAnsi="Times New Roman"/>
                <w:sz w:val="22"/>
                <w:szCs w:val="22"/>
              </w:rPr>
            </w:pPr>
          </w:p>
          <w:p w:rsidR="00AC18BC" w:rsidRPr="00B55526" w:rsidP="00FD52F2">
            <w:pPr>
              <w:bidi w:val="0"/>
              <w:rPr>
                <w:rFonts w:ascii="Times New Roman" w:hAnsi="Times New Roman"/>
                <w:sz w:val="22"/>
                <w:szCs w:val="22"/>
              </w:rPr>
            </w:pPr>
          </w:p>
          <w:p w:rsidR="00AC18BC" w:rsidRPr="00B55526" w:rsidP="00FD52F2">
            <w:pPr>
              <w:bidi w:val="0"/>
              <w:rPr>
                <w:rFonts w:ascii="Times New Roman" w:hAnsi="Times New Roman"/>
                <w:sz w:val="22"/>
                <w:szCs w:val="22"/>
              </w:rPr>
            </w:pPr>
          </w:p>
          <w:p w:rsidR="00AC18BC"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ED7BBA">
            <w:pPr>
              <w:bidi w:val="0"/>
              <w:rPr>
                <w:rFonts w:ascii="Times New Roman" w:hAnsi="Times New Roman"/>
                <w:b/>
                <w:sz w:val="22"/>
                <w:szCs w:val="22"/>
              </w:rPr>
            </w:pPr>
            <w:r w:rsidRPr="00B55526">
              <w:rPr>
                <w:rFonts w:ascii="Times New Roman" w:hAnsi="Times New Roman"/>
                <w:b/>
                <w:sz w:val="22"/>
                <w:szCs w:val="22"/>
              </w:rPr>
              <w:t>§48f O1</w:t>
            </w:r>
          </w:p>
          <w:p w:rsidR="00ED7BBA" w:rsidRPr="00B55526" w:rsidP="00ED7BBA">
            <w:pPr>
              <w:bidi w:val="0"/>
              <w:rPr>
                <w:rFonts w:ascii="Times New Roman" w:hAnsi="Times New Roman"/>
                <w:b/>
                <w:sz w:val="22"/>
                <w:szCs w:val="22"/>
              </w:rPr>
            </w:pPr>
          </w:p>
          <w:p w:rsidR="00ED7BBA" w:rsidRPr="00B55526" w:rsidP="00ED7BBA">
            <w:pPr>
              <w:bidi w:val="0"/>
              <w:rPr>
                <w:rFonts w:ascii="Times New Roman" w:hAnsi="Times New Roman"/>
                <w:b/>
                <w:sz w:val="22"/>
                <w:szCs w:val="22"/>
              </w:rPr>
            </w:pPr>
          </w:p>
          <w:p w:rsidR="00ED7BBA" w:rsidRPr="00B55526" w:rsidP="00ED7BBA">
            <w:pPr>
              <w:bidi w:val="0"/>
              <w:rPr>
                <w:rFonts w:ascii="Times New Roman" w:hAnsi="Times New Roman"/>
                <w:b/>
                <w:sz w:val="22"/>
                <w:szCs w:val="22"/>
              </w:rPr>
            </w:pPr>
          </w:p>
          <w:p w:rsidR="00ED7BBA" w:rsidRPr="00B55526" w:rsidP="00ED7BBA">
            <w:pPr>
              <w:bidi w:val="0"/>
              <w:rPr>
                <w:rFonts w:ascii="Times New Roman" w:hAnsi="Times New Roman"/>
                <w:b/>
                <w:sz w:val="22"/>
                <w:szCs w:val="22"/>
              </w:rPr>
            </w:pPr>
          </w:p>
          <w:p w:rsidR="00ED7BBA" w:rsidRPr="00B55526" w:rsidP="00ED7BBA">
            <w:pPr>
              <w:bidi w:val="0"/>
              <w:rPr>
                <w:rFonts w:ascii="Times New Roman" w:hAnsi="Times New Roman"/>
                <w:b/>
                <w:sz w:val="22"/>
                <w:szCs w:val="22"/>
              </w:rPr>
            </w:pPr>
          </w:p>
          <w:p w:rsidR="00ED7BBA" w:rsidRPr="00B55526" w:rsidP="00ED7BBA">
            <w:pPr>
              <w:bidi w:val="0"/>
              <w:rPr>
                <w:rFonts w:ascii="Times New Roman" w:hAnsi="Times New Roman"/>
                <w:b/>
                <w:sz w:val="22"/>
                <w:szCs w:val="22"/>
              </w:rPr>
            </w:pPr>
          </w:p>
          <w:p w:rsidR="00ED7BBA" w:rsidRPr="00B55526" w:rsidP="00ED7BBA">
            <w:pPr>
              <w:bidi w:val="0"/>
              <w:rPr>
                <w:rFonts w:ascii="Times New Roman" w:hAnsi="Times New Roman"/>
                <w:b/>
                <w:sz w:val="22"/>
                <w:szCs w:val="22"/>
              </w:rPr>
            </w:pPr>
          </w:p>
          <w:p w:rsidR="00ED7BBA" w:rsidRPr="00B55526" w:rsidP="00ED7BBA">
            <w:pPr>
              <w:bidi w:val="0"/>
              <w:rPr>
                <w:rFonts w:ascii="Times New Roman" w:hAnsi="Times New Roman"/>
                <w:b/>
                <w:sz w:val="22"/>
                <w:szCs w:val="22"/>
              </w:rPr>
            </w:pPr>
          </w:p>
          <w:p w:rsidR="00ED7BBA" w:rsidRPr="00B55526" w:rsidP="00ED7BBA">
            <w:pPr>
              <w:bidi w:val="0"/>
              <w:rPr>
                <w:rFonts w:ascii="Times New Roman" w:hAnsi="Times New Roman"/>
                <w:b/>
                <w:sz w:val="22"/>
                <w:szCs w:val="22"/>
              </w:rPr>
            </w:pPr>
          </w:p>
          <w:p w:rsidR="00ED7BBA" w:rsidRPr="00B55526" w:rsidP="00ED7BBA">
            <w:pPr>
              <w:bidi w:val="0"/>
              <w:rPr>
                <w:rFonts w:ascii="Times New Roman" w:hAnsi="Times New Roman"/>
                <w:b/>
                <w:sz w:val="22"/>
                <w:szCs w:val="22"/>
              </w:rPr>
            </w:pPr>
          </w:p>
          <w:p w:rsidR="00ED7BBA" w:rsidRPr="00B55526" w:rsidP="00ED7BBA">
            <w:pPr>
              <w:bidi w:val="0"/>
              <w:rPr>
                <w:rFonts w:ascii="Times New Roman" w:hAnsi="Times New Roman"/>
                <w:b/>
                <w:sz w:val="22"/>
                <w:szCs w:val="22"/>
              </w:rPr>
            </w:pPr>
          </w:p>
          <w:p w:rsidR="00ED7BBA" w:rsidRPr="00B55526" w:rsidP="00ED7BBA">
            <w:pPr>
              <w:bidi w:val="0"/>
              <w:rPr>
                <w:rFonts w:ascii="Times New Roman" w:hAnsi="Times New Roman"/>
                <w:b/>
                <w:sz w:val="22"/>
                <w:szCs w:val="22"/>
              </w:rPr>
            </w:pPr>
          </w:p>
          <w:p w:rsidR="00ED7BBA" w:rsidRPr="00B55526" w:rsidP="00ED7BBA">
            <w:pPr>
              <w:bidi w:val="0"/>
              <w:rPr>
                <w:rFonts w:ascii="Times New Roman" w:hAnsi="Times New Roman"/>
                <w:b/>
                <w:sz w:val="22"/>
                <w:szCs w:val="22"/>
              </w:rPr>
            </w:pPr>
          </w:p>
          <w:p w:rsidR="00ED7BBA" w:rsidRPr="00B55526" w:rsidP="00ED7BBA">
            <w:pPr>
              <w:bidi w:val="0"/>
              <w:rPr>
                <w:rFonts w:ascii="Times New Roman" w:hAnsi="Times New Roman"/>
                <w:b/>
                <w:sz w:val="22"/>
                <w:szCs w:val="22"/>
              </w:rPr>
            </w:pPr>
          </w:p>
          <w:p w:rsidR="00ED7BBA" w:rsidRPr="00B55526" w:rsidP="00ED7BBA">
            <w:pPr>
              <w:bidi w:val="0"/>
              <w:rPr>
                <w:rFonts w:ascii="Times New Roman" w:hAnsi="Times New Roman"/>
                <w:b/>
                <w:sz w:val="22"/>
                <w:szCs w:val="22"/>
              </w:rPr>
            </w:pPr>
            <w:r w:rsidRPr="00B55526">
              <w:rPr>
                <w:rFonts w:ascii="Times New Roman" w:hAnsi="Times New Roman"/>
                <w:b/>
                <w:sz w:val="22"/>
                <w:szCs w:val="22"/>
              </w:rPr>
              <w:t>§48d</w:t>
            </w:r>
            <w:r w:rsidRPr="00B55526" w:rsidR="0094304B">
              <w:rPr>
                <w:rFonts w:ascii="Times New Roman" w:hAnsi="Times New Roman"/>
                <w:b/>
                <w:sz w:val="22"/>
                <w:szCs w:val="22"/>
              </w:rPr>
              <w:t xml:space="preserve"> </w:t>
            </w:r>
            <w:r w:rsidRPr="00B55526">
              <w:rPr>
                <w:rFonts w:ascii="Times New Roman" w:hAnsi="Times New Roman"/>
                <w:b/>
                <w:sz w:val="22"/>
                <w:szCs w:val="22"/>
              </w:rPr>
              <w:t>O</w:t>
            </w:r>
            <w:r w:rsidRPr="00B55526" w:rsidR="0094304B">
              <w:rPr>
                <w:rFonts w:ascii="Times New Roman" w:hAnsi="Times New Roman"/>
                <w:b/>
                <w:sz w:val="22"/>
                <w:szCs w:val="22"/>
              </w:rPr>
              <w:t>4</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B77ED2" w:rsidRPr="00B55526" w:rsidP="00B77ED2">
            <w:pPr>
              <w:bidi w:val="0"/>
              <w:jc w:val="both"/>
              <w:rPr>
                <w:rFonts w:ascii="Times New Roman" w:hAnsi="Times New Roman"/>
                <w:sz w:val="22"/>
                <w:szCs w:val="22"/>
              </w:rPr>
            </w:pPr>
            <w:r w:rsidRPr="00B55526">
              <w:rPr>
                <w:rFonts w:ascii="Times New Roman" w:hAnsi="Times New Roman"/>
                <w:sz w:val="22"/>
                <w:szCs w:val="22"/>
              </w:rPr>
              <w:t>(1) Výrobca batérií a akumulátorov je povinný platiť príspevok do Recyklačného fondu  v sume určenej podľa § 56. Táto povinnosť sa nevzťahuje na prenosné batérie a akumulátory, ktorých  výrobca zabezpečí zber použitých  prenosných batérií a akumulátorov v rozsahu ustanoveného limitu pre zber (§48c ods. 6). Táto povinnosť sa nevzťahuje rovnako ani na batérie alebo akumulátory začlenené v motorových vozidlách, za ktoré sa platí príspevok do Recyklačného fondu (§ 54). Ak výrobca batérií a akumulátorov nesplní ustanovený limit pre zber, platí príspevok do Recyklačného fondu v rozsahu nesplnenej časti ustanoveného limitu.</w:t>
            </w:r>
          </w:p>
          <w:p w:rsidR="00B77ED2" w:rsidRPr="00B55526" w:rsidP="00B77ED2">
            <w:pPr>
              <w:tabs>
                <w:tab w:val="left" w:pos="2750"/>
              </w:tabs>
              <w:bidi w:val="0"/>
              <w:jc w:val="both"/>
              <w:rPr>
                <w:rFonts w:ascii="Times New Roman" w:hAnsi="Times New Roman"/>
                <w:sz w:val="22"/>
                <w:szCs w:val="22"/>
              </w:rPr>
            </w:pPr>
          </w:p>
          <w:p w:rsidR="00ED7BBA" w:rsidRPr="00B55526" w:rsidP="007535A0">
            <w:pPr>
              <w:tabs>
                <w:tab w:val="left" w:pos="2750"/>
              </w:tabs>
              <w:bidi w:val="0"/>
              <w:jc w:val="both"/>
              <w:rPr>
                <w:rFonts w:ascii="Times New Roman" w:hAnsi="Times New Roman"/>
                <w:sz w:val="22"/>
                <w:szCs w:val="22"/>
              </w:rPr>
            </w:pPr>
            <w:r w:rsidRPr="00B55526" w:rsidR="00B77ED2">
              <w:rPr>
                <w:rFonts w:ascii="Times New Roman" w:hAnsi="Times New Roman"/>
                <w:sz w:val="22"/>
                <w:szCs w:val="22"/>
              </w:rPr>
              <w:t xml:space="preserve">(4) Spracovateľ elektroodpadu (§ 54a ods. 10) je povinný prednostne odobrať z odpadu z elektrických a elektronických zariadení použité batérie a akumulátory, ak sa zbierajú spolu s týmto odpadom, a zabezpečiť ich odovzdanie výrobcovi batérií a akumulátorov, ktorý zabezpečuje nakladanie s použitými batériami a akumulátormi alebo kolektívnej organizácii, ktorá zabezpečuje kolektívne nakladanie s použitými batériami a akumulátormi, a to do šiestich mesiacov od prevzatia odpadu.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p>
        </w:tc>
      </w:tr>
      <w:tr>
        <w:tblPrEx>
          <w:tblW w:w="16200" w:type="dxa"/>
          <w:tblInd w:w="-497" w:type="dxa"/>
          <w:tblLayout w:type="fixed"/>
          <w:tblCellMar>
            <w:left w:w="43" w:type="dxa"/>
            <w:right w:w="43" w:type="dxa"/>
          </w:tblCellMar>
        </w:tblPrEx>
        <w:trPr>
          <w:trHeight w:val="891"/>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Č16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3. Členské štáty zaviažu výrobcov alebo tretie osoby konajúce v ich mene, aby financovali akékoľvek náklady, ktoré vzniknú z verejných informačných kampaní o zbere, spracovaní a recyklácii všetkých použitých prenosných batérií a akumulátorov.</w:t>
            </w:r>
          </w:p>
          <w:p w:rsidR="00ED7BBA"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AC18BC">
            <w:pPr>
              <w:bidi w:val="0"/>
              <w:rPr>
                <w:rFonts w:ascii="Times New Roman" w:hAnsi="Times New Roman"/>
                <w:sz w:val="22"/>
                <w:szCs w:val="22"/>
              </w:rPr>
            </w:pPr>
            <w:r w:rsidRPr="00B55526">
              <w:rPr>
                <w:rFonts w:ascii="Times New Roman" w:hAnsi="Times New Roman"/>
                <w:sz w:val="22"/>
                <w:szCs w:val="22"/>
              </w:rPr>
              <w:t>1</w:t>
            </w: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b/>
                <w:sz w:val="22"/>
                <w:szCs w:val="22"/>
              </w:rPr>
            </w:pPr>
            <w:r w:rsidRPr="00B55526">
              <w:rPr>
                <w:rFonts w:ascii="Times New Roman" w:hAnsi="Times New Roman"/>
                <w:b/>
                <w:sz w:val="22"/>
                <w:szCs w:val="22"/>
              </w:rPr>
              <w:t>§</w:t>
            </w:r>
            <w:r w:rsidRPr="00B55526" w:rsidR="00AC18BC">
              <w:rPr>
                <w:rFonts w:ascii="Times New Roman" w:hAnsi="Times New Roman"/>
                <w:b/>
                <w:sz w:val="22"/>
                <w:szCs w:val="22"/>
              </w:rPr>
              <w:t>48c</w:t>
            </w:r>
            <w:r w:rsidRPr="00B55526">
              <w:rPr>
                <w:rFonts w:ascii="Times New Roman" w:hAnsi="Times New Roman"/>
                <w:b/>
                <w:sz w:val="22"/>
                <w:szCs w:val="22"/>
              </w:rPr>
              <w:t xml:space="preserve"> </w:t>
            </w:r>
            <w:r w:rsidR="007F1719">
              <w:rPr>
                <w:rFonts w:ascii="Times New Roman" w:hAnsi="Times New Roman"/>
                <w:b/>
                <w:sz w:val="22"/>
                <w:szCs w:val="22"/>
              </w:rPr>
              <w:t>O</w:t>
            </w:r>
            <w:r w:rsidRPr="00B55526" w:rsidR="00B77ED2">
              <w:rPr>
                <w:rFonts w:ascii="Times New Roman" w:hAnsi="Times New Roman"/>
                <w:b/>
                <w:sz w:val="22"/>
                <w:szCs w:val="22"/>
              </w:rPr>
              <w:t>10</w:t>
            </w:r>
            <w:r w:rsidRPr="00B55526">
              <w:rPr>
                <w:rFonts w:ascii="Times New Roman" w:hAnsi="Times New Roman"/>
                <w:b/>
                <w:sz w:val="22"/>
                <w:szCs w:val="22"/>
              </w:rPr>
              <w:t xml:space="preserve"> </w:t>
            </w: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AC18BC" w:rsidRPr="00B55526" w:rsidP="00FD52F2">
            <w:pPr>
              <w:bidi w:val="0"/>
              <w:rPr>
                <w:rFonts w:ascii="Times New Roman" w:hAnsi="Times New Roman"/>
                <w:b/>
                <w:sz w:val="22"/>
                <w:szCs w:val="22"/>
              </w:rPr>
            </w:pPr>
          </w:p>
          <w:p w:rsidR="00AC18BC" w:rsidRPr="00B55526" w:rsidP="00FD52F2">
            <w:pPr>
              <w:bidi w:val="0"/>
              <w:rPr>
                <w:rFonts w:ascii="Times New Roman" w:hAnsi="Times New Roman"/>
                <w:b/>
                <w:sz w:val="22"/>
                <w:szCs w:val="22"/>
              </w:rPr>
            </w:pPr>
          </w:p>
          <w:p w:rsidR="00AC18BC" w:rsidRPr="00B55526" w:rsidP="00FD52F2">
            <w:pPr>
              <w:bidi w:val="0"/>
              <w:rPr>
                <w:rFonts w:ascii="Times New Roman" w:hAnsi="Times New Roman"/>
                <w:b/>
                <w:sz w:val="22"/>
                <w:szCs w:val="22"/>
              </w:rPr>
            </w:pPr>
          </w:p>
          <w:p w:rsidR="00AC18BC" w:rsidRPr="00B55526" w:rsidP="00FD52F2">
            <w:pPr>
              <w:bidi w:val="0"/>
              <w:rPr>
                <w:rFonts w:ascii="Times New Roman" w:hAnsi="Times New Roman"/>
                <w:b/>
                <w:sz w:val="22"/>
                <w:szCs w:val="22"/>
              </w:rPr>
            </w:pPr>
          </w:p>
          <w:p w:rsidR="00AC18BC" w:rsidRPr="00B55526" w:rsidP="00FD52F2">
            <w:pPr>
              <w:bidi w:val="0"/>
              <w:rPr>
                <w:rFonts w:ascii="Times New Roman" w:hAnsi="Times New Roman"/>
                <w:b/>
                <w:sz w:val="22"/>
                <w:szCs w:val="22"/>
              </w:rPr>
            </w:pPr>
          </w:p>
          <w:p w:rsidR="00AC18BC" w:rsidRPr="00B55526" w:rsidP="00FD52F2">
            <w:pPr>
              <w:bidi w:val="0"/>
              <w:rPr>
                <w:rFonts w:ascii="Times New Roman" w:hAnsi="Times New Roman"/>
                <w:b/>
                <w:sz w:val="22"/>
                <w:szCs w:val="22"/>
              </w:rPr>
            </w:pPr>
          </w:p>
          <w:p w:rsidR="00AC18BC" w:rsidRPr="00B55526" w:rsidP="00FD52F2">
            <w:pPr>
              <w:bidi w:val="0"/>
              <w:rPr>
                <w:rFonts w:ascii="Times New Roman" w:hAnsi="Times New Roman"/>
                <w:b/>
                <w:sz w:val="22"/>
                <w:szCs w:val="22"/>
              </w:rPr>
            </w:pPr>
          </w:p>
          <w:p w:rsidR="00AC18BC" w:rsidRPr="00B55526" w:rsidP="00FD52F2">
            <w:pPr>
              <w:bidi w:val="0"/>
              <w:rPr>
                <w:rFonts w:ascii="Times New Roman" w:hAnsi="Times New Roman"/>
                <w:b/>
                <w:sz w:val="22"/>
                <w:szCs w:val="22"/>
              </w:rPr>
            </w:pPr>
          </w:p>
          <w:p w:rsidR="00ED7BBA" w:rsidRPr="00B55526" w:rsidP="00AC18BC">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B77ED2" w:rsidRPr="00B55526" w:rsidP="00B77ED2">
            <w:pPr>
              <w:bidi w:val="0"/>
              <w:jc w:val="both"/>
              <w:rPr>
                <w:rFonts w:ascii="Times New Roman" w:hAnsi="Times New Roman"/>
                <w:sz w:val="22"/>
                <w:szCs w:val="22"/>
              </w:rPr>
            </w:pPr>
            <w:r w:rsidRPr="00B55526">
              <w:rPr>
                <w:rFonts w:ascii="Times New Roman" w:hAnsi="Times New Roman"/>
                <w:sz w:val="22"/>
                <w:szCs w:val="22"/>
              </w:rPr>
              <w:t>(10) Výrobca prenosných batérií a akumulátorov individuálne</w:t>
            </w:r>
            <w:r w:rsidR="00951094">
              <w:rPr>
                <w:rFonts w:ascii="Times New Roman" w:hAnsi="Times New Roman"/>
                <w:sz w:val="22"/>
                <w:szCs w:val="22"/>
              </w:rPr>
              <w:t xml:space="preserve"> alebo </w:t>
            </w:r>
            <w:r w:rsidRPr="00B55526">
              <w:rPr>
                <w:rFonts w:ascii="Times New Roman" w:hAnsi="Times New Roman"/>
                <w:sz w:val="22"/>
                <w:szCs w:val="22"/>
              </w:rPr>
              <w:t>prostredníctvom kolektívnej organizácie</w:t>
            </w:r>
            <w:r w:rsidRPr="009E70FF" w:rsidR="007F1719">
              <w:rPr>
                <w:rFonts w:ascii="Times New Roman" w:hAnsi="Times New Roman"/>
                <w:color w:val="008000"/>
              </w:rPr>
              <w:t xml:space="preserve"> </w:t>
            </w:r>
            <w:r w:rsidRPr="00AF57F4" w:rsidR="007F1719">
              <w:rPr>
                <w:rFonts w:ascii="Times New Roman" w:hAnsi="Times New Roman"/>
              </w:rPr>
              <w:t>je povinný zabezpečiť</w:t>
            </w:r>
            <w:r w:rsidRPr="00B55526">
              <w:rPr>
                <w:rFonts w:ascii="Times New Roman" w:hAnsi="Times New Roman"/>
                <w:sz w:val="22"/>
                <w:szCs w:val="22"/>
              </w:rPr>
              <w:t xml:space="preserve"> informovanie konečných používateľov o zbere, spracovaní a recyklácii použitých prenosných batérií a akumulátorov, o význame účasti na triedenom zbere, o význame symbolu uvedeného na batériách a akumulátoroch, o možných účinkoch látok obsiahnutých v batériách a akumulátoroch na životné prostredie a zdravie ľudí, o dostupných systémoch zberu a recyklácie a o ich úlohe pri prispievaní k recyklácii a znáša náklady, ktoré </w:t>
            </w:r>
            <w:r w:rsidR="007F1719">
              <w:rPr>
                <w:rFonts w:ascii="Times New Roman" w:hAnsi="Times New Roman"/>
                <w:sz w:val="22"/>
                <w:szCs w:val="22"/>
              </w:rPr>
              <w:t>mu</w:t>
            </w:r>
            <w:r w:rsidRPr="00B55526">
              <w:rPr>
                <w:rFonts w:ascii="Times New Roman" w:hAnsi="Times New Roman"/>
                <w:sz w:val="22"/>
                <w:szCs w:val="22"/>
              </w:rPr>
              <w:t xml:space="preserve"> vznikli pri organizovaní verejných informačných kampaní.</w:t>
            </w:r>
          </w:p>
          <w:p w:rsidR="00ED7BBA" w:rsidRPr="00B55526" w:rsidP="00B77ED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Č16 O4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4. Náklady na zber, spracovanie a recykláciu sa pre konečných užívateľov pri predaji nových prenosných batérií a akumulátorov neuvádzajú oddelene.</w:t>
            </w:r>
          </w:p>
          <w:p w:rsidR="00ED7BBA"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1</w:t>
            </w:r>
          </w:p>
          <w:p w:rsidR="008D0922" w:rsidRPr="00B55526" w:rsidP="00FD52F2">
            <w:pPr>
              <w:bidi w:val="0"/>
              <w:rPr>
                <w:rFonts w:ascii="Times New Roman" w:hAnsi="Times New Roman"/>
                <w:sz w:val="22"/>
                <w:szCs w:val="22"/>
              </w:rPr>
            </w:pPr>
          </w:p>
          <w:p w:rsidR="008D0922" w:rsidRPr="00B55526" w:rsidP="00FD52F2">
            <w:pPr>
              <w:bidi w:val="0"/>
              <w:rPr>
                <w:rFonts w:ascii="Times New Roman" w:hAnsi="Times New Roman"/>
                <w:sz w:val="22"/>
                <w:szCs w:val="22"/>
              </w:rPr>
            </w:pPr>
          </w:p>
          <w:p w:rsidR="008D0922" w:rsidRPr="00B55526" w:rsidP="00FD52F2">
            <w:pPr>
              <w:bidi w:val="0"/>
              <w:rPr>
                <w:rFonts w:ascii="Times New Roman" w:hAnsi="Times New Roman"/>
                <w:sz w:val="22"/>
                <w:szCs w:val="22"/>
              </w:rPr>
            </w:pPr>
          </w:p>
          <w:p w:rsidR="008D0922" w:rsidRPr="00B55526" w:rsidP="00FD52F2">
            <w:pPr>
              <w:bidi w:val="0"/>
              <w:rPr>
                <w:rFonts w:ascii="Times New Roman" w:hAnsi="Times New Roman"/>
                <w:sz w:val="22"/>
                <w:szCs w:val="22"/>
              </w:rPr>
            </w:pPr>
          </w:p>
          <w:p w:rsidR="008D0922" w:rsidRPr="00B55526" w:rsidP="00FD52F2">
            <w:pPr>
              <w:bidi w:val="0"/>
              <w:rPr>
                <w:rFonts w:ascii="Times New Roman" w:hAnsi="Times New Roman"/>
                <w:sz w:val="22"/>
                <w:szCs w:val="22"/>
              </w:rPr>
            </w:pPr>
          </w:p>
          <w:p w:rsidR="008D0922" w:rsidRPr="00B55526" w:rsidP="00FD52F2">
            <w:pPr>
              <w:bidi w:val="0"/>
              <w:rPr>
                <w:rFonts w:ascii="Times New Roman" w:hAnsi="Times New Roman"/>
                <w:sz w:val="22"/>
                <w:szCs w:val="22"/>
              </w:rPr>
            </w:pPr>
            <w:r w:rsidRPr="00B55526">
              <w:rPr>
                <w:rFonts w:ascii="Times New Roman" w:hAnsi="Times New Roman"/>
                <w:sz w:val="22"/>
                <w:szCs w:val="22"/>
              </w:rPr>
              <w:t>1</w:t>
            </w:r>
          </w:p>
          <w:p w:rsidR="008D0922" w:rsidRPr="00B55526" w:rsidP="00FD52F2">
            <w:pPr>
              <w:bidi w:val="0"/>
              <w:rPr>
                <w:rFonts w:ascii="Times New Roman" w:hAnsi="Times New Roman"/>
                <w:sz w:val="22"/>
                <w:szCs w:val="22"/>
              </w:rPr>
            </w:pPr>
          </w:p>
          <w:p w:rsidR="008D0922"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8D0922">
            <w:pPr>
              <w:bidi w:val="0"/>
              <w:rPr>
                <w:rFonts w:ascii="Times New Roman" w:hAnsi="Times New Roman"/>
                <w:b/>
                <w:sz w:val="22"/>
                <w:szCs w:val="22"/>
              </w:rPr>
            </w:pPr>
            <w:r w:rsidRPr="00B55526">
              <w:rPr>
                <w:rFonts w:ascii="Times New Roman" w:hAnsi="Times New Roman"/>
                <w:b/>
                <w:sz w:val="22"/>
                <w:szCs w:val="22"/>
              </w:rPr>
              <w:t>§48</w:t>
            </w:r>
            <w:r w:rsidRPr="00B55526" w:rsidR="008D0922">
              <w:rPr>
                <w:rFonts w:ascii="Times New Roman" w:hAnsi="Times New Roman"/>
                <w:b/>
                <w:sz w:val="22"/>
                <w:szCs w:val="22"/>
              </w:rPr>
              <w:t>c</w:t>
            </w:r>
            <w:r w:rsidRPr="00B55526">
              <w:rPr>
                <w:rFonts w:ascii="Times New Roman" w:hAnsi="Times New Roman"/>
                <w:b/>
                <w:sz w:val="22"/>
                <w:szCs w:val="22"/>
              </w:rPr>
              <w:t xml:space="preserve"> O</w:t>
            </w:r>
            <w:r w:rsidRPr="00B55526" w:rsidR="008D0922">
              <w:rPr>
                <w:rFonts w:ascii="Times New Roman" w:hAnsi="Times New Roman"/>
                <w:b/>
                <w:sz w:val="22"/>
                <w:szCs w:val="22"/>
              </w:rPr>
              <w:t>5</w:t>
            </w:r>
          </w:p>
          <w:p w:rsidR="008D0922" w:rsidRPr="00B55526" w:rsidP="008D0922">
            <w:pPr>
              <w:bidi w:val="0"/>
              <w:rPr>
                <w:rFonts w:ascii="Times New Roman" w:hAnsi="Times New Roman"/>
                <w:b/>
                <w:sz w:val="22"/>
                <w:szCs w:val="22"/>
              </w:rPr>
            </w:pPr>
          </w:p>
          <w:p w:rsidR="008D0922" w:rsidRPr="00B55526" w:rsidP="008D0922">
            <w:pPr>
              <w:bidi w:val="0"/>
              <w:rPr>
                <w:rFonts w:ascii="Times New Roman" w:hAnsi="Times New Roman"/>
                <w:b/>
                <w:sz w:val="22"/>
                <w:szCs w:val="22"/>
              </w:rPr>
            </w:pPr>
          </w:p>
          <w:p w:rsidR="008D0922" w:rsidRPr="00B55526" w:rsidP="008D0922">
            <w:pPr>
              <w:bidi w:val="0"/>
              <w:rPr>
                <w:rFonts w:ascii="Times New Roman" w:hAnsi="Times New Roman"/>
                <w:b/>
                <w:sz w:val="22"/>
                <w:szCs w:val="22"/>
              </w:rPr>
            </w:pPr>
          </w:p>
          <w:p w:rsidR="008D0922" w:rsidRPr="00B55526" w:rsidP="008D0922">
            <w:pPr>
              <w:bidi w:val="0"/>
              <w:rPr>
                <w:rFonts w:ascii="Times New Roman" w:hAnsi="Times New Roman"/>
                <w:b/>
                <w:sz w:val="22"/>
                <w:szCs w:val="22"/>
              </w:rPr>
            </w:pPr>
          </w:p>
          <w:p w:rsidR="008D0922" w:rsidRPr="00B55526" w:rsidP="008D0922">
            <w:pPr>
              <w:bidi w:val="0"/>
              <w:rPr>
                <w:rFonts w:ascii="Times New Roman" w:hAnsi="Times New Roman"/>
                <w:b/>
                <w:sz w:val="22"/>
                <w:szCs w:val="22"/>
              </w:rPr>
            </w:pPr>
          </w:p>
          <w:p w:rsidR="008D0922" w:rsidRPr="00B55526" w:rsidP="008D0922">
            <w:pPr>
              <w:bidi w:val="0"/>
              <w:rPr>
                <w:rFonts w:ascii="Times New Roman" w:hAnsi="Times New Roman"/>
                <w:b/>
                <w:sz w:val="22"/>
                <w:szCs w:val="22"/>
              </w:rPr>
            </w:pPr>
            <w:r w:rsidRPr="00B55526">
              <w:rPr>
                <w:rFonts w:ascii="Times New Roman" w:hAnsi="Times New Roman"/>
                <w:b/>
                <w:sz w:val="22"/>
                <w:szCs w:val="22"/>
              </w:rPr>
              <w:t>§48c O1</w:t>
            </w:r>
            <w:r w:rsidR="00EC0224">
              <w:rPr>
                <w:rFonts w:ascii="Times New Roman" w:hAnsi="Times New Roman"/>
                <w:b/>
                <w:sz w:val="22"/>
                <w:szCs w:val="22"/>
              </w:rPr>
              <w:t>8</w:t>
            </w:r>
            <w:r w:rsidRPr="00B55526">
              <w:rPr>
                <w:rFonts w:ascii="Times New Roman" w:hAnsi="Times New Roman"/>
                <w:b/>
                <w:sz w:val="22"/>
                <w:szCs w:val="22"/>
              </w:rPr>
              <w:t xml:space="preserve"> Pc)</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8D0922" w:rsidRPr="00B55526" w:rsidP="008D0922">
            <w:pPr>
              <w:bidi w:val="0"/>
              <w:jc w:val="both"/>
              <w:rPr>
                <w:rFonts w:ascii="Times New Roman" w:hAnsi="Times New Roman"/>
                <w:color w:val="000000"/>
                <w:sz w:val="22"/>
                <w:szCs w:val="22"/>
              </w:rPr>
            </w:pPr>
            <w:r w:rsidRPr="00B55526">
              <w:rPr>
                <w:rFonts w:ascii="Times New Roman" w:hAnsi="Times New Roman"/>
                <w:color w:val="000000"/>
                <w:sz w:val="22"/>
                <w:szCs w:val="22"/>
              </w:rPr>
              <w:t xml:space="preserve">(5) Výrobca prenosných batérií a akumulátorov </w:t>
            </w:r>
            <w:r w:rsidR="00193A37">
              <w:rPr>
                <w:rFonts w:ascii="Times New Roman" w:hAnsi="Times New Roman"/>
                <w:color w:val="000000"/>
                <w:sz w:val="22"/>
                <w:szCs w:val="22"/>
              </w:rPr>
              <w:t>nesmie</w:t>
            </w:r>
            <w:r w:rsidRPr="00B55526">
              <w:rPr>
                <w:rFonts w:ascii="Times New Roman" w:hAnsi="Times New Roman"/>
                <w:color w:val="000000"/>
                <w:sz w:val="22"/>
                <w:szCs w:val="22"/>
              </w:rPr>
              <w:t xml:space="preserve"> pri predaji nových prenosných batérií a akumulátorov konečnému používateľovi uvádzať oddelene náklady na zber, spracovanie a recykláciu.</w:t>
            </w:r>
          </w:p>
          <w:p w:rsidR="008D0922" w:rsidRPr="00B55526" w:rsidP="008D0922">
            <w:pPr>
              <w:bidi w:val="0"/>
              <w:jc w:val="both"/>
              <w:rPr>
                <w:rFonts w:ascii="Times New Roman" w:hAnsi="Times New Roman"/>
                <w:color w:val="000000"/>
                <w:sz w:val="22"/>
                <w:szCs w:val="22"/>
              </w:rPr>
            </w:pPr>
          </w:p>
          <w:p w:rsidR="008D0922" w:rsidRPr="00B55526" w:rsidP="008D0922">
            <w:pPr>
              <w:bidi w:val="0"/>
              <w:spacing w:after="240"/>
              <w:contextualSpacing/>
              <w:jc w:val="both"/>
              <w:rPr>
                <w:rFonts w:ascii="Times New Roman" w:hAnsi="Times New Roman"/>
                <w:color w:val="000000"/>
                <w:sz w:val="22"/>
                <w:szCs w:val="22"/>
              </w:rPr>
            </w:pPr>
            <w:r w:rsidRPr="00B55526">
              <w:rPr>
                <w:rFonts w:ascii="Times New Roman" w:hAnsi="Times New Roman"/>
                <w:sz w:val="22"/>
                <w:szCs w:val="22"/>
              </w:rPr>
              <w:t>(1</w:t>
            </w:r>
            <w:r w:rsidR="00EC0224">
              <w:rPr>
                <w:rFonts w:ascii="Times New Roman" w:hAnsi="Times New Roman"/>
                <w:sz w:val="22"/>
                <w:szCs w:val="22"/>
              </w:rPr>
              <w:t>8</w:t>
            </w:r>
            <w:r w:rsidRPr="00B55526">
              <w:rPr>
                <w:rFonts w:ascii="Times New Roman" w:hAnsi="Times New Roman"/>
                <w:sz w:val="22"/>
                <w:szCs w:val="22"/>
              </w:rPr>
              <w:t>)</w:t>
            </w:r>
            <w:r w:rsidRPr="00B55526">
              <w:rPr>
                <w:rFonts w:ascii="Times New Roman" w:hAnsi="Times New Roman"/>
                <w:color w:val="000000"/>
                <w:sz w:val="22"/>
                <w:szCs w:val="22"/>
              </w:rPr>
              <w:t xml:space="preserve">Distribútor </w:t>
            </w:r>
            <w:r w:rsidRPr="00B55526">
              <w:rPr>
                <w:rFonts w:ascii="Times New Roman" w:hAnsi="Times New Roman"/>
                <w:sz w:val="22"/>
                <w:szCs w:val="22"/>
              </w:rPr>
              <w:t>prenosných</w:t>
            </w:r>
            <w:r w:rsidRPr="00B55526">
              <w:rPr>
                <w:rFonts w:ascii="Times New Roman" w:hAnsi="Times New Roman"/>
                <w:color w:val="000000"/>
                <w:sz w:val="22"/>
                <w:szCs w:val="22"/>
              </w:rPr>
              <w:t xml:space="preserve"> batérií a akumulátorov je povinný</w:t>
              <w:tab/>
            </w:r>
          </w:p>
          <w:p w:rsidR="00ED7BBA" w:rsidRPr="00B55526" w:rsidP="00AF57F4">
            <w:pPr>
              <w:bidi w:val="0"/>
              <w:jc w:val="both"/>
              <w:rPr>
                <w:rFonts w:ascii="Times New Roman" w:hAnsi="Times New Roman"/>
                <w:sz w:val="22"/>
                <w:szCs w:val="22"/>
              </w:rPr>
            </w:pPr>
            <w:r w:rsidRPr="00B55526" w:rsidR="008D0922">
              <w:rPr>
                <w:rFonts w:ascii="Times New Roman" w:hAnsi="Times New Roman"/>
                <w:sz w:val="22"/>
                <w:szCs w:val="22"/>
              </w:rPr>
              <w:t>c) neuvádzať oddelene náklady na zber, spracovanie a recykláciu použitých prenosných batérií a akumulátorov pri predaji prenosných batérií a akumulátorov,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Č16 O5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5. Výrobcovia a užívatelia priemyselných a automobilových batérií a akumulátorov môžu uzavrieť dohody, ktoré stanovujú iné úpravy financovania ako tie, ktoré sú uvedené v odseku 1.</w:t>
            </w:r>
          </w:p>
          <w:p w:rsidR="00ED7BBA"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sidR="008D0922">
              <w:rPr>
                <w:rFonts w:ascii="Times New Roman" w:hAnsi="Times New Roman"/>
                <w:sz w:val="22"/>
                <w:szCs w:val="22"/>
              </w:rPr>
              <w:t>1</w:t>
            </w:r>
          </w:p>
          <w:p w:rsidR="008D0922" w:rsidRPr="00B55526" w:rsidP="00FD52F2">
            <w:pPr>
              <w:bidi w:val="0"/>
              <w:rPr>
                <w:rFonts w:ascii="Times New Roman" w:hAnsi="Times New Roman"/>
                <w:sz w:val="22"/>
                <w:szCs w:val="22"/>
              </w:rPr>
            </w:pPr>
          </w:p>
          <w:p w:rsidR="008D0922" w:rsidRPr="00B55526" w:rsidP="00FD52F2">
            <w:pPr>
              <w:bidi w:val="0"/>
              <w:rPr>
                <w:rFonts w:ascii="Times New Roman" w:hAnsi="Times New Roman"/>
                <w:sz w:val="22"/>
                <w:szCs w:val="22"/>
              </w:rPr>
            </w:pPr>
          </w:p>
          <w:p w:rsidR="008D0922" w:rsidRPr="00B55526" w:rsidP="00FD52F2">
            <w:pPr>
              <w:bidi w:val="0"/>
              <w:rPr>
                <w:rFonts w:ascii="Times New Roman" w:hAnsi="Times New Roman"/>
                <w:sz w:val="22"/>
                <w:szCs w:val="22"/>
              </w:rPr>
            </w:pPr>
          </w:p>
          <w:p w:rsidR="008D0922" w:rsidRPr="00B55526" w:rsidP="00FD52F2">
            <w:pPr>
              <w:bidi w:val="0"/>
              <w:rPr>
                <w:rFonts w:ascii="Times New Roman" w:hAnsi="Times New Roman"/>
                <w:sz w:val="22"/>
                <w:szCs w:val="22"/>
              </w:rPr>
            </w:pPr>
          </w:p>
          <w:p w:rsidR="008D0922" w:rsidRPr="00B55526" w:rsidP="00FD52F2">
            <w:pPr>
              <w:bidi w:val="0"/>
              <w:rPr>
                <w:rFonts w:ascii="Times New Roman" w:hAnsi="Times New Roman"/>
                <w:sz w:val="22"/>
                <w:szCs w:val="22"/>
              </w:rPr>
            </w:pPr>
          </w:p>
          <w:p w:rsidR="008D0922" w:rsidRPr="00B55526" w:rsidP="00FD52F2">
            <w:pPr>
              <w:bidi w:val="0"/>
              <w:rPr>
                <w:rFonts w:ascii="Times New Roman" w:hAnsi="Times New Roman"/>
                <w:sz w:val="22"/>
                <w:szCs w:val="22"/>
              </w:rPr>
            </w:pPr>
          </w:p>
          <w:p w:rsidR="008D0922" w:rsidRPr="00B55526" w:rsidP="00FD52F2">
            <w:pPr>
              <w:bidi w:val="0"/>
              <w:rPr>
                <w:rFonts w:ascii="Times New Roman" w:hAnsi="Times New Roman"/>
                <w:sz w:val="22"/>
                <w:szCs w:val="22"/>
              </w:rPr>
            </w:pPr>
          </w:p>
          <w:p w:rsidR="008D0922" w:rsidRPr="00B55526" w:rsidP="00FD52F2">
            <w:pPr>
              <w:bidi w:val="0"/>
              <w:rPr>
                <w:rFonts w:ascii="Times New Roman" w:hAnsi="Times New Roman"/>
                <w:sz w:val="22"/>
                <w:szCs w:val="22"/>
              </w:rPr>
            </w:pPr>
          </w:p>
          <w:p w:rsidR="008D0922" w:rsidRPr="00B55526" w:rsidP="00FD52F2">
            <w:pPr>
              <w:bidi w:val="0"/>
              <w:rPr>
                <w:rFonts w:ascii="Times New Roman" w:hAnsi="Times New Roman"/>
                <w:sz w:val="22"/>
                <w:szCs w:val="22"/>
              </w:rPr>
            </w:pPr>
          </w:p>
          <w:p w:rsidR="008D0922" w:rsidRPr="00B55526" w:rsidP="00FD52F2">
            <w:pPr>
              <w:bidi w:val="0"/>
              <w:rPr>
                <w:rFonts w:ascii="Times New Roman" w:hAnsi="Times New Roman"/>
                <w:sz w:val="22"/>
                <w:szCs w:val="22"/>
              </w:rPr>
            </w:pPr>
          </w:p>
          <w:p w:rsidR="008D0922" w:rsidRPr="00B55526" w:rsidP="00FD52F2">
            <w:pPr>
              <w:bidi w:val="0"/>
              <w:rPr>
                <w:rFonts w:ascii="Times New Roman" w:hAnsi="Times New Roman"/>
                <w:sz w:val="22"/>
                <w:szCs w:val="22"/>
              </w:rPr>
            </w:pPr>
          </w:p>
          <w:p w:rsidR="008D0922" w:rsidRPr="00B55526" w:rsidP="00FD52F2">
            <w:pPr>
              <w:bidi w:val="0"/>
              <w:rPr>
                <w:rFonts w:ascii="Times New Roman" w:hAnsi="Times New Roman"/>
                <w:sz w:val="22"/>
                <w:szCs w:val="22"/>
              </w:rPr>
            </w:pPr>
          </w:p>
          <w:p w:rsidR="008D0922" w:rsidRPr="00B55526" w:rsidP="00FD52F2">
            <w:pPr>
              <w:bidi w:val="0"/>
              <w:rPr>
                <w:rFonts w:ascii="Times New Roman" w:hAnsi="Times New Roman"/>
                <w:sz w:val="22"/>
                <w:szCs w:val="22"/>
              </w:rPr>
            </w:pPr>
          </w:p>
          <w:p w:rsidR="008D0922" w:rsidRPr="00B55526" w:rsidP="00FD52F2">
            <w:pPr>
              <w:bidi w:val="0"/>
              <w:rPr>
                <w:rFonts w:ascii="Times New Roman" w:hAnsi="Times New Roman"/>
                <w:sz w:val="22"/>
                <w:szCs w:val="22"/>
              </w:rPr>
            </w:pPr>
          </w:p>
          <w:p w:rsidR="00B77ED2" w:rsidRPr="00B55526" w:rsidP="00B77ED2">
            <w:pPr>
              <w:bidi w:val="0"/>
              <w:rPr>
                <w:rFonts w:ascii="Times New Roman" w:hAnsi="Times New Roman"/>
                <w:sz w:val="22"/>
                <w:szCs w:val="22"/>
              </w:rPr>
            </w:pPr>
            <w:r w:rsidRPr="00B55526">
              <w:rPr>
                <w:rFonts w:ascii="Times New Roman" w:hAnsi="Times New Roman"/>
                <w:sz w:val="22"/>
                <w:szCs w:val="22"/>
              </w:rPr>
              <w:t>2</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8D0922" w:rsidRPr="00B55526" w:rsidP="008D0922">
            <w:pPr>
              <w:bidi w:val="0"/>
              <w:rPr>
                <w:rFonts w:ascii="Times New Roman" w:hAnsi="Times New Roman"/>
                <w:b/>
                <w:sz w:val="22"/>
                <w:szCs w:val="22"/>
              </w:rPr>
            </w:pPr>
            <w:r w:rsidRPr="00B55526">
              <w:rPr>
                <w:rFonts w:ascii="Times New Roman" w:hAnsi="Times New Roman"/>
                <w:b/>
                <w:sz w:val="22"/>
                <w:szCs w:val="22"/>
              </w:rPr>
              <w:t>§48f O1</w:t>
            </w:r>
          </w:p>
          <w:p w:rsidR="008D0922" w:rsidRPr="00B55526" w:rsidP="008D0922">
            <w:pPr>
              <w:bidi w:val="0"/>
              <w:rPr>
                <w:rFonts w:ascii="Times New Roman" w:hAnsi="Times New Roman"/>
                <w:b/>
                <w:sz w:val="22"/>
                <w:szCs w:val="22"/>
              </w:rPr>
            </w:pPr>
          </w:p>
          <w:p w:rsidR="008D0922" w:rsidRPr="00B55526" w:rsidP="008D0922">
            <w:pPr>
              <w:bidi w:val="0"/>
              <w:rPr>
                <w:rFonts w:ascii="Times New Roman" w:hAnsi="Times New Roman"/>
                <w:b/>
                <w:sz w:val="22"/>
                <w:szCs w:val="22"/>
              </w:rPr>
            </w:pPr>
          </w:p>
          <w:p w:rsidR="008D0922" w:rsidRPr="00B55526" w:rsidP="008D0922">
            <w:pPr>
              <w:bidi w:val="0"/>
              <w:rPr>
                <w:rFonts w:ascii="Times New Roman" w:hAnsi="Times New Roman"/>
                <w:b/>
                <w:sz w:val="22"/>
                <w:szCs w:val="22"/>
              </w:rPr>
            </w:pPr>
          </w:p>
          <w:p w:rsidR="008D0922" w:rsidRPr="00B55526" w:rsidP="008D0922">
            <w:pPr>
              <w:bidi w:val="0"/>
              <w:rPr>
                <w:rFonts w:ascii="Times New Roman" w:hAnsi="Times New Roman"/>
                <w:b/>
                <w:sz w:val="22"/>
                <w:szCs w:val="22"/>
              </w:rPr>
            </w:pPr>
          </w:p>
          <w:p w:rsidR="008D0922" w:rsidRPr="00B55526" w:rsidP="008D0922">
            <w:pPr>
              <w:bidi w:val="0"/>
              <w:rPr>
                <w:rFonts w:ascii="Times New Roman" w:hAnsi="Times New Roman"/>
                <w:b/>
                <w:sz w:val="22"/>
                <w:szCs w:val="22"/>
              </w:rPr>
            </w:pPr>
          </w:p>
          <w:p w:rsidR="008D0922" w:rsidRPr="00B55526" w:rsidP="008D0922">
            <w:pPr>
              <w:bidi w:val="0"/>
              <w:rPr>
                <w:rFonts w:ascii="Times New Roman" w:hAnsi="Times New Roman"/>
                <w:b/>
                <w:sz w:val="22"/>
                <w:szCs w:val="22"/>
              </w:rPr>
            </w:pPr>
          </w:p>
          <w:p w:rsidR="008D0922" w:rsidRPr="00B55526" w:rsidP="008D0922">
            <w:pPr>
              <w:bidi w:val="0"/>
              <w:rPr>
                <w:rFonts w:ascii="Times New Roman" w:hAnsi="Times New Roman"/>
                <w:b/>
                <w:sz w:val="22"/>
                <w:szCs w:val="22"/>
              </w:rPr>
            </w:pPr>
          </w:p>
          <w:p w:rsidR="008D0922" w:rsidRPr="00B55526" w:rsidP="008D0922">
            <w:pPr>
              <w:bidi w:val="0"/>
              <w:rPr>
                <w:rFonts w:ascii="Times New Roman" w:hAnsi="Times New Roman"/>
                <w:b/>
                <w:sz w:val="22"/>
                <w:szCs w:val="22"/>
              </w:rPr>
            </w:pPr>
          </w:p>
          <w:p w:rsidR="008D0922" w:rsidRPr="00B55526" w:rsidP="008D0922">
            <w:pPr>
              <w:bidi w:val="0"/>
              <w:rPr>
                <w:rFonts w:ascii="Times New Roman" w:hAnsi="Times New Roman"/>
                <w:b/>
                <w:sz w:val="22"/>
                <w:szCs w:val="22"/>
              </w:rPr>
            </w:pPr>
          </w:p>
          <w:p w:rsidR="008D0922" w:rsidRPr="00B55526" w:rsidP="008D0922">
            <w:pPr>
              <w:bidi w:val="0"/>
              <w:rPr>
                <w:rFonts w:ascii="Times New Roman" w:hAnsi="Times New Roman"/>
                <w:b/>
                <w:sz w:val="22"/>
                <w:szCs w:val="22"/>
              </w:rPr>
            </w:pPr>
          </w:p>
          <w:p w:rsidR="008D0922" w:rsidRPr="00B55526" w:rsidP="008D0922">
            <w:pPr>
              <w:bidi w:val="0"/>
              <w:rPr>
                <w:rFonts w:ascii="Times New Roman" w:hAnsi="Times New Roman"/>
                <w:b/>
                <w:sz w:val="22"/>
                <w:szCs w:val="22"/>
              </w:rPr>
            </w:pPr>
          </w:p>
          <w:p w:rsidR="008D0922" w:rsidRPr="00B55526" w:rsidP="008D0922">
            <w:pPr>
              <w:bidi w:val="0"/>
              <w:rPr>
                <w:rFonts w:ascii="Times New Roman" w:hAnsi="Times New Roman"/>
                <w:b/>
                <w:sz w:val="22"/>
                <w:szCs w:val="22"/>
              </w:rPr>
            </w:pPr>
          </w:p>
          <w:p w:rsidR="008D0922" w:rsidRPr="00B55526" w:rsidP="008D0922">
            <w:pPr>
              <w:bidi w:val="0"/>
              <w:rPr>
                <w:rFonts w:ascii="Times New Roman" w:hAnsi="Times New Roman"/>
                <w:b/>
                <w:sz w:val="22"/>
                <w:szCs w:val="22"/>
              </w:rPr>
            </w:pPr>
          </w:p>
          <w:p w:rsidR="008D0922" w:rsidRPr="00B55526" w:rsidP="008D0922">
            <w:pPr>
              <w:bidi w:val="0"/>
              <w:rPr>
                <w:rFonts w:ascii="Times New Roman" w:hAnsi="Times New Roman"/>
                <w:b/>
                <w:sz w:val="22"/>
                <w:szCs w:val="22"/>
              </w:rPr>
            </w:pPr>
          </w:p>
          <w:p w:rsidR="00ED7BBA" w:rsidRPr="00B55526" w:rsidP="008D0922">
            <w:pPr>
              <w:bidi w:val="0"/>
              <w:rPr>
                <w:rFonts w:ascii="Times New Roman" w:hAnsi="Times New Roman"/>
                <w:b/>
                <w:sz w:val="22"/>
                <w:szCs w:val="22"/>
              </w:rPr>
            </w:pPr>
            <w:r w:rsidRPr="00B55526">
              <w:rPr>
                <w:rFonts w:ascii="Times New Roman" w:hAnsi="Times New Roman"/>
                <w:b/>
                <w:sz w:val="22"/>
                <w:szCs w:val="22"/>
              </w:rPr>
              <w:t xml:space="preserve">§ </w:t>
            </w:r>
            <w:r w:rsidRPr="00B55526" w:rsidR="008D0922">
              <w:rPr>
                <w:rFonts w:ascii="Times New Roman" w:hAnsi="Times New Roman"/>
                <w:b/>
                <w:sz w:val="22"/>
                <w:szCs w:val="22"/>
              </w:rPr>
              <w:t>56</w:t>
            </w:r>
            <w:r w:rsidRPr="00B55526">
              <w:rPr>
                <w:rFonts w:ascii="Times New Roman" w:hAnsi="Times New Roman"/>
                <w:b/>
                <w:sz w:val="22"/>
                <w:szCs w:val="22"/>
              </w:rPr>
              <w:t xml:space="preserve"> O</w:t>
            </w:r>
            <w:r w:rsidRPr="00B55526" w:rsidR="008D0922">
              <w:rPr>
                <w:rFonts w:ascii="Times New Roman" w:hAnsi="Times New Roman"/>
                <w:b/>
                <w:sz w:val="22"/>
                <w:szCs w:val="22"/>
              </w:rPr>
              <w:t>4</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B77ED2" w:rsidRPr="00B55526" w:rsidP="00B77ED2">
            <w:pPr>
              <w:bidi w:val="0"/>
              <w:jc w:val="both"/>
              <w:rPr>
                <w:rFonts w:ascii="Times New Roman" w:hAnsi="Times New Roman"/>
                <w:sz w:val="22"/>
                <w:szCs w:val="22"/>
              </w:rPr>
            </w:pPr>
            <w:r w:rsidRPr="00B55526">
              <w:rPr>
                <w:rFonts w:ascii="Times New Roman" w:hAnsi="Times New Roman"/>
                <w:sz w:val="22"/>
                <w:szCs w:val="22"/>
              </w:rPr>
              <w:t xml:space="preserve"> (1) Výrobca batérií a akumulátorov je povinný platiť príspevok do Recyklačného fondu  v sume určenej podľa § 56. Táto povinnosť sa nevzťahuje na prenosné batérie a akumulátory, ktorých  výrobca zabezpečí zber použitých  prenosných batérií a akumulátorov v rozsahu ustanoveného limitu pre zber (§48c ods. 6). Táto povinnosť sa nevzťahuje rovnako ani na batérie alebo akumulátory začlenené v motorových vozidlách, za ktoré sa platí príspevok do Recyklačného fondu (§ 54). Ak výrobca batérií a akumulátorov nesplní ustanovený limit pre zber, platí príspevok do Recyklačného fondu v rozsahu nesplnenej časti ustanoveného limitu.</w:t>
            </w:r>
          </w:p>
          <w:p w:rsidR="00B77ED2" w:rsidRPr="00B55526" w:rsidP="00B77ED2">
            <w:pPr>
              <w:bidi w:val="0"/>
              <w:rPr>
                <w:rFonts w:ascii="Times New Roman" w:hAnsi="Times New Roman"/>
                <w:sz w:val="22"/>
                <w:szCs w:val="22"/>
              </w:rPr>
            </w:pPr>
            <w:r w:rsidRPr="00B55526">
              <w:rPr>
                <w:rFonts w:ascii="Times New Roman" w:hAnsi="Times New Roman"/>
                <w:sz w:val="22"/>
                <w:szCs w:val="22"/>
              </w:rPr>
              <w:t xml:space="preserve"> </w:t>
            </w:r>
          </w:p>
          <w:p w:rsidR="00ED7BBA" w:rsidRPr="00B55526" w:rsidP="00B77ED2">
            <w:pPr>
              <w:bidi w:val="0"/>
              <w:rPr>
                <w:rFonts w:ascii="Times New Roman" w:hAnsi="Times New Roman"/>
                <w:sz w:val="22"/>
                <w:szCs w:val="22"/>
              </w:rPr>
            </w:pPr>
            <w:r w:rsidRPr="00B55526">
              <w:rPr>
                <w:rFonts w:ascii="Times New Roman" w:hAnsi="Times New Roman"/>
                <w:sz w:val="22"/>
                <w:szCs w:val="22"/>
              </w:rPr>
              <w:t>(</w:t>
            </w:r>
            <w:r w:rsidR="007535A0">
              <w:rPr>
                <w:rFonts w:ascii="Times New Roman" w:hAnsi="Times New Roman"/>
                <w:sz w:val="22"/>
                <w:szCs w:val="22"/>
              </w:rPr>
              <w:t>5</w:t>
            </w:r>
            <w:r w:rsidRPr="00B55526">
              <w:rPr>
                <w:rFonts w:ascii="Times New Roman" w:hAnsi="Times New Roman"/>
                <w:sz w:val="22"/>
                <w:szCs w:val="22"/>
              </w:rPr>
              <w:t>) Ak výrobca alebo dovozca preukáže, že po zaplatení príspevk</w:t>
            </w:r>
            <w:r w:rsidRPr="00B55526" w:rsidR="008D0922">
              <w:rPr>
                <w:rFonts w:ascii="Times New Roman" w:hAnsi="Times New Roman"/>
                <w:sz w:val="22"/>
                <w:szCs w:val="22"/>
              </w:rPr>
              <w:t>u do Recyklačného fondu zhodnotí</w:t>
            </w:r>
            <w:r w:rsidRPr="00B55526">
              <w:rPr>
                <w:rFonts w:ascii="Times New Roman" w:hAnsi="Times New Roman"/>
                <w:sz w:val="22"/>
                <w:szCs w:val="22"/>
              </w:rPr>
              <w:t xml:space="preserve">  v priebehu kalendárneho roka spôsobom podľa odseku 3 odpad</w:t>
            </w:r>
            <w:r w:rsidRPr="00B55526" w:rsidR="008D0922">
              <w:rPr>
                <w:rFonts w:ascii="Times New Roman" w:hAnsi="Times New Roman"/>
                <w:sz w:val="22"/>
                <w:szCs w:val="22"/>
              </w:rPr>
              <w:t>y z výrobkov</w:t>
            </w:r>
            <w:r w:rsidRPr="00B55526">
              <w:rPr>
                <w:rFonts w:ascii="Times New Roman" w:hAnsi="Times New Roman"/>
                <w:sz w:val="22"/>
                <w:szCs w:val="22"/>
              </w:rPr>
              <w:t>, za ktor</w:t>
            </w:r>
            <w:r w:rsidRPr="00B55526" w:rsidR="008D0922">
              <w:rPr>
                <w:rFonts w:ascii="Times New Roman" w:hAnsi="Times New Roman"/>
                <w:sz w:val="22"/>
                <w:szCs w:val="22"/>
              </w:rPr>
              <w:t>é</w:t>
            </w:r>
            <w:r w:rsidRPr="00B55526">
              <w:rPr>
                <w:rFonts w:ascii="Times New Roman" w:hAnsi="Times New Roman"/>
                <w:sz w:val="22"/>
                <w:szCs w:val="22"/>
              </w:rPr>
              <w:t xml:space="preserve"> zaplatil tento príspevok, vráti mu Recyklačný fond tú časť ním uhradeného príspevku, na ktorú sa vzťahuje možnosť zníženia príspevku podľa odseku 3, najviac však do výšky zaplateného príspevku. Nárok na vrátenie príspevkov zaplatených do Recyklačného fondu za výrobu a dovoz uskutočnené v kalendárnom roku zanikne, ak </w:t>
            </w:r>
            <w:r w:rsidRPr="00B55526" w:rsidR="008D0922">
              <w:rPr>
                <w:rFonts w:ascii="Times New Roman" w:hAnsi="Times New Roman"/>
                <w:sz w:val="22"/>
                <w:szCs w:val="22"/>
              </w:rPr>
              <w:t>výrobca alebo dovozca</w:t>
            </w:r>
            <w:r w:rsidRPr="00B55526">
              <w:rPr>
                <w:rFonts w:ascii="Times New Roman" w:hAnsi="Times New Roman"/>
                <w:sz w:val="22"/>
                <w:szCs w:val="22"/>
              </w:rPr>
              <w:t xml:space="preserve"> nepredloží Recyklačnému fondu do konca prvého štvrťroka nasledujúceho kalendárneho roka doklady preukazujúce zhod</w:t>
            </w:r>
            <w:r w:rsidRPr="00B55526" w:rsidR="008D0922">
              <w:rPr>
                <w:rFonts w:ascii="Times New Roman" w:hAnsi="Times New Roman"/>
                <w:sz w:val="22"/>
                <w:szCs w:val="22"/>
              </w:rPr>
              <w:t>notenie alebo spracovanie odpadov</w:t>
            </w:r>
            <w:r w:rsidRPr="00B55526">
              <w:rPr>
                <w:rFonts w:ascii="Times New Roman" w:hAnsi="Times New Roman"/>
                <w:sz w:val="22"/>
                <w:szCs w:val="22"/>
              </w:rPr>
              <w:t xml:space="preserve"> odôvodňujúce vrátenie zaplateného príspevku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r w:rsidRPr="00B55526">
              <w:rPr>
                <w:rFonts w:ascii="Times New Roman" w:hAnsi="Times New Roman"/>
                <w:b/>
                <w:bCs/>
                <w:sz w:val="22"/>
                <w:szCs w:val="22"/>
              </w:rPr>
              <w:t>.</w:t>
            </w:r>
          </w:p>
        </w:tc>
      </w:tr>
      <w:tr>
        <w:tblPrEx>
          <w:tblW w:w="16200" w:type="dxa"/>
          <w:tblInd w:w="-497" w:type="dxa"/>
          <w:tblLayout w:type="fixed"/>
          <w:tblCellMar>
            <w:left w:w="43" w:type="dxa"/>
            <w:right w:w="43" w:type="dxa"/>
          </w:tblCellMar>
        </w:tblPrEx>
        <w:trPr>
          <w:trHeight w:val="812"/>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Č16 O6</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6. Tento článok sa uplatňuje na všetky použité batérie a akumulátory bez ohľadu na dátum ich uvedenia na trh.</w:t>
            </w:r>
          </w:p>
          <w:p w:rsidR="00ED7BBA"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 xml:space="preserve"> </w:t>
            </w:r>
          </w:p>
        </w:tc>
      </w:tr>
      <w:tr>
        <w:tblPrEx>
          <w:tblW w:w="16200" w:type="dxa"/>
          <w:tblInd w:w="-497" w:type="dxa"/>
          <w:tblLayout w:type="fixed"/>
          <w:tblCellMar>
            <w:left w:w="43" w:type="dxa"/>
            <w:right w:w="43" w:type="dxa"/>
          </w:tblCellMar>
        </w:tblPrEx>
        <w:trPr>
          <w:trHeight w:val="1610"/>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Č17</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Registrácia</w:t>
            </w:r>
          </w:p>
          <w:p w:rsidR="00ED7BBA" w:rsidRPr="00B55526" w:rsidP="00FD52F2">
            <w:pPr>
              <w:bidi w:val="0"/>
              <w:rPr>
                <w:rFonts w:ascii="Times New Roman" w:hAnsi="Times New Roman"/>
                <w:sz w:val="22"/>
                <w:szCs w:val="22"/>
              </w:rPr>
            </w:pPr>
            <w:r w:rsidRPr="00B55526">
              <w:rPr>
                <w:rFonts w:ascii="Times New Roman" w:hAnsi="Times New Roman"/>
                <w:sz w:val="22"/>
                <w:szCs w:val="22"/>
              </w:rPr>
              <w:t>Členské štáty zabezpečia, aby bol každý výrobca registrovaný. Registrácia podlieha tým istým požiadavkám na konanie v každom členskom štáte. Tieto požiadavky sa ustanovia v súlade s postupom uvedeným v článku 24 ods. 2.</w:t>
            </w:r>
          </w:p>
          <w:p w:rsidR="00ED7BBA"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492760" w:rsidRPr="00B55526" w:rsidP="00FD52F2">
            <w:pPr>
              <w:bidi w:val="0"/>
              <w:rPr>
                <w:rFonts w:ascii="Times New Roman" w:hAnsi="Times New Roman"/>
                <w:sz w:val="22"/>
                <w:szCs w:val="22"/>
              </w:rPr>
            </w:pPr>
            <w:r w:rsidRPr="00B55526">
              <w:rPr>
                <w:rFonts w:ascii="Times New Roman" w:hAnsi="Times New Roman"/>
                <w:sz w:val="22"/>
                <w:szCs w:val="22"/>
              </w:rPr>
              <w:t>1</w:t>
            </w:r>
          </w:p>
          <w:p w:rsidR="00492760" w:rsidRPr="00B55526" w:rsidP="00FD52F2">
            <w:pPr>
              <w:bidi w:val="0"/>
              <w:rPr>
                <w:rFonts w:ascii="Times New Roman" w:hAnsi="Times New Roman"/>
                <w:sz w:val="22"/>
                <w:szCs w:val="22"/>
              </w:rPr>
            </w:pPr>
          </w:p>
          <w:p w:rsidR="00492760" w:rsidRPr="00B55526" w:rsidP="00FD52F2">
            <w:pPr>
              <w:bidi w:val="0"/>
              <w:rPr>
                <w:rFonts w:ascii="Times New Roman" w:hAnsi="Times New Roman"/>
                <w:sz w:val="22"/>
                <w:szCs w:val="22"/>
              </w:rPr>
            </w:pPr>
          </w:p>
          <w:p w:rsidR="00492760" w:rsidRPr="00B55526" w:rsidP="00FD52F2">
            <w:pPr>
              <w:bidi w:val="0"/>
              <w:rPr>
                <w:rFonts w:ascii="Times New Roman" w:hAnsi="Times New Roman"/>
                <w:sz w:val="22"/>
                <w:szCs w:val="22"/>
              </w:rPr>
            </w:pPr>
          </w:p>
          <w:p w:rsidR="00492760" w:rsidRPr="00B55526" w:rsidP="00FD52F2">
            <w:pPr>
              <w:bidi w:val="0"/>
              <w:rPr>
                <w:rFonts w:ascii="Times New Roman" w:hAnsi="Times New Roman"/>
                <w:sz w:val="22"/>
                <w:szCs w:val="22"/>
              </w:rPr>
            </w:pPr>
          </w:p>
          <w:p w:rsidR="00492760" w:rsidRPr="00B55526" w:rsidP="00FD52F2">
            <w:pPr>
              <w:bidi w:val="0"/>
              <w:rPr>
                <w:rFonts w:ascii="Times New Roman" w:hAnsi="Times New Roman"/>
                <w:sz w:val="22"/>
                <w:szCs w:val="22"/>
              </w:rPr>
            </w:pPr>
          </w:p>
          <w:p w:rsidR="00492760" w:rsidRPr="00B55526" w:rsidP="00FD52F2">
            <w:pPr>
              <w:bidi w:val="0"/>
              <w:rPr>
                <w:rFonts w:ascii="Times New Roman" w:hAnsi="Times New Roman"/>
                <w:sz w:val="22"/>
                <w:szCs w:val="22"/>
              </w:rPr>
            </w:pPr>
          </w:p>
          <w:p w:rsidR="00492760" w:rsidRPr="00B55526" w:rsidP="00FD52F2">
            <w:pPr>
              <w:bidi w:val="0"/>
              <w:rPr>
                <w:rFonts w:ascii="Times New Roman" w:hAnsi="Times New Roman"/>
                <w:sz w:val="22"/>
                <w:szCs w:val="22"/>
              </w:rPr>
            </w:pPr>
          </w:p>
          <w:p w:rsidR="00492760" w:rsidRPr="00B55526" w:rsidP="00FD52F2">
            <w:pPr>
              <w:bidi w:val="0"/>
              <w:rPr>
                <w:rFonts w:ascii="Times New Roman" w:hAnsi="Times New Roman"/>
                <w:sz w:val="22"/>
                <w:szCs w:val="22"/>
              </w:rPr>
            </w:pPr>
          </w:p>
          <w:p w:rsidR="00492760"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492760" w:rsidRPr="00B55526" w:rsidP="00FD52F2">
            <w:pPr>
              <w:bidi w:val="0"/>
              <w:rPr>
                <w:rFonts w:ascii="Times New Roman" w:hAnsi="Times New Roman"/>
                <w:sz w:val="22"/>
                <w:szCs w:val="22"/>
              </w:rPr>
            </w:pPr>
          </w:p>
          <w:p w:rsidR="00492760" w:rsidRPr="00B55526" w:rsidP="00FD52F2">
            <w:pPr>
              <w:bidi w:val="0"/>
              <w:rPr>
                <w:rFonts w:ascii="Times New Roman" w:hAnsi="Times New Roman"/>
                <w:sz w:val="22"/>
                <w:szCs w:val="22"/>
              </w:rPr>
            </w:pPr>
          </w:p>
          <w:p w:rsidR="00492760" w:rsidRPr="00B55526" w:rsidP="00FD52F2">
            <w:pPr>
              <w:bidi w:val="0"/>
              <w:rPr>
                <w:rFonts w:ascii="Times New Roman" w:hAnsi="Times New Roman"/>
                <w:sz w:val="22"/>
                <w:szCs w:val="22"/>
              </w:rPr>
            </w:pPr>
          </w:p>
          <w:p w:rsidR="00492760" w:rsidRPr="00B55526" w:rsidP="00FD52F2">
            <w:pPr>
              <w:bidi w:val="0"/>
              <w:rPr>
                <w:rFonts w:ascii="Times New Roman" w:hAnsi="Times New Roman"/>
                <w:sz w:val="22"/>
                <w:szCs w:val="22"/>
              </w:rPr>
            </w:pPr>
          </w:p>
          <w:p w:rsidR="00492760" w:rsidRPr="00B55526" w:rsidP="00FD52F2">
            <w:pPr>
              <w:bidi w:val="0"/>
              <w:rPr>
                <w:rFonts w:ascii="Times New Roman" w:hAnsi="Times New Roman"/>
                <w:sz w:val="22"/>
                <w:szCs w:val="22"/>
              </w:rPr>
            </w:pPr>
          </w:p>
          <w:p w:rsidR="00492760" w:rsidRPr="00B55526" w:rsidP="00FD52F2">
            <w:pPr>
              <w:bidi w:val="0"/>
              <w:rPr>
                <w:rFonts w:ascii="Times New Roman" w:hAnsi="Times New Roman"/>
                <w:sz w:val="22"/>
                <w:szCs w:val="22"/>
              </w:rPr>
            </w:pPr>
          </w:p>
          <w:p w:rsidR="00492760" w:rsidRPr="00B55526" w:rsidP="00FD52F2">
            <w:pPr>
              <w:bidi w:val="0"/>
              <w:rPr>
                <w:rFonts w:ascii="Times New Roman" w:hAnsi="Times New Roman"/>
                <w:sz w:val="22"/>
                <w:szCs w:val="22"/>
              </w:rPr>
            </w:pPr>
          </w:p>
          <w:p w:rsidR="00492760" w:rsidRPr="00B55526" w:rsidP="00FD52F2">
            <w:pPr>
              <w:bidi w:val="0"/>
              <w:rPr>
                <w:rFonts w:ascii="Times New Roman" w:hAnsi="Times New Roman"/>
                <w:sz w:val="22"/>
                <w:szCs w:val="22"/>
              </w:rPr>
            </w:pPr>
          </w:p>
          <w:p w:rsidR="00492760" w:rsidRPr="00B55526" w:rsidP="00FD52F2">
            <w:pPr>
              <w:bidi w:val="0"/>
              <w:rPr>
                <w:rFonts w:ascii="Times New Roman" w:hAnsi="Times New Roman"/>
                <w:sz w:val="22"/>
                <w:szCs w:val="22"/>
              </w:rPr>
            </w:pPr>
          </w:p>
          <w:p w:rsidR="00492760" w:rsidRPr="00B55526" w:rsidP="00FD52F2">
            <w:pPr>
              <w:bidi w:val="0"/>
              <w:rPr>
                <w:rFonts w:ascii="Times New Roman" w:hAnsi="Times New Roman"/>
                <w:sz w:val="22"/>
                <w:szCs w:val="22"/>
              </w:rPr>
            </w:pPr>
          </w:p>
          <w:p w:rsidR="00492760" w:rsidRPr="00B55526" w:rsidP="00FD52F2">
            <w:pPr>
              <w:bidi w:val="0"/>
              <w:rPr>
                <w:rFonts w:ascii="Times New Roman" w:hAnsi="Times New Roman"/>
                <w:sz w:val="22"/>
                <w:szCs w:val="22"/>
              </w:rPr>
            </w:pPr>
          </w:p>
          <w:p w:rsidR="00492760" w:rsidRPr="00B55526" w:rsidP="00FD52F2">
            <w:pPr>
              <w:bidi w:val="0"/>
              <w:rPr>
                <w:rFonts w:ascii="Times New Roman" w:hAnsi="Times New Roman"/>
                <w:sz w:val="22"/>
                <w:szCs w:val="22"/>
              </w:rPr>
            </w:pPr>
          </w:p>
          <w:p w:rsidR="00492760" w:rsidRPr="00B55526" w:rsidP="00FD52F2">
            <w:pPr>
              <w:bidi w:val="0"/>
              <w:rPr>
                <w:rFonts w:ascii="Times New Roman" w:hAnsi="Times New Roman"/>
                <w:sz w:val="22"/>
                <w:szCs w:val="22"/>
              </w:rPr>
            </w:pPr>
          </w:p>
          <w:p w:rsidR="00492760" w:rsidRPr="00B55526" w:rsidP="00FD52F2">
            <w:pPr>
              <w:bidi w:val="0"/>
              <w:rPr>
                <w:rFonts w:ascii="Times New Roman" w:hAnsi="Times New Roman"/>
                <w:sz w:val="22"/>
                <w:szCs w:val="22"/>
              </w:rPr>
            </w:pPr>
          </w:p>
          <w:p w:rsidR="00492760" w:rsidRPr="00B55526" w:rsidP="00FD52F2">
            <w:pPr>
              <w:bidi w:val="0"/>
              <w:rPr>
                <w:rFonts w:ascii="Times New Roman" w:hAnsi="Times New Roman"/>
                <w:sz w:val="22"/>
                <w:szCs w:val="22"/>
              </w:rPr>
            </w:pPr>
          </w:p>
          <w:p w:rsidR="00492760" w:rsidRPr="00B55526" w:rsidP="00FD52F2">
            <w:pPr>
              <w:bidi w:val="0"/>
              <w:rPr>
                <w:rFonts w:ascii="Times New Roman" w:hAnsi="Times New Roman"/>
                <w:sz w:val="22"/>
                <w:szCs w:val="22"/>
              </w:rPr>
            </w:pPr>
          </w:p>
          <w:p w:rsidR="00B77ED2" w:rsidRPr="00B55526" w:rsidP="00FD52F2">
            <w:pPr>
              <w:bidi w:val="0"/>
              <w:rPr>
                <w:rFonts w:ascii="Times New Roman" w:hAnsi="Times New Roman"/>
                <w:sz w:val="22"/>
                <w:szCs w:val="22"/>
              </w:rPr>
            </w:pPr>
          </w:p>
          <w:p w:rsidR="00B77ED2" w:rsidRPr="00B55526" w:rsidP="00FD52F2">
            <w:pPr>
              <w:bidi w:val="0"/>
              <w:rPr>
                <w:rFonts w:ascii="Times New Roman" w:hAnsi="Times New Roman"/>
                <w:sz w:val="22"/>
                <w:szCs w:val="22"/>
              </w:rPr>
            </w:pPr>
          </w:p>
          <w:p w:rsidR="00B77ED2" w:rsidRPr="00B55526" w:rsidP="00FD52F2">
            <w:pPr>
              <w:bidi w:val="0"/>
              <w:rPr>
                <w:rFonts w:ascii="Times New Roman" w:hAnsi="Times New Roman"/>
                <w:sz w:val="22"/>
                <w:szCs w:val="22"/>
              </w:rPr>
            </w:pPr>
          </w:p>
          <w:p w:rsidR="00B77ED2" w:rsidRPr="00B55526" w:rsidP="00FD52F2">
            <w:pPr>
              <w:bidi w:val="0"/>
              <w:rPr>
                <w:rFonts w:ascii="Times New Roman" w:hAnsi="Times New Roman"/>
                <w:sz w:val="22"/>
                <w:szCs w:val="22"/>
              </w:rPr>
            </w:pPr>
          </w:p>
          <w:p w:rsidR="00B77ED2" w:rsidRPr="00B55526" w:rsidP="00FD52F2">
            <w:pPr>
              <w:bidi w:val="0"/>
              <w:rPr>
                <w:rFonts w:ascii="Times New Roman" w:hAnsi="Times New Roman"/>
                <w:sz w:val="22"/>
                <w:szCs w:val="22"/>
              </w:rPr>
            </w:pPr>
          </w:p>
          <w:p w:rsidR="00492760" w:rsidRPr="00B55526" w:rsidP="00FD52F2">
            <w:pPr>
              <w:bidi w:val="0"/>
              <w:rPr>
                <w:rFonts w:ascii="Times New Roman" w:hAnsi="Times New Roman"/>
                <w:sz w:val="22"/>
                <w:szCs w:val="22"/>
              </w:rPr>
            </w:pPr>
            <w:r w:rsidRPr="00B55526">
              <w:rPr>
                <w:rFonts w:ascii="Times New Roman" w:hAnsi="Times New Roman"/>
                <w:sz w:val="22"/>
                <w:szCs w:val="22"/>
              </w:rPr>
              <w:t>1</w:t>
            </w:r>
          </w:p>
          <w:p w:rsidR="00492760" w:rsidRPr="00B55526" w:rsidP="00FD52F2">
            <w:pPr>
              <w:bidi w:val="0"/>
              <w:rPr>
                <w:rFonts w:ascii="Times New Roman" w:hAnsi="Times New Roman"/>
                <w:sz w:val="22"/>
                <w:szCs w:val="22"/>
              </w:rPr>
            </w:pPr>
          </w:p>
          <w:p w:rsidR="00492760" w:rsidRPr="00B55526" w:rsidP="00FD52F2">
            <w:pPr>
              <w:bidi w:val="0"/>
              <w:rPr>
                <w:rFonts w:ascii="Times New Roman" w:hAnsi="Times New Roman"/>
                <w:sz w:val="22"/>
                <w:szCs w:val="22"/>
              </w:rPr>
            </w:pPr>
          </w:p>
          <w:p w:rsidR="00492760" w:rsidRPr="00B55526" w:rsidP="00FD52F2">
            <w:pPr>
              <w:bidi w:val="0"/>
              <w:rPr>
                <w:rFonts w:ascii="Times New Roman" w:hAnsi="Times New Roman"/>
                <w:sz w:val="22"/>
                <w:szCs w:val="22"/>
              </w:rPr>
            </w:pPr>
          </w:p>
          <w:p w:rsidR="00492760" w:rsidRPr="00B55526" w:rsidP="00FD52F2">
            <w:pPr>
              <w:bidi w:val="0"/>
              <w:rPr>
                <w:rFonts w:ascii="Times New Roman" w:hAnsi="Times New Roman"/>
                <w:sz w:val="22"/>
                <w:szCs w:val="22"/>
              </w:rPr>
            </w:pPr>
          </w:p>
          <w:p w:rsidR="00492760" w:rsidRPr="00B55526" w:rsidP="00FD52F2">
            <w:pPr>
              <w:bidi w:val="0"/>
              <w:rPr>
                <w:rFonts w:ascii="Times New Roman" w:hAnsi="Times New Roman"/>
                <w:sz w:val="22"/>
                <w:szCs w:val="22"/>
              </w:rPr>
            </w:pPr>
            <w:r w:rsidRPr="00B55526">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492760" w:rsidRPr="00B55526" w:rsidP="00FD52F2">
            <w:pPr>
              <w:bidi w:val="0"/>
              <w:rPr>
                <w:rFonts w:ascii="Times New Roman" w:hAnsi="Times New Roman"/>
                <w:b/>
                <w:sz w:val="22"/>
                <w:szCs w:val="22"/>
              </w:rPr>
            </w:pPr>
            <w:r w:rsidRPr="00B55526">
              <w:rPr>
                <w:rFonts w:ascii="Times New Roman" w:hAnsi="Times New Roman"/>
                <w:b/>
                <w:sz w:val="22"/>
                <w:szCs w:val="22"/>
              </w:rPr>
              <w:t xml:space="preserve">§48c </w:t>
            </w:r>
            <w:r w:rsidRPr="00B55526" w:rsidR="00B77ED2">
              <w:rPr>
                <w:rFonts w:ascii="Times New Roman" w:hAnsi="Times New Roman"/>
                <w:b/>
                <w:sz w:val="22"/>
                <w:szCs w:val="22"/>
              </w:rPr>
              <w:t>O</w:t>
            </w:r>
            <w:r w:rsidRPr="00B55526">
              <w:rPr>
                <w:rFonts w:ascii="Times New Roman" w:hAnsi="Times New Roman"/>
                <w:b/>
                <w:sz w:val="22"/>
                <w:szCs w:val="22"/>
              </w:rPr>
              <w:t>1</w:t>
            </w:r>
            <w:r w:rsidR="0063459B">
              <w:rPr>
                <w:rFonts w:ascii="Times New Roman" w:hAnsi="Times New Roman"/>
                <w:b/>
                <w:sz w:val="22"/>
                <w:szCs w:val="22"/>
              </w:rPr>
              <w:t>3</w:t>
            </w:r>
          </w:p>
          <w:p w:rsidR="00492760" w:rsidRPr="00B55526" w:rsidP="00FD52F2">
            <w:pPr>
              <w:bidi w:val="0"/>
              <w:rPr>
                <w:rFonts w:ascii="Times New Roman" w:hAnsi="Times New Roman"/>
                <w:b/>
                <w:sz w:val="22"/>
                <w:szCs w:val="22"/>
              </w:rPr>
            </w:pPr>
          </w:p>
          <w:p w:rsidR="00492760" w:rsidRPr="00B55526" w:rsidP="00FD52F2">
            <w:pPr>
              <w:bidi w:val="0"/>
              <w:rPr>
                <w:rFonts w:ascii="Times New Roman" w:hAnsi="Times New Roman"/>
                <w:b/>
                <w:sz w:val="22"/>
                <w:szCs w:val="22"/>
              </w:rPr>
            </w:pPr>
          </w:p>
          <w:p w:rsidR="00492760" w:rsidRPr="00B55526" w:rsidP="00FD52F2">
            <w:pPr>
              <w:bidi w:val="0"/>
              <w:rPr>
                <w:rFonts w:ascii="Times New Roman" w:hAnsi="Times New Roman"/>
                <w:b/>
                <w:sz w:val="22"/>
                <w:szCs w:val="22"/>
              </w:rPr>
            </w:pPr>
          </w:p>
          <w:p w:rsidR="00492760" w:rsidRPr="00B55526" w:rsidP="00FD52F2">
            <w:pPr>
              <w:bidi w:val="0"/>
              <w:rPr>
                <w:rFonts w:ascii="Times New Roman" w:hAnsi="Times New Roman"/>
                <w:b/>
                <w:sz w:val="22"/>
                <w:szCs w:val="22"/>
              </w:rPr>
            </w:pPr>
          </w:p>
          <w:p w:rsidR="00492760" w:rsidRPr="00B55526" w:rsidP="00FD52F2">
            <w:pPr>
              <w:bidi w:val="0"/>
              <w:rPr>
                <w:rFonts w:ascii="Times New Roman" w:hAnsi="Times New Roman"/>
                <w:b/>
                <w:sz w:val="22"/>
                <w:szCs w:val="22"/>
              </w:rPr>
            </w:pPr>
          </w:p>
          <w:p w:rsidR="00492760" w:rsidRPr="00B55526" w:rsidP="00FD52F2">
            <w:pPr>
              <w:bidi w:val="0"/>
              <w:rPr>
                <w:rFonts w:ascii="Times New Roman" w:hAnsi="Times New Roman"/>
                <w:b/>
                <w:sz w:val="22"/>
                <w:szCs w:val="22"/>
              </w:rPr>
            </w:pPr>
          </w:p>
          <w:p w:rsidR="00492760" w:rsidRPr="00B55526" w:rsidP="00FD52F2">
            <w:pPr>
              <w:bidi w:val="0"/>
              <w:rPr>
                <w:rFonts w:ascii="Times New Roman" w:hAnsi="Times New Roman"/>
                <w:b/>
                <w:sz w:val="22"/>
                <w:szCs w:val="22"/>
              </w:rPr>
            </w:pPr>
          </w:p>
          <w:p w:rsidR="00492760" w:rsidRPr="00B55526" w:rsidP="00FD52F2">
            <w:pPr>
              <w:bidi w:val="0"/>
              <w:rPr>
                <w:rFonts w:ascii="Times New Roman" w:hAnsi="Times New Roman"/>
                <w:b/>
                <w:sz w:val="22"/>
                <w:szCs w:val="22"/>
              </w:rPr>
            </w:pPr>
          </w:p>
          <w:p w:rsidR="00492760" w:rsidRPr="00B55526" w:rsidP="00FD52F2">
            <w:pPr>
              <w:bidi w:val="0"/>
              <w:rPr>
                <w:rFonts w:ascii="Times New Roman" w:hAnsi="Times New Roman"/>
                <w:b/>
                <w:sz w:val="22"/>
                <w:szCs w:val="22"/>
              </w:rPr>
            </w:pPr>
          </w:p>
          <w:p w:rsidR="00492760" w:rsidRPr="00B55526" w:rsidP="00492760">
            <w:pPr>
              <w:bidi w:val="0"/>
              <w:rPr>
                <w:rFonts w:ascii="Times New Roman" w:hAnsi="Times New Roman"/>
                <w:b/>
                <w:sz w:val="22"/>
                <w:szCs w:val="22"/>
              </w:rPr>
            </w:pPr>
          </w:p>
          <w:p w:rsidR="00492760" w:rsidRPr="00B55526" w:rsidP="00492760">
            <w:pPr>
              <w:bidi w:val="0"/>
              <w:rPr>
                <w:rFonts w:ascii="Times New Roman" w:hAnsi="Times New Roman"/>
                <w:b/>
                <w:sz w:val="22"/>
                <w:szCs w:val="22"/>
              </w:rPr>
            </w:pPr>
          </w:p>
          <w:p w:rsidR="00492760" w:rsidRPr="00B55526" w:rsidP="00492760">
            <w:pPr>
              <w:bidi w:val="0"/>
              <w:rPr>
                <w:rFonts w:ascii="Times New Roman" w:hAnsi="Times New Roman"/>
                <w:b/>
                <w:sz w:val="22"/>
                <w:szCs w:val="22"/>
              </w:rPr>
            </w:pPr>
          </w:p>
          <w:p w:rsidR="00492760" w:rsidRPr="00B55526" w:rsidP="00492760">
            <w:pPr>
              <w:bidi w:val="0"/>
              <w:rPr>
                <w:rFonts w:ascii="Times New Roman" w:hAnsi="Times New Roman"/>
                <w:b/>
                <w:sz w:val="22"/>
                <w:szCs w:val="22"/>
              </w:rPr>
            </w:pPr>
          </w:p>
          <w:p w:rsidR="00492760" w:rsidRPr="00B55526" w:rsidP="00492760">
            <w:pPr>
              <w:bidi w:val="0"/>
              <w:rPr>
                <w:rFonts w:ascii="Times New Roman" w:hAnsi="Times New Roman"/>
                <w:b/>
                <w:sz w:val="22"/>
                <w:szCs w:val="22"/>
              </w:rPr>
            </w:pPr>
          </w:p>
          <w:p w:rsidR="00492760" w:rsidRPr="00B55526" w:rsidP="00492760">
            <w:pPr>
              <w:bidi w:val="0"/>
              <w:rPr>
                <w:rFonts w:ascii="Times New Roman" w:hAnsi="Times New Roman"/>
                <w:b/>
                <w:sz w:val="22"/>
                <w:szCs w:val="22"/>
              </w:rPr>
            </w:pPr>
          </w:p>
          <w:p w:rsidR="00492760" w:rsidRPr="00B55526" w:rsidP="00492760">
            <w:pPr>
              <w:bidi w:val="0"/>
              <w:rPr>
                <w:rFonts w:ascii="Times New Roman" w:hAnsi="Times New Roman"/>
                <w:b/>
                <w:sz w:val="22"/>
                <w:szCs w:val="22"/>
              </w:rPr>
            </w:pPr>
          </w:p>
          <w:p w:rsidR="00492760" w:rsidRPr="00B55526" w:rsidP="00492760">
            <w:pPr>
              <w:bidi w:val="0"/>
              <w:rPr>
                <w:rFonts w:ascii="Times New Roman" w:hAnsi="Times New Roman"/>
                <w:b/>
                <w:sz w:val="22"/>
                <w:szCs w:val="22"/>
              </w:rPr>
            </w:pPr>
          </w:p>
          <w:p w:rsidR="00492760" w:rsidRPr="00B55526" w:rsidP="00492760">
            <w:pPr>
              <w:bidi w:val="0"/>
              <w:rPr>
                <w:rFonts w:ascii="Times New Roman" w:hAnsi="Times New Roman"/>
                <w:b/>
                <w:sz w:val="22"/>
                <w:szCs w:val="22"/>
              </w:rPr>
            </w:pPr>
          </w:p>
          <w:p w:rsidR="00492760" w:rsidRPr="00B55526" w:rsidP="00492760">
            <w:pPr>
              <w:bidi w:val="0"/>
              <w:rPr>
                <w:rFonts w:ascii="Times New Roman" w:hAnsi="Times New Roman"/>
                <w:b/>
                <w:sz w:val="22"/>
                <w:szCs w:val="22"/>
              </w:rPr>
            </w:pPr>
          </w:p>
          <w:p w:rsidR="00492760" w:rsidRPr="00B55526" w:rsidP="00492760">
            <w:pPr>
              <w:bidi w:val="0"/>
              <w:rPr>
                <w:rFonts w:ascii="Times New Roman" w:hAnsi="Times New Roman"/>
                <w:b/>
                <w:sz w:val="22"/>
                <w:szCs w:val="22"/>
              </w:rPr>
            </w:pPr>
          </w:p>
          <w:p w:rsidR="00492760" w:rsidRPr="00B55526" w:rsidP="00492760">
            <w:pPr>
              <w:bidi w:val="0"/>
              <w:rPr>
                <w:rFonts w:ascii="Times New Roman" w:hAnsi="Times New Roman"/>
                <w:b/>
                <w:sz w:val="22"/>
                <w:szCs w:val="22"/>
              </w:rPr>
            </w:pPr>
          </w:p>
          <w:p w:rsidR="00492760" w:rsidRPr="00B55526" w:rsidP="00492760">
            <w:pPr>
              <w:bidi w:val="0"/>
              <w:rPr>
                <w:rFonts w:ascii="Times New Roman" w:hAnsi="Times New Roman"/>
                <w:b/>
                <w:sz w:val="22"/>
                <w:szCs w:val="22"/>
              </w:rPr>
            </w:pPr>
          </w:p>
          <w:p w:rsidR="00492760" w:rsidRPr="00B55526" w:rsidP="00492760">
            <w:pPr>
              <w:bidi w:val="0"/>
              <w:rPr>
                <w:rFonts w:ascii="Times New Roman" w:hAnsi="Times New Roman"/>
                <w:b/>
                <w:sz w:val="22"/>
                <w:szCs w:val="22"/>
              </w:rPr>
            </w:pPr>
          </w:p>
          <w:p w:rsidR="00492760" w:rsidRPr="00B55526" w:rsidP="00492760">
            <w:pPr>
              <w:bidi w:val="0"/>
              <w:rPr>
                <w:rFonts w:ascii="Times New Roman" w:hAnsi="Times New Roman"/>
                <w:b/>
                <w:sz w:val="22"/>
                <w:szCs w:val="22"/>
              </w:rPr>
            </w:pPr>
          </w:p>
          <w:p w:rsidR="00492760" w:rsidRPr="00B55526" w:rsidP="00492760">
            <w:pPr>
              <w:bidi w:val="0"/>
              <w:rPr>
                <w:rFonts w:ascii="Times New Roman" w:hAnsi="Times New Roman"/>
                <w:b/>
                <w:sz w:val="22"/>
                <w:szCs w:val="22"/>
              </w:rPr>
            </w:pPr>
          </w:p>
          <w:p w:rsidR="00492760" w:rsidRPr="00B55526" w:rsidP="00492760">
            <w:pPr>
              <w:bidi w:val="0"/>
              <w:rPr>
                <w:rFonts w:ascii="Times New Roman" w:hAnsi="Times New Roman"/>
                <w:b/>
                <w:sz w:val="22"/>
                <w:szCs w:val="22"/>
              </w:rPr>
            </w:pPr>
          </w:p>
          <w:p w:rsidR="00B77ED2" w:rsidRPr="00B55526" w:rsidP="00492760">
            <w:pPr>
              <w:bidi w:val="0"/>
              <w:rPr>
                <w:rFonts w:ascii="Times New Roman" w:hAnsi="Times New Roman"/>
                <w:b/>
                <w:sz w:val="22"/>
                <w:szCs w:val="22"/>
              </w:rPr>
            </w:pPr>
          </w:p>
          <w:p w:rsidR="00B77ED2" w:rsidRPr="00B55526" w:rsidP="00492760">
            <w:pPr>
              <w:bidi w:val="0"/>
              <w:rPr>
                <w:rFonts w:ascii="Times New Roman" w:hAnsi="Times New Roman"/>
                <w:b/>
                <w:sz w:val="22"/>
                <w:szCs w:val="22"/>
              </w:rPr>
            </w:pPr>
          </w:p>
          <w:p w:rsidR="00B77ED2" w:rsidRPr="00B55526" w:rsidP="00492760">
            <w:pPr>
              <w:bidi w:val="0"/>
              <w:rPr>
                <w:rFonts w:ascii="Times New Roman" w:hAnsi="Times New Roman"/>
                <w:b/>
                <w:sz w:val="22"/>
                <w:szCs w:val="22"/>
              </w:rPr>
            </w:pPr>
          </w:p>
          <w:p w:rsidR="00B77ED2" w:rsidRPr="00B55526" w:rsidP="00492760">
            <w:pPr>
              <w:bidi w:val="0"/>
              <w:rPr>
                <w:rFonts w:ascii="Times New Roman" w:hAnsi="Times New Roman"/>
                <w:b/>
                <w:sz w:val="22"/>
                <w:szCs w:val="22"/>
              </w:rPr>
            </w:pPr>
          </w:p>
          <w:p w:rsidR="00B77ED2" w:rsidRPr="00B55526" w:rsidP="00492760">
            <w:pPr>
              <w:bidi w:val="0"/>
              <w:rPr>
                <w:rFonts w:ascii="Times New Roman" w:hAnsi="Times New Roman"/>
                <w:b/>
                <w:sz w:val="22"/>
                <w:szCs w:val="22"/>
              </w:rPr>
            </w:pPr>
          </w:p>
          <w:p w:rsidR="00492760" w:rsidRPr="00B55526" w:rsidP="00492760">
            <w:pPr>
              <w:bidi w:val="0"/>
              <w:rPr>
                <w:rFonts w:ascii="Times New Roman" w:hAnsi="Times New Roman"/>
                <w:b/>
                <w:sz w:val="22"/>
                <w:szCs w:val="22"/>
              </w:rPr>
            </w:pPr>
            <w:r w:rsidRPr="00B55526">
              <w:rPr>
                <w:rFonts w:ascii="Times New Roman" w:hAnsi="Times New Roman"/>
                <w:b/>
                <w:sz w:val="22"/>
                <w:szCs w:val="22"/>
              </w:rPr>
              <w:t>§48c O1</w:t>
            </w:r>
            <w:r w:rsidR="00DE3A8E">
              <w:rPr>
                <w:rFonts w:ascii="Times New Roman" w:hAnsi="Times New Roman"/>
                <w:b/>
                <w:sz w:val="22"/>
                <w:szCs w:val="22"/>
              </w:rPr>
              <w:t>6</w:t>
            </w:r>
          </w:p>
          <w:p w:rsidR="00492760" w:rsidRPr="00B55526" w:rsidP="00492760">
            <w:pPr>
              <w:bidi w:val="0"/>
              <w:rPr>
                <w:rFonts w:ascii="Times New Roman" w:hAnsi="Times New Roman"/>
                <w:b/>
                <w:sz w:val="22"/>
                <w:szCs w:val="22"/>
              </w:rPr>
            </w:pPr>
          </w:p>
          <w:p w:rsidR="00492760" w:rsidRPr="00B55526" w:rsidP="00492760">
            <w:pPr>
              <w:bidi w:val="0"/>
              <w:rPr>
                <w:rFonts w:ascii="Times New Roman" w:hAnsi="Times New Roman"/>
                <w:b/>
                <w:sz w:val="22"/>
                <w:szCs w:val="22"/>
              </w:rPr>
            </w:pPr>
          </w:p>
          <w:p w:rsidR="00492760" w:rsidRPr="00B55526" w:rsidP="00492760">
            <w:pPr>
              <w:bidi w:val="0"/>
              <w:rPr>
                <w:rFonts w:ascii="Times New Roman" w:hAnsi="Times New Roman"/>
                <w:b/>
                <w:sz w:val="22"/>
                <w:szCs w:val="22"/>
              </w:rPr>
            </w:pPr>
          </w:p>
          <w:p w:rsidR="00492760" w:rsidRPr="00B55526" w:rsidP="00492760">
            <w:pPr>
              <w:bidi w:val="0"/>
              <w:rPr>
                <w:rFonts w:ascii="Times New Roman" w:hAnsi="Times New Roman"/>
                <w:b/>
                <w:sz w:val="22"/>
                <w:szCs w:val="22"/>
              </w:rPr>
            </w:pPr>
          </w:p>
          <w:p w:rsidR="00ED7BBA" w:rsidRPr="00B55526" w:rsidP="00492760">
            <w:pPr>
              <w:bidi w:val="0"/>
              <w:rPr>
                <w:rFonts w:ascii="Times New Roman" w:hAnsi="Times New Roman"/>
                <w:b/>
                <w:sz w:val="22"/>
                <w:szCs w:val="22"/>
              </w:rPr>
            </w:pPr>
            <w:r w:rsidRPr="00B55526">
              <w:rPr>
                <w:rFonts w:ascii="Times New Roman" w:hAnsi="Times New Roman"/>
                <w:b/>
                <w:sz w:val="22"/>
                <w:szCs w:val="22"/>
              </w:rPr>
              <w:t>§</w:t>
            </w:r>
            <w:r w:rsidRPr="00B55526" w:rsidR="00492760">
              <w:rPr>
                <w:rFonts w:ascii="Times New Roman" w:hAnsi="Times New Roman"/>
                <w:b/>
                <w:sz w:val="22"/>
                <w:szCs w:val="22"/>
              </w:rPr>
              <w:t>48f O4</w:t>
            </w:r>
            <w:r w:rsidRPr="00B55526">
              <w:rPr>
                <w:rFonts w:ascii="Times New Roman" w:hAnsi="Times New Roman"/>
                <w:b/>
                <w:sz w:val="22"/>
                <w:szCs w:val="22"/>
              </w:rPr>
              <w:t xml:space="preserve"> </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B77ED2" w:rsidRPr="00B55526" w:rsidP="00B77ED2">
            <w:pPr>
              <w:bidi w:val="0"/>
              <w:rPr>
                <w:rFonts w:ascii="Times New Roman" w:hAnsi="Times New Roman"/>
                <w:sz w:val="22"/>
                <w:szCs w:val="22"/>
              </w:rPr>
            </w:pPr>
            <w:r w:rsidRPr="00B55526">
              <w:rPr>
                <w:rFonts w:ascii="Times New Roman" w:hAnsi="Times New Roman"/>
                <w:sz w:val="22"/>
                <w:szCs w:val="22"/>
              </w:rPr>
              <w:t>(1</w:t>
            </w:r>
            <w:r w:rsidR="0063459B">
              <w:rPr>
                <w:rFonts w:ascii="Times New Roman" w:hAnsi="Times New Roman"/>
                <w:sz w:val="22"/>
                <w:szCs w:val="22"/>
              </w:rPr>
              <w:t>3</w:t>
            </w:r>
            <w:r w:rsidRPr="00B55526">
              <w:rPr>
                <w:rFonts w:ascii="Times New Roman" w:hAnsi="Times New Roman"/>
                <w:sz w:val="22"/>
                <w:szCs w:val="22"/>
              </w:rPr>
              <w:t>) Výrobca batérií a akumulátorov je povinný</w:t>
            </w:r>
          </w:p>
          <w:p w:rsidR="00B77ED2" w:rsidRPr="00B55526" w:rsidP="00B77ED2">
            <w:pPr>
              <w:bidi w:val="0"/>
              <w:rPr>
                <w:rFonts w:ascii="Times New Roman" w:hAnsi="Times New Roman"/>
                <w:sz w:val="22"/>
                <w:szCs w:val="22"/>
              </w:rPr>
            </w:pPr>
            <w:r w:rsidRPr="00B55526">
              <w:rPr>
                <w:rFonts w:ascii="Times New Roman" w:hAnsi="Times New Roman"/>
                <w:sz w:val="22"/>
                <w:szCs w:val="22"/>
              </w:rPr>
              <w:t xml:space="preserve">a) podať na ministerstvo žiadosť o zápis do Registra </w:t>
            </w:r>
            <w:r w:rsidRPr="00B55526">
              <w:rPr>
                <w:rFonts w:ascii="Times New Roman" w:hAnsi="Times New Roman"/>
                <w:bCs/>
                <w:sz w:val="22"/>
                <w:szCs w:val="22"/>
              </w:rPr>
              <w:t>pre batérie a akumulátory</w:t>
            </w:r>
            <w:r w:rsidRPr="00B55526">
              <w:rPr>
                <w:rFonts w:ascii="Times New Roman" w:hAnsi="Times New Roman"/>
                <w:sz w:val="22"/>
                <w:szCs w:val="22"/>
              </w:rPr>
              <w:t xml:space="preserve">  pred uvedením batérií alebo akumulátorov na trh, v ktorej uvedie </w:t>
              <w:br/>
              <w:t xml:space="preserve">1. obchodné meno a sídlo, ak je právnickou osobou, </w:t>
              <w:br/>
              <w:t xml:space="preserve">2. obchodné meno a miesto podnikania, ak je fyzickou osobou - podnikateľom, </w:t>
              <w:br/>
              <w:t xml:space="preserve">3. identifikačné číslo, </w:t>
              <w:br/>
              <w:t>4. typ batérií a akumulátorov, ktoré zamýšľa uviesť na trh,</w:t>
            </w:r>
            <w:r w:rsidRPr="00B55526">
              <w:rPr>
                <w:rFonts w:ascii="Times New Roman" w:hAnsi="Times New Roman" w:cs="Calibri"/>
                <w:b/>
                <w:sz w:val="22"/>
                <w:szCs w:val="22"/>
              </w:rPr>
              <w:t xml:space="preserve"> </w:t>
            </w:r>
            <w:r w:rsidRPr="00B55526">
              <w:rPr>
                <w:rFonts w:ascii="Times New Roman" w:hAnsi="Times New Roman"/>
                <w:sz w:val="22"/>
                <w:szCs w:val="22"/>
              </w:rPr>
              <w:t xml:space="preserve">v členení podľa §48a ods. 2 </w:t>
            </w:r>
          </w:p>
          <w:p w:rsidR="00B77ED2" w:rsidRPr="00B55526" w:rsidP="00B77ED2">
            <w:pPr>
              <w:bidi w:val="0"/>
              <w:rPr>
                <w:rFonts w:ascii="Times New Roman" w:hAnsi="Times New Roman"/>
                <w:sz w:val="22"/>
                <w:szCs w:val="22"/>
              </w:rPr>
            </w:pPr>
            <w:r w:rsidRPr="00B55526">
              <w:rPr>
                <w:rFonts w:ascii="Times New Roman" w:hAnsi="Times New Roman"/>
                <w:sz w:val="22"/>
                <w:szCs w:val="22"/>
              </w:rPr>
              <w:t>5. ak koná prostredníctvom tretej osoby, uviesť údaje o tretej osobe uvedené v bodoch 1 až 3.</w:t>
            </w:r>
          </w:p>
          <w:p w:rsidR="00B77ED2" w:rsidRPr="00191501" w:rsidP="00B77ED2">
            <w:pPr>
              <w:bidi w:val="0"/>
              <w:rPr>
                <w:rFonts w:ascii="Times New Roman" w:hAnsi="Times New Roman"/>
                <w:sz w:val="22"/>
                <w:szCs w:val="22"/>
              </w:rPr>
            </w:pPr>
            <w:r w:rsidRPr="00B55526">
              <w:rPr>
                <w:rFonts w:ascii="Times New Roman" w:hAnsi="Times New Roman"/>
                <w:sz w:val="22"/>
                <w:szCs w:val="22"/>
              </w:rPr>
              <w:br/>
            </w:r>
            <w:r w:rsidRPr="00191501">
              <w:rPr>
                <w:rFonts w:ascii="Times New Roman" w:hAnsi="Times New Roman"/>
                <w:sz w:val="22"/>
                <w:szCs w:val="22"/>
              </w:rPr>
              <w:t xml:space="preserve">b) oznámiť ministerstvu každú zmenu údajov, ktoré uviedol v žiadosti podľa písmena a) do 30 dní od vzniku zmeny, </w:t>
            </w:r>
          </w:p>
          <w:p w:rsidR="00DE3A8E" w:rsidRPr="00191501" w:rsidP="00DE3A8E">
            <w:pPr>
              <w:bidi w:val="0"/>
              <w:jc w:val="both"/>
              <w:rPr>
                <w:rFonts w:ascii="Times New Roman" w:hAnsi="Times New Roman"/>
                <w:sz w:val="22"/>
                <w:szCs w:val="22"/>
              </w:rPr>
            </w:pPr>
            <w:r w:rsidRPr="00191501">
              <w:rPr>
                <w:rFonts w:ascii="Times New Roman" w:hAnsi="Times New Roman"/>
                <w:sz w:val="22"/>
                <w:szCs w:val="22"/>
              </w:rPr>
              <w:t>c) viesť evidenciu o</w:t>
            </w:r>
          </w:p>
          <w:p w:rsidR="00DE3A8E" w:rsidRPr="00191501" w:rsidP="00DE3A8E">
            <w:pPr>
              <w:pStyle w:val="Odsekzoznamu"/>
              <w:autoSpaceDE w:val="0"/>
              <w:autoSpaceDN w:val="0"/>
              <w:bidi w:val="0"/>
              <w:adjustRightInd w:val="0"/>
              <w:spacing w:after="0" w:line="240" w:lineRule="auto"/>
              <w:ind w:left="0"/>
              <w:contextualSpacing w:val="0"/>
              <w:jc w:val="both"/>
              <w:rPr>
                <w:rFonts w:ascii="Times New Roman" w:hAnsi="Times New Roman"/>
                <w:lang w:eastAsia="sk-SK"/>
              </w:rPr>
            </w:pPr>
            <w:r w:rsidRPr="00191501">
              <w:rPr>
                <w:rFonts w:ascii="Times New Roman" w:hAnsi="Times New Roman"/>
                <w:lang w:eastAsia="sk-SK"/>
              </w:rPr>
              <w:t>1. množstve batérií a akumulátorov, ktoré uviedol na trh Slovenskej republiky v členení batérií a akumulátorov podľa § 48a ods. 2,</w:t>
            </w:r>
          </w:p>
          <w:p w:rsidR="00DE3A8E" w:rsidRPr="00191501" w:rsidP="00DE3A8E">
            <w:pPr>
              <w:pStyle w:val="Odsekzoznamu"/>
              <w:autoSpaceDE w:val="0"/>
              <w:autoSpaceDN w:val="0"/>
              <w:bidi w:val="0"/>
              <w:adjustRightInd w:val="0"/>
              <w:spacing w:after="0" w:line="240" w:lineRule="auto"/>
              <w:ind w:left="0"/>
              <w:contextualSpacing w:val="0"/>
              <w:jc w:val="both"/>
              <w:rPr>
                <w:rFonts w:ascii="Times New Roman" w:hAnsi="Times New Roman"/>
                <w:lang w:eastAsia="sk-SK"/>
              </w:rPr>
            </w:pPr>
            <w:r w:rsidRPr="00191501">
              <w:rPr>
                <w:rFonts w:ascii="Times New Roman" w:hAnsi="Times New Roman"/>
                <w:lang w:eastAsia="sk-SK"/>
              </w:rPr>
              <w:t>2. množstve použitých batérií a akumulátorov, pre ktoré zabezpečil zber, spracovanie a recykláciu v členení batérií a akumulátorov  podľa § 48a ods. 2 a podľa katalógových čísiel,</w:t>
            </w:r>
          </w:p>
          <w:p w:rsidR="00DE3A8E" w:rsidRPr="00191501" w:rsidP="00DE3A8E">
            <w:pPr>
              <w:bidi w:val="0"/>
              <w:jc w:val="both"/>
              <w:rPr>
                <w:rFonts w:ascii="Times New Roman" w:hAnsi="Times New Roman"/>
                <w:sz w:val="22"/>
                <w:szCs w:val="22"/>
              </w:rPr>
            </w:pPr>
            <w:r w:rsidRPr="00191501">
              <w:rPr>
                <w:rFonts w:ascii="Times New Roman" w:hAnsi="Times New Roman"/>
                <w:sz w:val="22"/>
                <w:szCs w:val="22"/>
              </w:rPr>
              <w:t>d) ohlasovať sám alebo prostredníctvom tretej osoby ministerstvu do 28. februára nasledujúceho kalendárneho roka za predchádzajúci rok v kilogramoch údaje na základe evidencie podľa písmena c).</w:t>
            </w:r>
          </w:p>
          <w:p w:rsidR="00B77ED2" w:rsidRPr="00AF57F4" w:rsidP="00B77ED2">
            <w:pPr>
              <w:pStyle w:val="ListParagraph"/>
              <w:autoSpaceDE w:val="0"/>
              <w:autoSpaceDN w:val="0"/>
              <w:bidi w:val="0"/>
              <w:adjustRightInd w:val="0"/>
              <w:spacing w:after="0" w:line="240" w:lineRule="auto"/>
              <w:ind w:left="0"/>
              <w:contextualSpacing w:val="0"/>
              <w:jc w:val="both"/>
              <w:rPr>
                <w:rFonts w:ascii="Times New Roman" w:hAnsi="Times New Roman"/>
                <w:lang w:eastAsia="sk-SK"/>
              </w:rPr>
            </w:pPr>
          </w:p>
          <w:p w:rsidR="00B77ED2" w:rsidRPr="00B55526" w:rsidP="00B77ED2">
            <w:pPr>
              <w:bidi w:val="0"/>
              <w:jc w:val="both"/>
              <w:rPr>
                <w:rFonts w:ascii="Times New Roman" w:hAnsi="Times New Roman"/>
                <w:sz w:val="22"/>
                <w:szCs w:val="22"/>
              </w:rPr>
            </w:pPr>
            <w:r w:rsidRPr="00B55526">
              <w:rPr>
                <w:rFonts w:ascii="Times New Roman" w:hAnsi="Times New Roman"/>
                <w:sz w:val="22"/>
                <w:szCs w:val="22"/>
              </w:rPr>
              <w:t>(1</w:t>
            </w:r>
            <w:r w:rsidR="00DE3A8E">
              <w:rPr>
                <w:rFonts w:ascii="Times New Roman" w:hAnsi="Times New Roman"/>
                <w:sz w:val="22"/>
                <w:szCs w:val="22"/>
              </w:rPr>
              <w:t>6</w:t>
            </w:r>
            <w:r w:rsidRPr="00B55526">
              <w:rPr>
                <w:rFonts w:ascii="Times New Roman" w:hAnsi="Times New Roman"/>
                <w:sz w:val="22"/>
                <w:szCs w:val="22"/>
              </w:rPr>
              <w:t>) Výrobca batérií a akumulátorov, ktorý nie je zapísaný v Registri pre batérie a akumulátory  podľa § 68 ods. 2 písm. aa) nesmie uvádzať batérie alebo akumulátory na trh.</w:t>
            </w:r>
          </w:p>
          <w:p w:rsidR="00492760" w:rsidRPr="00B55526" w:rsidP="00492760">
            <w:pPr>
              <w:bidi w:val="0"/>
              <w:rPr>
                <w:rFonts w:ascii="Times New Roman" w:hAnsi="Times New Roman"/>
                <w:color w:val="000000"/>
                <w:sz w:val="22"/>
                <w:szCs w:val="22"/>
              </w:rPr>
            </w:pPr>
          </w:p>
          <w:p w:rsidR="00ED7BBA" w:rsidRPr="00B55526" w:rsidP="00FD52F2">
            <w:pPr>
              <w:bidi w:val="0"/>
              <w:rPr>
                <w:rFonts w:ascii="Times New Roman" w:hAnsi="Times New Roman"/>
                <w:sz w:val="22"/>
                <w:szCs w:val="22"/>
              </w:rPr>
            </w:pPr>
            <w:r w:rsidRPr="00B55526" w:rsidR="00B77ED2">
              <w:rPr>
                <w:rFonts w:ascii="Times New Roman" w:hAnsi="Times New Roman"/>
                <w:sz w:val="22"/>
                <w:szCs w:val="22"/>
              </w:rPr>
              <w:t>(4) Výrobca batérií a akumulátorov je povinný zaregistrovať sa v Recyklačnom fonde do 30 dní odo dňa začatia výroby alebo dovozu batérií a akumulátorov, za ktoré je povinný platiť príspevok, ohlasovať Recyklačnému fondu zmeny v údajoch potrebných na registráciu v Recyklačnom fonde do 30 dní od vzniku zmeny a umožniť orgánom štátneho dozoru v odpadovom hospodárstve (§ 73) kontrolu jeho registrácie, kontrolu správnosti výpočtu príspevku a kontrolu jeho platenia.</w:t>
              <w:br/>
            </w:r>
          </w:p>
          <w:p w:rsidR="00492760" w:rsidRPr="00B55526" w:rsidP="009F0DA7">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Č18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Drobní výrobcovia</w:t>
            </w:r>
          </w:p>
          <w:p w:rsidR="00ED7BBA" w:rsidRPr="00B55526" w:rsidP="00FD52F2">
            <w:pPr>
              <w:bidi w:val="0"/>
              <w:rPr>
                <w:rFonts w:ascii="Times New Roman" w:hAnsi="Times New Roman"/>
                <w:sz w:val="22"/>
                <w:szCs w:val="22"/>
              </w:rPr>
            </w:pPr>
            <w:r w:rsidRPr="00B55526">
              <w:rPr>
                <w:rFonts w:ascii="Times New Roman" w:hAnsi="Times New Roman"/>
                <w:sz w:val="22"/>
                <w:szCs w:val="22"/>
              </w:rPr>
              <w:t xml:space="preserve">1. Členské štáty môžu výrobcov, ktorí v súvislosti s veľkosťou národného trhu uvádzajú na trh veľmi malé množstvá batérií alebo akumulátorov, vyňať z požiadaviek článku 16 ods. 1 pod podmienkou, že to nebude brániť riadnemu fungovaniu systémov zberu a recyklácie vytvorených na základe článkov </w:t>
            </w:r>
            <w:smartTag w:uri="urn:schemas-microsoft-com:office:smarttags" w:element="metricconverter">
              <w:smartTagPr>
                <w:attr w:name="ProductID" w:val="15 a"/>
              </w:smartTagPr>
              <w:r w:rsidRPr="00B55526">
                <w:rPr>
                  <w:rFonts w:ascii="Times New Roman" w:hAnsi="Times New Roman"/>
                  <w:sz w:val="22"/>
                  <w:szCs w:val="22"/>
                </w:rPr>
                <w:t>8 a</w:t>
              </w:r>
            </w:smartTag>
            <w:r w:rsidRPr="00B55526">
              <w:rPr>
                <w:rFonts w:ascii="Times New Roman" w:hAnsi="Times New Roman"/>
                <w:sz w:val="22"/>
                <w:szCs w:val="22"/>
              </w:rPr>
              <w:t xml:space="preserve"> 12.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D</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Č18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2. Členské štáty zverejnia návrhy takýchto opatrení a základy pre ich navrhovanie a oznámia ich Komisii a ostaným členským štátom prostredníctvom výboru, na ktorý odkazuje článok 24 ods. 1.</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D</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Č18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 xml:space="preserve">3. Komisia do šiestich mesiacov od oznámenia uvedeného v odseku 2 schváli alebo zamietne navrhované opatrenia potom, ako overí, či sú zlučiteľné s požiadavkami stanovenými v odseku </w:t>
            </w:r>
            <w:smartTag w:uri="urn:schemas-microsoft-com:office:smarttags" w:element="metricconverter">
              <w:smartTagPr>
                <w:attr w:name="ProductID" w:val="15 a"/>
              </w:smartTagPr>
              <w:r w:rsidRPr="00B55526">
                <w:rPr>
                  <w:rFonts w:ascii="Times New Roman" w:hAnsi="Times New Roman"/>
                  <w:sz w:val="22"/>
                  <w:szCs w:val="22"/>
                </w:rPr>
                <w:t>1 a</w:t>
              </w:r>
            </w:smartTag>
            <w:r w:rsidRPr="00B55526">
              <w:rPr>
                <w:rFonts w:ascii="Times New Roman" w:hAnsi="Times New Roman"/>
                <w:sz w:val="22"/>
                <w:szCs w:val="22"/>
              </w:rPr>
              <w:t xml:space="preserve"> či nie sú prostriedkom svojvoľnej diskriminácie alebo skrytou prekážkou obchodu medzi členskými štátmi. Ak Komisia v tejto lehote nerozhodne, navrhované opatrenia sa považujú za schválené.</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Č19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Účasť</w:t>
            </w:r>
          </w:p>
          <w:p w:rsidR="00ED7BBA" w:rsidRPr="00B55526" w:rsidP="00FD52F2">
            <w:pPr>
              <w:bidi w:val="0"/>
              <w:rPr>
                <w:rFonts w:ascii="Times New Roman" w:hAnsi="Times New Roman"/>
                <w:sz w:val="22"/>
                <w:szCs w:val="22"/>
              </w:rPr>
            </w:pPr>
            <w:r w:rsidRPr="00B55526">
              <w:rPr>
                <w:rFonts w:ascii="Times New Roman" w:hAnsi="Times New Roman"/>
                <w:sz w:val="22"/>
                <w:szCs w:val="22"/>
              </w:rPr>
              <w:t xml:space="preserve">1. Členské štáty zabezpečia, aby sa všetky hospodárske subjekty a všetky príslušné verejné orgány mohli zúčastňovať na systémoch zberu, spracovania a recyklácie uvedených v článkoch </w:t>
            </w:r>
            <w:smartTag w:uri="urn:schemas-microsoft-com:office:smarttags" w:element="metricconverter">
              <w:smartTagPr>
                <w:attr w:name="ProductID" w:val="15 a"/>
              </w:smartTagPr>
              <w:r w:rsidRPr="00B55526">
                <w:rPr>
                  <w:rFonts w:ascii="Times New Roman" w:hAnsi="Times New Roman"/>
                  <w:sz w:val="22"/>
                  <w:szCs w:val="22"/>
                </w:rPr>
                <w:t>8 a</w:t>
              </w:r>
            </w:smartTag>
            <w:r w:rsidRPr="00B55526">
              <w:rPr>
                <w:rFonts w:ascii="Times New Roman" w:hAnsi="Times New Roman"/>
                <w:sz w:val="22"/>
                <w:szCs w:val="22"/>
              </w:rPr>
              <w:t xml:space="preserve"> 12.</w:t>
            </w:r>
          </w:p>
          <w:p w:rsidR="00ED7BBA"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10063A">
            <w:pPr>
              <w:bidi w:val="0"/>
              <w:jc w:val="center"/>
              <w:rPr>
                <w:rFonts w:ascii="Times New Roman" w:hAnsi="Times New Roman"/>
                <w:sz w:val="22"/>
                <w:szCs w:val="22"/>
              </w:rPr>
            </w:pPr>
            <w:r w:rsidRPr="00B5552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0368DE">
            <w:pPr>
              <w:bidi w:val="0"/>
              <w:rPr>
                <w:rFonts w:ascii="Times New Roman" w:hAnsi="Times New Roman"/>
                <w:sz w:val="22"/>
                <w:szCs w:val="22"/>
              </w:rPr>
            </w:pPr>
            <w:r w:rsidRPr="00B55526">
              <w:rPr>
                <w:rFonts w:ascii="Times New Roman" w:hAnsi="Times New Roman"/>
                <w:sz w:val="22"/>
                <w:szCs w:val="22"/>
              </w:rPr>
              <w:t>1</w:t>
            </w:r>
          </w:p>
          <w:p w:rsidR="00ED7BBA" w:rsidRPr="00B55526" w:rsidP="0010063A">
            <w:pPr>
              <w:bidi w:val="0"/>
              <w:jc w:val="center"/>
              <w:rPr>
                <w:rFonts w:ascii="Times New Roman" w:hAnsi="Times New Roman"/>
                <w:sz w:val="22"/>
                <w:szCs w:val="22"/>
              </w:rPr>
            </w:pPr>
          </w:p>
          <w:p w:rsidR="00ED7BBA" w:rsidRPr="00B55526" w:rsidP="0010063A">
            <w:pPr>
              <w:bidi w:val="0"/>
              <w:jc w:val="center"/>
              <w:rPr>
                <w:rFonts w:ascii="Times New Roman" w:hAnsi="Times New Roman"/>
                <w:sz w:val="22"/>
                <w:szCs w:val="22"/>
              </w:rPr>
            </w:pPr>
          </w:p>
          <w:p w:rsidR="00ED7BBA" w:rsidRPr="00B55526" w:rsidP="0010063A">
            <w:pPr>
              <w:bidi w:val="0"/>
              <w:jc w:val="center"/>
              <w:rPr>
                <w:rFonts w:ascii="Times New Roman" w:hAnsi="Times New Roman"/>
                <w:sz w:val="22"/>
                <w:szCs w:val="22"/>
              </w:rPr>
            </w:pPr>
          </w:p>
          <w:p w:rsidR="00ED7BBA" w:rsidRPr="00B55526" w:rsidP="0010063A">
            <w:pPr>
              <w:bidi w:val="0"/>
              <w:jc w:val="center"/>
              <w:rPr>
                <w:rFonts w:ascii="Times New Roman" w:hAnsi="Times New Roman"/>
                <w:sz w:val="22"/>
                <w:szCs w:val="22"/>
              </w:rPr>
            </w:pPr>
          </w:p>
          <w:p w:rsidR="00ED7BBA" w:rsidRPr="00B55526" w:rsidP="0010063A">
            <w:pPr>
              <w:bidi w:val="0"/>
              <w:jc w:val="center"/>
              <w:rPr>
                <w:rFonts w:ascii="Times New Roman" w:hAnsi="Times New Roman"/>
                <w:sz w:val="22"/>
                <w:szCs w:val="22"/>
              </w:rPr>
            </w:pPr>
          </w:p>
          <w:p w:rsidR="00ED7BBA" w:rsidRPr="00B55526" w:rsidP="0010063A">
            <w:pPr>
              <w:bidi w:val="0"/>
              <w:jc w:val="center"/>
              <w:rPr>
                <w:rFonts w:ascii="Times New Roman" w:hAnsi="Times New Roman"/>
                <w:sz w:val="22"/>
                <w:szCs w:val="22"/>
              </w:rPr>
            </w:pPr>
          </w:p>
          <w:p w:rsidR="00ED7BBA" w:rsidRPr="00B55526" w:rsidP="000368DE">
            <w:pPr>
              <w:bidi w:val="0"/>
              <w:rPr>
                <w:rFonts w:ascii="Times New Roman" w:hAnsi="Times New Roman"/>
                <w:sz w:val="22"/>
                <w:szCs w:val="22"/>
              </w:rPr>
            </w:pPr>
            <w:r w:rsidRPr="00B55526">
              <w:rPr>
                <w:rFonts w:ascii="Times New Roman" w:hAnsi="Times New Roman"/>
                <w:sz w:val="22"/>
                <w:szCs w:val="22"/>
              </w:rPr>
              <w:t>1</w:t>
            </w:r>
          </w:p>
          <w:p w:rsidR="00ED7BBA" w:rsidRPr="00B55526" w:rsidP="0010063A">
            <w:pPr>
              <w:bidi w:val="0"/>
              <w:jc w:val="center"/>
              <w:rPr>
                <w:rFonts w:ascii="Times New Roman" w:hAnsi="Times New Roman"/>
                <w:sz w:val="22"/>
                <w:szCs w:val="22"/>
              </w:rPr>
            </w:pPr>
          </w:p>
          <w:p w:rsidR="00ED7BBA" w:rsidRPr="00B55526" w:rsidP="0010063A">
            <w:pPr>
              <w:bidi w:val="0"/>
              <w:jc w:val="center"/>
              <w:rPr>
                <w:rFonts w:ascii="Times New Roman" w:hAnsi="Times New Roman"/>
                <w:sz w:val="22"/>
                <w:szCs w:val="22"/>
              </w:rPr>
            </w:pPr>
          </w:p>
          <w:p w:rsidR="00ED7BBA" w:rsidRPr="00B55526" w:rsidP="0010063A">
            <w:pPr>
              <w:bidi w:val="0"/>
              <w:jc w:val="center"/>
              <w:rPr>
                <w:rFonts w:ascii="Times New Roman" w:hAnsi="Times New Roman"/>
                <w:sz w:val="22"/>
                <w:szCs w:val="22"/>
              </w:rPr>
            </w:pPr>
          </w:p>
          <w:p w:rsidR="00ED7BBA" w:rsidRPr="00B55526" w:rsidP="0010063A">
            <w:pPr>
              <w:bidi w:val="0"/>
              <w:jc w:val="center"/>
              <w:rPr>
                <w:rFonts w:ascii="Times New Roman" w:hAnsi="Times New Roman"/>
                <w:sz w:val="22"/>
                <w:szCs w:val="22"/>
              </w:rPr>
            </w:pPr>
          </w:p>
          <w:p w:rsidR="00ED7BBA" w:rsidRPr="00B55526" w:rsidP="0010063A">
            <w:pPr>
              <w:bidi w:val="0"/>
              <w:jc w:val="center"/>
              <w:rPr>
                <w:rFonts w:ascii="Times New Roman" w:hAnsi="Times New Roman"/>
                <w:sz w:val="22"/>
                <w:szCs w:val="22"/>
              </w:rPr>
            </w:pPr>
          </w:p>
          <w:p w:rsidR="00ED7BBA" w:rsidRPr="00B55526" w:rsidP="0010063A">
            <w:pPr>
              <w:bidi w:val="0"/>
              <w:jc w:val="center"/>
              <w:rPr>
                <w:rFonts w:ascii="Times New Roman" w:hAnsi="Times New Roman"/>
                <w:sz w:val="22"/>
                <w:szCs w:val="22"/>
              </w:rPr>
            </w:pPr>
          </w:p>
          <w:p w:rsidR="00ED7BBA" w:rsidRPr="00B55526" w:rsidP="0010063A">
            <w:pPr>
              <w:bidi w:val="0"/>
              <w:jc w:val="center"/>
              <w:rPr>
                <w:rFonts w:ascii="Times New Roman" w:hAnsi="Times New Roman"/>
                <w:sz w:val="22"/>
                <w:szCs w:val="22"/>
              </w:rPr>
            </w:pPr>
          </w:p>
          <w:p w:rsidR="00ED7BBA" w:rsidRPr="00B55526" w:rsidP="0010063A">
            <w:pPr>
              <w:bidi w:val="0"/>
              <w:jc w:val="center"/>
              <w:rPr>
                <w:rFonts w:ascii="Times New Roman" w:hAnsi="Times New Roman"/>
                <w:sz w:val="22"/>
                <w:szCs w:val="22"/>
              </w:rPr>
            </w:pPr>
          </w:p>
          <w:p w:rsidR="00ED7BBA" w:rsidRPr="00B55526" w:rsidP="0010063A">
            <w:pPr>
              <w:bidi w:val="0"/>
              <w:jc w:val="center"/>
              <w:rPr>
                <w:rFonts w:ascii="Times New Roman" w:hAnsi="Times New Roman"/>
                <w:sz w:val="22"/>
                <w:szCs w:val="22"/>
              </w:rPr>
            </w:pPr>
          </w:p>
          <w:p w:rsidR="00ED7BBA" w:rsidRPr="00B55526" w:rsidP="0010063A">
            <w:pPr>
              <w:bidi w:val="0"/>
              <w:jc w:val="center"/>
              <w:rPr>
                <w:rFonts w:ascii="Times New Roman" w:hAnsi="Times New Roman"/>
                <w:sz w:val="22"/>
                <w:szCs w:val="22"/>
              </w:rPr>
            </w:pPr>
          </w:p>
          <w:p w:rsidR="00ED7BBA" w:rsidRPr="00B55526" w:rsidP="0010063A">
            <w:pPr>
              <w:bidi w:val="0"/>
              <w:jc w:val="center"/>
              <w:rPr>
                <w:rFonts w:ascii="Times New Roman" w:hAnsi="Times New Roman"/>
                <w:sz w:val="22"/>
                <w:szCs w:val="22"/>
              </w:rPr>
            </w:pPr>
          </w:p>
          <w:p w:rsidR="00ED7BBA" w:rsidRPr="00B55526" w:rsidP="0010063A">
            <w:pPr>
              <w:bidi w:val="0"/>
              <w:jc w:val="center"/>
              <w:rPr>
                <w:rFonts w:ascii="Times New Roman" w:hAnsi="Times New Roman"/>
                <w:sz w:val="22"/>
                <w:szCs w:val="22"/>
              </w:rPr>
            </w:pPr>
          </w:p>
          <w:p w:rsidR="00ED7BBA" w:rsidRPr="00B55526" w:rsidP="000368DE">
            <w:pPr>
              <w:bidi w:val="0"/>
              <w:rPr>
                <w:rFonts w:ascii="Times New Roman" w:hAnsi="Times New Roman"/>
                <w:sz w:val="22"/>
                <w:szCs w:val="22"/>
              </w:rPr>
            </w:pPr>
            <w:r w:rsidRPr="00B55526">
              <w:rPr>
                <w:rFonts w:ascii="Times New Roman" w:hAnsi="Times New Roman"/>
                <w:sz w:val="22"/>
                <w:szCs w:val="22"/>
              </w:rPr>
              <w:t>1</w:t>
            </w:r>
          </w:p>
          <w:p w:rsidR="00ED7BBA" w:rsidRPr="00B55526" w:rsidP="0010063A">
            <w:pPr>
              <w:bidi w:val="0"/>
              <w:jc w:val="center"/>
              <w:rPr>
                <w:rFonts w:ascii="Times New Roman" w:hAnsi="Times New Roman"/>
                <w:sz w:val="22"/>
                <w:szCs w:val="22"/>
              </w:rPr>
            </w:pPr>
          </w:p>
          <w:p w:rsidR="00ED7BBA" w:rsidRPr="00B55526" w:rsidP="0010063A">
            <w:pPr>
              <w:bidi w:val="0"/>
              <w:jc w:val="center"/>
              <w:rPr>
                <w:rFonts w:ascii="Times New Roman" w:hAnsi="Times New Roman"/>
                <w:sz w:val="22"/>
                <w:szCs w:val="22"/>
              </w:rPr>
            </w:pPr>
          </w:p>
          <w:p w:rsidR="00ED7BBA" w:rsidRPr="00B55526" w:rsidP="0010063A">
            <w:pPr>
              <w:bidi w:val="0"/>
              <w:jc w:val="center"/>
              <w:rPr>
                <w:rFonts w:ascii="Times New Roman" w:hAnsi="Times New Roman"/>
                <w:sz w:val="22"/>
                <w:szCs w:val="22"/>
              </w:rPr>
            </w:pPr>
          </w:p>
          <w:p w:rsidR="00ED7BBA" w:rsidRPr="00B55526" w:rsidP="0010063A">
            <w:pPr>
              <w:bidi w:val="0"/>
              <w:jc w:val="center"/>
              <w:rPr>
                <w:rFonts w:ascii="Times New Roman" w:hAnsi="Times New Roman"/>
                <w:sz w:val="22"/>
                <w:szCs w:val="22"/>
              </w:rPr>
            </w:pPr>
          </w:p>
          <w:p w:rsidR="00ED7BBA" w:rsidRPr="00B55526" w:rsidP="0010063A">
            <w:pPr>
              <w:bidi w:val="0"/>
              <w:jc w:val="center"/>
              <w:rPr>
                <w:rFonts w:ascii="Times New Roman" w:hAnsi="Times New Roman"/>
                <w:sz w:val="22"/>
                <w:szCs w:val="22"/>
              </w:rPr>
            </w:pPr>
          </w:p>
          <w:p w:rsidR="00ED7BBA" w:rsidRPr="00B55526" w:rsidP="0010063A">
            <w:pPr>
              <w:bidi w:val="0"/>
              <w:jc w:val="center"/>
              <w:rPr>
                <w:rFonts w:ascii="Times New Roman" w:hAnsi="Times New Roman"/>
                <w:sz w:val="22"/>
                <w:szCs w:val="22"/>
              </w:rPr>
            </w:pPr>
          </w:p>
          <w:p w:rsidR="00ED7BBA" w:rsidRPr="00B55526" w:rsidP="0010063A">
            <w:pPr>
              <w:bidi w:val="0"/>
              <w:jc w:val="center"/>
              <w:rPr>
                <w:rFonts w:ascii="Times New Roman" w:hAnsi="Times New Roman"/>
                <w:sz w:val="22"/>
                <w:szCs w:val="22"/>
              </w:rPr>
            </w:pPr>
          </w:p>
          <w:p w:rsidR="00ED7BBA" w:rsidRPr="00B55526" w:rsidP="0010063A">
            <w:pPr>
              <w:bidi w:val="0"/>
              <w:jc w:val="center"/>
              <w:rPr>
                <w:rFonts w:ascii="Times New Roman" w:hAnsi="Times New Roman"/>
                <w:sz w:val="22"/>
                <w:szCs w:val="22"/>
              </w:rPr>
            </w:pPr>
          </w:p>
          <w:p w:rsidR="00ED7BBA" w:rsidRPr="00B55526" w:rsidP="0010063A">
            <w:pPr>
              <w:bidi w:val="0"/>
              <w:jc w:val="center"/>
              <w:rPr>
                <w:rFonts w:ascii="Times New Roman" w:hAnsi="Times New Roman"/>
                <w:sz w:val="22"/>
                <w:szCs w:val="22"/>
              </w:rPr>
            </w:pPr>
          </w:p>
          <w:p w:rsidR="00ED7BBA" w:rsidRPr="00B55526" w:rsidP="0010063A">
            <w:pPr>
              <w:bidi w:val="0"/>
              <w:jc w:val="center"/>
              <w:rPr>
                <w:rFonts w:ascii="Times New Roman" w:hAnsi="Times New Roman"/>
                <w:sz w:val="22"/>
                <w:szCs w:val="22"/>
              </w:rPr>
            </w:pPr>
          </w:p>
          <w:p w:rsidR="00ED7BBA" w:rsidRPr="00B55526" w:rsidP="000368DE">
            <w:pPr>
              <w:bidi w:val="0"/>
              <w:rPr>
                <w:rFonts w:ascii="Times New Roman" w:hAnsi="Times New Roman"/>
                <w:sz w:val="22"/>
                <w:szCs w:val="22"/>
              </w:rPr>
            </w:pPr>
            <w:r w:rsidRPr="00B55526">
              <w:rPr>
                <w:rFonts w:ascii="Times New Roman" w:hAnsi="Times New Roman"/>
                <w:sz w:val="22"/>
                <w:szCs w:val="22"/>
              </w:rPr>
              <w:t>1</w:t>
            </w:r>
          </w:p>
          <w:p w:rsidR="0081464A" w:rsidRPr="00B55526" w:rsidP="000368DE">
            <w:pPr>
              <w:bidi w:val="0"/>
              <w:rPr>
                <w:rFonts w:ascii="Times New Roman" w:hAnsi="Times New Roman"/>
                <w:sz w:val="22"/>
                <w:szCs w:val="22"/>
              </w:rPr>
            </w:pPr>
          </w:p>
          <w:p w:rsidR="0081464A" w:rsidRPr="00B55526" w:rsidP="000368DE">
            <w:pPr>
              <w:bidi w:val="0"/>
              <w:rPr>
                <w:rFonts w:ascii="Times New Roman" w:hAnsi="Times New Roman"/>
                <w:sz w:val="22"/>
                <w:szCs w:val="22"/>
              </w:rPr>
            </w:pPr>
          </w:p>
          <w:p w:rsidR="0081464A" w:rsidRPr="00B55526" w:rsidP="000368DE">
            <w:pPr>
              <w:bidi w:val="0"/>
              <w:rPr>
                <w:rFonts w:ascii="Times New Roman" w:hAnsi="Times New Roman"/>
                <w:sz w:val="22"/>
                <w:szCs w:val="22"/>
              </w:rPr>
            </w:pPr>
          </w:p>
          <w:p w:rsidR="0081464A" w:rsidRPr="00B55526" w:rsidP="000368DE">
            <w:pPr>
              <w:bidi w:val="0"/>
              <w:rPr>
                <w:rFonts w:ascii="Times New Roman" w:hAnsi="Times New Roman"/>
                <w:sz w:val="22"/>
                <w:szCs w:val="22"/>
              </w:rPr>
            </w:pPr>
          </w:p>
          <w:p w:rsidR="0081464A" w:rsidRPr="00B55526" w:rsidP="000368DE">
            <w:pPr>
              <w:bidi w:val="0"/>
              <w:rPr>
                <w:rFonts w:ascii="Times New Roman" w:hAnsi="Times New Roman"/>
                <w:sz w:val="22"/>
                <w:szCs w:val="22"/>
              </w:rPr>
            </w:pPr>
          </w:p>
          <w:p w:rsidR="0081464A" w:rsidRPr="00B55526" w:rsidP="000368DE">
            <w:pPr>
              <w:bidi w:val="0"/>
              <w:rPr>
                <w:rFonts w:ascii="Times New Roman" w:hAnsi="Times New Roman"/>
                <w:sz w:val="22"/>
                <w:szCs w:val="22"/>
              </w:rPr>
            </w:pPr>
          </w:p>
          <w:p w:rsidR="0081464A" w:rsidRPr="00B55526" w:rsidP="000368DE">
            <w:pPr>
              <w:bidi w:val="0"/>
              <w:rPr>
                <w:rFonts w:ascii="Times New Roman" w:hAnsi="Times New Roman"/>
                <w:sz w:val="22"/>
                <w:szCs w:val="22"/>
              </w:rPr>
            </w:pPr>
          </w:p>
          <w:p w:rsidR="0081464A" w:rsidRPr="00B55526" w:rsidP="000368DE">
            <w:pPr>
              <w:bidi w:val="0"/>
              <w:rPr>
                <w:rFonts w:ascii="Times New Roman" w:hAnsi="Times New Roman"/>
                <w:sz w:val="22"/>
                <w:szCs w:val="22"/>
              </w:rPr>
            </w:pPr>
          </w:p>
          <w:p w:rsidR="0081464A" w:rsidRPr="00B55526" w:rsidP="000368DE">
            <w:pPr>
              <w:bidi w:val="0"/>
              <w:rPr>
                <w:rFonts w:ascii="Times New Roman" w:hAnsi="Times New Roman"/>
                <w:sz w:val="22"/>
                <w:szCs w:val="22"/>
              </w:rPr>
            </w:pPr>
          </w:p>
          <w:p w:rsidR="0081464A" w:rsidRPr="00B55526" w:rsidP="000368DE">
            <w:pPr>
              <w:bidi w:val="0"/>
              <w:rPr>
                <w:rFonts w:ascii="Times New Roman" w:hAnsi="Times New Roman"/>
                <w:sz w:val="22"/>
                <w:szCs w:val="22"/>
              </w:rPr>
            </w:pPr>
          </w:p>
          <w:p w:rsidR="0081464A" w:rsidRPr="00B55526" w:rsidP="000368DE">
            <w:pPr>
              <w:bidi w:val="0"/>
              <w:rPr>
                <w:rFonts w:ascii="Times New Roman" w:hAnsi="Times New Roman"/>
                <w:sz w:val="22"/>
                <w:szCs w:val="22"/>
              </w:rPr>
            </w:pPr>
          </w:p>
          <w:p w:rsidR="0081464A" w:rsidRPr="00B55526" w:rsidP="000368DE">
            <w:pPr>
              <w:bidi w:val="0"/>
              <w:rPr>
                <w:rFonts w:ascii="Times New Roman" w:hAnsi="Times New Roman"/>
                <w:sz w:val="22"/>
                <w:szCs w:val="22"/>
              </w:rPr>
            </w:pPr>
            <w:r w:rsidRPr="00B55526">
              <w:rPr>
                <w:rFonts w:ascii="Times New Roman" w:hAnsi="Times New Roman"/>
                <w:sz w:val="22"/>
                <w:szCs w:val="22"/>
              </w:rPr>
              <w:t>1</w:t>
            </w:r>
          </w:p>
          <w:p w:rsidR="00ED7BBA" w:rsidRPr="00B55526" w:rsidP="0010063A">
            <w:pPr>
              <w:bidi w:val="0"/>
              <w:jc w:val="center"/>
              <w:rPr>
                <w:rFonts w:ascii="Times New Roman" w:hAnsi="Times New Roman"/>
                <w:sz w:val="22"/>
                <w:szCs w:val="22"/>
              </w:rPr>
            </w:pPr>
          </w:p>
          <w:p w:rsidR="00ED7BBA" w:rsidRPr="00B55526" w:rsidP="0010063A">
            <w:pPr>
              <w:bidi w:val="0"/>
              <w:jc w:val="center"/>
              <w:rPr>
                <w:rFonts w:ascii="Times New Roman" w:hAnsi="Times New Roman"/>
                <w:sz w:val="22"/>
                <w:szCs w:val="22"/>
              </w:rPr>
            </w:pPr>
          </w:p>
          <w:p w:rsidR="00ED7BBA" w:rsidRPr="00B55526" w:rsidP="0010063A">
            <w:pPr>
              <w:bidi w:val="0"/>
              <w:jc w:val="center"/>
              <w:rPr>
                <w:rFonts w:ascii="Times New Roman" w:hAnsi="Times New Roman"/>
                <w:sz w:val="22"/>
                <w:szCs w:val="22"/>
              </w:rPr>
            </w:pPr>
          </w:p>
          <w:p w:rsidR="00ED7BBA" w:rsidRPr="00B55526" w:rsidP="0010063A">
            <w:pPr>
              <w:bidi w:val="0"/>
              <w:jc w:val="center"/>
              <w:rPr>
                <w:rFonts w:ascii="Times New Roman" w:hAnsi="Times New Roman"/>
                <w:sz w:val="22"/>
                <w:szCs w:val="22"/>
              </w:rPr>
            </w:pPr>
          </w:p>
          <w:p w:rsidR="00ED7BBA" w:rsidRPr="00B55526" w:rsidP="0010063A">
            <w:pPr>
              <w:bidi w:val="0"/>
              <w:jc w:val="center"/>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b/>
                <w:sz w:val="22"/>
                <w:szCs w:val="22"/>
              </w:rPr>
            </w:pPr>
            <w:r w:rsidRPr="00B55526">
              <w:rPr>
                <w:rFonts w:ascii="Times New Roman" w:hAnsi="Times New Roman"/>
                <w:b/>
                <w:sz w:val="22"/>
                <w:szCs w:val="22"/>
              </w:rPr>
              <w:t>§</w:t>
            </w:r>
            <w:r w:rsidRPr="00B55526" w:rsidR="00492760">
              <w:rPr>
                <w:rFonts w:ascii="Times New Roman" w:hAnsi="Times New Roman"/>
                <w:b/>
                <w:sz w:val="22"/>
                <w:szCs w:val="22"/>
              </w:rPr>
              <w:t>48a</w:t>
            </w:r>
            <w:r w:rsidRPr="00B55526">
              <w:rPr>
                <w:rFonts w:ascii="Times New Roman" w:hAnsi="Times New Roman"/>
                <w:b/>
                <w:sz w:val="22"/>
                <w:szCs w:val="22"/>
              </w:rPr>
              <w:t xml:space="preserve">  O</w:t>
            </w:r>
            <w:r w:rsidRPr="00B55526" w:rsidR="00492760">
              <w:rPr>
                <w:rFonts w:ascii="Times New Roman" w:hAnsi="Times New Roman"/>
                <w:b/>
                <w:sz w:val="22"/>
                <w:szCs w:val="22"/>
              </w:rPr>
              <w:t>18</w:t>
            </w: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r w:rsidRPr="00B55526">
              <w:rPr>
                <w:rFonts w:ascii="Times New Roman" w:hAnsi="Times New Roman"/>
                <w:b/>
                <w:sz w:val="22"/>
                <w:szCs w:val="22"/>
              </w:rPr>
              <w:t>§48</w:t>
            </w:r>
            <w:r w:rsidRPr="00B55526" w:rsidR="000368DE">
              <w:rPr>
                <w:rFonts w:ascii="Times New Roman" w:hAnsi="Times New Roman"/>
                <w:b/>
                <w:sz w:val="22"/>
                <w:szCs w:val="22"/>
              </w:rPr>
              <w:t>c</w:t>
            </w:r>
            <w:r w:rsidRPr="00B55526">
              <w:rPr>
                <w:rFonts w:ascii="Times New Roman" w:hAnsi="Times New Roman"/>
                <w:b/>
                <w:sz w:val="22"/>
                <w:szCs w:val="22"/>
              </w:rPr>
              <w:t xml:space="preserve"> </w:t>
            </w:r>
            <w:r w:rsidRPr="00B55526" w:rsidR="000368DE">
              <w:rPr>
                <w:rFonts w:ascii="Times New Roman" w:hAnsi="Times New Roman"/>
                <w:b/>
                <w:sz w:val="22"/>
                <w:szCs w:val="22"/>
              </w:rPr>
              <w:t>O1</w:t>
            </w:r>
            <w:r w:rsidRPr="00B55526" w:rsidR="00F04EC6">
              <w:rPr>
                <w:rFonts w:ascii="Times New Roman" w:hAnsi="Times New Roman"/>
                <w:b/>
                <w:sz w:val="22"/>
                <w:szCs w:val="22"/>
              </w:rPr>
              <w:t>1</w:t>
            </w: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r w:rsidRPr="00B55526">
              <w:rPr>
                <w:rFonts w:ascii="Times New Roman" w:hAnsi="Times New Roman"/>
                <w:b/>
                <w:sz w:val="22"/>
                <w:szCs w:val="22"/>
              </w:rPr>
              <w:t>§48</w:t>
            </w:r>
            <w:r w:rsidRPr="00B55526" w:rsidR="000368DE">
              <w:rPr>
                <w:rFonts w:ascii="Times New Roman" w:hAnsi="Times New Roman"/>
                <w:b/>
                <w:sz w:val="22"/>
                <w:szCs w:val="22"/>
              </w:rPr>
              <w:t>c</w:t>
            </w:r>
            <w:r w:rsidRPr="00B55526">
              <w:rPr>
                <w:rFonts w:ascii="Times New Roman" w:hAnsi="Times New Roman"/>
                <w:b/>
                <w:sz w:val="22"/>
                <w:szCs w:val="22"/>
              </w:rPr>
              <w:t xml:space="preserve"> O</w:t>
            </w:r>
            <w:r w:rsidRPr="00B55526" w:rsidR="000368DE">
              <w:rPr>
                <w:rFonts w:ascii="Times New Roman" w:hAnsi="Times New Roman"/>
                <w:b/>
                <w:sz w:val="22"/>
                <w:szCs w:val="22"/>
              </w:rPr>
              <w:t>1</w:t>
            </w:r>
            <w:r w:rsidR="00F05202">
              <w:rPr>
                <w:rFonts w:ascii="Times New Roman" w:hAnsi="Times New Roman"/>
                <w:b/>
                <w:sz w:val="22"/>
                <w:szCs w:val="22"/>
              </w:rPr>
              <w:t>8</w:t>
            </w:r>
            <w:r w:rsidRPr="00B55526" w:rsidR="00C61395">
              <w:rPr>
                <w:rFonts w:ascii="Times New Roman" w:hAnsi="Times New Roman"/>
                <w:b/>
                <w:sz w:val="22"/>
                <w:szCs w:val="22"/>
              </w:rPr>
              <w:t>Pa)</w:t>
            </w: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r w:rsidRPr="00B55526">
              <w:rPr>
                <w:rFonts w:ascii="Times New Roman" w:hAnsi="Times New Roman"/>
                <w:b/>
                <w:sz w:val="22"/>
                <w:szCs w:val="22"/>
              </w:rPr>
              <w:t>§48</w:t>
            </w:r>
            <w:r w:rsidRPr="00B55526" w:rsidR="00C61395">
              <w:rPr>
                <w:rFonts w:ascii="Times New Roman" w:hAnsi="Times New Roman"/>
                <w:b/>
                <w:sz w:val="22"/>
                <w:szCs w:val="22"/>
              </w:rPr>
              <w:t>c</w:t>
            </w:r>
            <w:r w:rsidRPr="00B55526">
              <w:rPr>
                <w:rFonts w:ascii="Times New Roman" w:hAnsi="Times New Roman"/>
                <w:b/>
                <w:sz w:val="22"/>
                <w:szCs w:val="22"/>
              </w:rPr>
              <w:t xml:space="preserve"> O</w:t>
            </w:r>
            <w:r w:rsidRPr="00B55526" w:rsidR="00C61395">
              <w:rPr>
                <w:rFonts w:ascii="Times New Roman" w:hAnsi="Times New Roman"/>
                <w:b/>
                <w:sz w:val="22"/>
                <w:szCs w:val="22"/>
              </w:rPr>
              <w:t>1</w:t>
            </w:r>
            <w:r w:rsidR="00F05202">
              <w:rPr>
                <w:rFonts w:ascii="Times New Roman" w:hAnsi="Times New Roman"/>
                <w:b/>
                <w:sz w:val="22"/>
                <w:szCs w:val="22"/>
              </w:rPr>
              <w:t>9</w:t>
            </w:r>
          </w:p>
          <w:p w:rsidR="0081464A" w:rsidRPr="00B55526" w:rsidP="00FD52F2">
            <w:pPr>
              <w:bidi w:val="0"/>
              <w:rPr>
                <w:rFonts w:ascii="Times New Roman" w:hAnsi="Times New Roman"/>
                <w:b/>
                <w:sz w:val="22"/>
                <w:szCs w:val="22"/>
              </w:rPr>
            </w:pPr>
          </w:p>
          <w:p w:rsidR="0081464A" w:rsidRPr="00B55526" w:rsidP="00FD52F2">
            <w:pPr>
              <w:bidi w:val="0"/>
              <w:rPr>
                <w:rFonts w:ascii="Times New Roman" w:hAnsi="Times New Roman"/>
                <w:b/>
                <w:sz w:val="22"/>
                <w:szCs w:val="22"/>
              </w:rPr>
            </w:pPr>
          </w:p>
          <w:p w:rsidR="0081464A" w:rsidRPr="00B55526" w:rsidP="00FD52F2">
            <w:pPr>
              <w:bidi w:val="0"/>
              <w:rPr>
                <w:rFonts w:ascii="Times New Roman" w:hAnsi="Times New Roman"/>
                <w:b/>
                <w:sz w:val="22"/>
                <w:szCs w:val="22"/>
              </w:rPr>
            </w:pPr>
          </w:p>
          <w:p w:rsidR="0081464A" w:rsidRPr="00B55526" w:rsidP="00FD52F2">
            <w:pPr>
              <w:bidi w:val="0"/>
              <w:rPr>
                <w:rFonts w:ascii="Times New Roman" w:hAnsi="Times New Roman"/>
                <w:b/>
                <w:sz w:val="22"/>
                <w:szCs w:val="22"/>
              </w:rPr>
            </w:pPr>
          </w:p>
          <w:p w:rsidR="0081464A" w:rsidRPr="00B55526" w:rsidP="00FD52F2">
            <w:pPr>
              <w:bidi w:val="0"/>
              <w:rPr>
                <w:rFonts w:ascii="Times New Roman" w:hAnsi="Times New Roman"/>
                <w:b/>
                <w:sz w:val="22"/>
                <w:szCs w:val="22"/>
              </w:rPr>
            </w:pPr>
          </w:p>
          <w:p w:rsidR="0081464A" w:rsidRPr="00B55526" w:rsidP="00FD52F2">
            <w:pPr>
              <w:bidi w:val="0"/>
              <w:rPr>
                <w:rFonts w:ascii="Times New Roman" w:hAnsi="Times New Roman"/>
                <w:b/>
                <w:sz w:val="22"/>
                <w:szCs w:val="22"/>
              </w:rPr>
            </w:pPr>
          </w:p>
          <w:p w:rsidR="0081464A" w:rsidRPr="00B55526" w:rsidP="00FD52F2">
            <w:pPr>
              <w:bidi w:val="0"/>
              <w:rPr>
                <w:rFonts w:ascii="Times New Roman" w:hAnsi="Times New Roman"/>
                <w:b/>
                <w:sz w:val="22"/>
                <w:szCs w:val="22"/>
              </w:rPr>
            </w:pPr>
          </w:p>
          <w:p w:rsidR="0081464A" w:rsidRPr="00B55526" w:rsidP="00FD52F2">
            <w:pPr>
              <w:bidi w:val="0"/>
              <w:rPr>
                <w:rFonts w:ascii="Times New Roman" w:hAnsi="Times New Roman"/>
                <w:b/>
                <w:sz w:val="22"/>
                <w:szCs w:val="22"/>
              </w:rPr>
            </w:pPr>
          </w:p>
          <w:p w:rsidR="0081464A" w:rsidRPr="00B55526" w:rsidP="00FD52F2">
            <w:pPr>
              <w:bidi w:val="0"/>
              <w:rPr>
                <w:rFonts w:ascii="Times New Roman" w:hAnsi="Times New Roman"/>
                <w:b/>
                <w:sz w:val="22"/>
                <w:szCs w:val="22"/>
              </w:rPr>
            </w:pPr>
          </w:p>
          <w:p w:rsidR="0081464A" w:rsidRPr="00B55526" w:rsidP="00FD52F2">
            <w:pPr>
              <w:bidi w:val="0"/>
              <w:rPr>
                <w:rFonts w:ascii="Times New Roman" w:hAnsi="Times New Roman"/>
                <w:b/>
                <w:sz w:val="22"/>
                <w:szCs w:val="22"/>
              </w:rPr>
            </w:pPr>
          </w:p>
          <w:p w:rsidR="0081464A" w:rsidRPr="00B55526" w:rsidP="00FD52F2">
            <w:pPr>
              <w:bidi w:val="0"/>
              <w:rPr>
                <w:rFonts w:ascii="Times New Roman" w:hAnsi="Times New Roman"/>
                <w:b/>
                <w:sz w:val="22"/>
                <w:szCs w:val="22"/>
              </w:rPr>
            </w:pPr>
          </w:p>
          <w:p w:rsidR="0081464A" w:rsidRPr="00B55526" w:rsidP="00FD52F2">
            <w:pPr>
              <w:bidi w:val="0"/>
              <w:rPr>
                <w:rFonts w:ascii="Times New Roman" w:hAnsi="Times New Roman"/>
                <w:b/>
                <w:sz w:val="22"/>
                <w:szCs w:val="22"/>
              </w:rPr>
            </w:pPr>
            <w:r w:rsidRPr="00B55526">
              <w:rPr>
                <w:rFonts w:ascii="Times New Roman" w:hAnsi="Times New Roman"/>
                <w:b/>
                <w:sz w:val="22"/>
                <w:szCs w:val="22"/>
              </w:rPr>
              <w:t>§ 48c O</w:t>
            </w:r>
            <w:r w:rsidR="00DD3EF3">
              <w:rPr>
                <w:rFonts w:ascii="Times New Roman" w:hAnsi="Times New Roman"/>
                <w:b/>
                <w:sz w:val="22"/>
                <w:szCs w:val="22"/>
              </w:rPr>
              <w:t>20</w:t>
            </w: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92760" w:rsidRPr="00B55526" w:rsidP="00492760">
            <w:pPr>
              <w:bidi w:val="0"/>
              <w:jc w:val="both"/>
              <w:rPr>
                <w:rFonts w:ascii="Times New Roman" w:hAnsi="Times New Roman"/>
                <w:color w:val="000000"/>
                <w:sz w:val="22"/>
                <w:szCs w:val="22"/>
              </w:rPr>
            </w:pPr>
            <w:r w:rsidRPr="00B55526">
              <w:rPr>
                <w:rFonts w:ascii="Times New Roman" w:hAnsi="Times New Roman"/>
                <w:color w:val="000000"/>
                <w:sz w:val="22"/>
                <w:szCs w:val="22"/>
              </w:rPr>
              <w:t>(18) Hospodársky subjekt je výrobca batérií a akumulátorov, distribútor batérií a akumulátorov, prevádzkovateľ zberného miesta, podnikateľ, ktorý je oprávnený vykonávať zber použitých batérií a akumulátorov a </w:t>
            </w:r>
            <w:r w:rsidRPr="00B55526">
              <w:rPr>
                <w:rFonts w:ascii="Times New Roman" w:hAnsi="Times New Roman"/>
                <w:sz w:val="22"/>
                <w:szCs w:val="22"/>
              </w:rPr>
              <w:t xml:space="preserve">spracovateľ </w:t>
            </w:r>
            <w:r w:rsidRPr="00B55526">
              <w:rPr>
                <w:rFonts w:ascii="Times New Roman" w:hAnsi="Times New Roman"/>
                <w:color w:val="000000"/>
                <w:sz w:val="22"/>
                <w:szCs w:val="22"/>
              </w:rPr>
              <w:t xml:space="preserve">použitých batérií a akumulátorov. </w:t>
            </w:r>
          </w:p>
          <w:p w:rsidR="00F04EC6" w:rsidRPr="00B55526" w:rsidP="00F04EC6">
            <w:pPr>
              <w:bidi w:val="0"/>
              <w:jc w:val="both"/>
              <w:rPr>
                <w:rFonts w:ascii="Times New Roman" w:hAnsi="Times New Roman"/>
                <w:sz w:val="22"/>
                <w:szCs w:val="22"/>
              </w:rPr>
            </w:pPr>
          </w:p>
          <w:p w:rsidR="00F05202" w:rsidRPr="006537A7" w:rsidP="00F05202">
            <w:pPr>
              <w:bidi w:val="0"/>
              <w:jc w:val="both"/>
              <w:rPr>
                <w:rFonts w:ascii="Times New Roman" w:hAnsi="Times New Roman"/>
                <w:color w:val="008000"/>
                <w:sz w:val="22"/>
                <w:szCs w:val="22"/>
              </w:rPr>
            </w:pPr>
            <w:r w:rsidRPr="006537A7">
              <w:rPr>
                <w:rFonts w:ascii="Times New Roman" w:hAnsi="Times New Roman"/>
                <w:sz w:val="22"/>
                <w:szCs w:val="22"/>
              </w:rPr>
              <w:t>(11) Výrobca batérií a akumulátorov je povinný zabezpečiť individuálne, prostredníctvom tretej osoby alebo kolektívnej organizácie zber použitých prenosných, automobilových a priemyselných batérií a akumulátorov na celom území Slovenskej republiky vrátane zabezpečenia prevádzkovania najmenej jedného zberného miesta pre použité  prenosné batérie a akumulátory a najmenej jedného zariadenia na zber použitých automobilových a priemyselných batérií a akumulátorov v každom okresnom meste</w:t>
            </w:r>
            <w:r w:rsidRPr="006537A7" w:rsidR="00AF57F4">
              <w:rPr>
                <w:rFonts w:ascii="Times New Roman" w:hAnsi="Times New Roman"/>
                <w:sz w:val="22"/>
                <w:szCs w:val="22"/>
              </w:rPr>
              <w:t>.</w:t>
            </w:r>
          </w:p>
          <w:p w:rsidR="00ED7BBA" w:rsidRPr="00B55526" w:rsidP="00492760">
            <w:pPr>
              <w:pStyle w:val="Heading5"/>
              <w:bidi w:val="0"/>
              <w:spacing w:before="0" w:after="0"/>
              <w:rPr>
                <w:rFonts w:ascii="Times New Roman" w:hAnsi="Times New Roman"/>
                <w:sz w:val="22"/>
                <w:szCs w:val="22"/>
              </w:rPr>
            </w:pPr>
          </w:p>
          <w:p w:rsidR="0042056B" w:rsidP="005E03E9">
            <w:pPr>
              <w:bidi w:val="0"/>
              <w:contextualSpacing/>
              <w:jc w:val="both"/>
              <w:rPr>
                <w:rFonts w:ascii="Times New Roman" w:hAnsi="Times New Roman"/>
                <w:color w:val="000000"/>
                <w:sz w:val="22"/>
                <w:szCs w:val="22"/>
              </w:rPr>
            </w:pPr>
            <w:r w:rsidRPr="00B55526" w:rsidR="000368DE">
              <w:rPr>
                <w:rFonts w:ascii="Times New Roman" w:hAnsi="Times New Roman"/>
                <w:sz w:val="22"/>
                <w:szCs w:val="22"/>
              </w:rPr>
              <w:t>(1</w:t>
            </w:r>
            <w:r w:rsidR="00F05202">
              <w:rPr>
                <w:rFonts w:ascii="Times New Roman" w:hAnsi="Times New Roman"/>
                <w:sz w:val="22"/>
                <w:szCs w:val="22"/>
              </w:rPr>
              <w:t>8</w:t>
            </w:r>
            <w:r w:rsidR="006537A7">
              <w:rPr>
                <w:rFonts w:ascii="Times New Roman" w:hAnsi="Times New Roman"/>
                <w:sz w:val="22"/>
                <w:szCs w:val="22"/>
              </w:rPr>
              <w:t>)</w:t>
            </w:r>
            <w:r w:rsidRPr="00B55526" w:rsidR="000368DE">
              <w:rPr>
                <w:rFonts w:ascii="Times New Roman" w:hAnsi="Times New Roman"/>
                <w:color w:val="000000"/>
                <w:sz w:val="22"/>
                <w:szCs w:val="22"/>
              </w:rPr>
              <w:t xml:space="preserve"> Distribútor </w:t>
            </w:r>
            <w:r w:rsidRPr="00B55526" w:rsidR="000368DE">
              <w:rPr>
                <w:rFonts w:ascii="Times New Roman" w:hAnsi="Times New Roman"/>
                <w:sz w:val="22"/>
                <w:szCs w:val="22"/>
              </w:rPr>
              <w:t>prenosných</w:t>
            </w:r>
            <w:r w:rsidRPr="00B55526" w:rsidR="000368DE">
              <w:rPr>
                <w:rFonts w:ascii="Times New Roman" w:hAnsi="Times New Roman"/>
                <w:color w:val="000000"/>
                <w:sz w:val="22"/>
                <w:szCs w:val="22"/>
              </w:rPr>
              <w:t xml:space="preserve"> batérií a akumulátorov je povinný</w:t>
            </w:r>
          </w:p>
          <w:p w:rsidR="000368DE" w:rsidRPr="00B55526" w:rsidP="005E03E9">
            <w:pPr>
              <w:bidi w:val="0"/>
              <w:contextualSpacing/>
              <w:jc w:val="both"/>
              <w:rPr>
                <w:rFonts w:ascii="Times New Roman" w:hAnsi="Times New Roman"/>
                <w:color w:val="000000"/>
                <w:sz w:val="22"/>
                <w:szCs w:val="22"/>
              </w:rPr>
            </w:pPr>
            <w:r w:rsidRPr="00B55526">
              <w:rPr>
                <w:rFonts w:ascii="Times New Roman" w:hAnsi="Times New Roman"/>
                <w:color w:val="000000"/>
                <w:sz w:val="22"/>
                <w:szCs w:val="22"/>
              </w:rPr>
              <w:t xml:space="preserve">a) </w:t>
            </w:r>
            <w:r w:rsidRPr="00B55526">
              <w:rPr>
                <w:rFonts w:ascii="Times New Roman" w:hAnsi="Times New Roman"/>
                <w:sz w:val="22"/>
                <w:szCs w:val="22"/>
              </w:rPr>
              <w:t xml:space="preserve">bezplatne </w:t>
            </w:r>
            <w:r w:rsidRPr="00B55526">
              <w:rPr>
                <w:rFonts w:ascii="Times New Roman" w:hAnsi="Times New Roman"/>
                <w:color w:val="000000"/>
                <w:sz w:val="22"/>
                <w:szCs w:val="22"/>
              </w:rPr>
              <w:t xml:space="preserve">zabezpečiť na svojich predajných miestach </w:t>
            </w:r>
            <w:r w:rsidRPr="00B55526">
              <w:rPr>
                <w:rFonts w:ascii="Times New Roman" w:hAnsi="Times New Roman"/>
                <w:sz w:val="22"/>
                <w:szCs w:val="22"/>
              </w:rPr>
              <w:t>spätný zber (§ 48a ods. 21)</w:t>
            </w:r>
            <w:r w:rsidRPr="00B55526">
              <w:rPr>
                <w:rFonts w:ascii="Times New Roman" w:hAnsi="Times New Roman"/>
                <w:color w:val="000000"/>
                <w:sz w:val="22"/>
                <w:szCs w:val="22"/>
              </w:rPr>
              <w:t xml:space="preserve"> bez ohľadu na ich výrobnú značku a</w:t>
            </w:r>
            <w:r w:rsidRPr="00B55526" w:rsidR="009F0DA7">
              <w:rPr>
                <w:rFonts w:ascii="Times New Roman" w:hAnsi="Times New Roman"/>
                <w:color w:val="000000"/>
                <w:sz w:val="22"/>
                <w:szCs w:val="22"/>
              </w:rPr>
              <w:t xml:space="preserve"> na </w:t>
            </w:r>
            <w:r w:rsidRPr="00B55526">
              <w:rPr>
                <w:rFonts w:ascii="Times New Roman" w:hAnsi="Times New Roman"/>
                <w:color w:val="000000"/>
                <w:sz w:val="22"/>
                <w:szCs w:val="22"/>
              </w:rPr>
              <w:t>dátum ich uvedenia na trh po celú prevádzkovú dobu, pričom odobratie použitých prenosných batérií a akumulátorov nemožno viazať na kúpu novej batérie alebo akumulátory alebo iného tovaru</w:t>
            </w:r>
          </w:p>
          <w:p w:rsidR="000368DE" w:rsidRPr="00B55526" w:rsidP="000368DE">
            <w:pPr>
              <w:bidi w:val="0"/>
              <w:jc w:val="both"/>
              <w:rPr>
                <w:rFonts w:ascii="Times New Roman" w:hAnsi="Times New Roman"/>
                <w:strike/>
                <w:color w:val="000000"/>
                <w:sz w:val="22"/>
                <w:szCs w:val="22"/>
              </w:rPr>
            </w:pPr>
          </w:p>
          <w:p w:rsidR="00C61395" w:rsidRPr="00B55526" w:rsidP="00C61395">
            <w:pPr>
              <w:bidi w:val="0"/>
              <w:jc w:val="both"/>
              <w:rPr>
                <w:rFonts w:ascii="Times New Roman" w:hAnsi="Times New Roman"/>
                <w:sz w:val="22"/>
                <w:szCs w:val="22"/>
              </w:rPr>
            </w:pPr>
            <w:r w:rsidRPr="00B55526">
              <w:rPr>
                <w:rFonts w:ascii="Times New Roman" w:hAnsi="Times New Roman"/>
                <w:sz w:val="22"/>
                <w:szCs w:val="22"/>
              </w:rPr>
              <w:t>(1</w:t>
            </w:r>
            <w:r w:rsidR="00F05202">
              <w:rPr>
                <w:rFonts w:ascii="Times New Roman" w:hAnsi="Times New Roman"/>
                <w:sz w:val="22"/>
                <w:szCs w:val="22"/>
              </w:rPr>
              <w:t>9</w:t>
            </w:r>
            <w:r w:rsidR="006537A7">
              <w:rPr>
                <w:rFonts w:ascii="Times New Roman" w:hAnsi="Times New Roman"/>
                <w:sz w:val="22"/>
                <w:szCs w:val="22"/>
              </w:rPr>
              <w:t>)</w:t>
            </w:r>
            <w:r w:rsidRPr="00B55526">
              <w:rPr>
                <w:rFonts w:ascii="Times New Roman" w:hAnsi="Times New Roman"/>
                <w:sz w:val="22"/>
                <w:szCs w:val="22"/>
              </w:rPr>
              <w:t xml:space="preserve"> Distribútor priemyselných a automobilových batérií a akumulátorov je povinný zabezpečiť odovzdanie zozbieraných použitých batérií a akumulátorov prevádzkovateľovi zariadenia na zber použitých priemyselných a automobilových batérií a akumulátorov alebo výrobcovi batérií  a akumulátorov, ktorý zabezpečuje nakladanie s použitými automobilovými a priemyselnými batériami a akumulátormi alebo kolektívnej organizácii, ktorá zabezpečuje kolektívne nakladanie s použitými automobilovými a priemyselnými batériami a akumulátormi.</w:t>
            </w:r>
          </w:p>
          <w:p w:rsidR="004919B8" w:rsidRPr="00B55526" w:rsidP="004919B8">
            <w:pPr>
              <w:bidi w:val="0"/>
              <w:rPr>
                <w:rFonts w:ascii="Times New Roman" w:hAnsi="Times New Roman"/>
                <w:b/>
                <w:color w:val="FF0000"/>
                <w:sz w:val="22"/>
                <w:szCs w:val="22"/>
              </w:rPr>
            </w:pPr>
          </w:p>
          <w:p w:rsidR="00F04EC6" w:rsidRPr="00B55526" w:rsidP="00F04EC6">
            <w:pPr>
              <w:bidi w:val="0"/>
              <w:jc w:val="both"/>
              <w:rPr>
                <w:rFonts w:ascii="Times New Roman" w:hAnsi="Times New Roman"/>
                <w:sz w:val="22"/>
                <w:szCs w:val="22"/>
              </w:rPr>
            </w:pPr>
            <w:r w:rsidRPr="00B55526">
              <w:rPr>
                <w:rFonts w:ascii="Times New Roman" w:hAnsi="Times New Roman"/>
                <w:sz w:val="22"/>
                <w:szCs w:val="22"/>
              </w:rPr>
              <w:t>(</w:t>
            </w:r>
            <w:r w:rsidR="00DD3EF3">
              <w:rPr>
                <w:rFonts w:ascii="Times New Roman" w:hAnsi="Times New Roman"/>
                <w:sz w:val="22"/>
                <w:szCs w:val="22"/>
              </w:rPr>
              <w:t>20) Po</w:t>
            </w:r>
            <w:r w:rsidRPr="00B55526">
              <w:rPr>
                <w:rFonts w:ascii="Times New Roman" w:hAnsi="Times New Roman"/>
                <w:sz w:val="22"/>
                <w:szCs w:val="22"/>
              </w:rPr>
              <w:t>dnikateľ, ktorý je oprávnený vykonávať zber použitých automobilových a priemyselných batérií a akumulátorov, je povinný zabezpečiť odovzdanie vyzbieraných použitých automobilových a priemyselných batérií a akumulátorov osobe oprávnenej na spracovanie a recykláciu</w:t>
            </w:r>
            <w:r w:rsidRPr="006E7022" w:rsidR="00D30D97">
              <w:rPr>
                <w:rFonts w:ascii="Times New Roman" w:hAnsi="Times New Roman"/>
              </w:rPr>
              <w:t xml:space="preserve"> [§ 8 ods. 3 písm. a) a ods</w:t>
            </w:r>
            <w:r w:rsidR="00D30D97">
              <w:rPr>
                <w:rFonts w:ascii="Times New Roman" w:hAnsi="Times New Roman"/>
              </w:rPr>
              <w:t>ek</w:t>
            </w:r>
            <w:r w:rsidRPr="006E7022" w:rsidR="00D30D97">
              <w:rPr>
                <w:rFonts w:ascii="Times New Roman" w:hAnsi="Times New Roman"/>
              </w:rPr>
              <w:t xml:space="preserve"> 23].</w:t>
            </w:r>
          </w:p>
          <w:p w:rsidR="0081464A" w:rsidRPr="00B55526" w:rsidP="00F04EC6">
            <w:pPr>
              <w:bidi w:val="0"/>
              <w:rPr>
                <w:rFonts w:ascii="Times New Roman" w:hAnsi="Times New Roman"/>
                <w:b/>
                <w:color w:val="FF0000"/>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1207"/>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Č19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2. Tieto systémy sa uplatňujú aj na batérie a akumulátory dovážané z tretích krajín za nediskriminačných podmienok a navrhujú sa s cieľom vyhnúť sa prekážkam pri obchodovaní alebo narušeniu hospodárskej súťaže.</w:t>
            </w:r>
          </w:p>
          <w:p w:rsidR="00ED7BBA"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r w:rsidRPr="00B55526">
              <w:rPr>
                <w:rFonts w:ascii="Times New Roman" w:hAnsi="Times New Roman"/>
                <w:b/>
                <w:bCs/>
                <w:sz w:val="22"/>
                <w:szCs w:val="22"/>
              </w:rPr>
              <w:t>Zákon sa uplatňuje na všetky batérie a akumulátory uvádzané na trh bez ohľadu na krajinu pôvodu.</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Č20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Informácie pre konečných užívateľov</w:t>
            </w:r>
          </w:p>
          <w:p w:rsidR="00ED7BBA" w:rsidRPr="00B55526" w:rsidP="00FD52F2">
            <w:pPr>
              <w:bidi w:val="0"/>
              <w:rPr>
                <w:rFonts w:ascii="Times New Roman" w:hAnsi="Times New Roman"/>
                <w:sz w:val="22"/>
                <w:szCs w:val="22"/>
              </w:rPr>
            </w:pPr>
            <w:r w:rsidRPr="00B55526">
              <w:rPr>
                <w:rFonts w:ascii="Times New Roman" w:hAnsi="Times New Roman"/>
                <w:sz w:val="22"/>
                <w:szCs w:val="22"/>
              </w:rPr>
              <w:t>1. Členské štáty zabezpečia, najmä prostredníctvom informačných kampaní, aby boli koneční užívatelia plne informovaní o:</w:t>
            </w:r>
          </w:p>
          <w:p w:rsidR="00ED7BBA" w:rsidRPr="00B55526" w:rsidP="00FD52F2">
            <w:pPr>
              <w:bidi w:val="0"/>
              <w:rPr>
                <w:rFonts w:ascii="Times New Roman" w:hAnsi="Times New Roman"/>
                <w:sz w:val="22"/>
                <w:szCs w:val="22"/>
              </w:rPr>
            </w:pPr>
            <w:r w:rsidRPr="00B55526">
              <w:rPr>
                <w:rFonts w:ascii="Times New Roman" w:hAnsi="Times New Roman"/>
                <w:sz w:val="22"/>
                <w:szCs w:val="22"/>
              </w:rPr>
              <w:t>a) možných účinkoch látok používaných v batériách a akumulátoroch na životné prostredie a zdravie ľudí;</w:t>
            </w:r>
          </w:p>
          <w:p w:rsidR="00ED7BBA" w:rsidRPr="00B55526" w:rsidP="00FD52F2">
            <w:pPr>
              <w:bidi w:val="0"/>
              <w:rPr>
                <w:rFonts w:ascii="Times New Roman" w:hAnsi="Times New Roman"/>
                <w:sz w:val="22"/>
                <w:szCs w:val="22"/>
              </w:rPr>
            </w:pPr>
            <w:r w:rsidRPr="00B55526">
              <w:rPr>
                <w:rFonts w:ascii="Times New Roman" w:hAnsi="Times New Roman"/>
                <w:sz w:val="22"/>
                <w:szCs w:val="22"/>
              </w:rPr>
              <w:t>b) potrebe nezneškodňovať použité batérie a akumulátory ako zmesový komunálny odpad a o účasti na ich separovanom zbere, aby sa tak uľahčilo spracovanie a recyklácia;</w:t>
            </w:r>
          </w:p>
          <w:p w:rsidR="00ED7BBA" w:rsidRPr="00B55526" w:rsidP="00FD52F2">
            <w:pPr>
              <w:bidi w:val="0"/>
              <w:rPr>
                <w:rFonts w:ascii="Times New Roman" w:hAnsi="Times New Roman"/>
                <w:sz w:val="22"/>
                <w:szCs w:val="22"/>
              </w:rPr>
            </w:pPr>
            <w:r w:rsidRPr="00B55526">
              <w:rPr>
                <w:rFonts w:ascii="Times New Roman" w:hAnsi="Times New Roman"/>
                <w:sz w:val="22"/>
                <w:szCs w:val="22"/>
              </w:rPr>
              <w:t>c) im dostupných systémoch zberu a recyklácie;</w:t>
            </w:r>
          </w:p>
          <w:p w:rsidR="00ED7BBA" w:rsidRPr="00B55526" w:rsidP="00FD52F2">
            <w:pPr>
              <w:bidi w:val="0"/>
              <w:rPr>
                <w:rFonts w:ascii="Times New Roman" w:hAnsi="Times New Roman"/>
                <w:sz w:val="22"/>
                <w:szCs w:val="22"/>
              </w:rPr>
            </w:pPr>
            <w:r w:rsidRPr="00B55526">
              <w:rPr>
                <w:rFonts w:ascii="Times New Roman" w:hAnsi="Times New Roman"/>
                <w:sz w:val="22"/>
                <w:szCs w:val="22"/>
              </w:rPr>
              <w:t>d) ich úlohe pri prispievaní k recyklácii použitých batérií a akumulátorov;</w:t>
            </w:r>
          </w:p>
          <w:p w:rsidR="00ED7BBA" w:rsidRPr="00B55526" w:rsidP="00FD52F2">
            <w:pPr>
              <w:bidi w:val="0"/>
              <w:rPr>
                <w:rFonts w:ascii="Times New Roman" w:hAnsi="Times New Roman"/>
                <w:sz w:val="22"/>
                <w:szCs w:val="22"/>
              </w:rPr>
            </w:pPr>
            <w:r w:rsidRPr="00B55526">
              <w:rPr>
                <w:rFonts w:ascii="Times New Roman" w:hAnsi="Times New Roman"/>
                <w:sz w:val="22"/>
                <w:szCs w:val="22"/>
              </w:rPr>
              <w:t>e) význame značky preškrtnutej smetnej nádoby na kolieskach zobrazenej v prílohe II a chemických značiek Hg, Cd a Pb.</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10063A">
            <w:pPr>
              <w:bidi w:val="0"/>
              <w:jc w:val="center"/>
              <w:rPr>
                <w:rFonts w:ascii="Times New Roman" w:hAnsi="Times New Roman"/>
                <w:sz w:val="22"/>
                <w:szCs w:val="22"/>
              </w:rPr>
            </w:pPr>
            <w:r w:rsidRPr="00B55526">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b/>
                <w:sz w:val="22"/>
                <w:szCs w:val="22"/>
              </w:rPr>
            </w:pPr>
            <w:r w:rsidRPr="00B55526">
              <w:rPr>
                <w:rFonts w:ascii="Times New Roman" w:hAnsi="Times New Roman"/>
                <w:b/>
                <w:sz w:val="22"/>
                <w:szCs w:val="22"/>
              </w:rPr>
              <w:t>§</w:t>
            </w:r>
            <w:r w:rsidRPr="00B55526" w:rsidR="00492760">
              <w:rPr>
                <w:rFonts w:ascii="Times New Roman" w:hAnsi="Times New Roman"/>
                <w:b/>
                <w:sz w:val="22"/>
                <w:szCs w:val="22"/>
              </w:rPr>
              <w:t>48c O</w:t>
            </w:r>
            <w:r w:rsidR="00CC5982">
              <w:rPr>
                <w:rFonts w:ascii="Times New Roman" w:hAnsi="Times New Roman"/>
                <w:b/>
                <w:sz w:val="22"/>
                <w:szCs w:val="22"/>
              </w:rPr>
              <w:t>10</w:t>
            </w:r>
            <w:r w:rsidRPr="00B55526">
              <w:rPr>
                <w:rFonts w:ascii="Times New Roman" w:hAnsi="Times New Roman"/>
                <w:b/>
                <w:sz w:val="22"/>
                <w:szCs w:val="22"/>
              </w:rPr>
              <w:t xml:space="preserve">  </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B77ED2" w:rsidRPr="00B55526" w:rsidP="00B77ED2">
            <w:pPr>
              <w:bidi w:val="0"/>
              <w:jc w:val="both"/>
              <w:rPr>
                <w:rFonts w:ascii="Times New Roman" w:hAnsi="Times New Roman"/>
                <w:sz w:val="22"/>
                <w:szCs w:val="22"/>
              </w:rPr>
            </w:pPr>
            <w:r w:rsidRPr="00B55526">
              <w:rPr>
                <w:rFonts w:ascii="Times New Roman" w:hAnsi="Times New Roman"/>
                <w:sz w:val="22"/>
                <w:szCs w:val="22"/>
              </w:rPr>
              <w:t>(10) Výrobca prenosných batérií a akumulátorov individuálne</w:t>
            </w:r>
            <w:r w:rsidR="00F25F54">
              <w:rPr>
                <w:rFonts w:ascii="Times New Roman" w:hAnsi="Times New Roman"/>
                <w:sz w:val="22"/>
                <w:szCs w:val="22"/>
              </w:rPr>
              <w:t xml:space="preserve"> alebo </w:t>
            </w:r>
            <w:r w:rsidRPr="00B55526">
              <w:rPr>
                <w:rFonts w:ascii="Times New Roman" w:hAnsi="Times New Roman"/>
                <w:sz w:val="22"/>
                <w:szCs w:val="22"/>
              </w:rPr>
              <w:t xml:space="preserve">prostredníctvom kolektívnej organizácie </w:t>
            </w:r>
            <w:r w:rsidR="00CA1924">
              <w:rPr>
                <w:rFonts w:ascii="Times New Roman" w:hAnsi="Times New Roman"/>
                <w:sz w:val="22"/>
                <w:szCs w:val="22"/>
              </w:rPr>
              <w:t>je povinný zabezpečiť</w:t>
            </w:r>
            <w:r w:rsidRPr="00B55526">
              <w:rPr>
                <w:rFonts w:ascii="Times New Roman" w:hAnsi="Times New Roman"/>
                <w:sz w:val="22"/>
                <w:szCs w:val="22"/>
              </w:rPr>
              <w:t xml:space="preserve"> informovanie konečných používateľov o zbere, spracovaní a recyklácii použitých prenosných batérií a akumulátorov, o význame účasti na triedenom zbere, o význame symbolu uvedeného na batériách a akumulátoroch, o možných účinkoch látok obsiahnutých v batériách a akumulátoroch na životné prostredie a zdravie ľudí, o dostupných systémoch zberu a recyklácie a o ich úlohe pri prispievaní k recyklácii a znášajú náklady, ktoré im vznikli pri organizovaní verejných informačných kampaní.</w:t>
            </w:r>
          </w:p>
          <w:p w:rsidR="00ED7BBA" w:rsidRPr="00B55526" w:rsidP="00B77ED2">
            <w:pPr>
              <w:bidi w:val="0"/>
              <w:jc w:val="both"/>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Č20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2. Členské štáty môžu vyžadovať, aby hospodárske subjekty poskytli niektoré alebo všetky informácie uvedené v odseku 1.</w:t>
            </w:r>
          </w:p>
          <w:p w:rsidR="00ED7BBA"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D</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10063A">
            <w:pPr>
              <w:bidi w:val="0"/>
              <w:jc w:val="center"/>
              <w:rPr>
                <w:rFonts w:ascii="Times New Roman" w:hAnsi="Times New Roman"/>
                <w:sz w:val="22"/>
                <w:szCs w:val="22"/>
              </w:rPr>
            </w:pPr>
            <w:r w:rsidRPr="00B55526">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B77ED2">
            <w:pPr>
              <w:bidi w:val="0"/>
              <w:rPr>
                <w:rFonts w:ascii="Times New Roman" w:hAnsi="Times New Roman"/>
                <w:b/>
                <w:sz w:val="22"/>
                <w:szCs w:val="22"/>
              </w:rPr>
            </w:pPr>
            <w:r w:rsidRPr="00B55526">
              <w:rPr>
                <w:rFonts w:ascii="Times New Roman" w:hAnsi="Times New Roman"/>
                <w:b/>
                <w:sz w:val="22"/>
                <w:szCs w:val="22"/>
              </w:rPr>
              <w:t>§48</w:t>
            </w:r>
            <w:r w:rsidRPr="00B55526" w:rsidR="000E6708">
              <w:rPr>
                <w:rFonts w:ascii="Times New Roman" w:hAnsi="Times New Roman"/>
                <w:b/>
                <w:sz w:val="22"/>
                <w:szCs w:val="22"/>
              </w:rPr>
              <w:t>c</w:t>
            </w:r>
            <w:r w:rsidRPr="00B55526">
              <w:rPr>
                <w:rFonts w:ascii="Times New Roman" w:hAnsi="Times New Roman"/>
                <w:b/>
                <w:sz w:val="22"/>
                <w:szCs w:val="22"/>
              </w:rPr>
              <w:t xml:space="preserve">  O</w:t>
            </w:r>
            <w:r w:rsidR="00EE2FC6">
              <w:rPr>
                <w:rFonts w:ascii="Times New Roman" w:hAnsi="Times New Roman"/>
                <w:b/>
                <w:sz w:val="22"/>
                <w:szCs w:val="22"/>
              </w:rPr>
              <w:t>18</w:t>
            </w:r>
            <w:r w:rsidRPr="00B55526">
              <w:rPr>
                <w:rFonts w:ascii="Times New Roman" w:hAnsi="Times New Roman"/>
                <w:b/>
                <w:sz w:val="22"/>
                <w:szCs w:val="22"/>
              </w:rPr>
              <w:t xml:space="preserve"> Pb)</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492760" w:rsidRPr="00B55526" w:rsidP="00492760">
            <w:pPr>
              <w:bidi w:val="0"/>
              <w:spacing w:after="240"/>
              <w:contextualSpacing/>
              <w:jc w:val="both"/>
              <w:rPr>
                <w:rFonts w:ascii="Times New Roman" w:hAnsi="Times New Roman"/>
                <w:color w:val="000000"/>
                <w:sz w:val="22"/>
                <w:szCs w:val="22"/>
              </w:rPr>
            </w:pPr>
            <w:r w:rsidRPr="00B55526" w:rsidR="00B77ED2">
              <w:rPr>
                <w:rFonts w:ascii="Times New Roman" w:hAnsi="Times New Roman"/>
                <w:sz w:val="22"/>
                <w:szCs w:val="22"/>
              </w:rPr>
              <w:t>(</w:t>
            </w:r>
            <w:r w:rsidR="00EE2FC6">
              <w:rPr>
                <w:rFonts w:ascii="Times New Roman" w:hAnsi="Times New Roman"/>
                <w:sz w:val="22"/>
                <w:szCs w:val="22"/>
              </w:rPr>
              <w:t>18</w:t>
            </w:r>
            <w:r w:rsidRPr="00B55526">
              <w:rPr>
                <w:rFonts w:ascii="Times New Roman" w:hAnsi="Times New Roman"/>
                <w:sz w:val="22"/>
                <w:szCs w:val="22"/>
              </w:rPr>
              <w:t>)</w:t>
            </w:r>
            <w:r w:rsidRPr="00B55526">
              <w:rPr>
                <w:rFonts w:ascii="Times New Roman" w:hAnsi="Times New Roman"/>
                <w:color w:val="000000"/>
                <w:sz w:val="22"/>
                <w:szCs w:val="22"/>
              </w:rPr>
              <w:t xml:space="preserve"> Distribútor </w:t>
            </w:r>
            <w:r w:rsidRPr="00B55526">
              <w:rPr>
                <w:rFonts w:ascii="Times New Roman" w:hAnsi="Times New Roman"/>
                <w:sz w:val="22"/>
                <w:szCs w:val="22"/>
              </w:rPr>
              <w:t>prenosných</w:t>
            </w:r>
            <w:r w:rsidRPr="00B55526">
              <w:rPr>
                <w:rFonts w:ascii="Times New Roman" w:hAnsi="Times New Roman"/>
                <w:color w:val="000000"/>
                <w:sz w:val="22"/>
                <w:szCs w:val="22"/>
              </w:rPr>
              <w:t xml:space="preserve"> batérií a akumulátorov je povinný</w:t>
              <w:tab/>
            </w:r>
          </w:p>
          <w:p w:rsidR="00492760" w:rsidRPr="00B55526" w:rsidP="00492760">
            <w:pPr>
              <w:bidi w:val="0"/>
              <w:jc w:val="both"/>
              <w:rPr>
                <w:rFonts w:ascii="Times New Roman" w:hAnsi="Times New Roman"/>
                <w:color w:val="000000"/>
                <w:sz w:val="22"/>
                <w:szCs w:val="22"/>
              </w:rPr>
            </w:pPr>
            <w:r w:rsidRPr="00B55526">
              <w:rPr>
                <w:rFonts w:ascii="Times New Roman" w:hAnsi="Times New Roman"/>
                <w:color w:val="000000"/>
                <w:sz w:val="22"/>
                <w:szCs w:val="22"/>
              </w:rPr>
              <w:t xml:space="preserve">b) informovať používateľov o možnosti </w:t>
            </w:r>
            <w:r w:rsidRPr="00B55526">
              <w:rPr>
                <w:rFonts w:ascii="Times New Roman" w:hAnsi="Times New Roman"/>
                <w:sz w:val="22"/>
                <w:szCs w:val="22"/>
              </w:rPr>
              <w:t>bezplatného spätného zberu (§ 48a ods. 21)</w:t>
            </w:r>
            <w:r w:rsidRPr="00B55526">
              <w:rPr>
                <w:rFonts w:ascii="Times New Roman" w:hAnsi="Times New Roman"/>
                <w:color w:val="000000"/>
                <w:sz w:val="22"/>
                <w:szCs w:val="22"/>
              </w:rPr>
              <w:t xml:space="preserve"> </w:t>
            </w:r>
            <w:r w:rsidRPr="00B55526">
              <w:rPr>
                <w:rFonts w:ascii="Times New Roman" w:hAnsi="Times New Roman"/>
                <w:sz w:val="22"/>
                <w:szCs w:val="22"/>
              </w:rPr>
              <w:t>na viditeľnom a pre verejnosť prístupnom mieste,</w:t>
            </w:r>
            <w:r w:rsidRPr="00B55526">
              <w:rPr>
                <w:rFonts w:ascii="Times New Roman" w:hAnsi="Times New Roman"/>
                <w:color w:val="000000"/>
                <w:sz w:val="22"/>
                <w:szCs w:val="22"/>
              </w:rPr>
              <w:t xml:space="preserve"> </w:t>
            </w:r>
          </w:p>
          <w:p w:rsidR="00ED7BBA" w:rsidRPr="00B55526" w:rsidP="00492760">
            <w:pPr>
              <w:bidi w:val="0"/>
              <w:spacing w:after="240"/>
              <w:contextualSpacing/>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Č20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3. Keď členské štáty vyžadujú, aby distribútori odovzdali použité prenosné batérie alebo akumulátory podľa článku 8, zabezpečia, aby títo distribútori informovali konečných užívateľov o možnosti odovzdania použitých prenosných batérií alebo akumulátorov na svojich predajných miestach.</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2</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B77ED2">
            <w:pPr>
              <w:bidi w:val="0"/>
              <w:rPr>
                <w:rFonts w:ascii="Times New Roman" w:hAnsi="Times New Roman"/>
                <w:b/>
                <w:sz w:val="22"/>
                <w:szCs w:val="22"/>
              </w:rPr>
            </w:pPr>
            <w:r w:rsidRPr="00B55526">
              <w:rPr>
                <w:rFonts w:ascii="Times New Roman" w:hAnsi="Times New Roman"/>
                <w:b/>
                <w:sz w:val="22"/>
                <w:szCs w:val="22"/>
              </w:rPr>
              <w:t>§48</w:t>
            </w:r>
            <w:r w:rsidRPr="00B55526" w:rsidR="000E6708">
              <w:rPr>
                <w:rFonts w:ascii="Times New Roman" w:hAnsi="Times New Roman"/>
                <w:b/>
                <w:sz w:val="22"/>
                <w:szCs w:val="22"/>
              </w:rPr>
              <w:t>c</w:t>
            </w:r>
            <w:r w:rsidRPr="00B55526">
              <w:rPr>
                <w:rFonts w:ascii="Times New Roman" w:hAnsi="Times New Roman"/>
                <w:b/>
                <w:sz w:val="22"/>
                <w:szCs w:val="22"/>
              </w:rPr>
              <w:t xml:space="preserve">  O</w:t>
            </w:r>
            <w:r w:rsidR="00EE2FC6">
              <w:rPr>
                <w:rFonts w:ascii="Times New Roman" w:hAnsi="Times New Roman"/>
                <w:b/>
                <w:sz w:val="22"/>
                <w:szCs w:val="22"/>
              </w:rPr>
              <w:t>18</w:t>
            </w:r>
            <w:r w:rsidRPr="00B55526">
              <w:rPr>
                <w:rFonts w:ascii="Times New Roman" w:hAnsi="Times New Roman"/>
                <w:b/>
                <w:sz w:val="22"/>
                <w:szCs w:val="22"/>
              </w:rPr>
              <w:t xml:space="preserve"> Pb)</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0E6708" w:rsidRPr="00B55526" w:rsidP="000E6708">
            <w:pPr>
              <w:bidi w:val="0"/>
              <w:spacing w:after="240"/>
              <w:contextualSpacing/>
              <w:jc w:val="both"/>
              <w:rPr>
                <w:rFonts w:ascii="Times New Roman" w:hAnsi="Times New Roman"/>
                <w:color w:val="000000"/>
                <w:sz w:val="22"/>
                <w:szCs w:val="22"/>
              </w:rPr>
            </w:pPr>
            <w:r w:rsidRPr="00B55526">
              <w:rPr>
                <w:rFonts w:ascii="Times New Roman" w:hAnsi="Times New Roman"/>
                <w:sz w:val="22"/>
                <w:szCs w:val="22"/>
              </w:rPr>
              <w:t>(</w:t>
            </w:r>
            <w:r w:rsidR="00EE2FC6">
              <w:rPr>
                <w:rFonts w:ascii="Times New Roman" w:hAnsi="Times New Roman"/>
                <w:sz w:val="22"/>
                <w:szCs w:val="22"/>
              </w:rPr>
              <w:t>18</w:t>
            </w:r>
            <w:r w:rsidRPr="00B55526">
              <w:rPr>
                <w:rFonts w:ascii="Times New Roman" w:hAnsi="Times New Roman"/>
                <w:sz w:val="22"/>
                <w:szCs w:val="22"/>
              </w:rPr>
              <w:t>)</w:t>
            </w:r>
            <w:r w:rsidRPr="00B55526">
              <w:rPr>
                <w:rFonts w:ascii="Times New Roman" w:hAnsi="Times New Roman"/>
                <w:color w:val="000000"/>
                <w:sz w:val="22"/>
                <w:szCs w:val="22"/>
              </w:rPr>
              <w:t xml:space="preserve"> Distribútor </w:t>
            </w:r>
            <w:r w:rsidRPr="00B55526">
              <w:rPr>
                <w:rFonts w:ascii="Times New Roman" w:hAnsi="Times New Roman"/>
                <w:sz w:val="22"/>
                <w:szCs w:val="22"/>
              </w:rPr>
              <w:t>prenosných</w:t>
            </w:r>
            <w:r w:rsidRPr="00B55526">
              <w:rPr>
                <w:rFonts w:ascii="Times New Roman" w:hAnsi="Times New Roman"/>
                <w:color w:val="000000"/>
                <w:sz w:val="22"/>
                <w:szCs w:val="22"/>
              </w:rPr>
              <w:t xml:space="preserve"> batérií a akumulátorov je povinný</w:t>
              <w:tab/>
            </w:r>
          </w:p>
          <w:p w:rsidR="000E6708" w:rsidRPr="00B55526" w:rsidP="000E6708">
            <w:pPr>
              <w:bidi w:val="0"/>
              <w:jc w:val="both"/>
              <w:rPr>
                <w:rFonts w:ascii="Times New Roman" w:hAnsi="Times New Roman"/>
                <w:color w:val="000000"/>
                <w:sz w:val="22"/>
                <w:szCs w:val="22"/>
              </w:rPr>
            </w:pPr>
            <w:r w:rsidRPr="00B55526">
              <w:rPr>
                <w:rFonts w:ascii="Times New Roman" w:hAnsi="Times New Roman"/>
                <w:color w:val="000000"/>
                <w:sz w:val="22"/>
                <w:szCs w:val="22"/>
              </w:rPr>
              <w:t xml:space="preserve">b) informovať používateľov o možnosti </w:t>
            </w:r>
            <w:r w:rsidRPr="00B55526">
              <w:rPr>
                <w:rFonts w:ascii="Times New Roman" w:hAnsi="Times New Roman"/>
                <w:sz w:val="22"/>
                <w:szCs w:val="22"/>
              </w:rPr>
              <w:t>bezplatného spätného zberu (§ 48a ods. 21)</w:t>
            </w:r>
            <w:r w:rsidRPr="00B55526">
              <w:rPr>
                <w:rFonts w:ascii="Times New Roman" w:hAnsi="Times New Roman"/>
                <w:color w:val="000000"/>
                <w:sz w:val="22"/>
                <w:szCs w:val="22"/>
              </w:rPr>
              <w:t xml:space="preserve"> </w:t>
            </w:r>
            <w:r w:rsidRPr="00B55526">
              <w:rPr>
                <w:rFonts w:ascii="Times New Roman" w:hAnsi="Times New Roman"/>
                <w:sz w:val="22"/>
                <w:szCs w:val="22"/>
              </w:rPr>
              <w:t>na viditeľnom a pre verejnosť prístupnom mieste,</w:t>
            </w:r>
            <w:r w:rsidRPr="00B55526">
              <w:rPr>
                <w:rFonts w:ascii="Times New Roman" w:hAnsi="Times New Roman"/>
                <w:color w:val="000000"/>
                <w:sz w:val="22"/>
                <w:szCs w:val="22"/>
              </w:rPr>
              <w:t xml:space="preserve"> </w:t>
            </w:r>
          </w:p>
          <w:p w:rsidR="00ED7BBA" w:rsidRPr="00B55526" w:rsidP="000E6708">
            <w:pPr>
              <w:bidi w:val="0"/>
              <w:spacing w:after="240"/>
              <w:contextualSpacing/>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1128"/>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Č21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Označovanie</w:t>
            </w:r>
          </w:p>
          <w:p w:rsidR="00ED7BBA" w:rsidRPr="00B55526" w:rsidP="00FD52F2">
            <w:pPr>
              <w:bidi w:val="0"/>
              <w:rPr>
                <w:rFonts w:ascii="Times New Roman" w:hAnsi="Times New Roman"/>
                <w:sz w:val="22"/>
                <w:szCs w:val="22"/>
              </w:rPr>
            </w:pPr>
            <w:r w:rsidRPr="00B55526">
              <w:rPr>
                <w:rFonts w:ascii="Times New Roman" w:hAnsi="Times New Roman"/>
                <w:sz w:val="22"/>
                <w:szCs w:val="22"/>
              </w:rPr>
              <w:t>1. Členské štáty zabezpečia, aby boli všetky batérie, akumulátory a sady batérií vhodne označené značkou zobrazenou v prílohe II.</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0E6708">
            <w:pPr>
              <w:bidi w:val="0"/>
              <w:rPr>
                <w:rFonts w:ascii="Times New Roman" w:hAnsi="Times New Roman"/>
                <w:b/>
                <w:sz w:val="22"/>
                <w:szCs w:val="22"/>
              </w:rPr>
            </w:pPr>
            <w:r w:rsidRPr="00B55526">
              <w:rPr>
                <w:rFonts w:ascii="Times New Roman" w:hAnsi="Times New Roman"/>
                <w:b/>
                <w:sz w:val="22"/>
                <w:szCs w:val="22"/>
              </w:rPr>
              <w:t>§</w:t>
            </w:r>
            <w:r w:rsidRPr="00B55526" w:rsidR="000E6708">
              <w:rPr>
                <w:rFonts w:ascii="Times New Roman" w:hAnsi="Times New Roman"/>
                <w:b/>
                <w:sz w:val="22"/>
                <w:szCs w:val="22"/>
              </w:rPr>
              <w:t>48e</w:t>
            </w:r>
            <w:r w:rsidRPr="00B55526">
              <w:rPr>
                <w:rFonts w:ascii="Times New Roman" w:hAnsi="Times New Roman"/>
                <w:b/>
                <w:sz w:val="22"/>
                <w:szCs w:val="22"/>
              </w:rPr>
              <w:t xml:space="preserve"> Pa)</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9F0DA7">
            <w:pPr>
              <w:bidi w:val="0"/>
              <w:spacing w:after="240"/>
              <w:rPr>
                <w:rFonts w:ascii="Times New Roman" w:hAnsi="Times New Roman"/>
                <w:sz w:val="22"/>
                <w:szCs w:val="22"/>
              </w:rPr>
            </w:pPr>
            <w:r w:rsidRPr="00B55526" w:rsidR="000E6708">
              <w:rPr>
                <w:rFonts w:ascii="Times New Roman" w:hAnsi="Times New Roman"/>
                <w:color w:val="000000"/>
                <w:sz w:val="22"/>
                <w:szCs w:val="22"/>
              </w:rPr>
              <w:t>Výrobca batérií a akumulátorov je povinný</w:t>
              <w:br/>
              <w:t xml:space="preserve">a) označovať batérie a akumulátory symbolom uvedeným v prílohe č. 7, ktorý označuje separovaný zber pre batérie a akumulátory, </w:t>
              <w:br/>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2292"/>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Č21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2. Členské štáty zabezpečia, aby kapacita všetkých prenosných a automobilových batérií a akumulátorov na nich bola viditeľne, čitateľne a neodstrániteľne uvedená do 26. septembra 2009. Podrobné pravidlá na vykonanie tejto požiadavky, vrátane zosúladených metód na určovanie kapacity a riadneho použitia sa stanovia v súlade s postupom uvedeným v článku 24 ods. 2 najneskôr do 26. marca 2009.</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0E6708">
            <w:pPr>
              <w:bidi w:val="0"/>
              <w:rPr>
                <w:rFonts w:ascii="Times New Roman" w:hAnsi="Times New Roman"/>
                <w:b/>
                <w:sz w:val="22"/>
                <w:szCs w:val="22"/>
              </w:rPr>
            </w:pPr>
            <w:r w:rsidRPr="00B55526">
              <w:rPr>
                <w:rFonts w:ascii="Times New Roman" w:hAnsi="Times New Roman"/>
                <w:b/>
                <w:sz w:val="22"/>
                <w:szCs w:val="22"/>
              </w:rPr>
              <w:t>§</w:t>
            </w:r>
            <w:r w:rsidRPr="00B55526" w:rsidR="000E6708">
              <w:rPr>
                <w:rFonts w:ascii="Times New Roman" w:hAnsi="Times New Roman"/>
                <w:b/>
                <w:sz w:val="22"/>
                <w:szCs w:val="22"/>
              </w:rPr>
              <w:t>48e</w:t>
            </w:r>
            <w:r w:rsidRPr="00B55526">
              <w:rPr>
                <w:rFonts w:ascii="Times New Roman" w:hAnsi="Times New Roman"/>
                <w:b/>
                <w:sz w:val="22"/>
                <w:szCs w:val="22"/>
              </w:rPr>
              <w:t xml:space="preserve"> Pb)</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9F0DA7">
            <w:pPr>
              <w:bidi w:val="0"/>
              <w:rPr>
                <w:rFonts w:ascii="Times New Roman" w:hAnsi="Times New Roman"/>
                <w:sz w:val="22"/>
                <w:szCs w:val="22"/>
              </w:rPr>
            </w:pPr>
            <w:r w:rsidRPr="00B55526" w:rsidR="000E6708">
              <w:rPr>
                <w:rFonts w:ascii="Times New Roman" w:hAnsi="Times New Roman"/>
                <w:color w:val="000000"/>
                <w:sz w:val="22"/>
                <w:szCs w:val="22"/>
              </w:rPr>
              <w:t>Výrobca batérií a akumulátorov je povinný</w:t>
              <w:br/>
              <w:t xml:space="preserve">b) uvádzať údaj o  kapacite na automobilových a prenosných batériách a akumulátoroch viditeľne, čitateľne a neodstrániteľne </w:t>
            </w:r>
            <w:r w:rsidRPr="00B55526" w:rsidR="000E6708">
              <w:rPr>
                <w:rFonts w:ascii="Times New Roman" w:hAnsi="Times New Roman"/>
                <w:sz w:val="22"/>
                <w:szCs w:val="22"/>
              </w:rPr>
              <w:t>podľa osobitného predpisu</w:t>
            </w:r>
            <w:r w:rsidRPr="00B55526" w:rsidR="009F0DA7">
              <w:rPr>
                <w:rFonts w:ascii="Times New Roman" w:hAnsi="Times New Roman"/>
                <w:sz w:val="22"/>
                <w:szCs w:val="22"/>
                <w:vertAlign w:val="superscript"/>
              </w:rPr>
              <w:t>54ab</w:t>
            </w:r>
            <w:r w:rsidRPr="00B55526" w:rsidR="000E6708">
              <w:rPr>
                <w:rFonts w:ascii="Times New Roman" w:hAnsi="Times New Roman"/>
                <w:sz w:val="22"/>
                <w:szCs w:val="22"/>
                <w:vertAlign w:val="superscript"/>
              </w:rPr>
              <w:t>)</w:t>
            </w:r>
            <w:r w:rsidRPr="00B55526" w:rsidR="000E6708">
              <w:rPr>
                <w:rFonts w:ascii="Times New Roman" w:hAnsi="Times New Roman"/>
                <w:sz w:val="22"/>
                <w:szCs w:val="22"/>
              </w:rPr>
              <w:t>,</w:t>
            </w:r>
            <w:r w:rsidRPr="00B55526" w:rsidR="000E6708">
              <w:rPr>
                <w:rFonts w:ascii="Times New Roman" w:hAnsi="Times New Roman"/>
                <w:color w:val="000000"/>
                <w:sz w:val="22"/>
                <w:szCs w:val="22"/>
              </w:rPr>
              <w:t xml:space="preserve"> </w:t>
              <w:br/>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Č21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3. Batérie, akumulátory a gombíkové články s obsahom ortuti vyšším ako 0,0005 %, kadmia vyšším ako 0,002 % alebo olova vyšším ako 0,004 % sa označia chemickou značkou daného kovu: Hg, Cd alebo Pb. Značka uvádzajúca obsah ťažkých kovov sa uvedie pod značkou uvedenou v prílohe II a bude veľká aspoň ako štvrtina veľkosti tejto značky.</w:t>
            </w:r>
          </w:p>
          <w:p w:rsidR="00ED7BBA"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0E6708">
            <w:pPr>
              <w:bidi w:val="0"/>
              <w:rPr>
                <w:rFonts w:ascii="Times New Roman" w:hAnsi="Times New Roman"/>
                <w:b/>
                <w:sz w:val="22"/>
                <w:szCs w:val="22"/>
              </w:rPr>
            </w:pPr>
            <w:r w:rsidRPr="00B55526">
              <w:rPr>
                <w:rFonts w:ascii="Times New Roman" w:hAnsi="Times New Roman"/>
                <w:b/>
                <w:sz w:val="22"/>
                <w:szCs w:val="22"/>
              </w:rPr>
              <w:t>§</w:t>
            </w:r>
            <w:r w:rsidRPr="00B55526" w:rsidR="000E6708">
              <w:rPr>
                <w:rFonts w:ascii="Times New Roman" w:hAnsi="Times New Roman"/>
                <w:b/>
                <w:sz w:val="22"/>
                <w:szCs w:val="22"/>
              </w:rPr>
              <w:t>48e</w:t>
            </w:r>
            <w:r w:rsidRPr="00B55526">
              <w:rPr>
                <w:rFonts w:ascii="Times New Roman" w:hAnsi="Times New Roman"/>
                <w:b/>
                <w:sz w:val="22"/>
                <w:szCs w:val="22"/>
              </w:rPr>
              <w:t xml:space="preserve"> Pc)</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0E6708">
            <w:pPr>
              <w:bidi w:val="0"/>
              <w:rPr>
                <w:rFonts w:ascii="Times New Roman" w:hAnsi="Times New Roman"/>
                <w:sz w:val="22"/>
                <w:szCs w:val="22"/>
              </w:rPr>
            </w:pPr>
            <w:r w:rsidRPr="00B55526" w:rsidR="000E6708">
              <w:rPr>
                <w:rFonts w:ascii="Times New Roman" w:hAnsi="Times New Roman"/>
                <w:color w:val="000000"/>
                <w:sz w:val="22"/>
                <w:szCs w:val="22"/>
              </w:rPr>
              <w:t>Výrobca batérií a akumulátorov je povinný</w:t>
              <w:br/>
              <w:t xml:space="preserve">c) označovať batérie, akumulátory a gombíkové články s obsahom ortuti vyšším ako 0, 0005 % chemickou značkou Hg, s obsahom kadmia vyšším ako 0, 002 % chemickou značkou Cd alebo s obsahom olova vyšším ako 0, 004 % chemickou značkou Pb; chemická značka uvádzajúca obsah ťažkých kovov sa uvedie pod symbolom podľa písmena a) a musí dosahovať rozmery najmenej štvrtiny veľkosti symbolu podľa písmena a), </w:t>
              <w:br/>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Č21 O4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 xml:space="preserve">4. Značka zobrazená v prílohe II pokryje aspoň 3 % najväčšej strany batérie, akumulátora alebo sady batérií, maximálna veľkosť je 5 × </w:t>
            </w:r>
            <w:smartTag w:uri="urn:schemas-microsoft-com:office:smarttags" w:element="metricconverter">
              <w:smartTagPr>
                <w:attr w:name="ProductID" w:val="15 a"/>
              </w:smartTagPr>
              <w:r w:rsidRPr="00B55526">
                <w:rPr>
                  <w:rFonts w:ascii="Times New Roman" w:hAnsi="Times New Roman"/>
                  <w:sz w:val="22"/>
                  <w:szCs w:val="22"/>
                </w:rPr>
                <w:t>5 cm</w:t>
              </w:r>
            </w:smartTag>
            <w:r w:rsidRPr="00B55526">
              <w:rPr>
                <w:rFonts w:ascii="Times New Roman" w:hAnsi="Times New Roman"/>
                <w:sz w:val="22"/>
                <w:szCs w:val="22"/>
              </w:rPr>
              <w:t xml:space="preserve">. V prípade valcových článkov značka zaplní aspoň 1,5 % povrchovej plochy batérie alebo akumulátora a bude mať veľkosť najviac 5 × </w:t>
            </w:r>
            <w:smartTag w:uri="urn:schemas-microsoft-com:office:smarttags" w:element="metricconverter">
              <w:smartTagPr>
                <w:attr w:name="ProductID" w:val="15 a"/>
              </w:smartTagPr>
              <w:r w:rsidRPr="00B55526">
                <w:rPr>
                  <w:rFonts w:ascii="Times New Roman" w:hAnsi="Times New Roman"/>
                  <w:sz w:val="22"/>
                  <w:szCs w:val="22"/>
                </w:rPr>
                <w:t>5 cm</w:t>
              </w:r>
            </w:smartTag>
            <w:r w:rsidRPr="00B55526">
              <w:rPr>
                <w:rFonts w:ascii="Times New Roman" w:hAnsi="Times New Roman"/>
                <w:sz w:val="22"/>
                <w:szCs w:val="22"/>
              </w:rPr>
              <w:t>.</w:t>
            </w:r>
          </w:p>
          <w:p w:rsidR="00ED7BBA"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0E6708">
            <w:pPr>
              <w:bidi w:val="0"/>
              <w:rPr>
                <w:rFonts w:ascii="Times New Roman" w:hAnsi="Times New Roman"/>
                <w:sz w:val="22"/>
                <w:szCs w:val="22"/>
              </w:rPr>
            </w:pPr>
            <w:r w:rsidRPr="00B55526" w:rsidR="000E6708">
              <w:rPr>
                <w:rFonts w:ascii="Times New Roman" w:hAnsi="Times New Roman"/>
                <w:b/>
                <w:sz w:val="22"/>
                <w:szCs w:val="22"/>
              </w:rPr>
              <w:t>§48e</w:t>
            </w:r>
            <w:r w:rsidRPr="00B55526">
              <w:rPr>
                <w:rFonts w:ascii="Times New Roman" w:hAnsi="Times New Roman"/>
                <w:b/>
                <w:sz w:val="22"/>
                <w:szCs w:val="22"/>
              </w:rPr>
              <w:t xml:space="preserve">  Pd)</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0E6708">
            <w:pPr>
              <w:bidi w:val="0"/>
              <w:rPr>
                <w:rFonts w:ascii="Times New Roman" w:hAnsi="Times New Roman"/>
                <w:sz w:val="22"/>
                <w:szCs w:val="22"/>
              </w:rPr>
            </w:pPr>
            <w:r w:rsidRPr="00B55526" w:rsidR="000E6708">
              <w:rPr>
                <w:rFonts w:ascii="Times New Roman" w:hAnsi="Times New Roman"/>
                <w:color w:val="000000"/>
                <w:sz w:val="22"/>
                <w:szCs w:val="22"/>
              </w:rPr>
              <w:t>Výrobca batérií a akumulátorov je povinný</w:t>
              <w:br/>
              <w:t xml:space="preserve">d) používať symbol podľa písmena a) tak, aby pokryl aspoň 3 % najväčšej strany batérie, akumulátora alebo sady batérií, pričom najväčšia veľkosť symbolu je 5x5 cm; pri valcových článkoch musí symbol pokryť aspoň 1, 5 % povrchovej plochy batérie alebo akumulátora, pričom veľkosť symbolu je najviac 5x5 cm, </w:t>
              <w:br/>
            </w:r>
            <w:r w:rsidRPr="00B55526">
              <w:rPr>
                <w:rFonts w:ascii="Times New Roman" w:hAnsi="Times New Roman"/>
                <w:sz w:val="22"/>
                <w:szCs w:val="22"/>
              </w:rPr>
              <w:br/>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Č21 O5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 xml:space="preserve">5. Ak je veľkosť batérie, akumulátora alebo sady batérií taká, že značka by bola menšia ako 0,5 × </w:t>
            </w:r>
            <w:smartTag w:uri="urn:schemas-microsoft-com:office:smarttags" w:element="metricconverter">
              <w:smartTagPr>
                <w:attr w:name="ProductID" w:val="15 a"/>
              </w:smartTagPr>
              <w:r w:rsidRPr="00B55526">
                <w:rPr>
                  <w:rFonts w:ascii="Times New Roman" w:hAnsi="Times New Roman"/>
                  <w:sz w:val="22"/>
                  <w:szCs w:val="22"/>
                </w:rPr>
                <w:t>0,5 cm</w:t>
              </w:r>
            </w:smartTag>
            <w:r w:rsidRPr="00B55526">
              <w:rPr>
                <w:rFonts w:ascii="Times New Roman" w:hAnsi="Times New Roman"/>
                <w:sz w:val="22"/>
                <w:szCs w:val="22"/>
              </w:rPr>
              <w:t xml:space="preserve">, batériu, akumulátor alebo sadu batérií nie je potrebné označiť, no na obal sa vytlačí značka s veľkosťou aspoň 1 × </w:t>
            </w:r>
            <w:smartTag w:uri="urn:schemas-microsoft-com:office:smarttags" w:element="metricconverter">
              <w:smartTagPr>
                <w:attr w:name="ProductID" w:val="15 a"/>
              </w:smartTagPr>
              <w:r w:rsidRPr="00B55526">
                <w:rPr>
                  <w:rFonts w:ascii="Times New Roman" w:hAnsi="Times New Roman"/>
                  <w:sz w:val="22"/>
                  <w:szCs w:val="22"/>
                </w:rPr>
                <w:t>1 cm</w:t>
              </w:r>
            </w:smartTag>
            <w:r w:rsidRPr="00B55526">
              <w:rPr>
                <w:rFonts w:ascii="Times New Roman" w:hAnsi="Times New Roman"/>
                <w:sz w:val="22"/>
                <w:szCs w:val="22"/>
              </w:rPr>
              <w:t>.</w:t>
            </w:r>
          </w:p>
          <w:p w:rsidR="00ED7BBA"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0E6708">
            <w:pPr>
              <w:bidi w:val="0"/>
              <w:rPr>
                <w:rFonts w:ascii="Times New Roman" w:hAnsi="Times New Roman"/>
                <w:sz w:val="22"/>
                <w:szCs w:val="22"/>
              </w:rPr>
            </w:pPr>
            <w:r w:rsidRPr="00B55526">
              <w:rPr>
                <w:rFonts w:ascii="Times New Roman" w:hAnsi="Times New Roman"/>
                <w:b/>
                <w:sz w:val="22"/>
                <w:szCs w:val="22"/>
              </w:rPr>
              <w:t>§</w:t>
            </w:r>
            <w:r w:rsidRPr="00B55526" w:rsidR="000E6708">
              <w:rPr>
                <w:rFonts w:ascii="Times New Roman" w:hAnsi="Times New Roman"/>
                <w:b/>
                <w:sz w:val="22"/>
                <w:szCs w:val="22"/>
              </w:rPr>
              <w:t>48e</w:t>
            </w:r>
            <w:r w:rsidRPr="00B55526">
              <w:rPr>
                <w:rFonts w:ascii="Times New Roman" w:hAnsi="Times New Roman"/>
                <w:b/>
                <w:sz w:val="22"/>
                <w:szCs w:val="22"/>
              </w:rPr>
              <w:t xml:space="preserve"> Pe)</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0E6708">
            <w:pPr>
              <w:bidi w:val="0"/>
              <w:rPr>
                <w:rFonts w:ascii="Times New Roman" w:hAnsi="Times New Roman"/>
                <w:b/>
                <w:sz w:val="22"/>
                <w:szCs w:val="22"/>
              </w:rPr>
            </w:pPr>
            <w:r w:rsidRPr="00B55526" w:rsidR="000E6708">
              <w:rPr>
                <w:rFonts w:ascii="Times New Roman" w:hAnsi="Times New Roman"/>
                <w:color w:val="000000"/>
                <w:sz w:val="22"/>
                <w:szCs w:val="22"/>
              </w:rPr>
              <w:t>Výrobca batérií a akumulátorov je povinný</w:t>
              <w:br/>
              <w:t xml:space="preserve">e) označovať batérie, akumulátory alebo sady batérií, ktorých veľkosť je taká, že symbol podľa písmena a) by bol menší ako 0,5 x </w:t>
            </w:r>
            <w:smartTag w:uri="urn:schemas-microsoft-com:office:smarttags" w:element="metricconverter">
              <w:smartTagPr>
                <w:attr w:name="ProductID" w:val="15 a"/>
              </w:smartTagPr>
              <w:r w:rsidRPr="00B55526" w:rsidR="000E6708">
                <w:rPr>
                  <w:rFonts w:ascii="Times New Roman" w:hAnsi="Times New Roman"/>
                  <w:color w:val="000000"/>
                  <w:sz w:val="22"/>
                  <w:szCs w:val="22"/>
                </w:rPr>
                <w:t>0,5 cm</w:t>
              </w:r>
            </w:smartTag>
            <w:r w:rsidRPr="00B55526" w:rsidR="000E6708">
              <w:rPr>
                <w:rFonts w:ascii="Times New Roman" w:hAnsi="Times New Roman"/>
                <w:color w:val="000000"/>
                <w:sz w:val="22"/>
                <w:szCs w:val="22"/>
              </w:rPr>
              <w:t xml:space="preserve">, tak, aby na ich obale bol vytlačený symbol s rozmermi najmenej 1x1 cm, </w:t>
              <w:br/>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711"/>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Č21 O6</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6. Značka sa vytlačí zreteľným, čitateľným a nezmazateľným spôsobom.</w:t>
            </w:r>
          </w:p>
          <w:p w:rsidR="00ED7BBA"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1</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0E6708">
            <w:pPr>
              <w:bidi w:val="0"/>
              <w:rPr>
                <w:rFonts w:ascii="Times New Roman" w:hAnsi="Times New Roman"/>
                <w:b/>
                <w:sz w:val="22"/>
                <w:szCs w:val="22"/>
              </w:rPr>
            </w:pPr>
            <w:r w:rsidRPr="00B55526" w:rsidR="000E6708">
              <w:rPr>
                <w:rFonts w:ascii="Times New Roman" w:hAnsi="Times New Roman"/>
                <w:b/>
                <w:sz w:val="22"/>
                <w:szCs w:val="22"/>
              </w:rPr>
              <w:t>§48e</w:t>
            </w:r>
            <w:r w:rsidRPr="00B55526">
              <w:rPr>
                <w:rFonts w:ascii="Times New Roman" w:hAnsi="Times New Roman"/>
                <w:b/>
                <w:sz w:val="22"/>
                <w:szCs w:val="22"/>
              </w:rPr>
              <w:t xml:space="preserve">  Pf)</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0E6708" w:rsidRPr="00B55526" w:rsidP="000E6708">
            <w:pPr>
              <w:bidi w:val="0"/>
              <w:spacing w:after="240"/>
              <w:rPr>
                <w:rFonts w:ascii="Times New Roman" w:hAnsi="Times New Roman"/>
                <w:color w:val="000000"/>
                <w:sz w:val="22"/>
                <w:szCs w:val="22"/>
              </w:rPr>
            </w:pPr>
            <w:r w:rsidRPr="00B55526">
              <w:rPr>
                <w:rFonts w:ascii="Times New Roman" w:hAnsi="Times New Roman"/>
                <w:color w:val="000000"/>
                <w:sz w:val="22"/>
                <w:szCs w:val="22"/>
              </w:rPr>
              <w:t>Výrobca batérií a akumulátorov je povinný</w:t>
              <w:br/>
              <w:t>f) vytlačiť symbol podľa písmena a) zreteľným, čitateľným a nezmazateľným spôsobom.</w:t>
            </w:r>
          </w:p>
          <w:p w:rsidR="00ED7BBA" w:rsidRPr="00B55526" w:rsidP="00E61979">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Č21 O7</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7. Výnimky z požiadaviek označovania podľa tohto článku sa môžu udeliť v súlade s postupom uvedeným v článku 24 ods. 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Č22 O1 až O4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Vnútroštátne správy o vykonávaní</w:t>
            </w:r>
          </w:p>
          <w:p w:rsidR="00ED7BBA" w:rsidRPr="00B55526" w:rsidP="00FD52F2">
            <w:pPr>
              <w:bidi w:val="0"/>
              <w:rPr>
                <w:rFonts w:ascii="Times New Roman" w:hAnsi="Times New Roman"/>
                <w:sz w:val="22"/>
                <w:szCs w:val="22"/>
              </w:rPr>
            </w:pPr>
            <w:r w:rsidRPr="00B55526">
              <w:rPr>
                <w:rFonts w:ascii="Times New Roman" w:hAnsi="Times New Roman"/>
                <w:sz w:val="22"/>
                <w:szCs w:val="22"/>
              </w:rPr>
              <w:t>1. Členské štáty zašlú Komisii správu o vykonávaní tejto smernice každé tri roky. Prvá správa sa však vzťahuje na obdobie do 26. septembra 2012.</w:t>
            </w:r>
          </w:p>
          <w:p w:rsidR="00ED7BBA" w:rsidRPr="00B55526" w:rsidP="00FD52F2">
            <w:pPr>
              <w:bidi w:val="0"/>
              <w:rPr>
                <w:rFonts w:ascii="Times New Roman" w:hAnsi="Times New Roman"/>
                <w:sz w:val="22"/>
                <w:szCs w:val="22"/>
              </w:rPr>
            </w:pPr>
            <w:r w:rsidRPr="00B55526">
              <w:rPr>
                <w:rFonts w:ascii="Times New Roman" w:hAnsi="Times New Roman"/>
                <w:sz w:val="22"/>
                <w:szCs w:val="22"/>
              </w:rPr>
              <w:t>2. Správy sa vypracujú vo forme dotazníka alebo osnovy, stanovených v súlade s postupom uvedeným v článku 24 ods. 2. Dotazník alebo osnova sa zašlú členským štátom šesť mesiacov pred začiatkom prvého obdobia, ktorého sa správa týka.</w:t>
            </w:r>
          </w:p>
          <w:p w:rsidR="00ED7BBA" w:rsidRPr="00B55526" w:rsidP="00FD52F2">
            <w:pPr>
              <w:bidi w:val="0"/>
              <w:rPr>
                <w:rFonts w:ascii="Times New Roman" w:hAnsi="Times New Roman"/>
                <w:sz w:val="22"/>
                <w:szCs w:val="22"/>
              </w:rPr>
            </w:pPr>
            <w:r w:rsidRPr="00B55526">
              <w:rPr>
                <w:rFonts w:ascii="Times New Roman" w:hAnsi="Times New Roman"/>
                <w:sz w:val="22"/>
                <w:szCs w:val="22"/>
              </w:rPr>
              <w:t>3. Členské štáty tak isto oznámia všetky opatrenia, ktoré prijali na podporu vývojových trendov, ktoré sa týkajú najmä vplyvu batérií a akumulátorov na životné prostredie, najmä:</w:t>
            </w:r>
          </w:p>
          <w:p w:rsidR="00ED7BBA" w:rsidRPr="00B55526" w:rsidP="00FD52F2">
            <w:pPr>
              <w:bidi w:val="0"/>
              <w:rPr>
                <w:rFonts w:ascii="Times New Roman" w:hAnsi="Times New Roman"/>
                <w:sz w:val="22"/>
                <w:szCs w:val="22"/>
              </w:rPr>
            </w:pPr>
            <w:r w:rsidRPr="00B55526">
              <w:rPr>
                <w:rFonts w:ascii="Times New Roman" w:hAnsi="Times New Roman"/>
                <w:sz w:val="22"/>
                <w:szCs w:val="22"/>
              </w:rPr>
              <w:t>a) vývojové trendy vrátane dobrovoľných krokov prijatých výrobcami na zníženie množstiev ťažkých kovov a iných nebezpečných látok obsiahnutých v batériách a akumulátoroch;</w:t>
            </w:r>
          </w:p>
          <w:p w:rsidR="00ED7BBA" w:rsidRPr="00B55526" w:rsidP="00FD52F2">
            <w:pPr>
              <w:bidi w:val="0"/>
              <w:rPr>
                <w:rFonts w:ascii="Times New Roman" w:hAnsi="Times New Roman"/>
                <w:sz w:val="22"/>
                <w:szCs w:val="22"/>
              </w:rPr>
            </w:pPr>
            <w:r w:rsidRPr="00B55526">
              <w:rPr>
                <w:rFonts w:ascii="Times New Roman" w:hAnsi="Times New Roman"/>
                <w:sz w:val="22"/>
                <w:szCs w:val="22"/>
              </w:rPr>
              <w:t>b) nové recyklačné a spracovateľské techniky;</w:t>
            </w:r>
          </w:p>
          <w:p w:rsidR="00ED7BBA" w:rsidRPr="00B55526" w:rsidP="00FD52F2">
            <w:pPr>
              <w:bidi w:val="0"/>
              <w:rPr>
                <w:rFonts w:ascii="Times New Roman" w:hAnsi="Times New Roman"/>
                <w:sz w:val="22"/>
                <w:szCs w:val="22"/>
              </w:rPr>
            </w:pPr>
            <w:r w:rsidRPr="00B55526">
              <w:rPr>
                <w:rFonts w:ascii="Times New Roman" w:hAnsi="Times New Roman"/>
                <w:sz w:val="22"/>
                <w:szCs w:val="22"/>
              </w:rPr>
              <w:t>c) účasť hospodárskych subjektov na systémoch environmentálneho riadenia;</w:t>
            </w:r>
          </w:p>
          <w:p w:rsidR="00ED7BBA" w:rsidRPr="00B55526" w:rsidP="00FD52F2">
            <w:pPr>
              <w:bidi w:val="0"/>
              <w:rPr>
                <w:rFonts w:ascii="Times New Roman" w:hAnsi="Times New Roman"/>
                <w:sz w:val="22"/>
                <w:szCs w:val="22"/>
              </w:rPr>
            </w:pPr>
            <w:r w:rsidRPr="00B55526">
              <w:rPr>
                <w:rFonts w:ascii="Times New Roman" w:hAnsi="Times New Roman"/>
                <w:sz w:val="22"/>
                <w:szCs w:val="22"/>
              </w:rPr>
              <w:t>d) výskum v uvedených oblastiach a</w:t>
            </w:r>
          </w:p>
          <w:p w:rsidR="00ED7BBA" w:rsidRPr="00B55526" w:rsidP="00FD52F2">
            <w:pPr>
              <w:bidi w:val="0"/>
              <w:rPr>
                <w:rFonts w:ascii="Times New Roman" w:hAnsi="Times New Roman"/>
                <w:sz w:val="22"/>
                <w:szCs w:val="22"/>
              </w:rPr>
            </w:pPr>
            <w:r w:rsidRPr="00B55526">
              <w:rPr>
                <w:rFonts w:ascii="Times New Roman" w:hAnsi="Times New Roman"/>
                <w:sz w:val="22"/>
                <w:szCs w:val="22"/>
              </w:rPr>
              <w:t>e) opatrenia prijaté na podporu predchádzania vzniku odpadov.</w:t>
            </w:r>
          </w:p>
          <w:p w:rsidR="00ED7BBA" w:rsidRPr="00B55526" w:rsidP="00FD52F2">
            <w:pPr>
              <w:bidi w:val="0"/>
              <w:rPr>
                <w:rFonts w:ascii="Times New Roman" w:hAnsi="Times New Roman"/>
                <w:sz w:val="22"/>
                <w:szCs w:val="22"/>
              </w:rPr>
            </w:pPr>
            <w:r w:rsidRPr="00B55526">
              <w:rPr>
                <w:rFonts w:ascii="Times New Roman" w:hAnsi="Times New Roman"/>
                <w:sz w:val="22"/>
                <w:szCs w:val="22"/>
              </w:rPr>
              <w:t>4. Správa bude k dispozícii Komisii najneskôr deväť mesiacov po ukončení dotknutého trojročného obdobia alebo v prípade prvej správy najneskôr do 26. júna 2013.</w:t>
            </w:r>
          </w:p>
          <w:p w:rsidR="00ED7BBA"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sidR="008220AF">
              <w:rPr>
                <w:rFonts w:ascii="Times New Roman" w:hAnsi="Times New Roman"/>
                <w:sz w:val="22"/>
                <w:szCs w:val="22"/>
              </w:rPr>
              <w:t>2</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4919B8">
            <w:pPr>
              <w:bidi w:val="0"/>
              <w:rPr>
                <w:rFonts w:ascii="Times New Roman" w:hAnsi="Times New Roman"/>
                <w:b/>
                <w:sz w:val="22"/>
                <w:szCs w:val="22"/>
              </w:rPr>
            </w:pPr>
            <w:r w:rsidRPr="00B55526">
              <w:rPr>
                <w:rFonts w:ascii="Times New Roman" w:hAnsi="Times New Roman"/>
                <w:b/>
                <w:sz w:val="22"/>
                <w:szCs w:val="22"/>
              </w:rPr>
              <w:t>§</w:t>
            </w:r>
            <w:r w:rsidRPr="00B55526" w:rsidR="004919B8">
              <w:rPr>
                <w:rFonts w:ascii="Times New Roman" w:hAnsi="Times New Roman"/>
                <w:b/>
                <w:sz w:val="22"/>
                <w:szCs w:val="22"/>
              </w:rPr>
              <w:t>68</w:t>
            </w:r>
            <w:r w:rsidRPr="00B55526">
              <w:rPr>
                <w:rFonts w:ascii="Times New Roman" w:hAnsi="Times New Roman"/>
                <w:b/>
                <w:sz w:val="22"/>
                <w:szCs w:val="22"/>
              </w:rPr>
              <w:t xml:space="preserve"> O</w:t>
            </w:r>
            <w:r w:rsidRPr="00B55526" w:rsidR="004919B8">
              <w:rPr>
                <w:rFonts w:ascii="Times New Roman" w:hAnsi="Times New Roman"/>
                <w:b/>
                <w:sz w:val="22"/>
                <w:szCs w:val="22"/>
              </w:rPr>
              <w:t>4</w:t>
            </w:r>
            <w:r w:rsidRPr="00B55526">
              <w:rPr>
                <w:rFonts w:ascii="Times New Roman" w:hAnsi="Times New Roman"/>
                <w:b/>
                <w:sz w:val="22"/>
                <w:szCs w:val="22"/>
              </w:rPr>
              <w:t xml:space="preserve"> P</w:t>
            </w:r>
            <w:r w:rsidRPr="00B55526" w:rsidR="004919B8">
              <w:rPr>
                <w:rFonts w:ascii="Times New Roman" w:hAnsi="Times New Roman"/>
                <w:b/>
                <w:sz w:val="22"/>
                <w:szCs w:val="22"/>
              </w:rPr>
              <w:t>b</w:t>
            </w:r>
            <w:r w:rsidRPr="00B55526">
              <w:rPr>
                <w:rFonts w:ascii="Times New Roman" w:hAnsi="Times New Roman"/>
                <w:b/>
                <w:sz w:val="22"/>
                <w:szCs w:val="22"/>
              </w:rPr>
              <w:t>)</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4376E9">
            <w:pPr>
              <w:bidi w:val="0"/>
              <w:rPr>
                <w:rFonts w:ascii="Times New Roman" w:hAnsi="Times New Roman"/>
                <w:sz w:val="22"/>
                <w:szCs w:val="22"/>
              </w:rPr>
            </w:pPr>
            <w:r w:rsidRPr="00B55526">
              <w:rPr>
                <w:rFonts w:ascii="Times New Roman" w:hAnsi="Times New Roman"/>
                <w:sz w:val="22"/>
                <w:szCs w:val="22"/>
              </w:rPr>
              <w:t>(5) Ministerstvo vo vzťahu k Európskej únii je notifikačným orgánom vo veciach nakladania s odpadom a oznamuje Európskej komisii najmä</w:t>
              <w:br/>
              <w:t xml:space="preserve">b) každý tretí rok </w:t>
            </w:r>
            <w:r w:rsidRPr="00B55526" w:rsidR="000E6708">
              <w:rPr>
                <w:rFonts w:ascii="Times New Roman" w:hAnsi="Times New Roman"/>
                <w:sz w:val="22"/>
                <w:szCs w:val="22"/>
              </w:rPr>
              <w:t>správy podľa dotazníka, návodu alebo osnovy Európskej komisie a každé tri roky formou sektorovej správy na základe dotazníka alebo návodu Európskej komisie o plnení cieľov uvedených v § 3 ods. 5 a 6.</w:t>
            </w:r>
            <w:r w:rsidRPr="00B55526">
              <w:rPr>
                <w:rFonts w:ascii="Times New Roman" w:hAnsi="Times New Roman"/>
                <w:sz w:val="22"/>
                <w:szCs w:val="22"/>
              </w:rPr>
              <w:t xml:space="preserve"> </w:t>
              <w:br/>
            </w:r>
          </w:p>
          <w:p w:rsidR="00ED7BBA" w:rsidRPr="00B55526" w:rsidP="004376E9">
            <w:pPr>
              <w:bidi w:val="0"/>
              <w:outlineLvl w:val="4"/>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Č22 O5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5. Komisia uverejní správu o vykonávaní tejto smernice a vplyve tejto smernice na životné prostredie a na fungovanie vnútorného trhu najneskôr deväť mesiacov po doručení správ od členských štátov v súlade s odsekom 4.</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Č23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Preskúmanie</w:t>
            </w:r>
          </w:p>
          <w:p w:rsidR="00ED7BBA" w:rsidRPr="00B55526" w:rsidP="00FD52F2">
            <w:pPr>
              <w:bidi w:val="0"/>
              <w:rPr>
                <w:rFonts w:ascii="Times New Roman" w:hAnsi="Times New Roman"/>
                <w:sz w:val="22"/>
                <w:szCs w:val="22"/>
              </w:rPr>
            </w:pPr>
            <w:r w:rsidRPr="00B55526">
              <w:rPr>
                <w:rFonts w:ascii="Times New Roman" w:hAnsi="Times New Roman"/>
                <w:sz w:val="22"/>
                <w:szCs w:val="22"/>
              </w:rPr>
              <w:t>1. Komisia preskúma vykonávanie tejto smernice a jej vplyv na životné prostredie a na fungovanie vnútorného trhu po doručení správ od členských štátov v súlade s článkom 22 ods. 4 po druhýkrát.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Č23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2. Druhá správa, ktorú Komisia uverejní v súlade s článkom 22 ods. 5, bude obsahovať hodnotenie nasledujúcich aspektov tejto smernice:</w:t>
            </w:r>
          </w:p>
          <w:p w:rsidR="00ED7BBA" w:rsidRPr="00B55526" w:rsidP="00FD52F2">
            <w:pPr>
              <w:bidi w:val="0"/>
              <w:rPr>
                <w:rFonts w:ascii="Times New Roman" w:hAnsi="Times New Roman"/>
                <w:sz w:val="22"/>
                <w:szCs w:val="22"/>
              </w:rPr>
            </w:pPr>
            <w:r w:rsidRPr="00B55526">
              <w:rPr>
                <w:rFonts w:ascii="Times New Roman" w:hAnsi="Times New Roman"/>
                <w:sz w:val="22"/>
                <w:szCs w:val="22"/>
              </w:rPr>
              <w:t>a) vhodnosť ďalších opatrení na riadenie rizík pre batérie a akumulátory, ktoré obsahujú ťažké kovy;</w:t>
            </w:r>
          </w:p>
          <w:p w:rsidR="00ED7BBA" w:rsidRPr="00B55526" w:rsidP="00FD52F2">
            <w:pPr>
              <w:bidi w:val="0"/>
              <w:rPr>
                <w:rFonts w:ascii="Times New Roman" w:hAnsi="Times New Roman"/>
                <w:sz w:val="22"/>
                <w:szCs w:val="22"/>
              </w:rPr>
            </w:pPr>
            <w:r w:rsidRPr="00B55526">
              <w:rPr>
                <w:rFonts w:ascii="Times New Roman" w:hAnsi="Times New Roman"/>
                <w:sz w:val="22"/>
                <w:szCs w:val="22"/>
              </w:rPr>
              <w:t xml:space="preserve">b) vhodnosť minimálnych cieľov zberu pre všetky použité prenosné batérie a akumulátory stanovené v článku 10 ods. </w:t>
            </w:r>
            <w:smartTag w:uri="urn:schemas-microsoft-com:office:smarttags" w:element="metricconverter">
              <w:smartTagPr>
                <w:attr w:name="ProductID" w:val="15 a"/>
              </w:smartTagPr>
              <w:r w:rsidRPr="00B55526">
                <w:rPr>
                  <w:rFonts w:ascii="Times New Roman" w:hAnsi="Times New Roman"/>
                  <w:sz w:val="22"/>
                  <w:szCs w:val="22"/>
                </w:rPr>
                <w:t>2 a</w:t>
              </w:r>
            </w:smartTag>
            <w:r w:rsidRPr="00B55526">
              <w:rPr>
                <w:rFonts w:ascii="Times New Roman" w:hAnsi="Times New Roman"/>
                <w:sz w:val="22"/>
                <w:szCs w:val="22"/>
              </w:rPr>
              <w:t xml:space="preserve"> možnosť zavedenia ďalších cieľov pre neskoršie roky pri zohľadnení technického pokroku a praktických skúseností nadobudnutých v členských štátoch;</w:t>
            </w:r>
          </w:p>
          <w:p w:rsidR="00ED7BBA" w:rsidRPr="00B55526" w:rsidP="00FD52F2">
            <w:pPr>
              <w:bidi w:val="0"/>
              <w:rPr>
                <w:rFonts w:ascii="Times New Roman" w:hAnsi="Times New Roman"/>
                <w:sz w:val="22"/>
                <w:szCs w:val="22"/>
              </w:rPr>
            </w:pPr>
            <w:r w:rsidRPr="00B55526">
              <w:rPr>
                <w:rFonts w:ascii="Times New Roman" w:hAnsi="Times New Roman"/>
                <w:sz w:val="22"/>
                <w:szCs w:val="22"/>
              </w:rPr>
              <w:t>c) vhodnosť minimálnych recyklačných požiadaviek stanovených v prílohe III časti B pri zohľadnení údajov poskytnutých členskými štátmi, technického pokroku a praktických skúseností nadobudnutých v členských štátoch.</w:t>
            </w:r>
          </w:p>
          <w:p w:rsidR="00ED7BBA"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Č23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3. V prípade potreby by mali správu dopĺňať návrhy na preskúmanie súvisiacich ustanovení tejto smernice.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Č24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Výbor</w:t>
            </w:r>
          </w:p>
          <w:p w:rsidR="00ED7BBA" w:rsidRPr="00B55526" w:rsidP="00FD52F2">
            <w:pPr>
              <w:bidi w:val="0"/>
              <w:rPr>
                <w:rFonts w:ascii="Times New Roman" w:hAnsi="Times New Roman"/>
                <w:sz w:val="22"/>
                <w:szCs w:val="22"/>
              </w:rPr>
            </w:pPr>
            <w:r w:rsidRPr="00B55526">
              <w:rPr>
                <w:rFonts w:ascii="Times New Roman" w:hAnsi="Times New Roman"/>
                <w:sz w:val="22"/>
                <w:szCs w:val="22"/>
              </w:rPr>
              <w:t>1. Komisii pomáha výbor zriadený podľa článku 18 smernice 2006/12/ES.</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Č24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 xml:space="preserve">2. Ak sa odkazuje na tento článok, uplatňujú sa články </w:t>
            </w:r>
            <w:smartTag w:uri="urn:schemas-microsoft-com:office:smarttags" w:element="metricconverter">
              <w:smartTagPr>
                <w:attr w:name="ProductID" w:val="15 a"/>
              </w:smartTagPr>
              <w:r w:rsidRPr="00B55526">
                <w:rPr>
                  <w:rFonts w:ascii="Times New Roman" w:hAnsi="Times New Roman"/>
                  <w:sz w:val="22"/>
                  <w:szCs w:val="22"/>
                </w:rPr>
                <w:t>5 a</w:t>
              </w:r>
            </w:smartTag>
            <w:r w:rsidRPr="00B55526">
              <w:rPr>
                <w:rFonts w:ascii="Times New Roman" w:hAnsi="Times New Roman"/>
                <w:sz w:val="22"/>
                <w:szCs w:val="22"/>
              </w:rPr>
              <w:t xml:space="preserve"> 7 rozhodnutia 1999/468/ES so zreteľom na ustanovenia článku 8 tohto rozhodnutia.</w:t>
            </w:r>
          </w:p>
          <w:p w:rsidR="00ED7BBA" w:rsidRPr="00B55526" w:rsidP="00FD52F2">
            <w:pPr>
              <w:bidi w:val="0"/>
              <w:rPr>
                <w:rFonts w:ascii="Times New Roman" w:hAnsi="Times New Roman"/>
                <w:sz w:val="22"/>
                <w:szCs w:val="22"/>
              </w:rPr>
            </w:pPr>
            <w:r w:rsidRPr="00B55526">
              <w:rPr>
                <w:rFonts w:ascii="Times New Roman" w:hAnsi="Times New Roman"/>
                <w:sz w:val="22"/>
                <w:szCs w:val="22"/>
              </w:rPr>
              <w:t>Lehota ustanovená v článku 5 ods. 6 rozhodnutia 1999/468/ES je tri mesiace.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Č24 O3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3. Výbor prijme svoj rokovací poriadok.</w:t>
            </w:r>
          </w:p>
          <w:p w:rsidR="00ED7BBA"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 xml:space="preserve">Č 25 </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717CF2">
            <w:pPr>
              <w:pStyle w:val="Normlny"/>
              <w:bidi w:val="0"/>
              <w:rPr>
                <w:rFonts w:ascii="Times New Roman" w:hAnsi="Times New Roman"/>
                <w:sz w:val="22"/>
                <w:szCs w:val="22"/>
              </w:rPr>
            </w:pPr>
            <w:r w:rsidRPr="00B55526">
              <w:rPr>
                <w:rFonts w:ascii="Times New Roman" w:hAnsi="Times New Roman"/>
                <w:sz w:val="22"/>
                <w:szCs w:val="22"/>
              </w:rPr>
              <w:t>Sankcie</w:t>
            </w:r>
          </w:p>
          <w:p w:rsidR="00ED7BBA" w:rsidRPr="00B55526" w:rsidP="00F02F45">
            <w:pPr>
              <w:pStyle w:val="Normlny"/>
              <w:bidi w:val="0"/>
              <w:rPr>
                <w:rFonts w:ascii="Times New Roman" w:hAnsi="Times New Roman"/>
                <w:sz w:val="22"/>
                <w:szCs w:val="22"/>
              </w:rPr>
            </w:pPr>
            <w:r w:rsidRPr="00B55526">
              <w:rPr>
                <w:rFonts w:ascii="Times New Roman" w:hAnsi="Times New Roman"/>
                <w:sz w:val="22"/>
                <w:szCs w:val="22"/>
              </w:rPr>
              <w:t xml:space="preserve">Členské štáty ustanovia pravidlá pre ukladanie sankcií za porušenie vnútroštátnych ustanovení prijatých na základe tejto smernice a prijmú všetky potrebné opatrenia, aby zabezpečili ich vykonávanie. Takéto sankcie musia byť účinné, primerané a odrádzajúce. Členské štáty oznámia tieto opatrenia Komisii do 26. septembra </w:t>
            </w:r>
            <w:smartTag w:uri="urn:schemas-microsoft-com:office:smarttags" w:element="metricconverter">
              <w:smartTagPr>
                <w:attr w:name="ProductID" w:val="15 a"/>
              </w:smartTagPr>
              <w:r w:rsidRPr="00B55526">
                <w:rPr>
                  <w:rFonts w:ascii="Times New Roman" w:hAnsi="Times New Roman"/>
                  <w:sz w:val="22"/>
                  <w:szCs w:val="22"/>
                </w:rPr>
                <w:t>2008 a</w:t>
              </w:r>
            </w:smartTag>
            <w:r w:rsidRPr="00B55526">
              <w:rPr>
                <w:rFonts w:ascii="Times New Roman" w:hAnsi="Times New Roman"/>
                <w:sz w:val="22"/>
                <w:szCs w:val="22"/>
              </w:rPr>
              <w:t xml:space="preserve"> bezodkladne jej oznámia všetky ich následné zmeny a doplnenia</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1</w:t>
            </w:r>
          </w:p>
          <w:p w:rsidR="001A109B" w:rsidRPr="00B55526" w:rsidP="00FD52F2">
            <w:pPr>
              <w:bidi w:val="0"/>
              <w:rPr>
                <w:rFonts w:ascii="Times New Roman" w:hAnsi="Times New Roman"/>
                <w:sz w:val="22"/>
                <w:szCs w:val="22"/>
              </w:rPr>
            </w:pPr>
          </w:p>
          <w:p w:rsidR="001A109B" w:rsidRPr="00B55526" w:rsidP="00FD52F2">
            <w:pPr>
              <w:bidi w:val="0"/>
              <w:rPr>
                <w:rFonts w:ascii="Times New Roman" w:hAnsi="Times New Roman"/>
                <w:sz w:val="22"/>
                <w:szCs w:val="22"/>
              </w:rPr>
            </w:pPr>
          </w:p>
          <w:p w:rsidR="001A109B" w:rsidRPr="00B55526" w:rsidP="00FD52F2">
            <w:pPr>
              <w:bidi w:val="0"/>
              <w:rPr>
                <w:rFonts w:ascii="Times New Roman" w:hAnsi="Times New Roman"/>
                <w:sz w:val="22"/>
                <w:szCs w:val="22"/>
              </w:rPr>
            </w:pPr>
            <w:r w:rsidRPr="00B55526">
              <w:rPr>
                <w:rFonts w:ascii="Times New Roman" w:hAnsi="Times New Roman"/>
                <w:sz w:val="22"/>
                <w:szCs w:val="22"/>
              </w:rPr>
              <w:t>1</w:t>
            </w:r>
          </w:p>
          <w:p w:rsidR="001A109B" w:rsidRPr="00B55526" w:rsidP="00FD52F2">
            <w:pPr>
              <w:bidi w:val="0"/>
              <w:rPr>
                <w:rFonts w:ascii="Times New Roman" w:hAnsi="Times New Roman"/>
                <w:sz w:val="22"/>
                <w:szCs w:val="22"/>
              </w:rPr>
            </w:pPr>
          </w:p>
          <w:p w:rsidR="001A109B" w:rsidRPr="00B55526" w:rsidP="00FD52F2">
            <w:pPr>
              <w:bidi w:val="0"/>
              <w:rPr>
                <w:rFonts w:ascii="Times New Roman" w:hAnsi="Times New Roman"/>
                <w:sz w:val="22"/>
                <w:szCs w:val="22"/>
              </w:rPr>
            </w:pPr>
          </w:p>
          <w:p w:rsidR="001A109B" w:rsidRPr="00B55526" w:rsidP="00FD52F2">
            <w:pPr>
              <w:bidi w:val="0"/>
              <w:rPr>
                <w:rFonts w:ascii="Times New Roman" w:hAnsi="Times New Roman"/>
                <w:sz w:val="22"/>
                <w:szCs w:val="22"/>
              </w:rPr>
            </w:pPr>
            <w:r w:rsidRPr="00B55526">
              <w:rPr>
                <w:rFonts w:ascii="Times New Roman" w:hAnsi="Times New Roman"/>
                <w:sz w:val="22"/>
                <w:szCs w:val="22"/>
              </w:rPr>
              <w:t>1</w:t>
            </w:r>
          </w:p>
          <w:p w:rsidR="004F0713" w:rsidRPr="00B55526" w:rsidP="00FD52F2">
            <w:pPr>
              <w:bidi w:val="0"/>
              <w:rPr>
                <w:rFonts w:ascii="Times New Roman" w:hAnsi="Times New Roman"/>
                <w:sz w:val="22"/>
                <w:szCs w:val="22"/>
              </w:rPr>
            </w:pPr>
          </w:p>
          <w:p w:rsidR="004F0713" w:rsidRPr="00B55526" w:rsidP="00FD52F2">
            <w:pPr>
              <w:bidi w:val="0"/>
              <w:rPr>
                <w:rFonts w:ascii="Times New Roman" w:hAnsi="Times New Roman"/>
                <w:sz w:val="22"/>
                <w:szCs w:val="22"/>
              </w:rPr>
            </w:pPr>
            <w:r w:rsidRPr="00B55526">
              <w:rPr>
                <w:rFonts w:ascii="Times New Roman" w:hAnsi="Times New Roman"/>
                <w:sz w:val="22"/>
                <w:szCs w:val="22"/>
              </w:rPr>
              <w:t>1</w:t>
            </w:r>
          </w:p>
          <w:p w:rsidR="004F0713" w:rsidRPr="00B55526" w:rsidP="00FD52F2">
            <w:pPr>
              <w:bidi w:val="0"/>
              <w:rPr>
                <w:rFonts w:ascii="Times New Roman" w:hAnsi="Times New Roman"/>
                <w:sz w:val="22"/>
                <w:szCs w:val="22"/>
              </w:rPr>
            </w:pPr>
          </w:p>
          <w:p w:rsidR="004F0713" w:rsidRPr="00B55526" w:rsidP="00FD52F2">
            <w:pPr>
              <w:bidi w:val="0"/>
              <w:rPr>
                <w:rFonts w:ascii="Times New Roman" w:hAnsi="Times New Roman"/>
                <w:sz w:val="22"/>
                <w:szCs w:val="22"/>
              </w:rPr>
            </w:pPr>
          </w:p>
          <w:p w:rsidR="004F0713" w:rsidRPr="00B55526" w:rsidP="00FD52F2">
            <w:pPr>
              <w:bidi w:val="0"/>
              <w:rPr>
                <w:rFonts w:ascii="Times New Roman" w:hAnsi="Times New Roman"/>
                <w:sz w:val="22"/>
                <w:szCs w:val="22"/>
              </w:rPr>
            </w:pPr>
            <w:r w:rsidRPr="00B55526">
              <w:rPr>
                <w:rFonts w:ascii="Times New Roman" w:hAnsi="Times New Roman"/>
                <w:sz w:val="22"/>
                <w:szCs w:val="22"/>
              </w:rPr>
              <w:t>1</w:t>
            </w:r>
          </w:p>
          <w:p w:rsidR="004F0713" w:rsidRPr="00B55526" w:rsidP="00FD52F2">
            <w:pPr>
              <w:bidi w:val="0"/>
              <w:rPr>
                <w:rFonts w:ascii="Times New Roman" w:hAnsi="Times New Roman"/>
                <w:sz w:val="22"/>
                <w:szCs w:val="22"/>
              </w:rPr>
            </w:pPr>
          </w:p>
          <w:p w:rsidR="004F0713" w:rsidRPr="00B55526" w:rsidP="00FD52F2">
            <w:pPr>
              <w:bidi w:val="0"/>
              <w:rPr>
                <w:rFonts w:ascii="Times New Roman" w:hAnsi="Times New Roman"/>
                <w:sz w:val="22"/>
                <w:szCs w:val="22"/>
              </w:rPr>
            </w:pPr>
          </w:p>
          <w:p w:rsidR="004F0713" w:rsidRPr="00B55526" w:rsidP="00FD52F2">
            <w:pPr>
              <w:bidi w:val="0"/>
              <w:rPr>
                <w:rFonts w:ascii="Times New Roman" w:hAnsi="Times New Roman"/>
                <w:sz w:val="22"/>
                <w:szCs w:val="22"/>
              </w:rPr>
            </w:pPr>
          </w:p>
          <w:p w:rsidR="004F0713" w:rsidRPr="00B55526" w:rsidP="00FD52F2">
            <w:pPr>
              <w:bidi w:val="0"/>
              <w:rPr>
                <w:rFonts w:ascii="Times New Roman" w:hAnsi="Times New Roman"/>
                <w:sz w:val="22"/>
                <w:szCs w:val="22"/>
              </w:rPr>
            </w:pPr>
            <w:r w:rsidRPr="00B55526">
              <w:rPr>
                <w:rFonts w:ascii="Times New Roman" w:hAnsi="Times New Roman"/>
                <w:sz w:val="22"/>
                <w:szCs w:val="22"/>
              </w:rPr>
              <w:t>1</w:t>
            </w:r>
          </w:p>
          <w:p w:rsidR="004F0713" w:rsidRPr="00B55526" w:rsidP="00FD52F2">
            <w:pPr>
              <w:bidi w:val="0"/>
              <w:rPr>
                <w:rFonts w:ascii="Times New Roman" w:hAnsi="Times New Roman"/>
                <w:sz w:val="22"/>
                <w:szCs w:val="22"/>
              </w:rPr>
            </w:pPr>
          </w:p>
          <w:p w:rsidR="004F0713" w:rsidRPr="00B55526" w:rsidP="00FD52F2">
            <w:pPr>
              <w:bidi w:val="0"/>
              <w:rPr>
                <w:rFonts w:ascii="Times New Roman" w:hAnsi="Times New Roman"/>
                <w:sz w:val="22"/>
                <w:szCs w:val="22"/>
              </w:rPr>
            </w:pPr>
          </w:p>
          <w:p w:rsidR="004F0713" w:rsidRPr="00B55526" w:rsidP="00FD52F2">
            <w:pPr>
              <w:bidi w:val="0"/>
              <w:rPr>
                <w:rFonts w:ascii="Times New Roman" w:hAnsi="Times New Roman"/>
                <w:sz w:val="22"/>
                <w:szCs w:val="22"/>
              </w:rPr>
            </w:pPr>
          </w:p>
          <w:p w:rsidR="004F0713" w:rsidRPr="00B55526" w:rsidP="00FD52F2">
            <w:pPr>
              <w:bidi w:val="0"/>
              <w:rPr>
                <w:rFonts w:ascii="Times New Roman" w:hAnsi="Times New Roman"/>
                <w:sz w:val="22"/>
                <w:szCs w:val="22"/>
              </w:rPr>
            </w:pPr>
          </w:p>
          <w:p w:rsidR="001A109B" w:rsidRPr="00B55526" w:rsidP="00FD52F2">
            <w:pPr>
              <w:bidi w:val="0"/>
              <w:rPr>
                <w:rFonts w:ascii="Times New Roman" w:hAnsi="Times New Roman"/>
                <w:sz w:val="22"/>
                <w:szCs w:val="22"/>
              </w:rPr>
            </w:pPr>
            <w:r w:rsidRPr="00B55526" w:rsidR="004F0713">
              <w:rPr>
                <w:rFonts w:ascii="Times New Roman" w:hAnsi="Times New Roman"/>
                <w:sz w:val="22"/>
                <w:szCs w:val="22"/>
              </w:rPr>
              <w:t>1</w:t>
            </w:r>
          </w:p>
          <w:p w:rsidR="004F0713" w:rsidRPr="00B55526" w:rsidP="00FD52F2">
            <w:pPr>
              <w:bidi w:val="0"/>
              <w:rPr>
                <w:rFonts w:ascii="Times New Roman" w:hAnsi="Times New Roman"/>
                <w:sz w:val="22"/>
                <w:szCs w:val="22"/>
              </w:rPr>
            </w:pPr>
          </w:p>
          <w:p w:rsidR="004F0713" w:rsidRPr="00B55526" w:rsidP="00FD52F2">
            <w:pPr>
              <w:bidi w:val="0"/>
              <w:rPr>
                <w:rFonts w:ascii="Times New Roman" w:hAnsi="Times New Roman"/>
                <w:sz w:val="22"/>
                <w:szCs w:val="22"/>
              </w:rPr>
            </w:pPr>
          </w:p>
          <w:p w:rsidR="004F0713" w:rsidRPr="00B55526" w:rsidP="00FD52F2">
            <w:pPr>
              <w:bidi w:val="0"/>
              <w:rPr>
                <w:rFonts w:ascii="Times New Roman" w:hAnsi="Times New Roman"/>
                <w:sz w:val="22"/>
                <w:szCs w:val="22"/>
              </w:rPr>
            </w:pPr>
          </w:p>
          <w:p w:rsidR="004F0713" w:rsidRPr="00B55526" w:rsidP="00FD52F2">
            <w:pPr>
              <w:bidi w:val="0"/>
              <w:rPr>
                <w:rFonts w:ascii="Times New Roman" w:hAnsi="Times New Roman"/>
                <w:sz w:val="22"/>
                <w:szCs w:val="22"/>
              </w:rPr>
            </w:pPr>
            <w:r w:rsidRPr="00B55526">
              <w:rPr>
                <w:rFonts w:ascii="Times New Roman" w:hAnsi="Times New Roman"/>
                <w:sz w:val="22"/>
                <w:szCs w:val="22"/>
              </w:rPr>
              <w:t>1</w:t>
            </w:r>
          </w:p>
          <w:p w:rsidR="004F0713" w:rsidRPr="00B55526" w:rsidP="00FD52F2">
            <w:pPr>
              <w:bidi w:val="0"/>
              <w:rPr>
                <w:rFonts w:ascii="Times New Roman" w:hAnsi="Times New Roman"/>
                <w:sz w:val="22"/>
                <w:szCs w:val="22"/>
              </w:rPr>
            </w:pPr>
          </w:p>
          <w:p w:rsidR="004F0713" w:rsidRPr="00B55526" w:rsidP="00FD52F2">
            <w:pPr>
              <w:bidi w:val="0"/>
              <w:rPr>
                <w:rFonts w:ascii="Times New Roman" w:hAnsi="Times New Roman"/>
                <w:sz w:val="22"/>
                <w:szCs w:val="22"/>
              </w:rPr>
            </w:pPr>
          </w:p>
          <w:p w:rsidR="004F0713" w:rsidRPr="00B55526" w:rsidP="00FD52F2">
            <w:pPr>
              <w:bidi w:val="0"/>
              <w:rPr>
                <w:rFonts w:ascii="Times New Roman" w:hAnsi="Times New Roman"/>
                <w:sz w:val="22"/>
                <w:szCs w:val="22"/>
              </w:rPr>
            </w:pPr>
          </w:p>
          <w:p w:rsidR="004F0713" w:rsidRPr="00B55526" w:rsidP="00FD52F2">
            <w:pPr>
              <w:bidi w:val="0"/>
              <w:rPr>
                <w:rFonts w:ascii="Times New Roman" w:hAnsi="Times New Roman"/>
                <w:sz w:val="22"/>
                <w:szCs w:val="22"/>
              </w:rPr>
            </w:pPr>
          </w:p>
          <w:p w:rsidR="004F0713" w:rsidRPr="00B55526" w:rsidP="00FD52F2">
            <w:pPr>
              <w:bidi w:val="0"/>
              <w:rPr>
                <w:rFonts w:ascii="Times New Roman" w:hAnsi="Times New Roman"/>
                <w:sz w:val="22"/>
                <w:szCs w:val="22"/>
              </w:rPr>
            </w:pPr>
          </w:p>
          <w:p w:rsidR="004F0713" w:rsidRPr="00B55526" w:rsidP="00FD52F2">
            <w:pPr>
              <w:bidi w:val="0"/>
              <w:rPr>
                <w:rFonts w:ascii="Times New Roman" w:hAnsi="Times New Roman"/>
                <w:sz w:val="22"/>
                <w:szCs w:val="22"/>
              </w:rPr>
            </w:pPr>
          </w:p>
          <w:p w:rsidR="00570566" w:rsidP="00FD52F2">
            <w:pPr>
              <w:bidi w:val="0"/>
              <w:rPr>
                <w:rFonts w:ascii="Times New Roman" w:hAnsi="Times New Roman"/>
                <w:sz w:val="22"/>
                <w:szCs w:val="22"/>
              </w:rPr>
            </w:pPr>
          </w:p>
          <w:p w:rsidR="004F0713" w:rsidRPr="00B55526" w:rsidP="00FD52F2">
            <w:pPr>
              <w:bidi w:val="0"/>
              <w:rPr>
                <w:rFonts w:ascii="Times New Roman" w:hAnsi="Times New Roman"/>
                <w:sz w:val="22"/>
                <w:szCs w:val="22"/>
              </w:rPr>
            </w:pPr>
            <w:r w:rsidRPr="00B55526">
              <w:rPr>
                <w:rFonts w:ascii="Times New Roman" w:hAnsi="Times New Roman"/>
                <w:sz w:val="22"/>
                <w:szCs w:val="22"/>
              </w:rPr>
              <w:t>1</w:t>
            </w:r>
          </w:p>
          <w:p w:rsidR="004F0713" w:rsidRPr="00B55526" w:rsidP="00FD52F2">
            <w:pPr>
              <w:bidi w:val="0"/>
              <w:rPr>
                <w:rFonts w:ascii="Times New Roman" w:hAnsi="Times New Roman"/>
                <w:sz w:val="22"/>
                <w:szCs w:val="22"/>
              </w:rPr>
            </w:pPr>
          </w:p>
          <w:p w:rsidR="004F0713" w:rsidRPr="00B55526" w:rsidP="00FD52F2">
            <w:pPr>
              <w:bidi w:val="0"/>
              <w:rPr>
                <w:rFonts w:ascii="Times New Roman" w:hAnsi="Times New Roman"/>
                <w:sz w:val="22"/>
                <w:szCs w:val="22"/>
              </w:rPr>
            </w:pPr>
          </w:p>
          <w:p w:rsidR="004F0713" w:rsidRPr="00B55526" w:rsidP="00FD52F2">
            <w:pPr>
              <w:bidi w:val="0"/>
              <w:rPr>
                <w:rFonts w:ascii="Times New Roman" w:hAnsi="Times New Roman"/>
                <w:sz w:val="22"/>
                <w:szCs w:val="22"/>
              </w:rPr>
            </w:pPr>
            <w:r w:rsidRPr="00B55526">
              <w:rPr>
                <w:rFonts w:ascii="Times New Roman" w:hAnsi="Times New Roman"/>
                <w:sz w:val="22"/>
                <w:szCs w:val="22"/>
              </w:rPr>
              <w:t>1</w:t>
            </w:r>
          </w:p>
          <w:p w:rsidR="004F0713" w:rsidRPr="00B55526" w:rsidP="00FD52F2">
            <w:pPr>
              <w:bidi w:val="0"/>
              <w:rPr>
                <w:rFonts w:ascii="Times New Roman" w:hAnsi="Times New Roman"/>
                <w:sz w:val="22"/>
                <w:szCs w:val="22"/>
              </w:rPr>
            </w:pPr>
          </w:p>
          <w:p w:rsidR="004F0713" w:rsidRPr="00B55526" w:rsidP="00FD52F2">
            <w:pPr>
              <w:bidi w:val="0"/>
              <w:rPr>
                <w:rFonts w:ascii="Times New Roman" w:hAnsi="Times New Roman"/>
                <w:sz w:val="22"/>
                <w:szCs w:val="22"/>
              </w:rPr>
            </w:pPr>
          </w:p>
          <w:p w:rsidR="004F0713" w:rsidRPr="00B55526" w:rsidP="00FD52F2">
            <w:pPr>
              <w:bidi w:val="0"/>
              <w:rPr>
                <w:rFonts w:ascii="Times New Roman" w:hAnsi="Times New Roman"/>
                <w:sz w:val="22"/>
                <w:szCs w:val="22"/>
              </w:rPr>
            </w:pPr>
            <w:r w:rsidRPr="00B55526">
              <w:rPr>
                <w:rFonts w:ascii="Times New Roman" w:hAnsi="Times New Roman"/>
                <w:sz w:val="22"/>
                <w:szCs w:val="22"/>
              </w:rPr>
              <w:t>1</w:t>
            </w:r>
          </w:p>
          <w:p w:rsidR="004F0713" w:rsidRPr="00B55526" w:rsidP="00FD52F2">
            <w:pPr>
              <w:bidi w:val="0"/>
              <w:rPr>
                <w:rFonts w:ascii="Times New Roman" w:hAnsi="Times New Roman"/>
                <w:sz w:val="22"/>
                <w:szCs w:val="22"/>
              </w:rPr>
            </w:pPr>
          </w:p>
          <w:p w:rsidR="004F0713" w:rsidRPr="00B55526" w:rsidP="00FD52F2">
            <w:pPr>
              <w:bidi w:val="0"/>
              <w:rPr>
                <w:rFonts w:ascii="Times New Roman" w:hAnsi="Times New Roman"/>
                <w:sz w:val="22"/>
                <w:szCs w:val="22"/>
              </w:rPr>
            </w:pPr>
          </w:p>
          <w:p w:rsidR="004F0713" w:rsidRPr="00B55526" w:rsidP="00FD52F2">
            <w:pPr>
              <w:bidi w:val="0"/>
              <w:rPr>
                <w:rFonts w:ascii="Times New Roman" w:hAnsi="Times New Roman"/>
                <w:sz w:val="22"/>
                <w:szCs w:val="22"/>
              </w:rPr>
            </w:pPr>
          </w:p>
          <w:p w:rsidR="004F0713" w:rsidRPr="00B55526" w:rsidP="00FD52F2">
            <w:pPr>
              <w:bidi w:val="0"/>
              <w:rPr>
                <w:rFonts w:ascii="Times New Roman" w:hAnsi="Times New Roman"/>
                <w:sz w:val="22"/>
                <w:szCs w:val="22"/>
              </w:rPr>
            </w:pPr>
            <w:r w:rsidRPr="00B55526">
              <w:rPr>
                <w:rFonts w:ascii="Times New Roman" w:hAnsi="Times New Roman"/>
                <w:sz w:val="22"/>
                <w:szCs w:val="22"/>
              </w:rPr>
              <w:t>1</w:t>
            </w:r>
          </w:p>
          <w:p w:rsidR="004F0713" w:rsidRPr="00B55526" w:rsidP="00FD52F2">
            <w:pPr>
              <w:bidi w:val="0"/>
              <w:rPr>
                <w:rFonts w:ascii="Times New Roman" w:hAnsi="Times New Roman"/>
                <w:sz w:val="22"/>
                <w:szCs w:val="22"/>
              </w:rPr>
            </w:pPr>
          </w:p>
          <w:p w:rsidR="004F0713" w:rsidRPr="00B55526" w:rsidP="00FD52F2">
            <w:pPr>
              <w:bidi w:val="0"/>
              <w:rPr>
                <w:rFonts w:ascii="Times New Roman" w:hAnsi="Times New Roman"/>
                <w:sz w:val="22"/>
                <w:szCs w:val="22"/>
              </w:rPr>
            </w:pPr>
          </w:p>
          <w:p w:rsidR="004F0713" w:rsidRPr="00B55526" w:rsidP="00FD52F2">
            <w:pPr>
              <w:bidi w:val="0"/>
              <w:rPr>
                <w:rFonts w:ascii="Times New Roman" w:hAnsi="Times New Roman"/>
                <w:sz w:val="22"/>
                <w:szCs w:val="22"/>
              </w:rPr>
            </w:pPr>
          </w:p>
          <w:p w:rsidR="004F0713" w:rsidRPr="00B55526" w:rsidP="00FD52F2">
            <w:pPr>
              <w:bidi w:val="0"/>
              <w:rPr>
                <w:rFonts w:ascii="Times New Roman" w:hAnsi="Times New Roman"/>
                <w:sz w:val="22"/>
                <w:szCs w:val="22"/>
              </w:rPr>
            </w:pPr>
          </w:p>
          <w:p w:rsidR="004F0713"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1A109B" w:rsidRPr="00B55526" w:rsidP="004919B8">
            <w:pPr>
              <w:bidi w:val="0"/>
              <w:rPr>
                <w:rFonts w:ascii="Times New Roman" w:hAnsi="Times New Roman"/>
                <w:b/>
                <w:sz w:val="22"/>
                <w:szCs w:val="22"/>
              </w:rPr>
            </w:pPr>
            <w:r w:rsidRPr="00B55526" w:rsidR="00ED7BBA">
              <w:rPr>
                <w:rFonts w:ascii="Times New Roman" w:hAnsi="Times New Roman"/>
                <w:b/>
                <w:sz w:val="22"/>
                <w:szCs w:val="22"/>
              </w:rPr>
              <w:t xml:space="preserve">§ </w:t>
            </w:r>
            <w:r w:rsidRPr="00B55526" w:rsidR="004919B8">
              <w:rPr>
                <w:rFonts w:ascii="Times New Roman" w:hAnsi="Times New Roman"/>
                <w:b/>
                <w:sz w:val="22"/>
                <w:szCs w:val="22"/>
              </w:rPr>
              <w:t>78</w:t>
            </w:r>
            <w:r w:rsidRPr="00B55526">
              <w:rPr>
                <w:rFonts w:ascii="Times New Roman" w:hAnsi="Times New Roman"/>
                <w:b/>
                <w:sz w:val="22"/>
                <w:szCs w:val="22"/>
              </w:rPr>
              <w:t xml:space="preserve"> O1</w:t>
            </w:r>
          </w:p>
          <w:p w:rsidR="001A109B" w:rsidRPr="00B55526" w:rsidP="004919B8">
            <w:pPr>
              <w:bidi w:val="0"/>
              <w:rPr>
                <w:rFonts w:ascii="Times New Roman" w:hAnsi="Times New Roman"/>
                <w:b/>
                <w:sz w:val="22"/>
                <w:szCs w:val="22"/>
              </w:rPr>
            </w:pPr>
          </w:p>
          <w:p w:rsidR="001A109B" w:rsidRPr="00B55526" w:rsidP="004919B8">
            <w:pPr>
              <w:bidi w:val="0"/>
              <w:rPr>
                <w:rFonts w:ascii="Times New Roman" w:hAnsi="Times New Roman"/>
                <w:b/>
                <w:sz w:val="22"/>
                <w:szCs w:val="22"/>
              </w:rPr>
            </w:pPr>
          </w:p>
          <w:p w:rsidR="001A109B" w:rsidRPr="00B55526" w:rsidP="004919B8">
            <w:pPr>
              <w:bidi w:val="0"/>
              <w:rPr>
                <w:rFonts w:ascii="Times New Roman" w:hAnsi="Times New Roman"/>
                <w:b/>
                <w:sz w:val="22"/>
                <w:szCs w:val="22"/>
              </w:rPr>
            </w:pPr>
            <w:r w:rsidRPr="00B55526">
              <w:rPr>
                <w:rFonts w:ascii="Times New Roman" w:hAnsi="Times New Roman"/>
                <w:b/>
                <w:sz w:val="22"/>
                <w:szCs w:val="22"/>
              </w:rPr>
              <w:t>§78 O1 Pg)</w:t>
            </w:r>
          </w:p>
          <w:p w:rsidR="001A109B" w:rsidRPr="00B55526" w:rsidP="004919B8">
            <w:pPr>
              <w:bidi w:val="0"/>
              <w:rPr>
                <w:rFonts w:ascii="Times New Roman" w:hAnsi="Times New Roman"/>
                <w:b/>
                <w:sz w:val="22"/>
                <w:szCs w:val="22"/>
              </w:rPr>
            </w:pPr>
          </w:p>
          <w:p w:rsidR="001A109B" w:rsidRPr="00B55526" w:rsidP="004919B8">
            <w:pPr>
              <w:bidi w:val="0"/>
              <w:rPr>
                <w:rFonts w:ascii="Times New Roman" w:hAnsi="Times New Roman"/>
                <w:b/>
                <w:sz w:val="22"/>
                <w:szCs w:val="22"/>
              </w:rPr>
            </w:pPr>
          </w:p>
          <w:p w:rsidR="001A109B" w:rsidRPr="00B55526" w:rsidP="004919B8">
            <w:pPr>
              <w:bidi w:val="0"/>
              <w:rPr>
                <w:rFonts w:ascii="Times New Roman" w:hAnsi="Times New Roman"/>
                <w:b/>
                <w:sz w:val="22"/>
                <w:szCs w:val="22"/>
              </w:rPr>
            </w:pPr>
            <w:r w:rsidRPr="00B55526">
              <w:rPr>
                <w:rFonts w:ascii="Times New Roman" w:hAnsi="Times New Roman"/>
                <w:b/>
                <w:sz w:val="22"/>
                <w:szCs w:val="22"/>
              </w:rPr>
              <w:t>§78 O2</w:t>
            </w:r>
          </w:p>
          <w:p w:rsidR="001A109B" w:rsidRPr="00B55526" w:rsidP="004919B8">
            <w:pPr>
              <w:bidi w:val="0"/>
              <w:rPr>
                <w:rFonts w:ascii="Times New Roman" w:hAnsi="Times New Roman"/>
                <w:b/>
                <w:sz w:val="22"/>
                <w:szCs w:val="22"/>
              </w:rPr>
            </w:pPr>
          </w:p>
          <w:p w:rsidR="001A109B" w:rsidRPr="00B55526" w:rsidP="004919B8">
            <w:pPr>
              <w:bidi w:val="0"/>
              <w:rPr>
                <w:rFonts w:ascii="Times New Roman" w:hAnsi="Times New Roman"/>
                <w:b/>
                <w:sz w:val="22"/>
                <w:szCs w:val="22"/>
              </w:rPr>
            </w:pPr>
            <w:r w:rsidRPr="00B55526" w:rsidR="004F0713">
              <w:rPr>
                <w:rFonts w:ascii="Times New Roman" w:hAnsi="Times New Roman"/>
                <w:b/>
                <w:sz w:val="22"/>
                <w:szCs w:val="22"/>
              </w:rPr>
              <w:t>§78 O2 Pg)</w:t>
            </w:r>
          </w:p>
          <w:p w:rsidR="001A109B" w:rsidRPr="00B55526" w:rsidP="004919B8">
            <w:pPr>
              <w:bidi w:val="0"/>
              <w:rPr>
                <w:rFonts w:ascii="Times New Roman" w:hAnsi="Times New Roman"/>
                <w:b/>
                <w:sz w:val="22"/>
                <w:szCs w:val="22"/>
              </w:rPr>
            </w:pPr>
          </w:p>
          <w:p w:rsidR="001A109B" w:rsidRPr="00B55526" w:rsidP="004919B8">
            <w:pPr>
              <w:bidi w:val="0"/>
              <w:rPr>
                <w:rFonts w:ascii="Times New Roman" w:hAnsi="Times New Roman"/>
                <w:b/>
                <w:sz w:val="22"/>
                <w:szCs w:val="22"/>
              </w:rPr>
            </w:pPr>
          </w:p>
          <w:p w:rsidR="001A109B" w:rsidRPr="00B55526" w:rsidP="004919B8">
            <w:pPr>
              <w:bidi w:val="0"/>
              <w:rPr>
                <w:rFonts w:ascii="Times New Roman" w:hAnsi="Times New Roman"/>
                <w:b/>
                <w:sz w:val="22"/>
                <w:szCs w:val="22"/>
              </w:rPr>
            </w:pPr>
            <w:r w:rsidRPr="00B55526" w:rsidR="004F0713">
              <w:rPr>
                <w:rFonts w:ascii="Times New Roman" w:hAnsi="Times New Roman"/>
                <w:b/>
                <w:sz w:val="22"/>
                <w:szCs w:val="22"/>
              </w:rPr>
              <w:t>§78 O2 Ph)</w:t>
            </w:r>
          </w:p>
          <w:p w:rsidR="004F0713" w:rsidRPr="00B55526" w:rsidP="004919B8">
            <w:pPr>
              <w:bidi w:val="0"/>
              <w:rPr>
                <w:rFonts w:ascii="Times New Roman" w:hAnsi="Times New Roman"/>
                <w:b/>
                <w:sz w:val="22"/>
                <w:szCs w:val="22"/>
              </w:rPr>
            </w:pPr>
          </w:p>
          <w:p w:rsidR="004F0713" w:rsidRPr="00B55526" w:rsidP="004919B8">
            <w:pPr>
              <w:bidi w:val="0"/>
              <w:rPr>
                <w:rFonts w:ascii="Times New Roman" w:hAnsi="Times New Roman"/>
                <w:b/>
                <w:sz w:val="22"/>
                <w:szCs w:val="22"/>
              </w:rPr>
            </w:pPr>
          </w:p>
          <w:p w:rsidR="004F0713" w:rsidRPr="00B55526" w:rsidP="004919B8">
            <w:pPr>
              <w:bidi w:val="0"/>
              <w:rPr>
                <w:rFonts w:ascii="Times New Roman" w:hAnsi="Times New Roman"/>
                <w:b/>
                <w:sz w:val="22"/>
                <w:szCs w:val="22"/>
              </w:rPr>
            </w:pPr>
          </w:p>
          <w:p w:rsidR="004F0713" w:rsidRPr="00B55526" w:rsidP="004919B8">
            <w:pPr>
              <w:bidi w:val="0"/>
              <w:rPr>
                <w:rFonts w:ascii="Times New Roman" w:hAnsi="Times New Roman"/>
                <w:b/>
                <w:sz w:val="22"/>
                <w:szCs w:val="22"/>
              </w:rPr>
            </w:pPr>
            <w:r w:rsidRPr="00B55526">
              <w:rPr>
                <w:rFonts w:ascii="Times New Roman" w:hAnsi="Times New Roman"/>
                <w:b/>
                <w:sz w:val="22"/>
                <w:szCs w:val="22"/>
              </w:rPr>
              <w:t>§78 O2 Px)</w:t>
            </w:r>
          </w:p>
          <w:p w:rsidR="004F0713" w:rsidRPr="00B55526" w:rsidP="004919B8">
            <w:pPr>
              <w:bidi w:val="0"/>
              <w:rPr>
                <w:rFonts w:ascii="Times New Roman" w:hAnsi="Times New Roman"/>
                <w:b/>
                <w:sz w:val="22"/>
                <w:szCs w:val="22"/>
              </w:rPr>
            </w:pPr>
          </w:p>
          <w:p w:rsidR="004F0713" w:rsidRPr="00B55526" w:rsidP="004919B8">
            <w:pPr>
              <w:bidi w:val="0"/>
              <w:rPr>
                <w:rFonts w:ascii="Times New Roman" w:hAnsi="Times New Roman"/>
                <w:b/>
                <w:sz w:val="22"/>
                <w:szCs w:val="22"/>
              </w:rPr>
            </w:pPr>
          </w:p>
          <w:p w:rsidR="004F0713" w:rsidRPr="00B55526" w:rsidP="004919B8">
            <w:pPr>
              <w:bidi w:val="0"/>
              <w:rPr>
                <w:rFonts w:ascii="Times New Roman" w:hAnsi="Times New Roman"/>
                <w:b/>
                <w:sz w:val="22"/>
                <w:szCs w:val="22"/>
              </w:rPr>
            </w:pPr>
          </w:p>
          <w:p w:rsidR="004F0713" w:rsidRPr="00B55526" w:rsidP="004919B8">
            <w:pPr>
              <w:bidi w:val="0"/>
              <w:rPr>
                <w:rFonts w:ascii="Times New Roman" w:hAnsi="Times New Roman"/>
                <w:b/>
                <w:sz w:val="22"/>
                <w:szCs w:val="22"/>
              </w:rPr>
            </w:pPr>
          </w:p>
          <w:p w:rsidR="004F0713" w:rsidRPr="00B55526" w:rsidP="004919B8">
            <w:pPr>
              <w:bidi w:val="0"/>
              <w:rPr>
                <w:rFonts w:ascii="Times New Roman" w:hAnsi="Times New Roman"/>
                <w:b/>
                <w:sz w:val="22"/>
                <w:szCs w:val="22"/>
              </w:rPr>
            </w:pPr>
            <w:r w:rsidRPr="00B55526">
              <w:rPr>
                <w:rFonts w:ascii="Times New Roman" w:hAnsi="Times New Roman"/>
                <w:b/>
                <w:sz w:val="22"/>
                <w:szCs w:val="22"/>
              </w:rPr>
              <w:t>§78 O2 Pzj)</w:t>
            </w:r>
          </w:p>
          <w:p w:rsidR="004F0713" w:rsidRPr="00B55526" w:rsidP="004919B8">
            <w:pPr>
              <w:bidi w:val="0"/>
              <w:rPr>
                <w:rFonts w:ascii="Times New Roman" w:hAnsi="Times New Roman"/>
                <w:b/>
                <w:sz w:val="22"/>
                <w:szCs w:val="22"/>
              </w:rPr>
            </w:pPr>
          </w:p>
          <w:p w:rsidR="004F0713" w:rsidRPr="00B55526" w:rsidP="004919B8">
            <w:pPr>
              <w:bidi w:val="0"/>
              <w:rPr>
                <w:rFonts w:ascii="Times New Roman" w:hAnsi="Times New Roman"/>
                <w:b/>
                <w:sz w:val="22"/>
                <w:szCs w:val="22"/>
              </w:rPr>
            </w:pPr>
          </w:p>
          <w:p w:rsidR="004F0713" w:rsidRPr="00B55526" w:rsidP="004919B8">
            <w:pPr>
              <w:bidi w:val="0"/>
              <w:rPr>
                <w:rFonts w:ascii="Times New Roman" w:hAnsi="Times New Roman"/>
                <w:b/>
                <w:sz w:val="22"/>
                <w:szCs w:val="22"/>
              </w:rPr>
            </w:pPr>
          </w:p>
          <w:p w:rsidR="004F0713" w:rsidRPr="00B55526" w:rsidP="004919B8">
            <w:pPr>
              <w:bidi w:val="0"/>
              <w:rPr>
                <w:rFonts w:ascii="Times New Roman" w:hAnsi="Times New Roman"/>
                <w:b/>
                <w:sz w:val="22"/>
                <w:szCs w:val="22"/>
              </w:rPr>
            </w:pPr>
            <w:r w:rsidRPr="00B55526">
              <w:rPr>
                <w:rFonts w:ascii="Times New Roman" w:hAnsi="Times New Roman"/>
                <w:b/>
                <w:sz w:val="22"/>
                <w:szCs w:val="22"/>
              </w:rPr>
              <w:t>§78 O2 Pzn)</w:t>
            </w:r>
          </w:p>
          <w:p w:rsidR="004F0713" w:rsidRPr="00B55526" w:rsidP="004919B8">
            <w:pPr>
              <w:bidi w:val="0"/>
              <w:rPr>
                <w:rFonts w:ascii="Times New Roman" w:hAnsi="Times New Roman"/>
                <w:b/>
                <w:sz w:val="22"/>
                <w:szCs w:val="22"/>
              </w:rPr>
            </w:pPr>
          </w:p>
          <w:p w:rsidR="004F0713" w:rsidRPr="00B55526" w:rsidP="004919B8">
            <w:pPr>
              <w:bidi w:val="0"/>
              <w:rPr>
                <w:rFonts w:ascii="Times New Roman" w:hAnsi="Times New Roman"/>
                <w:b/>
                <w:sz w:val="22"/>
                <w:szCs w:val="22"/>
              </w:rPr>
            </w:pPr>
          </w:p>
          <w:p w:rsidR="004F0713" w:rsidRPr="00B55526" w:rsidP="004919B8">
            <w:pPr>
              <w:bidi w:val="0"/>
              <w:rPr>
                <w:rFonts w:ascii="Times New Roman" w:hAnsi="Times New Roman"/>
                <w:b/>
                <w:sz w:val="22"/>
                <w:szCs w:val="22"/>
              </w:rPr>
            </w:pPr>
          </w:p>
          <w:p w:rsidR="004F0713" w:rsidRPr="00B55526" w:rsidP="004919B8">
            <w:pPr>
              <w:bidi w:val="0"/>
              <w:rPr>
                <w:rFonts w:ascii="Times New Roman" w:hAnsi="Times New Roman"/>
                <w:b/>
                <w:sz w:val="22"/>
                <w:szCs w:val="22"/>
              </w:rPr>
            </w:pPr>
          </w:p>
          <w:p w:rsidR="004F0713" w:rsidRPr="00B55526" w:rsidP="004919B8">
            <w:pPr>
              <w:bidi w:val="0"/>
              <w:rPr>
                <w:rFonts w:ascii="Times New Roman" w:hAnsi="Times New Roman"/>
                <w:b/>
                <w:sz w:val="22"/>
                <w:szCs w:val="22"/>
              </w:rPr>
            </w:pPr>
            <w:r w:rsidRPr="00B55526">
              <w:rPr>
                <w:rFonts w:ascii="Times New Roman" w:hAnsi="Times New Roman"/>
                <w:b/>
                <w:sz w:val="22"/>
                <w:szCs w:val="22"/>
              </w:rPr>
              <w:t>§78 O2 Pzp)</w:t>
            </w:r>
          </w:p>
          <w:p w:rsidR="004F0713" w:rsidRPr="00B55526" w:rsidP="004919B8">
            <w:pPr>
              <w:bidi w:val="0"/>
              <w:rPr>
                <w:rFonts w:ascii="Times New Roman" w:hAnsi="Times New Roman"/>
                <w:b/>
                <w:sz w:val="22"/>
                <w:szCs w:val="22"/>
              </w:rPr>
            </w:pPr>
          </w:p>
          <w:p w:rsidR="00570566" w:rsidP="004919B8">
            <w:pPr>
              <w:bidi w:val="0"/>
              <w:rPr>
                <w:rFonts w:ascii="Times New Roman" w:hAnsi="Times New Roman"/>
                <w:b/>
                <w:sz w:val="22"/>
                <w:szCs w:val="22"/>
              </w:rPr>
            </w:pPr>
          </w:p>
          <w:p w:rsidR="004F0713" w:rsidRPr="00B55526" w:rsidP="004919B8">
            <w:pPr>
              <w:bidi w:val="0"/>
              <w:rPr>
                <w:rFonts w:ascii="Times New Roman" w:hAnsi="Times New Roman"/>
                <w:b/>
                <w:sz w:val="22"/>
                <w:szCs w:val="22"/>
              </w:rPr>
            </w:pPr>
            <w:r w:rsidRPr="00B55526">
              <w:rPr>
                <w:rFonts w:ascii="Times New Roman" w:hAnsi="Times New Roman"/>
                <w:b/>
                <w:sz w:val="22"/>
                <w:szCs w:val="22"/>
              </w:rPr>
              <w:t>§78 O3</w:t>
            </w:r>
          </w:p>
          <w:p w:rsidR="004F0713" w:rsidRPr="00B55526" w:rsidP="004919B8">
            <w:pPr>
              <w:bidi w:val="0"/>
              <w:rPr>
                <w:rFonts w:ascii="Times New Roman" w:hAnsi="Times New Roman"/>
                <w:b/>
                <w:sz w:val="22"/>
                <w:szCs w:val="22"/>
              </w:rPr>
            </w:pPr>
          </w:p>
          <w:p w:rsidR="004F0713" w:rsidRPr="00B55526" w:rsidP="004919B8">
            <w:pPr>
              <w:bidi w:val="0"/>
              <w:rPr>
                <w:rFonts w:ascii="Times New Roman" w:hAnsi="Times New Roman"/>
                <w:b/>
                <w:sz w:val="22"/>
                <w:szCs w:val="22"/>
              </w:rPr>
            </w:pPr>
          </w:p>
          <w:p w:rsidR="004C1AA4" w:rsidP="004919B8">
            <w:pPr>
              <w:bidi w:val="0"/>
              <w:rPr>
                <w:rFonts w:ascii="Times New Roman" w:hAnsi="Times New Roman"/>
                <w:b/>
                <w:sz w:val="22"/>
                <w:szCs w:val="22"/>
              </w:rPr>
            </w:pPr>
          </w:p>
          <w:p w:rsidR="004F0713" w:rsidRPr="00B55526" w:rsidP="004919B8">
            <w:pPr>
              <w:bidi w:val="0"/>
              <w:rPr>
                <w:rFonts w:ascii="Times New Roman" w:hAnsi="Times New Roman"/>
                <w:b/>
                <w:sz w:val="22"/>
                <w:szCs w:val="22"/>
              </w:rPr>
            </w:pPr>
            <w:r w:rsidRPr="00B55526">
              <w:rPr>
                <w:rFonts w:ascii="Times New Roman" w:hAnsi="Times New Roman"/>
                <w:b/>
                <w:sz w:val="22"/>
                <w:szCs w:val="22"/>
              </w:rPr>
              <w:t>§78 O3 Po)</w:t>
            </w:r>
          </w:p>
          <w:p w:rsidR="004F0713" w:rsidRPr="00B55526" w:rsidP="004919B8">
            <w:pPr>
              <w:bidi w:val="0"/>
              <w:rPr>
                <w:rFonts w:ascii="Times New Roman" w:hAnsi="Times New Roman"/>
                <w:b/>
                <w:sz w:val="22"/>
                <w:szCs w:val="22"/>
              </w:rPr>
            </w:pPr>
          </w:p>
          <w:p w:rsidR="004F0713" w:rsidRPr="00B55526" w:rsidP="004919B8">
            <w:pPr>
              <w:bidi w:val="0"/>
              <w:rPr>
                <w:rFonts w:ascii="Times New Roman" w:hAnsi="Times New Roman"/>
                <w:b/>
                <w:sz w:val="22"/>
                <w:szCs w:val="22"/>
              </w:rPr>
            </w:pPr>
          </w:p>
          <w:p w:rsidR="00762254" w:rsidP="004919B8">
            <w:pPr>
              <w:bidi w:val="0"/>
              <w:rPr>
                <w:rFonts w:ascii="Times New Roman" w:hAnsi="Times New Roman"/>
                <w:b/>
                <w:sz w:val="22"/>
                <w:szCs w:val="22"/>
              </w:rPr>
            </w:pPr>
          </w:p>
          <w:p w:rsidR="004F0713" w:rsidRPr="00B55526" w:rsidP="004919B8">
            <w:pPr>
              <w:bidi w:val="0"/>
              <w:rPr>
                <w:rFonts w:ascii="Times New Roman" w:hAnsi="Times New Roman"/>
                <w:b/>
                <w:sz w:val="22"/>
                <w:szCs w:val="22"/>
              </w:rPr>
            </w:pPr>
            <w:r w:rsidRPr="00B55526">
              <w:rPr>
                <w:rFonts w:ascii="Times New Roman" w:hAnsi="Times New Roman"/>
                <w:b/>
                <w:sz w:val="22"/>
                <w:szCs w:val="22"/>
              </w:rPr>
              <w:t>§78 O3 Pp)</w:t>
            </w:r>
          </w:p>
          <w:p w:rsidR="004F0713" w:rsidRPr="00B55526" w:rsidP="004919B8">
            <w:pPr>
              <w:bidi w:val="0"/>
              <w:rPr>
                <w:rFonts w:ascii="Times New Roman" w:hAnsi="Times New Roman"/>
                <w:b/>
                <w:sz w:val="22"/>
                <w:szCs w:val="22"/>
              </w:rPr>
            </w:pPr>
          </w:p>
          <w:p w:rsidR="004F0713" w:rsidRPr="00B55526" w:rsidP="004919B8">
            <w:pPr>
              <w:bidi w:val="0"/>
              <w:rPr>
                <w:rFonts w:ascii="Times New Roman" w:hAnsi="Times New Roman"/>
                <w:b/>
                <w:sz w:val="22"/>
                <w:szCs w:val="22"/>
              </w:rPr>
            </w:pPr>
          </w:p>
          <w:p w:rsidR="004F0713" w:rsidRPr="00B55526" w:rsidP="004919B8">
            <w:pPr>
              <w:bidi w:val="0"/>
              <w:rPr>
                <w:rFonts w:ascii="Times New Roman" w:hAnsi="Times New Roman"/>
                <w:b/>
                <w:sz w:val="22"/>
                <w:szCs w:val="22"/>
              </w:rPr>
            </w:pPr>
          </w:p>
          <w:p w:rsidR="004F0713" w:rsidRPr="00B55526" w:rsidP="004919B8">
            <w:pPr>
              <w:bidi w:val="0"/>
              <w:rPr>
                <w:rFonts w:ascii="Times New Roman" w:hAnsi="Times New Roman"/>
                <w:b/>
                <w:sz w:val="22"/>
                <w:szCs w:val="22"/>
              </w:rPr>
            </w:pPr>
            <w:r w:rsidRPr="00B55526">
              <w:rPr>
                <w:rFonts w:ascii="Times New Roman" w:hAnsi="Times New Roman"/>
                <w:b/>
                <w:sz w:val="22"/>
                <w:szCs w:val="22"/>
              </w:rPr>
              <w:t>§78 O3 Pr)</w:t>
            </w:r>
          </w:p>
          <w:p w:rsidR="001A109B" w:rsidRPr="00B55526" w:rsidP="004919B8">
            <w:pPr>
              <w:bidi w:val="0"/>
              <w:rPr>
                <w:rFonts w:ascii="Times New Roman" w:hAnsi="Times New Roman"/>
                <w:b/>
                <w:sz w:val="22"/>
                <w:szCs w:val="22"/>
              </w:rPr>
            </w:pPr>
          </w:p>
          <w:p w:rsidR="00ED7BBA" w:rsidRPr="00B55526" w:rsidP="004919B8">
            <w:pPr>
              <w:bidi w:val="0"/>
              <w:rPr>
                <w:rFonts w:ascii="Times New Roman" w:hAnsi="Times New Roman"/>
                <w:b/>
                <w:sz w:val="22"/>
                <w:szCs w:val="22"/>
              </w:rPr>
            </w:pPr>
            <w:r w:rsidRPr="00B55526">
              <w:rPr>
                <w:rFonts w:ascii="Times New Roman" w:hAnsi="Times New Roman"/>
                <w:b/>
                <w:sz w:val="22"/>
                <w:szCs w:val="22"/>
              </w:rPr>
              <w:t xml:space="preserve"> </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1A109B" w:rsidRPr="00B55526" w:rsidP="001A109B">
            <w:pPr>
              <w:bidi w:val="0"/>
              <w:adjustRightInd w:val="0"/>
              <w:spacing w:before="120"/>
              <w:jc w:val="both"/>
              <w:rPr>
                <w:rFonts w:ascii="Times New Roman" w:hAnsi="Times New Roman"/>
                <w:sz w:val="22"/>
                <w:szCs w:val="22"/>
              </w:rPr>
            </w:pPr>
            <w:r w:rsidRPr="00B55526">
              <w:rPr>
                <w:rFonts w:ascii="Times New Roman" w:hAnsi="Times New Roman"/>
                <w:sz w:val="22"/>
                <w:szCs w:val="22"/>
              </w:rPr>
              <w:t xml:space="preserve">V § 78 ods. 1 </w:t>
            </w:r>
            <w:r w:rsidR="00314D41">
              <w:rPr>
                <w:rFonts w:ascii="Times New Roman" w:hAnsi="Times New Roman"/>
                <w:sz w:val="22"/>
                <w:szCs w:val="22"/>
              </w:rPr>
              <w:t>uvádzacej vete</w:t>
            </w:r>
            <w:r w:rsidR="00762254">
              <w:rPr>
                <w:rFonts w:ascii="Times New Roman" w:hAnsi="Times New Roman"/>
                <w:sz w:val="22"/>
                <w:szCs w:val="22"/>
              </w:rPr>
              <w:t xml:space="preserve"> </w:t>
            </w:r>
            <w:r w:rsidRPr="00B55526">
              <w:rPr>
                <w:rFonts w:ascii="Times New Roman" w:hAnsi="Times New Roman"/>
                <w:sz w:val="22"/>
                <w:szCs w:val="22"/>
              </w:rPr>
              <w:t>sa za slov</w:t>
            </w:r>
            <w:r w:rsidR="00D15233">
              <w:rPr>
                <w:rFonts w:ascii="Times New Roman" w:hAnsi="Times New Roman"/>
                <w:sz w:val="22"/>
                <w:szCs w:val="22"/>
              </w:rPr>
              <w:t>o</w:t>
            </w:r>
            <w:r w:rsidRPr="00B55526">
              <w:rPr>
                <w:rFonts w:ascii="Times New Roman" w:hAnsi="Times New Roman"/>
                <w:sz w:val="22"/>
                <w:szCs w:val="22"/>
              </w:rPr>
              <w:t xml:space="preserve"> „Pokutu“ vkladajú slová „od 300 eur“. </w:t>
            </w:r>
          </w:p>
          <w:p w:rsidR="001A109B" w:rsidRPr="00B55526" w:rsidP="001A109B">
            <w:pPr>
              <w:bidi w:val="0"/>
              <w:adjustRightInd w:val="0"/>
              <w:spacing w:before="120"/>
              <w:jc w:val="both"/>
              <w:rPr>
                <w:rFonts w:ascii="Times New Roman" w:hAnsi="Times New Roman"/>
                <w:sz w:val="22"/>
                <w:szCs w:val="22"/>
              </w:rPr>
            </w:pPr>
            <w:r w:rsidRPr="00B55526">
              <w:rPr>
                <w:rFonts w:ascii="Times New Roman" w:hAnsi="Times New Roman"/>
                <w:sz w:val="22"/>
                <w:szCs w:val="22"/>
              </w:rPr>
              <w:t xml:space="preserve">V § 78 ods. 1 písm. g) sa  vypúšťajú slová  „§ </w:t>
            </w:r>
            <w:smartTag w:uri="urn:schemas-microsoft-com:office:smarttags" w:element="metricconverter">
              <w:smartTagPr>
                <w:attr w:name="ProductID" w:val="15 a"/>
              </w:smartTagPr>
              <w:r w:rsidRPr="00B55526">
                <w:rPr>
                  <w:rFonts w:ascii="Times New Roman" w:hAnsi="Times New Roman"/>
                  <w:sz w:val="22"/>
                  <w:szCs w:val="22"/>
                </w:rPr>
                <w:t>48f</w:t>
              </w:r>
            </w:smartTag>
            <w:r w:rsidRPr="00B55526">
              <w:rPr>
                <w:rFonts w:ascii="Times New Roman" w:hAnsi="Times New Roman"/>
                <w:sz w:val="22"/>
                <w:szCs w:val="22"/>
              </w:rPr>
              <w:t xml:space="preserve"> ods. 6 písm. b)“.</w:t>
            </w:r>
          </w:p>
          <w:p w:rsidR="001A109B" w:rsidRPr="00B55526" w:rsidP="001A109B">
            <w:pPr>
              <w:bidi w:val="0"/>
              <w:adjustRightInd w:val="0"/>
              <w:spacing w:before="120"/>
              <w:jc w:val="both"/>
              <w:rPr>
                <w:rFonts w:ascii="Times New Roman" w:hAnsi="Times New Roman"/>
                <w:sz w:val="22"/>
                <w:szCs w:val="22"/>
              </w:rPr>
            </w:pPr>
            <w:r w:rsidRPr="00B55526">
              <w:rPr>
                <w:rFonts w:ascii="Times New Roman" w:hAnsi="Times New Roman"/>
                <w:sz w:val="22"/>
                <w:szCs w:val="22"/>
              </w:rPr>
              <w:t xml:space="preserve">V § 78 ods. 2 </w:t>
            </w:r>
            <w:r w:rsidR="00314D41">
              <w:rPr>
                <w:rFonts w:ascii="Times New Roman" w:hAnsi="Times New Roman"/>
                <w:sz w:val="22"/>
                <w:szCs w:val="22"/>
              </w:rPr>
              <w:t xml:space="preserve">uvádzacej vete </w:t>
            </w:r>
            <w:r w:rsidRPr="00B55526">
              <w:rPr>
                <w:rFonts w:ascii="Times New Roman" w:hAnsi="Times New Roman"/>
                <w:sz w:val="22"/>
                <w:szCs w:val="22"/>
              </w:rPr>
              <w:t>sa za slov</w:t>
            </w:r>
            <w:r w:rsidR="00B55526">
              <w:rPr>
                <w:rFonts w:ascii="Times New Roman" w:hAnsi="Times New Roman"/>
                <w:sz w:val="22"/>
                <w:szCs w:val="22"/>
              </w:rPr>
              <w:t>o</w:t>
            </w:r>
            <w:r w:rsidRPr="00B55526">
              <w:rPr>
                <w:rFonts w:ascii="Times New Roman" w:hAnsi="Times New Roman"/>
                <w:sz w:val="22"/>
                <w:szCs w:val="22"/>
              </w:rPr>
              <w:t xml:space="preserve"> „Pokutu“ vkladajú slová „od 600 eur“.</w:t>
            </w:r>
          </w:p>
          <w:p w:rsidR="001A109B" w:rsidRPr="00B55526" w:rsidP="001A109B">
            <w:pPr>
              <w:bidi w:val="0"/>
              <w:adjustRightInd w:val="0"/>
              <w:spacing w:before="120"/>
              <w:jc w:val="both"/>
              <w:rPr>
                <w:rFonts w:ascii="Times New Roman" w:hAnsi="Times New Roman"/>
                <w:sz w:val="22"/>
                <w:szCs w:val="22"/>
              </w:rPr>
            </w:pPr>
            <w:r w:rsidRPr="00B55526">
              <w:rPr>
                <w:rFonts w:ascii="Times New Roman" w:hAnsi="Times New Roman"/>
                <w:sz w:val="22"/>
                <w:szCs w:val="22"/>
              </w:rPr>
              <w:t xml:space="preserve">V § 78 ods. 2 písm. g) sa  vypúšťajú slová   „§ </w:t>
            </w:r>
            <w:smartTag w:uri="urn:schemas-microsoft-com:office:smarttags" w:element="metricconverter">
              <w:smartTagPr>
                <w:attr w:name="ProductID" w:val="15 a"/>
              </w:smartTagPr>
              <w:r w:rsidRPr="00B55526">
                <w:rPr>
                  <w:rFonts w:ascii="Times New Roman" w:hAnsi="Times New Roman"/>
                  <w:sz w:val="22"/>
                  <w:szCs w:val="22"/>
                </w:rPr>
                <w:t>48f</w:t>
              </w:r>
            </w:smartTag>
            <w:r w:rsidRPr="00B55526">
              <w:rPr>
                <w:rFonts w:ascii="Times New Roman" w:hAnsi="Times New Roman"/>
                <w:sz w:val="22"/>
                <w:szCs w:val="22"/>
              </w:rPr>
              <w:t xml:space="preserve"> ods. 6 písm. a)“.</w:t>
            </w:r>
          </w:p>
          <w:p w:rsidR="001A109B" w:rsidRPr="00B55526" w:rsidP="001A109B">
            <w:pPr>
              <w:bidi w:val="0"/>
              <w:adjustRightInd w:val="0"/>
              <w:spacing w:before="120"/>
              <w:jc w:val="both"/>
              <w:rPr>
                <w:rFonts w:ascii="Times New Roman" w:hAnsi="Times New Roman"/>
                <w:sz w:val="22"/>
                <w:szCs w:val="22"/>
                <w:lang w:eastAsia="cs-CZ"/>
              </w:rPr>
            </w:pPr>
            <w:r w:rsidRPr="00B55526">
              <w:rPr>
                <w:rFonts w:ascii="Times New Roman" w:hAnsi="Times New Roman"/>
                <w:sz w:val="22"/>
                <w:szCs w:val="22"/>
              </w:rPr>
              <w:t xml:space="preserve"> V § 78 ods. 2 písm. h) sa slová „§ 48c ods. 1 a 2“ nahrádzajú slovami „§ </w:t>
            </w:r>
            <w:smartTag w:uri="urn:schemas-microsoft-com:office:smarttags" w:element="metricconverter">
              <w:smartTagPr>
                <w:attr w:name="ProductID" w:val="15 a"/>
              </w:smartTagPr>
              <w:r w:rsidRPr="00B55526">
                <w:rPr>
                  <w:rFonts w:ascii="Times New Roman" w:hAnsi="Times New Roman"/>
                  <w:sz w:val="22"/>
                  <w:szCs w:val="22"/>
                </w:rPr>
                <w:t>48f</w:t>
              </w:r>
            </w:smartTag>
            <w:r w:rsidRPr="00B55526">
              <w:rPr>
                <w:rFonts w:ascii="Times New Roman" w:hAnsi="Times New Roman"/>
                <w:sz w:val="22"/>
                <w:szCs w:val="22"/>
              </w:rPr>
              <w:t xml:space="preserve"> ods. 4“ a slová </w:t>
            </w:r>
            <w:r w:rsidRPr="00B55526">
              <w:rPr>
                <w:rFonts w:ascii="Times New Roman" w:hAnsi="Times New Roman"/>
                <w:sz w:val="22"/>
                <w:szCs w:val="22"/>
                <w:lang w:eastAsia="cs-CZ"/>
              </w:rPr>
              <w:t xml:space="preserve"> „§ 73 ods. 4“ sa nahrádzajú slovami „§ 73 ods. 7 “.</w:t>
            </w:r>
          </w:p>
          <w:p w:rsidR="00291290" w:rsidP="001A109B">
            <w:pPr>
              <w:bidi w:val="0"/>
              <w:adjustRightInd w:val="0"/>
              <w:jc w:val="both"/>
              <w:rPr>
                <w:rFonts w:ascii="Times New Roman" w:hAnsi="Times New Roman"/>
                <w:sz w:val="22"/>
                <w:szCs w:val="22"/>
              </w:rPr>
            </w:pPr>
          </w:p>
          <w:p w:rsidR="001A109B" w:rsidRPr="00B55526" w:rsidP="001A109B">
            <w:pPr>
              <w:bidi w:val="0"/>
              <w:adjustRightInd w:val="0"/>
              <w:jc w:val="both"/>
              <w:rPr>
                <w:rFonts w:ascii="Times New Roman" w:hAnsi="Times New Roman"/>
                <w:sz w:val="22"/>
                <w:szCs w:val="22"/>
              </w:rPr>
            </w:pPr>
            <w:r w:rsidRPr="00B55526">
              <w:rPr>
                <w:rFonts w:ascii="Times New Roman" w:hAnsi="Times New Roman"/>
                <w:sz w:val="22"/>
                <w:szCs w:val="22"/>
              </w:rPr>
              <w:t>V § 78 ods. 2 písm. x) znie:</w:t>
            </w:r>
          </w:p>
          <w:p w:rsidR="001A109B" w:rsidRPr="00B55526" w:rsidP="001A109B">
            <w:pPr>
              <w:bidi w:val="0"/>
              <w:adjustRightInd w:val="0"/>
              <w:jc w:val="both"/>
              <w:rPr>
                <w:rFonts w:ascii="Times New Roman" w:hAnsi="Times New Roman"/>
                <w:bCs/>
                <w:sz w:val="22"/>
                <w:szCs w:val="22"/>
              </w:rPr>
            </w:pPr>
            <w:r w:rsidRPr="00B55526">
              <w:rPr>
                <w:rFonts w:ascii="Times New Roman" w:hAnsi="Times New Roman"/>
                <w:sz w:val="22"/>
                <w:szCs w:val="22"/>
              </w:rPr>
              <w:t xml:space="preserve">x)  </w:t>
            </w:r>
            <w:r w:rsidRPr="00B55526">
              <w:rPr>
                <w:rFonts w:ascii="Times New Roman" w:hAnsi="Times New Roman"/>
                <w:bCs/>
                <w:sz w:val="22"/>
                <w:szCs w:val="22"/>
              </w:rPr>
              <w:t>„nesplní povinnosť podľa § 48c ods. 1, 3 až 5, 7, 8, 1</w:t>
            </w:r>
            <w:r w:rsidR="00F974F4">
              <w:rPr>
                <w:rFonts w:ascii="Times New Roman" w:hAnsi="Times New Roman"/>
                <w:bCs/>
                <w:sz w:val="22"/>
                <w:szCs w:val="22"/>
              </w:rPr>
              <w:t>0</w:t>
            </w:r>
            <w:r w:rsidRPr="00B55526">
              <w:rPr>
                <w:rFonts w:ascii="Times New Roman" w:hAnsi="Times New Roman"/>
                <w:bCs/>
                <w:sz w:val="22"/>
                <w:szCs w:val="22"/>
              </w:rPr>
              <w:t xml:space="preserve"> až  1</w:t>
            </w:r>
            <w:r w:rsidR="00762254">
              <w:rPr>
                <w:rFonts w:ascii="Times New Roman" w:hAnsi="Times New Roman"/>
                <w:bCs/>
                <w:sz w:val="22"/>
                <w:szCs w:val="22"/>
              </w:rPr>
              <w:t>4</w:t>
            </w:r>
            <w:r w:rsidRPr="00B55526">
              <w:rPr>
                <w:rFonts w:ascii="Times New Roman" w:hAnsi="Times New Roman"/>
                <w:bCs/>
                <w:sz w:val="22"/>
                <w:szCs w:val="22"/>
              </w:rPr>
              <w:t>, 1</w:t>
            </w:r>
            <w:r w:rsidR="00762254">
              <w:rPr>
                <w:rFonts w:ascii="Times New Roman" w:hAnsi="Times New Roman"/>
                <w:bCs/>
                <w:sz w:val="22"/>
                <w:szCs w:val="22"/>
              </w:rPr>
              <w:t>6</w:t>
            </w:r>
            <w:r w:rsidRPr="00B55526">
              <w:rPr>
                <w:rFonts w:ascii="Times New Roman" w:hAnsi="Times New Roman"/>
                <w:bCs/>
                <w:sz w:val="22"/>
                <w:szCs w:val="22"/>
              </w:rPr>
              <w:t xml:space="preserve">  až 2</w:t>
            </w:r>
            <w:r w:rsidR="00762254">
              <w:rPr>
                <w:rFonts w:ascii="Times New Roman" w:hAnsi="Times New Roman"/>
                <w:bCs/>
                <w:sz w:val="22"/>
                <w:szCs w:val="22"/>
              </w:rPr>
              <w:t>1</w:t>
            </w:r>
            <w:r w:rsidRPr="00B55526">
              <w:rPr>
                <w:rFonts w:ascii="Times New Roman" w:hAnsi="Times New Roman"/>
                <w:bCs/>
                <w:sz w:val="22"/>
                <w:szCs w:val="22"/>
              </w:rPr>
              <w:t>, 24, § 48d ods. 1, 2, 4, 6  a § 48e,“.</w:t>
            </w:r>
          </w:p>
          <w:p w:rsidR="001A109B" w:rsidRPr="00B55526" w:rsidP="001A109B">
            <w:pPr>
              <w:bidi w:val="0"/>
              <w:adjustRightInd w:val="0"/>
              <w:jc w:val="both"/>
              <w:rPr>
                <w:rFonts w:ascii="Times New Roman" w:hAnsi="Times New Roman"/>
                <w:bCs/>
                <w:sz w:val="22"/>
                <w:szCs w:val="22"/>
              </w:rPr>
            </w:pPr>
          </w:p>
          <w:p w:rsidR="001A109B" w:rsidRPr="000248DE" w:rsidP="001A109B">
            <w:pPr>
              <w:bidi w:val="0"/>
              <w:adjustRightInd w:val="0"/>
              <w:spacing w:before="120"/>
              <w:jc w:val="both"/>
              <w:rPr>
                <w:rFonts w:ascii="Times New Roman" w:hAnsi="Times New Roman"/>
                <w:bCs/>
                <w:sz w:val="22"/>
                <w:szCs w:val="22"/>
              </w:rPr>
            </w:pPr>
            <w:r w:rsidRPr="00B55526">
              <w:rPr>
                <w:rFonts w:ascii="Times New Roman" w:hAnsi="Times New Roman"/>
                <w:bCs/>
                <w:sz w:val="22"/>
                <w:szCs w:val="22"/>
              </w:rPr>
              <w:t xml:space="preserve"> V § 78 ods. 2 písm. zj) sa slová „§ 39 ods. 9, 15 a 16“ nahrádzajú slovami „§ 39 ods. 6, 8, 14 až 17, 19 a 20,“.</w:t>
            </w:r>
          </w:p>
          <w:p w:rsidR="00F974F4" w:rsidP="001A109B">
            <w:pPr>
              <w:bidi w:val="0"/>
              <w:adjustRightInd w:val="0"/>
              <w:spacing w:before="120"/>
              <w:jc w:val="both"/>
              <w:rPr>
                <w:rFonts w:ascii="Times New Roman" w:hAnsi="Times New Roman"/>
                <w:bCs/>
                <w:sz w:val="22"/>
                <w:szCs w:val="22"/>
              </w:rPr>
            </w:pPr>
            <w:r w:rsidRPr="00B55526" w:rsidR="001A109B">
              <w:rPr>
                <w:rFonts w:ascii="Times New Roman" w:hAnsi="Times New Roman"/>
                <w:bCs/>
                <w:sz w:val="22"/>
                <w:szCs w:val="22"/>
              </w:rPr>
              <w:t xml:space="preserve"> </w:t>
            </w:r>
          </w:p>
          <w:p w:rsidR="001A109B" w:rsidRPr="00B55526" w:rsidP="001A109B">
            <w:pPr>
              <w:bidi w:val="0"/>
              <w:adjustRightInd w:val="0"/>
              <w:spacing w:before="120"/>
              <w:jc w:val="both"/>
              <w:rPr>
                <w:rFonts w:ascii="Times New Roman" w:hAnsi="Times New Roman"/>
                <w:sz w:val="22"/>
                <w:szCs w:val="22"/>
              </w:rPr>
            </w:pPr>
            <w:r w:rsidRPr="00B55526">
              <w:rPr>
                <w:rFonts w:ascii="Times New Roman" w:hAnsi="Times New Roman"/>
                <w:bCs/>
                <w:sz w:val="22"/>
                <w:szCs w:val="22"/>
              </w:rPr>
              <w:t xml:space="preserve">V § 78 sa odsek  2 </w:t>
            </w:r>
            <w:r w:rsidRPr="00B55526">
              <w:rPr>
                <w:rFonts w:ascii="Times New Roman" w:hAnsi="Times New Roman"/>
                <w:sz w:val="22"/>
                <w:szCs w:val="22"/>
              </w:rPr>
              <w:t>dopĺňa  písmenami  zn) a</w:t>
            </w:r>
            <w:r w:rsidRPr="00B55526" w:rsidR="004F0713">
              <w:rPr>
                <w:rFonts w:ascii="Times New Roman" w:hAnsi="Times New Roman"/>
                <w:sz w:val="22"/>
                <w:szCs w:val="22"/>
              </w:rPr>
              <w:t>ž</w:t>
            </w:r>
            <w:r w:rsidRPr="00B55526">
              <w:rPr>
                <w:rFonts w:ascii="Times New Roman" w:hAnsi="Times New Roman"/>
                <w:sz w:val="22"/>
                <w:szCs w:val="22"/>
              </w:rPr>
              <w:t> zp</w:t>
            </w:r>
            <w:r w:rsidRPr="00B55526" w:rsidR="004F0713">
              <w:rPr>
                <w:rFonts w:ascii="Times New Roman" w:hAnsi="Times New Roman"/>
                <w:sz w:val="22"/>
                <w:szCs w:val="22"/>
              </w:rPr>
              <w:t>)</w:t>
            </w:r>
            <w:r w:rsidRPr="00B55526">
              <w:rPr>
                <w:rFonts w:ascii="Times New Roman" w:hAnsi="Times New Roman"/>
                <w:sz w:val="22"/>
                <w:szCs w:val="22"/>
              </w:rPr>
              <w:t>, ktoré znejú:</w:t>
            </w:r>
          </w:p>
          <w:p w:rsidR="001A109B" w:rsidRPr="00B55526" w:rsidP="001A109B">
            <w:pPr>
              <w:bidi w:val="0"/>
              <w:adjustRightInd w:val="0"/>
              <w:spacing w:before="120"/>
              <w:jc w:val="both"/>
              <w:rPr>
                <w:rFonts w:ascii="Times New Roman" w:hAnsi="Times New Roman"/>
                <w:sz w:val="22"/>
                <w:szCs w:val="22"/>
              </w:rPr>
            </w:pPr>
            <w:r w:rsidRPr="00B55526">
              <w:rPr>
                <w:rFonts w:ascii="Times New Roman" w:hAnsi="Times New Roman"/>
                <w:sz w:val="22"/>
                <w:szCs w:val="22"/>
              </w:rPr>
              <w:t xml:space="preserve">„zn) poruší povinnosť podľa § 48g ods. 7, § 54ga ods. 6, </w:t>
            </w:r>
          </w:p>
          <w:p w:rsidR="001A109B" w:rsidRPr="00B55526" w:rsidP="001A109B">
            <w:pPr>
              <w:bidi w:val="0"/>
              <w:adjustRightInd w:val="0"/>
              <w:spacing w:before="120"/>
              <w:jc w:val="both"/>
              <w:rPr>
                <w:rFonts w:ascii="Times New Roman" w:hAnsi="Times New Roman"/>
                <w:sz w:val="22"/>
                <w:szCs w:val="22"/>
              </w:rPr>
            </w:pPr>
            <w:r w:rsidRPr="00B55526">
              <w:rPr>
                <w:rFonts w:ascii="Times New Roman" w:hAnsi="Times New Roman"/>
                <w:sz w:val="22"/>
                <w:szCs w:val="22"/>
              </w:rPr>
              <w:t>zp) nezabezpečí konečné zhodnotenie alebo zneškodnenie odpadov podľa § 19 ods. 2.“.</w:t>
            </w:r>
          </w:p>
          <w:p w:rsidR="001A109B" w:rsidRPr="00B55526" w:rsidP="001A109B">
            <w:pPr>
              <w:bidi w:val="0"/>
              <w:adjustRightInd w:val="0"/>
              <w:spacing w:before="120"/>
              <w:jc w:val="both"/>
              <w:rPr>
                <w:rFonts w:ascii="Times New Roman" w:hAnsi="Times New Roman"/>
                <w:sz w:val="22"/>
                <w:szCs w:val="22"/>
              </w:rPr>
            </w:pPr>
            <w:r w:rsidRPr="00B55526">
              <w:rPr>
                <w:rFonts w:ascii="Times New Roman" w:hAnsi="Times New Roman"/>
                <w:color w:val="008000"/>
                <w:sz w:val="22"/>
                <w:szCs w:val="22"/>
              </w:rPr>
              <w:t xml:space="preserve"> </w:t>
            </w:r>
            <w:r w:rsidRPr="00B55526">
              <w:rPr>
                <w:rFonts w:ascii="Times New Roman" w:hAnsi="Times New Roman"/>
                <w:sz w:val="22"/>
                <w:szCs w:val="22"/>
              </w:rPr>
              <w:t xml:space="preserve">V § 78 ods. 3 </w:t>
            </w:r>
            <w:r w:rsidR="00314D41">
              <w:rPr>
                <w:rFonts w:ascii="Times New Roman" w:hAnsi="Times New Roman"/>
                <w:sz w:val="22"/>
                <w:szCs w:val="22"/>
              </w:rPr>
              <w:t xml:space="preserve">uvádzacej vete </w:t>
            </w:r>
            <w:r w:rsidRPr="00B55526">
              <w:rPr>
                <w:rFonts w:ascii="Times New Roman" w:hAnsi="Times New Roman"/>
                <w:sz w:val="22"/>
                <w:szCs w:val="22"/>
              </w:rPr>
              <w:t>sa za slov</w:t>
            </w:r>
            <w:r w:rsidRPr="00B55526" w:rsidR="00B77ED2">
              <w:rPr>
                <w:rFonts w:ascii="Times New Roman" w:hAnsi="Times New Roman"/>
                <w:sz w:val="22"/>
                <w:szCs w:val="22"/>
              </w:rPr>
              <w:t>o</w:t>
            </w:r>
            <w:r w:rsidRPr="00B55526">
              <w:rPr>
                <w:rFonts w:ascii="Times New Roman" w:hAnsi="Times New Roman"/>
                <w:sz w:val="22"/>
                <w:szCs w:val="22"/>
              </w:rPr>
              <w:t xml:space="preserve"> „Pokutu“ vkladajú slová „od 900 eur“.</w:t>
            </w:r>
          </w:p>
          <w:p w:rsidR="00762254" w:rsidP="001A109B">
            <w:pPr>
              <w:bidi w:val="0"/>
              <w:adjustRightInd w:val="0"/>
              <w:spacing w:before="120"/>
              <w:jc w:val="both"/>
              <w:rPr>
                <w:rFonts w:ascii="Times New Roman" w:hAnsi="Times New Roman"/>
                <w:sz w:val="22"/>
                <w:szCs w:val="22"/>
              </w:rPr>
            </w:pPr>
            <w:r w:rsidRPr="00B55526" w:rsidR="001A109B">
              <w:rPr>
                <w:rFonts w:ascii="Times New Roman" w:hAnsi="Times New Roman"/>
                <w:sz w:val="22"/>
                <w:szCs w:val="22"/>
              </w:rPr>
              <w:t xml:space="preserve"> </w:t>
            </w:r>
          </w:p>
          <w:p w:rsidR="00F974F4" w:rsidP="001A109B">
            <w:pPr>
              <w:bidi w:val="0"/>
              <w:adjustRightInd w:val="0"/>
              <w:spacing w:before="120"/>
              <w:jc w:val="both"/>
              <w:rPr>
                <w:rFonts w:ascii="Times New Roman" w:hAnsi="Times New Roman"/>
                <w:sz w:val="22"/>
                <w:szCs w:val="22"/>
              </w:rPr>
            </w:pPr>
            <w:r w:rsidRPr="00B55526" w:rsidR="001A109B">
              <w:rPr>
                <w:rFonts w:ascii="Times New Roman" w:hAnsi="Times New Roman"/>
                <w:sz w:val="22"/>
                <w:szCs w:val="22"/>
              </w:rPr>
              <w:t xml:space="preserve">V  § 78 ods. 3 písm. o) sa slová „§ 48b alebo § </w:t>
            </w:r>
            <w:smartTag w:uri="urn:schemas-microsoft-com:office:smarttags" w:element="metricconverter">
              <w:smartTagPr>
                <w:attr w:name="ProductID" w:val="15 a"/>
              </w:smartTagPr>
              <w:r w:rsidRPr="00B55526" w:rsidR="001A109B">
                <w:rPr>
                  <w:rFonts w:ascii="Times New Roman" w:hAnsi="Times New Roman"/>
                  <w:sz w:val="22"/>
                  <w:szCs w:val="22"/>
                </w:rPr>
                <w:t>48f</w:t>
              </w:r>
            </w:smartTag>
            <w:r w:rsidRPr="00B55526" w:rsidR="001A109B">
              <w:rPr>
                <w:rFonts w:ascii="Times New Roman" w:hAnsi="Times New Roman"/>
                <w:sz w:val="22"/>
                <w:szCs w:val="22"/>
              </w:rPr>
              <w:t xml:space="preserve"> ods. 7“ nahrádzajú slovami „§ 48b a § 48c ods. </w:t>
            </w:r>
            <w:r w:rsidRPr="00AF57F4" w:rsidR="001A109B">
              <w:rPr>
                <w:rFonts w:ascii="Times New Roman" w:hAnsi="Times New Roman"/>
                <w:sz w:val="22"/>
                <w:szCs w:val="22"/>
              </w:rPr>
              <w:t>1</w:t>
            </w:r>
            <w:r w:rsidRPr="00AF57F4" w:rsidR="00762254">
              <w:rPr>
                <w:rFonts w:ascii="Times New Roman" w:hAnsi="Times New Roman"/>
                <w:sz w:val="22"/>
                <w:szCs w:val="22"/>
              </w:rPr>
              <w:t>6</w:t>
            </w:r>
            <w:r w:rsidRPr="00AF57F4" w:rsidR="001A109B">
              <w:rPr>
                <w:rFonts w:ascii="Times New Roman" w:hAnsi="Times New Roman"/>
                <w:sz w:val="22"/>
                <w:szCs w:val="22"/>
              </w:rPr>
              <w:t>“.</w:t>
            </w:r>
          </w:p>
          <w:p w:rsidR="001A109B" w:rsidRPr="00B55526" w:rsidP="001A109B">
            <w:pPr>
              <w:bidi w:val="0"/>
              <w:adjustRightInd w:val="0"/>
              <w:spacing w:before="120"/>
              <w:jc w:val="both"/>
              <w:rPr>
                <w:rFonts w:ascii="Times New Roman" w:hAnsi="Times New Roman"/>
                <w:sz w:val="22"/>
                <w:szCs w:val="22"/>
              </w:rPr>
            </w:pPr>
            <w:r w:rsidRPr="00B55526">
              <w:rPr>
                <w:rFonts w:ascii="Times New Roman" w:hAnsi="Times New Roman"/>
                <w:sz w:val="22"/>
                <w:szCs w:val="22"/>
              </w:rPr>
              <w:t>V § 78 ods. 3 písm. p) znie:</w:t>
            </w:r>
          </w:p>
          <w:p w:rsidR="001A109B" w:rsidRPr="00B55526" w:rsidP="001A109B">
            <w:pPr>
              <w:bidi w:val="0"/>
              <w:adjustRightInd w:val="0"/>
              <w:spacing w:before="120"/>
              <w:jc w:val="both"/>
              <w:rPr>
                <w:rFonts w:ascii="Times New Roman" w:hAnsi="Times New Roman"/>
                <w:sz w:val="22"/>
                <w:szCs w:val="22"/>
              </w:rPr>
            </w:pPr>
            <w:r w:rsidRPr="00B55526">
              <w:rPr>
                <w:rFonts w:ascii="Times New Roman" w:hAnsi="Times New Roman"/>
                <w:sz w:val="22"/>
                <w:szCs w:val="22"/>
              </w:rPr>
              <w:t>„poruší povinnosť podľa § 48b ods. 2, § 48c ods. 2</w:t>
            </w:r>
            <w:r w:rsidR="00F974F4">
              <w:rPr>
                <w:rFonts w:ascii="Times New Roman" w:hAnsi="Times New Roman"/>
                <w:sz w:val="22"/>
                <w:szCs w:val="22"/>
              </w:rPr>
              <w:t>1</w:t>
            </w:r>
            <w:r w:rsidRPr="00B55526">
              <w:rPr>
                <w:rFonts w:ascii="Times New Roman" w:hAnsi="Times New Roman"/>
                <w:sz w:val="22"/>
                <w:szCs w:val="22"/>
              </w:rPr>
              <w:t>, § 48d ods. 3,“.</w:t>
            </w:r>
          </w:p>
          <w:p w:rsidR="00150909" w:rsidP="001A109B">
            <w:pPr>
              <w:bidi w:val="0"/>
              <w:adjustRightInd w:val="0"/>
              <w:spacing w:before="120"/>
              <w:jc w:val="both"/>
              <w:rPr>
                <w:rFonts w:ascii="Times New Roman" w:hAnsi="Times New Roman"/>
                <w:sz w:val="22"/>
                <w:szCs w:val="22"/>
              </w:rPr>
            </w:pPr>
            <w:r w:rsidRPr="00B55526" w:rsidR="001A109B">
              <w:rPr>
                <w:rFonts w:ascii="Times New Roman" w:hAnsi="Times New Roman"/>
                <w:sz w:val="22"/>
                <w:szCs w:val="22"/>
              </w:rPr>
              <w:t xml:space="preserve"> </w:t>
            </w:r>
          </w:p>
          <w:p w:rsidR="001A109B" w:rsidRPr="00B55526" w:rsidP="001A109B">
            <w:pPr>
              <w:bidi w:val="0"/>
              <w:adjustRightInd w:val="0"/>
              <w:spacing w:before="120"/>
              <w:jc w:val="both"/>
              <w:rPr>
                <w:rFonts w:ascii="Times New Roman" w:hAnsi="Times New Roman"/>
                <w:sz w:val="22"/>
                <w:szCs w:val="22"/>
              </w:rPr>
            </w:pPr>
            <w:r w:rsidRPr="00B55526">
              <w:rPr>
                <w:rFonts w:ascii="Times New Roman" w:hAnsi="Times New Roman"/>
                <w:sz w:val="22"/>
                <w:szCs w:val="22"/>
              </w:rPr>
              <w:t>V § 73 sa odsek  3 dopĺňa  písmenom  r), ktoré znie:</w:t>
            </w:r>
          </w:p>
          <w:p w:rsidR="001A109B" w:rsidRPr="00B55526" w:rsidP="001A109B">
            <w:pPr>
              <w:bidi w:val="0"/>
              <w:adjustRightInd w:val="0"/>
              <w:spacing w:before="120"/>
              <w:jc w:val="both"/>
              <w:rPr>
                <w:rFonts w:ascii="Times New Roman" w:hAnsi="Times New Roman"/>
                <w:sz w:val="22"/>
                <w:szCs w:val="22"/>
              </w:rPr>
            </w:pPr>
            <w:r w:rsidRPr="00B55526">
              <w:rPr>
                <w:rFonts w:ascii="Times New Roman" w:hAnsi="Times New Roman"/>
                <w:sz w:val="22"/>
                <w:szCs w:val="22"/>
              </w:rPr>
              <w:t>„ r)  poruší zákaz podľa § 48d  ods. 5.“.</w:t>
            </w:r>
          </w:p>
          <w:p w:rsidR="00ED7BBA" w:rsidRPr="00B55526" w:rsidP="004919B8">
            <w:pPr>
              <w:bidi w:val="0"/>
              <w:rPr>
                <w:rFonts w:ascii="Times New Roman" w:hAnsi="Times New Roman"/>
                <w:b/>
                <w:color w:val="FF0000"/>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5922"/>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Č26 O1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Transpozícia</w:t>
            </w:r>
          </w:p>
          <w:p w:rsidR="00ED7BBA" w:rsidRPr="00B55526" w:rsidP="00FD52F2">
            <w:pPr>
              <w:bidi w:val="0"/>
              <w:rPr>
                <w:rFonts w:ascii="Times New Roman" w:hAnsi="Times New Roman"/>
                <w:sz w:val="22"/>
                <w:szCs w:val="22"/>
              </w:rPr>
            </w:pPr>
            <w:r w:rsidRPr="00B55526">
              <w:rPr>
                <w:rFonts w:ascii="Times New Roman" w:hAnsi="Times New Roman"/>
                <w:sz w:val="22"/>
                <w:szCs w:val="22"/>
              </w:rPr>
              <w:t>1. Členské štáty uvedú do účinnosti zákony, iné právne predpisy a správne opatrenia potrebné na dosiahnutie súladu s touto smernicou do 26. septembra 2008.</w:t>
            </w:r>
          </w:p>
          <w:p w:rsidR="00ED7BBA" w:rsidRPr="00B55526" w:rsidP="00FD52F2">
            <w:pPr>
              <w:bidi w:val="0"/>
              <w:rPr>
                <w:rFonts w:ascii="Times New Roman" w:hAnsi="Times New Roman"/>
                <w:sz w:val="22"/>
                <w:szCs w:val="22"/>
              </w:rPr>
            </w:pPr>
            <w:r w:rsidRPr="00B55526">
              <w:rPr>
                <w:rFonts w:ascii="Times New Roman" w:hAnsi="Times New Roman"/>
                <w:sz w:val="22"/>
                <w:szCs w:val="22"/>
              </w:rPr>
              <w:t>Členské štáty uvedú priamo v prijatých opatreniach alebo pri ich úradnom uverejnení odkaz na túto smernicu. Podrobnosti o odkaze upravia členské štáty.</w:t>
            </w:r>
          </w:p>
          <w:p w:rsidR="00ED7BBA"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1</w:t>
            </w: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r w:rsidRPr="00B55526">
              <w:rPr>
                <w:rFonts w:ascii="Times New Roman" w:hAnsi="Times New Roman"/>
                <w:sz w:val="22"/>
                <w:szCs w:val="22"/>
              </w:rPr>
              <w:t>1</w:t>
            </w: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b/>
                <w:sz w:val="22"/>
                <w:szCs w:val="22"/>
              </w:rPr>
            </w:pPr>
            <w:r w:rsidRPr="00B55526" w:rsidR="00C766AC">
              <w:rPr>
                <w:rFonts w:ascii="Times New Roman" w:hAnsi="Times New Roman"/>
                <w:b/>
                <w:sz w:val="22"/>
                <w:szCs w:val="22"/>
              </w:rPr>
              <w:t>Čl. III</w:t>
            </w: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4712E8">
            <w:pPr>
              <w:bidi w:val="0"/>
              <w:rPr>
                <w:rFonts w:ascii="Times New Roman" w:hAnsi="Times New Roman"/>
                <w:b/>
                <w:sz w:val="22"/>
                <w:szCs w:val="22"/>
              </w:rPr>
            </w:pPr>
            <w:r w:rsidRPr="00B55526">
              <w:rPr>
                <w:rFonts w:ascii="Times New Roman" w:hAnsi="Times New Roman"/>
                <w:b/>
                <w:sz w:val="22"/>
                <w:szCs w:val="22"/>
              </w:rPr>
              <w:t xml:space="preserve">Príloha č. </w:t>
            </w:r>
            <w:r w:rsidRPr="00B55526" w:rsidR="004712E8">
              <w:rPr>
                <w:rFonts w:ascii="Times New Roman" w:hAnsi="Times New Roman"/>
                <w:b/>
                <w:sz w:val="22"/>
                <w:szCs w:val="22"/>
              </w:rPr>
              <w:t>1a</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E61979">
            <w:pPr>
              <w:bidi w:val="0"/>
              <w:rPr>
                <w:rFonts w:ascii="Times New Roman" w:hAnsi="Times New Roman"/>
                <w:sz w:val="22"/>
                <w:szCs w:val="22"/>
              </w:rPr>
            </w:pPr>
            <w:r w:rsidRPr="00B55526">
              <w:rPr>
                <w:rFonts w:ascii="Times New Roman" w:hAnsi="Times New Roman"/>
                <w:sz w:val="22"/>
                <w:szCs w:val="22"/>
              </w:rPr>
              <w:t xml:space="preserve">Tento zákon nadobúda účinnosť </w:t>
            </w:r>
            <w:r w:rsidRPr="00B55526" w:rsidR="00B13676">
              <w:rPr>
                <w:rFonts w:ascii="Times New Roman" w:hAnsi="Times New Roman"/>
                <w:sz w:val="22"/>
                <w:szCs w:val="22"/>
              </w:rPr>
              <w:t>1</w:t>
            </w:r>
            <w:r w:rsidRPr="00B55526">
              <w:rPr>
                <w:rFonts w:ascii="Times New Roman" w:hAnsi="Times New Roman"/>
                <w:sz w:val="22"/>
                <w:szCs w:val="22"/>
              </w:rPr>
              <w:t xml:space="preserve">. </w:t>
            </w:r>
            <w:r w:rsidR="00D15233">
              <w:rPr>
                <w:rFonts w:ascii="Times New Roman" w:hAnsi="Times New Roman"/>
                <w:sz w:val="22"/>
                <w:szCs w:val="22"/>
              </w:rPr>
              <w:t>j</w:t>
            </w:r>
            <w:r w:rsidRPr="00B55526" w:rsidR="00B13676">
              <w:rPr>
                <w:rFonts w:ascii="Times New Roman" w:hAnsi="Times New Roman"/>
                <w:sz w:val="22"/>
                <w:szCs w:val="22"/>
              </w:rPr>
              <w:t xml:space="preserve">anuára </w:t>
            </w:r>
            <w:r w:rsidRPr="00B55526">
              <w:rPr>
                <w:rFonts w:ascii="Times New Roman" w:hAnsi="Times New Roman"/>
                <w:sz w:val="22"/>
                <w:szCs w:val="22"/>
              </w:rPr>
              <w:t>201</w:t>
            </w:r>
            <w:r w:rsidRPr="00B55526" w:rsidR="00B13676">
              <w:rPr>
                <w:rFonts w:ascii="Times New Roman" w:hAnsi="Times New Roman"/>
                <w:sz w:val="22"/>
                <w:szCs w:val="22"/>
              </w:rPr>
              <w:t>4</w:t>
            </w:r>
            <w:r w:rsidRPr="00B55526">
              <w:rPr>
                <w:rFonts w:ascii="Times New Roman" w:hAnsi="Times New Roman"/>
                <w:sz w:val="22"/>
                <w:szCs w:val="22"/>
              </w:rPr>
              <w:t xml:space="preserve"> </w:t>
            </w:r>
          </w:p>
          <w:p w:rsidR="00ED7BBA" w:rsidRPr="00B55526" w:rsidP="00FD52F2">
            <w:pPr>
              <w:bidi w:val="0"/>
              <w:rPr>
                <w:rFonts w:ascii="Times New Roman" w:hAnsi="Times New Roman"/>
                <w:sz w:val="22"/>
                <w:szCs w:val="22"/>
              </w:rPr>
            </w:pPr>
          </w:p>
          <w:p w:rsidR="00276209" w:rsidRPr="00B55526" w:rsidP="00BE58C4">
            <w:pPr>
              <w:bidi w:val="0"/>
              <w:jc w:val="center"/>
              <w:rPr>
                <w:rFonts w:ascii="Times New Roman" w:hAnsi="Times New Roman"/>
                <w:b/>
                <w:bCs/>
                <w:sz w:val="22"/>
                <w:szCs w:val="22"/>
              </w:rPr>
            </w:pPr>
          </w:p>
          <w:p w:rsidR="00276209" w:rsidRPr="00B55526" w:rsidP="00BE58C4">
            <w:pPr>
              <w:bidi w:val="0"/>
              <w:jc w:val="center"/>
              <w:rPr>
                <w:rFonts w:ascii="Times New Roman" w:hAnsi="Times New Roman"/>
                <w:b/>
                <w:bCs/>
                <w:sz w:val="22"/>
                <w:szCs w:val="22"/>
              </w:rPr>
            </w:pPr>
          </w:p>
          <w:p w:rsidR="00276209" w:rsidRPr="00B55526" w:rsidP="00BE58C4">
            <w:pPr>
              <w:bidi w:val="0"/>
              <w:jc w:val="center"/>
              <w:rPr>
                <w:rFonts w:ascii="Times New Roman" w:hAnsi="Times New Roman"/>
                <w:b/>
                <w:bCs/>
                <w:sz w:val="22"/>
                <w:szCs w:val="22"/>
              </w:rPr>
            </w:pPr>
          </w:p>
          <w:p w:rsidR="00ED7BBA" w:rsidRPr="00B55526" w:rsidP="00BE58C4">
            <w:pPr>
              <w:bidi w:val="0"/>
              <w:jc w:val="center"/>
              <w:rPr>
                <w:rFonts w:ascii="Times New Roman" w:hAnsi="Times New Roman"/>
                <w:bCs/>
                <w:sz w:val="22"/>
                <w:szCs w:val="22"/>
              </w:rPr>
            </w:pPr>
            <w:r w:rsidRPr="00B55526">
              <w:rPr>
                <w:rFonts w:ascii="Times New Roman" w:hAnsi="Times New Roman"/>
                <w:bCs/>
                <w:sz w:val="22"/>
                <w:szCs w:val="22"/>
              </w:rPr>
              <w:t xml:space="preserve">ZOZNAM PREBERANÝCH PRÁVNE ZÁVÄZNÝCH AKTOV EURÓPSKEJ ÚNIE </w:t>
            </w:r>
          </w:p>
          <w:p w:rsidR="00ED7BBA" w:rsidRPr="00B55526" w:rsidP="00FD52F2">
            <w:pPr>
              <w:bidi w:val="0"/>
              <w:rPr>
                <w:rFonts w:ascii="Times New Roman" w:hAnsi="Times New Roman"/>
                <w:bCs/>
                <w:sz w:val="22"/>
                <w:szCs w:val="22"/>
              </w:rPr>
            </w:pPr>
          </w:p>
          <w:p w:rsidR="00ED7BBA" w:rsidRPr="00B55526" w:rsidP="00BE58C4">
            <w:pPr>
              <w:bidi w:val="0"/>
              <w:rPr>
                <w:rFonts w:ascii="Times New Roman" w:hAnsi="Times New Roman"/>
                <w:sz w:val="22"/>
                <w:szCs w:val="22"/>
              </w:rPr>
            </w:pPr>
            <w:r w:rsidRPr="00B55526" w:rsidR="004712E8">
              <w:rPr>
                <w:rFonts w:ascii="Times New Roman" w:hAnsi="Times New Roman"/>
                <w:sz w:val="22"/>
                <w:szCs w:val="22"/>
              </w:rPr>
              <w:t>8</w:t>
            </w:r>
            <w:r w:rsidRPr="00B55526">
              <w:rPr>
                <w:rFonts w:ascii="Times New Roman" w:hAnsi="Times New Roman"/>
                <w:sz w:val="22"/>
                <w:szCs w:val="22"/>
              </w:rPr>
              <w:t xml:space="preserve">. Smernica Európskeho parlamentu a Rady </w:t>
            </w:r>
            <w:r w:rsidRPr="00172201">
              <w:rPr>
                <w:rFonts w:ascii="Times New Roman" w:hAnsi="Times New Roman"/>
                <w:sz w:val="22"/>
                <w:szCs w:val="22"/>
              </w:rPr>
              <w:t xml:space="preserve">2006/66/ES </w:t>
            </w:r>
            <w:r w:rsidRPr="00B55526">
              <w:rPr>
                <w:rFonts w:ascii="Times New Roman" w:hAnsi="Times New Roman"/>
                <w:sz w:val="22"/>
                <w:szCs w:val="22"/>
              </w:rPr>
              <w:t xml:space="preserve">zo 6. septembra 2006 o batériách a akumulátoroch a o použitých batériách a akumulátoroch, ktorou sa zrušuje smernica 91/157/EHS (Ú. v. EÚ L 266, 26. 9. 2006) v znení smernice Európskeho parlamentu a Rady 2008/12/ES z 11. marca 2008 (Ú. v. EÚ L 76, 19.03.2008, strana 39) a v znení smernice Európskeho parlamentu a Rady 2008/103/ES z 19. novembra 2008 (Ú. v. EÚ L 327, 5. 12. 2008. strana 7). </w:t>
            </w:r>
          </w:p>
          <w:p w:rsidR="00ED7BBA" w:rsidRPr="00B55526" w:rsidP="00FD52F2">
            <w:pPr>
              <w:bidi w:val="0"/>
              <w:rPr>
                <w:rFonts w:ascii="Times New Roman" w:hAnsi="Times New Roman"/>
                <w:b/>
                <w:bCs/>
                <w:sz w:val="22"/>
                <w:szCs w:val="22"/>
              </w:rPr>
            </w:pPr>
          </w:p>
          <w:p w:rsidR="00ED7BBA"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Č26 O2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2. Členské štáty oznámia Komisii znenie všetkých existujúcich zákonov, iných právnych predpisov a správnych opatrení prijatých v oblasti pôsobnosti tejto smernice.</w:t>
            </w:r>
          </w:p>
          <w:p w:rsidR="00ED7BBA"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r w:rsidRPr="00B55526">
              <w:rPr>
                <w:rFonts w:ascii="Times New Roman" w:hAnsi="Times New Roman"/>
                <w:b/>
                <w:bCs/>
                <w:sz w:val="22"/>
                <w:szCs w:val="22"/>
              </w:rPr>
              <w:t>Zákon takúto dohodu nevylučuje.</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Č27 O1 až O4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Dobrovoľné dohody</w:t>
            </w:r>
          </w:p>
          <w:p w:rsidR="00ED7BBA" w:rsidRPr="00B55526" w:rsidP="00FD52F2">
            <w:pPr>
              <w:bidi w:val="0"/>
              <w:rPr>
                <w:rFonts w:ascii="Times New Roman" w:hAnsi="Times New Roman"/>
                <w:sz w:val="22"/>
                <w:szCs w:val="22"/>
              </w:rPr>
            </w:pPr>
            <w:r w:rsidRPr="00B55526">
              <w:rPr>
                <w:rFonts w:ascii="Times New Roman" w:hAnsi="Times New Roman"/>
                <w:sz w:val="22"/>
                <w:szCs w:val="22"/>
              </w:rPr>
              <w:t xml:space="preserve">1. Za predpokladu, že sa dosiahnu ciele ustanovené v tejto smernici, členské štáty môžu transponovať ustanovenia uvedené v článkoch 8, </w:t>
            </w:r>
            <w:smartTag w:uri="urn:schemas-microsoft-com:office:smarttags" w:element="metricconverter">
              <w:smartTagPr>
                <w:attr w:name="ProductID" w:val="15 a"/>
              </w:smartTagPr>
              <w:r w:rsidRPr="00B55526">
                <w:rPr>
                  <w:rFonts w:ascii="Times New Roman" w:hAnsi="Times New Roman"/>
                  <w:sz w:val="22"/>
                  <w:szCs w:val="22"/>
                </w:rPr>
                <w:t>15 a</w:t>
              </w:r>
            </w:smartTag>
            <w:r w:rsidRPr="00B55526">
              <w:rPr>
                <w:rFonts w:ascii="Times New Roman" w:hAnsi="Times New Roman"/>
                <w:sz w:val="22"/>
                <w:szCs w:val="22"/>
              </w:rPr>
              <w:t xml:space="preserve"> 20 prostredníctvom dohôd medzi príslušnými orgánmi a dotknutými hospodárskymi subjektmi. Takéto dohody musia spĺňať tieto požiadavky:</w:t>
            </w:r>
          </w:p>
          <w:p w:rsidR="00ED7BBA" w:rsidRPr="00B55526" w:rsidP="00FD52F2">
            <w:pPr>
              <w:bidi w:val="0"/>
              <w:rPr>
                <w:rFonts w:ascii="Times New Roman" w:hAnsi="Times New Roman"/>
                <w:sz w:val="22"/>
                <w:szCs w:val="22"/>
              </w:rPr>
            </w:pPr>
            <w:r w:rsidRPr="00B55526">
              <w:rPr>
                <w:rFonts w:ascii="Times New Roman" w:hAnsi="Times New Roman"/>
                <w:sz w:val="22"/>
                <w:szCs w:val="22"/>
              </w:rPr>
              <w:t>a) musia byť vynútiteľné;</w:t>
            </w:r>
          </w:p>
          <w:p w:rsidR="00ED7BBA" w:rsidRPr="00B55526" w:rsidP="00FD52F2">
            <w:pPr>
              <w:bidi w:val="0"/>
              <w:rPr>
                <w:rFonts w:ascii="Times New Roman" w:hAnsi="Times New Roman"/>
                <w:sz w:val="22"/>
                <w:szCs w:val="22"/>
              </w:rPr>
            </w:pPr>
            <w:r w:rsidRPr="00B55526">
              <w:rPr>
                <w:rFonts w:ascii="Times New Roman" w:hAnsi="Times New Roman"/>
                <w:sz w:val="22"/>
                <w:szCs w:val="22"/>
              </w:rPr>
              <w:t>b) musia vymedziť ciele s príslušnými termínmi;</w:t>
            </w:r>
          </w:p>
          <w:p w:rsidR="00ED7BBA" w:rsidRPr="00B55526" w:rsidP="00FD52F2">
            <w:pPr>
              <w:bidi w:val="0"/>
              <w:rPr>
                <w:rFonts w:ascii="Times New Roman" w:hAnsi="Times New Roman"/>
                <w:sz w:val="22"/>
                <w:szCs w:val="22"/>
              </w:rPr>
            </w:pPr>
            <w:r w:rsidRPr="00B55526">
              <w:rPr>
                <w:rFonts w:ascii="Times New Roman" w:hAnsi="Times New Roman"/>
                <w:sz w:val="22"/>
                <w:szCs w:val="22"/>
              </w:rPr>
              <w:t>c) musia sa uverejniť vo vnútroštátnom úradnom vestníku alebo úradnom dokumente rovnako dostupnom verejnosti a zaslať Komisii.</w:t>
            </w:r>
          </w:p>
          <w:p w:rsidR="00ED7BBA" w:rsidRPr="00B55526" w:rsidP="00FD52F2">
            <w:pPr>
              <w:bidi w:val="0"/>
              <w:rPr>
                <w:rFonts w:ascii="Times New Roman" w:hAnsi="Times New Roman"/>
                <w:sz w:val="22"/>
                <w:szCs w:val="22"/>
              </w:rPr>
            </w:pPr>
            <w:r w:rsidRPr="00B55526">
              <w:rPr>
                <w:rFonts w:ascii="Times New Roman" w:hAnsi="Times New Roman"/>
                <w:sz w:val="22"/>
                <w:szCs w:val="22"/>
              </w:rPr>
              <w:t>2. Dosiahnuté výsledky sa musia pravidelne sledovať, oznamovať príslušným orgánom a Komisii a sprístupňovať verejnosti v súlade s podmienkami stanovenými v dohode.</w:t>
            </w:r>
          </w:p>
          <w:p w:rsidR="00ED7BBA" w:rsidRPr="00B55526" w:rsidP="00FD52F2">
            <w:pPr>
              <w:bidi w:val="0"/>
              <w:rPr>
                <w:rFonts w:ascii="Times New Roman" w:hAnsi="Times New Roman"/>
                <w:sz w:val="22"/>
                <w:szCs w:val="22"/>
              </w:rPr>
            </w:pPr>
            <w:r w:rsidRPr="00B55526">
              <w:rPr>
                <w:rFonts w:ascii="Times New Roman" w:hAnsi="Times New Roman"/>
                <w:sz w:val="22"/>
                <w:szCs w:val="22"/>
              </w:rPr>
              <w:t xml:space="preserve"> 3. Príslušné orgány zabezpečia preskúmanie pokroku dosiahnutého na základe dohody.</w:t>
            </w:r>
          </w:p>
          <w:p w:rsidR="00ED7BBA" w:rsidRPr="00B55526" w:rsidP="00FD52F2">
            <w:pPr>
              <w:bidi w:val="0"/>
              <w:rPr>
                <w:rFonts w:ascii="Times New Roman" w:hAnsi="Times New Roman"/>
                <w:sz w:val="22"/>
                <w:szCs w:val="22"/>
              </w:rPr>
            </w:pPr>
            <w:r w:rsidRPr="00B55526">
              <w:rPr>
                <w:rFonts w:ascii="Times New Roman" w:hAnsi="Times New Roman"/>
                <w:sz w:val="22"/>
                <w:szCs w:val="22"/>
              </w:rPr>
              <w:t>4. V prípadoch nesúladu s dohodami členské štáty vykonajú príslušné ustanovenia tejto smernice pomocou právnych predpisov, regulačných alebo správnych opatrení.</w:t>
            </w:r>
          </w:p>
          <w:p w:rsidR="00ED7BBA"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D</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Č28</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Zrušenie</w:t>
            </w:r>
          </w:p>
          <w:p w:rsidR="00ED7BBA" w:rsidRPr="00B55526" w:rsidP="00FD52F2">
            <w:pPr>
              <w:bidi w:val="0"/>
              <w:rPr>
                <w:rFonts w:ascii="Times New Roman" w:hAnsi="Times New Roman"/>
                <w:sz w:val="22"/>
                <w:szCs w:val="22"/>
              </w:rPr>
            </w:pPr>
            <w:r w:rsidRPr="00B55526">
              <w:rPr>
                <w:rFonts w:ascii="Times New Roman" w:hAnsi="Times New Roman"/>
                <w:sz w:val="22"/>
                <w:szCs w:val="22"/>
              </w:rPr>
              <w:t>Smernica 91/157/EHS sa zrušuje s účinnosťou od 26. septembra 2008.</w:t>
            </w:r>
          </w:p>
          <w:p w:rsidR="00ED7BBA" w:rsidRPr="00B55526" w:rsidP="00FD52F2">
            <w:pPr>
              <w:bidi w:val="0"/>
              <w:rPr>
                <w:rFonts w:ascii="Times New Roman" w:hAnsi="Times New Roman"/>
                <w:sz w:val="22"/>
                <w:szCs w:val="22"/>
              </w:rPr>
            </w:pPr>
            <w:r w:rsidRPr="00B55526">
              <w:rPr>
                <w:rFonts w:ascii="Times New Roman" w:hAnsi="Times New Roman"/>
                <w:sz w:val="22"/>
                <w:szCs w:val="22"/>
              </w:rPr>
              <w:t>Odkazy na smernicu 91/157/EHS sa vykladajú ako odkazy na túto smernicu.</w:t>
            </w:r>
          </w:p>
          <w:p w:rsidR="00ED7BBA"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Č29</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Nadobudnutie účinnosti</w:t>
            </w:r>
          </w:p>
          <w:p w:rsidR="00ED7BBA" w:rsidRPr="00B55526" w:rsidP="00FD52F2">
            <w:pPr>
              <w:bidi w:val="0"/>
              <w:rPr>
                <w:rFonts w:ascii="Times New Roman" w:hAnsi="Times New Roman"/>
                <w:sz w:val="22"/>
                <w:szCs w:val="22"/>
              </w:rPr>
            </w:pPr>
            <w:r w:rsidRPr="00B55526">
              <w:rPr>
                <w:rFonts w:ascii="Times New Roman" w:hAnsi="Times New Roman"/>
                <w:sz w:val="22"/>
                <w:szCs w:val="22"/>
              </w:rPr>
              <w:t>Táto smernica nadobúda účinnosť dňom jej uverejnenia v Úradnom vestníku Európskej únie.</w:t>
            </w:r>
          </w:p>
          <w:p w:rsidR="00ED7BBA"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Č30</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Adresáti</w:t>
            </w:r>
          </w:p>
          <w:p w:rsidR="00ED7BBA" w:rsidRPr="00B55526" w:rsidP="00FD52F2">
            <w:pPr>
              <w:bidi w:val="0"/>
              <w:rPr>
                <w:rFonts w:ascii="Times New Roman" w:hAnsi="Times New Roman"/>
                <w:sz w:val="22"/>
                <w:szCs w:val="22"/>
              </w:rPr>
            </w:pPr>
            <w:r w:rsidRPr="00B55526">
              <w:rPr>
                <w:rFonts w:ascii="Times New Roman" w:hAnsi="Times New Roman"/>
                <w:sz w:val="22"/>
                <w:szCs w:val="22"/>
              </w:rPr>
              <w:t>Táto smernica je určená členským štátom.</w:t>
            </w:r>
          </w:p>
          <w:p w:rsidR="00ED7BBA"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n.a.</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rPr>
          <w:trHeight w:val="471"/>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PRÍL. I</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Sledovanie súladu s článkom 10 ciele zberu</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00D15233">
              <w:rPr>
                <w:rFonts w:ascii="Times New Roman" w:hAnsi="Times New Roman"/>
                <w:sz w:val="22"/>
                <w:szCs w:val="22"/>
              </w:rPr>
              <w:t>3</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P="00FD52F2">
            <w:pPr>
              <w:bidi w:val="0"/>
              <w:rPr>
                <w:rFonts w:ascii="Times New Roman" w:hAnsi="Times New Roman"/>
                <w:b/>
                <w:sz w:val="22"/>
                <w:szCs w:val="22"/>
              </w:rPr>
            </w:pPr>
            <w:r w:rsidR="004415D8">
              <w:rPr>
                <w:rFonts w:ascii="Times New Roman" w:hAnsi="Times New Roman"/>
                <w:b/>
                <w:sz w:val="22"/>
                <w:szCs w:val="22"/>
              </w:rPr>
              <w:t>§ 16</w:t>
            </w:r>
          </w:p>
          <w:p w:rsidR="009F6EF7" w:rsidP="00FD52F2">
            <w:pPr>
              <w:bidi w:val="0"/>
              <w:rPr>
                <w:rFonts w:ascii="Times New Roman" w:hAnsi="Times New Roman"/>
                <w:b/>
                <w:sz w:val="22"/>
                <w:szCs w:val="22"/>
              </w:rPr>
            </w:pPr>
          </w:p>
          <w:p w:rsidR="009F6EF7" w:rsidP="00FD52F2">
            <w:pPr>
              <w:bidi w:val="0"/>
              <w:rPr>
                <w:rFonts w:ascii="Times New Roman" w:hAnsi="Times New Roman"/>
                <w:b/>
                <w:sz w:val="22"/>
                <w:szCs w:val="22"/>
              </w:rPr>
            </w:pPr>
          </w:p>
          <w:p w:rsidR="009F6EF7" w:rsidP="00FD52F2">
            <w:pPr>
              <w:bidi w:val="0"/>
              <w:rPr>
                <w:rFonts w:ascii="Times New Roman" w:hAnsi="Times New Roman"/>
                <w:b/>
                <w:sz w:val="22"/>
                <w:szCs w:val="22"/>
              </w:rPr>
            </w:pPr>
          </w:p>
          <w:p w:rsidR="009F6EF7" w:rsidP="00FD52F2">
            <w:pPr>
              <w:bidi w:val="0"/>
              <w:rPr>
                <w:rFonts w:ascii="Times New Roman" w:hAnsi="Times New Roman"/>
                <w:b/>
                <w:sz w:val="22"/>
                <w:szCs w:val="22"/>
              </w:rPr>
            </w:pPr>
          </w:p>
          <w:p w:rsidR="009F6EF7" w:rsidP="00FD52F2">
            <w:pPr>
              <w:bidi w:val="0"/>
              <w:rPr>
                <w:rFonts w:ascii="Times New Roman" w:hAnsi="Times New Roman"/>
                <w:b/>
                <w:sz w:val="22"/>
                <w:szCs w:val="22"/>
              </w:rPr>
            </w:pPr>
          </w:p>
          <w:p w:rsidR="009F6EF7" w:rsidP="00FD52F2">
            <w:pPr>
              <w:bidi w:val="0"/>
              <w:rPr>
                <w:rFonts w:ascii="Times New Roman" w:hAnsi="Times New Roman"/>
                <w:b/>
                <w:sz w:val="22"/>
                <w:szCs w:val="22"/>
              </w:rPr>
            </w:pPr>
          </w:p>
          <w:p w:rsidR="007C7615" w:rsidP="00FD52F2">
            <w:pPr>
              <w:bidi w:val="0"/>
              <w:rPr>
                <w:rFonts w:ascii="Times New Roman" w:hAnsi="Times New Roman"/>
                <w:b/>
                <w:sz w:val="22"/>
                <w:szCs w:val="22"/>
              </w:rPr>
            </w:pPr>
          </w:p>
          <w:p w:rsidR="009F6EF7" w:rsidRPr="00B55526" w:rsidP="00FD52F2">
            <w:pPr>
              <w:bidi w:val="0"/>
              <w:rPr>
                <w:rFonts w:ascii="Times New Roman" w:hAnsi="Times New Roman"/>
                <w:b/>
                <w:sz w:val="22"/>
                <w:szCs w:val="22"/>
              </w:rPr>
            </w:pPr>
            <w:r>
              <w:rPr>
                <w:rFonts w:ascii="Times New Roman" w:hAnsi="Times New Roman"/>
                <w:b/>
                <w:sz w:val="22"/>
                <w:szCs w:val="22"/>
              </w:rPr>
              <w:t>Príloha č. 1</w:t>
            </w:r>
            <w:r w:rsidR="00DC4C5B">
              <w:rPr>
                <w:rFonts w:ascii="Times New Roman" w:hAnsi="Times New Roman"/>
                <w:b/>
                <w:sz w:val="22"/>
                <w:szCs w:val="22"/>
              </w:rPr>
              <w:t>9</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0063DC" w:rsidRPr="00845C28" w:rsidP="000063DC">
            <w:pPr>
              <w:bidi w:val="0"/>
              <w:spacing w:line="260" w:lineRule="exact"/>
              <w:jc w:val="center"/>
              <w:rPr>
                <w:rFonts w:ascii="Times New Roman" w:hAnsi="Times New Roman"/>
                <w:b/>
              </w:rPr>
            </w:pPr>
            <w:r w:rsidRPr="00845C28">
              <w:rPr>
                <w:rFonts w:ascii="Times New Roman" w:hAnsi="Times New Roman"/>
                <w:b/>
              </w:rPr>
              <w:t>Výpočet limitu pre zber  použitých prenosných batérií a akumulátorov</w:t>
            </w:r>
          </w:p>
          <w:p w:rsidR="000063DC" w:rsidRPr="00845C28" w:rsidP="000063DC">
            <w:pPr>
              <w:bidi w:val="0"/>
              <w:spacing w:line="260" w:lineRule="exact"/>
              <w:rPr>
                <w:rFonts w:ascii="Times New Roman" w:hAnsi="Times New Roman"/>
              </w:rPr>
            </w:pPr>
          </w:p>
          <w:p w:rsidR="000063DC" w:rsidRPr="000063DC" w:rsidP="000063DC">
            <w:pPr>
              <w:bidi w:val="0"/>
              <w:spacing w:line="260" w:lineRule="exact"/>
              <w:jc w:val="both"/>
              <w:rPr>
                <w:rFonts w:ascii="Times New Roman" w:hAnsi="Times New Roman"/>
                <w:sz w:val="22"/>
                <w:szCs w:val="22"/>
              </w:rPr>
            </w:pPr>
            <w:r w:rsidRPr="000063DC">
              <w:rPr>
                <w:rFonts w:ascii="Times New Roman" w:hAnsi="Times New Roman"/>
                <w:sz w:val="22"/>
                <w:szCs w:val="22"/>
              </w:rPr>
              <w:t>Limity pre zber použitých prenosných batérií a akumulátorov sa každoročne vypočítavajú a sledujú podľa prílohy č. 19.</w:t>
            </w:r>
          </w:p>
          <w:p w:rsidR="000063DC" w:rsidRPr="000063DC" w:rsidP="000063DC">
            <w:pPr>
              <w:bidi w:val="0"/>
              <w:spacing w:line="260" w:lineRule="exact"/>
              <w:jc w:val="both"/>
              <w:rPr>
                <w:rFonts w:ascii="Times New Roman" w:hAnsi="Times New Roman"/>
                <w:sz w:val="22"/>
                <w:szCs w:val="22"/>
              </w:rPr>
            </w:pPr>
          </w:p>
          <w:p w:rsidR="007C7615" w:rsidP="007C7615">
            <w:pPr>
              <w:bidi w:val="0"/>
              <w:spacing w:line="260" w:lineRule="exact"/>
              <w:jc w:val="right"/>
              <w:rPr>
                <w:rFonts w:ascii="Times New Roman" w:hAnsi="Times New Roman"/>
              </w:rPr>
            </w:pPr>
          </w:p>
          <w:p w:rsidR="007C7615" w:rsidRPr="007C7615" w:rsidP="007C7615">
            <w:pPr>
              <w:bidi w:val="0"/>
              <w:rPr>
                <w:rFonts w:ascii="Times New Roman" w:hAnsi="Times New Roman"/>
                <w:sz w:val="20"/>
                <w:szCs w:val="20"/>
              </w:rPr>
            </w:pPr>
            <w:r w:rsidRPr="007C7615">
              <w:rPr>
                <w:rFonts w:ascii="Times New Roman" w:hAnsi="Times New Roman"/>
                <w:sz w:val="20"/>
                <w:szCs w:val="20"/>
              </w:rPr>
              <w:t>VÝPOČET LIMITOV PRE ZBER POUŽITÝCH PRENOSNÝCH BATÉRIÍ A AKUMULÁTOROV A SLEDOVANIE ICH PLNENIA</w:t>
            </w:r>
          </w:p>
          <w:p w:rsidR="007C7615" w:rsidP="007C7615">
            <w:pPr>
              <w:bidi w:val="0"/>
              <w:spacing w:line="260" w:lineRule="exact"/>
              <w:jc w:val="right"/>
              <w:rPr>
                <w:rFonts w:ascii="Times New Roman" w:hAnsi="Times New Roman"/>
              </w:rPr>
            </w:pPr>
          </w:p>
          <w:p w:rsidR="007C7615" w:rsidP="007C7615">
            <w:pPr>
              <w:bidi w:val="0"/>
              <w:spacing w:line="260" w:lineRule="exact"/>
              <w:jc w:val="right"/>
              <w:rPr>
                <w:rFonts w:ascii="Times New Roman" w:hAnsi="Times New Roman"/>
              </w:rPr>
            </w:pPr>
          </w:p>
          <w:p w:rsidR="007C7615" w:rsidP="007C7615">
            <w:pPr>
              <w:bidi w:val="0"/>
              <w:spacing w:line="260" w:lineRule="exact"/>
              <w:jc w:val="right"/>
              <w:rPr>
                <w:rFonts w:ascii="Times New Roman" w:hAnsi="Times New Roman"/>
              </w:rPr>
            </w:pPr>
          </w:p>
          <w:p w:rsidR="007C7615" w:rsidP="007C7615">
            <w:pPr>
              <w:bidi w:val="0"/>
              <w:spacing w:line="260" w:lineRule="exact"/>
              <w:jc w:val="right"/>
              <w:rPr>
                <w:rFonts w:ascii="Times New Roman" w:hAnsi="Times New Roman"/>
              </w:rPr>
            </w:pPr>
          </w:p>
          <w:p w:rsidR="00ED7BBA" w:rsidRPr="00B55526" w:rsidP="00FD52F2">
            <w:pPr>
              <w:bidi w:val="0"/>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00E15C60">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AC5100" w:rsidP="00E15C60">
            <w:pPr>
              <w:bidi w:val="0"/>
              <w:jc w:val="both"/>
              <w:rPr>
                <w:rFonts w:ascii="Times New Roman" w:hAnsi="Times New Roman"/>
                <w:bCs/>
                <w:sz w:val="22"/>
                <w:szCs w:val="22"/>
              </w:rPr>
            </w:pPr>
            <w:r w:rsidR="00AC5100">
              <w:rPr>
                <w:rFonts w:ascii="Times New Roman" w:hAnsi="Times New Roman"/>
                <w:bCs/>
                <w:sz w:val="22"/>
                <w:szCs w:val="22"/>
              </w:rPr>
              <w:t>Vyhláška účinná od</w:t>
            </w:r>
            <w:r w:rsidRPr="00AC5100" w:rsidR="00E15C60">
              <w:rPr>
                <w:rFonts w:ascii="Times New Roman" w:hAnsi="Times New Roman"/>
                <w:bCs/>
                <w:sz w:val="22"/>
                <w:szCs w:val="22"/>
              </w:rPr>
              <w:t>15.októbra 2013</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PRÍL. II</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Značky pre batérie, akumulátory a sady batérií pre separovaný zber</w:t>
            </w: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r w:rsidRPr="00B55526">
              <w:rPr>
                <w:rFonts w:ascii="Times New Roman" w:hAnsi="Times New Roman"/>
                <w:sz w:val="22"/>
                <w:szCs w:val="22"/>
              </w:rPr>
              <w:t>Značka, ktorá označuje „separovaný zber“ pre všetky batérie a akumulátory, pozostáva z prečiarknutej smetnej nádoby na kolieskach, ako je zobrazené nižšie: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00494B56">
              <w:rPr>
                <w:rFonts w:ascii="Times New Roman" w:hAnsi="Times New Roman"/>
                <w:sz w:val="22"/>
                <w:szCs w:val="22"/>
              </w:rPr>
              <w:t>2</w:t>
            </w: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b/>
                <w:sz w:val="22"/>
                <w:szCs w:val="22"/>
              </w:rPr>
            </w:pPr>
            <w:r w:rsidRPr="00B55526" w:rsidR="004712E8">
              <w:rPr>
                <w:rFonts w:ascii="Times New Roman" w:hAnsi="Times New Roman"/>
                <w:b/>
                <w:sz w:val="22"/>
                <w:szCs w:val="22"/>
              </w:rPr>
              <w:t>Príloha č. 7</w:t>
            </w: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p w:rsidR="00ED7BBA" w:rsidRPr="00B55526" w:rsidP="00FD52F2">
            <w:pPr>
              <w:bidi w:val="0"/>
              <w:rPr>
                <w:rFonts w:ascii="Times New Roman" w:hAnsi="Times New Roman"/>
                <w:b/>
                <w:sz w:val="22"/>
                <w:szCs w:val="22"/>
              </w:rPr>
            </w:pP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82663">
            <w:pPr>
              <w:bidi w:val="0"/>
              <w:rPr>
                <w:rFonts w:ascii="Times New Roman" w:hAnsi="Times New Roman"/>
                <w:sz w:val="22"/>
                <w:szCs w:val="22"/>
              </w:rPr>
            </w:pPr>
            <w:r w:rsidRPr="00B55526" w:rsidR="004712E8">
              <w:rPr>
                <w:rFonts w:ascii="Times New Roman" w:hAnsi="Times New Roman"/>
                <w:sz w:val="22"/>
                <w:szCs w:val="22"/>
              </w:rPr>
              <w:t>Symbol na označenie separovaného zberu elektrických a elektronických zariadení vrátane batérií a akumulátorov.</w:t>
            </w:r>
          </w:p>
          <w:p w:rsidR="004712E8" w:rsidRPr="00B55526" w:rsidP="00F82663">
            <w:pPr>
              <w:bidi w:val="0"/>
              <w:rPr>
                <w:rFonts w:ascii="Times New Roman" w:hAnsi="Times New Roman"/>
                <w:sz w:val="22"/>
                <w:szCs w:val="22"/>
              </w:rPr>
            </w:pPr>
            <w:r w:rsidRPr="00B55526">
              <w:rPr>
                <w:rFonts w:ascii="Times New Roman" w:hAnsi="Times New Roman"/>
                <w:sz w:val="22"/>
                <w:szCs w:val="22"/>
              </w:rPr>
              <w:t>Symbol, ktorý označuje separovaný zber elektrických a elektronických zariadení vrátane batérií a akumulátorov, uvedený v tejto prílohe, pozostáva z preškrtnutej smetnej nádoby na kolieskach.</w:t>
            </w:r>
          </w:p>
          <w:p w:rsidR="004712E8" w:rsidRPr="00B55526" w:rsidP="00F82663">
            <w:pPr>
              <w:bidi w:val="0"/>
              <w:rPr>
                <w:rFonts w:ascii="Times New Roman" w:hAnsi="Times New Roman"/>
                <w:sz w:val="22"/>
                <w:szCs w:val="22"/>
              </w:rPr>
            </w:pPr>
            <w:r w:rsidRPr="00B55526">
              <w:rPr>
                <w:rFonts w:ascii="Times New Roman" w:hAnsi="Times New Roman"/>
                <w:sz w:val="22"/>
                <w:szCs w:val="22"/>
              </w:rPr>
              <w:t>Symbol musí byť zreteľne, čitateľne a nezmazateľne vytlačený</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PRÍL. III</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Podrobné požiadavky na spracovanie a recykláciu</w:t>
            </w:r>
          </w:p>
          <w:p w:rsidR="00ED7BBA"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r w:rsidRPr="00B55526">
              <w:rPr>
                <w:rFonts w:ascii="Times New Roman" w:hAnsi="Times New Roman"/>
                <w:sz w:val="22"/>
                <w:szCs w:val="22"/>
              </w:rPr>
              <w:t>ČASŤ A: SPRACOVANIE</w:t>
            </w:r>
          </w:p>
          <w:p w:rsidR="00ED7BBA" w:rsidRPr="00B55526" w:rsidP="00FD52F2">
            <w:pPr>
              <w:bidi w:val="0"/>
              <w:rPr>
                <w:rFonts w:ascii="Times New Roman" w:hAnsi="Times New Roman"/>
                <w:sz w:val="22"/>
                <w:szCs w:val="22"/>
              </w:rPr>
            </w:pPr>
            <w:r w:rsidRPr="00B55526">
              <w:rPr>
                <w:rFonts w:ascii="Times New Roman" w:hAnsi="Times New Roman"/>
                <w:sz w:val="22"/>
                <w:szCs w:val="22"/>
              </w:rPr>
              <w:t>1. Spracovanie zahŕňa aspoň odstránenie všetkých kvapalín a kyselín.</w:t>
            </w:r>
          </w:p>
          <w:p w:rsidR="00ED7BBA" w:rsidRPr="00B55526" w:rsidP="00FD52F2">
            <w:pPr>
              <w:bidi w:val="0"/>
              <w:rPr>
                <w:rFonts w:ascii="Times New Roman" w:hAnsi="Times New Roman"/>
                <w:sz w:val="22"/>
                <w:szCs w:val="22"/>
              </w:rPr>
            </w:pPr>
            <w:r w:rsidRPr="00B55526">
              <w:rPr>
                <w:rFonts w:ascii="Times New Roman" w:hAnsi="Times New Roman"/>
                <w:sz w:val="22"/>
                <w:szCs w:val="22"/>
              </w:rPr>
              <w:t>2. Spracovanie a akékoľvek uskladnenie vrátane dočasného uskladnenia v zariadeniach na spracovanie sa uskutočňuje na miestach s nepriepustným povrchom a vhodným pokrytím odolným voči poveternostným vplyvom alebo vo vhodných kontajneroch.</w:t>
            </w:r>
          </w:p>
          <w:p w:rsidR="00ED7BBA" w:rsidRPr="00B55526" w:rsidP="00FD52F2">
            <w:pPr>
              <w:bidi w:val="0"/>
              <w:rPr>
                <w:rFonts w:ascii="Times New Roman" w:hAnsi="Times New Roman"/>
                <w:sz w:val="22"/>
                <w:szCs w:val="22"/>
              </w:rPr>
            </w:pPr>
            <w:r w:rsidRPr="00B55526">
              <w:rPr>
                <w:rFonts w:ascii="Times New Roman" w:hAnsi="Times New Roman"/>
                <w:sz w:val="22"/>
                <w:szCs w:val="22"/>
              </w:rPr>
              <w:t>ČASŤ B: RECYKLÁCIA</w:t>
            </w:r>
          </w:p>
          <w:p w:rsidR="00ED7BBA" w:rsidRPr="00B55526" w:rsidP="00FD52F2">
            <w:pPr>
              <w:bidi w:val="0"/>
              <w:rPr>
                <w:rFonts w:ascii="Times New Roman" w:hAnsi="Times New Roman"/>
                <w:sz w:val="22"/>
                <w:szCs w:val="22"/>
              </w:rPr>
            </w:pPr>
            <w:r w:rsidRPr="00B55526">
              <w:rPr>
                <w:rFonts w:ascii="Times New Roman" w:hAnsi="Times New Roman"/>
                <w:sz w:val="22"/>
                <w:szCs w:val="22"/>
              </w:rPr>
              <w:t>3. Proces recyklácie dosahuje túto minimálnu recyklačnú efektivitu:</w:t>
            </w:r>
          </w:p>
          <w:p w:rsidR="00ED7BBA" w:rsidRPr="00B55526" w:rsidP="00FD52F2">
            <w:pPr>
              <w:bidi w:val="0"/>
              <w:rPr>
                <w:rFonts w:ascii="Times New Roman" w:hAnsi="Times New Roman"/>
                <w:sz w:val="22"/>
                <w:szCs w:val="22"/>
              </w:rPr>
            </w:pPr>
            <w:r w:rsidRPr="00B55526">
              <w:rPr>
                <w:rFonts w:ascii="Times New Roman" w:hAnsi="Times New Roman"/>
                <w:sz w:val="22"/>
                <w:szCs w:val="22"/>
              </w:rPr>
              <w:t>a) recykláciu 65 priemerných hmotnostných percent olovených batérií a akumulátorov vrátane recyklácie oloveného obsahu v najvyššej technicky dosiahnuteľnej miere bez nadmerných nákladov;</w:t>
            </w:r>
          </w:p>
          <w:p w:rsidR="00ED7BBA" w:rsidRPr="00B55526" w:rsidP="00FD52F2">
            <w:pPr>
              <w:bidi w:val="0"/>
              <w:rPr>
                <w:rFonts w:ascii="Times New Roman" w:hAnsi="Times New Roman"/>
                <w:sz w:val="22"/>
                <w:szCs w:val="22"/>
              </w:rPr>
            </w:pPr>
            <w:r w:rsidRPr="00B55526">
              <w:rPr>
                <w:rFonts w:ascii="Times New Roman" w:hAnsi="Times New Roman"/>
                <w:sz w:val="22"/>
                <w:szCs w:val="22"/>
              </w:rPr>
              <w:t>b) recykláciu 75 priemerných hmotnostných percent niklovo-kadmiových batérií a akumulátorov vrátane recyklácie obsahu kadmia v najvyššej technicky dosiahnuteľnej miere bez nadmerných nákladov a</w:t>
            </w:r>
          </w:p>
          <w:p w:rsidR="00ED7BBA" w:rsidP="00FD52F2">
            <w:pPr>
              <w:bidi w:val="0"/>
              <w:rPr>
                <w:rFonts w:ascii="Times New Roman" w:hAnsi="Times New Roman"/>
                <w:sz w:val="22"/>
                <w:szCs w:val="22"/>
              </w:rPr>
            </w:pPr>
            <w:r w:rsidRPr="00B55526">
              <w:rPr>
                <w:rFonts w:ascii="Times New Roman" w:hAnsi="Times New Roman"/>
                <w:sz w:val="22"/>
                <w:szCs w:val="22"/>
              </w:rPr>
              <w:t>c) recykláciu 50 priemerných hmotnostných percent ostatných použitých batérií a akumulátorov.</w:t>
            </w:r>
          </w:p>
          <w:p w:rsidR="00D90E13" w:rsidP="00FD52F2">
            <w:pPr>
              <w:bidi w:val="0"/>
              <w:rPr>
                <w:rFonts w:ascii="Times New Roman" w:hAnsi="Times New Roman"/>
                <w:sz w:val="22"/>
                <w:szCs w:val="22"/>
              </w:rPr>
            </w:pPr>
          </w:p>
          <w:p w:rsidR="00D90E13" w:rsidRPr="00B55526" w:rsidP="00FD52F2">
            <w:pPr>
              <w:bidi w:val="0"/>
              <w:rPr>
                <w:rFonts w:ascii="Times New Roman" w:hAnsi="Times New Roman"/>
                <w:sz w:val="22"/>
                <w:szCs w:val="22"/>
              </w:rPr>
            </w:pPr>
          </w:p>
          <w:p w:rsidR="00ED7BBA" w:rsidRPr="00B55526" w:rsidP="00FD52F2">
            <w:pPr>
              <w:bidi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ED7BBA" w:rsidP="00FD52F2">
            <w:pPr>
              <w:bidi w:val="0"/>
              <w:rPr>
                <w:rFonts w:ascii="Times New Roman" w:hAnsi="Times New Roman"/>
                <w:sz w:val="22"/>
                <w:szCs w:val="22"/>
              </w:rPr>
            </w:pPr>
            <w:r w:rsidR="00AF55E0">
              <w:rPr>
                <w:rFonts w:ascii="Times New Roman" w:hAnsi="Times New Roman"/>
                <w:sz w:val="22"/>
                <w:szCs w:val="22"/>
              </w:rPr>
              <w:t>3</w:t>
            </w:r>
          </w:p>
          <w:p w:rsidR="00D90E13" w:rsidP="00FD52F2">
            <w:pPr>
              <w:bidi w:val="0"/>
              <w:rPr>
                <w:rFonts w:ascii="Times New Roman" w:hAnsi="Times New Roman"/>
                <w:sz w:val="22"/>
                <w:szCs w:val="22"/>
              </w:rPr>
            </w:pPr>
          </w:p>
          <w:p w:rsidR="00D90E13" w:rsidP="00FD52F2">
            <w:pPr>
              <w:bidi w:val="0"/>
              <w:rPr>
                <w:rFonts w:ascii="Times New Roman" w:hAnsi="Times New Roman"/>
                <w:sz w:val="22"/>
                <w:szCs w:val="22"/>
              </w:rPr>
            </w:pPr>
          </w:p>
          <w:p w:rsidR="00D90E13" w:rsidP="00FD52F2">
            <w:pPr>
              <w:bidi w:val="0"/>
              <w:rPr>
                <w:rFonts w:ascii="Times New Roman" w:hAnsi="Times New Roman"/>
                <w:sz w:val="22"/>
                <w:szCs w:val="22"/>
              </w:rPr>
            </w:pPr>
          </w:p>
          <w:p w:rsidR="00D90E13" w:rsidP="00FD52F2">
            <w:pPr>
              <w:bidi w:val="0"/>
              <w:rPr>
                <w:rFonts w:ascii="Times New Roman" w:hAnsi="Times New Roman"/>
                <w:sz w:val="22"/>
                <w:szCs w:val="22"/>
              </w:rPr>
            </w:pPr>
          </w:p>
          <w:p w:rsidR="00D90E13" w:rsidP="00FD52F2">
            <w:pPr>
              <w:bidi w:val="0"/>
              <w:rPr>
                <w:rFonts w:ascii="Times New Roman" w:hAnsi="Times New Roman"/>
                <w:sz w:val="22"/>
                <w:szCs w:val="22"/>
              </w:rPr>
            </w:pPr>
          </w:p>
          <w:p w:rsidR="00D90E13" w:rsidP="00FD52F2">
            <w:pPr>
              <w:bidi w:val="0"/>
              <w:rPr>
                <w:rFonts w:ascii="Times New Roman" w:hAnsi="Times New Roman"/>
                <w:sz w:val="22"/>
                <w:szCs w:val="22"/>
              </w:rPr>
            </w:pPr>
          </w:p>
          <w:p w:rsidR="00D90E13" w:rsidP="00FD52F2">
            <w:pPr>
              <w:bidi w:val="0"/>
              <w:rPr>
                <w:rFonts w:ascii="Times New Roman" w:hAnsi="Times New Roman"/>
                <w:sz w:val="22"/>
                <w:szCs w:val="22"/>
              </w:rPr>
            </w:pPr>
          </w:p>
          <w:p w:rsidR="00D90E13" w:rsidP="00FD52F2">
            <w:pPr>
              <w:bidi w:val="0"/>
              <w:rPr>
                <w:rFonts w:ascii="Times New Roman" w:hAnsi="Times New Roman"/>
                <w:sz w:val="22"/>
                <w:szCs w:val="22"/>
              </w:rPr>
            </w:pPr>
          </w:p>
          <w:p w:rsidR="00D90E13" w:rsidP="00FD52F2">
            <w:pPr>
              <w:bidi w:val="0"/>
              <w:rPr>
                <w:rFonts w:ascii="Times New Roman" w:hAnsi="Times New Roman"/>
                <w:sz w:val="22"/>
                <w:szCs w:val="22"/>
              </w:rPr>
            </w:pPr>
          </w:p>
          <w:p w:rsidR="00D90E13" w:rsidP="00FD52F2">
            <w:pPr>
              <w:bidi w:val="0"/>
              <w:rPr>
                <w:rFonts w:ascii="Times New Roman" w:hAnsi="Times New Roman"/>
                <w:sz w:val="22"/>
                <w:szCs w:val="22"/>
              </w:rPr>
            </w:pPr>
          </w:p>
          <w:p w:rsidR="00D90E13" w:rsidP="00FD52F2">
            <w:pPr>
              <w:bidi w:val="0"/>
              <w:rPr>
                <w:rFonts w:ascii="Times New Roman" w:hAnsi="Times New Roman"/>
                <w:sz w:val="22"/>
                <w:szCs w:val="22"/>
              </w:rPr>
            </w:pPr>
          </w:p>
          <w:p w:rsidR="00D90E13" w:rsidP="00FD52F2">
            <w:pPr>
              <w:bidi w:val="0"/>
              <w:rPr>
                <w:rFonts w:ascii="Times New Roman" w:hAnsi="Times New Roman"/>
                <w:sz w:val="22"/>
                <w:szCs w:val="22"/>
              </w:rPr>
            </w:pPr>
          </w:p>
          <w:p w:rsidR="00D90E13" w:rsidP="00FD52F2">
            <w:pPr>
              <w:bidi w:val="0"/>
              <w:rPr>
                <w:rFonts w:ascii="Times New Roman" w:hAnsi="Times New Roman"/>
                <w:sz w:val="22"/>
                <w:szCs w:val="22"/>
              </w:rPr>
            </w:pPr>
          </w:p>
          <w:p w:rsidR="00D90E13" w:rsidP="00FD52F2">
            <w:pPr>
              <w:bidi w:val="0"/>
              <w:rPr>
                <w:rFonts w:ascii="Times New Roman" w:hAnsi="Times New Roman"/>
                <w:sz w:val="22"/>
                <w:szCs w:val="22"/>
              </w:rPr>
            </w:pPr>
          </w:p>
          <w:p w:rsidR="00D90E13" w:rsidP="00FD52F2">
            <w:pPr>
              <w:bidi w:val="0"/>
              <w:rPr>
                <w:rFonts w:ascii="Times New Roman" w:hAnsi="Times New Roman"/>
                <w:sz w:val="22"/>
                <w:szCs w:val="22"/>
              </w:rPr>
            </w:pPr>
          </w:p>
          <w:p w:rsidR="00D90E13" w:rsidP="00FD52F2">
            <w:pPr>
              <w:bidi w:val="0"/>
              <w:rPr>
                <w:rFonts w:ascii="Times New Roman" w:hAnsi="Times New Roman"/>
                <w:sz w:val="22"/>
                <w:szCs w:val="22"/>
              </w:rPr>
            </w:pPr>
          </w:p>
          <w:p w:rsidR="00D90E13" w:rsidP="00FD52F2">
            <w:pPr>
              <w:bidi w:val="0"/>
              <w:rPr>
                <w:rFonts w:ascii="Times New Roman" w:hAnsi="Times New Roman"/>
                <w:sz w:val="22"/>
                <w:szCs w:val="22"/>
              </w:rPr>
            </w:pPr>
          </w:p>
          <w:p w:rsidR="00D90E13" w:rsidP="00FD52F2">
            <w:pPr>
              <w:bidi w:val="0"/>
              <w:rPr>
                <w:rFonts w:ascii="Times New Roman" w:hAnsi="Times New Roman"/>
                <w:sz w:val="22"/>
                <w:szCs w:val="22"/>
              </w:rPr>
            </w:pPr>
          </w:p>
          <w:p w:rsidR="00D90E13" w:rsidP="00FD52F2">
            <w:pPr>
              <w:bidi w:val="0"/>
              <w:rPr>
                <w:rFonts w:ascii="Times New Roman" w:hAnsi="Times New Roman"/>
                <w:sz w:val="22"/>
                <w:szCs w:val="22"/>
              </w:rPr>
            </w:pPr>
          </w:p>
          <w:p w:rsidR="00D90E13" w:rsidP="00FD52F2">
            <w:pPr>
              <w:bidi w:val="0"/>
              <w:rPr>
                <w:rFonts w:ascii="Times New Roman" w:hAnsi="Times New Roman"/>
                <w:sz w:val="22"/>
                <w:szCs w:val="22"/>
              </w:rPr>
            </w:pPr>
          </w:p>
          <w:p w:rsidR="00D90E13" w:rsidP="00FD52F2">
            <w:pPr>
              <w:bidi w:val="0"/>
              <w:rPr>
                <w:rFonts w:ascii="Times New Roman" w:hAnsi="Times New Roman"/>
                <w:sz w:val="22"/>
                <w:szCs w:val="22"/>
              </w:rPr>
            </w:pPr>
          </w:p>
          <w:p w:rsidR="00D90E13" w:rsidP="00FD52F2">
            <w:pPr>
              <w:bidi w:val="0"/>
              <w:rPr>
                <w:rFonts w:ascii="Times New Roman" w:hAnsi="Times New Roman"/>
                <w:sz w:val="22"/>
                <w:szCs w:val="22"/>
              </w:rPr>
            </w:pPr>
          </w:p>
          <w:p w:rsidR="00D90E13" w:rsidP="00FD52F2">
            <w:pPr>
              <w:bidi w:val="0"/>
              <w:rPr>
                <w:rFonts w:ascii="Times New Roman" w:hAnsi="Times New Roman"/>
                <w:sz w:val="22"/>
                <w:szCs w:val="22"/>
              </w:rPr>
            </w:pPr>
          </w:p>
          <w:p w:rsidR="00D90E13" w:rsidP="00FD52F2">
            <w:pPr>
              <w:bidi w:val="0"/>
              <w:rPr>
                <w:rFonts w:ascii="Times New Roman" w:hAnsi="Times New Roman"/>
                <w:sz w:val="22"/>
                <w:szCs w:val="22"/>
              </w:rPr>
            </w:pPr>
          </w:p>
          <w:p w:rsidR="00D90E13" w:rsidP="00FD52F2">
            <w:pPr>
              <w:bidi w:val="0"/>
              <w:rPr>
                <w:rFonts w:ascii="Times New Roman" w:hAnsi="Times New Roman"/>
                <w:sz w:val="22"/>
                <w:szCs w:val="22"/>
              </w:rPr>
            </w:pPr>
          </w:p>
          <w:p w:rsidR="00D90E13" w:rsidP="00FD52F2">
            <w:pPr>
              <w:bidi w:val="0"/>
              <w:rPr>
                <w:rFonts w:ascii="Times New Roman" w:hAnsi="Times New Roman"/>
                <w:sz w:val="22"/>
                <w:szCs w:val="22"/>
              </w:rPr>
            </w:pPr>
            <w:r>
              <w:rPr>
                <w:rFonts w:ascii="Times New Roman" w:hAnsi="Times New Roman"/>
                <w:sz w:val="22"/>
                <w:szCs w:val="22"/>
              </w:rPr>
              <w:t>4</w:t>
            </w:r>
          </w:p>
          <w:p w:rsidR="00D90E13" w:rsidRPr="00B55526" w:rsidP="00FD52F2">
            <w:pPr>
              <w:bidi w:val="0"/>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textDirection w:val="lrTb"/>
            <w:vAlign w:val="top"/>
          </w:tcPr>
          <w:p w:rsidR="00ED7BBA" w:rsidP="004712E8">
            <w:pPr>
              <w:bidi w:val="0"/>
              <w:jc w:val="center"/>
              <w:rPr>
                <w:rFonts w:ascii="Times New Roman" w:hAnsi="Times New Roman"/>
                <w:b/>
                <w:sz w:val="22"/>
                <w:szCs w:val="22"/>
              </w:rPr>
            </w:pPr>
            <w:r w:rsidRPr="00B55526" w:rsidR="00276209">
              <w:rPr>
                <w:rFonts w:ascii="Times New Roman" w:hAnsi="Times New Roman"/>
                <w:b/>
                <w:sz w:val="22"/>
                <w:szCs w:val="22"/>
              </w:rPr>
              <w:t>§</w:t>
            </w:r>
            <w:r w:rsidR="00AF55E0">
              <w:rPr>
                <w:rFonts w:ascii="Times New Roman" w:hAnsi="Times New Roman"/>
                <w:b/>
                <w:sz w:val="22"/>
                <w:szCs w:val="22"/>
              </w:rPr>
              <w:t xml:space="preserve"> 15</w:t>
            </w:r>
          </w:p>
          <w:p w:rsidR="00D90E13" w:rsidP="004712E8">
            <w:pPr>
              <w:bidi w:val="0"/>
              <w:jc w:val="center"/>
              <w:rPr>
                <w:rFonts w:ascii="Times New Roman" w:hAnsi="Times New Roman"/>
                <w:b/>
                <w:sz w:val="22"/>
                <w:szCs w:val="22"/>
              </w:rPr>
            </w:pPr>
          </w:p>
          <w:p w:rsidR="00D90E13" w:rsidP="004712E8">
            <w:pPr>
              <w:bidi w:val="0"/>
              <w:jc w:val="center"/>
              <w:rPr>
                <w:rFonts w:ascii="Times New Roman" w:hAnsi="Times New Roman"/>
                <w:b/>
                <w:sz w:val="22"/>
                <w:szCs w:val="22"/>
              </w:rPr>
            </w:pPr>
          </w:p>
          <w:p w:rsidR="00D90E13" w:rsidP="004712E8">
            <w:pPr>
              <w:bidi w:val="0"/>
              <w:jc w:val="center"/>
              <w:rPr>
                <w:rFonts w:ascii="Times New Roman" w:hAnsi="Times New Roman"/>
                <w:b/>
                <w:sz w:val="22"/>
                <w:szCs w:val="22"/>
              </w:rPr>
            </w:pPr>
          </w:p>
          <w:p w:rsidR="00D90E13" w:rsidP="004712E8">
            <w:pPr>
              <w:bidi w:val="0"/>
              <w:jc w:val="center"/>
              <w:rPr>
                <w:rFonts w:ascii="Times New Roman" w:hAnsi="Times New Roman"/>
                <w:b/>
                <w:sz w:val="22"/>
                <w:szCs w:val="22"/>
              </w:rPr>
            </w:pPr>
          </w:p>
          <w:p w:rsidR="00D90E13" w:rsidP="004712E8">
            <w:pPr>
              <w:bidi w:val="0"/>
              <w:jc w:val="center"/>
              <w:rPr>
                <w:rFonts w:ascii="Times New Roman" w:hAnsi="Times New Roman"/>
                <w:b/>
                <w:sz w:val="22"/>
                <w:szCs w:val="22"/>
              </w:rPr>
            </w:pPr>
          </w:p>
          <w:p w:rsidR="00D90E13" w:rsidP="004712E8">
            <w:pPr>
              <w:bidi w:val="0"/>
              <w:jc w:val="center"/>
              <w:rPr>
                <w:rFonts w:ascii="Times New Roman" w:hAnsi="Times New Roman"/>
                <w:b/>
                <w:sz w:val="22"/>
                <w:szCs w:val="22"/>
              </w:rPr>
            </w:pPr>
          </w:p>
          <w:p w:rsidR="00D90E13" w:rsidP="004712E8">
            <w:pPr>
              <w:bidi w:val="0"/>
              <w:jc w:val="center"/>
              <w:rPr>
                <w:rFonts w:ascii="Times New Roman" w:hAnsi="Times New Roman"/>
                <w:b/>
                <w:sz w:val="22"/>
                <w:szCs w:val="22"/>
              </w:rPr>
            </w:pPr>
          </w:p>
          <w:p w:rsidR="00D90E13" w:rsidP="004712E8">
            <w:pPr>
              <w:bidi w:val="0"/>
              <w:jc w:val="center"/>
              <w:rPr>
                <w:rFonts w:ascii="Times New Roman" w:hAnsi="Times New Roman"/>
                <w:b/>
                <w:sz w:val="22"/>
                <w:szCs w:val="22"/>
              </w:rPr>
            </w:pPr>
          </w:p>
          <w:p w:rsidR="00D90E13" w:rsidP="004712E8">
            <w:pPr>
              <w:bidi w:val="0"/>
              <w:jc w:val="center"/>
              <w:rPr>
                <w:rFonts w:ascii="Times New Roman" w:hAnsi="Times New Roman"/>
                <w:b/>
                <w:sz w:val="22"/>
                <w:szCs w:val="22"/>
              </w:rPr>
            </w:pPr>
          </w:p>
          <w:p w:rsidR="00D90E13" w:rsidP="004712E8">
            <w:pPr>
              <w:bidi w:val="0"/>
              <w:jc w:val="center"/>
              <w:rPr>
                <w:rFonts w:ascii="Times New Roman" w:hAnsi="Times New Roman"/>
                <w:b/>
                <w:sz w:val="22"/>
                <w:szCs w:val="22"/>
              </w:rPr>
            </w:pPr>
          </w:p>
          <w:p w:rsidR="00D90E13" w:rsidP="004712E8">
            <w:pPr>
              <w:bidi w:val="0"/>
              <w:jc w:val="center"/>
              <w:rPr>
                <w:rFonts w:ascii="Times New Roman" w:hAnsi="Times New Roman"/>
                <w:b/>
                <w:sz w:val="22"/>
                <w:szCs w:val="22"/>
              </w:rPr>
            </w:pPr>
          </w:p>
          <w:p w:rsidR="00D90E13" w:rsidP="004712E8">
            <w:pPr>
              <w:bidi w:val="0"/>
              <w:jc w:val="center"/>
              <w:rPr>
                <w:rFonts w:ascii="Times New Roman" w:hAnsi="Times New Roman"/>
                <w:b/>
                <w:sz w:val="22"/>
                <w:szCs w:val="22"/>
              </w:rPr>
            </w:pPr>
          </w:p>
          <w:p w:rsidR="00D90E13" w:rsidP="004712E8">
            <w:pPr>
              <w:bidi w:val="0"/>
              <w:jc w:val="center"/>
              <w:rPr>
                <w:rFonts w:ascii="Times New Roman" w:hAnsi="Times New Roman"/>
                <w:b/>
                <w:sz w:val="22"/>
                <w:szCs w:val="22"/>
              </w:rPr>
            </w:pPr>
          </w:p>
          <w:p w:rsidR="00D90E13" w:rsidP="004712E8">
            <w:pPr>
              <w:bidi w:val="0"/>
              <w:jc w:val="center"/>
              <w:rPr>
                <w:rFonts w:ascii="Times New Roman" w:hAnsi="Times New Roman"/>
                <w:b/>
                <w:sz w:val="22"/>
                <w:szCs w:val="22"/>
              </w:rPr>
            </w:pPr>
          </w:p>
          <w:p w:rsidR="00D90E13" w:rsidP="004712E8">
            <w:pPr>
              <w:bidi w:val="0"/>
              <w:jc w:val="center"/>
              <w:rPr>
                <w:rFonts w:ascii="Times New Roman" w:hAnsi="Times New Roman"/>
                <w:b/>
                <w:sz w:val="22"/>
                <w:szCs w:val="22"/>
              </w:rPr>
            </w:pPr>
          </w:p>
          <w:p w:rsidR="00D90E13" w:rsidP="004712E8">
            <w:pPr>
              <w:bidi w:val="0"/>
              <w:jc w:val="center"/>
              <w:rPr>
                <w:rFonts w:ascii="Times New Roman" w:hAnsi="Times New Roman"/>
                <w:b/>
                <w:sz w:val="22"/>
                <w:szCs w:val="22"/>
              </w:rPr>
            </w:pPr>
          </w:p>
          <w:p w:rsidR="00D90E13" w:rsidP="004712E8">
            <w:pPr>
              <w:bidi w:val="0"/>
              <w:jc w:val="center"/>
              <w:rPr>
                <w:rFonts w:ascii="Times New Roman" w:hAnsi="Times New Roman"/>
                <w:b/>
                <w:sz w:val="22"/>
                <w:szCs w:val="22"/>
              </w:rPr>
            </w:pPr>
          </w:p>
          <w:p w:rsidR="00D90E13" w:rsidP="004712E8">
            <w:pPr>
              <w:bidi w:val="0"/>
              <w:jc w:val="center"/>
              <w:rPr>
                <w:rFonts w:ascii="Times New Roman" w:hAnsi="Times New Roman"/>
                <w:b/>
                <w:sz w:val="22"/>
                <w:szCs w:val="22"/>
              </w:rPr>
            </w:pPr>
          </w:p>
          <w:p w:rsidR="00D90E13" w:rsidP="004712E8">
            <w:pPr>
              <w:bidi w:val="0"/>
              <w:jc w:val="center"/>
              <w:rPr>
                <w:rFonts w:ascii="Times New Roman" w:hAnsi="Times New Roman"/>
                <w:b/>
                <w:sz w:val="22"/>
                <w:szCs w:val="22"/>
              </w:rPr>
            </w:pPr>
          </w:p>
          <w:p w:rsidR="00D90E13" w:rsidP="004712E8">
            <w:pPr>
              <w:bidi w:val="0"/>
              <w:jc w:val="center"/>
              <w:rPr>
                <w:rFonts w:ascii="Times New Roman" w:hAnsi="Times New Roman"/>
                <w:b/>
                <w:sz w:val="22"/>
                <w:szCs w:val="22"/>
              </w:rPr>
            </w:pPr>
          </w:p>
          <w:p w:rsidR="00D90E13" w:rsidP="004712E8">
            <w:pPr>
              <w:bidi w:val="0"/>
              <w:jc w:val="center"/>
              <w:rPr>
                <w:rFonts w:ascii="Times New Roman" w:hAnsi="Times New Roman"/>
                <w:b/>
                <w:sz w:val="22"/>
                <w:szCs w:val="22"/>
              </w:rPr>
            </w:pPr>
          </w:p>
          <w:p w:rsidR="00D90E13" w:rsidP="004712E8">
            <w:pPr>
              <w:bidi w:val="0"/>
              <w:jc w:val="center"/>
              <w:rPr>
                <w:rFonts w:ascii="Times New Roman" w:hAnsi="Times New Roman"/>
                <w:b/>
                <w:sz w:val="22"/>
                <w:szCs w:val="22"/>
              </w:rPr>
            </w:pPr>
          </w:p>
          <w:p w:rsidR="00D90E13" w:rsidP="004712E8">
            <w:pPr>
              <w:bidi w:val="0"/>
              <w:jc w:val="center"/>
              <w:rPr>
                <w:rFonts w:ascii="Times New Roman" w:hAnsi="Times New Roman"/>
                <w:b/>
                <w:sz w:val="22"/>
                <w:szCs w:val="22"/>
              </w:rPr>
            </w:pPr>
          </w:p>
          <w:p w:rsidR="00D90E13" w:rsidP="004712E8">
            <w:pPr>
              <w:bidi w:val="0"/>
              <w:jc w:val="center"/>
              <w:rPr>
                <w:rFonts w:ascii="Times New Roman" w:hAnsi="Times New Roman"/>
                <w:b/>
                <w:sz w:val="22"/>
                <w:szCs w:val="22"/>
              </w:rPr>
            </w:pPr>
          </w:p>
          <w:p w:rsidR="00D90E13" w:rsidP="004712E8">
            <w:pPr>
              <w:bidi w:val="0"/>
              <w:jc w:val="center"/>
              <w:rPr>
                <w:rFonts w:ascii="Times New Roman" w:hAnsi="Times New Roman"/>
                <w:b/>
                <w:sz w:val="22"/>
                <w:szCs w:val="22"/>
              </w:rPr>
            </w:pPr>
          </w:p>
          <w:p w:rsidR="00D90E13" w:rsidRPr="003F56A3" w:rsidP="00573F14">
            <w:pPr>
              <w:bidi w:val="0"/>
              <w:rPr>
                <w:rFonts w:ascii="Times New Roman" w:hAnsi="Times New Roman"/>
                <w:b/>
                <w:sz w:val="22"/>
                <w:szCs w:val="22"/>
              </w:rPr>
            </w:pPr>
            <w:r w:rsidRPr="003F56A3">
              <w:rPr>
                <w:rFonts w:ascii="Times New Roman" w:hAnsi="Times New Roman"/>
                <w:b/>
                <w:sz w:val="22"/>
                <w:szCs w:val="22"/>
              </w:rPr>
              <w:t>Príloha č. 1</w:t>
            </w:r>
          </w:p>
        </w:tc>
        <w:tc>
          <w:tcPr>
            <w:tcW w:w="4493" w:type="dxa"/>
            <w:tcBorders>
              <w:top w:val="single" w:sz="4" w:space="0" w:color="auto"/>
              <w:left w:val="single" w:sz="4" w:space="0" w:color="auto"/>
              <w:bottom w:val="single" w:sz="4" w:space="0" w:color="auto"/>
              <w:right w:val="single" w:sz="4" w:space="0" w:color="auto"/>
            </w:tcBorders>
            <w:textDirection w:val="lrTb"/>
            <w:vAlign w:val="top"/>
          </w:tcPr>
          <w:p w:rsidR="00AF55E0" w:rsidRPr="00AF55E0" w:rsidP="00AF55E0">
            <w:pPr>
              <w:bidi w:val="0"/>
              <w:spacing w:line="260" w:lineRule="exact"/>
              <w:jc w:val="center"/>
              <w:rPr>
                <w:rFonts w:ascii="Times New Roman" w:hAnsi="Times New Roman"/>
                <w:b/>
                <w:sz w:val="22"/>
                <w:szCs w:val="22"/>
              </w:rPr>
            </w:pPr>
            <w:r w:rsidRPr="00AF55E0">
              <w:rPr>
                <w:rFonts w:ascii="Times New Roman" w:hAnsi="Times New Roman"/>
                <w:b/>
                <w:sz w:val="22"/>
                <w:szCs w:val="22"/>
              </w:rPr>
              <w:t>§ 15</w:t>
            </w:r>
          </w:p>
          <w:p w:rsidR="00AF55E0" w:rsidRPr="00AF55E0" w:rsidP="00AF55E0">
            <w:pPr>
              <w:bidi w:val="0"/>
              <w:spacing w:line="260" w:lineRule="exact"/>
              <w:jc w:val="center"/>
              <w:rPr>
                <w:rFonts w:ascii="Times New Roman" w:hAnsi="Times New Roman"/>
                <w:b/>
                <w:sz w:val="22"/>
                <w:szCs w:val="22"/>
              </w:rPr>
            </w:pPr>
            <w:r w:rsidRPr="00AF55E0">
              <w:rPr>
                <w:rFonts w:ascii="Times New Roman" w:hAnsi="Times New Roman"/>
                <w:b/>
                <w:sz w:val="22"/>
                <w:szCs w:val="22"/>
              </w:rPr>
              <w:t xml:space="preserve">Požiadavky na spracovanie a recykláciu použitých batérií a akumulátorov </w:t>
            </w:r>
          </w:p>
          <w:p w:rsidR="00AF55E0" w:rsidRPr="00AF55E0" w:rsidP="00AF55E0">
            <w:pPr>
              <w:bidi w:val="0"/>
              <w:spacing w:line="260" w:lineRule="exact"/>
              <w:rPr>
                <w:rFonts w:ascii="Times New Roman" w:hAnsi="Times New Roman"/>
                <w:sz w:val="22"/>
                <w:szCs w:val="22"/>
              </w:rPr>
            </w:pPr>
          </w:p>
          <w:p w:rsidR="00AF55E0" w:rsidRPr="00AF55E0" w:rsidP="00AF55E0">
            <w:pPr>
              <w:bidi w:val="0"/>
              <w:spacing w:line="260" w:lineRule="exact"/>
              <w:jc w:val="both"/>
              <w:rPr>
                <w:rFonts w:ascii="Times New Roman" w:hAnsi="Times New Roman"/>
                <w:sz w:val="22"/>
                <w:szCs w:val="22"/>
              </w:rPr>
            </w:pPr>
            <w:r w:rsidRPr="00AF55E0">
              <w:rPr>
                <w:rFonts w:ascii="Times New Roman" w:hAnsi="Times New Roman"/>
                <w:sz w:val="22"/>
                <w:szCs w:val="22"/>
              </w:rPr>
              <w:t>(1) Z použitých batérií a akumulátorov, ktoré boli odovzdané na spracovanie sa musia odstrániť všetky kvapaliny a kyseliny.</w:t>
            </w:r>
          </w:p>
          <w:p w:rsidR="00AF55E0" w:rsidRPr="00AF55E0" w:rsidP="00AF55E0">
            <w:pPr>
              <w:bidi w:val="0"/>
              <w:spacing w:line="260" w:lineRule="exact"/>
              <w:jc w:val="both"/>
              <w:rPr>
                <w:rFonts w:ascii="Times New Roman" w:hAnsi="Times New Roman"/>
                <w:sz w:val="22"/>
                <w:szCs w:val="22"/>
              </w:rPr>
            </w:pPr>
            <w:r w:rsidRPr="00AF55E0">
              <w:rPr>
                <w:rFonts w:ascii="Times New Roman" w:hAnsi="Times New Roman"/>
                <w:sz w:val="22"/>
                <w:szCs w:val="22"/>
              </w:rPr>
              <w:t>(2) Minimálna recyklačná efektivita, ktorú musí dosahovať zariadenie na spracovanie a</w:t>
            </w:r>
            <w:r w:rsidRPr="00AF55E0">
              <w:rPr>
                <w:rFonts w:ascii="Times New Roman" w:hAnsi="Times New Roman"/>
                <w:b/>
                <w:sz w:val="22"/>
                <w:szCs w:val="22"/>
              </w:rPr>
              <w:t xml:space="preserve"> </w:t>
            </w:r>
            <w:r w:rsidRPr="00AF55E0">
              <w:rPr>
                <w:rFonts w:ascii="Times New Roman" w:hAnsi="Times New Roman"/>
                <w:sz w:val="22"/>
                <w:szCs w:val="22"/>
              </w:rPr>
              <w:t>recykláciu použitých batérií a akumulátorov je</w:t>
            </w:r>
          </w:p>
          <w:p w:rsidR="00AF55E0" w:rsidRPr="00AF55E0" w:rsidP="00AF57F4">
            <w:pPr>
              <w:numPr>
                <w:numId w:val="35"/>
              </w:numPr>
              <w:tabs>
                <w:tab w:val="num" w:pos="310"/>
                <w:tab w:val="clear" w:pos="720"/>
              </w:tabs>
              <w:autoSpaceDE/>
              <w:autoSpaceDN/>
              <w:bidi w:val="0"/>
              <w:spacing w:line="260" w:lineRule="exact"/>
              <w:ind w:left="0" w:firstLine="0"/>
              <w:jc w:val="both"/>
              <w:rPr>
                <w:rFonts w:ascii="Times New Roman" w:hAnsi="Times New Roman"/>
                <w:sz w:val="22"/>
                <w:szCs w:val="22"/>
              </w:rPr>
            </w:pPr>
            <w:r w:rsidRPr="00AF55E0">
              <w:rPr>
                <w:rFonts w:ascii="Times New Roman" w:hAnsi="Times New Roman"/>
                <w:sz w:val="22"/>
                <w:szCs w:val="22"/>
              </w:rPr>
              <w:t xml:space="preserve">65 priemerných hmotnostných percent olovených batérií a akumulátorov vrátane recyklácie oloveného obsahu v najvyššej technicky dosiahnuteľnej miere bez nadmerných nákladov, </w:t>
            </w:r>
          </w:p>
          <w:p w:rsidR="00AF55E0" w:rsidRPr="00AF55E0" w:rsidP="00AF57F4">
            <w:pPr>
              <w:autoSpaceDE/>
              <w:autoSpaceDN/>
              <w:bidi w:val="0"/>
              <w:spacing w:line="260" w:lineRule="exact"/>
              <w:jc w:val="both"/>
              <w:rPr>
                <w:rFonts w:ascii="Times New Roman" w:hAnsi="Times New Roman"/>
                <w:sz w:val="22"/>
                <w:szCs w:val="22"/>
              </w:rPr>
            </w:pPr>
            <w:r w:rsidR="00AF57F4">
              <w:rPr>
                <w:rFonts w:ascii="Times New Roman" w:hAnsi="Times New Roman"/>
                <w:sz w:val="22"/>
                <w:szCs w:val="22"/>
              </w:rPr>
              <w:t xml:space="preserve">b) </w:t>
            </w:r>
            <w:r w:rsidRPr="00AF55E0">
              <w:rPr>
                <w:rFonts w:ascii="Times New Roman" w:hAnsi="Times New Roman"/>
                <w:sz w:val="22"/>
                <w:szCs w:val="22"/>
              </w:rPr>
              <w:t>75 priemerných hmotnostných percent niklovo-kadmiových batérií a akumulátorov vrátane recyklácie obsahu kadmia v najvyššej technicky dosiahnuteľnej miere bez nadmerných nákladov,</w:t>
            </w:r>
          </w:p>
          <w:p w:rsidR="00AF55E0" w:rsidRPr="00AF55E0" w:rsidP="00AF57F4">
            <w:pPr>
              <w:autoSpaceDE/>
              <w:autoSpaceDN/>
              <w:bidi w:val="0"/>
              <w:spacing w:line="260" w:lineRule="exact"/>
              <w:ind w:left="-50"/>
              <w:jc w:val="both"/>
              <w:rPr>
                <w:rFonts w:ascii="Times New Roman" w:hAnsi="Times New Roman"/>
                <w:sz w:val="22"/>
                <w:szCs w:val="22"/>
              </w:rPr>
            </w:pPr>
            <w:r w:rsidR="00AF57F4">
              <w:rPr>
                <w:rFonts w:ascii="Times New Roman" w:hAnsi="Times New Roman"/>
                <w:sz w:val="22"/>
                <w:szCs w:val="22"/>
              </w:rPr>
              <w:t xml:space="preserve">c) </w:t>
            </w:r>
            <w:r w:rsidRPr="00AF55E0">
              <w:rPr>
                <w:rFonts w:ascii="Times New Roman" w:hAnsi="Times New Roman"/>
                <w:sz w:val="22"/>
                <w:szCs w:val="22"/>
              </w:rPr>
              <w:t xml:space="preserve">50 priemerných hmotnostných percent ostatných použitých batérií a akumulátorov. </w:t>
            </w:r>
          </w:p>
          <w:p w:rsidR="00ED7BBA" w:rsidP="00AF55E0">
            <w:pPr>
              <w:bidi w:val="0"/>
              <w:jc w:val="both"/>
              <w:rPr>
                <w:rFonts w:ascii="Times New Roman" w:hAnsi="Times New Roman"/>
                <w:sz w:val="22"/>
                <w:szCs w:val="22"/>
              </w:rPr>
            </w:pPr>
          </w:p>
          <w:p w:rsidR="003844C8" w:rsidP="00AF55E0">
            <w:pPr>
              <w:bidi w:val="0"/>
              <w:jc w:val="both"/>
              <w:rPr>
                <w:rFonts w:ascii="Times New Roman" w:hAnsi="Times New Roman"/>
                <w:sz w:val="22"/>
                <w:szCs w:val="22"/>
              </w:rPr>
            </w:pPr>
          </w:p>
          <w:p w:rsidR="003844C8" w:rsidP="00AF55E0">
            <w:pPr>
              <w:bidi w:val="0"/>
              <w:jc w:val="both"/>
              <w:rPr>
                <w:rFonts w:ascii="Times New Roman" w:hAnsi="Times New Roman"/>
                <w:sz w:val="22"/>
                <w:szCs w:val="22"/>
              </w:rPr>
            </w:pPr>
          </w:p>
          <w:p w:rsidR="003844C8" w:rsidRPr="003844C8" w:rsidP="003844C8">
            <w:pPr>
              <w:bidi w:val="0"/>
              <w:jc w:val="both"/>
              <w:rPr>
                <w:rFonts w:ascii="Times New Roman" w:hAnsi="Times New Roman"/>
                <w:sz w:val="22"/>
                <w:szCs w:val="22"/>
              </w:rPr>
            </w:pPr>
            <w:r w:rsidRPr="003844C8">
              <w:rPr>
                <w:rFonts w:ascii="Times New Roman" w:hAnsi="Times New Roman"/>
                <w:sz w:val="22"/>
                <w:szCs w:val="22"/>
              </w:rPr>
              <w:t xml:space="preserve">PRÍL.1 </w:t>
            </w:r>
          </w:p>
          <w:p w:rsidR="003844C8" w:rsidRPr="003844C8" w:rsidP="003844C8">
            <w:pPr>
              <w:bidi w:val="0"/>
              <w:jc w:val="both"/>
              <w:rPr>
                <w:rFonts w:ascii="Times New Roman" w:hAnsi="Times New Roman"/>
                <w:sz w:val="22"/>
                <w:szCs w:val="22"/>
              </w:rPr>
            </w:pPr>
            <w:r w:rsidRPr="003844C8">
              <w:rPr>
                <w:rFonts w:ascii="Times New Roman" w:hAnsi="Times New Roman"/>
                <w:sz w:val="22"/>
                <w:szCs w:val="22"/>
              </w:rPr>
              <w:t>Požiadavky na technické a materiálne zabezpečenie autorizovanej činnosti v oblasti spracovania a recyklácie použitých batérií a akumulátorov</w:t>
            </w:r>
          </w:p>
          <w:p w:rsidR="003844C8" w:rsidRPr="003844C8" w:rsidP="003844C8">
            <w:pPr>
              <w:bidi w:val="0"/>
              <w:jc w:val="both"/>
              <w:rPr>
                <w:rFonts w:ascii="Times New Roman" w:hAnsi="Times New Roman"/>
                <w:sz w:val="22"/>
                <w:szCs w:val="22"/>
              </w:rPr>
            </w:pPr>
            <w:r w:rsidRPr="003844C8">
              <w:rPr>
                <w:rFonts w:ascii="Times New Roman" w:hAnsi="Times New Roman"/>
                <w:sz w:val="22"/>
                <w:szCs w:val="22"/>
              </w:rPr>
              <w:t>1. manipulačná plocha spevnená a zabezpečená proti pôsobeniu kyselín a proti úniku škodlivých látok do životného prostredia,</w:t>
            </w:r>
          </w:p>
          <w:p w:rsidR="003844C8" w:rsidRPr="003844C8" w:rsidP="003844C8">
            <w:pPr>
              <w:bidi w:val="0"/>
              <w:jc w:val="both"/>
              <w:rPr>
                <w:rFonts w:ascii="Times New Roman" w:hAnsi="Times New Roman"/>
                <w:sz w:val="22"/>
                <w:szCs w:val="22"/>
              </w:rPr>
            </w:pPr>
            <w:r w:rsidRPr="003844C8">
              <w:rPr>
                <w:rFonts w:ascii="Times New Roman" w:hAnsi="Times New Roman"/>
                <w:sz w:val="22"/>
                <w:szCs w:val="22"/>
              </w:rPr>
              <w:t xml:space="preserve"> 2. špeciálny zberný kontajner so zabezpečením proti odcudzeniu,</w:t>
            </w:r>
          </w:p>
          <w:p w:rsidR="003844C8" w:rsidRPr="003844C8" w:rsidP="003844C8">
            <w:pPr>
              <w:bidi w:val="0"/>
              <w:jc w:val="both"/>
              <w:rPr>
                <w:rFonts w:ascii="Times New Roman" w:hAnsi="Times New Roman"/>
                <w:sz w:val="22"/>
                <w:szCs w:val="22"/>
              </w:rPr>
            </w:pPr>
            <w:r w:rsidRPr="003844C8">
              <w:rPr>
                <w:rFonts w:ascii="Times New Roman" w:hAnsi="Times New Roman"/>
                <w:sz w:val="22"/>
                <w:szCs w:val="22"/>
              </w:rPr>
              <w:t xml:space="preserve"> 3. posypový materiál a pracovné pomôcky pre prípad havárie,</w:t>
            </w:r>
          </w:p>
          <w:p w:rsidR="003844C8" w:rsidRPr="003844C8" w:rsidP="003844C8">
            <w:pPr>
              <w:bidi w:val="0"/>
              <w:jc w:val="both"/>
              <w:rPr>
                <w:rFonts w:ascii="Times New Roman" w:hAnsi="Times New Roman"/>
                <w:sz w:val="22"/>
                <w:szCs w:val="22"/>
              </w:rPr>
            </w:pPr>
            <w:r w:rsidRPr="003844C8">
              <w:rPr>
                <w:rFonts w:ascii="Times New Roman" w:hAnsi="Times New Roman"/>
                <w:sz w:val="22"/>
                <w:szCs w:val="22"/>
              </w:rPr>
              <w:t xml:space="preserve"> 4. technológia zodpovedajúca všeobecne záväzným právnym predpisom na ochranu životného prostredia,</w:t>
            </w:r>
          </w:p>
          <w:p w:rsidR="003844C8" w:rsidRPr="003844C8" w:rsidP="003844C8">
            <w:pPr>
              <w:bidi w:val="0"/>
              <w:jc w:val="both"/>
              <w:rPr>
                <w:rFonts w:ascii="Times New Roman" w:hAnsi="Times New Roman"/>
                <w:sz w:val="22"/>
                <w:szCs w:val="22"/>
              </w:rPr>
            </w:pPr>
            <w:r w:rsidRPr="003844C8">
              <w:rPr>
                <w:rFonts w:ascii="Times New Roman" w:hAnsi="Times New Roman"/>
                <w:sz w:val="22"/>
                <w:szCs w:val="22"/>
              </w:rPr>
              <w:t>5. technológia už prevádzkovo odskúšaná,</w:t>
            </w:r>
          </w:p>
          <w:p w:rsidR="003844C8" w:rsidRPr="003844C8" w:rsidP="003844C8">
            <w:pPr>
              <w:bidi w:val="0"/>
              <w:jc w:val="both"/>
              <w:rPr>
                <w:rFonts w:ascii="Times New Roman" w:hAnsi="Times New Roman"/>
                <w:sz w:val="22"/>
                <w:szCs w:val="22"/>
              </w:rPr>
            </w:pPr>
            <w:r w:rsidRPr="003844C8">
              <w:rPr>
                <w:rFonts w:ascii="Times New Roman" w:hAnsi="Times New Roman"/>
                <w:sz w:val="22"/>
                <w:szCs w:val="22"/>
              </w:rPr>
              <w:t>6. odberová časť s váhou na zisťovanie množstva odpadu,</w:t>
            </w:r>
          </w:p>
          <w:p w:rsidR="003844C8" w:rsidRPr="003844C8" w:rsidP="003844C8">
            <w:pPr>
              <w:bidi w:val="0"/>
              <w:jc w:val="both"/>
              <w:rPr>
                <w:rFonts w:ascii="Times New Roman" w:hAnsi="Times New Roman"/>
                <w:sz w:val="22"/>
                <w:szCs w:val="22"/>
              </w:rPr>
            </w:pPr>
            <w:r w:rsidRPr="003844C8">
              <w:rPr>
                <w:rFonts w:ascii="Times New Roman" w:hAnsi="Times New Roman"/>
                <w:sz w:val="22"/>
                <w:szCs w:val="22"/>
              </w:rPr>
              <w:t xml:space="preserve"> 7. každá nová technológia musí mať minimálne rovnaké alebo lepšie parametre ochrany životného prostredia ako technológia už v Slovenskej republike zavedená,</w:t>
            </w:r>
          </w:p>
          <w:p w:rsidR="003844C8" w:rsidRPr="003844C8" w:rsidP="003844C8">
            <w:pPr>
              <w:bidi w:val="0"/>
              <w:jc w:val="both"/>
              <w:rPr>
                <w:rFonts w:ascii="Times New Roman" w:hAnsi="Times New Roman"/>
                <w:sz w:val="22"/>
                <w:szCs w:val="22"/>
              </w:rPr>
            </w:pPr>
            <w:r w:rsidRPr="003844C8">
              <w:rPr>
                <w:rFonts w:ascii="Times New Roman" w:hAnsi="Times New Roman"/>
                <w:sz w:val="22"/>
                <w:szCs w:val="22"/>
              </w:rPr>
              <w:t>8. spracovanie použitých batérií a akumulátorov vrátane ich skladovania pred spracovaním sa vykonáva na miestach s nepriepustným povrchom, zabezpečených a odolných proti poveternostným vplyvom; skladovanie použitých batérií a akumulátorov pred ich spracovaním sa môže vykonávať aj v kontajneroch, ktoré spĺňajú podmienky podľa prvej vety,</w:t>
            </w:r>
          </w:p>
          <w:p w:rsidR="003844C8" w:rsidRPr="003844C8" w:rsidP="003844C8">
            <w:pPr>
              <w:bidi w:val="0"/>
              <w:jc w:val="both"/>
              <w:rPr>
                <w:rFonts w:ascii="Times New Roman" w:hAnsi="Times New Roman"/>
                <w:sz w:val="22"/>
                <w:szCs w:val="22"/>
              </w:rPr>
            </w:pPr>
            <w:r w:rsidRPr="003844C8">
              <w:rPr>
                <w:rFonts w:ascii="Times New Roman" w:hAnsi="Times New Roman"/>
                <w:sz w:val="22"/>
                <w:szCs w:val="22"/>
              </w:rPr>
              <w:t>9.</w:t>
            </w:r>
            <w:r>
              <w:rPr>
                <w:rFonts w:ascii="Times New Roman" w:hAnsi="Times New Roman"/>
                <w:sz w:val="22"/>
                <w:szCs w:val="22"/>
              </w:rPr>
              <w:t xml:space="preserve"> </w:t>
            </w:r>
            <w:r w:rsidRPr="003844C8">
              <w:rPr>
                <w:rFonts w:ascii="Times New Roman" w:hAnsi="Times New Roman"/>
                <w:sz w:val="22"/>
                <w:szCs w:val="22"/>
              </w:rPr>
              <w:t>odpadové vody z prevádzkových a technologických priestorov sa nesmú vypúšťať,</w:t>
            </w:r>
          </w:p>
          <w:p w:rsidR="003844C8" w:rsidRPr="003844C8" w:rsidP="003844C8">
            <w:pPr>
              <w:bidi w:val="0"/>
              <w:jc w:val="both"/>
              <w:rPr>
                <w:rFonts w:ascii="Times New Roman" w:hAnsi="Times New Roman"/>
                <w:sz w:val="22"/>
                <w:szCs w:val="22"/>
              </w:rPr>
            </w:pPr>
            <w:r w:rsidRPr="003844C8">
              <w:rPr>
                <w:rFonts w:ascii="Times New Roman" w:hAnsi="Times New Roman"/>
                <w:sz w:val="22"/>
                <w:szCs w:val="22"/>
              </w:rPr>
              <w:t xml:space="preserve"> 10. certifikát zhody s príslušnými STN vydaný autorizovanou osobou podľa osobitného predpisu, 1)</w:t>
            </w:r>
          </w:p>
          <w:p w:rsidR="003844C8" w:rsidRPr="003844C8" w:rsidP="003844C8">
            <w:pPr>
              <w:bidi w:val="0"/>
              <w:jc w:val="both"/>
              <w:rPr>
                <w:rFonts w:ascii="Times New Roman" w:hAnsi="Times New Roman"/>
                <w:sz w:val="22"/>
                <w:szCs w:val="22"/>
              </w:rPr>
            </w:pPr>
            <w:r w:rsidRPr="003844C8">
              <w:rPr>
                <w:rFonts w:ascii="Times New Roman" w:hAnsi="Times New Roman"/>
                <w:sz w:val="22"/>
                <w:szCs w:val="22"/>
              </w:rPr>
              <w:t xml:space="preserve"> 11. zmluvné zabezpečenie zhodnotenia alebo zneškodnenia odpadov vzniknutých po spracovaní a recyklácií použitých batérií a akumulátorov.</w:t>
            </w:r>
          </w:p>
          <w:p w:rsidR="003844C8" w:rsidRPr="003844C8" w:rsidP="003844C8">
            <w:pPr>
              <w:bidi w:val="0"/>
              <w:jc w:val="both"/>
              <w:rPr>
                <w:rFonts w:ascii="Times New Roman" w:hAnsi="Times New Roman"/>
                <w:sz w:val="22"/>
                <w:szCs w:val="22"/>
              </w:rPr>
            </w:pPr>
            <w:r w:rsidRPr="003844C8">
              <w:rPr>
                <w:rFonts w:ascii="Times New Roman" w:hAnsi="Times New Roman"/>
                <w:sz w:val="22"/>
                <w:szCs w:val="22"/>
              </w:rPr>
              <w:t xml:space="preserve"> </w:t>
            </w:r>
          </w:p>
          <w:p w:rsidR="003844C8" w:rsidRPr="003844C8" w:rsidP="003844C8">
            <w:pPr>
              <w:bidi w:val="0"/>
              <w:jc w:val="both"/>
              <w:rPr>
                <w:rFonts w:ascii="Times New Roman" w:hAnsi="Times New Roman"/>
                <w:sz w:val="22"/>
                <w:szCs w:val="22"/>
              </w:rPr>
            </w:pPr>
            <w:r w:rsidRPr="003844C8">
              <w:rPr>
                <w:rFonts w:ascii="Times New Roman" w:hAnsi="Times New Roman"/>
                <w:sz w:val="22"/>
                <w:szCs w:val="22"/>
              </w:rPr>
              <w:t xml:space="preserve">Poznámka: </w:t>
            </w:r>
          </w:p>
          <w:p w:rsidR="003844C8" w:rsidRPr="003844C8" w:rsidP="003844C8">
            <w:pPr>
              <w:bidi w:val="0"/>
              <w:jc w:val="both"/>
              <w:rPr>
                <w:rFonts w:ascii="Times New Roman" w:hAnsi="Times New Roman"/>
                <w:sz w:val="22"/>
                <w:szCs w:val="22"/>
              </w:rPr>
            </w:pPr>
            <w:r w:rsidRPr="003844C8">
              <w:rPr>
                <w:rFonts w:ascii="Times New Roman" w:hAnsi="Times New Roman"/>
                <w:sz w:val="22"/>
                <w:szCs w:val="22"/>
              </w:rPr>
              <w:t xml:space="preserve"> </w:t>
            </w:r>
          </w:p>
          <w:p w:rsidR="003844C8" w:rsidRPr="003844C8" w:rsidP="003844C8">
            <w:pPr>
              <w:bidi w:val="0"/>
              <w:jc w:val="both"/>
              <w:rPr>
                <w:rFonts w:ascii="Times New Roman" w:hAnsi="Times New Roman"/>
                <w:sz w:val="22"/>
                <w:szCs w:val="22"/>
              </w:rPr>
            </w:pPr>
            <w:r w:rsidRPr="003844C8">
              <w:rPr>
                <w:rFonts w:ascii="Times New Roman" w:hAnsi="Times New Roman"/>
                <w:sz w:val="22"/>
                <w:szCs w:val="22"/>
              </w:rPr>
              <w:t>1) § 12 zákona č. 264/1999 Z.z. o technických požiadavkách na výrobky a o posudzovaní zhody a o zmene a doplnení niektorých zákonov v znení neskorších predpisov v znení zákona č. 436/2001 Z.z.</w:t>
            </w:r>
          </w:p>
          <w:p w:rsidR="003844C8" w:rsidRPr="003844C8" w:rsidP="003844C8">
            <w:pPr>
              <w:bidi w:val="0"/>
              <w:jc w:val="both"/>
              <w:rPr>
                <w:rFonts w:ascii="Times New Roman" w:hAnsi="Times New Roman"/>
                <w:sz w:val="22"/>
                <w:szCs w:val="22"/>
              </w:rPr>
            </w:pPr>
            <w:r w:rsidRPr="003844C8">
              <w:rPr>
                <w:rFonts w:ascii="Times New Roman" w:hAnsi="Times New Roman"/>
                <w:sz w:val="22"/>
                <w:szCs w:val="22"/>
              </w:rPr>
              <w:t>Opatrenie Úradu pre normalizáciu, metrológiu a skúšobníctvo Slovensk</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7BBA" w:rsidRPr="00B55526" w:rsidP="00FD52F2">
            <w:pPr>
              <w:bidi w:val="0"/>
              <w:rPr>
                <w:rFonts w:ascii="Times New Roman" w:hAnsi="Times New Roman"/>
                <w:sz w:val="22"/>
                <w:szCs w:val="22"/>
              </w:rPr>
            </w:pPr>
            <w:r w:rsidRPr="00B55526">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D7BBA" w:rsidRPr="00B55526" w:rsidP="00FD52F2">
            <w:pPr>
              <w:bidi w:val="0"/>
              <w:rPr>
                <w:rFonts w:ascii="Times New Roman" w:hAnsi="Times New Roman"/>
                <w:b/>
                <w:bCs/>
                <w:sz w:val="22"/>
                <w:szCs w:val="22"/>
              </w:rPr>
            </w:pPr>
          </w:p>
        </w:tc>
      </w:tr>
    </w:tbl>
    <w:p w:rsidR="008C54C3" w:rsidRPr="00B55526" w:rsidP="00FD52F2">
      <w:pPr>
        <w:bidi w:val="0"/>
        <w:rPr>
          <w:rFonts w:ascii="Times New Roman" w:hAnsi="Times New Roman"/>
          <w:sz w:val="22"/>
          <w:szCs w:val="22"/>
        </w:rPr>
      </w:pPr>
    </w:p>
    <w:p w:rsidR="008C54C3" w:rsidRPr="00B55526" w:rsidP="00FD52F2">
      <w:pPr>
        <w:bidi w:val="0"/>
        <w:rPr>
          <w:rFonts w:ascii="Times New Roman" w:hAnsi="Times New Roman"/>
          <w:sz w:val="22"/>
          <w:szCs w:val="22"/>
        </w:rPr>
      </w:pPr>
    </w:p>
    <w:p w:rsidR="008C54C3" w:rsidRPr="00B55526" w:rsidP="00FD52F2">
      <w:pPr>
        <w:bidi w:val="0"/>
        <w:rPr>
          <w:rFonts w:ascii="Times New Roman" w:hAnsi="Times New Roman"/>
          <w:sz w:val="22"/>
          <w:szCs w:val="22"/>
        </w:rPr>
      </w:pPr>
    </w:p>
    <w:p w:rsidR="008C54C3" w:rsidRPr="00B55526" w:rsidP="00FD52F2">
      <w:pPr>
        <w:bidi w:val="0"/>
        <w:rPr>
          <w:rFonts w:ascii="Times New Roman" w:hAnsi="Times New Roman"/>
          <w:sz w:val="22"/>
          <w:szCs w:val="22"/>
        </w:rPr>
      </w:pPr>
    </w:p>
    <w:p w:rsidR="008C54C3" w:rsidRPr="00B55526" w:rsidP="00FD52F2">
      <w:pPr>
        <w:bidi w:val="0"/>
        <w:rPr>
          <w:rFonts w:ascii="Times New Roman" w:hAnsi="Times New Roman"/>
          <w:sz w:val="22"/>
          <w:szCs w:val="22"/>
        </w:rPr>
      </w:pPr>
      <w:r w:rsidRPr="00B55526">
        <w:rPr>
          <w:rFonts w:ascii="Times New Roman" w:hAnsi="Times New Roman"/>
          <w:sz w:val="22"/>
          <w:szCs w:val="22"/>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B55526" w:rsidP="00FD52F2">
            <w:pPr>
              <w:bidi w:val="0"/>
              <w:rPr>
                <w:rFonts w:ascii="Times New Roman" w:hAnsi="Times New Roman"/>
                <w:sz w:val="22"/>
                <w:szCs w:val="22"/>
              </w:rPr>
            </w:pPr>
            <w:r w:rsidRPr="00B55526">
              <w:rPr>
                <w:rFonts w:ascii="Times New Roman" w:hAnsi="Times New Roman"/>
                <w:sz w:val="22"/>
                <w:szCs w:val="22"/>
              </w:rPr>
              <w:t>V stĺpci (1):</w:t>
            </w:r>
          </w:p>
          <w:p w:rsidR="008C54C3" w:rsidRPr="00B55526" w:rsidP="00FD52F2">
            <w:pPr>
              <w:bidi w:val="0"/>
              <w:rPr>
                <w:rFonts w:ascii="Times New Roman" w:hAnsi="Times New Roman"/>
                <w:sz w:val="22"/>
                <w:szCs w:val="22"/>
              </w:rPr>
            </w:pPr>
            <w:r w:rsidRPr="00B55526">
              <w:rPr>
                <w:rFonts w:ascii="Times New Roman" w:hAnsi="Times New Roman"/>
                <w:sz w:val="22"/>
                <w:szCs w:val="22"/>
              </w:rPr>
              <w:t>Č – článok</w:t>
            </w:r>
          </w:p>
          <w:p w:rsidR="008C54C3" w:rsidRPr="00B55526" w:rsidP="00FD52F2">
            <w:pPr>
              <w:bidi w:val="0"/>
              <w:rPr>
                <w:rFonts w:ascii="Times New Roman" w:hAnsi="Times New Roman"/>
                <w:sz w:val="22"/>
                <w:szCs w:val="22"/>
              </w:rPr>
            </w:pPr>
            <w:r w:rsidRPr="00B55526">
              <w:rPr>
                <w:rFonts w:ascii="Times New Roman" w:hAnsi="Times New Roman"/>
                <w:sz w:val="22"/>
                <w:szCs w:val="22"/>
              </w:rPr>
              <w:t>O – odsek</w:t>
            </w:r>
          </w:p>
          <w:p w:rsidR="008C54C3" w:rsidRPr="00B55526" w:rsidP="00FD52F2">
            <w:pPr>
              <w:bidi w:val="0"/>
              <w:rPr>
                <w:rFonts w:ascii="Times New Roman" w:hAnsi="Times New Roman"/>
                <w:sz w:val="22"/>
                <w:szCs w:val="22"/>
              </w:rPr>
            </w:pPr>
            <w:r w:rsidRPr="00B55526">
              <w:rPr>
                <w:rFonts w:ascii="Times New Roman" w:hAnsi="Times New Roman"/>
                <w:sz w:val="22"/>
                <w:szCs w:val="22"/>
              </w:rPr>
              <w:t>V – veta</w:t>
            </w:r>
          </w:p>
          <w:p w:rsidR="008C54C3" w:rsidRPr="00B55526" w:rsidP="00FD52F2">
            <w:pPr>
              <w:bidi w:val="0"/>
              <w:rPr>
                <w:rFonts w:ascii="Times New Roman" w:hAnsi="Times New Roman"/>
                <w:sz w:val="22"/>
                <w:szCs w:val="22"/>
              </w:rPr>
            </w:pPr>
            <w:r w:rsidRPr="00B55526">
              <w:rPr>
                <w:rFonts w:ascii="Times New Roman" w:hAnsi="Times New Roman"/>
                <w:sz w:val="22"/>
                <w:szCs w:val="22"/>
              </w:rPr>
              <w:t xml:space="preserve">P – </w:t>
            </w:r>
            <w:r w:rsidRPr="00B55526" w:rsidR="00DA0F6C">
              <w:rPr>
                <w:rFonts w:ascii="Times New Roman" w:hAnsi="Times New Roman"/>
                <w:sz w:val="22"/>
                <w:szCs w:val="22"/>
              </w:rPr>
              <w:t>číslo</w:t>
            </w:r>
            <w:r w:rsidRPr="00B55526">
              <w:rPr>
                <w:rFonts w:ascii="Times New Roman" w:hAnsi="Times New Roman"/>
                <w:sz w:val="22"/>
                <w:szCs w:val="22"/>
              </w:rPr>
              <w:t xml:space="preserve"> (</w:t>
            </w:r>
            <w:r w:rsidRPr="00B55526" w:rsidR="00DA0F6C">
              <w:rPr>
                <w:rFonts w:ascii="Times New Roman" w:hAnsi="Times New Roman"/>
                <w:sz w:val="22"/>
                <w:szCs w:val="22"/>
              </w:rPr>
              <w:t>písmeno</w:t>
            </w:r>
            <w:r w:rsidRPr="00B55526">
              <w:rPr>
                <w:rFonts w:ascii="Times New Roman" w:hAnsi="Times New Roman"/>
                <w:sz w:val="22"/>
                <w:szCs w:val="22"/>
              </w:rPr>
              <w:t>)</w:t>
            </w:r>
          </w:p>
          <w:p w:rsidR="008C54C3" w:rsidRPr="00B55526" w:rsidP="00FD52F2">
            <w:pPr>
              <w:bidi w:val="0"/>
              <w:rPr>
                <w:rFonts w:ascii="Times New Roman" w:hAnsi="Times New Roman"/>
                <w:sz w:val="22"/>
                <w:szCs w:val="22"/>
              </w:rPr>
            </w:pPr>
          </w:p>
        </w:tc>
        <w:tc>
          <w:tcPr>
            <w:tcW w:w="3780" w:type="dxa"/>
            <w:tcBorders>
              <w:top w:val="nil"/>
              <w:left w:val="nil"/>
              <w:bottom w:val="nil"/>
              <w:right w:val="nil"/>
            </w:tcBorders>
            <w:textDirection w:val="lrTb"/>
            <w:vAlign w:val="top"/>
          </w:tcPr>
          <w:p w:rsidR="008C54C3" w:rsidRPr="00B55526" w:rsidP="00FD52F2">
            <w:pPr>
              <w:bidi w:val="0"/>
              <w:rPr>
                <w:rFonts w:ascii="Times New Roman" w:hAnsi="Times New Roman"/>
                <w:sz w:val="22"/>
                <w:szCs w:val="22"/>
              </w:rPr>
            </w:pPr>
            <w:r w:rsidRPr="00B55526">
              <w:rPr>
                <w:rFonts w:ascii="Times New Roman" w:hAnsi="Times New Roman"/>
                <w:sz w:val="22"/>
                <w:szCs w:val="22"/>
              </w:rPr>
              <w:t>V stĺpci (3):</w:t>
            </w:r>
          </w:p>
          <w:p w:rsidR="008C54C3" w:rsidRPr="00B55526" w:rsidP="00FD52F2">
            <w:pPr>
              <w:bidi w:val="0"/>
              <w:rPr>
                <w:rFonts w:ascii="Times New Roman" w:hAnsi="Times New Roman"/>
                <w:sz w:val="22"/>
                <w:szCs w:val="22"/>
              </w:rPr>
            </w:pPr>
            <w:r w:rsidRPr="00B55526">
              <w:rPr>
                <w:rFonts w:ascii="Times New Roman" w:hAnsi="Times New Roman"/>
                <w:sz w:val="22"/>
                <w:szCs w:val="22"/>
              </w:rPr>
              <w:t>N – bežná transpozícia</w:t>
            </w:r>
          </w:p>
          <w:p w:rsidR="008C54C3" w:rsidRPr="00B55526" w:rsidP="00FD52F2">
            <w:pPr>
              <w:bidi w:val="0"/>
              <w:rPr>
                <w:rFonts w:ascii="Times New Roman" w:hAnsi="Times New Roman"/>
                <w:sz w:val="22"/>
                <w:szCs w:val="22"/>
              </w:rPr>
            </w:pPr>
            <w:r w:rsidRPr="00B55526">
              <w:rPr>
                <w:rFonts w:ascii="Times New Roman" w:hAnsi="Times New Roman"/>
                <w:sz w:val="22"/>
                <w:szCs w:val="22"/>
              </w:rPr>
              <w:t>O – transpozícia s možnosťou voľby</w:t>
            </w:r>
          </w:p>
          <w:p w:rsidR="008C54C3" w:rsidRPr="00B55526" w:rsidP="00FD52F2">
            <w:pPr>
              <w:bidi w:val="0"/>
              <w:rPr>
                <w:rFonts w:ascii="Times New Roman" w:hAnsi="Times New Roman"/>
                <w:sz w:val="22"/>
                <w:szCs w:val="22"/>
              </w:rPr>
            </w:pPr>
            <w:r w:rsidRPr="00B55526">
              <w:rPr>
                <w:rFonts w:ascii="Times New Roman" w:hAnsi="Times New Roman"/>
                <w:sz w:val="22"/>
                <w:szCs w:val="22"/>
              </w:rPr>
              <w:t>D – transpozícia podľa úvahy (dobrovoľná)</w:t>
            </w:r>
          </w:p>
          <w:p w:rsidR="008C54C3" w:rsidRPr="00B55526" w:rsidP="00FD52F2">
            <w:pPr>
              <w:bidi w:val="0"/>
              <w:rPr>
                <w:rFonts w:ascii="Times New Roman" w:hAnsi="Times New Roman"/>
                <w:sz w:val="22"/>
                <w:szCs w:val="22"/>
              </w:rPr>
            </w:pPr>
            <w:r w:rsidRPr="00B55526">
              <w:rPr>
                <w:rFonts w:ascii="Times New Roman" w:hAnsi="Times New Roman"/>
                <w:sz w:val="22"/>
                <w:szCs w:val="22"/>
              </w:rPr>
              <w:t>n.a. – transpozícia sa neuskutočňuje</w:t>
            </w:r>
          </w:p>
        </w:tc>
        <w:tc>
          <w:tcPr>
            <w:tcW w:w="2340" w:type="dxa"/>
            <w:tcBorders>
              <w:top w:val="nil"/>
              <w:left w:val="nil"/>
              <w:bottom w:val="nil"/>
              <w:right w:val="nil"/>
            </w:tcBorders>
            <w:textDirection w:val="lrTb"/>
            <w:vAlign w:val="top"/>
          </w:tcPr>
          <w:p w:rsidR="008C54C3" w:rsidRPr="00B55526" w:rsidP="00FD52F2">
            <w:pPr>
              <w:bidi w:val="0"/>
              <w:rPr>
                <w:rFonts w:ascii="Times New Roman" w:hAnsi="Times New Roman"/>
                <w:sz w:val="22"/>
                <w:szCs w:val="22"/>
              </w:rPr>
            </w:pPr>
            <w:r w:rsidRPr="00B55526">
              <w:rPr>
                <w:rFonts w:ascii="Times New Roman" w:hAnsi="Times New Roman"/>
                <w:sz w:val="22"/>
                <w:szCs w:val="22"/>
              </w:rPr>
              <w:t>V stĺpci (5):</w:t>
            </w:r>
          </w:p>
          <w:p w:rsidR="008C54C3" w:rsidRPr="00B55526" w:rsidP="00FD52F2">
            <w:pPr>
              <w:bidi w:val="0"/>
              <w:rPr>
                <w:rFonts w:ascii="Times New Roman" w:hAnsi="Times New Roman"/>
                <w:sz w:val="22"/>
                <w:szCs w:val="22"/>
              </w:rPr>
            </w:pPr>
            <w:r w:rsidRPr="00B55526">
              <w:rPr>
                <w:rFonts w:ascii="Times New Roman" w:hAnsi="Times New Roman"/>
                <w:sz w:val="22"/>
                <w:szCs w:val="22"/>
              </w:rPr>
              <w:t>Č – článok</w:t>
            </w:r>
          </w:p>
          <w:p w:rsidR="008C54C3" w:rsidRPr="00B55526" w:rsidP="00FD52F2">
            <w:pPr>
              <w:bidi w:val="0"/>
              <w:rPr>
                <w:rFonts w:ascii="Times New Roman" w:hAnsi="Times New Roman"/>
                <w:sz w:val="22"/>
                <w:szCs w:val="22"/>
              </w:rPr>
            </w:pPr>
            <w:r w:rsidRPr="00B55526">
              <w:rPr>
                <w:rFonts w:ascii="Times New Roman" w:hAnsi="Times New Roman"/>
                <w:sz w:val="22"/>
                <w:szCs w:val="22"/>
              </w:rPr>
              <w:t>§ – paragraf</w:t>
            </w:r>
          </w:p>
          <w:p w:rsidR="008C54C3" w:rsidRPr="00B55526" w:rsidP="00FD52F2">
            <w:pPr>
              <w:bidi w:val="0"/>
              <w:rPr>
                <w:rFonts w:ascii="Times New Roman" w:hAnsi="Times New Roman"/>
                <w:sz w:val="22"/>
                <w:szCs w:val="22"/>
              </w:rPr>
            </w:pPr>
            <w:r w:rsidRPr="00B55526">
              <w:rPr>
                <w:rFonts w:ascii="Times New Roman" w:hAnsi="Times New Roman"/>
                <w:sz w:val="22"/>
                <w:szCs w:val="22"/>
              </w:rPr>
              <w:t>O – odsek</w:t>
            </w:r>
          </w:p>
          <w:p w:rsidR="008C54C3" w:rsidRPr="00B55526" w:rsidP="00FD52F2">
            <w:pPr>
              <w:bidi w:val="0"/>
              <w:rPr>
                <w:rFonts w:ascii="Times New Roman" w:hAnsi="Times New Roman"/>
                <w:sz w:val="22"/>
                <w:szCs w:val="22"/>
              </w:rPr>
            </w:pPr>
            <w:r w:rsidRPr="00B55526">
              <w:rPr>
                <w:rFonts w:ascii="Times New Roman" w:hAnsi="Times New Roman"/>
                <w:sz w:val="22"/>
                <w:szCs w:val="22"/>
              </w:rPr>
              <w:t>V – veta</w:t>
            </w:r>
          </w:p>
          <w:p w:rsidR="008C54C3" w:rsidRPr="00B55526" w:rsidP="00FD52F2">
            <w:pPr>
              <w:bidi w:val="0"/>
              <w:rPr>
                <w:rFonts w:ascii="Times New Roman" w:hAnsi="Times New Roman"/>
                <w:sz w:val="22"/>
                <w:szCs w:val="22"/>
              </w:rPr>
            </w:pPr>
            <w:r w:rsidRPr="00B55526">
              <w:rPr>
                <w:rFonts w:ascii="Times New Roman" w:hAnsi="Times New Roman"/>
                <w:sz w:val="22"/>
                <w:szCs w:val="22"/>
              </w:rPr>
              <w:t>P – písmeno (číslo)</w:t>
            </w:r>
          </w:p>
        </w:tc>
        <w:tc>
          <w:tcPr>
            <w:tcW w:w="7200" w:type="dxa"/>
            <w:tcBorders>
              <w:top w:val="nil"/>
              <w:left w:val="nil"/>
              <w:bottom w:val="nil"/>
              <w:right w:val="nil"/>
            </w:tcBorders>
            <w:textDirection w:val="lrTb"/>
            <w:vAlign w:val="top"/>
          </w:tcPr>
          <w:p w:rsidR="008C54C3" w:rsidRPr="00B55526" w:rsidP="00FD52F2">
            <w:pPr>
              <w:bidi w:val="0"/>
              <w:rPr>
                <w:rFonts w:ascii="Times New Roman" w:hAnsi="Times New Roman"/>
                <w:sz w:val="22"/>
                <w:szCs w:val="22"/>
              </w:rPr>
            </w:pPr>
            <w:r w:rsidRPr="00B55526">
              <w:rPr>
                <w:rFonts w:ascii="Times New Roman" w:hAnsi="Times New Roman"/>
                <w:sz w:val="22"/>
                <w:szCs w:val="22"/>
              </w:rPr>
              <w:t>V stĺpci (7):</w:t>
            </w:r>
          </w:p>
          <w:p w:rsidR="008C54C3" w:rsidRPr="00B55526" w:rsidP="00FD52F2">
            <w:pPr>
              <w:bidi w:val="0"/>
              <w:rPr>
                <w:rFonts w:ascii="Times New Roman" w:hAnsi="Times New Roman"/>
                <w:sz w:val="22"/>
                <w:szCs w:val="22"/>
              </w:rPr>
            </w:pPr>
            <w:r w:rsidRPr="00B55526">
              <w:rPr>
                <w:rFonts w:ascii="Times New Roman" w:hAnsi="Times New Roman"/>
                <w:sz w:val="22"/>
                <w:szCs w:val="22"/>
              </w:rPr>
              <w:t>Ú – úplná zhoda (ak bolo ustanovenie smernice prebraté v celom rozsahu, správne, v príslušnej form</w:t>
            </w:r>
            <w:r w:rsidRPr="00B55526" w:rsidR="00391DC5">
              <w:rPr>
                <w:rFonts w:ascii="Times New Roman" w:hAnsi="Times New Roman"/>
                <w:sz w:val="22"/>
                <w:szCs w:val="22"/>
              </w:rPr>
              <w:t>e</w:t>
            </w:r>
            <w:r w:rsidRPr="00B55526">
              <w:rPr>
                <w:rFonts w:ascii="Times New Roman" w:hAnsi="Times New Roman"/>
                <w:sz w:val="22"/>
                <w:szCs w:val="22"/>
              </w:rPr>
              <w:t xml:space="preserve">, so zabezpečenou inštitucionálnou </w:t>
            </w:r>
            <w:r w:rsidRPr="00B55526" w:rsidR="00AB1604">
              <w:rPr>
                <w:rFonts w:ascii="Times New Roman" w:hAnsi="Times New Roman"/>
                <w:sz w:val="22"/>
                <w:szCs w:val="22"/>
              </w:rPr>
              <w:t>i</w:t>
            </w:r>
            <w:r w:rsidRPr="00B55526">
              <w:rPr>
                <w:rFonts w:ascii="Times New Roman" w:hAnsi="Times New Roman"/>
                <w:sz w:val="22"/>
                <w:szCs w:val="22"/>
              </w:rPr>
              <w:t>nfraštruktúrou, s príslušnými sankciami a vo vzájomnej súvislosti)</w:t>
            </w:r>
          </w:p>
          <w:p w:rsidR="008C54C3" w:rsidRPr="00B55526" w:rsidP="00FD52F2">
            <w:pPr>
              <w:bidi w:val="0"/>
              <w:rPr>
                <w:rFonts w:ascii="Times New Roman" w:hAnsi="Times New Roman"/>
                <w:sz w:val="22"/>
                <w:szCs w:val="22"/>
              </w:rPr>
            </w:pPr>
            <w:r w:rsidRPr="00B55526">
              <w:rPr>
                <w:rFonts w:ascii="Times New Roman" w:hAnsi="Times New Roman"/>
                <w:sz w:val="22"/>
                <w:szCs w:val="22"/>
              </w:rPr>
              <w:t>Č – čiastočná zhoda (ak minimálne jedna z podmienok úplnej zhody nie je splnená)</w:t>
            </w:r>
          </w:p>
          <w:p w:rsidR="008C54C3" w:rsidRPr="00B55526" w:rsidP="00FD52F2">
            <w:pPr>
              <w:bidi w:val="0"/>
              <w:rPr>
                <w:rFonts w:ascii="Times New Roman" w:hAnsi="Times New Roman"/>
                <w:sz w:val="22"/>
                <w:szCs w:val="22"/>
              </w:rPr>
            </w:pPr>
            <w:r w:rsidRPr="00B55526">
              <w:rPr>
                <w:rFonts w:ascii="Times New Roman" w:hAnsi="Times New Roman"/>
                <w:sz w:val="22"/>
                <w:szCs w:val="22"/>
              </w:rPr>
              <w:t>Ž – žiadna zhoda (ak nebola dosiahnutá ani úplná ani čiast. zhoda alebo k prebratiu dôjde v budúcnosti)</w:t>
            </w:r>
          </w:p>
          <w:p w:rsidR="008C54C3" w:rsidRPr="00B55526" w:rsidP="00FD52F2">
            <w:pPr>
              <w:bidi w:val="0"/>
              <w:rPr>
                <w:rFonts w:ascii="Times New Roman" w:hAnsi="Times New Roman"/>
                <w:sz w:val="22"/>
                <w:szCs w:val="22"/>
              </w:rPr>
            </w:pPr>
            <w:r w:rsidRPr="00B55526">
              <w:rPr>
                <w:rFonts w:ascii="Times New Roman" w:hAnsi="Times New Roman"/>
                <w:sz w:val="22"/>
                <w:szCs w:val="22"/>
              </w:rPr>
              <w:t>n.a. – neaplikovateľnosť (ak sa ustanovenie smernice netýka SR alebo nie je potrebné ho prebrať)</w:t>
            </w:r>
          </w:p>
        </w:tc>
      </w:tr>
    </w:tbl>
    <w:p w:rsidR="008C54C3" w:rsidRPr="00B55526" w:rsidP="00FD52F2">
      <w:pPr>
        <w:bidi w:val="0"/>
        <w:rPr>
          <w:rFonts w:ascii="Times New Roman" w:hAnsi="Times New Roman"/>
          <w:sz w:val="22"/>
          <w:szCs w:val="22"/>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8C54C3" w:rsidRPr="00B55526" w:rsidP="00FD52F2">
            <w:pPr>
              <w:bidi w:val="0"/>
              <w:rPr>
                <w:rFonts w:ascii="Times New Roman" w:hAnsi="Times New Roman"/>
                <w:sz w:val="22"/>
                <w:szCs w:val="22"/>
              </w:rPr>
            </w:pPr>
            <w:r w:rsidRPr="00B55526">
              <w:rPr>
                <w:rFonts w:ascii="Times New Roman" w:hAnsi="Times New Roman"/>
                <w:sz w:val="22"/>
                <w:szCs w:val="22"/>
              </w:rPr>
              <w:t>Zoznam všeobecne záväzných právnych predpisov preberajúcich smernicu (uveďte číslo smernice)</w:t>
            </w:r>
          </w:p>
          <w:p w:rsidR="008C54C3" w:rsidRPr="00B55526" w:rsidP="00FD52F2">
            <w:pPr>
              <w:bidi w:val="0"/>
              <w:rPr>
                <w:rFonts w:ascii="Times New Roman" w:hAnsi="Times New Roman"/>
                <w:sz w:val="22"/>
                <w:szCs w:val="22"/>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8C54C3" w:rsidRPr="00B55526" w:rsidP="00FD52F2">
            <w:pPr>
              <w:bidi w:val="0"/>
              <w:rPr>
                <w:rFonts w:ascii="Times New Roman" w:hAnsi="Times New Roman"/>
                <w:sz w:val="22"/>
                <w:szCs w:val="22"/>
              </w:rPr>
            </w:pPr>
            <w:r w:rsidRPr="00B55526">
              <w:rPr>
                <w:rFonts w:ascii="Times New Roman" w:hAnsi="Times New Roman"/>
                <w:sz w:val="22"/>
                <w:szCs w:val="22"/>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8C54C3" w:rsidRPr="00B55526" w:rsidP="00FD52F2">
            <w:pPr>
              <w:bidi w:val="0"/>
              <w:rPr>
                <w:rFonts w:ascii="Times New Roman" w:hAnsi="Times New Roman"/>
                <w:sz w:val="22"/>
                <w:szCs w:val="22"/>
              </w:rPr>
            </w:pPr>
            <w:r w:rsidRPr="00B55526">
              <w:rPr>
                <w:rFonts w:ascii="Times New Roman" w:hAnsi="Times New Roman"/>
                <w:sz w:val="22"/>
                <w:szCs w:val="22"/>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8C54C3" w:rsidRPr="00B55526" w:rsidP="00FD52F2">
            <w:pPr>
              <w:bidi w:val="0"/>
              <w:rPr>
                <w:rFonts w:ascii="Times New Roman" w:hAnsi="Times New Roman"/>
                <w:sz w:val="22"/>
                <w:szCs w:val="22"/>
              </w:rPr>
            </w:pPr>
            <w:r w:rsidRPr="00B55526" w:rsidR="006C44AD">
              <w:rPr>
                <w:rFonts w:ascii="Times New Roman" w:hAnsi="Times New Roman"/>
                <w:sz w:val="22"/>
                <w:szCs w:val="22"/>
              </w:rPr>
              <w:t>1.</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8C54C3" w:rsidRPr="00B55526" w:rsidP="00FD52F2">
            <w:pPr>
              <w:bidi w:val="0"/>
              <w:rPr>
                <w:rFonts w:ascii="Times New Roman" w:hAnsi="Times New Roman"/>
                <w:sz w:val="22"/>
                <w:szCs w:val="22"/>
              </w:rPr>
            </w:pPr>
            <w:r w:rsidRPr="00B55526" w:rsidR="00C846EE">
              <w:rPr>
                <w:rFonts w:ascii="Times New Roman" w:hAnsi="Times New Roman"/>
                <w:sz w:val="22"/>
                <w:szCs w:val="22"/>
              </w:rPr>
              <w:t xml:space="preserve">Návrh zákona, ktorým sa mení a dopĺňa zákon č. 223/2001 Z.z. </w:t>
            </w:r>
            <w:r w:rsidRPr="00B55526" w:rsidR="00B90BB3">
              <w:rPr>
                <w:rFonts w:ascii="Times New Roman" w:hAnsi="Times New Roman"/>
                <w:sz w:val="22"/>
                <w:szCs w:val="22"/>
              </w:rPr>
              <w:t xml:space="preserve"> o odpadoch a o zmene a doplnení niektorých zákonov</w:t>
            </w:r>
            <w:r w:rsidRPr="00B55526" w:rsidR="00C846EE">
              <w:rPr>
                <w:rFonts w:ascii="Times New Roman" w:hAnsi="Times New Roman"/>
                <w:sz w:val="22"/>
                <w:szCs w:val="22"/>
              </w:rPr>
              <w:t xml:space="preserve"> v znení neskorších predpisov a o zmene a doplnení niektorých zákonov</w:t>
            </w:r>
            <w:r w:rsidRPr="00B55526" w:rsidR="00B90BB3">
              <w:rPr>
                <w:rFonts w:ascii="Times New Roman" w:hAnsi="Times New Roman"/>
                <w:sz w:val="22"/>
                <w:szCs w:val="22"/>
              </w:rPr>
              <w:t xml:space="preserve"> </w:t>
            </w:r>
          </w:p>
          <w:p w:rsidR="00C846EE" w:rsidRPr="00B55526" w:rsidP="00FD52F2">
            <w:pPr>
              <w:bidi w:val="0"/>
              <w:rPr>
                <w:rFonts w:ascii="Times New Roman" w:hAnsi="Times New Roman"/>
                <w:sz w:val="22"/>
                <w:szCs w:val="22"/>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C846EE" w:rsidRPr="00B55526" w:rsidP="00FD52F2">
            <w:pPr>
              <w:bidi w:val="0"/>
              <w:rPr>
                <w:rFonts w:ascii="Times New Roman" w:hAnsi="Times New Roman"/>
                <w:sz w:val="22"/>
                <w:szCs w:val="22"/>
              </w:rPr>
            </w:pPr>
            <w:r w:rsidRPr="00B55526">
              <w:rPr>
                <w:rFonts w:ascii="Times New Roman" w:hAnsi="Times New Roman"/>
                <w:sz w:val="22"/>
                <w:szCs w:val="22"/>
              </w:rPr>
              <w:t xml:space="preserve">2. </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C846EE" w:rsidRPr="00B55526" w:rsidP="00FD52F2">
            <w:pPr>
              <w:bidi w:val="0"/>
              <w:rPr>
                <w:rFonts w:ascii="Times New Roman" w:hAnsi="Times New Roman"/>
                <w:sz w:val="22"/>
                <w:szCs w:val="22"/>
              </w:rPr>
            </w:pPr>
            <w:r w:rsidRPr="00B55526">
              <w:rPr>
                <w:rFonts w:ascii="Times New Roman" w:hAnsi="Times New Roman"/>
                <w:sz w:val="22"/>
                <w:szCs w:val="22"/>
              </w:rPr>
              <w:t>Zákon č. 223/2001 Z.</w:t>
            </w:r>
            <w:r w:rsidR="00A57329">
              <w:rPr>
                <w:rFonts w:ascii="Times New Roman" w:hAnsi="Times New Roman"/>
                <w:sz w:val="22"/>
                <w:szCs w:val="22"/>
              </w:rPr>
              <w:t xml:space="preserve"> </w:t>
            </w:r>
            <w:r w:rsidRPr="00B55526">
              <w:rPr>
                <w:rFonts w:ascii="Times New Roman" w:hAnsi="Times New Roman"/>
                <w:sz w:val="22"/>
                <w:szCs w:val="22"/>
              </w:rPr>
              <w:t>z. o odpadoch a o zmene a doplnení niektorých zákonov v znení neskorších predpisov</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9C16D2" w:rsidRPr="00B55526" w:rsidP="00FD52F2">
            <w:pPr>
              <w:bidi w:val="0"/>
              <w:rPr>
                <w:rFonts w:ascii="Times New Roman" w:hAnsi="Times New Roman"/>
                <w:sz w:val="22"/>
                <w:szCs w:val="22"/>
              </w:rPr>
            </w:pPr>
            <w:r w:rsidRPr="00B55526" w:rsidR="00C846EE">
              <w:rPr>
                <w:rFonts w:ascii="Times New Roman" w:hAnsi="Times New Roman"/>
                <w:sz w:val="22"/>
                <w:szCs w:val="22"/>
              </w:rPr>
              <w:t>3</w:t>
            </w:r>
            <w:r w:rsidRPr="00B55526" w:rsidR="006C44AD">
              <w:rPr>
                <w:rFonts w:ascii="Times New Roman" w:hAnsi="Times New Roman"/>
                <w:sz w:val="22"/>
                <w:szCs w:val="22"/>
              </w:rPr>
              <w:t>.</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9C16D2" w:rsidRPr="00B55526" w:rsidP="00FD52F2">
            <w:pPr>
              <w:bidi w:val="0"/>
              <w:rPr>
                <w:rFonts w:ascii="Times New Roman" w:hAnsi="Times New Roman"/>
                <w:sz w:val="22"/>
                <w:szCs w:val="22"/>
              </w:rPr>
            </w:pPr>
            <w:r w:rsidRPr="00B55526" w:rsidR="006C44AD">
              <w:rPr>
                <w:rFonts w:ascii="Times New Roman" w:hAnsi="Times New Roman"/>
                <w:sz w:val="22"/>
                <w:szCs w:val="22"/>
              </w:rPr>
              <w:t xml:space="preserve">Vyhláška Ministerstva životného prostredia Slovenskej republiky </w:t>
            </w:r>
            <w:r w:rsidR="00A57329">
              <w:rPr>
                <w:rFonts w:ascii="Times New Roman" w:hAnsi="Times New Roman"/>
                <w:sz w:val="22"/>
                <w:szCs w:val="22"/>
              </w:rPr>
              <w:t xml:space="preserve">..../2013 </w:t>
            </w:r>
            <w:r w:rsidRPr="00B55526" w:rsidR="008277BE">
              <w:rPr>
                <w:rFonts w:ascii="Times New Roman" w:hAnsi="Times New Roman"/>
                <w:sz w:val="22"/>
                <w:szCs w:val="22"/>
              </w:rPr>
              <w:t>o</w:t>
            </w:r>
            <w:r w:rsidR="00A57329">
              <w:rPr>
                <w:rFonts w:ascii="Times New Roman" w:hAnsi="Times New Roman"/>
                <w:sz w:val="22"/>
                <w:szCs w:val="22"/>
              </w:rPr>
              <w:t> vykonaná niektorých ustanovení zákona o odpadoch</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097D35" w:rsidRPr="00B55526" w:rsidP="00FD52F2">
            <w:pPr>
              <w:bidi w:val="0"/>
              <w:rPr>
                <w:rFonts w:ascii="Times New Roman" w:hAnsi="Times New Roman"/>
                <w:sz w:val="22"/>
                <w:szCs w:val="22"/>
              </w:rPr>
            </w:pPr>
            <w:r>
              <w:rPr>
                <w:rFonts w:ascii="Times New Roman" w:hAnsi="Times New Roman"/>
                <w:sz w:val="22"/>
                <w:szCs w:val="22"/>
              </w:rPr>
              <w:t>4.</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097D35" w:rsidRPr="00FC7B33" w:rsidP="00970F8B">
            <w:pPr>
              <w:bidi w:val="0"/>
              <w:rPr>
                <w:rFonts w:ascii="Times New Roman" w:hAnsi="Times New Roman"/>
                <w:sz w:val="22"/>
                <w:szCs w:val="22"/>
              </w:rPr>
            </w:pPr>
            <w:r>
              <w:rPr>
                <w:rFonts w:ascii="Times New Roman" w:hAnsi="Times New Roman"/>
                <w:sz w:val="22"/>
                <w:szCs w:val="22"/>
              </w:rPr>
              <w:t>Vyhláška Ministerstva životného prostredia Slovenskej republiky č. 126/2004 Z.</w:t>
            </w:r>
            <w:r w:rsidR="00D01F9D">
              <w:rPr>
                <w:rFonts w:ascii="Times New Roman" w:hAnsi="Times New Roman"/>
                <w:sz w:val="22"/>
                <w:szCs w:val="22"/>
              </w:rPr>
              <w:t xml:space="preserve"> </w:t>
            </w:r>
            <w:r>
              <w:rPr>
                <w:rFonts w:ascii="Times New Roman" w:hAnsi="Times New Roman"/>
                <w:sz w:val="22"/>
                <w:szCs w:val="22"/>
              </w:rPr>
              <w:t xml:space="preserve">z. o </w:t>
            </w:r>
            <w:r w:rsidRPr="00FC7B33" w:rsidR="00FC7B33">
              <w:rPr>
                <w:rFonts w:ascii="Times New Roman" w:hAnsi="Times New Roman"/>
                <w:sz w:val="22"/>
                <w:szCs w:val="22"/>
              </w:rPr>
              <w:t xml:space="preserve"> autorizácii, o vydávaní odborných posudkov vo veciach odpadov,</w:t>
            </w:r>
            <w:r w:rsidR="00970F8B">
              <w:rPr>
                <w:rFonts w:ascii="Times New Roman" w:hAnsi="Times New Roman"/>
                <w:sz w:val="22"/>
                <w:szCs w:val="22"/>
              </w:rPr>
              <w:t xml:space="preserve"> </w:t>
            </w:r>
            <w:r w:rsidRPr="00FC7B33" w:rsidR="00FC7B33">
              <w:rPr>
                <w:rFonts w:ascii="Times New Roman" w:hAnsi="Times New Roman"/>
                <w:sz w:val="22"/>
                <w:szCs w:val="22"/>
              </w:rPr>
              <w:t>o ustanovovaní osôb oprávnených na vydávanie posudkov</w:t>
            </w:r>
            <w:r w:rsidR="00FC7B33">
              <w:rPr>
                <w:rFonts w:ascii="Times New Roman" w:hAnsi="Times New Roman"/>
                <w:sz w:val="22"/>
                <w:szCs w:val="22"/>
              </w:rPr>
              <w:t xml:space="preserve"> a</w:t>
            </w:r>
            <w:r w:rsidRPr="00FC7B33" w:rsidR="00FC7B33">
              <w:rPr>
                <w:rFonts w:ascii="Times New Roman" w:hAnsi="Times New Roman"/>
                <w:sz w:val="22"/>
                <w:szCs w:val="22"/>
              </w:rPr>
              <w:t xml:space="preserve"> o overovaní odbornej spôsobilosti týchto osôb</w:t>
            </w:r>
            <w:r w:rsidR="00D4497C">
              <w:rPr>
                <w:rFonts w:ascii="Times New Roman" w:hAnsi="Times New Roman"/>
                <w:sz w:val="22"/>
                <w:szCs w:val="22"/>
              </w:rPr>
              <w:t xml:space="preserve"> v znení neskorších predpisov</w:t>
            </w:r>
          </w:p>
        </w:tc>
      </w:tr>
    </w:tbl>
    <w:p w:rsidR="008C54C3" w:rsidRPr="00B55526" w:rsidP="00FD52F2">
      <w:pPr>
        <w:bidi w:val="0"/>
        <w:rPr>
          <w:rFonts w:ascii="Times New Roman" w:hAnsi="Times New Roman"/>
          <w:sz w:val="22"/>
          <w:szCs w:val="22"/>
        </w:rPr>
      </w:pPr>
    </w:p>
    <w:sectPr>
      <w:footerReference w:type="default" r:id="rId4"/>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New York">
    <w:altName w:val="Times New Roman"/>
    <w:panose1 w:val="02040503060506020304"/>
    <w:charset w:val="00"/>
    <w:family w:val="roman"/>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 w:name="Calibri">
    <w:altName w:val="Arial"/>
    <w:panose1 w:val="020F0502020204030204"/>
    <w:charset w:val="EE"/>
    <w:family w:val="swiss"/>
    <w:pitch w:val="variable"/>
    <w:sig w:usb0="00000000" w:usb1="00000000" w:usb2="00000000" w:usb3="00000000" w:csb0="0000009F" w:csb1="00000000"/>
  </w:font>
  <w:font w:name="Cambria">
    <w:altName w:val="Palatino Linotype"/>
    <w:panose1 w:val="02040503050406030204"/>
    <w:charset w:val="EE"/>
    <w:family w:val="roman"/>
    <w:pitch w:val="variable"/>
    <w:sig w:usb0="00000000" w:usb1="00000000" w:usb2="00000000" w:usb3="00000000" w:csb0="0000009F" w:csb1="00000000"/>
  </w:font>
  <w:font w:name="ms sans serif">
    <w:altName w:val="Times New Roman"/>
    <w:panose1 w:val="00000000000000000000"/>
    <w:charset w:val="EE"/>
    <w:family w:val="roman"/>
    <w:pitch w:val="default"/>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A56">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4B3CFD">
      <w:rPr>
        <w:rStyle w:val="PageNumber"/>
        <w:rFonts w:ascii="Times New Roman" w:hAnsi="Times New Roman"/>
        <w:noProof/>
      </w:rPr>
      <w:t>35</w:t>
    </w:r>
    <w:r>
      <w:rPr>
        <w:rStyle w:val="PageNumber"/>
        <w:rFonts w:ascii="Times New Roman" w:hAnsi="Times New Roman"/>
      </w:rPr>
      <w:fldChar w:fldCharType="end"/>
    </w:r>
  </w:p>
  <w:p w:rsidR="00970A56">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E477C28"/>
    <w:multiLevelType w:val="hybridMultilevel"/>
    <w:tmpl w:val="5D2E33DA"/>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5">
    <w:nsid w:val="150C32D1"/>
    <w:multiLevelType w:val="hybridMultilevel"/>
    <w:tmpl w:val="796EF486"/>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6AA39E3"/>
    <w:multiLevelType w:val="hybridMultilevel"/>
    <w:tmpl w:val="3576816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8">
    <w:nsid w:val="1E1A7569"/>
    <w:multiLevelType w:val="hybridMultilevel"/>
    <w:tmpl w:val="DEAE4460"/>
    <w:lvl w:ilvl="0">
      <w:start w:val="1"/>
      <w:numFmt w:val="decimal"/>
      <w:lvlText w:val="(%1)"/>
      <w:lvlJc w:val="left"/>
      <w:pPr>
        <w:tabs>
          <w:tab w:val="num" w:pos="900"/>
        </w:tabs>
        <w:ind w:left="900" w:hanging="360"/>
      </w:pPr>
      <w:rPr>
        <w:rFonts w:cs="Times New Roman" w:hint="default"/>
        <w:b w:val="0"/>
        <w:color w:val="auto"/>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9">
    <w:nsid w:val="259F10CB"/>
    <w:multiLevelType w:val="hybridMultilevel"/>
    <w:tmpl w:val="92486E42"/>
    <w:lvl w:ilvl="0">
      <w:start w:val="1"/>
      <w:numFmt w:val="lowerLetter"/>
      <w:lvlText w:val="%1)"/>
      <w:lvlJc w:val="left"/>
      <w:pPr>
        <w:tabs>
          <w:tab w:val="num" w:pos="903"/>
        </w:tabs>
        <w:ind w:left="903" w:hanging="360"/>
      </w:pPr>
      <w:rPr>
        <w:rFonts w:cs="Times New Roman" w:hint="default"/>
        <w:rtl w:val="0"/>
        <w:cs w:val="0"/>
      </w:rPr>
    </w:lvl>
    <w:lvl w:ilvl="1">
      <w:start w:val="1"/>
      <w:numFmt w:val="lowerLetter"/>
      <w:lvlText w:val="%2."/>
      <w:lvlJc w:val="left"/>
      <w:pPr>
        <w:tabs>
          <w:tab w:val="num" w:pos="1623"/>
        </w:tabs>
        <w:ind w:left="1623" w:hanging="360"/>
      </w:pPr>
      <w:rPr>
        <w:rFonts w:cs="Times New Roman"/>
        <w:rtl w:val="0"/>
        <w:cs w:val="0"/>
      </w:rPr>
    </w:lvl>
    <w:lvl w:ilvl="2">
      <w:start w:val="1"/>
      <w:numFmt w:val="lowerRoman"/>
      <w:lvlText w:val="%3."/>
      <w:lvlJc w:val="right"/>
      <w:pPr>
        <w:tabs>
          <w:tab w:val="num" w:pos="2343"/>
        </w:tabs>
        <w:ind w:left="2343" w:hanging="180"/>
      </w:pPr>
      <w:rPr>
        <w:rFonts w:cs="Times New Roman"/>
        <w:rtl w:val="0"/>
        <w:cs w:val="0"/>
      </w:rPr>
    </w:lvl>
    <w:lvl w:ilvl="3">
      <w:start w:val="1"/>
      <w:numFmt w:val="decimal"/>
      <w:lvlText w:val="%4."/>
      <w:lvlJc w:val="left"/>
      <w:pPr>
        <w:tabs>
          <w:tab w:val="num" w:pos="3063"/>
        </w:tabs>
        <w:ind w:left="3063" w:hanging="360"/>
      </w:pPr>
      <w:rPr>
        <w:rFonts w:cs="Times New Roman"/>
        <w:rtl w:val="0"/>
        <w:cs w:val="0"/>
      </w:rPr>
    </w:lvl>
    <w:lvl w:ilvl="4">
      <w:start w:val="1"/>
      <w:numFmt w:val="lowerLetter"/>
      <w:lvlText w:val="%5."/>
      <w:lvlJc w:val="left"/>
      <w:pPr>
        <w:tabs>
          <w:tab w:val="num" w:pos="3783"/>
        </w:tabs>
        <w:ind w:left="3783" w:hanging="360"/>
      </w:pPr>
      <w:rPr>
        <w:rFonts w:cs="Times New Roman"/>
        <w:rtl w:val="0"/>
        <w:cs w:val="0"/>
      </w:rPr>
    </w:lvl>
    <w:lvl w:ilvl="5">
      <w:start w:val="1"/>
      <w:numFmt w:val="lowerRoman"/>
      <w:lvlText w:val="%6."/>
      <w:lvlJc w:val="right"/>
      <w:pPr>
        <w:tabs>
          <w:tab w:val="num" w:pos="4503"/>
        </w:tabs>
        <w:ind w:left="4503" w:hanging="180"/>
      </w:pPr>
      <w:rPr>
        <w:rFonts w:cs="Times New Roman"/>
        <w:rtl w:val="0"/>
        <w:cs w:val="0"/>
      </w:rPr>
    </w:lvl>
    <w:lvl w:ilvl="6">
      <w:start w:val="1"/>
      <w:numFmt w:val="decimal"/>
      <w:lvlText w:val="%7."/>
      <w:lvlJc w:val="left"/>
      <w:pPr>
        <w:tabs>
          <w:tab w:val="num" w:pos="5223"/>
        </w:tabs>
        <w:ind w:left="5223" w:hanging="360"/>
      </w:pPr>
      <w:rPr>
        <w:rFonts w:cs="Times New Roman"/>
        <w:rtl w:val="0"/>
        <w:cs w:val="0"/>
      </w:rPr>
    </w:lvl>
    <w:lvl w:ilvl="7">
      <w:start w:val="1"/>
      <w:numFmt w:val="lowerLetter"/>
      <w:lvlText w:val="%8."/>
      <w:lvlJc w:val="left"/>
      <w:pPr>
        <w:tabs>
          <w:tab w:val="num" w:pos="5943"/>
        </w:tabs>
        <w:ind w:left="5943" w:hanging="360"/>
      </w:pPr>
      <w:rPr>
        <w:rFonts w:cs="Times New Roman"/>
        <w:rtl w:val="0"/>
        <w:cs w:val="0"/>
      </w:rPr>
    </w:lvl>
    <w:lvl w:ilvl="8">
      <w:start w:val="1"/>
      <w:numFmt w:val="lowerRoman"/>
      <w:lvlText w:val="%9."/>
      <w:lvlJc w:val="right"/>
      <w:pPr>
        <w:tabs>
          <w:tab w:val="num" w:pos="6663"/>
        </w:tabs>
        <w:ind w:left="6663" w:hanging="180"/>
      </w:pPr>
      <w:rPr>
        <w:rFonts w:cs="Times New Roman"/>
        <w:rtl w:val="0"/>
        <w:cs w:val="0"/>
      </w:rPr>
    </w:lvl>
  </w:abstractNum>
  <w:abstractNum w:abstractNumId="10">
    <w:nsid w:val="298E6F11"/>
    <w:multiLevelType w:val="hybridMultilevel"/>
    <w:tmpl w:val="49E8A3A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32B509C9"/>
    <w:multiLevelType w:val="hybridMultilevel"/>
    <w:tmpl w:val="0B8C5510"/>
    <w:lvl w:ilvl="0">
      <w:start w:val="1"/>
      <w:numFmt w:val="decimal"/>
      <w:lvlText w:val="(%1)"/>
      <w:lvlJc w:val="left"/>
      <w:pPr>
        <w:tabs>
          <w:tab w:val="num" w:pos="476"/>
        </w:tabs>
        <w:ind w:left="476" w:hanging="360"/>
      </w:pPr>
      <w:rPr>
        <w:rFonts w:ascii="Times New Roman" w:eastAsia="Times New Roman" w:hAnsi="Times New Roman" w:cs="Times New Roman"/>
        <w:rtl w:val="0"/>
        <w:cs w:val="0"/>
      </w:rPr>
    </w:lvl>
    <w:lvl w:ilvl="1">
      <w:start w:val="1"/>
      <w:numFmt w:val="upperLetter"/>
      <w:lvlText w:val="%2)"/>
      <w:lvlJc w:val="left"/>
      <w:pPr>
        <w:tabs>
          <w:tab w:val="num" w:pos="1498"/>
        </w:tabs>
        <w:ind w:left="1498" w:hanging="360"/>
      </w:pPr>
      <w:rPr>
        <w:rFonts w:cs="Times New Roman" w:hint="default"/>
        <w:rtl w:val="0"/>
        <w:cs w:val="0"/>
      </w:rPr>
    </w:lvl>
    <w:lvl w:ilvl="2">
      <w:start w:val="1"/>
      <w:numFmt w:val="lowerLetter"/>
      <w:lvlText w:val="%3)"/>
      <w:lvlJc w:val="left"/>
      <w:pPr>
        <w:tabs>
          <w:tab w:val="num" w:pos="2398"/>
        </w:tabs>
        <w:ind w:left="2398" w:hanging="360"/>
      </w:pPr>
      <w:rPr>
        <w:rFonts w:cs="Times New Roman" w:hint="default"/>
        <w:rtl w:val="0"/>
        <w:cs w:val="0"/>
      </w:rPr>
    </w:lvl>
    <w:lvl w:ilvl="3">
      <w:start w:val="1"/>
      <w:numFmt w:val="decimal"/>
      <w:lvlText w:val="%4."/>
      <w:lvlJc w:val="left"/>
      <w:pPr>
        <w:tabs>
          <w:tab w:val="num" w:pos="2938"/>
        </w:tabs>
        <w:ind w:left="2938" w:hanging="360"/>
      </w:pPr>
      <w:rPr>
        <w:rFonts w:cs="Times New Roman"/>
        <w:rtl w:val="0"/>
        <w:cs w:val="0"/>
      </w:rPr>
    </w:lvl>
    <w:lvl w:ilvl="4">
      <w:start w:val="1"/>
      <w:numFmt w:val="lowerLetter"/>
      <w:lvlText w:val="%5."/>
      <w:lvlJc w:val="left"/>
      <w:pPr>
        <w:tabs>
          <w:tab w:val="num" w:pos="3658"/>
        </w:tabs>
        <w:ind w:left="3658" w:hanging="360"/>
      </w:pPr>
      <w:rPr>
        <w:rFonts w:cs="Times New Roman"/>
        <w:rtl w:val="0"/>
        <w:cs w:val="0"/>
      </w:rPr>
    </w:lvl>
    <w:lvl w:ilvl="5">
      <w:start w:val="1"/>
      <w:numFmt w:val="lowerRoman"/>
      <w:lvlText w:val="%6."/>
      <w:lvlJc w:val="right"/>
      <w:pPr>
        <w:tabs>
          <w:tab w:val="num" w:pos="4378"/>
        </w:tabs>
        <w:ind w:left="4378" w:hanging="180"/>
      </w:pPr>
      <w:rPr>
        <w:rFonts w:cs="Times New Roman"/>
        <w:rtl w:val="0"/>
        <w:cs w:val="0"/>
      </w:rPr>
    </w:lvl>
    <w:lvl w:ilvl="6">
      <w:start w:val="1"/>
      <w:numFmt w:val="decimal"/>
      <w:lvlText w:val="%7."/>
      <w:lvlJc w:val="left"/>
      <w:pPr>
        <w:tabs>
          <w:tab w:val="num" w:pos="5098"/>
        </w:tabs>
        <w:ind w:left="5098" w:hanging="360"/>
      </w:pPr>
      <w:rPr>
        <w:rFonts w:cs="Times New Roman"/>
        <w:rtl w:val="0"/>
        <w:cs w:val="0"/>
      </w:rPr>
    </w:lvl>
    <w:lvl w:ilvl="7">
      <w:start w:val="1"/>
      <w:numFmt w:val="lowerLetter"/>
      <w:lvlText w:val="%8."/>
      <w:lvlJc w:val="left"/>
      <w:pPr>
        <w:tabs>
          <w:tab w:val="num" w:pos="5818"/>
        </w:tabs>
        <w:ind w:left="5818" w:hanging="360"/>
      </w:pPr>
      <w:rPr>
        <w:rFonts w:cs="Times New Roman"/>
        <w:rtl w:val="0"/>
        <w:cs w:val="0"/>
      </w:rPr>
    </w:lvl>
    <w:lvl w:ilvl="8">
      <w:start w:val="1"/>
      <w:numFmt w:val="lowerRoman"/>
      <w:lvlText w:val="%9."/>
      <w:lvlJc w:val="right"/>
      <w:pPr>
        <w:tabs>
          <w:tab w:val="num" w:pos="6538"/>
        </w:tabs>
        <w:ind w:left="6538" w:hanging="180"/>
      </w:pPr>
      <w:rPr>
        <w:rFonts w:cs="Times New Roman"/>
        <w:rtl w:val="0"/>
        <w:cs w:val="0"/>
      </w:rPr>
    </w:lvl>
  </w:abstractNum>
  <w:abstractNum w:abstractNumId="12">
    <w:nsid w:val="33881799"/>
    <w:multiLevelType w:val="hybridMultilevel"/>
    <w:tmpl w:val="E948213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C5F3BFB"/>
    <w:multiLevelType w:val="hybridMultilevel"/>
    <w:tmpl w:val="75584B2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40D56A4F"/>
    <w:multiLevelType w:val="multilevel"/>
    <w:tmpl w:val="A030E732"/>
    <w:lvl w:ilvl="0">
      <w:start w:val="1"/>
      <w:numFmt w:val="decimal"/>
      <w:lvlText w:val="(%1)"/>
      <w:lvlJc w:val="left"/>
      <w:pPr>
        <w:tabs>
          <w:tab w:val="num" w:pos="900"/>
        </w:tabs>
        <w:ind w:left="900" w:hanging="540"/>
      </w:pPr>
      <w:rPr>
        <w:rFonts w:cs="Times New Roman" w:hint="default"/>
        <w:rtl w:val="0"/>
        <w:cs w:val="0"/>
      </w:rPr>
    </w:lvl>
    <w:lvl w:ilvl="1">
      <w:start w:val="2"/>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4441273E"/>
    <w:multiLevelType w:val="hybridMultilevel"/>
    <w:tmpl w:val="7D4E7ED0"/>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18">
    <w:nsid w:val="45742623"/>
    <w:multiLevelType w:val="singleLevel"/>
    <w:tmpl w:val="04050017"/>
    <w:lvl w:ilvl="0">
      <w:start w:val="1"/>
      <w:numFmt w:val="lowerLetter"/>
      <w:lvlText w:val="%1)"/>
      <w:lvlJc w:val="left"/>
      <w:pPr>
        <w:tabs>
          <w:tab w:val="num" w:pos="360"/>
        </w:tabs>
        <w:ind w:left="360" w:hanging="360"/>
      </w:pPr>
      <w:rPr>
        <w:rFonts w:cs="Times New Roman" w:hint="default"/>
        <w:rtl w:val="0"/>
        <w:cs w:val="0"/>
      </w:rPr>
    </w:lvl>
  </w:abstractNum>
  <w:abstractNum w:abstractNumId="19">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6246710F"/>
    <w:multiLevelType w:val="hybridMultilevel"/>
    <w:tmpl w:val="E4AC2166"/>
    <w:lvl w:ilvl="0">
      <w:start w:val="1"/>
      <w:numFmt w:val="lowerLetter"/>
      <w:lvlText w:val="%1)"/>
      <w:lvlJc w:val="left"/>
      <w:pPr>
        <w:tabs>
          <w:tab w:val="num" w:pos="3201"/>
        </w:tabs>
        <w:ind w:left="3201" w:hanging="360"/>
      </w:pPr>
      <w:rPr>
        <w:rFonts w:ascii="Times New Roman" w:eastAsia="Times New Roman" w:hAnsi="Times New Roman" w:cs="Times New Roman"/>
        <w:rtl w:val="0"/>
        <w:cs w:val="0"/>
      </w:rPr>
    </w:lvl>
    <w:lvl w:ilvl="1">
      <w:start w:val="1"/>
      <w:numFmt w:val="decimal"/>
      <w:lvlText w:val="%2."/>
      <w:lvlJc w:val="left"/>
      <w:pPr>
        <w:tabs>
          <w:tab w:val="num" w:pos="1260"/>
        </w:tabs>
        <w:ind w:left="1260" w:hanging="360"/>
      </w:pPr>
      <w:rPr>
        <w:rFonts w:cs="Times New Roman" w:hint="default"/>
        <w:rtl w:val="0"/>
        <w:cs w:val="0"/>
      </w:rPr>
    </w:lvl>
    <w:lvl w:ilvl="2">
      <w:start w:val="5"/>
      <w:numFmt w:val="lowerLetter"/>
      <w:lvlText w:val="%3)"/>
      <w:lvlJc w:val="left"/>
      <w:pPr>
        <w:tabs>
          <w:tab w:val="num" w:pos="897"/>
        </w:tabs>
        <w:ind w:left="897" w:hanging="357"/>
      </w:pPr>
      <w:rPr>
        <w:rFonts w:cs="Times New Roman" w:hint="default"/>
        <w:rtl w:val="0"/>
        <w:cs w:val="0"/>
      </w:rPr>
    </w:lvl>
    <w:lvl w:ilvl="3">
      <w:start w:val="1"/>
      <w:numFmt w:val="decimal"/>
      <w:lvlText w:val="%4."/>
      <w:lvlJc w:val="left"/>
      <w:pPr>
        <w:tabs>
          <w:tab w:val="num" w:pos="3921"/>
        </w:tabs>
        <w:ind w:left="3921" w:hanging="360"/>
      </w:pPr>
      <w:rPr>
        <w:rFonts w:cs="Times New Roman" w:hint="default"/>
        <w:rtl w:val="0"/>
        <w:cs w:val="0"/>
      </w:rPr>
    </w:lvl>
    <w:lvl w:ilvl="4">
      <w:start w:val="1"/>
      <w:numFmt w:val="lowerLetter"/>
      <w:lvlText w:val="%5."/>
      <w:lvlJc w:val="left"/>
      <w:pPr>
        <w:tabs>
          <w:tab w:val="num" w:pos="6081"/>
        </w:tabs>
        <w:ind w:left="6081" w:hanging="360"/>
      </w:pPr>
      <w:rPr>
        <w:rFonts w:cs="Times New Roman"/>
        <w:rtl w:val="0"/>
        <w:cs w:val="0"/>
      </w:rPr>
    </w:lvl>
    <w:lvl w:ilvl="5">
      <w:start w:val="1"/>
      <w:numFmt w:val="lowerRoman"/>
      <w:lvlText w:val="%6."/>
      <w:lvlJc w:val="right"/>
      <w:pPr>
        <w:tabs>
          <w:tab w:val="num" w:pos="6801"/>
        </w:tabs>
        <w:ind w:left="6801" w:hanging="180"/>
      </w:pPr>
      <w:rPr>
        <w:rFonts w:cs="Times New Roman"/>
        <w:rtl w:val="0"/>
        <w:cs w:val="0"/>
      </w:rPr>
    </w:lvl>
    <w:lvl w:ilvl="6">
      <w:start w:val="1"/>
      <w:numFmt w:val="decimal"/>
      <w:lvlText w:val="%7."/>
      <w:lvlJc w:val="left"/>
      <w:pPr>
        <w:tabs>
          <w:tab w:val="num" w:pos="7521"/>
        </w:tabs>
        <w:ind w:left="7521" w:hanging="360"/>
      </w:pPr>
      <w:rPr>
        <w:rFonts w:cs="Times New Roman"/>
        <w:rtl w:val="0"/>
        <w:cs w:val="0"/>
      </w:rPr>
    </w:lvl>
    <w:lvl w:ilvl="7">
      <w:start w:val="1"/>
      <w:numFmt w:val="lowerLetter"/>
      <w:lvlText w:val="%8."/>
      <w:lvlJc w:val="left"/>
      <w:pPr>
        <w:tabs>
          <w:tab w:val="num" w:pos="8241"/>
        </w:tabs>
        <w:ind w:left="8241" w:hanging="360"/>
      </w:pPr>
      <w:rPr>
        <w:rFonts w:cs="Times New Roman"/>
        <w:rtl w:val="0"/>
        <w:cs w:val="0"/>
      </w:rPr>
    </w:lvl>
    <w:lvl w:ilvl="8">
      <w:start w:val="1"/>
      <w:numFmt w:val="lowerRoman"/>
      <w:lvlText w:val="%9."/>
      <w:lvlJc w:val="right"/>
      <w:pPr>
        <w:tabs>
          <w:tab w:val="num" w:pos="8961"/>
        </w:tabs>
        <w:ind w:left="8961" w:hanging="180"/>
      </w:pPr>
      <w:rPr>
        <w:rFonts w:cs="Times New Roman"/>
        <w:rtl w:val="0"/>
        <w:cs w:val="0"/>
      </w:rPr>
    </w:lvl>
  </w:abstractNum>
  <w:abstractNum w:abstractNumId="23">
    <w:nsid w:val="6C4B59BC"/>
    <w:multiLevelType w:val="hybridMultilevel"/>
    <w:tmpl w:val="7F0091C8"/>
    <w:lvl w:ilvl="0">
      <w:start w:val="4"/>
      <w:numFmt w:val="bullet"/>
      <w:lvlText w:val="-"/>
      <w:lvlJc w:val="left"/>
      <w:pPr>
        <w:tabs>
          <w:tab w:val="num" w:pos="1080"/>
        </w:tabs>
        <w:ind w:left="1080" w:hanging="360"/>
      </w:pPr>
      <w:rPr>
        <w:rFonts w:ascii="New York" w:eastAsia="Times New Roman" w:hAnsi="New York"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nsid w:val="6E9932F0"/>
    <w:multiLevelType w:val="hybridMultilevel"/>
    <w:tmpl w:val="7776623E"/>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76527326"/>
    <w:multiLevelType w:val="hybridMultilevel"/>
    <w:tmpl w:val="828CA92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76D0611E"/>
    <w:multiLevelType w:val="hybridMultilevel"/>
    <w:tmpl w:val="789EDFD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796A35AF"/>
    <w:multiLevelType w:val="hybridMultilevel"/>
    <w:tmpl w:val="5FF8207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7C005203"/>
    <w:multiLevelType w:val="hybridMultilevel"/>
    <w:tmpl w:val="1AC451D0"/>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7CB27F42"/>
    <w:multiLevelType w:val="hybridMultilevel"/>
    <w:tmpl w:val="64685A52"/>
    <w:lvl w:ilvl="0">
      <w:start w:val="1"/>
      <w:numFmt w:val="decimal"/>
      <w:lvlText w:val="%1."/>
      <w:lvlJc w:val="left"/>
      <w:pPr>
        <w:tabs>
          <w:tab w:val="num" w:pos="360"/>
        </w:tabs>
        <w:ind w:left="360" w:hanging="360"/>
      </w:pPr>
      <w:rPr>
        <w:rFonts w:cs="Times New Roman"/>
        <w:color w:val="3366FF"/>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7EFF42C0"/>
    <w:multiLevelType w:val="hybridMultilevel"/>
    <w:tmpl w:val="F356B35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4"/>
  </w:num>
  <w:num w:numId="2">
    <w:abstractNumId w:val="4"/>
    <w:lvlOverride w:ilvl="0">
      <w:startOverride w:val="3"/>
    </w:lvlOverride>
  </w:num>
  <w:num w:numId="3">
    <w:abstractNumId w:val="17"/>
  </w:num>
  <w:num w:numId="4">
    <w:abstractNumId w:val="17"/>
    <w:lvlOverride w:ilvl="0">
      <w:startOverride w:val="2"/>
    </w:lvlOverride>
  </w:num>
  <w:num w:numId="5">
    <w:abstractNumId w:val="7"/>
  </w:num>
  <w:num w:numId="6">
    <w:abstractNumId w:val="7"/>
    <w:lvlOverride w:ilvl="0">
      <w:startOverride w:val="1"/>
    </w:lvlOverride>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21"/>
  </w:num>
  <w:num w:numId="12">
    <w:abstractNumId w:val="3"/>
  </w:num>
  <w:num w:numId="13">
    <w:abstractNumId w:val="20"/>
  </w:num>
  <w:num w:numId="14">
    <w:abstractNumId w:val="1"/>
  </w:num>
  <w:num w:numId="15">
    <w:abstractNumId w:val="29"/>
  </w:num>
  <w:num w:numId="16">
    <w:abstractNumId w:val="2"/>
  </w:num>
  <w:num w:numId="17">
    <w:abstractNumId w:val="18"/>
  </w:num>
  <w:num w:numId="18">
    <w:abstractNumId w:val="6"/>
  </w:num>
  <w:num w:numId="19">
    <w:abstractNumId w:val="30"/>
  </w:num>
  <w:num w:numId="20">
    <w:abstractNumId w:val="22"/>
  </w:num>
  <w:num w:numId="21">
    <w:abstractNumId w:val="25"/>
  </w:num>
  <w:num w:numId="22">
    <w:abstractNumId w:val="28"/>
  </w:num>
  <w:num w:numId="23">
    <w:abstractNumId w:val="16"/>
  </w:num>
  <w:num w:numId="24">
    <w:abstractNumId w:val="15"/>
  </w:num>
  <w:num w:numId="25">
    <w:abstractNumId w:val="8"/>
  </w:num>
  <w:num w:numId="26">
    <w:abstractNumId w:val="11"/>
  </w:num>
  <w:num w:numId="27">
    <w:abstractNumId w:val="9"/>
  </w:num>
  <w:num w:numId="28">
    <w:abstractNumId w:val="10"/>
  </w:num>
  <w:num w:numId="29">
    <w:abstractNumId w:val="24"/>
  </w:num>
  <w:num w:numId="30">
    <w:abstractNumId w:val="12"/>
  </w:num>
  <w:num w:numId="31">
    <w:abstractNumId w:val="23"/>
  </w:num>
  <w:num w:numId="32">
    <w:abstractNumId w:val="27"/>
  </w:num>
  <w:num w:numId="33">
    <w:abstractNumId w:val="26"/>
  </w:num>
  <w:num w:numId="34">
    <w:abstractNumId w:val="14"/>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54D9"/>
    <w:rsid w:val="000063DC"/>
    <w:rsid w:val="000066CD"/>
    <w:rsid w:val="00011425"/>
    <w:rsid w:val="00011D5F"/>
    <w:rsid w:val="0001325C"/>
    <w:rsid w:val="000175BF"/>
    <w:rsid w:val="00021EDA"/>
    <w:rsid w:val="00022B74"/>
    <w:rsid w:val="00022DF4"/>
    <w:rsid w:val="00023306"/>
    <w:rsid w:val="00024359"/>
    <w:rsid w:val="000248DE"/>
    <w:rsid w:val="00025354"/>
    <w:rsid w:val="000355BB"/>
    <w:rsid w:val="000368DE"/>
    <w:rsid w:val="00037E1E"/>
    <w:rsid w:val="00040831"/>
    <w:rsid w:val="00040F01"/>
    <w:rsid w:val="00041B01"/>
    <w:rsid w:val="00043E34"/>
    <w:rsid w:val="00045082"/>
    <w:rsid w:val="000470EB"/>
    <w:rsid w:val="00054C9E"/>
    <w:rsid w:val="00054F46"/>
    <w:rsid w:val="00056382"/>
    <w:rsid w:val="00061A89"/>
    <w:rsid w:val="00065DBF"/>
    <w:rsid w:val="00065EB8"/>
    <w:rsid w:val="0007252F"/>
    <w:rsid w:val="000725ED"/>
    <w:rsid w:val="00074A54"/>
    <w:rsid w:val="00076976"/>
    <w:rsid w:val="0008091C"/>
    <w:rsid w:val="000817F9"/>
    <w:rsid w:val="00085F34"/>
    <w:rsid w:val="00086F4D"/>
    <w:rsid w:val="000876C3"/>
    <w:rsid w:val="000939EB"/>
    <w:rsid w:val="00094922"/>
    <w:rsid w:val="00094983"/>
    <w:rsid w:val="00095A7B"/>
    <w:rsid w:val="00097D35"/>
    <w:rsid w:val="000A1164"/>
    <w:rsid w:val="000A2165"/>
    <w:rsid w:val="000B2A0F"/>
    <w:rsid w:val="000B4810"/>
    <w:rsid w:val="000B5541"/>
    <w:rsid w:val="000C0A67"/>
    <w:rsid w:val="000C1FE4"/>
    <w:rsid w:val="000C3A20"/>
    <w:rsid w:val="000C43B6"/>
    <w:rsid w:val="000C4D14"/>
    <w:rsid w:val="000C5644"/>
    <w:rsid w:val="000C5FE8"/>
    <w:rsid w:val="000C7D65"/>
    <w:rsid w:val="000D053C"/>
    <w:rsid w:val="000D4F33"/>
    <w:rsid w:val="000D5241"/>
    <w:rsid w:val="000D61A1"/>
    <w:rsid w:val="000E2FF9"/>
    <w:rsid w:val="000E6708"/>
    <w:rsid w:val="000F0A14"/>
    <w:rsid w:val="000F1350"/>
    <w:rsid w:val="000F1CF6"/>
    <w:rsid w:val="000F300D"/>
    <w:rsid w:val="000F391D"/>
    <w:rsid w:val="000F3E10"/>
    <w:rsid w:val="000F4C29"/>
    <w:rsid w:val="000F5A50"/>
    <w:rsid w:val="000F74BD"/>
    <w:rsid w:val="000F7E7C"/>
    <w:rsid w:val="001000FE"/>
    <w:rsid w:val="0010063A"/>
    <w:rsid w:val="00105541"/>
    <w:rsid w:val="00105F6F"/>
    <w:rsid w:val="00106C1E"/>
    <w:rsid w:val="001111FF"/>
    <w:rsid w:val="0011233B"/>
    <w:rsid w:val="001141C5"/>
    <w:rsid w:val="00114950"/>
    <w:rsid w:val="00114DB2"/>
    <w:rsid w:val="00116D7F"/>
    <w:rsid w:val="001172C4"/>
    <w:rsid w:val="00117566"/>
    <w:rsid w:val="00117DCC"/>
    <w:rsid w:val="00117F8B"/>
    <w:rsid w:val="001210B2"/>
    <w:rsid w:val="001225D1"/>
    <w:rsid w:val="001234DE"/>
    <w:rsid w:val="00123BB2"/>
    <w:rsid w:val="001265D3"/>
    <w:rsid w:val="00126932"/>
    <w:rsid w:val="0012700E"/>
    <w:rsid w:val="001322B0"/>
    <w:rsid w:val="0013570D"/>
    <w:rsid w:val="00135FA6"/>
    <w:rsid w:val="00140101"/>
    <w:rsid w:val="00144345"/>
    <w:rsid w:val="00145388"/>
    <w:rsid w:val="00150909"/>
    <w:rsid w:val="00151218"/>
    <w:rsid w:val="001521E1"/>
    <w:rsid w:val="00152D9C"/>
    <w:rsid w:val="00152F0F"/>
    <w:rsid w:val="0015545E"/>
    <w:rsid w:val="00156484"/>
    <w:rsid w:val="001565DA"/>
    <w:rsid w:val="00165F9A"/>
    <w:rsid w:val="00166073"/>
    <w:rsid w:val="00166FCD"/>
    <w:rsid w:val="00171FF9"/>
    <w:rsid w:val="00172201"/>
    <w:rsid w:val="0017523F"/>
    <w:rsid w:val="001755F3"/>
    <w:rsid w:val="00177725"/>
    <w:rsid w:val="00180A6E"/>
    <w:rsid w:val="001819F6"/>
    <w:rsid w:val="00183723"/>
    <w:rsid w:val="001844D4"/>
    <w:rsid w:val="001857E4"/>
    <w:rsid w:val="00187E62"/>
    <w:rsid w:val="00190A0A"/>
    <w:rsid w:val="00191501"/>
    <w:rsid w:val="00193824"/>
    <w:rsid w:val="00193A37"/>
    <w:rsid w:val="00193CED"/>
    <w:rsid w:val="00194705"/>
    <w:rsid w:val="001951FE"/>
    <w:rsid w:val="00196748"/>
    <w:rsid w:val="00197C71"/>
    <w:rsid w:val="001A109B"/>
    <w:rsid w:val="001A144C"/>
    <w:rsid w:val="001A2F7E"/>
    <w:rsid w:val="001A6DE0"/>
    <w:rsid w:val="001B0996"/>
    <w:rsid w:val="001B13FD"/>
    <w:rsid w:val="001B2987"/>
    <w:rsid w:val="001B3693"/>
    <w:rsid w:val="001B6A4F"/>
    <w:rsid w:val="001C068A"/>
    <w:rsid w:val="001C314F"/>
    <w:rsid w:val="001C4427"/>
    <w:rsid w:val="001C4F25"/>
    <w:rsid w:val="001C6352"/>
    <w:rsid w:val="001C6684"/>
    <w:rsid w:val="001C671D"/>
    <w:rsid w:val="001C7E40"/>
    <w:rsid w:val="001D2F61"/>
    <w:rsid w:val="001D3CDA"/>
    <w:rsid w:val="001D5CB4"/>
    <w:rsid w:val="001D62B8"/>
    <w:rsid w:val="001E24E2"/>
    <w:rsid w:val="001E3282"/>
    <w:rsid w:val="001E34E9"/>
    <w:rsid w:val="001F092C"/>
    <w:rsid w:val="001F553F"/>
    <w:rsid w:val="001F64B0"/>
    <w:rsid w:val="001F69E1"/>
    <w:rsid w:val="002016E1"/>
    <w:rsid w:val="00203C54"/>
    <w:rsid w:val="0020408E"/>
    <w:rsid w:val="0020577D"/>
    <w:rsid w:val="0020725E"/>
    <w:rsid w:val="0021117A"/>
    <w:rsid w:val="00212727"/>
    <w:rsid w:val="00214966"/>
    <w:rsid w:val="00215853"/>
    <w:rsid w:val="00224611"/>
    <w:rsid w:val="00227A0D"/>
    <w:rsid w:val="00230E83"/>
    <w:rsid w:val="0023331C"/>
    <w:rsid w:val="00235144"/>
    <w:rsid w:val="00244954"/>
    <w:rsid w:val="002519C7"/>
    <w:rsid w:val="002525D9"/>
    <w:rsid w:val="00254496"/>
    <w:rsid w:val="00256381"/>
    <w:rsid w:val="002564C9"/>
    <w:rsid w:val="00257BB5"/>
    <w:rsid w:val="00260671"/>
    <w:rsid w:val="00260CD8"/>
    <w:rsid w:val="00260D45"/>
    <w:rsid w:val="00262BB8"/>
    <w:rsid w:val="002642D3"/>
    <w:rsid w:val="0026555A"/>
    <w:rsid w:val="00266698"/>
    <w:rsid w:val="00267EEC"/>
    <w:rsid w:val="00270D5B"/>
    <w:rsid w:val="00271F5C"/>
    <w:rsid w:val="00272670"/>
    <w:rsid w:val="00273CA4"/>
    <w:rsid w:val="0027533F"/>
    <w:rsid w:val="00276209"/>
    <w:rsid w:val="00276F24"/>
    <w:rsid w:val="002823A0"/>
    <w:rsid w:val="00283F1E"/>
    <w:rsid w:val="00285368"/>
    <w:rsid w:val="00290384"/>
    <w:rsid w:val="00291290"/>
    <w:rsid w:val="00291BB1"/>
    <w:rsid w:val="0029397B"/>
    <w:rsid w:val="0029480E"/>
    <w:rsid w:val="002973A9"/>
    <w:rsid w:val="002A158D"/>
    <w:rsid w:val="002A426E"/>
    <w:rsid w:val="002A72AB"/>
    <w:rsid w:val="002B15A1"/>
    <w:rsid w:val="002B23B8"/>
    <w:rsid w:val="002B39D3"/>
    <w:rsid w:val="002B6BA2"/>
    <w:rsid w:val="002B6DBC"/>
    <w:rsid w:val="002B7B60"/>
    <w:rsid w:val="002C457F"/>
    <w:rsid w:val="002C4E06"/>
    <w:rsid w:val="002D0670"/>
    <w:rsid w:val="002D5C4B"/>
    <w:rsid w:val="002E2BAD"/>
    <w:rsid w:val="002E3B37"/>
    <w:rsid w:val="002E45B5"/>
    <w:rsid w:val="002E4E98"/>
    <w:rsid w:val="002E5848"/>
    <w:rsid w:val="002E6DB0"/>
    <w:rsid w:val="002F123E"/>
    <w:rsid w:val="002F3001"/>
    <w:rsid w:val="002F5184"/>
    <w:rsid w:val="002F644D"/>
    <w:rsid w:val="002F6A45"/>
    <w:rsid w:val="002F6E57"/>
    <w:rsid w:val="002F769D"/>
    <w:rsid w:val="00301219"/>
    <w:rsid w:val="003018BE"/>
    <w:rsid w:val="00302836"/>
    <w:rsid w:val="00303DB6"/>
    <w:rsid w:val="0030486A"/>
    <w:rsid w:val="00305D11"/>
    <w:rsid w:val="00313552"/>
    <w:rsid w:val="00313953"/>
    <w:rsid w:val="00313A16"/>
    <w:rsid w:val="00314D41"/>
    <w:rsid w:val="003169BD"/>
    <w:rsid w:val="00317895"/>
    <w:rsid w:val="0032399D"/>
    <w:rsid w:val="00326B46"/>
    <w:rsid w:val="00327A3A"/>
    <w:rsid w:val="00330A2E"/>
    <w:rsid w:val="0033126C"/>
    <w:rsid w:val="00332198"/>
    <w:rsid w:val="00335043"/>
    <w:rsid w:val="003360D5"/>
    <w:rsid w:val="00336312"/>
    <w:rsid w:val="003375FC"/>
    <w:rsid w:val="00337F4A"/>
    <w:rsid w:val="003433FF"/>
    <w:rsid w:val="003459E4"/>
    <w:rsid w:val="003461A3"/>
    <w:rsid w:val="0034645A"/>
    <w:rsid w:val="00351A68"/>
    <w:rsid w:val="00354DCF"/>
    <w:rsid w:val="00356DB6"/>
    <w:rsid w:val="0036262B"/>
    <w:rsid w:val="00370291"/>
    <w:rsid w:val="00373A9C"/>
    <w:rsid w:val="003808A2"/>
    <w:rsid w:val="003812F4"/>
    <w:rsid w:val="00381B43"/>
    <w:rsid w:val="003838BA"/>
    <w:rsid w:val="003840C0"/>
    <w:rsid w:val="003844C8"/>
    <w:rsid w:val="00385BCB"/>
    <w:rsid w:val="00386B00"/>
    <w:rsid w:val="00391433"/>
    <w:rsid w:val="00391DC5"/>
    <w:rsid w:val="00392029"/>
    <w:rsid w:val="003A12EC"/>
    <w:rsid w:val="003A3153"/>
    <w:rsid w:val="003A46F4"/>
    <w:rsid w:val="003A6F47"/>
    <w:rsid w:val="003A7509"/>
    <w:rsid w:val="003B1159"/>
    <w:rsid w:val="003B1363"/>
    <w:rsid w:val="003B1C90"/>
    <w:rsid w:val="003B3F28"/>
    <w:rsid w:val="003B624E"/>
    <w:rsid w:val="003B6EBC"/>
    <w:rsid w:val="003C063D"/>
    <w:rsid w:val="003C0689"/>
    <w:rsid w:val="003C30BB"/>
    <w:rsid w:val="003C3EB4"/>
    <w:rsid w:val="003C55BD"/>
    <w:rsid w:val="003C5638"/>
    <w:rsid w:val="003D11EE"/>
    <w:rsid w:val="003D2DC2"/>
    <w:rsid w:val="003D3792"/>
    <w:rsid w:val="003D3894"/>
    <w:rsid w:val="003D50A0"/>
    <w:rsid w:val="003D58D2"/>
    <w:rsid w:val="003D6C94"/>
    <w:rsid w:val="003D6CB3"/>
    <w:rsid w:val="003E2843"/>
    <w:rsid w:val="003E417B"/>
    <w:rsid w:val="003F2C4B"/>
    <w:rsid w:val="003F30C0"/>
    <w:rsid w:val="003F5316"/>
    <w:rsid w:val="003F5409"/>
    <w:rsid w:val="003F56A3"/>
    <w:rsid w:val="00400B92"/>
    <w:rsid w:val="00401856"/>
    <w:rsid w:val="00403563"/>
    <w:rsid w:val="00403BD7"/>
    <w:rsid w:val="00411B70"/>
    <w:rsid w:val="00416FFB"/>
    <w:rsid w:val="0042056B"/>
    <w:rsid w:val="00422C1E"/>
    <w:rsid w:val="00424566"/>
    <w:rsid w:val="00426CEB"/>
    <w:rsid w:val="00427956"/>
    <w:rsid w:val="0043059F"/>
    <w:rsid w:val="00430869"/>
    <w:rsid w:val="00430A36"/>
    <w:rsid w:val="00432911"/>
    <w:rsid w:val="00432AB2"/>
    <w:rsid w:val="00433A90"/>
    <w:rsid w:val="0043556A"/>
    <w:rsid w:val="0043636E"/>
    <w:rsid w:val="00436B43"/>
    <w:rsid w:val="004376E9"/>
    <w:rsid w:val="004415D8"/>
    <w:rsid w:val="00443476"/>
    <w:rsid w:val="004443F8"/>
    <w:rsid w:val="00446B81"/>
    <w:rsid w:val="00447A93"/>
    <w:rsid w:val="0045057B"/>
    <w:rsid w:val="00452865"/>
    <w:rsid w:val="004530FB"/>
    <w:rsid w:val="00454E82"/>
    <w:rsid w:val="00456259"/>
    <w:rsid w:val="00457412"/>
    <w:rsid w:val="00460355"/>
    <w:rsid w:val="0046434F"/>
    <w:rsid w:val="00464734"/>
    <w:rsid w:val="00465E32"/>
    <w:rsid w:val="004712E8"/>
    <w:rsid w:val="00477F71"/>
    <w:rsid w:val="004810B8"/>
    <w:rsid w:val="00482007"/>
    <w:rsid w:val="0048238A"/>
    <w:rsid w:val="00482851"/>
    <w:rsid w:val="00485B23"/>
    <w:rsid w:val="00487AF2"/>
    <w:rsid w:val="004919B8"/>
    <w:rsid w:val="00492760"/>
    <w:rsid w:val="00492EA7"/>
    <w:rsid w:val="004941A4"/>
    <w:rsid w:val="00494B56"/>
    <w:rsid w:val="00495748"/>
    <w:rsid w:val="00496158"/>
    <w:rsid w:val="00496DFE"/>
    <w:rsid w:val="004A058A"/>
    <w:rsid w:val="004A2323"/>
    <w:rsid w:val="004A3258"/>
    <w:rsid w:val="004A61E7"/>
    <w:rsid w:val="004B09FE"/>
    <w:rsid w:val="004B3CFD"/>
    <w:rsid w:val="004B3F09"/>
    <w:rsid w:val="004B49FE"/>
    <w:rsid w:val="004B58AB"/>
    <w:rsid w:val="004B61F9"/>
    <w:rsid w:val="004C06F7"/>
    <w:rsid w:val="004C102F"/>
    <w:rsid w:val="004C1AA4"/>
    <w:rsid w:val="004C524E"/>
    <w:rsid w:val="004C5AD8"/>
    <w:rsid w:val="004C6B48"/>
    <w:rsid w:val="004D0EE1"/>
    <w:rsid w:val="004D68ED"/>
    <w:rsid w:val="004D6B45"/>
    <w:rsid w:val="004D7ACD"/>
    <w:rsid w:val="004D7F9E"/>
    <w:rsid w:val="004E1866"/>
    <w:rsid w:val="004E1979"/>
    <w:rsid w:val="004E3B7B"/>
    <w:rsid w:val="004F0713"/>
    <w:rsid w:val="004F10ED"/>
    <w:rsid w:val="004F52CB"/>
    <w:rsid w:val="005019C6"/>
    <w:rsid w:val="00506290"/>
    <w:rsid w:val="00506FFA"/>
    <w:rsid w:val="00507A39"/>
    <w:rsid w:val="00510990"/>
    <w:rsid w:val="00511BA7"/>
    <w:rsid w:val="005170A9"/>
    <w:rsid w:val="005172D9"/>
    <w:rsid w:val="00520388"/>
    <w:rsid w:val="00524420"/>
    <w:rsid w:val="00524C5D"/>
    <w:rsid w:val="005262FC"/>
    <w:rsid w:val="00526B9A"/>
    <w:rsid w:val="0053108A"/>
    <w:rsid w:val="005317EF"/>
    <w:rsid w:val="00543C0F"/>
    <w:rsid w:val="00544B9A"/>
    <w:rsid w:val="0054682C"/>
    <w:rsid w:val="005478F1"/>
    <w:rsid w:val="00547DE5"/>
    <w:rsid w:val="0055036F"/>
    <w:rsid w:val="0055396E"/>
    <w:rsid w:val="00554500"/>
    <w:rsid w:val="00554848"/>
    <w:rsid w:val="005609C7"/>
    <w:rsid w:val="00560D25"/>
    <w:rsid w:val="005620B8"/>
    <w:rsid w:val="005625F6"/>
    <w:rsid w:val="00563390"/>
    <w:rsid w:val="0056493A"/>
    <w:rsid w:val="00567691"/>
    <w:rsid w:val="00570566"/>
    <w:rsid w:val="00571AB7"/>
    <w:rsid w:val="00571FBC"/>
    <w:rsid w:val="005731EF"/>
    <w:rsid w:val="00573F14"/>
    <w:rsid w:val="00574C9C"/>
    <w:rsid w:val="00582374"/>
    <w:rsid w:val="005828E4"/>
    <w:rsid w:val="00583228"/>
    <w:rsid w:val="005859F5"/>
    <w:rsid w:val="005909D3"/>
    <w:rsid w:val="00592C30"/>
    <w:rsid w:val="00592E0B"/>
    <w:rsid w:val="0059317B"/>
    <w:rsid w:val="00594CE5"/>
    <w:rsid w:val="00596FBF"/>
    <w:rsid w:val="005A7F64"/>
    <w:rsid w:val="005B0A8C"/>
    <w:rsid w:val="005B57DA"/>
    <w:rsid w:val="005B6D7B"/>
    <w:rsid w:val="005B7441"/>
    <w:rsid w:val="005C04FB"/>
    <w:rsid w:val="005C3F75"/>
    <w:rsid w:val="005C5528"/>
    <w:rsid w:val="005D032F"/>
    <w:rsid w:val="005D548D"/>
    <w:rsid w:val="005E03E9"/>
    <w:rsid w:val="005E0E1C"/>
    <w:rsid w:val="005E26A1"/>
    <w:rsid w:val="005E3681"/>
    <w:rsid w:val="005E43FD"/>
    <w:rsid w:val="005E788C"/>
    <w:rsid w:val="005F307B"/>
    <w:rsid w:val="00600842"/>
    <w:rsid w:val="0060510B"/>
    <w:rsid w:val="00605719"/>
    <w:rsid w:val="00606178"/>
    <w:rsid w:val="00607226"/>
    <w:rsid w:val="006168EC"/>
    <w:rsid w:val="00616EAF"/>
    <w:rsid w:val="00617CF5"/>
    <w:rsid w:val="0062212D"/>
    <w:rsid w:val="00622723"/>
    <w:rsid w:val="0062728F"/>
    <w:rsid w:val="00633D5D"/>
    <w:rsid w:val="0063459B"/>
    <w:rsid w:val="00635278"/>
    <w:rsid w:val="00635733"/>
    <w:rsid w:val="006413AE"/>
    <w:rsid w:val="00641C0F"/>
    <w:rsid w:val="0064430E"/>
    <w:rsid w:val="00644554"/>
    <w:rsid w:val="006537A7"/>
    <w:rsid w:val="00657DD0"/>
    <w:rsid w:val="00660B72"/>
    <w:rsid w:val="0066320C"/>
    <w:rsid w:val="00664C5A"/>
    <w:rsid w:val="00664C8F"/>
    <w:rsid w:val="006651CA"/>
    <w:rsid w:val="00675E13"/>
    <w:rsid w:val="006807E2"/>
    <w:rsid w:val="00682410"/>
    <w:rsid w:val="00686F29"/>
    <w:rsid w:val="00690419"/>
    <w:rsid w:val="00691D1B"/>
    <w:rsid w:val="00691FE0"/>
    <w:rsid w:val="006958B3"/>
    <w:rsid w:val="006A3E60"/>
    <w:rsid w:val="006A5596"/>
    <w:rsid w:val="006A68C1"/>
    <w:rsid w:val="006A6924"/>
    <w:rsid w:val="006B2854"/>
    <w:rsid w:val="006B2D63"/>
    <w:rsid w:val="006B2E35"/>
    <w:rsid w:val="006B2EB8"/>
    <w:rsid w:val="006B5CED"/>
    <w:rsid w:val="006B719F"/>
    <w:rsid w:val="006B7F36"/>
    <w:rsid w:val="006C06E2"/>
    <w:rsid w:val="006C44AD"/>
    <w:rsid w:val="006C59A1"/>
    <w:rsid w:val="006C6630"/>
    <w:rsid w:val="006C6C28"/>
    <w:rsid w:val="006C79C0"/>
    <w:rsid w:val="006D46A8"/>
    <w:rsid w:val="006D56F0"/>
    <w:rsid w:val="006D57C3"/>
    <w:rsid w:val="006E0CBE"/>
    <w:rsid w:val="006E4A3A"/>
    <w:rsid w:val="006E6AE7"/>
    <w:rsid w:val="006E7001"/>
    <w:rsid w:val="006E7022"/>
    <w:rsid w:val="006F1025"/>
    <w:rsid w:val="006F1408"/>
    <w:rsid w:val="006F3103"/>
    <w:rsid w:val="006F5FE0"/>
    <w:rsid w:val="006F60A4"/>
    <w:rsid w:val="006F6572"/>
    <w:rsid w:val="00700F59"/>
    <w:rsid w:val="00704387"/>
    <w:rsid w:val="00705A43"/>
    <w:rsid w:val="007126BC"/>
    <w:rsid w:val="0071313F"/>
    <w:rsid w:val="00713D6F"/>
    <w:rsid w:val="00714D3D"/>
    <w:rsid w:val="00715C9D"/>
    <w:rsid w:val="00717CF2"/>
    <w:rsid w:val="00717D68"/>
    <w:rsid w:val="00721EBD"/>
    <w:rsid w:val="00722A18"/>
    <w:rsid w:val="0072561F"/>
    <w:rsid w:val="00732CB5"/>
    <w:rsid w:val="00733773"/>
    <w:rsid w:val="0073434B"/>
    <w:rsid w:val="00744258"/>
    <w:rsid w:val="007448B3"/>
    <w:rsid w:val="007448EF"/>
    <w:rsid w:val="00746450"/>
    <w:rsid w:val="007469D6"/>
    <w:rsid w:val="0075067B"/>
    <w:rsid w:val="007535A0"/>
    <w:rsid w:val="0075553D"/>
    <w:rsid w:val="00762254"/>
    <w:rsid w:val="00763B22"/>
    <w:rsid w:val="0076408F"/>
    <w:rsid w:val="007643DB"/>
    <w:rsid w:val="00765BAC"/>
    <w:rsid w:val="007661DE"/>
    <w:rsid w:val="00771691"/>
    <w:rsid w:val="00772E65"/>
    <w:rsid w:val="007738B5"/>
    <w:rsid w:val="007760CF"/>
    <w:rsid w:val="007761BD"/>
    <w:rsid w:val="007761BF"/>
    <w:rsid w:val="0078023B"/>
    <w:rsid w:val="0078116B"/>
    <w:rsid w:val="0078156F"/>
    <w:rsid w:val="007904CE"/>
    <w:rsid w:val="007931FD"/>
    <w:rsid w:val="00793431"/>
    <w:rsid w:val="00794D66"/>
    <w:rsid w:val="00795704"/>
    <w:rsid w:val="007A08AD"/>
    <w:rsid w:val="007A1739"/>
    <w:rsid w:val="007A5DC6"/>
    <w:rsid w:val="007A68C1"/>
    <w:rsid w:val="007A7B07"/>
    <w:rsid w:val="007B0C15"/>
    <w:rsid w:val="007B1F37"/>
    <w:rsid w:val="007B3A0D"/>
    <w:rsid w:val="007B3F7D"/>
    <w:rsid w:val="007B75AE"/>
    <w:rsid w:val="007C0543"/>
    <w:rsid w:val="007C0C3B"/>
    <w:rsid w:val="007C33D1"/>
    <w:rsid w:val="007C700D"/>
    <w:rsid w:val="007C7559"/>
    <w:rsid w:val="007C7615"/>
    <w:rsid w:val="007D3EC1"/>
    <w:rsid w:val="007D467C"/>
    <w:rsid w:val="007E2E01"/>
    <w:rsid w:val="007E4202"/>
    <w:rsid w:val="007E6692"/>
    <w:rsid w:val="007F0399"/>
    <w:rsid w:val="007F1090"/>
    <w:rsid w:val="007F1719"/>
    <w:rsid w:val="007F1959"/>
    <w:rsid w:val="007F3D1E"/>
    <w:rsid w:val="007F7343"/>
    <w:rsid w:val="00800950"/>
    <w:rsid w:val="00800C88"/>
    <w:rsid w:val="00801999"/>
    <w:rsid w:val="0080234A"/>
    <w:rsid w:val="00805206"/>
    <w:rsid w:val="00805A7E"/>
    <w:rsid w:val="0080666E"/>
    <w:rsid w:val="0080691B"/>
    <w:rsid w:val="0081128D"/>
    <w:rsid w:val="00811CDF"/>
    <w:rsid w:val="00813625"/>
    <w:rsid w:val="008138A0"/>
    <w:rsid w:val="0081464A"/>
    <w:rsid w:val="008156C0"/>
    <w:rsid w:val="008157CA"/>
    <w:rsid w:val="00820621"/>
    <w:rsid w:val="00821E85"/>
    <w:rsid w:val="008220AF"/>
    <w:rsid w:val="0082241C"/>
    <w:rsid w:val="0082243B"/>
    <w:rsid w:val="00823B97"/>
    <w:rsid w:val="00827097"/>
    <w:rsid w:val="008277BE"/>
    <w:rsid w:val="00830605"/>
    <w:rsid w:val="00830628"/>
    <w:rsid w:val="00831D31"/>
    <w:rsid w:val="0083374F"/>
    <w:rsid w:val="00834F1F"/>
    <w:rsid w:val="00835893"/>
    <w:rsid w:val="008361C4"/>
    <w:rsid w:val="0084597B"/>
    <w:rsid w:val="00845C28"/>
    <w:rsid w:val="008528AA"/>
    <w:rsid w:val="00853C0A"/>
    <w:rsid w:val="008578B2"/>
    <w:rsid w:val="00860344"/>
    <w:rsid w:val="008610CF"/>
    <w:rsid w:val="0086112F"/>
    <w:rsid w:val="00861B71"/>
    <w:rsid w:val="00863B6E"/>
    <w:rsid w:val="00863E86"/>
    <w:rsid w:val="008660B5"/>
    <w:rsid w:val="00866284"/>
    <w:rsid w:val="0087087A"/>
    <w:rsid w:val="008719CB"/>
    <w:rsid w:val="00871B63"/>
    <w:rsid w:val="00872E29"/>
    <w:rsid w:val="00875769"/>
    <w:rsid w:val="008761B8"/>
    <w:rsid w:val="00880FF2"/>
    <w:rsid w:val="00884BC8"/>
    <w:rsid w:val="00886761"/>
    <w:rsid w:val="00886DA2"/>
    <w:rsid w:val="00893C44"/>
    <w:rsid w:val="00894714"/>
    <w:rsid w:val="00897348"/>
    <w:rsid w:val="008A05E4"/>
    <w:rsid w:val="008A2A01"/>
    <w:rsid w:val="008A32E1"/>
    <w:rsid w:val="008A4E67"/>
    <w:rsid w:val="008A5AD4"/>
    <w:rsid w:val="008A6EE8"/>
    <w:rsid w:val="008A7F76"/>
    <w:rsid w:val="008B2965"/>
    <w:rsid w:val="008B4061"/>
    <w:rsid w:val="008B49BD"/>
    <w:rsid w:val="008B4D04"/>
    <w:rsid w:val="008C0A30"/>
    <w:rsid w:val="008C0DD5"/>
    <w:rsid w:val="008C0FBA"/>
    <w:rsid w:val="008C102F"/>
    <w:rsid w:val="008C4304"/>
    <w:rsid w:val="008C54C3"/>
    <w:rsid w:val="008D0922"/>
    <w:rsid w:val="008D0A6E"/>
    <w:rsid w:val="008D1578"/>
    <w:rsid w:val="008D27B0"/>
    <w:rsid w:val="008D55FF"/>
    <w:rsid w:val="008D75A7"/>
    <w:rsid w:val="008D79BC"/>
    <w:rsid w:val="008D7A66"/>
    <w:rsid w:val="008D7A94"/>
    <w:rsid w:val="008E0B6F"/>
    <w:rsid w:val="008E5B95"/>
    <w:rsid w:val="008F09DC"/>
    <w:rsid w:val="008F0B85"/>
    <w:rsid w:val="008F58AE"/>
    <w:rsid w:val="008F7019"/>
    <w:rsid w:val="0090385A"/>
    <w:rsid w:val="00903FAA"/>
    <w:rsid w:val="009042C6"/>
    <w:rsid w:val="0090496F"/>
    <w:rsid w:val="00906D89"/>
    <w:rsid w:val="00907767"/>
    <w:rsid w:val="00914EEC"/>
    <w:rsid w:val="009165E4"/>
    <w:rsid w:val="009173E3"/>
    <w:rsid w:val="00923E5C"/>
    <w:rsid w:val="0092472C"/>
    <w:rsid w:val="0092613D"/>
    <w:rsid w:val="00927207"/>
    <w:rsid w:val="00930367"/>
    <w:rsid w:val="00930373"/>
    <w:rsid w:val="00932CA4"/>
    <w:rsid w:val="0094169B"/>
    <w:rsid w:val="0094304B"/>
    <w:rsid w:val="009435CE"/>
    <w:rsid w:val="00946675"/>
    <w:rsid w:val="00947209"/>
    <w:rsid w:val="00950BA5"/>
    <w:rsid w:val="00951094"/>
    <w:rsid w:val="00951314"/>
    <w:rsid w:val="00952F16"/>
    <w:rsid w:val="00960235"/>
    <w:rsid w:val="00960AA6"/>
    <w:rsid w:val="00965A39"/>
    <w:rsid w:val="00967202"/>
    <w:rsid w:val="009702B3"/>
    <w:rsid w:val="00970A56"/>
    <w:rsid w:val="00970F8B"/>
    <w:rsid w:val="00971C79"/>
    <w:rsid w:val="009730D0"/>
    <w:rsid w:val="009744BC"/>
    <w:rsid w:val="00974BF3"/>
    <w:rsid w:val="00980192"/>
    <w:rsid w:val="00981779"/>
    <w:rsid w:val="00982A75"/>
    <w:rsid w:val="00983BD3"/>
    <w:rsid w:val="00983E8E"/>
    <w:rsid w:val="00985BDF"/>
    <w:rsid w:val="00991C7E"/>
    <w:rsid w:val="00992237"/>
    <w:rsid w:val="00994549"/>
    <w:rsid w:val="00994971"/>
    <w:rsid w:val="00995F81"/>
    <w:rsid w:val="00997AB9"/>
    <w:rsid w:val="00997BE3"/>
    <w:rsid w:val="009A2693"/>
    <w:rsid w:val="009A59EF"/>
    <w:rsid w:val="009A5DF5"/>
    <w:rsid w:val="009B05A5"/>
    <w:rsid w:val="009B1143"/>
    <w:rsid w:val="009B30B6"/>
    <w:rsid w:val="009B312C"/>
    <w:rsid w:val="009B39BF"/>
    <w:rsid w:val="009B4AE0"/>
    <w:rsid w:val="009C16D2"/>
    <w:rsid w:val="009C619A"/>
    <w:rsid w:val="009D0179"/>
    <w:rsid w:val="009D03B8"/>
    <w:rsid w:val="009D255C"/>
    <w:rsid w:val="009D2BBA"/>
    <w:rsid w:val="009D35CB"/>
    <w:rsid w:val="009D4228"/>
    <w:rsid w:val="009D7018"/>
    <w:rsid w:val="009E106A"/>
    <w:rsid w:val="009E313C"/>
    <w:rsid w:val="009E3595"/>
    <w:rsid w:val="009E4029"/>
    <w:rsid w:val="009E5688"/>
    <w:rsid w:val="009E70FF"/>
    <w:rsid w:val="009F0DA7"/>
    <w:rsid w:val="009F55AB"/>
    <w:rsid w:val="009F6EF7"/>
    <w:rsid w:val="00A01294"/>
    <w:rsid w:val="00A01D3C"/>
    <w:rsid w:val="00A043E1"/>
    <w:rsid w:val="00A06D52"/>
    <w:rsid w:val="00A10B6B"/>
    <w:rsid w:val="00A13C3B"/>
    <w:rsid w:val="00A15715"/>
    <w:rsid w:val="00A2095D"/>
    <w:rsid w:val="00A23627"/>
    <w:rsid w:val="00A247F1"/>
    <w:rsid w:val="00A2709A"/>
    <w:rsid w:val="00A27DAA"/>
    <w:rsid w:val="00A315EF"/>
    <w:rsid w:val="00A34133"/>
    <w:rsid w:val="00A34A5E"/>
    <w:rsid w:val="00A34EBE"/>
    <w:rsid w:val="00A35667"/>
    <w:rsid w:val="00A36B12"/>
    <w:rsid w:val="00A37578"/>
    <w:rsid w:val="00A41F6A"/>
    <w:rsid w:val="00A4325A"/>
    <w:rsid w:val="00A46FEF"/>
    <w:rsid w:val="00A501EC"/>
    <w:rsid w:val="00A54C53"/>
    <w:rsid w:val="00A55DAB"/>
    <w:rsid w:val="00A57329"/>
    <w:rsid w:val="00A57C18"/>
    <w:rsid w:val="00A64A8F"/>
    <w:rsid w:val="00A65882"/>
    <w:rsid w:val="00A661D6"/>
    <w:rsid w:val="00A6785A"/>
    <w:rsid w:val="00A7092A"/>
    <w:rsid w:val="00A7132C"/>
    <w:rsid w:val="00A73C35"/>
    <w:rsid w:val="00A76B76"/>
    <w:rsid w:val="00A800F4"/>
    <w:rsid w:val="00A8381A"/>
    <w:rsid w:val="00A85338"/>
    <w:rsid w:val="00A86266"/>
    <w:rsid w:val="00A9063F"/>
    <w:rsid w:val="00A91EEA"/>
    <w:rsid w:val="00A91F26"/>
    <w:rsid w:val="00A939ED"/>
    <w:rsid w:val="00A94FCA"/>
    <w:rsid w:val="00A958E8"/>
    <w:rsid w:val="00AA137B"/>
    <w:rsid w:val="00AA2B5D"/>
    <w:rsid w:val="00AA32DB"/>
    <w:rsid w:val="00AA57E6"/>
    <w:rsid w:val="00AB0CD1"/>
    <w:rsid w:val="00AB1604"/>
    <w:rsid w:val="00AC18BC"/>
    <w:rsid w:val="00AC2C91"/>
    <w:rsid w:val="00AC39EC"/>
    <w:rsid w:val="00AC4148"/>
    <w:rsid w:val="00AC4E18"/>
    <w:rsid w:val="00AC5100"/>
    <w:rsid w:val="00AD2461"/>
    <w:rsid w:val="00AD3068"/>
    <w:rsid w:val="00AD37C1"/>
    <w:rsid w:val="00AD45B6"/>
    <w:rsid w:val="00AD4CF5"/>
    <w:rsid w:val="00AE0C5E"/>
    <w:rsid w:val="00AE1436"/>
    <w:rsid w:val="00AE5B35"/>
    <w:rsid w:val="00AF0DF7"/>
    <w:rsid w:val="00AF1975"/>
    <w:rsid w:val="00AF3FF2"/>
    <w:rsid w:val="00AF4118"/>
    <w:rsid w:val="00AF55E0"/>
    <w:rsid w:val="00AF57F4"/>
    <w:rsid w:val="00AF5A4A"/>
    <w:rsid w:val="00B00DA3"/>
    <w:rsid w:val="00B011E0"/>
    <w:rsid w:val="00B0287F"/>
    <w:rsid w:val="00B03470"/>
    <w:rsid w:val="00B0395A"/>
    <w:rsid w:val="00B07AB5"/>
    <w:rsid w:val="00B10724"/>
    <w:rsid w:val="00B12B36"/>
    <w:rsid w:val="00B13676"/>
    <w:rsid w:val="00B16A95"/>
    <w:rsid w:val="00B20EEA"/>
    <w:rsid w:val="00B20FE6"/>
    <w:rsid w:val="00B2105E"/>
    <w:rsid w:val="00B21741"/>
    <w:rsid w:val="00B25D6C"/>
    <w:rsid w:val="00B301A2"/>
    <w:rsid w:val="00B43F4C"/>
    <w:rsid w:val="00B47929"/>
    <w:rsid w:val="00B54B22"/>
    <w:rsid w:val="00B55526"/>
    <w:rsid w:val="00B55FEF"/>
    <w:rsid w:val="00B601A9"/>
    <w:rsid w:val="00B6336D"/>
    <w:rsid w:val="00B67891"/>
    <w:rsid w:val="00B70AB6"/>
    <w:rsid w:val="00B71EDE"/>
    <w:rsid w:val="00B72BAA"/>
    <w:rsid w:val="00B733AC"/>
    <w:rsid w:val="00B741A3"/>
    <w:rsid w:val="00B75D22"/>
    <w:rsid w:val="00B760D9"/>
    <w:rsid w:val="00B761C8"/>
    <w:rsid w:val="00B77ED2"/>
    <w:rsid w:val="00B83A9B"/>
    <w:rsid w:val="00B865D8"/>
    <w:rsid w:val="00B869E7"/>
    <w:rsid w:val="00B9066D"/>
    <w:rsid w:val="00B90BB3"/>
    <w:rsid w:val="00B945AF"/>
    <w:rsid w:val="00B97048"/>
    <w:rsid w:val="00BA0A42"/>
    <w:rsid w:val="00BA0D4C"/>
    <w:rsid w:val="00BA207F"/>
    <w:rsid w:val="00BA515D"/>
    <w:rsid w:val="00BA5D8C"/>
    <w:rsid w:val="00BB29D7"/>
    <w:rsid w:val="00BB6283"/>
    <w:rsid w:val="00BC0EE2"/>
    <w:rsid w:val="00BC1C0C"/>
    <w:rsid w:val="00BC366B"/>
    <w:rsid w:val="00BC36A8"/>
    <w:rsid w:val="00BC4DA6"/>
    <w:rsid w:val="00BC6CEB"/>
    <w:rsid w:val="00BC75C5"/>
    <w:rsid w:val="00BD1D30"/>
    <w:rsid w:val="00BD1D47"/>
    <w:rsid w:val="00BD5B62"/>
    <w:rsid w:val="00BD6BFA"/>
    <w:rsid w:val="00BE102F"/>
    <w:rsid w:val="00BE12F6"/>
    <w:rsid w:val="00BE5108"/>
    <w:rsid w:val="00BE58C4"/>
    <w:rsid w:val="00BE6469"/>
    <w:rsid w:val="00BE6493"/>
    <w:rsid w:val="00BE721C"/>
    <w:rsid w:val="00BF0D08"/>
    <w:rsid w:val="00BF1F68"/>
    <w:rsid w:val="00BF266A"/>
    <w:rsid w:val="00BF4C55"/>
    <w:rsid w:val="00BF7F76"/>
    <w:rsid w:val="00C0067C"/>
    <w:rsid w:val="00C06966"/>
    <w:rsid w:val="00C10356"/>
    <w:rsid w:val="00C10543"/>
    <w:rsid w:val="00C106C5"/>
    <w:rsid w:val="00C11413"/>
    <w:rsid w:val="00C114C1"/>
    <w:rsid w:val="00C11605"/>
    <w:rsid w:val="00C116DA"/>
    <w:rsid w:val="00C12C4C"/>
    <w:rsid w:val="00C15D8D"/>
    <w:rsid w:val="00C210A7"/>
    <w:rsid w:val="00C21681"/>
    <w:rsid w:val="00C27EB9"/>
    <w:rsid w:val="00C30CA3"/>
    <w:rsid w:val="00C37043"/>
    <w:rsid w:val="00C37642"/>
    <w:rsid w:val="00C443B9"/>
    <w:rsid w:val="00C45933"/>
    <w:rsid w:val="00C46C14"/>
    <w:rsid w:val="00C4767D"/>
    <w:rsid w:val="00C502E4"/>
    <w:rsid w:val="00C50C84"/>
    <w:rsid w:val="00C51C42"/>
    <w:rsid w:val="00C52C77"/>
    <w:rsid w:val="00C57296"/>
    <w:rsid w:val="00C61395"/>
    <w:rsid w:val="00C61444"/>
    <w:rsid w:val="00C6188B"/>
    <w:rsid w:val="00C63600"/>
    <w:rsid w:val="00C63994"/>
    <w:rsid w:val="00C65286"/>
    <w:rsid w:val="00C65C14"/>
    <w:rsid w:val="00C662E5"/>
    <w:rsid w:val="00C66BF0"/>
    <w:rsid w:val="00C7389B"/>
    <w:rsid w:val="00C73A7A"/>
    <w:rsid w:val="00C75029"/>
    <w:rsid w:val="00C766AC"/>
    <w:rsid w:val="00C76B1B"/>
    <w:rsid w:val="00C7751A"/>
    <w:rsid w:val="00C81174"/>
    <w:rsid w:val="00C83E82"/>
    <w:rsid w:val="00C846EE"/>
    <w:rsid w:val="00C85199"/>
    <w:rsid w:val="00C90237"/>
    <w:rsid w:val="00C923E6"/>
    <w:rsid w:val="00C93CD6"/>
    <w:rsid w:val="00C97735"/>
    <w:rsid w:val="00CA1924"/>
    <w:rsid w:val="00CA2C6E"/>
    <w:rsid w:val="00CA4239"/>
    <w:rsid w:val="00CA478D"/>
    <w:rsid w:val="00CA4B4C"/>
    <w:rsid w:val="00CB47CA"/>
    <w:rsid w:val="00CB5D15"/>
    <w:rsid w:val="00CB6DD6"/>
    <w:rsid w:val="00CB6EB4"/>
    <w:rsid w:val="00CB7980"/>
    <w:rsid w:val="00CC118A"/>
    <w:rsid w:val="00CC1A28"/>
    <w:rsid w:val="00CC3258"/>
    <w:rsid w:val="00CC3298"/>
    <w:rsid w:val="00CC5982"/>
    <w:rsid w:val="00CC59C5"/>
    <w:rsid w:val="00CC6A1E"/>
    <w:rsid w:val="00CC6B38"/>
    <w:rsid w:val="00CC7B24"/>
    <w:rsid w:val="00CD4F30"/>
    <w:rsid w:val="00CD69DB"/>
    <w:rsid w:val="00CE13BC"/>
    <w:rsid w:val="00CE1E63"/>
    <w:rsid w:val="00CE2BD2"/>
    <w:rsid w:val="00CE62D5"/>
    <w:rsid w:val="00CF0E3B"/>
    <w:rsid w:val="00CF2073"/>
    <w:rsid w:val="00CF320C"/>
    <w:rsid w:val="00CF65DB"/>
    <w:rsid w:val="00CF74A9"/>
    <w:rsid w:val="00D00549"/>
    <w:rsid w:val="00D0166D"/>
    <w:rsid w:val="00D01F9D"/>
    <w:rsid w:val="00D113BD"/>
    <w:rsid w:val="00D1192C"/>
    <w:rsid w:val="00D13E00"/>
    <w:rsid w:val="00D15233"/>
    <w:rsid w:val="00D1638B"/>
    <w:rsid w:val="00D163C2"/>
    <w:rsid w:val="00D20379"/>
    <w:rsid w:val="00D30B81"/>
    <w:rsid w:val="00D30D97"/>
    <w:rsid w:val="00D3185C"/>
    <w:rsid w:val="00D328D1"/>
    <w:rsid w:val="00D37D6E"/>
    <w:rsid w:val="00D43EEF"/>
    <w:rsid w:val="00D4497C"/>
    <w:rsid w:val="00D45FF7"/>
    <w:rsid w:val="00D472F7"/>
    <w:rsid w:val="00D52A96"/>
    <w:rsid w:val="00D5537C"/>
    <w:rsid w:val="00D556EA"/>
    <w:rsid w:val="00D56189"/>
    <w:rsid w:val="00D570E9"/>
    <w:rsid w:val="00D60A41"/>
    <w:rsid w:val="00D62957"/>
    <w:rsid w:val="00D63877"/>
    <w:rsid w:val="00D64BDF"/>
    <w:rsid w:val="00D65628"/>
    <w:rsid w:val="00D67165"/>
    <w:rsid w:val="00D67EAF"/>
    <w:rsid w:val="00D739A1"/>
    <w:rsid w:val="00D73C97"/>
    <w:rsid w:val="00D75472"/>
    <w:rsid w:val="00D77326"/>
    <w:rsid w:val="00D829A9"/>
    <w:rsid w:val="00D82FB6"/>
    <w:rsid w:val="00D844DD"/>
    <w:rsid w:val="00D84832"/>
    <w:rsid w:val="00D84A49"/>
    <w:rsid w:val="00D90267"/>
    <w:rsid w:val="00D90A16"/>
    <w:rsid w:val="00D90E13"/>
    <w:rsid w:val="00D92904"/>
    <w:rsid w:val="00D97830"/>
    <w:rsid w:val="00DA0F6C"/>
    <w:rsid w:val="00DA1114"/>
    <w:rsid w:val="00DA1930"/>
    <w:rsid w:val="00DA268D"/>
    <w:rsid w:val="00DB0BAA"/>
    <w:rsid w:val="00DB12F3"/>
    <w:rsid w:val="00DB308D"/>
    <w:rsid w:val="00DB703C"/>
    <w:rsid w:val="00DB79E3"/>
    <w:rsid w:val="00DC03A1"/>
    <w:rsid w:val="00DC2CA6"/>
    <w:rsid w:val="00DC42DE"/>
    <w:rsid w:val="00DC4C5B"/>
    <w:rsid w:val="00DC5293"/>
    <w:rsid w:val="00DD0053"/>
    <w:rsid w:val="00DD0C4E"/>
    <w:rsid w:val="00DD2F77"/>
    <w:rsid w:val="00DD3654"/>
    <w:rsid w:val="00DD3EF3"/>
    <w:rsid w:val="00DD4606"/>
    <w:rsid w:val="00DD64CC"/>
    <w:rsid w:val="00DD6B45"/>
    <w:rsid w:val="00DE3931"/>
    <w:rsid w:val="00DE3A8E"/>
    <w:rsid w:val="00DE3B09"/>
    <w:rsid w:val="00DE4296"/>
    <w:rsid w:val="00DF0772"/>
    <w:rsid w:val="00DF1390"/>
    <w:rsid w:val="00DF19AB"/>
    <w:rsid w:val="00DF275A"/>
    <w:rsid w:val="00DF3CAE"/>
    <w:rsid w:val="00DF5A4D"/>
    <w:rsid w:val="00DF5D9B"/>
    <w:rsid w:val="00DF6102"/>
    <w:rsid w:val="00DF7B04"/>
    <w:rsid w:val="00E03175"/>
    <w:rsid w:val="00E115D4"/>
    <w:rsid w:val="00E11DAF"/>
    <w:rsid w:val="00E149CE"/>
    <w:rsid w:val="00E14BE6"/>
    <w:rsid w:val="00E15C60"/>
    <w:rsid w:val="00E21147"/>
    <w:rsid w:val="00E22761"/>
    <w:rsid w:val="00E24A9A"/>
    <w:rsid w:val="00E2704A"/>
    <w:rsid w:val="00E305CC"/>
    <w:rsid w:val="00E32806"/>
    <w:rsid w:val="00E33AD6"/>
    <w:rsid w:val="00E33CE8"/>
    <w:rsid w:val="00E34FC7"/>
    <w:rsid w:val="00E35B13"/>
    <w:rsid w:val="00E361A2"/>
    <w:rsid w:val="00E4013C"/>
    <w:rsid w:val="00E4026D"/>
    <w:rsid w:val="00E41D41"/>
    <w:rsid w:val="00E44E31"/>
    <w:rsid w:val="00E45476"/>
    <w:rsid w:val="00E455C4"/>
    <w:rsid w:val="00E471DD"/>
    <w:rsid w:val="00E506F2"/>
    <w:rsid w:val="00E50D02"/>
    <w:rsid w:val="00E5186B"/>
    <w:rsid w:val="00E5430B"/>
    <w:rsid w:val="00E543FD"/>
    <w:rsid w:val="00E61979"/>
    <w:rsid w:val="00E61C67"/>
    <w:rsid w:val="00E61E6C"/>
    <w:rsid w:val="00E61F60"/>
    <w:rsid w:val="00E63629"/>
    <w:rsid w:val="00E65350"/>
    <w:rsid w:val="00E6537B"/>
    <w:rsid w:val="00E6558C"/>
    <w:rsid w:val="00E67425"/>
    <w:rsid w:val="00E67CA5"/>
    <w:rsid w:val="00E736DD"/>
    <w:rsid w:val="00E73E10"/>
    <w:rsid w:val="00E76944"/>
    <w:rsid w:val="00E777CC"/>
    <w:rsid w:val="00E81E66"/>
    <w:rsid w:val="00E83767"/>
    <w:rsid w:val="00E8400B"/>
    <w:rsid w:val="00E87B57"/>
    <w:rsid w:val="00E87C0F"/>
    <w:rsid w:val="00E87D25"/>
    <w:rsid w:val="00E91061"/>
    <w:rsid w:val="00E95FCB"/>
    <w:rsid w:val="00E96107"/>
    <w:rsid w:val="00EA220B"/>
    <w:rsid w:val="00EA49D5"/>
    <w:rsid w:val="00EA6734"/>
    <w:rsid w:val="00EA752E"/>
    <w:rsid w:val="00EB5E82"/>
    <w:rsid w:val="00EB6C83"/>
    <w:rsid w:val="00EC0224"/>
    <w:rsid w:val="00EC1CEE"/>
    <w:rsid w:val="00ED01F6"/>
    <w:rsid w:val="00ED1DD6"/>
    <w:rsid w:val="00ED3C66"/>
    <w:rsid w:val="00ED413B"/>
    <w:rsid w:val="00ED7BBA"/>
    <w:rsid w:val="00EE2FC6"/>
    <w:rsid w:val="00EE3D18"/>
    <w:rsid w:val="00EE703A"/>
    <w:rsid w:val="00EF049B"/>
    <w:rsid w:val="00EF1AF2"/>
    <w:rsid w:val="00EF564C"/>
    <w:rsid w:val="00F00363"/>
    <w:rsid w:val="00F02F45"/>
    <w:rsid w:val="00F04EC6"/>
    <w:rsid w:val="00F05202"/>
    <w:rsid w:val="00F060CD"/>
    <w:rsid w:val="00F10A09"/>
    <w:rsid w:val="00F12991"/>
    <w:rsid w:val="00F13489"/>
    <w:rsid w:val="00F14A4F"/>
    <w:rsid w:val="00F1700E"/>
    <w:rsid w:val="00F1708D"/>
    <w:rsid w:val="00F233D8"/>
    <w:rsid w:val="00F244E4"/>
    <w:rsid w:val="00F25918"/>
    <w:rsid w:val="00F25D54"/>
    <w:rsid w:val="00F25F54"/>
    <w:rsid w:val="00F273BE"/>
    <w:rsid w:val="00F32124"/>
    <w:rsid w:val="00F34F9A"/>
    <w:rsid w:val="00F36516"/>
    <w:rsid w:val="00F37776"/>
    <w:rsid w:val="00F4248E"/>
    <w:rsid w:val="00F44BBA"/>
    <w:rsid w:val="00F44C12"/>
    <w:rsid w:val="00F44CC3"/>
    <w:rsid w:val="00F46B28"/>
    <w:rsid w:val="00F500B2"/>
    <w:rsid w:val="00F528BB"/>
    <w:rsid w:val="00F5409A"/>
    <w:rsid w:val="00F576B0"/>
    <w:rsid w:val="00F645E4"/>
    <w:rsid w:val="00F65B70"/>
    <w:rsid w:val="00F66179"/>
    <w:rsid w:val="00F74A35"/>
    <w:rsid w:val="00F770D4"/>
    <w:rsid w:val="00F815BB"/>
    <w:rsid w:val="00F82663"/>
    <w:rsid w:val="00F82FC5"/>
    <w:rsid w:val="00F834FE"/>
    <w:rsid w:val="00F86279"/>
    <w:rsid w:val="00F87157"/>
    <w:rsid w:val="00F90D05"/>
    <w:rsid w:val="00F91768"/>
    <w:rsid w:val="00F953CF"/>
    <w:rsid w:val="00F974C2"/>
    <w:rsid w:val="00F974F4"/>
    <w:rsid w:val="00FA1542"/>
    <w:rsid w:val="00FA444E"/>
    <w:rsid w:val="00FA6F5C"/>
    <w:rsid w:val="00FB1F4D"/>
    <w:rsid w:val="00FB2E19"/>
    <w:rsid w:val="00FB46C0"/>
    <w:rsid w:val="00FB5D35"/>
    <w:rsid w:val="00FB73E3"/>
    <w:rsid w:val="00FB7AB9"/>
    <w:rsid w:val="00FC09F9"/>
    <w:rsid w:val="00FC1CAF"/>
    <w:rsid w:val="00FC69AF"/>
    <w:rsid w:val="00FC7514"/>
    <w:rsid w:val="00FC7B33"/>
    <w:rsid w:val="00FD1247"/>
    <w:rsid w:val="00FD507A"/>
    <w:rsid w:val="00FD52F2"/>
    <w:rsid w:val="00FD5341"/>
    <w:rsid w:val="00FD5C57"/>
    <w:rsid w:val="00FD7315"/>
    <w:rsid w:val="00FE0533"/>
    <w:rsid w:val="00FE20DE"/>
    <w:rsid w:val="00FE27E8"/>
    <w:rsid w:val="00FE3761"/>
    <w:rsid w:val="00FE47AC"/>
    <w:rsid w:val="00FE6D92"/>
    <w:rsid w:val="00FF0AED"/>
    <w:rsid w:val="00FF1383"/>
    <w:rsid w:val="00FF2CBA"/>
    <w:rsid w:val="00FF57E1"/>
    <w:rsid w:val="00FF610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823B97"/>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pPr>
      <w:keepNext/>
      <w:jc w:val="center"/>
      <w:outlineLvl w:val="0"/>
    </w:pPr>
    <w:rPr>
      <w:b/>
      <w:bCs/>
    </w:rPr>
  </w:style>
  <w:style w:type="paragraph" w:styleId="Heading2">
    <w:name w:val="heading 2"/>
    <w:basedOn w:val="Normal"/>
    <w:next w:val="Normal"/>
    <w:link w:val="Nadpis2Char"/>
    <w:uiPriority w:val="99"/>
    <w:pPr>
      <w:keepNext/>
      <w:spacing w:before="120"/>
      <w:jc w:val="center"/>
      <w:outlineLvl w:val="1"/>
    </w:pPr>
    <w:rPr>
      <w:b/>
      <w:bCs/>
      <w:sz w:val="20"/>
      <w:szCs w:val="20"/>
    </w:rPr>
  </w:style>
  <w:style w:type="paragraph" w:styleId="Heading4">
    <w:name w:val="heading 4"/>
    <w:basedOn w:val="Normal"/>
    <w:next w:val="Normal"/>
    <w:link w:val="Nadpis4Char"/>
    <w:uiPriority w:val="99"/>
    <w:pPr>
      <w:keepNext/>
      <w:jc w:val="center"/>
      <w:outlineLvl w:val="3"/>
    </w:pPr>
    <w:rPr>
      <w:b/>
      <w:bCs/>
      <w:sz w:val="22"/>
      <w:szCs w:val="22"/>
    </w:rPr>
  </w:style>
  <w:style w:type="paragraph" w:styleId="Heading5">
    <w:name w:val="heading 5"/>
    <w:basedOn w:val="Normal"/>
    <w:next w:val="Normal"/>
    <w:link w:val="Nadpis5Char"/>
    <w:uiPriority w:val="99"/>
    <w:rsid w:val="00AA32DB"/>
    <w:pPr>
      <w:spacing w:before="240" w:after="60"/>
      <w:jc w:val="left"/>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Times New Roman"/>
      <w:b/>
      <w:bCs/>
      <w:kern w:val="32"/>
      <w:sz w:val="32"/>
      <w:szCs w:val="32"/>
      <w:rtl w:val="0"/>
      <w:cs w:val="0"/>
    </w:rPr>
  </w:style>
  <w:style w:type="character" w:customStyle="1" w:styleId="Nadpis2Char">
    <w:name w:val="Nadpis 2 Char"/>
    <w:basedOn w:val="DefaultParagraphFont"/>
    <w:link w:val="Heading2"/>
    <w:uiPriority w:val="99"/>
    <w:semiHidden/>
    <w:locked/>
    <w:rPr>
      <w:rFonts w:ascii="Cambria" w:hAnsi="Cambria" w:cs="Times New Roman"/>
      <w:b/>
      <w:bCs/>
      <w:i/>
      <w:iCs/>
      <w:sz w:val="28"/>
      <w:szCs w:val="28"/>
      <w:rtl w:val="0"/>
      <w:cs w:val="0"/>
    </w:rPr>
  </w:style>
  <w:style w:type="character" w:customStyle="1" w:styleId="Nadpis4Char">
    <w:name w:val="Nadpis 4 Char"/>
    <w:basedOn w:val="DefaultParagraphFont"/>
    <w:link w:val="Heading4"/>
    <w:uiPriority w:val="99"/>
    <w:semiHidden/>
    <w:locked/>
    <w:rPr>
      <w:rFonts w:ascii="Calibri" w:hAnsi="Calibri" w:cs="Times New Roman"/>
      <w:b/>
      <w:bCs/>
      <w:sz w:val="28"/>
      <w:szCs w:val="28"/>
      <w:rtl w:val="0"/>
      <w:cs w:val="0"/>
    </w:rPr>
  </w:style>
  <w:style w:type="character" w:customStyle="1" w:styleId="Nadpis5Char">
    <w:name w:val="Nadpis 5 Char"/>
    <w:basedOn w:val="DefaultParagraphFont"/>
    <w:link w:val="Heading5"/>
    <w:uiPriority w:val="99"/>
    <w:semiHidden/>
    <w:locked/>
    <w:rPr>
      <w:rFonts w:ascii="Calibri" w:hAnsi="Calibri" w:cs="Times New Roman"/>
      <w:b/>
      <w:bCs/>
      <w:i/>
      <w:iCs/>
      <w:sz w:val="26"/>
      <w:szCs w:val="26"/>
      <w:rtl w:val="0"/>
      <w:cs w:val="0"/>
    </w:rPr>
  </w:style>
  <w:style w:type="paragraph" w:styleId="BalloonText">
    <w:name w:val="Balloon Text"/>
    <w:basedOn w:val="Normal"/>
    <w:link w:val="TextbublinyChar"/>
    <w:uiPriority w:val="99"/>
    <w:semiHidden/>
    <w:pPr>
      <w:autoSpaceDE/>
      <w:autoSpaceDN/>
      <w:jc w:val="left"/>
    </w:pPr>
    <w:rPr>
      <w:rFonts w:ascii="Tahoma" w:hAnsi="Tahoma" w:cs="Tahoma"/>
      <w:sz w:val="16"/>
      <w:szCs w:val="16"/>
      <w:lang w:val="cs-CZ" w:eastAsia="cs-CZ"/>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character" w:customStyle="1" w:styleId="tw4winMark">
    <w:name w:val="tw4winMark"/>
    <w:uiPriority w:val="99"/>
    <w:rsid w:val="00F273BE"/>
    <w:rPr>
      <w:rFonts w:ascii="Courier New" w:hAnsi="Courier New" w:cs="Courier New"/>
      <w:vanish/>
      <w:color w:val="800080"/>
      <w:sz w:val="24"/>
      <w:vertAlign w:val="subscript"/>
    </w:rPr>
  </w:style>
  <w:style w:type="paragraph" w:customStyle="1" w:styleId="BodyText21">
    <w:name w:val="Body Text 21"/>
    <w:basedOn w:val="Normal"/>
    <w:uiPriority w:val="99"/>
    <w:rsid w:val="00CC6B38"/>
    <w:pPr>
      <w:autoSpaceDE/>
      <w:autoSpaceDN/>
      <w:spacing w:before="120" w:line="240" w:lineRule="atLeast"/>
      <w:jc w:val="both"/>
    </w:pPr>
    <w:rPr>
      <w:sz w:val="20"/>
      <w:szCs w:val="20"/>
    </w:rPr>
  </w:style>
  <w:style w:type="paragraph" w:styleId="BodyText">
    <w:name w:val="Body Text"/>
    <w:basedOn w:val="Normal"/>
    <w:link w:val="ZkladntextChar"/>
    <w:uiPriority w:val="99"/>
    <w:rsid w:val="00CC6B38"/>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customStyle="1" w:styleId="Dtumvpredpise">
    <w:name w:val="Dátum v predpise"/>
    <w:basedOn w:val="Normal"/>
    <w:uiPriority w:val="99"/>
    <w:rsid w:val="001C4427"/>
    <w:pPr>
      <w:widowControl w:val="0"/>
      <w:autoSpaceDE/>
      <w:autoSpaceDN/>
      <w:spacing w:before="120" w:after="120"/>
      <w:jc w:val="center"/>
    </w:pPr>
    <w:rPr>
      <w:rFonts w:ascii="Arial" w:hAnsi="Arial"/>
      <w:spacing w:val="20"/>
      <w:sz w:val="28"/>
      <w:szCs w:val="20"/>
      <w:lang w:eastAsia="cs-CZ"/>
    </w:rPr>
  </w:style>
  <w:style w:type="paragraph" w:customStyle="1" w:styleId="Odstavecseseznamem">
    <w:name w:val="Odstavec se seznamem"/>
    <w:basedOn w:val="Normal"/>
    <w:uiPriority w:val="99"/>
    <w:rsid w:val="00971C79"/>
    <w:pPr>
      <w:autoSpaceDE/>
      <w:autoSpaceDN/>
      <w:ind w:left="708"/>
      <w:jc w:val="left"/>
    </w:pPr>
  </w:style>
  <w:style w:type="paragraph" w:customStyle="1" w:styleId="Textparagrafu">
    <w:name w:val="Text paragrafu"/>
    <w:basedOn w:val="Normal"/>
    <w:uiPriority w:val="99"/>
    <w:rsid w:val="00DD0053"/>
    <w:pPr>
      <w:autoSpaceDE/>
      <w:autoSpaceDN/>
      <w:spacing w:before="240"/>
      <w:ind w:firstLine="425"/>
      <w:jc w:val="both"/>
      <w:outlineLvl w:val="5"/>
    </w:pPr>
    <w:rPr>
      <w:szCs w:val="20"/>
      <w:lang w:val="cs-CZ"/>
    </w:rPr>
  </w:style>
  <w:style w:type="paragraph" w:styleId="BodyTextIndent">
    <w:name w:val="Body Text Indent"/>
    <w:basedOn w:val="Normal"/>
    <w:link w:val="ZarkazkladnhotextuChar"/>
    <w:uiPriority w:val="99"/>
    <w:rsid w:val="00F13489"/>
    <w:pPr>
      <w:spacing w:after="120"/>
      <w:ind w:left="283"/>
      <w:jc w:val="left"/>
    </w:p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styleId="ListParagraph">
    <w:name w:val="List Paragraph"/>
    <w:basedOn w:val="Normal"/>
    <w:uiPriority w:val="99"/>
    <w:rsid w:val="00B70AB6"/>
    <w:pPr>
      <w:autoSpaceDE/>
      <w:autoSpaceDN/>
      <w:spacing w:after="200" w:line="276" w:lineRule="auto"/>
      <w:ind w:left="720"/>
      <w:contextualSpacing/>
      <w:jc w:val="left"/>
    </w:pPr>
    <w:rPr>
      <w:rFonts w:ascii="Calibri" w:hAnsi="Calibri"/>
      <w:sz w:val="22"/>
      <w:szCs w:val="22"/>
      <w:lang w:eastAsia="en-US"/>
    </w:rPr>
  </w:style>
  <w:style w:type="paragraph" w:customStyle="1" w:styleId="Odsekzoznamu1">
    <w:name w:val="Odsek zoznamu1"/>
    <w:basedOn w:val="Normal"/>
    <w:uiPriority w:val="99"/>
    <w:rsid w:val="00582374"/>
    <w:pPr>
      <w:autoSpaceDE/>
      <w:autoSpaceDN/>
      <w:spacing w:after="200" w:line="276" w:lineRule="auto"/>
      <w:ind w:left="720"/>
      <w:contextualSpacing/>
      <w:jc w:val="left"/>
    </w:pPr>
    <w:rPr>
      <w:rFonts w:ascii="Calibri" w:hAnsi="Calibri"/>
      <w:sz w:val="22"/>
      <w:szCs w:val="22"/>
      <w:lang w:eastAsia="en-US"/>
    </w:rPr>
  </w:style>
  <w:style w:type="paragraph" w:customStyle="1" w:styleId="Odsekzoznamu">
    <w:name w:val="Odsek zoznamu"/>
    <w:basedOn w:val="Normal"/>
    <w:uiPriority w:val="99"/>
    <w:rsid w:val="00DE3A8E"/>
    <w:pPr>
      <w:autoSpaceDE/>
      <w:autoSpaceDN/>
      <w:spacing w:after="200" w:line="276" w:lineRule="auto"/>
      <w:ind w:left="720"/>
      <w:contextualSpacing/>
      <w:jc w:val="left"/>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3138</TotalTime>
  <Pages>47</Pages>
  <Words>12853</Words>
  <Characters>73266</Characters>
  <Application>Microsoft Office Word</Application>
  <DocSecurity>0</DocSecurity>
  <Lines>0</Lines>
  <Paragraphs>0</Paragraphs>
  <ScaleCrop>false</ScaleCrop>
  <Company>ÚV SR</Company>
  <LinksUpToDate>false</LinksUpToDate>
  <CharactersWithSpaces>85948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aa</cp:lastModifiedBy>
  <cp:revision>996</cp:revision>
  <cp:lastPrinted>2013-04-17T08:26:00Z</cp:lastPrinted>
  <dcterms:created xsi:type="dcterms:W3CDTF">2008-08-13T14:58:00Z</dcterms:created>
  <dcterms:modified xsi:type="dcterms:W3CDTF">2013-09-27T09:15:00Z</dcterms:modified>
</cp:coreProperties>
</file>