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2D3E" w:rsidRPr="00F65015" w:rsidP="00CF2D3E">
      <w:pPr>
        <w:shd w:val="clear" w:color="auto" w:fill="FFFFFF"/>
        <w:bidi w:val="0"/>
        <w:jc w:val="center"/>
        <w:rPr>
          <w:rFonts w:ascii="Times New Roman" w:hAnsi="Times New Roman" w:cs="Times New Roman"/>
          <w:b/>
          <w:bCs/>
          <w:sz w:val="36"/>
          <w:szCs w:val="36"/>
        </w:rPr>
      </w:pPr>
      <w:r w:rsidRPr="00F65015">
        <w:rPr>
          <w:rFonts w:ascii="Times New Roman" w:hAnsi="Times New Roman" w:cs="Times New Roman"/>
          <w:b/>
          <w:bCs/>
          <w:sz w:val="36"/>
          <w:szCs w:val="36"/>
        </w:rPr>
        <w:t>NÁRODNÁ  RADA  SLOVENSKEJ  REPUBLIKY</w:t>
      </w:r>
    </w:p>
    <w:p w:rsidR="00CF2D3E" w:rsidRPr="00F65015" w:rsidP="00CF2D3E">
      <w:pPr>
        <w:pBdr>
          <w:bottom w:val="single" w:sz="12" w:space="1" w:color="auto"/>
        </w:pBdr>
        <w:shd w:val="clear" w:color="auto" w:fill="FFFFFF"/>
        <w:bidi w:val="0"/>
        <w:spacing w:before="240"/>
        <w:jc w:val="center"/>
        <w:rPr>
          <w:rFonts w:ascii="Times New Roman" w:hAnsi="Times New Roman" w:cs="Times New Roman"/>
          <w:b/>
          <w:bCs/>
          <w:sz w:val="24"/>
          <w:szCs w:val="24"/>
        </w:rPr>
      </w:pPr>
      <w:r w:rsidRPr="00F65015">
        <w:rPr>
          <w:rFonts w:ascii="Times New Roman" w:hAnsi="Times New Roman" w:cs="Times New Roman"/>
          <w:b/>
          <w:bCs/>
          <w:sz w:val="24"/>
          <w:szCs w:val="24"/>
        </w:rPr>
        <w:t>VI. volebné obdobie</w:t>
      </w:r>
    </w:p>
    <w:p w:rsidR="00CF2D3E" w:rsidRPr="00F65015" w:rsidP="00CF2D3E">
      <w:pPr>
        <w:shd w:val="clear" w:color="auto" w:fill="FFFFFF"/>
        <w:bidi w:val="0"/>
        <w:spacing w:before="240"/>
        <w:jc w:val="center"/>
        <w:rPr>
          <w:rFonts w:ascii="Times New Roman" w:hAnsi="Times New Roman" w:cs="Times New Roman"/>
          <w:b/>
          <w:bCs/>
          <w:sz w:val="24"/>
          <w:szCs w:val="24"/>
        </w:rPr>
      </w:pPr>
    </w:p>
    <w:p w:rsidR="00B06252" w:rsidP="00CF2D3E">
      <w:pPr>
        <w:pStyle w:val="BodyTextIndent2"/>
        <w:bidi w:val="0"/>
        <w:spacing w:line="276" w:lineRule="auto"/>
        <w:jc w:val="center"/>
        <w:rPr>
          <w:rFonts w:ascii="Times New Roman" w:hAnsi="Times New Roman" w:cs="Times New Roman"/>
          <w:b/>
          <w:sz w:val="44"/>
          <w:szCs w:val="44"/>
        </w:rPr>
      </w:pPr>
    </w:p>
    <w:p w:rsidR="00CF2D3E" w:rsidRPr="00F65015" w:rsidP="00CF2D3E">
      <w:pPr>
        <w:pStyle w:val="BodyTextIndent2"/>
        <w:bidi w:val="0"/>
        <w:spacing w:line="276" w:lineRule="auto"/>
        <w:jc w:val="center"/>
        <w:rPr>
          <w:rFonts w:ascii="Times New Roman" w:hAnsi="Times New Roman" w:cs="Times New Roman"/>
          <w:b/>
          <w:sz w:val="44"/>
          <w:szCs w:val="44"/>
        </w:rPr>
      </w:pPr>
      <w:r w:rsidRPr="00F65015">
        <w:rPr>
          <w:rFonts w:ascii="Times New Roman" w:hAnsi="Times New Roman" w:cs="Times New Roman"/>
          <w:b/>
          <w:sz w:val="44"/>
          <w:szCs w:val="44"/>
        </w:rPr>
        <w:t>716</w:t>
      </w:r>
    </w:p>
    <w:p w:rsidR="00CF2D3E" w:rsidRPr="00F65015" w:rsidP="00CF2D3E">
      <w:pPr>
        <w:pStyle w:val="BodyTextIndent2"/>
        <w:bidi w:val="0"/>
        <w:spacing w:line="276" w:lineRule="auto"/>
        <w:jc w:val="center"/>
        <w:rPr>
          <w:rFonts w:ascii="Times New Roman" w:hAnsi="Times New Roman" w:cs="Times New Roman"/>
          <w:b/>
          <w:sz w:val="24"/>
          <w:szCs w:val="24"/>
        </w:rPr>
      </w:pPr>
    </w:p>
    <w:p w:rsidR="00CF2D3E" w:rsidRPr="00F65015" w:rsidP="00CF2D3E">
      <w:pPr>
        <w:pStyle w:val="BodyTextIndent2"/>
        <w:bidi w:val="0"/>
        <w:spacing w:line="276" w:lineRule="auto"/>
        <w:jc w:val="center"/>
        <w:rPr>
          <w:rFonts w:ascii="Times New Roman" w:hAnsi="Times New Roman" w:cs="Times New Roman"/>
          <w:b/>
          <w:sz w:val="24"/>
          <w:szCs w:val="24"/>
        </w:rPr>
      </w:pPr>
    </w:p>
    <w:p w:rsidR="00CF2D3E" w:rsidRPr="00B06252" w:rsidP="00CF2D3E">
      <w:pPr>
        <w:pStyle w:val="BodyTextIndent2"/>
        <w:bidi w:val="0"/>
        <w:spacing w:line="276" w:lineRule="auto"/>
        <w:jc w:val="center"/>
        <w:rPr>
          <w:rFonts w:ascii="Times New Roman" w:hAnsi="Times New Roman" w:cs="Times New Roman"/>
          <w:b/>
          <w:sz w:val="28"/>
          <w:szCs w:val="28"/>
        </w:rPr>
      </w:pPr>
      <w:r w:rsidRPr="00B06252">
        <w:rPr>
          <w:rFonts w:ascii="Times New Roman" w:hAnsi="Times New Roman" w:cs="Times New Roman"/>
          <w:b/>
          <w:sz w:val="28"/>
          <w:szCs w:val="28"/>
        </w:rPr>
        <w:t>VLÁDNY NÁVRH</w:t>
      </w:r>
    </w:p>
    <w:p w:rsidR="00CF2D3E" w:rsidP="00CF2D3E">
      <w:pPr>
        <w:pStyle w:val="BodyTextIndent2"/>
        <w:bidi w:val="0"/>
        <w:spacing w:line="276" w:lineRule="auto"/>
        <w:jc w:val="center"/>
        <w:rPr>
          <w:rFonts w:ascii="Times New Roman" w:hAnsi="Times New Roman" w:cs="Times New Roman"/>
          <w:b/>
          <w:sz w:val="24"/>
          <w:szCs w:val="24"/>
        </w:rPr>
      </w:pPr>
    </w:p>
    <w:p w:rsidR="00B06252" w:rsidRPr="00F65015" w:rsidP="00CF2D3E">
      <w:pPr>
        <w:pStyle w:val="BodyTextIndent2"/>
        <w:bidi w:val="0"/>
        <w:spacing w:line="276" w:lineRule="auto"/>
        <w:jc w:val="center"/>
        <w:rPr>
          <w:rFonts w:ascii="Times New Roman" w:hAnsi="Times New Roman" w:cs="Times New Roman"/>
          <w:b/>
          <w:sz w:val="24"/>
          <w:szCs w:val="24"/>
        </w:rPr>
      </w:pPr>
    </w:p>
    <w:p w:rsidR="00CF2D3E" w:rsidRPr="00F65015" w:rsidP="00CF2D3E">
      <w:pPr>
        <w:bidi w:val="0"/>
        <w:jc w:val="center"/>
        <w:rPr>
          <w:rFonts w:ascii="Times New Roman" w:hAnsi="Times New Roman" w:cs="Times New Roman"/>
          <w:b/>
          <w:bCs/>
          <w:sz w:val="24"/>
          <w:szCs w:val="24"/>
        </w:rPr>
      </w:pPr>
      <w:r w:rsidRPr="00F65015" w:rsidR="00B06252">
        <w:rPr>
          <w:rFonts w:ascii="Times New Roman" w:hAnsi="Times New Roman" w:cs="Times New Roman"/>
          <w:b/>
          <w:bCs/>
          <w:sz w:val="24"/>
          <w:szCs w:val="24"/>
        </w:rPr>
        <w:t>ZÁKON</w:t>
      </w:r>
      <w:r w:rsidRPr="00F65015">
        <w:rPr>
          <w:rFonts w:ascii="Times New Roman" w:hAnsi="Times New Roman" w:cs="Times New Roman"/>
          <w:b/>
          <w:bCs/>
          <w:sz w:val="24"/>
          <w:szCs w:val="24"/>
        </w:rPr>
        <w:t>,</w:t>
      </w:r>
    </w:p>
    <w:p w:rsidR="00CF2D3E" w:rsidRPr="00CF2D3E" w:rsidP="00B06252">
      <w:pPr>
        <w:bidi w:val="0"/>
        <w:jc w:val="center"/>
        <w:rPr>
          <w:rFonts w:ascii="Times New Roman" w:hAnsi="Times New Roman" w:cs="Times New Roman"/>
          <w:b/>
          <w:sz w:val="24"/>
          <w:szCs w:val="24"/>
        </w:rPr>
      </w:pPr>
      <w:r w:rsidRPr="00CF2D3E">
        <w:rPr>
          <w:rFonts w:ascii="Times New Roman" w:hAnsi="Times New Roman" w:cs="Times New Roman"/>
          <w:b/>
          <w:bCs/>
          <w:sz w:val="24"/>
          <w:szCs w:val="24"/>
        </w:rPr>
        <w:t>ktorým sa mení a dopĺňa zákon č. 448/2008 Z. z. o </w:t>
      </w:r>
      <w:r w:rsidRPr="00CF2D3E">
        <w:rPr>
          <w:rFonts w:ascii="Times New Roman" w:hAnsi="Times New Roman" w:cs="Times New Roman"/>
          <w:b/>
          <w:sz w:val="24"/>
          <w:szCs w:val="24"/>
        </w:rPr>
        <w:t>sociálnych službách a o zmene             a doplnení zákona č. 455/1991 Zb. o živnostenskom podnikaní (živnostenský zákon)         v znení neskorších predpisov v znení neskorších predpisov</w:t>
      </w:r>
    </w:p>
    <w:p w:rsidR="00CF2D3E" w:rsidP="00CF2D3E">
      <w:pPr>
        <w:shd w:val="clear" w:color="auto" w:fill="FFFFFF"/>
        <w:bidi w:val="0"/>
        <w:jc w:val="center"/>
        <w:rPr>
          <w:b/>
          <w:bCs/>
        </w:rPr>
      </w:pPr>
    </w:p>
    <w:p w:rsidR="00CF2D3E" w:rsidP="0083213F">
      <w:pPr>
        <w:bidi w:val="0"/>
        <w:spacing w:after="0" w:line="240" w:lineRule="auto"/>
        <w:jc w:val="center"/>
        <w:rPr>
          <w:rFonts w:ascii="Times New Roman" w:hAnsi="Times New Roman" w:cs="Times New Roman"/>
          <w:b/>
          <w:bCs/>
          <w:sz w:val="24"/>
          <w:szCs w:val="24"/>
        </w:rPr>
      </w:pPr>
    </w:p>
    <w:p w:rsidR="00D247EB" w:rsidRPr="00B67B74" w:rsidP="0083213F">
      <w:pPr>
        <w:pStyle w:val="Default"/>
        <w:bidi w:val="0"/>
        <w:ind w:firstLine="708"/>
        <w:jc w:val="both"/>
        <w:rPr>
          <w:rFonts w:ascii="Times New Roman" w:hAnsi="Times New Roman" w:cs="Times New Roman"/>
          <w:bCs/>
          <w:color w:val="auto"/>
        </w:rPr>
      </w:pPr>
      <w:r w:rsidRPr="00B67B74">
        <w:rPr>
          <w:rFonts w:ascii="Times New Roman" w:hAnsi="Times New Roman" w:cs="Times New Roman"/>
          <w:bCs/>
          <w:color w:val="auto"/>
        </w:rPr>
        <w:t>Národná rada Slovenskej republiky sa uzniesla na tomto zákone:</w:t>
      </w:r>
    </w:p>
    <w:p w:rsidR="00D247EB" w:rsidRPr="00B67B74" w:rsidP="0083213F">
      <w:pPr>
        <w:bidi w:val="0"/>
        <w:spacing w:after="0" w:line="240" w:lineRule="auto"/>
        <w:jc w:val="both"/>
        <w:rPr>
          <w:rFonts w:ascii="Times New Roman" w:hAnsi="Times New Roman" w:cs="Times New Roman"/>
          <w:sz w:val="24"/>
          <w:szCs w:val="24"/>
        </w:rPr>
      </w:pPr>
    </w:p>
    <w:p w:rsidR="00D247EB" w:rsidRPr="00B67B74" w:rsidP="0083213F">
      <w:pPr>
        <w:bidi w:val="0"/>
        <w:spacing w:after="0" w:line="240" w:lineRule="auto"/>
        <w:jc w:val="both"/>
        <w:rPr>
          <w:rFonts w:ascii="Times New Roman" w:hAnsi="Times New Roman" w:cs="Times New Roman"/>
          <w:sz w:val="24"/>
          <w:szCs w:val="24"/>
        </w:rPr>
      </w:pPr>
    </w:p>
    <w:p w:rsidR="00D247EB" w:rsidRPr="00B67B74" w:rsidP="0083213F">
      <w:pPr>
        <w:bidi w:val="0"/>
        <w:spacing w:after="0" w:line="240" w:lineRule="auto"/>
        <w:jc w:val="center"/>
        <w:outlineLvl w:val="0"/>
        <w:rPr>
          <w:rFonts w:ascii="Times New Roman" w:hAnsi="Times New Roman" w:cs="Times New Roman"/>
          <w:b/>
          <w:bCs/>
          <w:sz w:val="24"/>
          <w:szCs w:val="24"/>
        </w:rPr>
      </w:pPr>
      <w:r w:rsidRPr="00B67B74">
        <w:rPr>
          <w:rFonts w:ascii="Times New Roman" w:hAnsi="Times New Roman" w:cs="Times New Roman"/>
          <w:b/>
          <w:bCs/>
          <w:sz w:val="24"/>
          <w:szCs w:val="24"/>
        </w:rPr>
        <w:t>Čl. I</w:t>
      </w:r>
    </w:p>
    <w:p w:rsidR="00D247EB" w:rsidRPr="00B67B74" w:rsidP="0083213F">
      <w:pPr>
        <w:bidi w:val="0"/>
        <w:spacing w:after="0" w:line="240" w:lineRule="auto"/>
        <w:jc w:val="center"/>
        <w:outlineLvl w:val="0"/>
        <w:rPr>
          <w:rFonts w:ascii="Times New Roman" w:hAnsi="Times New Roman" w:cs="Times New Roman"/>
          <w:b/>
          <w:bCs/>
          <w:sz w:val="24"/>
          <w:szCs w:val="24"/>
        </w:rPr>
      </w:pPr>
    </w:p>
    <w:p w:rsidR="00D247EB" w:rsidRPr="00B67B74" w:rsidP="0083213F">
      <w:pPr>
        <w:pStyle w:val="Default"/>
        <w:bidi w:val="0"/>
        <w:ind w:firstLine="708"/>
        <w:jc w:val="both"/>
        <w:rPr>
          <w:rFonts w:ascii="Times New Roman" w:hAnsi="Times New Roman" w:cs="Times New Roman"/>
          <w:color w:val="auto"/>
        </w:rPr>
      </w:pPr>
      <w:r w:rsidRPr="00B67B74">
        <w:rPr>
          <w:rFonts w:ascii="Times New Roman" w:hAnsi="Times New Roman" w:cs="Times New Roman"/>
          <w:color w:val="auto"/>
        </w:rPr>
        <w:t>Zákon č. 448/2008 Z. z. o sociálnych službách a o zmene a doplnení zákona č. 455/1991 Zb. o živnostenskom podnikaní (živnostenský zákon) v znení neskorších predpisov v znení zákona č. 317/2009 Z. z., nálezu Ústavného súdu Slovenskej republiky č.</w:t>
      </w:r>
      <w:r w:rsidRPr="00B67B74" w:rsidR="00033077">
        <w:rPr>
          <w:rFonts w:ascii="Times New Roman" w:hAnsi="Times New Roman" w:cs="Times New Roman"/>
          <w:color w:val="auto"/>
        </w:rPr>
        <w:t> </w:t>
      </w:r>
      <w:r w:rsidRPr="00B67B74">
        <w:rPr>
          <w:rFonts w:ascii="Times New Roman" w:hAnsi="Times New Roman" w:cs="Times New Roman"/>
          <w:color w:val="auto"/>
        </w:rPr>
        <w:t>332/2010 Z. z., zákona č. 551/2010 Z. z., zákona č. 50/2012 Z. z., zákona č. 185/2012 Z. z. a zákona č. 413/2012 Z. z. sa mení a dopĺňa takto:</w:t>
      </w:r>
    </w:p>
    <w:p w:rsidR="00D247EB" w:rsidRPr="00B67B74" w:rsidP="0083213F">
      <w:pPr>
        <w:bidi w:val="0"/>
        <w:spacing w:after="0" w:line="240" w:lineRule="auto"/>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2 ods. 2 písmeno b) znie: </w:t>
      </w:r>
    </w:p>
    <w:p w:rsidR="00D247EB" w:rsidRPr="00B67B74" w:rsidP="0083213F">
      <w:pPr>
        <w:bidi w:val="0"/>
        <w:spacing w:after="0" w:line="240" w:lineRule="auto"/>
        <w:ind w:left="993" w:hanging="426"/>
        <w:jc w:val="both"/>
        <w:rPr>
          <w:rFonts w:ascii="Times New Roman" w:hAnsi="Times New Roman" w:cs="Times New Roman"/>
          <w:bCs/>
          <w:sz w:val="24"/>
          <w:szCs w:val="24"/>
        </w:rPr>
      </w:pPr>
      <w:r w:rsidRPr="00B67B74">
        <w:rPr>
          <w:rFonts w:ascii="Times New Roman" w:hAnsi="Times New Roman" w:cs="Times New Roman"/>
          <w:bCs/>
          <w:sz w:val="24"/>
          <w:szCs w:val="24"/>
        </w:rPr>
        <w:t>„b) pre svoje životné návyky, spôsob života</w:t>
      </w:r>
      <w:r w:rsidRPr="00B67B74" w:rsidR="003704F8">
        <w:rPr>
          <w:rFonts w:ascii="Times New Roman" w:hAnsi="Times New Roman" w:cs="Times New Roman"/>
          <w:bCs/>
          <w:sz w:val="24"/>
          <w:szCs w:val="24"/>
        </w:rPr>
        <w:t xml:space="preserve">, </w:t>
      </w:r>
      <w:r w:rsidRPr="00B67B74">
        <w:rPr>
          <w:rFonts w:ascii="Times New Roman" w:hAnsi="Times New Roman" w:cs="Times New Roman"/>
          <w:bCs/>
          <w:sz w:val="24"/>
          <w:szCs w:val="24"/>
        </w:rPr>
        <w:t>závislosť od návykových látok alebo návykových škodlivých činností,“.</w:t>
      </w:r>
    </w:p>
    <w:p w:rsidR="00D247EB" w:rsidRPr="00B67B74" w:rsidP="0083213F">
      <w:pPr>
        <w:pStyle w:val="Title"/>
        <w:tabs>
          <w:tab w:val="left" w:pos="540"/>
        </w:tabs>
        <w:bidi w:val="0"/>
        <w:jc w:val="both"/>
        <w:rPr>
          <w:rFonts w:ascii="Times New Roman" w:hAnsi="Times New Roman"/>
          <w:b w:val="0"/>
          <w:bCs w:val="0"/>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67103B">
        <w:rPr>
          <w:rFonts w:ascii="Times New Roman" w:hAnsi="Times New Roman"/>
          <w:sz w:val="24"/>
          <w:szCs w:val="24"/>
          <w:lang w:val="sk-SK"/>
        </w:rPr>
        <w:t xml:space="preserve">V § 2 ods. </w:t>
      </w:r>
      <w:r w:rsidRPr="00B67B74" w:rsidR="00302B9D">
        <w:rPr>
          <w:rFonts w:ascii="Times New Roman" w:hAnsi="Times New Roman"/>
          <w:sz w:val="24"/>
          <w:szCs w:val="24"/>
          <w:lang w:val="sk-SK"/>
        </w:rPr>
        <w:t xml:space="preserve">2 </w:t>
      </w:r>
      <w:r w:rsidRPr="00B67B74" w:rsidR="0067103B">
        <w:rPr>
          <w:rFonts w:ascii="Times New Roman" w:hAnsi="Times New Roman"/>
          <w:sz w:val="24"/>
          <w:szCs w:val="24"/>
          <w:lang w:val="sk-SK"/>
        </w:rPr>
        <w:t>sa za písmeno b) vkladá nové písmeno c)</w:t>
      </w:r>
      <w:r w:rsidRPr="00B67B74" w:rsidR="00302B9D">
        <w:rPr>
          <w:rFonts w:ascii="Times New Roman" w:hAnsi="Times New Roman"/>
          <w:sz w:val="24"/>
          <w:szCs w:val="24"/>
          <w:lang w:val="sk-SK"/>
        </w:rPr>
        <w:t>,</w:t>
      </w:r>
      <w:r w:rsidRPr="00B67B74" w:rsidR="0067103B">
        <w:rPr>
          <w:rFonts w:ascii="Times New Roman" w:hAnsi="Times New Roman"/>
          <w:sz w:val="24"/>
          <w:szCs w:val="24"/>
          <w:lang w:val="sk-SK"/>
        </w:rPr>
        <w:t xml:space="preserve"> ktoré znie:</w:t>
      </w:r>
    </w:p>
    <w:p w:rsidR="00E56D54" w:rsidRPr="00B67B74" w:rsidP="0083213F">
      <w:pPr>
        <w:bidi w:val="0"/>
        <w:spacing w:after="0" w:line="240" w:lineRule="auto"/>
        <w:ind w:left="993" w:hanging="426"/>
        <w:jc w:val="both"/>
        <w:rPr>
          <w:rFonts w:ascii="Times New Roman" w:hAnsi="Times New Roman" w:cs="Times New Roman"/>
          <w:bCs/>
          <w:sz w:val="24"/>
          <w:szCs w:val="24"/>
        </w:rPr>
      </w:pPr>
      <w:r w:rsidRPr="00B67B74" w:rsidR="00302B9D">
        <w:rPr>
          <w:rFonts w:ascii="Times New Roman" w:hAnsi="Times New Roman" w:cs="Times New Roman"/>
          <w:bCs/>
          <w:sz w:val="24"/>
          <w:szCs w:val="24"/>
        </w:rPr>
        <w:t>„</w:t>
      </w:r>
      <w:r w:rsidRPr="00B67B74" w:rsidR="0067103B">
        <w:rPr>
          <w:rFonts w:ascii="Times New Roman" w:hAnsi="Times New Roman" w:cs="Times New Roman"/>
          <w:bCs/>
          <w:sz w:val="24"/>
          <w:szCs w:val="24"/>
        </w:rPr>
        <w:t>c) pr</w:t>
      </w:r>
      <w:r w:rsidRPr="00B67B74" w:rsidR="00302B9D">
        <w:rPr>
          <w:rFonts w:ascii="Times New Roman" w:hAnsi="Times New Roman" w:cs="Times New Roman"/>
          <w:bCs/>
          <w:sz w:val="24"/>
          <w:szCs w:val="24"/>
        </w:rPr>
        <w:t xml:space="preserve">e ohrozenie </w:t>
      </w:r>
      <w:r w:rsidRPr="00B67B74" w:rsidR="008228EB">
        <w:rPr>
          <w:rFonts w:ascii="Times New Roman" w:hAnsi="Times New Roman" w:cs="Times New Roman"/>
          <w:bCs/>
          <w:sz w:val="24"/>
          <w:szCs w:val="24"/>
        </w:rPr>
        <w:t xml:space="preserve"> jej </w:t>
      </w:r>
      <w:r w:rsidRPr="00B67B74" w:rsidR="00302B9D">
        <w:rPr>
          <w:rFonts w:ascii="Times New Roman" w:hAnsi="Times New Roman" w:cs="Times New Roman"/>
          <w:bCs/>
          <w:sz w:val="24"/>
          <w:szCs w:val="24"/>
        </w:rPr>
        <w:t>vývoja</w:t>
      </w:r>
      <w:r w:rsidRPr="00B67B74" w:rsidR="00184C73">
        <w:rPr>
          <w:rFonts w:ascii="Times New Roman" w:hAnsi="Times New Roman" w:cs="Times New Roman"/>
          <w:bCs/>
          <w:sz w:val="24"/>
          <w:szCs w:val="24"/>
        </w:rPr>
        <w:t xml:space="preserve"> z dôvodu je</w:t>
      </w:r>
      <w:r w:rsidRPr="00B67B74" w:rsidR="006F2F1F">
        <w:rPr>
          <w:rFonts w:ascii="Times New Roman" w:hAnsi="Times New Roman" w:cs="Times New Roman"/>
          <w:bCs/>
          <w:sz w:val="24"/>
          <w:szCs w:val="24"/>
        </w:rPr>
        <w:t>j</w:t>
      </w:r>
      <w:r w:rsidRPr="00B67B74" w:rsidR="00184C73">
        <w:rPr>
          <w:rFonts w:ascii="Times New Roman" w:hAnsi="Times New Roman" w:cs="Times New Roman"/>
          <w:bCs/>
          <w:sz w:val="24"/>
          <w:szCs w:val="24"/>
        </w:rPr>
        <w:t xml:space="preserve"> zdravotného postihnutia, ak </w:t>
      </w:r>
      <w:r w:rsidRPr="00B67B74" w:rsidR="007C3EC6">
        <w:rPr>
          <w:rFonts w:ascii="Times New Roman" w:hAnsi="Times New Roman" w:cs="Times New Roman"/>
          <w:bCs/>
          <w:sz w:val="24"/>
          <w:szCs w:val="24"/>
        </w:rPr>
        <w:t>ide o dieťa</w:t>
      </w:r>
      <w:r w:rsidRPr="00B67B74" w:rsidR="00302B9D">
        <w:rPr>
          <w:rFonts w:ascii="Times New Roman" w:hAnsi="Times New Roman" w:cs="Times New Roman"/>
          <w:bCs/>
          <w:sz w:val="24"/>
          <w:szCs w:val="24"/>
        </w:rPr>
        <w:t xml:space="preserve"> do siedmich</w:t>
      </w:r>
      <w:r w:rsidRPr="00B67B74" w:rsidR="0067103B">
        <w:rPr>
          <w:rFonts w:ascii="Times New Roman" w:hAnsi="Times New Roman" w:cs="Times New Roman"/>
          <w:bCs/>
          <w:sz w:val="24"/>
          <w:szCs w:val="24"/>
        </w:rPr>
        <w:t xml:space="preserve"> rokov veku</w:t>
      </w:r>
      <w:r w:rsidRPr="00B67B74" w:rsidR="00302B9D">
        <w:rPr>
          <w:rFonts w:ascii="Times New Roman" w:hAnsi="Times New Roman" w:cs="Times New Roman"/>
          <w:bCs/>
          <w:sz w:val="24"/>
          <w:szCs w:val="24"/>
        </w:rPr>
        <w:t>,“.</w:t>
      </w:r>
    </w:p>
    <w:p w:rsidR="007A575F" w:rsidRPr="00B67B74" w:rsidP="0083213F">
      <w:pPr>
        <w:pStyle w:val="Title"/>
        <w:tabs>
          <w:tab w:val="left" w:pos="540"/>
        </w:tabs>
        <w:bidi w:val="0"/>
        <w:ind w:left="567" w:hanging="425"/>
        <w:jc w:val="both"/>
        <w:rPr>
          <w:rFonts w:ascii="Times New Roman" w:hAnsi="Times New Roman"/>
          <w:b w:val="0"/>
          <w:bCs w:val="0"/>
        </w:rPr>
      </w:pPr>
    </w:p>
    <w:p w:rsidR="005F4F17" w:rsidRPr="00B67B74" w:rsidP="0083213F">
      <w:pPr>
        <w:pStyle w:val="Title"/>
        <w:tabs>
          <w:tab w:val="left" w:pos="540"/>
        </w:tabs>
        <w:bidi w:val="0"/>
        <w:ind w:left="567" w:hanging="425"/>
        <w:jc w:val="both"/>
        <w:rPr>
          <w:rFonts w:ascii="Times New Roman" w:hAnsi="Times New Roman"/>
          <w:b w:val="0"/>
          <w:bCs w:val="0"/>
        </w:rPr>
      </w:pPr>
      <w:r w:rsidRPr="00B67B74" w:rsidR="007A575F">
        <w:rPr>
          <w:rFonts w:ascii="Times New Roman" w:hAnsi="Times New Roman"/>
          <w:b w:val="0"/>
          <w:bCs w:val="0"/>
        </w:rPr>
        <w:tab/>
      </w:r>
      <w:r w:rsidRPr="00B67B74">
        <w:rPr>
          <w:rFonts w:ascii="Times New Roman" w:hAnsi="Times New Roman"/>
          <w:b w:val="0"/>
          <w:bCs w:val="0"/>
        </w:rPr>
        <w:t>Doterajšie písmená c) až g) sa označujú ako písmená d) až h).</w:t>
      </w:r>
      <w:r w:rsidRPr="00B67B74" w:rsidR="00184C73">
        <w:rPr>
          <w:rFonts w:ascii="Times New Roman" w:hAnsi="Times New Roman"/>
          <w:b w:val="0"/>
          <w:bCs w:val="0"/>
        </w:rPr>
        <w:t xml:space="preserve"> </w:t>
      </w:r>
    </w:p>
    <w:p w:rsidR="0067103B" w:rsidRPr="00B67B74" w:rsidP="0083213F">
      <w:pPr>
        <w:pStyle w:val="Title"/>
        <w:tabs>
          <w:tab w:val="left" w:pos="540"/>
        </w:tabs>
        <w:bidi w:val="0"/>
        <w:jc w:val="both"/>
        <w:rPr>
          <w:rFonts w:ascii="Times New Roman" w:hAnsi="Times New Roman"/>
          <w:b w:val="0"/>
          <w:bCs w:val="0"/>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5F4F17">
        <w:rPr>
          <w:rFonts w:ascii="Times New Roman" w:hAnsi="Times New Roman"/>
          <w:sz w:val="24"/>
          <w:szCs w:val="24"/>
          <w:lang w:val="sk-SK"/>
        </w:rPr>
        <w:t>V § 2 ods. 2 písm. g</w:t>
      </w:r>
      <w:r w:rsidRPr="00B67B74" w:rsidR="00D247EB">
        <w:rPr>
          <w:rFonts w:ascii="Times New Roman" w:hAnsi="Times New Roman"/>
          <w:sz w:val="24"/>
          <w:szCs w:val="24"/>
          <w:lang w:val="sk-SK"/>
        </w:rPr>
        <w:t>) sa slovo „alebo“ nahrádza slovami „alebo, ak sa stala obeťou správania iných fy</w:t>
      </w:r>
      <w:r w:rsidRPr="00B67B74" w:rsidR="005F4F17">
        <w:rPr>
          <w:rFonts w:ascii="Times New Roman" w:hAnsi="Times New Roman"/>
          <w:sz w:val="24"/>
          <w:szCs w:val="24"/>
          <w:lang w:val="sk-SK"/>
        </w:rPr>
        <w:t>zických osôb, alebo“</w:t>
      </w:r>
      <w:r w:rsidRPr="00B67B74" w:rsidR="003801D0">
        <w:rPr>
          <w:rFonts w:ascii="Times New Roman" w:hAnsi="Times New Roman"/>
          <w:sz w:val="24"/>
          <w:szCs w:val="24"/>
          <w:lang w:val="sk-SK"/>
        </w:rPr>
        <w:t>.</w:t>
      </w:r>
    </w:p>
    <w:p w:rsidR="008D4D6F" w:rsidRPr="00B67B74" w:rsidP="0083213F">
      <w:pPr>
        <w:pStyle w:val="Title"/>
        <w:bidi w:val="0"/>
        <w:ind w:left="567"/>
        <w:jc w:val="both"/>
        <w:rPr>
          <w:rFonts w:ascii="Times New Roman" w:hAnsi="Times New Roman"/>
          <w:b w:val="0"/>
          <w:bCs w:val="0"/>
          <w:noProof/>
          <w:lang w:eastAsia="en-US"/>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3801D0">
        <w:rPr>
          <w:rFonts w:ascii="Times New Roman" w:hAnsi="Times New Roman"/>
          <w:sz w:val="24"/>
          <w:szCs w:val="24"/>
          <w:lang w:val="sk-SK"/>
        </w:rPr>
        <w:t>V § 2 ods. 2</w:t>
      </w:r>
      <w:r w:rsidRPr="00B67B74" w:rsidR="005F4F17">
        <w:rPr>
          <w:rFonts w:ascii="Times New Roman" w:hAnsi="Times New Roman"/>
          <w:sz w:val="24"/>
          <w:szCs w:val="24"/>
          <w:lang w:val="sk-SK"/>
        </w:rPr>
        <w:t> písmeno h</w:t>
      </w:r>
      <w:r w:rsidRPr="00B67B74" w:rsidR="00D247EB">
        <w:rPr>
          <w:rFonts w:ascii="Times New Roman" w:hAnsi="Times New Roman"/>
          <w:sz w:val="24"/>
          <w:szCs w:val="24"/>
          <w:lang w:val="sk-SK"/>
        </w:rPr>
        <w:t>) znie:</w:t>
      </w:r>
    </w:p>
    <w:p w:rsidR="00D12D08" w:rsidRPr="00B67B74" w:rsidP="0083213F">
      <w:pPr>
        <w:bidi w:val="0"/>
        <w:spacing w:after="0" w:line="240" w:lineRule="auto"/>
        <w:ind w:left="993" w:hanging="426"/>
        <w:jc w:val="both"/>
        <w:rPr>
          <w:rFonts w:ascii="Times New Roman" w:hAnsi="Times New Roman" w:cs="Times New Roman"/>
          <w:sz w:val="24"/>
          <w:szCs w:val="24"/>
        </w:rPr>
      </w:pPr>
      <w:r w:rsidRPr="00B67B74" w:rsidR="006F2F1F">
        <w:rPr>
          <w:rFonts w:ascii="Times New Roman" w:hAnsi="Times New Roman" w:cs="Times New Roman"/>
          <w:sz w:val="24"/>
          <w:szCs w:val="24"/>
        </w:rPr>
        <w:t>„</w:t>
      </w:r>
      <w:r w:rsidRPr="00B67B74">
        <w:rPr>
          <w:rFonts w:ascii="Times New Roman" w:hAnsi="Times New Roman" w:cs="Times New Roman"/>
          <w:sz w:val="24"/>
          <w:szCs w:val="24"/>
        </w:rPr>
        <w:t xml:space="preserve">h) pre zotrvávanie v priestorovo </w:t>
      </w:r>
      <w:r w:rsidRPr="00B67B74" w:rsidR="006F2F1F">
        <w:rPr>
          <w:rFonts w:ascii="Times New Roman" w:hAnsi="Times New Roman" w:cs="Times New Roman"/>
          <w:sz w:val="24"/>
          <w:szCs w:val="24"/>
        </w:rPr>
        <w:t>segregovanej</w:t>
      </w:r>
      <w:r w:rsidRPr="00B67B74" w:rsidR="000D6810">
        <w:rPr>
          <w:rFonts w:ascii="Times New Roman" w:hAnsi="Times New Roman" w:cs="Times New Roman"/>
          <w:sz w:val="24"/>
          <w:szCs w:val="24"/>
        </w:rPr>
        <w:t xml:space="preserve"> </w:t>
      </w:r>
      <w:r w:rsidRPr="00B67B74">
        <w:rPr>
          <w:rFonts w:ascii="Times New Roman" w:hAnsi="Times New Roman" w:cs="Times New Roman"/>
          <w:sz w:val="24"/>
          <w:szCs w:val="24"/>
        </w:rPr>
        <w:t>lokalite s prítomnosťou koncentrovanej a generačne reprodukovanej chudoby</w:t>
      </w:r>
      <w:r w:rsidRPr="00B67B74" w:rsidR="006F2F1F">
        <w:rPr>
          <w:rFonts w:ascii="Times New Roman" w:hAnsi="Times New Roman" w:cs="Times New Roman"/>
          <w:sz w:val="24"/>
          <w:szCs w:val="24"/>
        </w:rPr>
        <w:t>.“.</w:t>
      </w:r>
    </w:p>
    <w:p w:rsidR="00D247EB" w:rsidRPr="00B67B74" w:rsidP="0083213F">
      <w:pPr>
        <w:pStyle w:val="Title"/>
        <w:tabs>
          <w:tab w:val="left" w:pos="540"/>
        </w:tabs>
        <w:bidi w:val="0"/>
        <w:jc w:val="both"/>
        <w:rPr>
          <w:rFonts w:ascii="Times New Roman" w:hAnsi="Times New Roman"/>
          <w:b w:val="0"/>
          <w:bCs w:val="0"/>
        </w:rPr>
      </w:pPr>
    </w:p>
    <w:p w:rsidR="009A7FF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2 sa dopĺňa odsekm</w:t>
      </w:r>
      <w:r w:rsidRPr="00B67B74" w:rsidR="00C84FA7">
        <w:rPr>
          <w:rFonts w:ascii="Times New Roman" w:hAnsi="Times New Roman"/>
          <w:sz w:val="24"/>
          <w:szCs w:val="24"/>
          <w:lang w:val="sk-SK"/>
        </w:rPr>
        <w:t>i</w:t>
      </w:r>
      <w:r w:rsidRPr="00B67B74" w:rsidR="00D247EB">
        <w:rPr>
          <w:rFonts w:ascii="Times New Roman" w:hAnsi="Times New Roman"/>
          <w:sz w:val="24"/>
          <w:szCs w:val="24"/>
          <w:lang w:val="sk-SK"/>
        </w:rPr>
        <w:t xml:space="preserve"> 6</w:t>
      </w:r>
      <w:r w:rsidRPr="00B67B74" w:rsidR="00C84FA7">
        <w:rPr>
          <w:rFonts w:ascii="Times New Roman" w:hAnsi="Times New Roman"/>
          <w:sz w:val="24"/>
          <w:szCs w:val="24"/>
          <w:lang w:val="sk-SK"/>
        </w:rPr>
        <w:t xml:space="preserve"> až 8</w:t>
      </w:r>
      <w:r w:rsidRPr="00B67B74" w:rsidR="00D247EB">
        <w:rPr>
          <w:rFonts w:ascii="Times New Roman" w:hAnsi="Times New Roman"/>
          <w:sz w:val="24"/>
          <w:szCs w:val="24"/>
          <w:lang w:val="sk-SK"/>
        </w:rPr>
        <w:t>, ktor</w:t>
      </w:r>
      <w:r w:rsidRPr="00B67B74" w:rsidR="00C84FA7">
        <w:rPr>
          <w:rFonts w:ascii="Times New Roman" w:hAnsi="Times New Roman"/>
          <w:sz w:val="24"/>
          <w:szCs w:val="24"/>
          <w:lang w:val="sk-SK"/>
        </w:rPr>
        <w:t>é</w:t>
      </w:r>
      <w:r w:rsidRPr="00B67B74" w:rsidR="00D247EB">
        <w:rPr>
          <w:rFonts w:ascii="Times New Roman" w:hAnsi="Times New Roman"/>
          <w:sz w:val="24"/>
          <w:szCs w:val="24"/>
          <w:lang w:val="sk-SK"/>
        </w:rPr>
        <w:t xml:space="preserve"> zne</w:t>
      </w:r>
      <w:r w:rsidRPr="00B67B74" w:rsidR="00C84FA7">
        <w:rPr>
          <w:rFonts w:ascii="Times New Roman" w:hAnsi="Times New Roman"/>
          <w:sz w:val="24"/>
          <w:szCs w:val="24"/>
          <w:lang w:val="sk-SK"/>
        </w:rPr>
        <w:t>jú</w:t>
      </w:r>
      <w:r w:rsidRPr="00B67B74" w:rsidR="00D247EB">
        <w:rPr>
          <w:rFonts w:ascii="Times New Roman" w:hAnsi="Times New Roman"/>
          <w:sz w:val="24"/>
          <w:szCs w:val="24"/>
          <w:lang w:val="sk-SK"/>
        </w:rPr>
        <w:t xml:space="preserve">: </w:t>
      </w:r>
    </w:p>
    <w:p w:rsidR="00D12D08"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247EB">
        <w:rPr>
          <w:rFonts w:ascii="Times New Roman" w:hAnsi="Times New Roman"/>
          <w:sz w:val="24"/>
          <w:szCs w:val="24"/>
          <w:lang w:val="sk-SK"/>
        </w:rPr>
        <w:t>„(6) Správaním iných fyzick</w:t>
      </w:r>
      <w:r w:rsidRPr="00B67B74" w:rsidR="00BE569E">
        <w:rPr>
          <w:rFonts w:ascii="Times New Roman" w:hAnsi="Times New Roman"/>
          <w:sz w:val="24"/>
          <w:szCs w:val="24"/>
          <w:lang w:val="sk-SK"/>
        </w:rPr>
        <w:t>ých osôb podľa odseku 2 písm. g)</w:t>
      </w:r>
      <w:r w:rsidRPr="00B67B74" w:rsidR="00D247EB">
        <w:rPr>
          <w:rFonts w:ascii="Times New Roman" w:hAnsi="Times New Roman"/>
          <w:sz w:val="24"/>
          <w:szCs w:val="24"/>
          <w:lang w:val="sk-SK"/>
        </w:rPr>
        <w:t xml:space="preserve"> sa rozumie domáce nás</w:t>
      </w:r>
      <w:r w:rsidRPr="00B67B74" w:rsidR="00AE3C59">
        <w:rPr>
          <w:rFonts w:ascii="Times New Roman" w:hAnsi="Times New Roman"/>
          <w:sz w:val="24"/>
          <w:szCs w:val="24"/>
          <w:lang w:val="sk-SK"/>
        </w:rPr>
        <w:t>ilie, rodovo podmienené násilie alebo</w:t>
      </w:r>
      <w:r w:rsidRPr="00B67B74" w:rsidR="00A504D3">
        <w:rPr>
          <w:rFonts w:ascii="Times New Roman" w:hAnsi="Times New Roman"/>
          <w:sz w:val="24"/>
          <w:szCs w:val="24"/>
          <w:lang w:val="sk-SK"/>
        </w:rPr>
        <w:t xml:space="preserve"> násilný</w:t>
      </w:r>
      <w:r w:rsidRPr="00B67B74" w:rsidR="00C84FA7">
        <w:rPr>
          <w:rFonts w:ascii="Times New Roman" w:hAnsi="Times New Roman"/>
          <w:sz w:val="24"/>
          <w:szCs w:val="24"/>
          <w:lang w:val="sk-SK"/>
        </w:rPr>
        <w:t xml:space="preserve"> trestný čin.</w:t>
      </w:r>
    </w:p>
    <w:p w:rsidR="00D12D08"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(7) Zotrvávanie v priestorovo </w:t>
      </w:r>
      <w:r w:rsidRPr="00B67B74" w:rsidR="006F2F1F">
        <w:rPr>
          <w:rFonts w:ascii="Times New Roman" w:hAnsi="Times New Roman"/>
          <w:sz w:val="24"/>
          <w:szCs w:val="24"/>
          <w:lang w:val="sk-SK"/>
        </w:rPr>
        <w:t>segregovanej</w:t>
      </w:r>
      <w:r w:rsidRPr="00B67B74">
        <w:rPr>
          <w:rFonts w:ascii="Times New Roman" w:hAnsi="Times New Roman"/>
          <w:sz w:val="24"/>
          <w:szCs w:val="24"/>
          <w:lang w:val="sk-SK"/>
        </w:rPr>
        <w:t xml:space="preserve"> lokalite podľa odseku 2 písm. h) je zotrvávanie v priestore vymedzenom</w:t>
      </w:r>
      <w:r w:rsidRPr="00B67B74" w:rsidR="00FA2044">
        <w:rPr>
          <w:rFonts w:ascii="Times New Roman" w:hAnsi="Times New Roman"/>
          <w:sz w:val="24"/>
          <w:szCs w:val="24"/>
          <w:lang w:val="sk-SK"/>
        </w:rPr>
        <w:t xml:space="preserve"> bytovým domom,</w:t>
      </w:r>
      <w:r w:rsidRPr="00B67B74">
        <w:rPr>
          <w:rFonts w:ascii="Times New Roman" w:hAnsi="Times New Roman"/>
          <w:sz w:val="24"/>
          <w:szCs w:val="24"/>
          <w:lang w:val="sk-SK"/>
        </w:rPr>
        <w:t xml:space="preserve"> ulicou, mestskou časťou,</w:t>
      </w:r>
      <w:r w:rsidRPr="00B67B74" w:rsidR="00DA2CB6">
        <w:rPr>
          <w:rFonts w:ascii="Times New Roman" w:hAnsi="Times New Roman"/>
          <w:sz w:val="24"/>
          <w:szCs w:val="24"/>
          <w:lang w:val="sk-SK"/>
        </w:rPr>
        <w:t xml:space="preserve"> </w:t>
      </w:r>
      <w:r w:rsidRPr="00B67B74">
        <w:rPr>
          <w:rFonts w:ascii="Times New Roman" w:hAnsi="Times New Roman"/>
          <w:sz w:val="24"/>
          <w:szCs w:val="24"/>
          <w:lang w:val="sk-SK"/>
        </w:rPr>
        <w:t>obcou alebo</w:t>
      </w:r>
      <w:r w:rsidRPr="00B67B74" w:rsidR="007C3EC6">
        <w:rPr>
          <w:rFonts w:ascii="Times New Roman" w:hAnsi="Times New Roman"/>
          <w:sz w:val="24"/>
          <w:szCs w:val="24"/>
          <w:lang w:val="sk-SK"/>
        </w:rPr>
        <w:t xml:space="preserve"> zotrvávanie </w:t>
      </w:r>
      <w:r w:rsidRPr="00B67B74">
        <w:rPr>
          <w:rFonts w:ascii="Times New Roman" w:hAnsi="Times New Roman"/>
          <w:sz w:val="24"/>
          <w:szCs w:val="24"/>
          <w:lang w:val="sk-SK"/>
        </w:rPr>
        <w:t xml:space="preserve"> v lokalite mimo územia obce bez základnej občianskej vybavenosti</w:t>
      </w:r>
      <w:r w:rsidRPr="00B67B74" w:rsidR="009A44A5">
        <w:rPr>
          <w:rFonts w:ascii="Times New Roman" w:hAnsi="Times New Roman"/>
          <w:sz w:val="24"/>
          <w:szCs w:val="24"/>
          <w:lang w:val="sk-SK"/>
        </w:rPr>
        <w:t>.</w:t>
      </w:r>
    </w:p>
    <w:p w:rsidR="00D12D08"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(8) Koncentrovaná a generačne reprodukovaná chudoba podľa odseku 2 písm. h) je dlhodobo pretrvávajúca nepriaznivá sociálna situácia skupiny fyzických o</w:t>
      </w:r>
      <w:r w:rsidRPr="00B67B74" w:rsidR="002326CB">
        <w:rPr>
          <w:rFonts w:ascii="Times New Roman" w:hAnsi="Times New Roman"/>
          <w:sz w:val="24"/>
          <w:szCs w:val="24"/>
          <w:lang w:val="sk-SK"/>
        </w:rPr>
        <w:t xml:space="preserve">sôb  z dôvodu výskytu </w:t>
      </w:r>
      <w:r w:rsidRPr="00B67B74" w:rsidR="00FA2044">
        <w:rPr>
          <w:rFonts w:ascii="Times New Roman" w:hAnsi="Times New Roman"/>
          <w:sz w:val="24"/>
          <w:szCs w:val="24"/>
          <w:lang w:val="sk-SK"/>
        </w:rPr>
        <w:t xml:space="preserve">viacerých </w:t>
      </w:r>
      <w:r w:rsidRPr="00B67B74">
        <w:rPr>
          <w:rFonts w:ascii="Times New Roman" w:hAnsi="Times New Roman"/>
          <w:sz w:val="24"/>
          <w:szCs w:val="24"/>
          <w:lang w:val="sk-SK"/>
        </w:rPr>
        <w:t>negatívnych javov</w:t>
      </w:r>
      <w:r w:rsidRPr="00B67B74" w:rsidR="00E27B27">
        <w:rPr>
          <w:rFonts w:ascii="Times New Roman" w:hAnsi="Times New Roman"/>
          <w:sz w:val="24"/>
          <w:szCs w:val="24"/>
          <w:lang w:val="sk-SK"/>
        </w:rPr>
        <w:t xml:space="preserve"> </w:t>
      </w:r>
      <w:r w:rsidRPr="00B67B74" w:rsidR="00FA2044">
        <w:rPr>
          <w:rFonts w:ascii="Times New Roman" w:hAnsi="Times New Roman"/>
          <w:sz w:val="24"/>
          <w:szCs w:val="24"/>
          <w:lang w:val="sk-SK"/>
        </w:rPr>
        <w:t>súčasne</w:t>
      </w:r>
      <w:r w:rsidRPr="00B67B74" w:rsidR="002326CB">
        <w:rPr>
          <w:rFonts w:ascii="Times New Roman" w:hAnsi="Times New Roman"/>
          <w:sz w:val="24"/>
          <w:szCs w:val="24"/>
          <w:lang w:val="sk-SK"/>
        </w:rPr>
        <w:t xml:space="preserve">, ktorými sú najmä vysoká miera </w:t>
      </w:r>
      <w:r w:rsidRPr="00B67B74">
        <w:rPr>
          <w:rFonts w:ascii="Times New Roman" w:hAnsi="Times New Roman"/>
          <w:sz w:val="24"/>
          <w:szCs w:val="24"/>
          <w:lang w:val="sk-SK"/>
        </w:rPr>
        <w:t>dlhodobej nezamestnanosti, hmotná núdza, nízka úroveň vzdelanosti, nedostatočné hygienické návyk</w:t>
      </w:r>
      <w:r w:rsidRPr="00B67B74" w:rsidR="00DD3DAF">
        <w:rPr>
          <w:rFonts w:ascii="Times New Roman" w:hAnsi="Times New Roman"/>
          <w:sz w:val="24"/>
          <w:szCs w:val="24"/>
          <w:lang w:val="sk-SK"/>
        </w:rPr>
        <w:t>y</w:t>
      </w:r>
      <w:r w:rsidRPr="00B67B74">
        <w:rPr>
          <w:rFonts w:ascii="Times New Roman" w:hAnsi="Times New Roman"/>
          <w:sz w:val="24"/>
          <w:szCs w:val="24"/>
          <w:lang w:val="sk-SK"/>
        </w:rPr>
        <w:t>, nedostupnosť tovarov a</w:t>
      </w:r>
      <w:r w:rsidRPr="00B67B74" w:rsidR="005A5B61">
        <w:rPr>
          <w:rFonts w:ascii="Times New Roman" w:hAnsi="Times New Roman"/>
          <w:sz w:val="24"/>
          <w:szCs w:val="24"/>
          <w:lang w:val="sk-SK"/>
        </w:rPr>
        <w:t> </w:t>
      </w:r>
      <w:r w:rsidRPr="00B67B74">
        <w:rPr>
          <w:rFonts w:ascii="Times New Roman" w:hAnsi="Times New Roman"/>
          <w:sz w:val="24"/>
          <w:szCs w:val="24"/>
          <w:lang w:val="sk-SK"/>
        </w:rPr>
        <w:t>služieb</w:t>
      </w:r>
      <w:r w:rsidRPr="00B67B74" w:rsidR="005A5B61">
        <w:rPr>
          <w:rFonts w:ascii="Times New Roman" w:hAnsi="Times New Roman"/>
          <w:sz w:val="24"/>
          <w:szCs w:val="24"/>
          <w:lang w:val="sk-SK"/>
        </w:rPr>
        <w:t xml:space="preserve"> a</w:t>
      </w:r>
      <w:r w:rsidRPr="00B67B74">
        <w:rPr>
          <w:rFonts w:ascii="Times New Roman" w:hAnsi="Times New Roman"/>
          <w:sz w:val="24"/>
          <w:szCs w:val="24"/>
          <w:lang w:val="sk-SK"/>
        </w:rPr>
        <w:t xml:space="preserve"> výskyt sociálnopatologických javov </w:t>
      </w:r>
      <w:r w:rsidRPr="00B67B74" w:rsidR="000D3B38">
        <w:rPr>
          <w:rFonts w:ascii="Times New Roman" w:hAnsi="Times New Roman"/>
          <w:sz w:val="24"/>
          <w:szCs w:val="24"/>
          <w:lang w:val="sk-SK"/>
        </w:rPr>
        <w:t xml:space="preserve">s </w:t>
      </w:r>
      <w:r w:rsidRPr="00B67B74" w:rsidR="00AC4F01">
        <w:rPr>
          <w:rFonts w:ascii="Times New Roman" w:hAnsi="Times New Roman"/>
          <w:sz w:val="24"/>
          <w:szCs w:val="24"/>
          <w:lang w:val="sk-SK"/>
        </w:rPr>
        <w:t>vysok</w:t>
      </w:r>
      <w:r w:rsidRPr="00B67B74" w:rsidR="000D3B38">
        <w:rPr>
          <w:rFonts w:ascii="Times New Roman" w:hAnsi="Times New Roman"/>
          <w:sz w:val="24"/>
          <w:szCs w:val="24"/>
          <w:lang w:val="sk-SK"/>
        </w:rPr>
        <w:t>ou</w:t>
      </w:r>
      <w:r w:rsidRPr="00B67B74" w:rsidR="00AC4F01">
        <w:rPr>
          <w:rFonts w:ascii="Times New Roman" w:hAnsi="Times New Roman"/>
          <w:sz w:val="24"/>
          <w:szCs w:val="24"/>
          <w:lang w:val="sk-SK"/>
        </w:rPr>
        <w:t xml:space="preserve"> </w:t>
      </w:r>
      <w:r w:rsidRPr="00B67B74">
        <w:rPr>
          <w:rFonts w:ascii="Times New Roman" w:hAnsi="Times New Roman"/>
          <w:sz w:val="24"/>
          <w:szCs w:val="24"/>
          <w:lang w:val="sk-SK"/>
        </w:rPr>
        <w:t>toleranci</w:t>
      </w:r>
      <w:r w:rsidRPr="00B67B74" w:rsidR="000D3B38">
        <w:rPr>
          <w:rFonts w:ascii="Times New Roman" w:hAnsi="Times New Roman"/>
          <w:sz w:val="24"/>
          <w:szCs w:val="24"/>
          <w:lang w:val="sk-SK"/>
        </w:rPr>
        <w:t>ou</w:t>
      </w:r>
      <w:r w:rsidRPr="00B67B74">
        <w:rPr>
          <w:rFonts w:ascii="Times New Roman" w:hAnsi="Times New Roman"/>
          <w:sz w:val="24"/>
          <w:szCs w:val="24"/>
          <w:lang w:val="sk-SK"/>
        </w:rPr>
        <w:t xml:space="preserve"> k nim.</w:t>
      </w:r>
      <w:r w:rsidRPr="00B67B74" w:rsidR="00C84FA7">
        <w:rPr>
          <w:rFonts w:ascii="Times New Roman" w:hAnsi="Times New Roman"/>
          <w:sz w:val="24"/>
          <w:szCs w:val="24"/>
          <w:lang w:val="sk-SK"/>
        </w:rPr>
        <w:t>“</w:t>
      </w:r>
      <w:r w:rsidRPr="00B67B74">
        <w:rPr>
          <w:rFonts w:ascii="Times New Roman" w:hAnsi="Times New Roman"/>
          <w:sz w:val="24"/>
          <w:szCs w:val="24"/>
          <w:lang w:val="sk-SK"/>
        </w:rPr>
        <w:t xml:space="preserve">. </w:t>
      </w:r>
    </w:p>
    <w:p w:rsidR="00AF76D6" w:rsidRPr="00B67B74" w:rsidP="0083213F">
      <w:pPr>
        <w:pStyle w:val="ListParagraph"/>
        <w:bidi w:val="0"/>
        <w:spacing w:after="0" w:line="240" w:lineRule="auto"/>
        <w:ind w:left="567"/>
        <w:jc w:val="both"/>
        <w:rPr>
          <w:rFonts w:ascii="Times New Roman" w:hAnsi="Times New Roman"/>
          <w:sz w:val="24"/>
          <w:szCs w:val="24"/>
          <w:lang w:val="sk-SK"/>
        </w:rPr>
      </w:pPr>
      <w:r w:rsidRPr="00B67B74" w:rsidR="00D12D08">
        <w:rPr>
          <w:rFonts w:ascii="Times New Roman" w:hAnsi="Times New Roman"/>
          <w:sz w:val="24"/>
          <w:szCs w:val="24"/>
          <w:lang w:val="sk-SK"/>
        </w:rPr>
        <w:t xml:space="preserve"> </w:t>
      </w: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F76D6">
        <w:rPr>
          <w:rFonts w:ascii="Times New Roman" w:hAnsi="Times New Roman"/>
          <w:sz w:val="24"/>
          <w:szCs w:val="24"/>
          <w:lang w:val="sk-SK"/>
        </w:rPr>
        <w:t xml:space="preserve">V § 3 </w:t>
      </w:r>
      <w:r w:rsidRPr="00B67B74" w:rsidR="00E179E2">
        <w:rPr>
          <w:rFonts w:ascii="Times New Roman" w:hAnsi="Times New Roman"/>
          <w:sz w:val="24"/>
          <w:szCs w:val="24"/>
          <w:lang w:val="sk-SK"/>
        </w:rPr>
        <w:t xml:space="preserve">sa odsek 1 </w:t>
      </w:r>
      <w:r w:rsidRPr="00B67B74" w:rsidR="00AF76D6">
        <w:rPr>
          <w:rFonts w:ascii="Times New Roman" w:hAnsi="Times New Roman"/>
          <w:sz w:val="24"/>
          <w:szCs w:val="24"/>
          <w:lang w:val="sk-SK"/>
        </w:rPr>
        <w:t>dopĺňa  písmeno</w:t>
      </w:r>
      <w:r w:rsidRPr="00B67B74" w:rsidR="00E179E2">
        <w:rPr>
          <w:rFonts w:ascii="Times New Roman" w:hAnsi="Times New Roman"/>
          <w:sz w:val="24"/>
          <w:szCs w:val="24"/>
          <w:lang w:val="sk-SK"/>
        </w:rPr>
        <w:t>m</w:t>
      </w:r>
      <w:r w:rsidRPr="00B67B74" w:rsidR="00AF76D6">
        <w:rPr>
          <w:rFonts w:ascii="Times New Roman" w:hAnsi="Times New Roman"/>
          <w:sz w:val="24"/>
          <w:szCs w:val="24"/>
          <w:lang w:val="sk-SK"/>
        </w:rPr>
        <w:t xml:space="preserve"> g), ktoré znie:</w:t>
      </w:r>
    </w:p>
    <w:p w:rsidR="00AF76D6" w:rsidRPr="00B67B74" w:rsidP="0083213F">
      <w:pPr>
        <w:pStyle w:val="ListParagraph"/>
        <w:bidi w:val="0"/>
        <w:spacing w:after="0" w:line="240" w:lineRule="auto"/>
        <w:ind w:left="992" w:hanging="425"/>
        <w:jc w:val="both"/>
        <w:rPr>
          <w:rFonts w:ascii="Times New Roman" w:hAnsi="Times New Roman"/>
          <w:sz w:val="24"/>
          <w:szCs w:val="24"/>
          <w:lang w:val="sk-SK"/>
        </w:rPr>
      </w:pPr>
      <w:r w:rsidRPr="00B67B74" w:rsidR="004C33E6">
        <w:rPr>
          <w:rFonts w:ascii="Times New Roman" w:hAnsi="Times New Roman"/>
          <w:sz w:val="24"/>
          <w:szCs w:val="24"/>
          <w:lang w:val="sk-SK"/>
        </w:rPr>
        <w:t>„</w:t>
      </w:r>
      <w:r w:rsidRPr="00B67B74">
        <w:rPr>
          <w:rFonts w:ascii="Times New Roman" w:hAnsi="Times New Roman"/>
          <w:sz w:val="24"/>
          <w:szCs w:val="24"/>
          <w:lang w:val="sk-SK"/>
        </w:rPr>
        <w:t xml:space="preserve">g) </w:t>
      </w:r>
      <w:r w:rsidRPr="00B67B74" w:rsidR="00F73F00">
        <w:rPr>
          <w:rFonts w:ascii="Times New Roman" w:hAnsi="Times New Roman"/>
          <w:sz w:val="24"/>
          <w:szCs w:val="24"/>
          <w:lang w:val="sk-SK"/>
        </w:rPr>
        <w:t>iná osoba</w:t>
      </w:r>
      <w:r w:rsidRPr="00B67B74">
        <w:rPr>
          <w:rFonts w:ascii="Times New Roman" w:hAnsi="Times New Roman"/>
          <w:sz w:val="24"/>
          <w:szCs w:val="24"/>
          <w:lang w:val="sk-SK"/>
        </w:rPr>
        <w:t>, ktorej vznikajú práva a povinnosti podľa tohto zákona pri poskytovaní sociálnej služby.</w:t>
      </w:r>
      <w:r w:rsidRPr="00B67B74" w:rsidR="0026235B">
        <w:rPr>
          <w:rFonts w:ascii="Times New Roman" w:hAnsi="Times New Roman"/>
          <w:sz w:val="24"/>
          <w:szCs w:val="24"/>
          <w:lang w:val="sk-SK"/>
        </w:rPr>
        <w:t>“</w:t>
      </w:r>
      <w:r w:rsidRPr="00B67B74">
        <w:rPr>
          <w:rFonts w:ascii="Times New Roman" w:hAnsi="Times New Roman"/>
          <w:sz w:val="24"/>
          <w:szCs w:val="24"/>
          <w:lang w:val="sk-SK"/>
        </w:rPr>
        <w:t>.</w:t>
      </w:r>
    </w:p>
    <w:p w:rsidR="000A595E" w:rsidRPr="00B67B74" w:rsidP="0083213F">
      <w:pPr>
        <w:bidi w:val="0"/>
        <w:spacing w:after="0" w:line="240" w:lineRule="auto"/>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0A595E">
        <w:rPr>
          <w:rFonts w:ascii="Times New Roman" w:hAnsi="Times New Roman"/>
          <w:sz w:val="24"/>
          <w:szCs w:val="24"/>
          <w:lang w:val="sk-SK"/>
        </w:rPr>
        <w:t xml:space="preserve">V § 3 ods. 2 </w:t>
      </w:r>
      <w:r w:rsidRPr="00B67B74" w:rsidR="003F6512">
        <w:rPr>
          <w:rFonts w:ascii="Times New Roman" w:hAnsi="Times New Roman"/>
          <w:sz w:val="24"/>
          <w:szCs w:val="24"/>
          <w:lang w:val="sk-SK"/>
        </w:rPr>
        <w:t>uvádzacia veta znie</w:t>
      </w:r>
      <w:r w:rsidRPr="00B67B74" w:rsidR="009E0B7F">
        <w:rPr>
          <w:rFonts w:ascii="Times New Roman" w:hAnsi="Times New Roman"/>
          <w:sz w:val="24"/>
          <w:szCs w:val="24"/>
          <w:lang w:val="sk-SK"/>
        </w:rPr>
        <w:t>:</w:t>
      </w:r>
      <w:r w:rsidRPr="00B67B74" w:rsidR="00C310B1">
        <w:rPr>
          <w:rFonts w:ascii="Times New Roman" w:hAnsi="Times New Roman"/>
          <w:sz w:val="24"/>
          <w:szCs w:val="24"/>
          <w:lang w:val="sk-SK"/>
        </w:rPr>
        <w:t xml:space="preserve"> „Prijímateľ sociálnej služby je fyzická osoba, ktorej sa za podmienok ustanovených týmto zákonom poskytuje sociálna služba, a</w:t>
      </w:r>
      <w:r w:rsidRPr="00B67B74" w:rsidR="0085292C">
        <w:rPr>
          <w:rFonts w:ascii="Times New Roman" w:hAnsi="Times New Roman"/>
          <w:sz w:val="24"/>
          <w:szCs w:val="24"/>
          <w:lang w:val="sk-SK"/>
        </w:rPr>
        <w:t xml:space="preserve"> ktorou </w:t>
      </w:r>
      <w:r w:rsidRPr="00B67B74" w:rsidR="00C310B1">
        <w:rPr>
          <w:rFonts w:ascii="Times New Roman" w:hAnsi="Times New Roman"/>
          <w:sz w:val="24"/>
          <w:szCs w:val="24"/>
          <w:lang w:val="sk-SK"/>
        </w:rPr>
        <w:t>je</w:t>
      </w:r>
      <w:r w:rsidRPr="00B67B74" w:rsidR="0026235B">
        <w:rPr>
          <w:rFonts w:ascii="Times New Roman" w:hAnsi="Times New Roman"/>
          <w:sz w:val="24"/>
          <w:szCs w:val="24"/>
          <w:lang w:val="sk-SK"/>
        </w:rPr>
        <w:t>“</w:t>
      </w:r>
      <w:r w:rsidRPr="00B67B74" w:rsidR="00C310B1">
        <w:rPr>
          <w:rFonts w:ascii="Times New Roman" w:hAnsi="Times New Roman"/>
          <w:sz w:val="24"/>
          <w:szCs w:val="24"/>
          <w:lang w:val="sk-SK"/>
        </w:rPr>
        <w:t xml:space="preserve">. </w:t>
      </w:r>
    </w:p>
    <w:p w:rsidR="00F531A2" w:rsidRPr="00B67B74" w:rsidP="0083213F">
      <w:pPr>
        <w:bidi w:val="0"/>
        <w:spacing w:after="0" w:line="240" w:lineRule="auto"/>
        <w:ind w:left="284" w:firstLine="424"/>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531A2">
        <w:rPr>
          <w:rFonts w:ascii="Times New Roman" w:hAnsi="Times New Roman"/>
          <w:sz w:val="24"/>
          <w:szCs w:val="24"/>
          <w:lang w:val="sk-SK"/>
        </w:rPr>
        <w:t xml:space="preserve">V § 6 ods. 3 písm. c) sa slová </w:t>
      </w:r>
      <w:r w:rsidRPr="00B67B74" w:rsidR="00E5301B">
        <w:rPr>
          <w:rFonts w:ascii="Times New Roman" w:hAnsi="Times New Roman"/>
          <w:sz w:val="24"/>
          <w:szCs w:val="24"/>
          <w:lang w:val="sk-SK"/>
        </w:rPr>
        <w:t>„</w:t>
      </w:r>
      <w:r w:rsidRPr="00B67B74" w:rsidR="00F531A2">
        <w:rPr>
          <w:rFonts w:ascii="Times New Roman" w:hAnsi="Times New Roman"/>
          <w:sz w:val="24"/>
          <w:szCs w:val="24"/>
          <w:lang w:val="sk-SK"/>
        </w:rPr>
        <w:t>až 40</w:t>
      </w:r>
      <w:r w:rsidRPr="00B67B74" w:rsidR="0026235B">
        <w:rPr>
          <w:rFonts w:ascii="Times New Roman" w:hAnsi="Times New Roman"/>
          <w:sz w:val="24"/>
          <w:szCs w:val="24"/>
          <w:lang w:val="sk-SK"/>
        </w:rPr>
        <w:t>“</w:t>
      </w:r>
      <w:r w:rsidRPr="00B67B74" w:rsidR="00F531A2">
        <w:rPr>
          <w:rFonts w:ascii="Times New Roman" w:hAnsi="Times New Roman"/>
          <w:sz w:val="24"/>
          <w:szCs w:val="24"/>
          <w:lang w:val="sk-SK"/>
        </w:rPr>
        <w:t xml:space="preserve"> nahrádzajú slovami </w:t>
      </w:r>
      <w:r w:rsidRPr="00B67B74" w:rsidR="00E5301B">
        <w:rPr>
          <w:rFonts w:ascii="Times New Roman" w:hAnsi="Times New Roman"/>
          <w:sz w:val="24"/>
          <w:szCs w:val="24"/>
          <w:lang w:val="sk-SK"/>
        </w:rPr>
        <w:t>„</w:t>
      </w:r>
      <w:r w:rsidRPr="00B67B74" w:rsidR="00F531A2">
        <w:rPr>
          <w:rFonts w:ascii="Times New Roman" w:hAnsi="Times New Roman"/>
          <w:sz w:val="24"/>
          <w:szCs w:val="24"/>
          <w:lang w:val="sk-SK"/>
        </w:rPr>
        <w:t>až 39</w:t>
      </w:r>
      <w:r w:rsidRPr="00B67B74" w:rsidR="0026235B">
        <w:rPr>
          <w:rFonts w:ascii="Times New Roman" w:hAnsi="Times New Roman"/>
          <w:sz w:val="24"/>
          <w:szCs w:val="24"/>
          <w:lang w:val="sk-SK"/>
        </w:rPr>
        <w:t>“</w:t>
      </w:r>
      <w:r w:rsidRPr="00B67B74" w:rsidR="00F531A2">
        <w:rPr>
          <w:rFonts w:ascii="Times New Roman" w:hAnsi="Times New Roman"/>
          <w:sz w:val="24"/>
          <w:szCs w:val="24"/>
          <w:lang w:val="sk-SK"/>
        </w:rPr>
        <w:t xml:space="preserve">. </w:t>
      </w:r>
    </w:p>
    <w:p w:rsidR="00AF4445" w:rsidRPr="00B67B74" w:rsidP="0083213F">
      <w:pPr>
        <w:bidi w:val="0"/>
        <w:spacing w:after="0" w:line="240" w:lineRule="auto"/>
        <w:ind w:left="284" w:firstLine="424"/>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026940">
        <w:rPr>
          <w:rFonts w:ascii="Times New Roman" w:hAnsi="Times New Roman"/>
          <w:sz w:val="24"/>
          <w:szCs w:val="24"/>
          <w:lang w:val="sk-SK"/>
        </w:rPr>
        <w:t>V § 8 ods. 1 sa na konci pripája táto veta: „</w:t>
      </w:r>
      <w:r w:rsidRPr="00B67B74" w:rsidR="00E5655B">
        <w:rPr>
          <w:rFonts w:ascii="Times New Roman" w:hAnsi="Times New Roman"/>
          <w:sz w:val="24"/>
          <w:szCs w:val="24"/>
          <w:lang w:val="sk-SK"/>
        </w:rPr>
        <w:t>Ak</w:t>
      </w:r>
      <w:r w:rsidRPr="00B67B74" w:rsidR="00F44466">
        <w:rPr>
          <w:rFonts w:ascii="Times New Roman" w:hAnsi="Times New Roman"/>
          <w:sz w:val="24"/>
          <w:szCs w:val="24"/>
          <w:lang w:val="sk-SK"/>
        </w:rPr>
        <w:t xml:space="preserve"> má </w:t>
      </w:r>
      <w:r w:rsidRPr="00B67B74" w:rsidR="00DB35BD">
        <w:rPr>
          <w:rFonts w:ascii="Times New Roman" w:hAnsi="Times New Roman"/>
          <w:sz w:val="24"/>
          <w:szCs w:val="24"/>
          <w:lang w:val="sk-SK"/>
        </w:rPr>
        <w:t xml:space="preserve">táto </w:t>
      </w:r>
      <w:r w:rsidRPr="00B67B74" w:rsidR="00F44466">
        <w:rPr>
          <w:rFonts w:ascii="Times New Roman" w:hAnsi="Times New Roman"/>
          <w:sz w:val="24"/>
          <w:szCs w:val="24"/>
          <w:lang w:val="sk-SK"/>
        </w:rPr>
        <w:t>fyzická osoba záujem o</w:t>
      </w:r>
      <w:r w:rsidRPr="00B67B74" w:rsidR="00997110">
        <w:rPr>
          <w:rFonts w:ascii="Times New Roman" w:hAnsi="Times New Roman"/>
          <w:sz w:val="24"/>
          <w:szCs w:val="24"/>
          <w:lang w:val="sk-SK"/>
        </w:rPr>
        <w:t> </w:t>
      </w:r>
      <w:r w:rsidRPr="00B67B74" w:rsidR="00E246B8">
        <w:rPr>
          <w:rFonts w:ascii="Times New Roman" w:hAnsi="Times New Roman"/>
          <w:sz w:val="24"/>
          <w:szCs w:val="24"/>
          <w:lang w:val="sk-SK"/>
        </w:rPr>
        <w:t>poskytovanie sociálnej služby alebo zabezpečenie poskytovania sociálnej služby</w:t>
      </w:r>
      <w:r w:rsidRPr="00B67B74" w:rsidR="00DB35BD">
        <w:rPr>
          <w:rFonts w:ascii="Times New Roman" w:hAnsi="Times New Roman"/>
          <w:sz w:val="24"/>
          <w:szCs w:val="24"/>
          <w:lang w:val="sk-SK"/>
        </w:rPr>
        <w:t xml:space="preserve"> uvedenej v § 34 až 41 </w:t>
      </w:r>
      <w:r w:rsidRPr="00B67B74" w:rsidR="00F44466">
        <w:rPr>
          <w:rFonts w:ascii="Times New Roman" w:hAnsi="Times New Roman"/>
          <w:sz w:val="24"/>
          <w:szCs w:val="24"/>
          <w:lang w:val="sk-SK"/>
        </w:rPr>
        <w:t>s finančnou podporou poskytovania tejto sociálnej služby z</w:t>
      </w:r>
      <w:r w:rsidRPr="00B67B74" w:rsidR="00997110">
        <w:rPr>
          <w:rFonts w:ascii="Times New Roman" w:hAnsi="Times New Roman"/>
          <w:sz w:val="24"/>
          <w:szCs w:val="24"/>
          <w:lang w:val="sk-SK"/>
        </w:rPr>
        <w:t> </w:t>
      </w:r>
      <w:r w:rsidRPr="00B67B74" w:rsidR="00F44466">
        <w:rPr>
          <w:rFonts w:ascii="Times New Roman" w:hAnsi="Times New Roman"/>
          <w:sz w:val="24"/>
          <w:szCs w:val="24"/>
          <w:lang w:val="sk-SK"/>
        </w:rPr>
        <w:t>verejných prostriedkov za podmienok ustanovených týmto zákonom</w:t>
      </w:r>
      <w:r w:rsidRPr="00B67B74" w:rsidR="009A5EC7">
        <w:rPr>
          <w:rFonts w:ascii="Times New Roman" w:hAnsi="Times New Roman"/>
          <w:sz w:val="24"/>
          <w:szCs w:val="24"/>
          <w:lang w:val="sk-SK"/>
        </w:rPr>
        <w:t>,</w:t>
      </w:r>
      <w:r w:rsidRPr="00B67B74" w:rsidR="00EC325B">
        <w:rPr>
          <w:rFonts w:ascii="Times New Roman" w:hAnsi="Times New Roman"/>
          <w:sz w:val="24"/>
          <w:szCs w:val="24"/>
          <w:lang w:val="sk-SK"/>
        </w:rPr>
        <w:t xml:space="preserve"> </w:t>
      </w:r>
      <w:r w:rsidRPr="00B67B74" w:rsidR="000E31BC">
        <w:rPr>
          <w:rFonts w:ascii="Times New Roman" w:hAnsi="Times New Roman"/>
          <w:sz w:val="24"/>
          <w:szCs w:val="24"/>
          <w:lang w:val="sk-SK"/>
        </w:rPr>
        <w:t>doručí obci alebo vyššiemu územnému celku</w:t>
      </w:r>
      <w:r w:rsidRPr="00B67B74" w:rsidR="00F44466">
        <w:rPr>
          <w:rFonts w:ascii="Times New Roman" w:hAnsi="Times New Roman"/>
          <w:sz w:val="24"/>
          <w:szCs w:val="24"/>
          <w:lang w:val="sk-SK"/>
        </w:rPr>
        <w:t xml:space="preserve"> v rozsahu ich pôsobnosti</w:t>
      </w:r>
      <w:r w:rsidRPr="00B67B74" w:rsidR="000E31BC">
        <w:rPr>
          <w:rFonts w:ascii="Times New Roman" w:hAnsi="Times New Roman"/>
          <w:sz w:val="24"/>
          <w:szCs w:val="24"/>
          <w:lang w:val="sk-SK"/>
        </w:rPr>
        <w:t xml:space="preserve"> písomnú žiadosť</w:t>
      </w:r>
      <w:r w:rsidRPr="00B67B74" w:rsidR="00E246B8">
        <w:rPr>
          <w:rFonts w:ascii="Times New Roman" w:hAnsi="Times New Roman"/>
          <w:sz w:val="24"/>
          <w:szCs w:val="24"/>
          <w:lang w:val="sk-SK"/>
        </w:rPr>
        <w:t xml:space="preserve"> o</w:t>
      </w:r>
      <w:r w:rsidRPr="00B67B74" w:rsidR="00566C3C">
        <w:rPr>
          <w:rFonts w:ascii="Times New Roman" w:hAnsi="Times New Roman"/>
          <w:sz w:val="24"/>
          <w:szCs w:val="24"/>
          <w:lang w:val="sk-SK"/>
        </w:rPr>
        <w:t> </w:t>
      </w:r>
      <w:r w:rsidRPr="00B67B74" w:rsidR="00E246B8">
        <w:rPr>
          <w:rFonts w:ascii="Times New Roman" w:hAnsi="Times New Roman"/>
          <w:sz w:val="24"/>
          <w:szCs w:val="24"/>
          <w:lang w:val="sk-SK"/>
        </w:rPr>
        <w:t>zabezpečenie poskytovania sociálnej služby</w:t>
      </w:r>
      <w:r w:rsidRPr="00B67B74" w:rsidR="000E31BC">
        <w:rPr>
          <w:rFonts w:ascii="Times New Roman" w:hAnsi="Times New Roman"/>
          <w:sz w:val="24"/>
          <w:szCs w:val="24"/>
          <w:lang w:val="sk-SK"/>
        </w:rPr>
        <w:t>, ktorá obsahuje</w:t>
      </w:r>
      <w:r w:rsidRPr="00B67B74" w:rsidR="002326CB">
        <w:rPr>
          <w:rFonts w:ascii="Times New Roman" w:hAnsi="Times New Roman"/>
          <w:sz w:val="24"/>
          <w:szCs w:val="24"/>
          <w:lang w:val="sk-SK"/>
        </w:rPr>
        <w:t xml:space="preserve"> </w:t>
      </w:r>
      <w:r w:rsidRPr="00B67B74" w:rsidR="000E31BC">
        <w:rPr>
          <w:rFonts w:ascii="Times New Roman" w:hAnsi="Times New Roman"/>
          <w:sz w:val="24"/>
          <w:szCs w:val="24"/>
          <w:lang w:val="sk-SK"/>
        </w:rPr>
        <w:t xml:space="preserve"> </w:t>
      </w:r>
    </w:p>
    <w:p w:rsidR="00CD6339" w:rsidRPr="00B67B74" w:rsidP="0083213F">
      <w:pPr>
        <w:pStyle w:val="ListParagraph"/>
        <w:numPr>
          <w:numId w:val="12"/>
        </w:numPr>
        <w:bidi w:val="0"/>
        <w:spacing w:after="0" w:line="240" w:lineRule="auto"/>
        <w:jc w:val="both"/>
        <w:rPr>
          <w:rFonts w:ascii="Times New Roman" w:hAnsi="Times New Roman"/>
          <w:sz w:val="24"/>
          <w:szCs w:val="24"/>
          <w:lang w:val="sk-SK"/>
        </w:rPr>
      </w:pPr>
      <w:r w:rsidRPr="00B67B74" w:rsidR="00774348">
        <w:rPr>
          <w:rFonts w:ascii="Times New Roman" w:hAnsi="Times New Roman"/>
          <w:sz w:val="24"/>
          <w:szCs w:val="24"/>
          <w:lang w:val="sk-SK" w:eastAsia="sk-SK"/>
        </w:rPr>
        <w:t xml:space="preserve">meno a priezvisko fyzickej osoby, ktorej sa má poskytovať sociálna služba, dátum narodenia a adresu jej pobytu, </w:t>
      </w:r>
    </w:p>
    <w:p w:rsidR="00CD6339" w:rsidRPr="00B67B74" w:rsidP="0083213F">
      <w:pPr>
        <w:pStyle w:val="ListParagraph"/>
        <w:numPr>
          <w:numId w:val="12"/>
        </w:numPr>
        <w:bidi w:val="0"/>
        <w:spacing w:after="0" w:line="240" w:lineRule="auto"/>
        <w:jc w:val="both"/>
        <w:rPr>
          <w:rFonts w:ascii="Times New Roman" w:hAnsi="Times New Roman"/>
          <w:sz w:val="24"/>
          <w:szCs w:val="24"/>
          <w:lang w:val="sk-SK"/>
        </w:rPr>
      </w:pPr>
      <w:r w:rsidRPr="00B67B74" w:rsidR="009A5EC7">
        <w:rPr>
          <w:rFonts w:ascii="Times New Roman" w:hAnsi="Times New Roman"/>
          <w:sz w:val="24"/>
          <w:szCs w:val="24"/>
          <w:lang w:val="sk-SK" w:eastAsia="sk-SK"/>
        </w:rPr>
        <w:t xml:space="preserve">názov </w:t>
      </w:r>
      <w:r w:rsidRPr="00B67B74" w:rsidR="00774348">
        <w:rPr>
          <w:rFonts w:ascii="Times New Roman" w:hAnsi="Times New Roman"/>
          <w:sz w:val="24"/>
          <w:szCs w:val="24"/>
          <w:lang w:val="sk-SK" w:eastAsia="sk-SK"/>
        </w:rPr>
        <w:t xml:space="preserve">poskytovateľa sociálnej služby a </w:t>
      </w:r>
      <w:r w:rsidRPr="00B67B74" w:rsidR="00864B24">
        <w:rPr>
          <w:rFonts w:ascii="Times New Roman" w:hAnsi="Times New Roman"/>
          <w:sz w:val="24"/>
          <w:szCs w:val="24"/>
          <w:lang w:val="sk-SK" w:eastAsia="sk-SK"/>
        </w:rPr>
        <w:t xml:space="preserve"> miesto poskytovania sociálnej služby, </w:t>
      </w:r>
      <w:r w:rsidRPr="00B67B74" w:rsidR="009A5EC7">
        <w:rPr>
          <w:rFonts w:ascii="Times New Roman" w:hAnsi="Times New Roman"/>
          <w:sz w:val="24"/>
          <w:szCs w:val="24"/>
          <w:lang w:val="sk-SK" w:eastAsia="sk-SK"/>
        </w:rPr>
        <w:t>ktoré</w:t>
      </w:r>
      <w:r w:rsidRPr="00B67B74" w:rsidR="00864B24">
        <w:rPr>
          <w:rFonts w:ascii="Times New Roman" w:hAnsi="Times New Roman"/>
          <w:sz w:val="24"/>
          <w:szCs w:val="24"/>
          <w:lang w:val="sk-SK" w:eastAsia="sk-SK"/>
        </w:rPr>
        <w:t xml:space="preserve"> si  táto fyzická osoba vybrala</w:t>
      </w:r>
      <w:r w:rsidRPr="00B67B74" w:rsidR="00774348">
        <w:rPr>
          <w:rFonts w:ascii="Times New Roman" w:hAnsi="Times New Roman"/>
          <w:sz w:val="24"/>
          <w:szCs w:val="24"/>
          <w:lang w:val="sk-SK" w:eastAsia="sk-SK"/>
        </w:rPr>
        <w:t xml:space="preserve">, </w:t>
      </w:r>
    </w:p>
    <w:p w:rsidR="00CD6339" w:rsidRPr="00B67B74" w:rsidP="0083213F">
      <w:pPr>
        <w:pStyle w:val="ListParagraph"/>
        <w:numPr>
          <w:numId w:val="12"/>
        </w:numPr>
        <w:bidi w:val="0"/>
        <w:spacing w:after="0" w:line="240" w:lineRule="auto"/>
        <w:jc w:val="both"/>
        <w:rPr>
          <w:rFonts w:ascii="Times New Roman" w:hAnsi="Times New Roman"/>
          <w:b/>
          <w:sz w:val="24"/>
          <w:szCs w:val="24"/>
          <w:lang w:val="sk-SK"/>
        </w:rPr>
      </w:pPr>
      <w:r w:rsidRPr="00B67B74" w:rsidR="00774348">
        <w:rPr>
          <w:rFonts w:ascii="Times New Roman" w:hAnsi="Times New Roman"/>
          <w:sz w:val="24"/>
          <w:szCs w:val="24"/>
          <w:lang w:val="sk-SK" w:eastAsia="sk-SK"/>
        </w:rPr>
        <w:t>druh sociálnej s</w:t>
      </w:r>
      <w:r w:rsidRPr="00B67B74" w:rsidR="005449D6">
        <w:rPr>
          <w:rFonts w:ascii="Times New Roman" w:hAnsi="Times New Roman"/>
          <w:sz w:val="24"/>
          <w:szCs w:val="24"/>
          <w:lang w:val="sk-SK" w:eastAsia="sk-SK"/>
        </w:rPr>
        <w:t>l</w:t>
      </w:r>
      <w:r w:rsidRPr="00B67B74" w:rsidR="009A7FF5">
        <w:rPr>
          <w:rFonts w:ascii="Times New Roman" w:hAnsi="Times New Roman"/>
          <w:sz w:val="24"/>
          <w:szCs w:val="24"/>
          <w:lang w:val="sk-SK" w:eastAsia="sk-SK"/>
        </w:rPr>
        <w:t>užby a  formu sociálnej služby,</w:t>
      </w:r>
    </w:p>
    <w:p w:rsidR="00C94BF6" w:rsidRPr="00B67B74" w:rsidP="0083213F">
      <w:pPr>
        <w:pStyle w:val="ListParagraph"/>
        <w:numPr>
          <w:numId w:val="12"/>
        </w:numPr>
        <w:bidi w:val="0"/>
        <w:spacing w:after="0" w:line="240" w:lineRule="auto"/>
        <w:jc w:val="both"/>
        <w:rPr>
          <w:rFonts w:ascii="Times New Roman" w:hAnsi="Times New Roman"/>
          <w:sz w:val="24"/>
          <w:szCs w:val="24"/>
          <w:lang w:val="sk-SK"/>
        </w:rPr>
      </w:pPr>
      <w:r w:rsidRPr="00B67B74" w:rsidR="00726203">
        <w:rPr>
          <w:rFonts w:ascii="Times New Roman" w:hAnsi="Times New Roman"/>
          <w:sz w:val="24"/>
          <w:szCs w:val="24"/>
          <w:lang w:val="sk-SK" w:eastAsia="sk-SK"/>
        </w:rPr>
        <w:t xml:space="preserve">predpokladaný </w:t>
      </w:r>
      <w:r w:rsidRPr="00B67B74" w:rsidR="00774348">
        <w:rPr>
          <w:rFonts w:ascii="Times New Roman" w:hAnsi="Times New Roman"/>
          <w:sz w:val="24"/>
          <w:szCs w:val="24"/>
          <w:lang w:val="sk-SK" w:eastAsia="sk-SK"/>
        </w:rPr>
        <w:t>deň začatia poskytovania sociálnej služby a čas poskytovania sociálnej služby</w:t>
      </w:r>
      <w:r w:rsidRPr="00B67B74" w:rsidR="009A7FF5">
        <w:rPr>
          <w:rFonts w:ascii="Times New Roman" w:hAnsi="Times New Roman"/>
          <w:sz w:val="24"/>
          <w:szCs w:val="24"/>
          <w:lang w:val="sk-SK" w:eastAsia="sk-SK"/>
        </w:rPr>
        <w:t xml:space="preserve"> a</w:t>
      </w:r>
    </w:p>
    <w:p w:rsidR="00CD6339" w:rsidRPr="00B67B74" w:rsidP="0083213F">
      <w:pPr>
        <w:pStyle w:val="ListParagraph"/>
        <w:numPr>
          <w:numId w:val="12"/>
        </w:numPr>
        <w:bidi w:val="0"/>
        <w:spacing w:after="0" w:line="240" w:lineRule="auto"/>
        <w:jc w:val="both"/>
        <w:rPr>
          <w:rFonts w:ascii="Times New Roman" w:hAnsi="Times New Roman"/>
          <w:sz w:val="24"/>
          <w:szCs w:val="24"/>
          <w:lang w:val="sk-SK"/>
        </w:rPr>
      </w:pPr>
      <w:r w:rsidRPr="00B67B74" w:rsidR="00C94BF6">
        <w:rPr>
          <w:rFonts w:ascii="Times New Roman" w:hAnsi="Times New Roman"/>
          <w:sz w:val="24"/>
          <w:szCs w:val="24"/>
          <w:lang w:val="sk-SK" w:eastAsia="sk-SK"/>
        </w:rPr>
        <w:t>právoplatné rozhodnutie o </w:t>
      </w:r>
      <w:r w:rsidRPr="00B67B74" w:rsidR="00C94BF6">
        <w:rPr>
          <w:rFonts w:ascii="Times New Roman" w:hAnsi="Times New Roman"/>
          <w:sz w:val="24"/>
          <w:szCs w:val="24"/>
          <w:lang w:val="sk-SK"/>
        </w:rPr>
        <w:t xml:space="preserve">odkázanosti </w:t>
      </w:r>
      <w:r w:rsidRPr="00B67B74" w:rsidR="00A0062C">
        <w:rPr>
          <w:rFonts w:ascii="Times New Roman" w:hAnsi="Times New Roman"/>
          <w:sz w:val="24"/>
          <w:szCs w:val="24"/>
          <w:lang w:val="sk-SK"/>
        </w:rPr>
        <w:t>na sociálnu službu</w:t>
      </w:r>
      <w:r w:rsidRPr="00B67B74" w:rsidR="00C94BF6">
        <w:rPr>
          <w:rFonts w:ascii="Times New Roman" w:hAnsi="Times New Roman"/>
          <w:sz w:val="24"/>
          <w:szCs w:val="24"/>
          <w:lang w:val="sk-SK"/>
        </w:rPr>
        <w:t>, ak bolo vydané</w:t>
      </w:r>
      <w:r w:rsidRPr="00B67B74" w:rsidR="00864B24">
        <w:rPr>
          <w:rFonts w:ascii="Times New Roman" w:hAnsi="Times New Roman"/>
          <w:sz w:val="24"/>
          <w:szCs w:val="24"/>
          <w:lang w:val="sk-SK" w:eastAsia="sk-SK"/>
        </w:rPr>
        <w:t>.</w:t>
      </w:r>
      <w:r w:rsidRPr="00B67B74" w:rsidR="0026235B">
        <w:rPr>
          <w:rFonts w:ascii="Times New Roman" w:hAnsi="Times New Roman"/>
          <w:sz w:val="24"/>
          <w:szCs w:val="24"/>
          <w:lang w:val="sk-SK"/>
        </w:rPr>
        <w:t>“</w:t>
      </w:r>
      <w:r w:rsidRPr="00B67B74" w:rsidR="00864B24">
        <w:rPr>
          <w:rFonts w:ascii="Times New Roman" w:hAnsi="Times New Roman"/>
          <w:sz w:val="24"/>
          <w:szCs w:val="24"/>
          <w:lang w:val="sk-SK" w:eastAsia="sk-SK"/>
        </w:rPr>
        <w:t>.</w:t>
      </w:r>
    </w:p>
    <w:p w:rsidR="00FB3D16" w:rsidRPr="00B67B74" w:rsidP="0083213F">
      <w:pPr>
        <w:bidi w:val="0"/>
        <w:spacing w:after="0" w:line="240" w:lineRule="auto"/>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B3D16">
        <w:rPr>
          <w:rFonts w:ascii="Times New Roman" w:hAnsi="Times New Roman"/>
          <w:sz w:val="24"/>
          <w:szCs w:val="24"/>
          <w:lang w:val="sk-SK"/>
        </w:rPr>
        <w:t xml:space="preserve">V § 8 ods. </w:t>
      </w:r>
      <w:r w:rsidRPr="00B67B74" w:rsidR="00154C72">
        <w:rPr>
          <w:rFonts w:ascii="Times New Roman" w:hAnsi="Times New Roman"/>
          <w:sz w:val="24"/>
          <w:szCs w:val="24"/>
          <w:lang w:val="sk-SK"/>
        </w:rPr>
        <w:t xml:space="preserve">2, </w:t>
      </w:r>
      <w:smartTag w:uri="urn:schemas-microsoft-com:office:smarttags" w:element="metricconverter">
        <w:smartTagPr>
          <w:attr w:name="ProductID" w:val="3 a"/>
        </w:smartTagPr>
        <w:r w:rsidRPr="00B67B74" w:rsidR="00154C72">
          <w:rPr>
            <w:rFonts w:ascii="Times New Roman" w:hAnsi="Times New Roman"/>
            <w:sz w:val="24"/>
            <w:szCs w:val="24"/>
            <w:lang w:val="sk-SK"/>
          </w:rPr>
          <w:t>3 a</w:t>
        </w:r>
      </w:smartTag>
      <w:r w:rsidRPr="00B67B74" w:rsidR="00E5655B">
        <w:rPr>
          <w:rFonts w:ascii="Times New Roman" w:hAnsi="Times New Roman"/>
          <w:sz w:val="24"/>
          <w:szCs w:val="24"/>
          <w:lang w:val="sk-SK"/>
        </w:rPr>
        <w:t xml:space="preserve"> </w:t>
      </w:r>
      <w:r w:rsidRPr="00B67B74" w:rsidR="00700C7D">
        <w:rPr>
          <w:rFonts w:ascii="Times New Roman" w:hAnsi="Times New Roman"/>
          <w:sz w:val="24"/>
          <w:szCs w:val="24"/>
          <w:lang w:val="sk-SK"/>
        </w:rPr>
        <w:t>5</w:t>
      </w:r>
      <w:r w:rsidRPr="00B67B74" w:rsidR="00FB3D16">
        <w:rPr>
          <w:rFonts w:ascii="Times New Roman" w:hAnsi="Times New Roman"/>
          <w:sz w:val="24"/>
          <w:szCs w:val="24"/>
          <w:lang w:val="sk-SK"/>
        </w:rPr>
        <w:t xml:space="preserve"> sa slová „</w:t>
      </w:r>
      <w:r w:rsidRPr="00B67B74" w:rsidR="00EE0038">
        <w:rPr>
          <w:rFonts w:ascii="Times New Roman" w:hAnsi="Times New Roman"/>
          <w:sz w:val="24"/>
          <w:szCs w:val="24"/>
          <w:lang w:val="sk-SK"/>
        </w:rPr>
        <w:t>o uzatvorenie</w:t>
      </w:r>
      <w:r w:rsidRPr="00B67B74" w:rsidR="00FB3D16">
        <w:rPr>
          <w:rFonts w:ascii="Times New Roman" w:hAnsi="Times New Roman"/>
          <w:sz w:val="24"/>
          <w:szCs w:val="24"/>
          <w:lang w:val="sk-SK"/>
        </w:rPr>
        <w:t xml:space="preserve"> zmluvy o poskytovaní sociálnej služby“ </w:t>
      </w:r>
      <w:r w:rsidRPr="00B67B74" w:rsidR="00EE0038">
        <w:rPr>
          <w:rFonts w:ascii="Times New Roman" w:hAnsi="Times New Roman"/>
          <w:sz w:val="24"/>
          <w:szCs w:val="24"/>
          <w:lang w:val="sk-SK"/>
        </w:rPr>
        <w:t>nahrádzajú slovami „o zabezpečenie poskytovania sociálnej služby“.</w:t>
      </w:r>
    </w:p>
    <w:p w:rsidR="008E5A90" w:rsidRPr="00B67B74" w:rsidP="0083213F">
      <w:pPr>
        <w:pStyle w:val="ListParagraph"/>
        <w:bidi w:val="0"/>
        <w:spacing w:after="0" w:line="240" w:lineRule="auto"/>
        <w:ind w:left="567"/>
        <w:jc w:val="both"/>
        <w:rPr>
          <w:rFonts w:ascii="Times New Roman" w:hAnsi="Times New Roman"/>
          <w:sz w:val="24"/>
          <w:szCs w:val="24"/>
          <w:lang w:val="sk-SK"/>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8E5A90">
        <w:rPr>
          <w:rFonts w:ascii="Times New Roman" w:hAnsi="Times New Roman"/>
          <w:sz w:val="24"/>
          <w:szCs w:val="24"/>
          <w:lang w:val="sk-SK"/>
        </w:rPr>
        <w:t xml:space="preserve">V § 8 </w:t>
      </w:r>
      <w:r w:rsidRPr="00B67B74" w:rsidR="00154C72">
        <w:rPr>
          <w:rFonts w:ascii="Times New Roman" w:hAnsi="Times New Roman"/>
          <w:sz w:val="24"/>
          <w:szCs w:val="24"/>
          <w:lang w:val="sk-SK"/>
        </w:rPr>
        <w:t xml:space="preserve">odsek </w:t>
      </w:r>
      <w:r w:rsidRPr="00B67B74" w:rsidR="008E5A90">
        <w:rPr>
          <w:rFonts w:ascii="Times New Roman" w:hAnsi="Times New Roman"/>
          <w:sz w:val="24"/>
          <w:szCs w:val="24"/>
          <w:lang w:val="sk-SK"/>
        </w:rPr>
        <w:t>4</w:t>
      </w:r>
      <w:r w:rsidRPr="00B67B74" w:rsidR="000F53D9">
        <w:rPr>
          <w:rFonts w:ascii="Times New Roman" w:hAnsi="Times New Roman"/>
          <w:sz w:val="24"/>
          <w:szCs w:val="24"/>
          <w:lang w:val="sk-SK"/>
        </w:rPr>
        <w:t xml:space="preserve"> znie:</w:t>
      </w:r>
    </w:p>
    <w:p w:rsidR="008E5A90"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154C72">
        <w:rPr>
          <w:rFonts w:ascii="Times New Roman" w:hAnsi="Times New Roman"/>
          <w:sz w:val="24"/>
          <w:szCs w:val="24"/>
          <w:lang w:val="sk-SK"/>
        </w:rPr>
        <w:t>„</w:t>
      </w:r>
      <w:r w:rsidRPr="00B67B74" w:rsidR="000F53D9">
        <w:rPr>
          <w:rFonts w:ascii="Times New Roman" w:hAnsi="Times New Roman"/>
          <w:sz w:val="24"/>
          <w:szCs w:val="24"/>
          <w:lang w:val="sk-SK"/>
        </w:rPr>
        <w:t>(4)</w:t>
      </w:r>
      <w:r w:rsidRPr="00B67B74" w:rsidR="000F53D9">
        <w:rPr>
          <w:rFonts w:ascii="Times New Roman" w:hAnsi="Times New Roman"/>
          <w:b/>
          <w:sz w:val="24"/>
          <w:szCs w:val="24"/>
          <w:lang w:val="sk-SK"/>
        </w:rPr>
        <w:t xml:space="preserve"> </w:t>
      </w:r>
      <w:r w:rsidRPr="00B67B74" w:rsidR="000F53D9">
        <w:rPr>
          <w:rFonts w:ascii="Times New Roman" w:hAnsi="Times New Roman"/>
          <w:sz w:val="24"/>
          <w:szCs w:val="24"/>
          <w:lang w:val="sk-SK"/>
        </w:rPr>
        <w:t>Ak fyzická osoba má vydané právoplatné rozhodnutie o odkázanosti na</w:t>
      </w:r>
      <w:r w:rsidRPr="00B67B74" w:rsidR="00A0062C">
        <w:rPr>
          <w:rFonts w:ascii="Times New Roman" w:hAnsi="Times New Roman"/>
          <w:sz w:val="24"/>
          <w:szCs w:val="24"/>
          <w:lang w:val="sk-SK"/>
        </w:rPr>
        <w:t xml:space="preserve"> sociálnu službu</w:t>
      </w:r>
      <w:r w:rsidRPr="00B67B74" w:rsidR="00154C72">
        <w:rPr>
          <w:rFonts w:ascii="Times New Roman" w:hAnsi="Times New Roman"/>
          <w:sz w:val="24"/>
          <w:szCs w:val="24"/>
          <w:lang w:val="sk-SK"/>
        </w:rPr>
        <w:t>,</w:t>
      </w:r>
      <w:r w:rsidRPr="00B67B74">
        <w:rPr>
          <w:rFonts w:ascii="Times New Roman" w:hAnsi="Times New Roman"/>
          <w:sz w:val="24"/>
          <w:szCs w:val="24"/>
          <w:lang w:val="sk-SK"/>
        </w:rPr>
        <w:t xml:space="preserve"> </w:t>
      </w:r>
      <w:r w:rsidRPr="00B67B74" w:rsidR="000F53D9">
        <w:rPr>
          <w:rFonts w:ascii="Times New Roman" w:hAnsi="Times New Roman"/>
          <w:sz w:val="24"/>
          <w:szCs w:val="24"/>
          <w:lang w:val="sk-SK"/>
        </w:rPr>
        <w:t>obec</w:t>
      </w:r>
      <w:r w:rsidRPr="00B67B74" w:rsidR="00154C72">
        <w:rPr>
          <w:rFonts w:ascii="Times New Roman" w:hAnsi="Times New Roman"/>
          <w:sz w:val="24"/>
          <w:szCs w:val="24"/>
          <w:lang w:val="sk-SK"/>
        </w:rPr>
        <w:t xml:space="preserve"> alebo</w:t>
      </w:r>
      <w:r w:rsidRPr="00B67B74" w:rsidR="000F53D9">
        <w:rPr>
          <w:rFonts w:ascii="Times New Roman" w:hAnsi="Times New Roman"/>
          <w:sz w:val="24"/>
          <w:szCs w:val="24"/>
          <w:lang w:val="sk-SK"/>
        </w:rPr>
        <w:t> vyšší územný celok v rozsahu svojej pôsobnosti poskytne</w:t>
      </w:r>
      <w:r w:rsidRPr="00B67B74" w:rsidR="007C3EC6">
        <w:rPr>
          <w:rFonts w:ascii="Times New Roman" w:hAnsi="Times New Roman"/>
          <w:sz w:val="24"/>
          <w:szCs w:val="24"/>
          <w:lang w:val="sk-SK"/>
        </w:rPr>
        <w:t xml:space="preserve"> fyzickej osobe</w:t>
      </w:r>
      <w:r w:rsidRPr="00B67B74" w:rsidR="00154C72">
        <w:rPr>
          <w:rFonts w:ascii="Times New Roman" w:hAnsi="Times New Roman"/>
          <w:sz w:val="24"/>
          <w:szCs w:val="24"/>
          <w:lang w:val="sk-SK"/>
        </w:rPr>
        <w:t xml:space="preserve"> sociálnu službu</w:t>
      </w:r>
      <w:r w:rsidRPr="00B67B74" w:rsidR="000F53D9">
        <w:rPr>
          <w:rFonts w:ascii="Times New Roman" w:hAnsi="Times New Roman"/>
          <w:sz w:val="24"/>
          <w:szCs w:val="24"/>
          <w:lang w:val="sk-SK"/>
        </w:rPr>
        <w:t xml:space="preserve"> alebo zabezpečí poskytovanie sociálnej služby uvedenej v</w:t>
      </w:r>
      <w:r w:rsidRPr="00B67B74" w:rsidR="006172D8">
        <w:rPr>
          <w:rFonts w:ascii="Times New Roman" w:hAnsi="Times New Roman"/>
          <w:sz w:val="24"/>
          <w:szCs w:val="24"/>
          <w:lang w:val="sk-SK"/>
        </w:rPr>
        <w:t> </w:t>
      </w:r>
      <w:r w:rsidRPr="00B67B74" w:rsidR="000F53D9">
        <w:rPr>
          <w:rFonts w:ascii="Times New Roman" w:hAnsi="Times New Roman"/>
          <w:sz w:val="24"/>
          <w:szCs w:val="24"/>
          <w:lang w:val="sk-SK"/>
        </w:rPr>
        <w:t>§</w:t>
      </w:r>
      <w:r w:rsidRPr="00B67B74" w:rsidR="006172D8">
        <w:rPr>
          <w:rFonts w:ascii="Times New Roman" w:hAnsi="Times New Roman"/>
          <w:sz w:val="24"/>
          <w:szCs w:val="24"/>
          <w:lang w:val="sk-SK"/>
        </w:rPr>
        <w:t> </w:t>
      </w:r>
      <w:r w:rsidRPr="00B67B74" w:rsidR="000F53D9">
        <w:rPr>
          <w:rFonts w:ascii="Times New Roman" w:hAnsi="Times New Roman"/>
          <w:sz w:val="24"/>
          <w:szCs w:val="24"/>
          <w:lang w:val="sk-SK"/>
        </w:rPr>
        <w:t>34 až 41</w:t>
      </w:r>
      <w:r w:rsidRPr="00B67B74" w:rsidR="009A44A5">
        <w:rPr>
          <w:rFonts w:ascii="Times New Roman" w:hAnsi="Times New Roman"/>
          <w:sz w:val="24"/>
          <w:szCs w:val="24"/>
          <w:lang w:val="sk-SK"/>
        </w:rPr>
        <w:t xml:space="preserve"> podľa poradia na základe vopred určených a zverejnených podrobností vedenia tohto poradia, ak </w:t>
      </w:r>
      <w:r w:rsidRPr="00B67B74" w:rsidR="007C3EC6">
        <w:rPr>
          <w:rFonts w:ascii="Times New Roman" w:hAnsi="Times New Roman"/>
          <w:sz w:val="24"/>
          <w:szCs w:val="24"/>
          <w:lang w:val="sk-SK"/>
        </w:rPr>
        <w:t xml:space="preserve"> odsek 6</w:t>
      </w:r>
      <w:r w:rsidRPr="00B67B74" w:rsidR="009A44A5">
        <w:rPr>
          <w:rFonts w:ascii="Times New Roman" w:hAnsi="Times New Roman"/>
          <w:sz w:val="24"/>
          <w:szCs w:val="24"/>
          <w:lang w:val="sk-SK"/>
        </w:rPr>
        <w:t xml:space="preserve"> neustanovuje inak</w:t>
      </w:r>
      <w:r w:rsidRPr="00B67B74" w:rsidR="000F53D9">
        <w:rPr>
          <w:rFonts w:ascii="Times New Roman" w:hAnsi="Times New Roman"/>
          <w:sz w:val="24"/>
          <w:szCs w:val="24"/>
          <w:lang w:val="sk-SK"/>
        </w:rPr>
        <w:t>.</w:t>
      </w:r>
      <w:r w:rsidRPr="00B67B74" w:rsidR="00154C72">
        <w:rPr>
          <w:rFonts w:ascii="Times New Roman" w:hAnsi="Times New Roman"/>
          <w:sz w:val="24"/>
          <w:szCs w:val="24"/>
          <w:lang w:val="sk-SK"/>
        </w:rPr>
        <w:t>“.</w:t>
      </w:r>
    </w:p>
    <w:p w:rsidR="00D247EB" w:rsidRPr="00B67B74" w:rsidP="0083213F">
      <w:pPr>
        <w:bidi w:val="0"/>
        <w:spacing w:after="0" w:line="240" w:lineRule="auto"/>
        <w:jc w:val="both"/>
        <w:rPr>
          <w:rFonts w:ascii="Times New Roman" w:hAnsi="Times New Roman" w:cs="Times New Roman"/>
          <w:sz w:val="24"/>
          <w:szCs w:val="24"/>
        </w:rPr>
      </w:pPr>
    </w:p>
    <w:p w:rsidR="00953C74"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sidR="00D247EB">
        <w:rPr>
          <w:rFonts w:ascii="Times New Roman" w:hAnsi="Times New Roman"/>
          <w:sz w:val="24"/>
          <w:szCs w:val="24"/>
          <w:lang w:val="sk-SK"/>
        </w:rPr>
        <w:t>V § 8 ods. 6 sa na konci pripája</w:t>
      </w:r>
      <w:r w:rsidRPr="00B67B74" w:rsidR="00BE749C">
        <w:rPr>
          <w:rFonts w:ascii="Times New Roman" w:hAnsi="Times New Roman"/>
          <w:sz w:val="24"/>
          <w:szCs w:val="24"/>
          <w:lang w:val="sk-SK"/>
        </w:rPr>
        <w:t>jú tieto vety</w:t>
      </w:r>
      <w:r w:rsidRPr="00B67B74" w:rsidR="00D247EB">
        <w:rPr>
          <w:rFonts w:ascii="Times New Roman" w:hAnsi="Times New Roman"/>
          <w:sz w:val="24"/>
          <w:szCs w:val="24"/>
          <w:lang w:val="sk-SK"/>
        </w:rPr>
        <w:t>: „Za vážne ohrozenie života alebo zdravia fyzickej osoby podľa prvej vety sa považuje</w:t>
      </w:r>
      <w:r w:rsidRPr="00B67B74" w:rsidR="00D935A5">
        <w:rPr>
          <w:rFonts w:ascii="Times New Roman" w:hAnsi="Times New Roman"/>
          <w:sz w:val="24"/>
          <w:szCs w:val="24"/>
          <w:lang w:val="sk-SK"/>
        </w:rPr>
        <w:t xml:space="preserve"> najmä</w:t>
      </w:r>
      <w:r w:rsidRPr="00B67B74" w:rsidR="005A0022">
        <w:rPr>
          <w:rFonts w:ascii="Times New Roman" w:hAnsi="Times New Roman"/>
          <w:sz w:val="24"/>
          <w:szCs w:val="24"/>
          <w:lang w:val="sk-SK"/>
        </w:rPr>
        <w:t>, a</w:t>
      </w:r>
      <w:r w:rsidRPr="00B67B74" w:rsidR="00D247EB">
        <w:rPr>
          <w:rFonts w:ascii="Times New Roman" w:hAnsi="Times New Roman"/>
          <w:sz w:val="24"/>
          <w:szCs w:val="24"/>
          <w:lang w:val="sk-SK"/>
        </w:rPr>
        <w:t xml:space="preserve">k </w:t>
      </w:r>
      <w:r w:rsidRPr="00B67B74" w:rsidR="00012AC2">
        <w:rPr>
          <w:rFonts w:ascii="Times New Roman" w:hAnsi="Times New Roman"/>
          <w:sz w:val="24"/>
          <w:szCs w:val="24"/>
          <w:lang w:val="sk-SK"/>
        </w:rPr>
        <w:t xml:space="preserve">táto </w:t>
      </w:r>
      <w:r w:rsidRPr="00B67B74" w:rsidR="00D247EB">
        <w:rPr>
          <w:rFonts w:ascii="Times New Roman" w:hAnsi="Times New Roman"/>
          <w:sz w:val="24"/>
          <w:szCs w:val="24"/>
          <w:lang w:val="sk-SK"/>
        </w:rPr>
        <w:t>fyzická osoba je ohrozená správaním inej</w:t>
      </w:r>
      <w:r w:rsidRPr="00B67B74" w:rsidR="00D247EB">
        <w:rPr>
          <w:rFonts w:ascii="Times New Roman" w:hAnsi="Times New Roman"/>
          <w:b/>
          <w:sz w:val="24"/>
          <w:szCs w:val="24"/>
          <w:lang w:val="sk-SK"/>
        </w:rPr>
        <w:t xml:space="preserve"> </w:t>
      </w:r>
      <w:r w:rsidRPr="00B67B74" w:rsidR="00D247EB">
        <w:rPr>
          <w:rFonts w:ascii="Times New Roman" w:hAnsi="Times New Roman"/>
          <w:sz w:val="24"/>
          <w:szCs w:val="24"/>
          <w:lang w:val="sk-SK"/>
        </w:rPr>
        <w:t xml:space="preserve">fyzickej osoby, </w:t>
      </w:r>
      <w:r w:rsidRPr="00B67B74" w:rsidR="00012AC2">
        <w:rPr>
          <w:rFonts w:ascii="Times New Roman" w:hAnsi="Times New Roman"/>
          <w:sz w:val="24"/>
          <w:szCs w:val="24"/>
          <w:lang w:val="sk-SK"/>
        </w:rPr>
        <w:t xml:space="preserve">je </w:t>
      </w:r>
      <w:r w:rsidRPr="00B67B74" w:rsidR="00D247EB">
        <w:rPr>
          <w:rFonts w:ascii="Times New Roman" w:hAnsi="Times New Roman"/>
          <w:sz w:val="24"/>
          <w:szCs w:val="24"/>
          <w:lang w:val="sk-SK"/>
        </w:rPr>
        <w:t>odkázaná na pomoc inej fyzickej osoby</w:t>
      </w:r>
      <w:r w:rsidRPr="00B67B74" w:rsidR="00012AC2">
        <w:rPr>
          <w:rFonts w:ascii="Times New Roman" w:hAnsi="Times New Roman"/>
          <w:sz w:val="24"/>
          <w:szCs w:val="24"/>
          <w:lang w:val="sk-SK"/>
        </w:rPr>
        <w:t xml:space="preserve"> a </w:t>
      </w:r>
      <w:r w:rsidRPr="00B67B74" w:rsidR="00D247EB">
        <w:rPr>
          <w:rFonts w:ascii="Times New Roman" w:hAnsi="Times New Roman"/>
          <w:sz w:val="24"/>
          <w:szCs w:val="24"/>
          <w:lang w:val="sk-SK"/>
        </w:rPr>
        <w:t xml:space="preserve"> nemá žiadnu blízku osobu</w:t>
      </w:r>
      <w:r w:rsidRPr="00B67B74" w:rsidR="00D247EB">
        <w:rPr>
          <w:rFonts w:ascii="Times New Roman" w:hAnsi="Times New Roman"/>
          <w:sz w:val="24"/>
          <w:szCs w:val="24"/>
          <w:vertAlign w:val="superscript"/>
          <w:lang w:val="sk-SK"/>
        </w:rPr>
        <w:t>16a</w:t>
      </w:r>
      <w:r w:rsidRPr="00B67B74" w:rsidR="00D247EB">
        <w:rPr>
          <w:rFonts w:ascii="Times New Roman" w:hAnsi="Times New Roman"/>
          <w:sz w:val="24"/>
          <w:szCs w:val="24"/>
          <w:lang w:val="sk-SK"/>
        </w:rPr>
        <w:t>) alebo jej blízka osoba,</w:t>
      </w:r>
      <w:r w:rsidRPr="00B67B74" w:rsidR="00D247EB">
        <w:rPr>
          <w:rFonts w:ascii="Times New Roman" w:hAnsi="Times New Roman"/>
          <w:sz w:val="24"/>
          <w:szCs w:val="24"/>
          <w:vertAlign w:val="superscript"/>
          <w:lang w:val="sk-SK"/>
        </w:rPr>
        <w:t>16a</w:t>
      </w:r>
      <w:r w:rsidRPr="00B67B74" w:rsidR="00D247EB">
        <w:rPr>
          <w:rFonts w:ascii="Times New Roman" w:hAnsi="Times New Roman"/>
          <w:sz w:val="24"/>
          <w:szCs w:val="24"/>
          <w:lang w:val="sk-SK"/>
        </w:rPr>
        <w:t>)</w:t>
      </w:r>
      <w:r w:rsidRPr="00B67B74">
        <w:rPr>
          <w:rFonts w:ascii="Times New Roman" w:hAnsi="Times New Roman"/>
          <w:sz w:val="24"/>
          <w:szCs w:val="24"/>
          <w:lang w:val="sk-SK"/>
        </w:rPr>
        <w:t xml:space="preserve"> </w:t>
      </w:r>
      <w:r w:rsidRPr="00B67B74" w:rsidR="00D247EB">
        <w:rPr>
          <w:rFonts w:ascii="Times New Roman" w:hAnsi="Times New Roman"/>
          <w:sz w:val="24"/>
          <w:szCs w:val="24"/>
          <w:lang w:val="sk-SK"/>
        </w:rPr>
        <w:t>na ktorej pomoc bola odkázaná, zomrie alebo táto</w:t>
      </w:r>
      <w:r w:rsidRPr="00B67B74" w:rsidR="00DE1C96">
        <w:rPr>
          <w:rFonts w:ascii="Times New Roman" w:hAnsi="Times New Roman"/>
          <w:sz w:val="24"/>
          <w:szCs w:val="24"/>
          <w:lang w:val="sk-SK"/>
        </w:rPr>
        <w:t xml:space="preserve"> </w:t>
      </w:r>
      <w:r w:rsidRPr="00B67B74" w:rsidR="00D247EB">
        <w:rPr>
          <w:rFonts w:ascii="Times New Roman" w:hAnsi="Times New Roman"/>
          <w:sz w:val="24"/>
          <w:szCs w:val="24"/>
          <w:lang w:val="sk-SK"/>
        </w:rPr>
        <w:t>fyzická osoba nemá zabezpečenú osobnú starostlivosť</w:t>
      </w:r>
      <w:r w:rsidRPr="00B67B74" w:rsidR="00137F37">
        <w:rPr>
          <w:rFonts w:ascii="Times New Roman" w:hAnsi="Times New Roman"/>
          <w:sz w:val="24"/>
          <w:szCs w:val="24"/>
          <w:lang w:val="sk-SK"/>
        </w:rPr>
        <w:t xml:space="preserve"> alebo  jej nie je možné </w:t>
      </w:r>
      <w:r w:rsidRPr="00B67B74" w:rsidR="00137F37">
        <w:rPr>
          <w:rFonts w:ascii="Times New Roman" w:hAnsi="Times New Roman"/>
          <w:sz w:val="24"/>
          <w:szCs w:val="24"/>
          <w:lang w:val="sk-SK"/>
        </w:rPr>
        <w:t xml:space="preserve">túto </w:t>
      </w:r>
      <w:r w:rsidRPr="00B67B74" w:rsidR="00137F37">
        <w:rPr>
          <w:rFonts w:ascii="Times New Roman" w:hAnsi="Times New Roman"/>
          <w:sz w:val="24"/>
          <w:szCs w:val="24"/>
          <w:lang w:val="sk-SK"/>
        </w:rPr>
        <w:t>osobnú starostlivosť zabezpečiť</w:t>
      </w:r>
      <w:r w:rsidRPr="00B67B74" w:rsidR="00D247EB">
        <w:rPr>
          <w:rFonts w:ascii="Times New Roman" w:hAnsi="Times New Roman"/>
          <w:sz w:val="24"/>
          <w:szCs w:val="24"/>
          <w:lang w:val="sk-SK"/>
        </w:rPr>
        <w:t xml:space="preserve"> manželom alebo manželkou, plnoletým dieťaťom alebo rodičom alebo inou fyzickou osobou, ktorú súd ustanovil za opatrovníka.</w:t>
      </w:r>
      <w:r w:rsidRPr="00B67B74" w:rsidR="00D12042">
        <w:rPr>
          <w:rFonts w:ascii="Times New Roman" w:hAnsi="Times New Roman"/>
          <w:sz w:val="24"/>
          <w:szCs w:val="24"/>
          <w:vertAlign w:val="superscript"/>
          <w:lang w:val="sk-SK"/>
        </w:rPr>
        <w:t>22</w:t>
      </w:r>
      <w:r w:rsidRPr="00B67B74" w:rsidR="00D247EB">
        <w:rPr>
          <w:rFonts w:ascii="Times New Roman" w:hAnsi="Times New Roman"/>
          <w:sz w:val="24"/>
          <w:szCs w:val="24"/>
          <w:lang w:val="sk-SK"/>
        </w:rPr>
        <w:t>)</w:t>
      </w:r>
      <w:r w:rsidRPr="00B67B74" w:rsidR="00BE749C">
        <w:rPr>
          <w:rFonts w:ascii="Times New Roman" w:hAnsi="Times New Roman"/>
          <w:sz w:val="24"/>
          <w:szCs w:val="24"/>
          <w:lang w:val="sk-SK"/>
        </w:rPr>
        <w:t xml:space="preserve"> </w:t>
      </w:r>
      <w:r w:rsidRPr="00B67B74" w:rsidR="008F0043">
        <w:rPr>
          <w:rFonts w:ascii="Times New Roman" w:hAnsi="Times New Roman"/>
          <w:sz w:val="24"/>
          <w:szCs w:val="24"/>
          <w:lang w:val="sk-SK"/>
        </w:rPr>
        <w:t>Pri bezodkladnom poskytnutí alebo zabezpečení poskytovania sociálnej služby fyzická osoba uvedie údaje podľa odseku 1 písm. a) a písomnú žiadosť podľa odseku 1 predloží dodatočne.“.</w:t>
      </w:r>
    </w:p>
    <w:p w:rsidR="008F0043" w:rsidRPr="00B67B74" w:rsidP="0083213F">
      <w:pPr>
        <w:pStyle w:val="ListParagraph"/>
        <w:bidi w:val="0"/>
        <w:spacing w:after="0" w:line="240" w:lineRule="auto"/>
        <w:ind w:left="360"/>
        <w:jc w:val="both"/>
        <w:rPr>
          <w:rFonts w:ascii="Times New Roman" w:hAnsi="Times New Roman"/>
          <w:sz w:val="24"/>
          <w:szCs w:val="24"/>
        </w:rPr>
      </w:pPr>
    </w:p>
    <w:p w:rsidR="00D247EB" w:rsidRPr="00B67B74" w:rsidP="0083213F">
      <w:pPr>
        <w:bidi w:val="0"/>
        <w:spacing w:after="0" w:line="240" w:lineRule="auto"/>
        <w:ind w:left="567"/>
        <w:rPr>
          <w:rFonts w:ascii="Times New Roman" w:hAnsi="Times New Roman" w:cs="Times New Roman"/>
          <w:sz w:val="24"/>
          <w:szCs w:val="24"/>
        </w:rPr>
      </w:pPr>
      <w:r w:rsidRPr="00B67B74" w:rsidR="000D6810">
        <w:rPr>
          <w:rFonts w:ascii="Times New Roman" w:hAnsi="Times New Roman" w:cs="Times New Roman"/>
          <w:sz w:val="24"/>
          <w:szCs w:val="24"/>
        </w:rPr>
        <w:t xml:space="preserve">Poznámka </w:t>
      </w:r>
      <w:r w:rsidRPr="00B67B74">
        <w:rPr>
          <w:rFonts w:ascii="Times New Roman" w:hAnsi="Times New Roman" w:cs="Times New Roman"/>
          <w:sz w:val="24"/>
          <w:szCs w:val="24"/>
        </w:rPr>
        <w:t>pod čiarou k </w:t>
      </w:r>
      <w:r w:rsidRPr="00B67B74" w:rsidR="000D6810">
        <w:rPr>
          <w:rFonts w:ascii="Times New Roman" w:hAnsi="Times New Roman" w:cs="Times New Roman"/>
          <w:sz w:val="24"/>
          <w:szCs w:val="24"/>
        </w:rPr>
        <w:t xml:space="preserve">odkazu </w:t>
      </w:r>
      <w:r w:rsidRPr="00B67B74">
        <w:rPr>
          <w:rFonts w:ascii="Times New Roman" w:hAnsi="Times New Roman" w:cs="Times New Roman"/>
          <w:sz w:val="24"/>
          <w:szCs w:val="24"/>
        </w:rPr>
        <w:t>16a zn</w:t>
      </w:r>
      <w:r w:rsidRPr="00B67B74" w:rsidR="000D6810">
        <w:rPr>
          <w:rFonts w:ascii="Times New Roman" w:hAnsi="Times New Roman" w:cs="Times New Roman"/>
          <w:sz w:val="24"/>
          <w:szCs w:val="24"/>
        </w:rPr>
        <w:t>i</w:t>
      </w:r>
      <w:r w:rsidRPr="00B67B74">
        <w:rPr>
          <w:rFonts w:ascii="Times New Roman" w:hAnsi="Times New Roman" w:cs="Times New Roman"/>
          <w:sz w:val="24"/>
          <w:szCs w:val="24"/>
        </w:rPr>
        <w:t>e</w:t>
      </w:r>
      <w:r w:rsidRPr="00B67B74" w:rsidR="00953C74">
        <w:rPr>
          <w:rFonts w:ascii="Times New Roman" w:hAnsi="Times New Roman" w:cs="Times New Roman"/>
          <w:sz w:val="24"/>
          <w:szCs w:val="24"/>
        </w:rPr>
        <w:t>:</w:t>
      </w:r>
    </w:p>
    <w:p w:rsidR="00D247EB" w:rsidRPr="00B67B74" w:rsidP="0083213F">
      <w:pPr>
        <w:pStyle w:val="ListParagraph"/>
        <w:bidi w:val="0"/>
        <w:spacing w:after="0" w:line="240" w:lineRule="auto"/>
        <w:ind w:left="1003" w:hanging="436"/>
        <w:rPr>
          <w:rFonts w:ascii="Times New Roman" w:hAnsi="Times New Roman"/>
          <w:sz w:val="24"/>
          <w:szCs w:val="24"/>
          <w:lang w:val="sk-SK"/>
        </w:rPr>
      </w:pPr>
      <w:r w:rsidRPr="00B67B74">
        <w:rPr>
          <w:rFonts w:ascii="Times New Roman" w:hAnsi="Times New Roman"/>
          <w:sz w:val="24"/>
          <w:szCs w:val="24"/>
          <w:lang w:val="sk-SK"/>
        </w:rPr>
        <w:t>„</w:t>
      </w:r>
      <w:r w:rsidRPr="00B67B74">
        <w:rPr>
          <w:rFonts w:ascii="Times New Roman" w:hAnsi="Times New Roman"/>
          <w:sz w:val="24"/>
          <w:szCs w:val="24"/>
          <w:vertAlign w:val="superscript"/>
          <w:lang w:val="sk-SK"/>
        </w:rPr>
        <w:t>16a</w:t>
      </w:r>
      <w:r w:rsidRPr="00B67B74">
        <w:rPr>
          <w:rFonts w:ascii="Times New Roman" w:hAnsi="Times New Roman"/>
          <w:sz w:val="24"/>
          <w:szCs w:val="24"/>
          <w:lang w:val="sk-SK"/>
        </w:rPr>
        <w:t>)</w:t>
      </w:r>
      <w:r w:rsidRPr="00B67B74">
        <w:rPr>
          <w:rFonts w:ascii="Times New Roman" w:hAnsi="Times New Roman"/>
          <w:sz w:val="24"/>
          <w:szCs w:val="24"/>
          <w:vertAlign w:val="superscript"/>
          <w:lang w:val="sk-SK"/>
        </w:rPr>
        <w:t xml:space="preserve"> </w:t>
      </w:r>
      <w:r w:rsidRPr="00B67B74" w:rsidR="00EE70FB">
        <w:rPr>
          <w:rFonts w:ascii="Times New Roman" w:hAnsi="Times New Roman"/>
          <w:sz w:val="24"/>
          <w:szCs w:val="24"/>
          <w:vertAlign w:val="superscript"/>
          <w:lang w:val="sk-SK"/>
        </w:rPr>
        <w:t xml:space="preserve"> </w:t>
      </w:r>
      <w:r w:rsidRPr="00B67B74">
        <w:rPr>
          <w:rFonts w:ascii="Times New Roman" w:hAnsi="Times New Roman"/>
          <w:sz w:val="24"/>
          <w:szCs w:val="24"/>
          <w:lang w:val="sk-SK"/>
        </w:rPr>
        <w:t>§ 116 Občianskeho zákonníka.</w:t>
      </w:r>
      <w:r w:rsidRPr="00B67B74" w:rsidR="000D6810">
        <w:rPr>
          <w:rFonts w:ascii="Times New Roman" w:hAnsi="Times New Roman"/>
          <w:sz w:val="24"/>
          <w:szCs w:val="24"/>
          <w:lang w:val="sk-SK"/>
        </w:rPr>
        <w:t>”.</w:t>
      </w:r>
    </w:p>
    <w:p w:rsidR="00770F09" w:rsidRPr="00B67B74" w:rsidP="0083213F">
      <w:pPr>
        <w:pStyle w:val="ListParagraph"/>
        <w:bidi w:val="0"/>
        <w:spacing w:after="0" w:line="240" w:lineRule="auto"/>
        <w:ind w:left="1003" w:hanging="436"/>
        <w:rPr>
          <w:rFonts w:ascii="Times New Roman" w:hAnsi="Times New Roman"/>
          <w:sz w:val="24"/>
          <w:szCs w:val="24"/>
          <w:lang w:val="sk-SK"/>
        </w:rPr>
      </w:pPr>
      <w:r w:rsidRPr="00B67B74">
        <w:rPr>
          <w:rFonts w:ascii="Times New Roman" w:hAnsi="Times New Roman"/>
          <w:sz w:val="24"/>
          <w:szCs w:val="24"/>
          <w:vertAlign w:val="superscript"/>
          <w:lang w:val="sk-SK"/>
        </w:rPr>
        <w:t xml:space="preserve">  </w:t>
      </w:r>
      <w:r w:rsidRPr="00B67B74">
        <w:rPr>
          <w:rFonts w:ascii="Times New Roman" w:hAnsi="Times New Roman"/>
          <w:sz w:val="24"/>
          <w:szCs w:val="24"/>
          <w:lang w:val="sk-SK"/>
        </w:rPr>
        <w:t xml:space="preserve"> </w:t>
      </w: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5873E8">
        <w:rPr>
          <w:rFonts w:ascii="Times New Roman" w:hAnsi="Times New Roman"/>
          <w:sz w:val="24"/>
          <w:szCs w:val="24"/>
          <w:lang w:val="sk-SK"/>
        </w:rPr>
        <w:t>V</w:t>
      </w:r>
      <w:r w:rsidRPr="00B67B74" w:rsidR="00927151">
        <w:rPr>
          <w:rFonts w:ascii="Times New Roman" w:hAnsi="Times New Roman"/>
          <w:sz w:val="24"/>
          <w:szCs w:val="24"/>
          <w:lang w:val="sk-SK"/>
        </w:rPr>
        <w:t xml:space="preserve"> </w:t>
      </w:r>
      <w:r w:rsidRPr="00B67B74" w:rsidR="005873E8">
        <w:rPr>
          <w:rFonts w:ascii="Times New Roman" w:hAnsi="Times New Roman"/>
          <w:sz w:val="24"/>
          <w:szCs w:val="24"/>
          <w:lang w:val="sk-SK"/>
        </w:rPr>
        <w:t>§ 8 odsek 7</w:t>
      </w:r>
      <w:r w:rsidRPr="00B67B74" w:rsidR="00AF39E5">
        <w:rPr>
          <w:rFonts w:ascii="Times New Roman" w:hAnsi="Times New Roman"/>
          <w:sz w:val="24"/>
          <w:szCs w:val="24"/>
          <w:lang w:val="sk-SK"/>
        </w:rPr>
        <w:t xml:space="preserve"> </w:t>
      </w:r>
      <w:r w:rsidRPr="00B67B74" w:rsidR="00821E17">
        <w:rPr>
          <w:rFonts w:ascii="Times New Roman" w:hAnsi="Times New Roman"/>
          <w:sz w:val="24"/>
          <w:szCs w:val="24"/>
          <w:lang w:val="sk-SK"/>
        </w:rPr>
        <w:t>znie:</w:t>
      </w:r>
    </w:p>
    <w:p w:rsidR="00821E17"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AF39E5">
        <w:rPr>
          <w:rFonts w:ascii="Times New Roman" w:hAnsi="Times New Roman"/>
          <w:sz w:val="24"/>
          <w:szCs w:val="24"/>
          <w:lang w:val="sk-SK"/>
        </w:rPr>
        <w:t>„</w:t>
      </w:r>
      <w:r w:rsidRPr="00B67B74">
        <w:rPr>
          <w:rFonts w:ascii="Times New Roman" w:hAnsi="Times New Roman"/>
          <w:sz w:val="24"/>
          <w:szCs w:val="24"/>
          <w:lang w:val="sk-SK"/>
        </w:rPr>
        <w:t xml:space="preserve">(7) </w:t>
      </w:r>
      <w:r w:rsidRPr="00B67B74" w:rsidR="007263A8">
        <w:rPr>
          <w:rFonts w:ascii="Times New Roman" w:hAnsi="Times New Roman"/>
          <w:sz w:val="24"/>
          <w:szCs w:val="24"/>
          <w:lang w:val="sk-SK"/>
        </w:rPr>
        <w:t>F</w:t>
      </w:r>
      <w:r w:rsidRPr="00B67B74">
        <w:rPr>
          <w:rFonts w:ascii="Times New Roman" w:hAnsi="Times New Roman"/>
          <w:sz w:val="24"/>
          <w:szCs w:val="24"/>
          <w:lang w:val="sk-SK"/>
        </w:rPr>
        <w:t>yzická osoba</w:t>
      </w:r>
      <w:r w:rsidRPr="00B67B74" w:rsidR="007263A8">
        <w:rPr>
          <w:rFonts w:ascii="Times New Roman" w:hAnsi="Times New Roman"/>
          <w:sz w:val="24"/>
          <w:szCs w:val="24"/>
          <w:lang w:val="sk-SK"/>
        </w:rPr>
        <w:t>, ktorá má</w:t>
      </w:r>
      <w:r w:rsidRPr="00B67B74">
        <w:rPr>
          <w:rFonts w:ascii="Times New Roman" w:hAnsi="Times New Roman"/>
          <w:sz w:val="24"/>
          <w:szCs w:val="24"/>
          <w:lang w:val="sk-SK"/>
        </w:rPr>
        <w:t xml:space="preserve"> záujem o posky</w:t>
      </w:r>
      <w:r w:rsidRPr="00B67B74" w:rsidR="00927151">
        <w:rPr>
          <w:rFonts w:ascii="Times New Roman" w:hAnsi="Times New Roman"/>
          <w:sz w:val="24"/>
          <w:szCs w:val="24"/>
          <w:lang w:val="sk-SK"/>
        </w:rPr>
        <w:t>tovanie sociálnej služby</w:t>
      </w:r>
      <w:r w:rsidRPr="00B67B74" w:rsidR="007263A8">
        <w:rPr>
          <w:rFonts w:ascii="Times New Roman" w:hAnsi="Times New Roman"/>
          <w:sz w:val="24"/>
          <w:szCs w:val="24"/>
          <w:lang w:val="sk-SK"/>
        </w:rPr>
        <w:t xml:space="preserve"> ňou vybraným poskytovateľom sociálnej služby, ktorým je</w:t>
      </w:r>
      <w:r w:rsidRPr="00B67B74" w:rsidR="00927151">
        <w:rPr>
          <w:rFonts w:ascii="Times New Roman" w:hAnsi="Times New Roman"/>
          <w:sz w:val="24"/>
          <w:szCs w:val="24"/>
          <w:lang w:val="sk-SK"/>
        </w:rPr>
        <w:t xml:space="preserve"> ob</w:t>
      </w:r>
      <w:r w:rsidRPr="00B67B74" w:rsidR="007263A8">
        <w:rPr>
          <w:rFonts w:ascii="Times New Roman" w:hAnsi="Times New Roman"/>
          <w:sz w:val="24"/>
          <w:szCs w:val="24"/>
          <w:lang w:val="sk-SK"/>
        </w:rPr>
        <w:t>e</w:t>
      </w:r>
      <w:r w:rsidRPr="00B67B74" w:rsidR="00927151">
        <w:rPr>
          <w:rFonts w:ascii="Times New Roman" w:hAnsi="Times New Roman"/>
          <w:sz w:val="24"/>
          <w:szCs w:val="24"/>
          <w:lang w:val="sk-SK"/>
        </w:rPr>
        <w:t xml:space="preserve">c alebo </w:t>
      </w:r>
      <w:r w:rsidRPr="00B67B74">
        <w:rPr>
          <w:rFonts w:ascii="Times New Roman" w:hAnsi="Times New Roman"/>
          <w:sz w:val="24"/>
          <w:szCs w:val="24"/>
          <w:lang w:val="sk-SK"/>
        </w:rPr>
        <w:t>právnick</w:t>
      </w:r>
      <w:r w:rsidRPr="00B67B74" w:rsidR="007263A8">
        <w:rPr>
          <w:rFonts w:ascii="Times New Roman" w:hAnsi="Times New Roman"/>
          <w:sz w:val="24"/>
          <w:szCs w:val="24"/>
          <w:lang w:val="sk-SK"/>
        </w:rPr>
        <w:t>á</w:t>
      </w:r>
      <w:r w:rsidRPr="00B67B74">
        <w:rPr>
          <w:rFonts w:ascii="Times New Roman" w:hAnsi="Times New Roman"/>
          <w:sz w:val="24"/>
          <w:szCs w:val="24"/>
          <w:lang w:val="sk-SK"/>
        </w:rPr>
        <w:t xml:space="preserve"> osob</w:t>
      </w:r>
      <w:r w:rsidRPr="00B67B74" w:rsidR="007263A8">
        <w:rPr>
          <w:rFonts w:ascii="Times New Roman" w:hAnsi="Times New Roman"/>
          <w:sz w:val="24"/>
          <w:szCs w:val="24"/>
          <w:lang w:val="sk-SK"/>
        </w:rPr>
        <w:t>a</w:t>
      </w:r>
      <w:r w:rsidRPr="00B67B74">
        <w:rPr>
          <w:rFonts w:ascii="Times New Roman" w:hAnsi="Times New Roman"/>
          <w:sz w:val="24"/>
          <w:szCs w:val="24"/>
          <w:lang w:val="sk-SK"/>
        </w:rPr>
        <w:t xml:space="preserve"> zriaden</w:t>
      </w:r>
      <w:r w:rsidRPr="00B67B74" w:rsidR="007263A8">
        <w:rPr>
          <w:rFonts w:ascii="Times New Roman" w:hAnsi="Times New Roman"/>
          <w:sz w:val="24"/>
          <w:szCs w:val="24"/>
          <w:lang w:val="sk-SK"/>
        </w:rPr>
        <w:t>á</w:t>
      </w:r>
      <w:r w:rsidRPr="00B67B74">
        <w:rPr>
          <w:rFonts w:ascii="Times New Roman" w:hAnsi="Times New Roman"/>
          <w:sz w:val="24"/>
          <w:szCs w:val="24"/>
          <w:lang w:val="sk-SK"/>
        </w:rPr>
        <w:t xml:space="preserve"> alebo založen</w:t>
      </w:r>
      <w:r w:rsidRPr="00B67B74" w:rsidR="007263A8">
        <w:rPr>
          <w:rFonts w:ascii="Times New Roman" w:hAnsi="Times New Roman"/>
          <w:sz w:val="24"/>
          <w:szCs w:val="24"/>
          <w:lang w:val="sk-SK"/>
        </w:rPr>
        <w:t>á</w:t>
      </w:r>
      <w:r w:rsidRPr="00B67B74">
        <w:rPr>
          <w:rFonts w:ascii="Times New Roman" w:hAnsi="Times New Roman"/>
          <w:sz w:val="24"/>
          <w:szCs w:val="24"/>
          <w:lang w:val="sk-SK"/>
        </w:rPr>
        <w:t xml:space="preserve"> obcou alebo vyšším územným celkom</w:t>
      </w:r>
      <w:r w:rsidRPr="00B67B74" w:rsidR="00927151">
        <w:rPr>
          <w:rFonts w:ascii="Times New Roman" w:hAnsi="Times New Roman"/>
          <w:sz w:val="24"/>
          <w:szCs w:val="24"/>
          <w:lang w:val="sk-SK"/>
        </w:rPr>
        <w:t xml:space="preserve">, </w:t>
      </w:r>
      <w:r w:rsidRPr="00B67B74">
        <w:rPr>
          <w:rFonts w:ascii="Times New Roman" w:hAnsi="Times New Roman"/>
          <w:sz w:val="24"/>
          <w:szCs w:val="24"/>
          <w:lang w:val="sk-SK"/>
        </w:rPr>
        <w:t xml:space="preserve">nedoručuje </w:t>
      </w:r>
      <w:r w:rsidRPr="00B67B74" w:rsidR="007263A8">
        <w:rPr>
          <w:rFonts w:ascii="Times New Roman" w:hAnsi="Times New Roman"/>
          <w:sz w:val="24"/>
          <w:szCs w:val="24"/>
          <w:lang w:val="sk-SK"/>
        </w:rPr>
        <w:t xml:space="preserve">písomnú žiadosť </w:t>
      </w:r>
      <w:r w:rsidRPr="00B67B74" w:rsidR="0085292C">
        <w:rPr>
          <w:rFonts w:ascii="Times New Roman" w:hAnsi="Times New Roman"/>
          <w:sz w:val="24"/>
          <w:szCs w:val="24"/>
          <w:lang w:val="sk-SK"/>
        </w:rPr>
        <w:t xml:space="preserve">o zabezpečenie poskytovania sociálnej služby </w:t>
      </w:r>
      <w:r w:rsidRPr="00B67B74" w:rsidR="007263A8">
        <w:rPr>
          <w:rFonts w:ascii="Times New Roman" w:hAnsi="Times New Roman"/>
          <w:sz w:val="24"/>
          <w:szCs w:val="24"/>
          <w:lang w:val="sk-SK"/>
        </w:rPr>
        <w:t>podľa odseku 1</w:t>
      </w:r>
      <w:r w:rsidRPr="00B67B74" w:rsidR="0085292C">
        <w:rPr>
          <w:rFonts w:ascii="Times New Roman" w:hAnsi="Times New Roman"/>
          <w:sz w:val="24"/>
          <w:szCs w:val="24"/>
          <w:lang w:val="sk-SK"/>
        </w:rPr>
        <w:t>, ale</w:t>
      </w:r>
      <w:r w:rsidRPr="00B67B74" w:rsidR="007263A8">
        <w:rPr>
          <w:rFonts w:ascii="Times New Roman" w:hAnsi="Times New Roman"/>
          <w:sz w:val="24"/>
          <w:szCs w:val="24"/>
          <w:lang w:val="sk-SK"/>
        </w:rPr>
        <w:t xml:space="preserve"> </w:t>
      </w:r>
      <w:r w:rsidRPr="00B67B74">
        <w:rPr>
          <w:rFonts w:ascii="Times New Roman" w:hAnsi="Times New Roman"/>
          <w:sz w:val="24"/>
          <w:szCs w:val="24"/>
          <w:lang w:val="sk-SK"/>
        </w:rPr>
        <w:t>priamo</w:t>
      </w:r>
      <w:r w:rsidRPr="00B67B74" w:rsidR="006470F8">
        <w:rPr>
          <w:rFonts w:ascii="Times New Roman" w:hAnsi="Times New Roman"/>
          <w:sz w:val="24"/>
          <w:szCs w:val="24"/>
          <w:lang w:val="sk-SK"/>
        </w:rPr>
        <w:t xml:space="preserve"> uvedie tejto</w:t>
      </w:r>
      <w:r w:rsidRPr="00B67B74" w:rsidR="00927151">
        <w:rPr>
          <w:rFonts w:ascii="Times New Roman" w:hAnsi="Times New Roman"/>
          <w:sz w:val="24"/>
          <w:szCs w:val="24"/>
          <w:lang w:val="sk-SK"/>
        </w:rPr>
        <w:t xml:space="preserve"> obci alebo </w:t>
      </w:r>
      <w:r w:rsidRPr="00B67B74" w:rsidR="006470F8">
        <w:rPr>
          <w:rFonts w:ascii="Times New Roman" w:hAnsi="Times New Roman"/>
          <w:sz w:val="24"/>
          <w:szCs w:val="24"/>
          <w:lang w:val="sk-SK"/>
        </w:rPr>
        <w:t xml:space="preserve">tejto </w:t>
      </w:r>
      <w:r w:rsidRPr="00B67B74">
        <w:rPr>
          <w:rFonts w:ascii="Times New Roman" w:hAnsi="Times New Roman"/>
          <w:sz w:val="24"/>
          <w:szCs w:val="24"/>
          <w:lang w:val="sk-SK"/>
        </w:rPr>
        <w:t>právnickej osobe zriadenej alebo založenej obcou alebo vyšším územným celkom ú</w:t>
      </w:r>
      <w:r w:rsidRPr="00B67B74" w:rsidR="00927151">
        <w:rPr>
          <w:rFonts w:ascii="Times New Roman" w:hAnsi="Times New Roman"/>
          <w:sz w:val="24"/>
          <w:szCs w:val="24"/>
          <w:lang w:val="sk-SK"/>
        </w:rPr>
        <w:t>daje uvedené v § 74 ods.</w:t>
      </w:r>
      <w:r w:rsidRPr="00B67B74">
        <w:rPr>
          <w:rFonts w:ascii="Times New Roman" w:hAnsi="Times New Roman"/>
          <w:sz w:val="24"/>
          <w:szCs w:val="24"/>
          <w:lang w:val="sk-SK"/>
        </w:rPr>
        <w:t xml:space="preserve"> 3 na účely uzatvorenia</w:t>
      </w:r>
      <w:r w:rsidRPr="00B67B74" w:rsidR="006F7EA2">
        <w:rPr>
          <w:rFonts w:ascii="Times New Roman" w:hAnsi="Times New Roman"/>
          <w:sz w:val="24"/>
          <w:szCs w:val="24"/>
          <w:lang w:val="sk-SK"/>
        </w:rPr>
        <w:t xml:space="preserve"> zmluvy o</w:t>
      </w:r>
      <w:r w:rsidRPr="00B67B74" w:rsidR="00BD6C2D">
        <w:rPr>
          <w:rFonts w:ascii="Times New Roman" w:hAnsi="Times New Roman"/>
          <w:sz w:val="24"/>
          <w:szCs w:val="24"/>
          <w:lang w:val="sk-SK"/>
        </w:rPr>
        <w:t> </w:t>
      </w:r>
      <w:r w:rsidRPr="00B67B74" w:rsidR="006F7EA2">
        <w:rPr>
          <w:rFonts w:ascii="Times New Roman" w:hAnsi="Times New Roman"/>
          <w:sz w:val="24"/>
          <w:szCs w:val="24"/>
          <w:lang w:val="sk-SK"/>
        </w:rPr>
        <w:t>poskytovaní sociálnej</w:t>
      </w:r>
      <w:r w:rsidRPr="00B67B74">
        <w:rPr>
          <w:rFonts w:ascii="Times New Roman" w:hAnsi="Times New Roman"/>
          <w:sz w:val="24"/>
          <w:szCs w:val="24"/>
          <w:lang w:val="sk-SK"/>
        </w:rPr>
        <w:t xml:space="preserve"> slu</w:t>
      </w:r>
      <w:r w:rsidRPr="00B67B74" w:rsidR="006470F8">
        <w:rPr>
          <w:rFonts w:ascii="Times New Roman" w:hAnsi="Times New Roman"/>
          <w:sz w:val="24"/>
          <w:szCs w:val="24"/>
          <w:lang w:val="sk-SK"/>
        </w:rPr>
        <w:t>žby podľa tohto zákona.</w:t>
      </w:r>
      <w:r w:rsidRPr="00B67B74" w:rsidR="00A92127">
        <w:rPr>
          <w:rFonts w:ascii="Times New Roman" w:hAnsi="Times New Roman"/>
          <w:sz w:val="24"/>
          <w:szCs w:val="24"/>
          <w:lang w:val="sk-SK"/>
        </w:rPr>
        <w:t>“.</w:t>
      </w:r>
      <w:r w:rsidRPr="00B67B74" w:rsidR="006470F8">
        <w:rPr>
          <w:rFonts w:ascii="Times New Roman" w:hAnsi="Times New Roman"/>
          <w:sz w:val="24"/>
          <w:szCs w:val="24"/>
          <w:lang w:val="sk-SK"/>
        </w:rPr>
        <w:t xml:space="preserve"> </w:t>
      </w:r>
    </w:p>
    <w:p w:rsidR="00D247EB" w:rsidRPr="00B67B74" w:rsidP="0083213F">
      <w:pPr>
        <w:pStyle w:val="ListParagraph"/>
        <w:bidi w:val="0"/>
        <w:spacing w:after="0" w:line="240" w:lineRule="auto"/>
        <w:ind w:left="360"/>
        <w:rPr>
          <w:rFonts w:ascii="Times New Roman" w:hAnsi="Times New Roman"/>
          <w:sz w:val="24"/>
          <w:szCs w:val="24"/>
          <w:lang w:val="sk-SK"/>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5873E8">
        <w:rPr>
          <w:rFonts w:ascii="Times New Roman" w:hAnsi="Times New Roman"/>
          <w:sz w:val="24"/>
          <w:szCs w:val="24"/>
          <w:lang w:val="sk-SK"/>
        </w:rPr>
        <w:t xml:space="preserve">V § 8 </w:t>
      </w:r>
      <w:r w:rsidRPr="00B67B74" w:rsidR="00821E17">
        <w:rPr>
          <w:rFonts w:ascii="Times New Roman" w:hAnsi="Times New Roman"/>
          <w:sz w:val="24"/>
          <w:szCs w:val="24"/>
          <w:lang w:val="sk-SK"/>
        </w:rPr>
        <w:t>ods. 8</w:t>
      </w:r>
      <w:r w:rsidRPr="00B67B74" w:rsidR="00D247EB">
        <w:rPr>
          <w:rFonts w:ascii="Times New Roman" w:hAnsi="Times New Roman"/>
          <w:sz w:val="24"/>
          <w:szCs w:val="24"/>
          <w:lang w:val="sk-SK"/>
        </w:rPr>
        <w:t xml:space="preserve"> sa s</w:t>
      </w:r>
      <w:r w:rsidRPr="00B67B74" w:rsidR="009B4C16">
        <w:rPr>
          <w:rFonts w:ascii="Times New Roman" w:hAnsi="Times New Roman"/>
          <w:sz w:val="24"/>
          <w:szCs w:val="24"/>
          <w:lang w:val="sk-SK"/>
        </w:rPr>
        <w:t xml:space="preserve">lová </w:t>
      </w:r>
      <w:r w:rsidRPr="00B67B74" w:rsidR="00AF39E5">
        <w:rPr>
          <w:rFonts w:ascii="Times New Roman" w:hAnsi="Times New Roman"/>
          <w:sz w:val="24"/>
          <w:szCs w:val="24"/>
          <w:lang w:val="sk-SK"/>
        </w:rPr>
        <w:t>„</w:t>
      </w:r>
      <w:r w:rsidRPr="00B67B74" w:rsidR="0051785C">
        <w:rPr>
          <w:rFonts w:ascii="Times New Roman" w:hAnsi="Times New Roman"/>
          <w:sz w:val="24"/>
          <w:szCs w:val="24"/>
          <w:lang w:val="sk-SK"/>
        </w:rPr>
        <w:t xml:space="preserve">že </w:t>
      </w:r>
      <w:r w:rsidRPr="00B67B74" w:rsidR="00D247EB">
        <w:rPr>
          <w:rFonts w:ascii="Times New Roman" w:hAnsi="Times New Roman"/>
          <w:sz w:val="24"/>
          <w:szCs w:val="24"/>
          <w:lang w:val="sk-SK"/>
        </w:rPr>
        <w:t>uzatvára zmluvu s budúcim poskytovateľom sociálnej služby, v ktorej sa budúci poskytovateľ sociálnej služby zaväzuje túto službu poskytnúť v</w:t>
      </w:r>
      <w:r w:rsidRPr="00B67B74" w:rsidR="00BD6C2D">
        <w:rPr>
          <w:rFonts w:ascii="Times New Roman" w:hAnsi="Times New Roman"/>
          <w:sz w:val="24"/>
          <w:szCs w:val="24"/>
          <w:lang w:val="sk-SK"/>
        </w:rPr>
        <w:t> </w:t>
      </w:r>
      <w:r w:rsidRPr="00B67B74" w:rsidR="00D247EB">
        <w:rPr>
          <w:rFonts w:ascii="Times New Roman" w:hAnsi="Times New Roman"/>
          <w:sz w:val="24"/>
          <w:szCs w:val="24"/>
          <w:lang w:val="sk-SK"/>
        </w:rPr>
        <w:t>lehote uvedenej v odseku 4</w:t>
      </w:r>
      <w:r w:rsidRPr="00B67B74" w:rsidR="00AF39E5">
        <w:rPr>
          <w:rFonts w:ascii="Times New Roman" w:hAnsi="Times New Roman"/>
          <w:sz w:val="24"/>
          <w:szCs w:val="24"/>
          <w:lang w:val="sk-SK"/>
        </w:rPr>
        <w:t>“</w:t>
      </w:r>
      <w:r w:rsidRPr="00B67B74" w:rsidR="002D465A">
        <w:rPr>
          <w:rFonts w:ascii="Times New Roman" w:hAnsi="Times New Roman"/>
          <w:sz w:val="24"/>
          <w:szCs w:val="24"/>
          <w:lang w:val="sk-SK"/>
        </w:rPr>
        <w:t xml:space="preserve"> nahrádzajú slovami </w:t>
      </w:r>
      <w:r w:rsidRPr="00B67B74" w:rsidR="00AF39E5">
        <w:rPr>
          <w:rFonts w:ascii="Times New Roman" w:hAnsi="Times New Roman"/>
          <w:sz w:val="24"/>
          <w:szCs w:val="24"/>
          <w:lang w:val="sk-SK"/>
        </w:rPr>
        <w:t>„</w:t>
      </w:r>
      <w:r w:rsidRPr="00B67B74" w:rsidR="0051785C">
        <w:rPr>
          <w:rFonts w:ascii="Times New Roman" w:hAnsi="Times New Roman"/>
          <w:sz w:val="24"/>
          <w:szCs w:val="24"/>
          <w:lang w:val="sk-SK"/>
        </w:rPr>
        <w:t xml:space="preserve">že </w:t>
      </w:r>
      <w:r w:rsidRPr="00B67B74" w:rsidR="00A66D69">
        <w:rPr>
          <w:rFonts w:ascii="Times New Roman" w:hAnsi="Times New Roman"/>
          <w:sz w:val="24"/>
          <w:szCs w:val="24"/>
          <w:lang w:val="sk-SK"/>
        </w:rPr>
        <w:t xml:space="preserve">preukázateľným spôsobom </w:t>
      </w:r>
      <w:r w:rsidRPr="00B67B74" w:rsidR="002D465A">
        <w:rPr>
          <w:rFonts w:ascii="Times New Roman" w:hAnsi="Times New Roman"/>
          <w:sz w:val="24"/>
          <w:szCs w:val="24"/>
          <w:lang w:val="sk-SK"/>
        </w:rPr>
        <w:t>po</w:t>
      </w:r>
      <w:r w:rsidRPr="00B67B74" w:rsidR="00D247EB">
        <w:rPr>
          <w:rFonts w:ascii="Times New Roman" w:hAnsi="Times New Roman"/>
          <w:sz w:val="24"/>
          <w:szCs w:val="24"/>
          <w:lang w:val="sk-SK"/>
        </w:rPr>
        <w:t>žiada budúceho poskytovateľa</w:t>
      </w:r>
      <w:r w:rsidRPr="00B67B74" w:rsidR="002D465A">
        <w:rPr>
          <w:rFonts w:ascii="Times New Roman" w:hAnsi="Times New Roman"/>
          <w:sz w:val="24"/>
          <w:szCs w:val="24"/>
          <w:lang w:val="sk-SK"/>
        </w:rPr>
        <w:t xml:space="preserve"> sociálnej služby o poskyt</w:t>
      </w:r>
      <w:r w:rsidRPr="00B67B74" w:rsidR="00F301B1">
        <w:rPr>
          <w:rFonts w:ascii="Times New Roman" w:hAnsi="Times New Roman"/>
          <w:sz w:val="24"/>
          <w:szCs w:val="24"/>
          <w:lang w:val="sk-SK"/>
        </w:rPr>
        <w:t>ovanie</w:t>
      </w:r>
      <w:r w:rsidRPr="00B67B74" w:rsidR="00D247EB">
        <w:rPr>
          <w:rFonts w:ascii="Times New Roman" w:hAnsi="Times New Roman"/>
          <w:sz w:val="24"/>
          <w:szCs w:val="24"/>
          <w:lang w:val="sk-SK"/>
        </w:rPr>
        <w:t xml:space="preserve"> tejto </w:t>
      </w:r>
      <w:r w:rsidRPr="00B67B74" w:rsidR="0051785C">
        <w:rPr>
          <w:rFonts w:ascii="Times New Roman" w:hAnsi="Times New Roman"/>
          <w:sz w:val="24"/>
          <w:szCs w:val="24"/>
          <w:lang w:val="sk-SK"/>
        </w:rPr>
        <w:t xml:space="preserve">sociálnej </w:t>
      </w:r>
      <w:r w:rsidRPr="00B67B74" w:rsidR="00D247EB">
        <w:rPr>
          <w:rFonts w:ascii="Times New Roman" w:hAnsi="Times New Roman"/>
          <w:sz w:val="24"/>
          <w:szCs w:val="24"/>
          <w:lang w:val="sk-SK"/>
        </w:rPr>
        <w:t>služby</w:t>
      </w:r>
      <w:r w:rsidRPr="00B67B74" w:rsidR="00AF39E5">
        <w:rPr>
          <w:rFonts w:ascii="Times New Roman" w:hAnsi="Times New Roman"/>
          <w:sz w:val="24"/>
          <w:szCs w:val="24"/>
          <w:lang w:val="sk-SK"/>
        </w:rPr>
        <w:t>“</w:t>
      </w:r>
      <w:r w:rsidRPr="00B67B74" w:rsidR="00D247EB">
        <w:rPr>
          <w:rFonts w:ascii="Times New Roman" w:hAnsi="Times New Roman"/>
          <w:sz w:val="24"/>
          <w:szCs w:val="24"/>
          <w:lang w:val="sk-SK"/>
        </w:rPr>
        <w:t>.</w:t>
      </w:r>
    </w:p>
    <w:p w:rsidR="00D247EB" w:rsidRPr="00B67B74" w:rsidP="0083213F">
      <w:pPr>
        <w:bidi w:val="0"/>
        <w:spacing w:after="0" w:line="240" w:lineRule="auto"/>
        <w:rPr>
          <w:rFonts w:ascii="Times New Roman" w:hAnsi="Times New Roman" w:cs="Times New Roman"/>
          <w:b/>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9 ods.</w:t>
      </w:r>
      <w:r w:rsidRPr="00B67B74" w:rsidR="00F679C4">
        <w:rPr>
          <w:rFonts w:ascii="Times New Roman" w:hAnsi="Times New Roman"/>
          <w:sz w:val="24"/>
          <w:szCs w:val="24"/>
          <w:lang w:val="sk-SK"/>
        </w:rPr>
        <w:t xml:space="preserve"> </w:t>
      </w:r>
      <w:r w:rsidRPr="00B67B74" w:rsidR="00D247EB">
        <w:rPr>
          <w:rFonts w:ascii="Times New Roman" w:hAnsi="Times New Roman"/>
          <w:sz w:val="24"/>
          <w:szCs w:val="24"/>
          <w:lang w:val="sk-SK"/>
        </w:rPr>
        <w:t xml:space="preserve">1 </w:t>
      </w:r>
      <w:r w:rsidRPr="00B67B74" w:rsidR="00CD559A">
        <w:rPr>
          <w:rFonts w:ascii="Times New Roman" w:hAnsi="Times New Roman"/>
          <w:sz w:val="24"/>
          <w:szCs w:val="24"/>
          <w:lang w:val="sk-SK"/>
        </w:rPr>
        <w:t xml:space="preserve">prvej vete </w:t>
      </w:r>
      <w:r w:rsidRPr="00B67B74" w:rsidR="00BF1F63">
        <w:rPr>
          <w:rFonts w:ascii="Times New Roman" w:hAnsi="Times New Roman"/>
          <w:sz w:val="24"/>
          <w:szCs w:val="24"/>
          <w:lang w:val="sk-SK"/>
        </w:rPr>
        <w:t xml:space="preserve">sa slová „§ 34 až 40“ nahrádzajú slovami „§ 33 až 40 a </w:t>
      </w:r>
      <w:r w:rsidRPr="00B67B74" w:rsidR="006219C6">
        <w:rPr>
          <w:rFonts w:ascii="Times New Roman" w:hAnsi="Times New Roman"/>
          <w:sz w:val="24"/>
          <w:szCs w:val="24"/>
          <w:lang w:val="sk-SK"/>
        </w:rPr>
        <w:t xml:space="preserve">§ </w:t>
      </w:r>
      <w:r w:rsidRPr="00B67B74" w:rsidR="00BF1F63">
        <w:rPr>
          <w:rFonts w:ascii="Times New Roman" w:hAnsi="Times New Roman"/>
          <w:sz w:val="24"/>
          <w:szCs w:val="24"/>
          <w:lang w:val="sk-SK"/>
        </w:rPr>
        <w:t>57“,</w:t>
      </w:r>
      <w:r w:rsidRPr="00B67B74" w:rsidR="00D247EB">
        <w:rPr>
          <w:rFonts w:ascii="Times New Roman" w:hAnsi="Times New Roman"/>
          <w:sz w:val="24"/>
          <w:szCs w:val="24"/>
          <w:lang w:val="sk-SK"/>
        </w:rPr>
        <w:t xml:space="preserve"> vypúšťa </w:t>
      </w:r>
      <w:r w:rsidRPr="00B67B74" w:rsidR="006219C6">
        <w:rPr>
          <w:rFonts w:ascii="Times New Roman" w:hAnsi="Times New Roman"/>
          <w:sz w:val="24"/>
          <w:szCs w:val="24"/>
          <w:lang w:val="sk-SK"/>
        </w:rPr>
        <w:t xml:space="preserve">sa </w:t>
      </w:r>
      <w:r w:rsidRPr="00B67B74" w:rsidR="00D247EB">
        <w:rPr>
          <w:rFonts w:ascii="Times New Roman" w:hAnsi="Times New Roman"/>
          <w:sz w:val="24"/>
          <w:szCs w:val="24"/>
          <w:lang w:val="sk-SK"/>
        </w:rPr>
        <w:t xml:space="preserve">slovo </w:t>
      </w:r>
      <w:r w:rsidRPr="00B67B74" w:rsidR="00AF39E5">
        <w:rPr>
          <w:rFonts w:ascii="Times New Roman" w:hAnsi="Times New Roman"/>
          <w:sz w:val="24"/>
          <w:szCs w:val="24"/>
          <w:lang w:val="sk-SK"/>
        </w:rPr>
        <w:t>„</w:t>
      </w:r>
      <w:r w:rsidRPr="00B67B74" w:rsidR="00D247EB">
        <w:rPr>
          <w:rFonts w:ascii="Times New Roman" w:hAnsi="Times New Roman"/>
          <w:sz w:val="24"/>
          <w:szCs w:val="24"/>
          <w:lang w:val="sk-SK"/>
        </w:rPr>
        <w:t>rozvojový</w:t>
      </w:r>
      <w:r w:rsidRPr="00B67B74" w:rsidR="00AF39E5">
        <w:rPr>
          <w:rFonts w:ascii="Times New Roman" w:hAnsi="Times New Roman"/>
          <w:sz w:val="24"/>
          <w:szCs w:val="24"/>
          <w:lang w:val="sk-SK"/>
        </w:rPr>
        <w:t>“</w:t>
      </w:r>
      <w:r w:rsidRPr="00B67B74" w:rsidR="00D247EB">
        <w:rPr>
          <w:rFonts w:ascii="Times New Roman" w:hAnsi="Times New Roman"/>
          <w:sz w:val="24"/>
          <w:szCs w:val="24"/>
          <w:lang w:val="sk-SK"/>
        </w:rPr>
        <w:t xml:space="preserve"> a druhá veta znie: </w:t>
      </w:r>
      <w:r w:rsidRPr="00B67B74" w:rsidR="00AF39E5">
        <w:rPr>
          <w:rFonts w:ascii="Times New Roman" w:hAnsi="Times New Roman"/>
          <w:sz w:val="24"/>
          <w:szCs w:val="24"/>
          <w:lang w:val="sk-SK"/>
        </w:rPr>
        <w:t>„</w:t>
      </w:r>
      <w:r w:rsidRPr="00B67B74" w:rsidR="00D247EB">
        <w:rPr>
          <w:rFonts w:ascii="Times New Roman" w:hAnsi="Times New Roman"/>
          <w:sz w:val="24"/>
          <w:szCs w:val="24"/>
          <w:lang w:val="sk-SK"/>
        </w:rPr>
        <w:t>Ak je prijímateľ sociálnej služby fyzická osoba s ťažkým zdravotným postihnutím alebo fyzická osoba odkázaná na pomoc inej fyzickej osoby, súčasťou individuálneho plánu je aj program sociálnej rehabilitácie.</w:t>
      </w:r>
      <w:r w:rsidRPr="00B67B74" w:rsidR="00AF39E5">
        <w:rPr>
          <w:rFonts w:ascii="Times New Roman" w:hAnsi="Times New Roman"/>
          <w:sz w:val="24"/>
          <w:szCs w:val="24"/>
          <w:lang w:val="sk-SK"/>
        </w:rPr>
        <w:t>“</w:t>
      </w:r>
      <w:r w:rsidRPr="00B67B74" w:rsidR="00D247EB">
        <w:rPr>
          <w:rFonts w:ascii="Times New Roman" w:hAnsi="Times New Roman"/>
          <w:sz w:val="24"/>
          <w:szCs w:val="24"/>
          <w:lang w:val="sk-SK"/>
        </w:rPr>
        <w:t>.</w:t>
      </w:r>
    </w:p>
    <w:p w:rsidR="00D247EB" w:rsidRPr="00B67B74" w:rsidP="0083213F">
      <w:pPr>
        <w:pStyle w:val="ListParagraph"/>
        <w:bidi w:val="0"/>
        <w:spacing w:after="0" w:line="240" w:lineRule="auto"/>
        <w:ind w:left="567"/>
        <w:jc w:val="both"/>
        <w:rPr>
          <w:rFonts w:ascii="Times New Roman" w:hAnsi="Times New Roman"/>
          <w:sz w:val="24"/>
          <w:szCs w:val="24"/>
          <w:lang w:val="sk-SK"/>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9 odsek 2 znie:</w:t>
      </w:r>
    </w:p>
    <w:p w:rsidR="00D247EB" w:rsidRPr="00B67B74" w:rsidP="0083213F">
      <w:pPr>
        <w:bidi w:val="0"/>
        <w:spacing w:after="0" w:line="240" w:lineRule="auto"/>
        <w:ind w:left="567" w:firstLine="282"/>
        <w:jc w:val="both"/>
        <w:rPr>
          <w:rFonts w:ascii="Times New Roman" w:hAnsi="Times New Roman" w:cs="Times New Roman"/>
          <w:b/>
          <w:noProof/>
          <w:sz w:val="24"/>
          <w:szCs w:val="24"/>
        </w:rPr>
      </w:pPr>
      <w:r w:rsidRPr="00B67B74">
        <w:rPr>
          <w:rFonts w:ascii="Times New Roman" w:hAnsi="Times New Roman" w:cs="Times New Roman"/>
          <w:noProof/>
          <w:sz w:val="24"/>
          <w:szCs w:val="24"/>
        </w:rPr>
        <w:t xml:space="preserve">„(2) </w:t>
      </w:r>
      <w:r w:rsidRPr="00B67B74" w:rsidR="00F679C4">
        <w:rPr>
          <w:rFonts w:ascii="Times New Roman" w:hAnsi="Times New Roman" w:cs="Times New Roman"/>
          <w:noProof/>
          <w:sz w:val="24"/>
          <w:szCs w:val="24"/>
        </w:rPr>
        <w:t xml:space="preserve">Individuálny plán podľa odseku </w:t>
      </w:r>
      <w:r w:rsidRPr="00B67B74">
        <w:rPr>
          <w:rFonts w:ascii="Times New Roman" w:hAnsi="Times New Roman" w:cs="Times New Roman"/>
          <w:noProof/>
          <w:sz w:val="24"/>
          <w:szCs w:val="24"/>
        </w:rPr>
        <w:t>1 je komplexný, flexibilný a koordinovaný nástroj na aktívnu spoluprácu poskytovateľa sociálnej služby</w:t>
      </w:r>
      <w:r w:rsidRPr="00B67B74" w:rsidR="00975B2D">
        <w:rPr>
          <w:rFonts w:ascii="Times New Roman" w:hAnsi="Times New Roman" w:cs="Times New Roman"/>
          <w:noProof/>
          <w:sz w:val="24"/>
          <w:szCs w:val="24"/>
        </w:rPr>
        <w:t>,</w:t>
      </w:r>
      <w:r w:rsidRPr="00B67B74">
        <w:rPr>
          <w:rFonts w:ascii="Times New Roman" w:hAnsi="Times New Roman" w:cs="Times New Roman"/>
          <w:noProof/>
          <w:sz w:val="24"/>
          <w:szCs w:val="24"/>
        </w:rPr>
        <w:t> prijímateľa sociálnej služby</w:t>
      </w:r>
      <w:r w:rsidRPr="00B67B74" w:rsidR="00C23189">
        <w:rPr>
          <w:rFonts w:ascii="Times New Roman" w:hAnsi="Times New Roman" w:cs="Times New Roman"/>
          <w:noProof/>
          <w:sz w:val="24"/>
          <w:szCs w:val="24"/>
        </w:rPr>
        <w:t xml:space="preserve">, </w:t>
      </w:r>
      <w:r w:rsidRPr="00B67B74" w:rsidR="00975B2D">
        <w:rPr>
          <w:rFonts w:ascii="Times New Roman" w:hAnsi="Times New Roman" w:cs="Times New Roman"/>
          <w:noProof/>
          <w:sz w:val="24"/>
          <w:szCs w:val="24"/>
        </w:rPr>
        <w:t>jeho rodiny a komunity</w:t>
      </w:r>
      <w:r w:rsidRPr="00B67B74">
        <w:rPr>
          <w:rFonts w:ascii="Times New Roman" w:hAnsi="Times New Roman" w:cs="Times New Roman"/>
          <w:noProof/>
          <w:sz w:val="24"/>
          <w:szCs w:val="24"/>
        </w:rPr>
        <w:t>. Ciele individuálneho plánu vychádzajú z individuálnych potri</w:t>
      </w:r>
      <w:r w:rsidRPr="00B67B74" w:rsidR="004C2F33">
        <w:rPr>
          <w:rFonts w:ascii="Times New Roman" w:hAnsi="Times New Roman" w:cs="Times New Roman"/>
          <w:noProof/>
          <w:sz w:val="24"/>
          <w:szCs w:val="24"/>
        </w:rPr>
        <w:t xml:space="preserve">eb prijímateľa sociálnej služby </w:t>
      </w:r>
      <w:r w:rsidRPr="00B67B74">
        <w:rPr>
          <w:rFonts w:ascii="Times New Roman" w:hAnsi="Times New Roman" w:cs="Times New Roman"/>
          <w:noProof/>
          <w:sz w:val="24"/>
          <w:szCs w:val="24"/>
        </w:rPr>
        <w:t xml:space="preserve">a spolupráce prijímateľa sociálnej služby a poskytovateľa sociálnej služby. Individuálny plán je koordinovaný pracovníkom, ktorý podporuje a sprevádza prijímateľa sociálnej služby v procese individuálneho plánovania </w:t>
      </w:r>
      <w:r w:rsidRPr="00B67B74" w:rsidR="00EF682A">
        <w:rPr>
          <w:rFonts w:ascii="Times New Roman" w:hAnsi="Times New Roman" w:cs="Times New Roman"/>
          <w:noProof/>
          <w:sz w:val="24"/>
          <w:szCs w:val="24"/>
        </w:rPr>
        <w:t xml:space="preserve">(ďalej len </w:t>
      </w:r>
      <w:r w:rsidRPr="00B67B74" w:rsidR="00B0248C">
        <w:rPr>
          <w:rFonts w:ascii="Times New Roman" w:hAnsi="Times New Roman" w:cs="Times New Roman"/>
          <w:sz w:val="24"/>
          <w:szCs w:val="24"/>
        </w:rPr>
        <w:t>„</w:t>
      </w:r>
      <w:r w:rsidRPr="00B67B74">
        <w:rPr>
          <w:rFonts w:ascii="Times New Roman" w:hAnsi="Times New Roman" w:cs="Times New Roman"/>
          <w:noProof/>
          <w:sz w:val="24"/>
          <w:szCs w:val="24"/>
        </w:rPr>
        <w:t>kľúčový pracovník</w:t>
      </w:r>
      <w:r w:rsidRPr="00B67B74" w:rsidR="00B0248C">
        <w:rPr>
          <w:rFonts w:ascii="Times New Roman" w:hAnsi="Times New Roman" w:cs="Times New Roman"/>
          <w:noProof/>
          <w:sz w:val="24"/>
          <w:szCs w:val="24"/>
        </w:rPr>
        <w:t>“</w:t>
      </w:r>
      <w:r w:rsidRPr="00B67B74">
        <w:rPr>
          <w:rFonts w:ascii="Times New Roman" w:hAnsi="Times New Roman" w:cs="Times New Roman"/>
          <w:noProof/>
          <w:sz w:val="24"/>
          <w:szCs w:val="24"/>
        </w:rPr>
        <w:t>). Proces individuálneho plánovania zahŕňa identifikáciu  individuálnych potrieb,</w:t>
      </w:r>
      <w:r w:rsidRPr="00B67B74">
        <w:rPr>
          <w:rFonts w:ascii="Times New Roman" w:hAnsi="Times New Roman" w:cs="Times New Roman"/>
          <w:b/>
          <w:noProof/>
          <w:sz w:val="24"/>
          <w:szCs w:val="24"/>
        </w:rPr>
        <w:t xml:space="preserve"> </w:t>
      </w:r>
      <w:r w:rsidRPr="00B67B74">
        <w:rPr>
          <w:rFonts w:ascii="Times New Roman" w:hAnsi="Times New Roman" w:cs="Times New Roman"/>
          <w:noProof/>
          <w:sz w:val="24"/>
          <w:szCs w:val="24"/>
        </w:rPr>
        <w:t>voľbu cieľov individuálneho plánu, voľbu metód dosahovania cieľov individuálneho plánu, plán činností a aktivít napĺňania individuálneho plánu a hodnotenie individuálneho plánu.“.</w:t>
      </w:r>
      <w:r w:rsidRPr="00B67B74">
        <w:rPr>
          <w:rFonts w:ascii="Times New Roman" w:hAnsi="Times New Roman" w:cs="Times New Roman"/>
          <w:b/>
          <w:noProof/>
          <w:sz w:val="24"/>
          <w:szCs w:val="24"/>
        </w:rPr>
        <w:t xml:space="preserve">  </w:t>
      </w:r>
    </w:p>
    <w:p w:rsidR="006C33D8" w:rsidRPr="00B67B74" w:rsidP="0083213F">
      <w:pPr>
        <w:bidi w:val="0"/>
        <w:spacing w:after="0" w:line="240" w:lineRule="auto"/>
        <w:ind w:left="567" w:firstLine="282"/>
        <w:jc w:val="both"/>
        <w:rPr>
          <w:rFonts w:ascii="Times New Roman" w:hAnsi="Times New Roman" w:cs="Times New Roman"/>
          <w:b/>
          <w:noProof/>
          <w:sz w:val="24"/>
          <w:szCs w:val="24"/>
        </w:rPr>
      </w:pPr>
    </w:p>
    <w:p w:rsidR="00EC2E9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9 ods. 3 </w:t>
      </w:r>
      <w:r w:rsidRPr="00B67B74" w:rsidR="00516078">
        <w:rPr>
          <w:rFonts w:ascii="Times New Roman" w:hAnsi="Times New Roman"/>
          <w:sz w:val="24"/>
          <w:szCs w:val="24"/>
          <w:lang w:val="sk-SK"/>
        </w:rPr>
        <w:t>sa slová „</w:t>
      </w:r>
      <w:r w:rsidRPr="00B67B74">
        <w:rPr>
          <w:rFonts w:ascii="Times New Roman" w:hAnsi="Times New Roman"/>
          <w:sz w:val="24"/>
          <w:szCs w:val="24"/>
          <w:lang w:val="sk-SK"/>
        </w:rPr>
        <w:t>35 až 39“ nahrádzajú slovami „34 až 39“.</w:t>
      </w:r>
    </w:p>
    <w:p w:rsidR="00D247EB" w:rsidRPr="00B67B74" w:rsidP="0083213F">
      <w:pPr>
        <w:bidi w:val="0"/>
        <w:spacing w:after="0" w:line="240" w:lineRule="auto"/>
        <w:jc w:val="both"/>
        <w:rPr>
          <w:rFonts w:ascii="Times New Roman" w:hAnsi="Times New Roman" w:cs="Times New Roman"/>
          <w:b/>
          <w:noProof/>
          <w:sz w:val="24"/>
          <w:szCs w:val="24"/>
        </w:rPr>
      </w:pPr>
    </w:p>
    <w:p w:rsidR="002D45B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16B7D">
        <w:rPr>
          <w:rFonts w:ascii="Times New Roman" w:hAnsi="Times New Roman"/>
          <w:sz w:val="24"/>
          <w:szCs w:val="24"/>
          <w:lang w:val="sk-SK"/>
        </w:rPr>
        <w:t>V § 9 ods</w:t>
      </w:r>
      <w:r w:rsidRPr="00B67B74" w:rsidR="001C59B5">
        <w:rPr>
          <w:rFonts w:ascii="Times New Roman" w:hAnsi="Times New Roman"/>
          <w:sz w:val="24"/>
          <w:szCs w:val="24"/>
          <w:lang w:val="sk-SK"/>
        </w:rPr>
        <w:t>ek</w:t>
      </w:r>
      <w:r w:rsidRPr="00B67B74" w:rsidR="00A16B7D">
        <w:rPr>
          <w:rFonts w:ascii="Times New Roman" w:hAnsi="Times New Roman"/>
          <w:sz w:val="24"/>
          <w:szCs w:val="24"/>
          <w:lang w:val="sk-SK"/>
        </w:rPr>
        <w:t xml:space="preserve"> 6</w:t>
      </w:r>
      <w:r w:rsidRPr="00B67B74" w:rsidR="001C59B5">
        <w:rPr>
          <w:rFonts w:ascii="Times New Roman" w:hAnsi="Times New Roman"/>
          <w:sz w:val="24"/>
          <w:szCs w:val="24"/>
          <w:lang w:val="sk-SK"/>
        </w:rPr>
        <w:t xml:space="preserve"> znie:</w:t>
      </w:r>
      <w:r w:rsidRPr="00B67B74" w:rsidR="00A16B7D">
        <w:rPr>
          <w:rFonts w:ascii="Times New Roman" w:hAnsi="Times New Roman"/>
          <w:sz w:val="24"/>
          <w:szCs w:val="24"/>
          <w:lang w:val="sk-SK"/>
        </w:rPr>
        <w:t xml:space="preserve"> </w:t>
      </w:r>
    </w:p>
    <w:p w:rsidR="001C59B5" w:rsidRPr="00B67B74" w:rsidP="0083213F">
      <w:pPr>
        <w:bidi w:val="0"/>
        <w:spacing w:after="0" w:line="240" w:lineRule="auto"/>
        <w:ind w:left="567" w:firstLine="282"/>
        <w:jc w:val="both"/>
        <w:rPr>
          <w:rFonts w:ascii="Times New Roman" w:hAnsi="Times New Roman" w:cs="Times New Roman"/>
          <w:noProof/>
          <w:sz w:val="24"/>
          <w:szCs w:val="24"/>
        </w:rPr>
      </w:pPr>
      <w:r w:rsidRPr="00B67B74">
        <w:rPr>
          <w:rFonts w:ascii="Times New Roman" w:hAnsi="Times New Roman" w:cs="Times New Roman"/>
          <w:noProof/>
          <w:sz w:val="24"/>
          <w:szCs w:val="24"/>
        </w:rPr>
        <w:t>„(6) Poskytovateľ sociálnej služby je povinný plniť podmienky kvality poskytovanej sociálnej služby podľa prílo</w:t>
      </w:r>
      <w:r w:rsidRPr="00B67B74" w:rsidR="00EA4209">
        <w:rPr>
          <w:rFonts w:ascii="Times New Roman" w:hAnsi="Times New Roman" w:cs="Times New Roman"/>
          <w:noProof/>
          <w:sz w:val="24"/>
          <w:szCs w:val="24"/>
        </w:rPr>
        <w:t>h</w:t>
      </w:r>
      <w:r w:rsidRPr="00B67B74">
        <w:rPr>
          <w:rFonts w:ascii="Times New Roman" w:hAnsi="Times New Roman" w:cs="Times New Roman"/>
          <w:noProof/>
          <w:sz w:val="24"/>
          <w:szCs w:val="24"/>
        </w:rPr>
        <w:t>y č. 2 písm. A.“.</w:t>
      </w:r>
    </w:p>
    <w:p w:rsidR="001C59B5" w:rsidRPr="00B67B74" w:rsidP="0083213F">
      <w:pPr>
        <w:bidi w:val="0"/>
        <w:spacing w:after="0" w:line="240" w:lineRule="auto"/>
        <w:rPr>
          <w:rFonts w:ascii="Times New Roman" w:hAnsi="Times New Roman" w:cs="Times New Roman"/>
          <w:sz w:val="24"/>
          <w:szCs w:val="24"/>
          <w:lang w:eastAsia="sk-SK"/>
        </w:rPr>
      </w:pPr>
      <w:bookmarkStart w:id="0" w:name="f_5214931"/>
      <w:bookmarkEnd w:id="0"/>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E4535">
        <w:rPr>
          <w:rFonts w:ascii="Times New Roman" w:hAnsi="Times New Roman"/>
          <w:sz w:val="24"/>
          <w:szCs w:val="24"/>
          <w:lang w:val="sk-SK"/>
        </w:rPr>
        <w:t>V § 9 ods. 11 sa slová „</w:t>
      </w:r>
      <w:r w:rsidRPr="00B67B74" w:rsidR="009E0546">
        <w:rPr>
          <w:rFonts w:ascii="Times New Roman" w:hAnsi="Times New Roman"/>
          <w:sz w:val="24"/>
          <w:szCs w:val="24"/>
          <w:lang w:val="sk-SK"/>
        </w:rPr>
        <w:t xml:space="preserve">§ </w:t>
      </w:r>
      <w:r w:rsidRPr="00B67B74" w:rsidR="00DE4535">
        <w:rPr>
          <w:rFonts w:ascii="Times New Roman" w:hAnsi="Times New Roman"/>
          <w:sz w:val="24"/>
          <w:szCs w:val="24"/>
          <w:lang w:val="sk-SK"/>
        </w:rPr>
        <w:t>32 a 33“ nahrádzajú slovami „</w:t>
      </w:r>
      <w:r w:rsidRPr="00B67B74" w:rsidR="009E0546">
        <w:rPr>
          <w:rFonts w:ascii="Times New Roman" w:hAnsi="Times New Roman"/>
          <w:sz w:val="24"/>
          <w:szCs w:val="24"/>
          <w:lang w:val="sk-SK"/>
        </w:rPr>
        <w:t xml:space="preserve">§ </w:t>
      </w:r>
      <w:r w:rsidRPr="00B67B74" w:rsidR="00DE4535">
        <w:rPr>
          <w:rFonts w:ascii="Times New Roman" w:hAnsi="Times New Roman"/>
          <w:sz w:val="24"/>
          <w:szCs w:val="24"/>
          <w:lang w:val="sk-SK"/>
        </w:rPr>
        <w:t>28 a 32“.</w:t>
      </w:r>
    </w:p>
    <w:p w:rsidR="00DE4535" w:rsidRPr="00B67B74" w:rsidP="0083213F">
      <w:pPr>
        <w:pStyle w:val="ListParagraph"/>
        <w:bidi w:val="0"/>
        <w:spacing w:after="0" w:line="240" w:lineRule="auto"/>
        <w:ind w:left="357"/>
        <w:jc w:val="both"/>
        <w:rPr>
          <w:rFonts w:ascii="Times New Roman" w:hAnsi="Times New Roman"/>
          <w:sz w:val="24"/>
          <w:szCs w:val="24"/>
          <w:lang w:val="sk-SK"/>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E4535">
        <w:rPr>
          <w:rFonts w:ascii="Times New Roman" w:hAnsi="Times New Roman"/>
          <w:sz w:val="24"/>
          <w:szCs w:val="24"/>
          <w:lang w:val="sk-SK"/>
        </w:rPr>
        <w:t xml:space="preserve">V § 9 ods. 12 sa slová </w:t>
      </w:r>
      <w:r w:rsidRPr="00B67B74" w:rsidR="00040ADD">
        <w:rPr>
          <w:rFonts w:ascii="Times New Roman" w:hAnsi="Times New Roman"/>
          <w:sz w:val="24"/>
          <w:szCs w:val="24"/>
          <w:lang w:val="sk-SK"/>
        </w:rPr>
        <w:t xml:space="preserve">„celoročnej pobytovej sociálnej služby a týždennej </w:t>
      </w:r>
      <w:r w:rsidRPr="00B67B74" w:rsidR="009047C0">
        <w:rPr>
          <w:rFonts w:ascii="Times New Roman" w:hAnsi="Times New Roman"/>
          <w:sz w:val="24"/>
          <w:szCs w:val="24"/>
          <w:lang w:val="sk-SK"/>
        </w:rPr>
        <w:t>pobytovej sociálnej služby“ nahrádzajú slovami „celoročnej pobytovej formy sociálnej služby a týždennej pobytovej formy sociálnej služby“ a slová</w:t>
      </w:r>
      <w:r w:rsidRPr="00B67B74" w:rsidR="00040ADD">
        <w:rPr>
          <w:rFonts w:ascii="Times New Roman" w:hAnsi="Times New Roman"/>
          <w:sz w:val="24"/>
          <w:szCs w:val="24"/>
          <w:lang w:val="sk-SK"/>
        </w:rPr>
        <w:t xml:space="preserve"> </w:t>
      </w:r>
      <w:r w:rsidRPr="00B67B74" w:rsidR="00DE4535">
        <w:rPr>
          <w:rFonts w:ascii="Times New Roman" w:hAnsi="Times New Roman"/>
          <w:sz w:val="24"/>
          <w:szCs w:val="24"/>
          <w:lang w:val="sk-SK"/>
        </w:rPr>
        <w:t>„ak ho o to“ nahrádzajú slovami „ak ho o úschovu cenných vecí“.</w:t>
      </w:r>
    </w:p>
    <w:p w:rsidR="00DE4535" w:rsidRPr="00B67B74" w:rsidP="0083213F">
      <w:pPr>
        <w:bidi w:val="0"/>
        <w:spacing w:after="0" w:line="240" w:lineRule="auto"/>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0C3AF3">
        <w:rPr>
          <w:rFonts w:ascii="Times New Roman" w:hAnsi="Times New Roman"/>
          <w:sz w:val="24"/>
          <w:szCs w:val="24"/>
          <w:lang w:val="sk-SK"/>
        </w:rPr>
        <w:t>V § 12 ods. 1 písmená</w:t>
      </w:r>
      <w:r w:rsidRPr="00B67B74" w:rsidR="00D247EB">
        <w:rPr>
          <w:rFonts w:ascii="Times New Roman" w:hAnsi="Times New Roman"/>
          <w:sz w:val="24"/>
          <w:szCs w:val="24"/>
          <w:lang w:val="sk-SK"/>
        </w:rPr>
        <w:t xml:space="preserve"> a)</w:t>
      </w:r>
      <w:r w:rsidRPr="00B67B74" w:rsidR="000C3AF3">
        <w:rPr>
          <w:rFonts w:ascii="Times New Roman" w:hAnsi="Times New Roman"/>
          <w:sz w:val="24"/>
          <w:szCs w:val="24"/>
          <w:lang w:val="sk-SK"/>
        </w:rPr>
        <w:t xml:space="preserve"> a b) znejú:</w:t>
      </w:r>
    </w:p>
    <w:p w:rsidR="00D247EB" w:rsidRPr="00B67B74" w:rsidP="0083213F">
      <w:pPr>
        <w:pStyle w:val="Title"/>
        <w:tabs>
          <w:tab w:val="left" w:pos="540"/>
        </w:tabs>
        <w:bidi w:val="0"/>
        <w:jc w:val="both"/>
        <w:rPr>
          <w:rFonts w:ascii="Times New Roman" w:hAnsi="Times New Roman"/>
          <w:b w:val="0"/>
          <w:bCs w:val="0"/>
        </w:rPr>
      </w:pPr>
      <w:r w:rsidRPr="00B67B74" w:rsidR="00EE70FB">
        <w:rPr>
          <w:rFonts w:ascii="Times New Roman" w:hAnsi="Times New Roman"/>
          <w:b w:val="0"/>
          <w:bCs w:val="0"/>
        </w:rPr>
        <w:tab/>
      </w:r>
      <w:r w:rsidRPr="00B67B74">
        <w:rPr>
          <w:rFonts w:ascii="Times New Roman" w:hAnsi="Times New Roman"/>
          <w:b w:val="0"/>
          <w:bCs w:val="0"/>
        </w:rPr>
        <w:t>„a) sociálne služby krízovej intervencie, ktorými sú</w:t>
      </w:r>
    </w:p>
    <w:p w:rsidR="00CD6339" w:rsidRPr="00B67B74" w:rsidP="0083213F">
      <w:pPr>
        <w:pStyle w:val="Title"/>
        <w:numPr>
          <w:numId w:val="35"/>
        </w:numPr>
        <w:bidi w:val="0"/>
        <w:ind w:left="1134" w:hanging="283"/>
        <w:jc w:val="left"/>
        <w:rPr>
          <w:rFonts w:ascii="Times New Roman" w:hAnsi="Times New Roman"/>
          <w:b w:val="0"/>
        </w:rPr>
      </w:pPr>
      <w:r w:rsidRPr="00B67B74" w:rsidR="00D04B77">
        <w:rPr>
          <w:rFonts w:ascii="Times New Roman" w:hAnsi="Times New Roman"/>
          <w:b w:val="0"/>
        </w:rPr>
        <w:t>terénna sociálna služba</w:t>
      </w:r>
      <w:r w:rsidRPr="00B67B74" w:rsidR="00693F69">
        <w:rPr>
          <w:rFonts w:ascii="Times New Roman" w:hAnsi="Times New Roman"/>
          <w:b w:val="0"/>
        </w:rPr>
        <w:t xml:space="preserve"> krízovej intervencie</w:t>
      </w:r>
      <w:r w:rsidRPr="00B67B74" w:rsidR="00D04B77">
        <w:rPr>
          <w:rFonts w:ascii="Times New Roman" w:hAnsi="Times New Roman"/>
          <w:b w:val="0"/>
        </w:rPr>
        <w:t>,</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poskytovanie sociálnej služby v nízkoprahovom dennom centre,</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poskytovanie sociálnej služby v integračnom centre,</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 xml:space="preserve">poskytovanie sociálnej služby v komunitnom centre, </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poskytovanie sociálnej služby v nocľahárni,</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poskytovanie sociálnej služby v útulku,</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poskytovanie s</w:t>
      </w:r>
      <w:r w:rsidRPr="00B67B74" w:rsidR="0020480C">
        <w:rPr>
          <w:rFonts w:ascii="Times New Roman" w:hAnsi="Times New Roman"/>
          <w:sz w:val="24"/>
          <w:szCs w:val="24"/>
          <w:lang w:val="sk-SK"/>
        </w:rPr>
        <w:t>ociálnej služby v domove na pol</w:t>
      </w:r>
      <w:r w:rsidRPr="00B67B74" w:rsidR="00D04B77">
        <w:rPr>
          <w:rFonts w:ascii="Times New Roman" w:hAnsi="Times New Roman"/>
          <w:sz w:val="24"/>
          <w:szCs w:val="24"/>
          <w:lang w:val="sk-SK"/>
        </w:rPr>
        <w:t>ceste,</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nízkoprahová sociálna služba pre deti a rodinu,</w:t>
      </w:r>
    </w:p>
    <w:p w:rsidR="00CD6339" w:rsidRPr="00B67B74" w:rsidP="0083213F">
      <w:pPr>
        <w:pStyle w:val="ListParagraph"/>
        <w:numPr>
          <w:numId w:val="35"/>
        </w:numPr>
        <w:bidi w:val="0"/>
        <w:spacing w:after="0" w:line="240" w:lineRule="auto"/>
        <w:ind w:left="1134" w:hanging="283"/>
        <w:rPr>
          <w:rFonts w:ascii="Times New Roman" w:hAnsi="Times New Roman"/>
          <w:sz w:val="24"/>
          <w:szCs w:val="24"/>
          <w:lang w:val="sk-SK"/>
        </w:rPr>
      </w:pPr>
      <w:r w:rsidRPr="00B67B74" w:rsidR="00D04B77">
        <w:rPr>
          <w:rFonts w:ascii="Times New Roman" w:hAnsi="Times New Roman"/>
          <w:sz w:val="24"/>
          <w:szCs w:val="24"/>
          <w:lang w:val="sk-SK"/>
        </w:rPr>
        <w:t>poskytovanie sociálnej služby v zariadení</w:t>
      </w:r>
      <w:r w:rsidRPr="00B67B74" w:rsidR="00515FC3">
        <w:rPr>
          <w:rFonts w:ascii="Times New Roman" w:hAnsi="Times New Roman"/>
          <w:sz w:val="24"/>
          <w:szCs w:val="24"/>
          <w:lang w:val="sk-SK"/>
        </w:rPr>
        <w:t xml:space="preserve"> núdzového bývania,</w:t>
      </w:r>
    </w:p>
    <w:p w:rsidR="000C3AF3" w:rsidRPr="00B67B74" w:rsidP="0083213F">
      <w:pPr>
        <w:pStyle w:val="Title"/>
        <w:tabs>
          <w:tab w:val="left" w:pos="540"/>
        </w:tabs>
        <w:bidi w:val="0"/>
        <w:jc w:val="both"/>
        <w:rPr>
          <w:rFonts w:ascii="Times New Roman" w:hAnsi="Times New Roman"/>
          <w:b w:val="0"/>
        </w:rPr>
      </w:pPr>
      <w:r w:rsidRPr="00B67B74" w:rsidR="00EE70FB">
        <w:rPr>
          <w:rFonts w:ascii="Times New Roman" w:hAnsi="Times New Roman"/>
          <w:b w:val="0"/>
        </w:rPr>
        <w:tab/>
      </w:r>
      <w:r w:rsidRPr="00B67B74">
        <w:rPr>
          <w:rFonts w:ascii="Times New Roman" w:hAnsi="Times New Roman"/>
          <w:b w:val="0"/>
        </w:rPr>
        <w:t xml:space="preserve">b) </w:t>
      </w:r>
      <w:r w:rsidRPr="00B67B74">
        <w:rPr>
          <w:rFonts w:ascii="Times New Roman" w:hAnsi="Times New Roman"/>
          <w:b w:val="0"/>
          <w:bCs w:val="0"/>
        </w:rPr>
        <w:t>sociálne</w:t>
      </w:r>
      <w:r w:rsidRPr="00B67B74">
        <w:rPr>
          <w:rFonts w:ascii="Times New Roman" w:hAnsi="Times New Roman"/>
          <w:b w:val="0"/>
        </w:rPr>
        <w:t xml:space="preserve"> služby na podporu rodiny s deťmi, ktorými sú</w:t>
      </w:r>
    </w:p>
    <w:p w:rsidR="000C3AF3" w:rsidRPr="00B67B74" w:rsidP="0083213F">
      <w:pPr>
        <w:pStyle w:val="ListParagraph"/>
        <w:bidi w:val="0"/>
        <w:spacing w:after="0" w:line="240" w:lineRule="auto"/>
        <w:ind w:left="992" w:hanging="284"/>
        <w:rPr>
          <w:rFonts w:ascii="Times New Roman" w:hAnsi="Times New Roman"/>
          <w:sz w:val="24"/>
          <w:szCs w:val="24"/>
          <w:lang w:val="sk-SK"/>
        </w:rPr>
      </w:pPr>
      <w:r w:rsidRPr="00B67B74" w:rsidR="00340FFB">
        <w:rPr>
          <w:rFonts w:ascii="Times New Roman" w:hAnsi="Times New Roman"/>
          <w:sz w:val="24"/>
          <w:szCs w:val="24"/>
          <w:lang w:val="sk-SK"/>
        </w:rPr>
        <w:t xml:space="preserve"> </w:t>
      </w:r>
      <w:r w:rsidRPr="00B67B74">
        <w:rPr>
          <w:rFonts w:ascii="Times New Roman" w:hAnsi="Times New Roman"/>
          <w:sz w:val="24"/>
          <w:szCs w:val="24"/>
          <w:lang w:val="sk-SK"/>
        </w:rPr>
        <w:t>1. pomoc pri osobnej starostlivosti o dieťa a podpora zosúlaďovania rodinného života a pracovného života,</w:t>
      </w:r>
    </w:p>
    <w:p w:rsidR="000C3AF3" w:rsidRPr="00B67B74" w:rsidP="0083213F">
      <w:pPr>
        <w:pStyle w:val="ListParagraph"/>
        <w:bidi w:val="0"/>
        <w:spacing w:after="0" w:line="240" w:lineRule="auto"/>
        <w:ind w:left="992" w:hanging="284"/>
        <w:rPr>
          <w:rFonts w:ascii="Times New Roman" w:hAnsi="Times New Roman"/>
          <w:sz w:val="24"/>
          <w:szCs w:val="24"/>
          <w:lang w:val="sk-SK"/>
        </w:rPr>
      </w:pPr>
      <w:r w:rsidRPr="00B67B74" w:rsidR="00340FFB">
        <w:rPr>
          <w:rFonts w:ascii="Times New Roman" w:hAnsi="Times New Roman"/>
          <w:sz w:val="24"/>
          <w:szCs w:val="24"/>
          <w:lang w:val="sk-SK"/>
        </w:rPr>
        <w:t xml:space="preserve"> </w:t>
      </w:r>
      <w:r w:rsidRPr="00B67B74" w:rsidR="000C4547">
        <w:rPr>
          <w:rFonts w:ascii="Times New Roman" w:hAnsi="Times New Roman"/>
          <w:sz w:val="24"/>
          <w:szCs w:val="24"/>
          <w:lang w:val="sk-SK"/>
        </w:rPr>
        <w:t>2</w:t>
      </w:r>
      <w:r w:rsidRPr="00B67B74">
        <w:rPr>
          <w:rFonts w:ascii="Times New Roman" w:hAnsi="Times New Roman"/>
          <w:sz w:val="24"/>
          <w:szCs w:val="24"/>
          <w:lang w:val="sk-SK"/>
        </w:rPr>
        <w:t xml:space="preserve">. poskytovanie sociálnej služby v zariadení dočasnej starostlivosti o deti, </w:t>
      </w:r>
    </w:p>
    <w:p w:rsidR="00D247EB" w:rsidRPr="00B67B74" w:rsidP="0083213F">
      <w:pPr>
        <w:pStyle w:val="ListParagraph"/>
        <w:bidi w:val="0"/>
        <w:spacing w:after="0" w:line="240" w:lineRule="auto"/>
        <w:ind w:left="992" w:hanging="284"/>
        <w:rPr>
          <w:rFonts w:ascii="Times New Roman" w:hAnsi="Times New Roman"/>
          <w:sz w:val="24"/>
          <w:szCs w:val="24"/>
          <w:lang w:val="sk-SK"/>
        </w:rPr>
      </w:pPr>
      <w:r w:rsidRPr="00B67B74" w:rsidR="00340FFB">
        <w:rPr>
          <w:rFonts w:ascii="Times New Roman" w:hAnsi="Times New Roman"/>
          <w:sz w:val="24"/>
          <w:szCs w:val="24"/>
          <w:lang w:val="sk-SK"/>
        </w:rPr>
        <w:t xml:space="preserve"> </w:t>
      </w:r>
      <w:r w:rsidRPr="00B67B74" w:rsidR="000C4547">
        <w:rPr>
          <w:rFonts w:ascii="Times New Roman" w:hAnsi="Times New Roman"/>
          <w:sz w:val="24"/>
          <w:szCs w:val="24"/>
          <w:lang w:val="sk-SK"/>
        </w:rPr>
        <w:t>3</w:t>
      </w:r>
      <w:r w:rsidRPr="00B67B74" w:rsidR="000C3AF3">
        <w:rPr>
          <w:rFonts w:ascii="Times New Roman" w:hAnsi="Times New Roman"/>
          <w:sz w:val="24"/>
          <w:szCs w:val="24"/>
          <w:lang w:val="sk-SK"/>
        </w:rPr>
        <w:t>. služba včasnej intervencie,</w:t>
      </w:r>
      <w:r w:rsidRPr="00B67B74" w:rsidR="00347C8F">
        <w:rPr>
          <w:rFonts w:ascii="Times New Roman" w:hAnsi="Times New Roman"/>
          <w:sz w:val="24"/>
          <w:szCs w:val="24"/>
          <w:lang w:val="sk-SK"/>
        </w:rPr>
        <w:t>“</w:t>
      </w:r>
      <w:r w:rsidRPr="00B67B74" w:rsidR="000C3AF3">
        <w:rPr>
          <w:rFonts w:ascii="Times New Roman" w:hAnsi="Times New Roman"/>
          <w:sz w:val="24"/>
          <w:szCs w:val="24"/>
          <w:lang w:val="sk-SK"/>
        </w:rPr>
        <w:t>.</w:t>
      </w:r>
    </w:p>
    <w:p w:rsidR="00E11D65" w:rsidRPr="00B67B74" w:rsidP="0083213F">
      <w:pPr>
        <w:bidi w:val="0"/>
        <w:spacing w:after="0" w:line="240" w:lineRule="auto"/>
        <w:ind w:left="540"/>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E11D65">
        <w:rPr>
          <w:rFonts w:ascii="Times New Roman" w:hAnsi="Times New Roman"/>
          <w:sz w:val="24"/>
          <w:szCs w:val="24"/>
          <w:lang w:val="sk-SK"/>
        </w:rPr>
        <w:t>V § 12 ods.</w:t>
      </w:r>
      <w:r w:rsidRPr="00B67B74" w:rsidR="008165E4">
        <w:rPr>
          <w:rFonts w:ascii="Times New Roman" w:hAnsi="Times New Roman"/>
          <w:sz w:val="24"/>
          <w:szCs w:val="24"/>
          <w:lang w:val="sk-SK"/>
        </w:rPr>
        <w:t xml:space="preserve"> </w:t>
      </w:r>
      <w:r w:rsidRPr="00B67B74" w:rsidR="00E11D65">
        <w:rPr>
          <w:rFonts w:ascii="Times New Roman" w:hAnsi="Times New Roman"/>
          <w:sz w:val="24"/>
          <w:szCs w:val="24"/>
          <w:lang w:val="sk-SK"/>
        </w:rPr>
        <w:t>1 písm.</w:t>
      </w:r>
      <w:r w:rsidRPr="00B67B74" w:rsidR="007F30F5">
        <w:rPr>
          <w:rFonts w:ascii="Times New Roman" w:hAnsi="Times New Roman"/>
          <w:sz w:val="24"/>
          <w:szCs w:val="24"/>
          <w:lang w:val="sk-SK"/>
        </w:rPr>
        <w:t xml:space="preserve"> </w:t>
      </w:r>
      <w:r w:rsidRPr="00B67B74" w:rsidR="00E11D65">
        <w:rPr>
          <w:rFonts w:ascii="Times New Roman" w:hAnsi="Times New Roman"/>
          <w:sz w:val="24"/>
          <w:szCs w:val="24"/>
          <w:lang w:val="sk-SK"/>
        </w:rPr>
        <w:t>c) druh</w:t>
      </w:r>
      <w:r w:rsidRPr="00B67B74" w:rsidR="00624146">
        <w:rPr>
          <w:rFonts w:ascii="Times New Roman" w:hAnsi="Times New Roman"/>
          <w:sz w:val="24"/>
          <w:szCs w:val="24"/>
          <w:lang w:val="sk-SK"/>
        </w:rPr>
        <w:t>ý</w:t>
      </w:r>
      <w:r w:rsidRPr="00B67B74" w:rsidR="00E11D65">
        <w:rPr>
          <w:rFonts w:ascii="Times New Roman" w:hAnsi="Times New Roman"/>
          <w:sz w:val="24"/>
          <w:szCs w:val="24"/>
          <w:lang w:val="sk-SK"/>
        </w:rPr>
        <w:t xml:space="preserve"> bod</w:t>
      </w:r>
      <w:r w:rsidRPr="00B67B74" w:rsidR="00624146">
        <w:rPr>
          <w:rFonts w:ascii="Times New Roman" w:hAnsi="Times New Roman"/>
          <w:sz w:val="24"/>
          <w:szCs w:val="24"/>
          <w:lang w:val="sk-SK"/>
        </w:rPr>
        <w:t xml:space="preserve"> znie:</w:t>
      </w:r>
      <w:r w:rsidRPr="00B67B74" w:rsidR="00E11D65">
        <w:rPr>
          <w:rFonts w:ascii="Times New Roman" w:hAnsi="Times New Roman"/>
          <w:sz w:val="24"/>
          <w:szCs w:val="24"/>
          <w:lang w:val="sk-SK"/>
        </w:rPr>
        <w:t xml:space="preserve"> </w:t>
      </w:r>
    </w:p>
    <w:p w:rsidR="00624146" w:rsidRPr="00B67B74" w:rsidP="0083213F">
      <w:pPr>
        <w:bidi w:val="0"/>
        <w:spacing w:after="0" w:line="240" w:lineRule="auto"/>
        <w:ind w:left="567"/>
        <w:rPr>
          <w:rFonts w:ascii="Times New Roman" w:hAnsi="Times New Roman" w:cs="Times New Roman"/>
          <w:sz w:val="24"/>
          <w:szCs w:val="24"/>
        </w:rPr>
      </w:pPr>
      <w:r w:rsidRPr="00B67B74">
        <w:rPr>
          <w:rFonts w:ascii="Times New Roman" w:hAnsi="Times New Roman" w:cs="Times New Roman"/>
          <w:sz w:val="24"/>
          <w:szCs w:val="24"/>
        </w:rPr>
        <w:t>„2. domáca opatrovateľská služba (ďalej len „opatrovateľská služba“),“.</w:t>
      </w:r>
    </w:p>
    <w:p w:rsidR="00624146" w:rsidRPr="00B67B74" w:rsidP="0083213F">
      <w:pPr>
        <w:bidi w:val="0"/>
        <w:spacing w:after="0" w:line="240" w:lineRule="auto"/>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12 ods.</w:t>
      </w:r>
      <w:r w:rsidRPr="00B67B74" w:rsidR="00382831">
        <w:rPr>
          <w:rFonts w:ascii="Times New Roman" w:hAnsi="Times New Roman"/>
          <w:sz w:val="24"/>
          <w:szCs w:val="24"/>
          <w:lang w:val="sk-SK"/>
        </w:rPr>
        <w:t xml:space="preserve"> </w:t>
      </w:r>
      <w:r w:rsidRPr="00B67B74" w:rsidR="00171E2B">
        <w:rPr>
          <w:rFonts w:ascii="Times New Roman" w:hAnsi="Times New Roman"/>
          <w:sz w:val="24"/>
          <w:szCs w:val="24"/>
          <w:lang w:val="sk-SK"/>
        </w:rPr>
        <w:t xml:space="preserve">1 písm. e) </w:t>
      </w:r>
      <w:r w:rsidRPr="00B67B74" w:rsidR="00D247EB">
        <w:rPr>
          <w:rFonts w:ascii="Times New Roman" w:hAnsi="Times New Roman"/>
          <w:sz w:val="24"/>
          <w:szCs w:val="24"/>
          <w:lang w:val="sk-SK"/>
        </w:rPr>
        <w:t>štvrtý bod</w:t>
      </w:r>
      <w:r w:rsidRPr="00B67B74" w:rsidR="00171E2B">
        <w:rPr>
          <w:rFonts w:ascii="Times New Roman" w:hAnsi="Times New Roman"/>
          <w:sz w:val="24"/>
          <w:szCs w:val="24"/>
          <w:lang w:val="sk-SK"/>
        </w:rPr>
        <w:t xml:space="preserve"> znie: </w:t>
      </w:r>
    </w:p>
    <w:p w:rsidR="00171E2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 xml:space="preserve">„4. </w:t>
      </w:r>
      <w:r w:rsidRPr="00B67B74" w:rsidR="001768B7">
        <w:rPr>
          <w:rFonts w:ascii="Times New Roman" w:hAnsi="Times New Roman"/>
          <w:sz w:val="24"/>
          <w:szCs w:val="24"/>
          <w:lang w:val="sk-SK"/>
        </w:rPr>
        <w:t>podpora samostatného bývania,“.</w:t>
      </w:r>
    </w:p>
    <w:p w:rsidR="00F47EF2" w:rsidRPr="00B67B74" w:rsidP="0083213F">
      <w:pPr>
        <w:bidi w:val="0"/>
        <w:spacing w:after="0" w:line="240" w:lineRule="auto"/>
        <w:ind w:left="567"/>
        <w:rPr>
          <w:rFonts w:ascii="Times New Roman" w:hAnsi="Times New Roman" w:cs="Times New Roman"/>
          <w:sz w:val="24"/>
          <w:szCs w:val="24"/>
        </w:rPr>
      </w:pPr>
    </w:p>
    <w:p w:rsidR="00F47EF2"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Pr>
          <w:rFonts w:ascii="Times New Roman" w:hAnsi="Times New Roman"/>
          <w:sz w:val="24"/>
          <w:szCs w:val="24"/>
        </w:rPr>
        <w:t>V § 13 ods.</w:t>
      </w:r>
      <w:r w:rsidRPr="00B67B74" w:rsidR="00516078">
        <w:rPr>
          <w:rFonts w:ascii="Times New Roman" w:hAnsi="Times New Roman"/>
          <w:sz w:val="24"/>
          <w:szCs w:val="24"/>
        </w:rPr>
        <w:t xml:space="preserve"> </w:t>
      </w:r>
      <w:r w:rsidRPr="00B67B74">
        <w:rPr>
          <w:rFonts w:ascii="Times New Roman" w:hAnsi="Times New Roman"/>
          <w:sz w:val="24"/>
          <w:szCs w:val="24"/>
        </w:rPr>
        <w:t>2</w:t>
      </w:r>
      <w:r w:rsidRPr="00B67B74" w:rsidR="00F679C4">
        <w:rPr>
          <w:rFonts w:ascii="Times New Roman" w:hAnsi="Times New Roman"/>
          <w:sz w:val="24"/>
          <w:szCs w:val="24"/>
        </w:rPr>
        <w:t xml:space="preserve"> sa na konci pripája táto veta: </w:t>
      </w:r>
      <w:r w:rsidRPr="00B67B74">
        <w:rPr>
          <w:rFonts w:ascii="Times New Roman" w:hAnsi="Times New Roman"/>
          <w:sz w:val="24"/>
          <w:szCs w:val="24"/>
        </w:rPr>
        <w:t>„Pri ambulantnej sociálnej službe sa neposkytuje pranie, žehlenie a údržba bielizne a šatstva.“.</w:t>
      </w:r>
    </w:p>
    <w:p w:rsidR="00D247EB" w:rsidRPr="00B67B74" w:rsidP="0083213F">
      <w:pPr>
        <w:bidi w:val="0"/>
        <w:spacing w:after="0" w:line="240" w:lineRule="auto"/>
        <w:ind w:left="360"/>
        <w:jc w:val="both"/>
        <w:rPr>
          <w:rFonts w:ascii="Times New Roman" w:hAnsi="Times New Roman" w:cs="Times New Roman"/>
          <w:b/>
          <w:bCs/>
          <w:sz w:val="24"/>
          <w:szCs w:val="24"/>
        </w:rPr>
      </w:pPr>
      <w:r w:rsidRPr="00B67B74" w:rsidR="00F47EF2">
        <w:rPr>
          <w:rFonts w:ascii="Times New Roman" w:hAnsi="Times New Roman" w:cs="Times New Roman"/>
          <w:sz w:val="24"/>
          <w:szCs w:val="24"/>
        </w:rPr>
        <w:t xml:space="preserve"> </w:t>
      </w: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13 ods. 3 </w:t>
      </w:r>
      <w:r w:rsidRPr="00B67B74" w:rsidR="0051709C">
        <w:rPr>
          <w:rFonts w:ascii="Times New Roman" w:hAnsi="Times New Roman"/>
          <w:sz w:val="24"/>
          <w:szCs w:val="24"/>
          <w:lang w:val="sk-SK"/>
        </w:rPr>
        <w:t xml:space="preserve">sa vypúšťajú slová „(ďalej len „terénna sociálna služba“)“ a </w:t>
      </w:r>
      <w:r w:rsidRPr="00B67B74" w:rsidR="00D247EB">
        <w:rPr>
          <w:rFonts w:ascii="Times New Roman" w:hAnsi="Times New Roman"/>
          <w:sz w:val="24"/>
          <w:szCs w:val="24"/>
          <w:lang w:val="sk-SK"/>
        </w:rPr>
        <w:t xml:space="preserve"> na konci </w:t>
      </w:r>
      <w:r w:rsidRPr="00B67B74" w:rsidR="0051709C">
        <w:rPr>
          <w:rFonts w:ascii="Times New Roman" w:hAnsi="Times New Roman"/>
          <w:sz w:val="24"/>
          <w:szCs w:val="24"/>
          <w:lang w:val="sk-SK"/>
        </w:rPr>
        <w:t xml:space="preserve">sa </w:t>
      </w:r>
      <w:r w:rsidRPr="00B67B74" w:rsidR="00D247EB">
        <w:rPr>
          <w:rFonts w:ascii="Times New Roman" w:hAnsi="Times New Roman"/>
          <w:sz w:val="24"/>
          <w:szCs w:val="24"/>
          <w:lang w:val="sk-SK"/>
        </w:rPr>
        <w:t xml:space="preserve">pripájajú tieto slová: „alebo v jej domácom prostredí“. </w:t>
      </w:r>
    </w:p>
    <w:p w:rsidR="003B7CC7" w:rsidRPr="00B67B74" w:rsidP="0083213F">
      <w:pPr>
        <w:bidi w:val="0"/>
        <w:spacing w:after="0" w:line="240" w:lineRule="auto"/>
        <w:jc w:val="both"/>
        <w:rPr>
          <w:rFonts w:ascii="Times New Roman" w:hAnsi="Times New Roman" w:cs="Times New Roman"/>
          <w:sz w:val="24"/>
          <w:szCs w:val="24"/>
        </w:rPr>
      </w:pPr>
    </w:p>
    <w:p w:rsidR="0089558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13 ods. 4 sa slová „Terénnu sociálnu službu” nahrádza</w:t>
      </w:r>
      <w:r w:rsidRPr="00B67B74" w:rsidR="007C3EC6">
        <w:rPr>
          <w:rFonts w:ascii="Times New Roman" w:hAnsi="Times New Roman"/>
          <w:sz w:val="24"/>
          <w:szCs w:val="24"/>
          <w:lang w:val="sk-SK"/>
        </w:rPr>
        <w:t>jú</w:t>
      </w:r>
      <w:r w:rsidRPr="00B67B74">
        <w:rPr>
          <w:rFonts w:ascii="Times New Roman" w:hAnsi="Times New Roman"/>
          <w:sz w:val="24"/>
          <w:szCs w:val="24"/>
          <w:lang w:val="sk-SK"/>
        </w:rPr>
        <w:t xml:space="preserve"> slovami „Terénnu formu sociálnej služby”.</w:t>
      </w:r>
    </w:p>
    <w:p w:rsidR="0089558D" w:rsidRPr="00B67B74" w:rsidP="0083213F">
      <w:pPr>
        <w:bidi w:val="0"/>
        <w:spacing w:after="0" w:line="240" w:lineRule="auto"/>
        <w:jc w:val="both"/>
        <w:rPr>
          <w:rFonts w:ascii="Times New Roman" w:hAnsi="Times New Roman" w:cs="Times New Roman"/>
          <w:sz w:val="24"/>
          <w:szCs w:val="24"/>
        </w:rPr>
      </w:pPr>
    </w:p>
    <w:p w:rsidR="003B7CC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13 ods. 6 </w:t>
      </w:r>
      <w:r w:rsidRPr="00B67B74" w:rsidR="0089558D">
        <w:rPr>
          <w:rFonts w:ascii="Times New Roman" w:hAnsi="Times New Roman"/>
          <w:sz w:val="24"/>
          <w:szCs w:val="24"/>
          <w:lang w:val="sk-SK"/>
        </w:rPr>
        <w:t xml:space="preserve">prvej vete sa za slovo „terénnej” vkladá slovo „formy” a v </w:t>
      </w:r>
      <w:r w:rsidRPr="00B67B74">
        <w:rPr>
          <w:rFonts w:ascii="Times New Roman" w:hAnsi="Times New Roman"/>
          <w:sz w:val="24"/>
          <w:szCs w:val="24"/>
          <w:lang w:val="sk-SK"/>
        </w:rPr>
        <w:t>druhej vete sa slová „terénna sociálna služba” nahrádza</w:t>
      </w:r>
      <w:r w:rsidRPr="00B67B74" w:rsidR="007C3EC6">
        <w:rPr>
          <w:rFonts w:ascii="Times New Roman" w:hAnsi="Times New Roman"/>
          <w:sz w:val="24"/>
          <w:szCs w:val="24"/>
          <w:lang w:val="sk-SK"/>
        </w:rPr>
        <w:t>jú</w:t>
      </w:r>
      <w:r w:rsidRPr="00B67B74">
        <w:rPr>
          <w:rFonts w:ascii="Times New Roman" w:hAnsi="Times New Roman"/>
          <w:sz w:val="24"/>
          <w:szCs w:val="24"/>
          <w:lang w:val="sk-SK"/>
        </w:rPr>
        <w:t xml:space="preserve"> slovami „terénna forma sociálnej služby”.</w:t>
      </w:r>
    </w:p>
    <w:p w:rsidR="00D247EB" w:rsidRPr="00B67B74" w:rsidP="0083213F">
      <w:pPr>
        <w:pStyle w:val="Title"/>
        <w:tabs>
          <w:tab w:val="left" w:pos="540"/>
        </w:tabs>
        <w:bidi w:val="0"/>
        <w:jc w:val="both"/>
        <w:rPr>
          <w:rFonts w:ascii="Times New Roman" w:hAnsi="Times New Roman"/>
          <w:b w:val="0"/>
          <w:bCs w:val="0"/>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16 </w:t>
      </w:r>
      <w:r w:rsidRPr="00B67B74" w:rsidR="00AF4C97">
        <w:rPr>
          <w:rFonts w:ascii="Times New Roman" w:hAnsi="Times New Roman"/>
          <w:sz w:val="24"/>
          <w:szCs w:val="24"/>
          <w:lang w:val="sk-SK"/>
        </w:rPr>
        <w:t xml:space="preserve">sa odsek 1 </w:t>
      </w:r>
      <w:r w:rsidRPr="00B67B74" w:rsidR="00D247EB">
        <w:rPr>
          <w:rFonts w:ascii="Times New Roman" w:hAnsi="Times New Roman"/>
          <w:sz w:val="24"/>
          <w:szCs w:val="24"/>
          <w:lang w:val="sk-SK"/>
        </w:rPr>
        <w:t>dopĺňa písmen</w:t>
      </w:r>
      <w:r w:rsidRPr="00B67B74" w:rsidR="00AF4C97">
        <w:rPr>
          <w:rFonts w:ascii="Times New Roman" w:hAnsi="Times New Roman"/>
          <w:sz w:val="24"/>
          <w:szCs w:val="24"/>
          <w:lang w:val="sk-SK"/>
        </w:rPr>
        <w:t>ami</w:t>
      </w:r>
      <w:r w:rsidRPr="00B67B74" w:rsidR="00D247EB">
        <w:rPr>
          <w:rFonts w:ascii="Times New Roman" w:hAnsi="Times New Roman"/>
          <w:sz w:val="24"/>
          <w:szCs w:val="24"/>
          <w:lang w:val="sk-SK"/>
        </w:rPr>
        <w:t xml:space="preserve"> k) a</w:t>
      </w:r>
      <w:r w:rsidRPr="00B67B74" w:rsidR="00E6631B">
        <w:rPr>
          <w:rFonts w:ascii="Times New Roman" w:hAnsi="Times New Roman"/>
          <w:sz w:val="24"/>
          <w:szCs w:val="24"/>
          <w:lang w:val="sk-SK"/>
        </w:rPr>
        <w:t xml:space="preserve">ž </w:t>
      </w:r>
      <w:r w:rsidRPr="00B67B74" w:rsidR="00863F4C">
        <w:rPr>
          <w:rFonts w:ascii="Times New Roman" w:hAnsi="Times New Roman"/>
          <w:sz w:val="24"/>
          <w:szCs w:val="24"/>
          <w:lang w:val="sk-SK"/>
        </w:rPr>
        <w:t>p</w:t>
      </w:r>
      <w:r w:rsidRPr="00B67B74" w:rsidR="001768B7">
        <w:rPr>
          <w:rFonts w:ascii="Times New Roman" w:hAnsi="Times New Roman"/>
          <w:sz w:val="24"/>
          <w:szCs w:val="24"/>
          <w:lang w:val="sk-SK"/>
        </w:rPr>
        <w:t>)</w:t>
      </w:r>
      <w:r w:rsidRPr="00B67B74" w:rsidR="00D247EB">
        <w:rPr>
          <w:rFonts w:ascii="Times New Roman" w:hAnsi="Times New Roman"/>
          <w:sz w:val="24"/>
          <w:szCs w:val="24"/>
          <w:lang w:val="sk-SK"/>
        </w:rPr>
        <w:t xml:space="preserve">, ktoré znejú: </w:t>
      </w:r>
    </w:p>
    <w:p w:rsidR="00500DED" w:rsidRPr="00B67B74" w:rsidP="0083213F">
      <w:pPr>
        <w:pStyle w:val="Title"/>
        <w:tabs>
          <w:tab w:val="left" w:pos="540"/>
        </w:tabs>
        <w:bidi w:val="0"/>
        <w:ind w:firstLine="567"/>
        <w:jc w:val="both"/>
        <w:rPr>
          <w:rFonts w:ascii="Times New Roman" w:hAnsi="Times New Roman"/>
          <w:b w:val="0"/>
        </w:rPr>
      </w:pPr>
      <w:r w:rsidRPr="00B67B74" w:rsidR="00D247EB">
        <w:rPr>
          <w:rFonts w:ascii="Times New Roman" w:hAnsi="Times New Roman"/>
          <w:b w:val="0"/>
          <w:bCs w:val="0"/>
        </w:rPr>
        <w:t>„</w:t>
      </w:r>
      <w:r w:rsidRPr="00B67B74" w:rsidR="00D247EB">
        <w:rPr>
          <w:rFonts w:ascii="Times New Roman" w:hAnsi="Times New Roman"/>
          <w:b w:val="0"/>
        </w:rPr>
        <w:t xml:space="preserve">k) </w:t>
      </w:r>
      <w:r w:rsidRPr="00B67B74" w:rsidR="00E6631B">
        <w:rPr>
          <w:rFonts w:ascii="Times New Roman" w:hAnsi="Times New Roman"/>
          <w:b w:val="0"/>
        </w:rPr>
        <w:t>výchov</w:t>
      </w:r>
      <w:r w:rsidRPr="00B67B74" w:rsidR="007D1D5C">
        <w:rPr>
          <w:rFonts w:ascii="Times New Roman" w:hAnsi="Times New Roman"/>
          <w:b w:val="0"/>
        </w:rPr>
        <w:t>a</w:t>
      </w:r>
      <w:r w:rsidRPr="00B67B74" w:rsidR="00E6631B">
        <w:rPr>
          <w:rFonts w:ascii="Times New Roman" w:hAnsi="Times New Roman"/>
          <w:b w:val="0"/>
        </w:rPr>
        <w:t>,</w:t>
      </w:r>
    </w:p>
    <w:p w:rsidR="00500DED" w:rsidRPr="00B67B74" w:rsidP="0083213F">
      <w:pPr>
        <w:pStyle w:val="Title"/>
        <w:tabs>
          <w:tab w:val="left" w:pos="540"/>
        </w:tabs>
        <w:bidi w:val="0"/>
        <w:ind w:firstLine="567"/>
        <w:jc w:val="both"/>
        <w:rPr>
          <w:rFonts w:ascii="Times New Roman" w:hAnsi="Times New Roman"/>
          <w:b w:val="0"/>
        </w:rPr>
      </w:pPr>
      <w:r w:rsidRPr="00B67B74">
        <w:rPr>
          <w:rFonts w:ascii="Times New Roman" w:hAnsi="Times New Roman"/>
          <w:b w:val="0"/>
        </w:rPr>
        <w:t xml:space="preserve">  </w:t>
      </w:r>
      <w:r w:rsidRPr="00B67B74" w:rsidR="00E6631B">
        <w:rPr>
          <w:rFonts w:ascii="Times New Roman" w:hAnsi="Times New Roman"/>
          <w:b w:val="0"/>
        </w:rPr>
        <w:t xml:space="preserve">l) </w:t>
      </w:r>
      <w:r w:rsidRPr="00B67B74">
        <w:rPr>
          <w:rFonts w:ascii="Times New Roman" w:hAnsi="Times New Roman"/>
          <w:b w:val="0"/>
        </w:rPr>
        <w:t xml:space="preserve"> preventívna aktivita,</w:t>
      </w:r>
    </w:p>
    <w:p w:rsidR="00CA6CC8" w:rsidRPr="00B67B74" w:rsidP="0083213F">
      <w:pPr>
        <w:pStyle w:val="Title"/>
        <w:tabs>
          <w:tab w:val="left" w:pos="540"/>
        </w:tabs>
        <w:bidi w:val="0"/>
        <w:ind w:firstLine="567"/>
        <w:jc w:val="both"/>
        <w:rPr>
          <w:rFonts w:ascii="Times New Roman" w:hAnsi="Times New Roman"/>
          <w:b w:val="0"/>
        </w:rPr>
      </w:pPr>
      <w:r w:rsidRPr="00B67B74" w:rsidR="00E6631B">
        <w:rPr>
          <w:rFonts w:ascii="Times New Roman" w:hAnsi="Times New Roman"/>
          <w:b w:val="0"/>
        </w:rPr>
        <w:t>m</w:t>
      </w:r>
      <w:r w:rsidRPr="00B67B74" w:rsidR="00D247EB">
        <w:rPr>
          <w:rFonts w:ascii="Times New Roman" w:hAnsi="Times New Roman"/>
          <w:b w:val="0"/>
        </w:rPr>
        <w:t xml:space="preserve">) </w:t>
      </w:r>
      <w:r w:rsidRPr="00B67B74" w:rsidR="00500DED">
        <w:rPr>
          <w:rFonts w:ascii="Times New Roman" w:hAnsi="Times New Roman"/>
          <w:b w:val="0"/>
        </w:rPr>
        <w:t xml:space="preserve"> </w:t>
      </w:r>
      <w:r w:rsidRPr="00B67B74" w:rsidR="00D247EB">
        <w:rPr>
          <w:rFonts w:ascii="Times New Roman" w:hAnsi="Times New Roman"/>
          <w:b w:val="0"/>
        </w:rPr>
        <w:t>pomoc pri pracovnom uplatnení</w:t>
      </w:r>
      <w:r w:rsidRPr="00B67B74" w:rsidR="006F7EA2">
        <w:rPr>
          <w:rFonts w:ascii="Times New Roman" w:hAnsi="Times New Roman"/>
          <w:b w:val="0"/>
        </w:rPr>
        <w:t>,</w:t>
      </w:r>
    </w:p>
    <w:p w:rsidR="00C54E30" w:rsidRPr="00B67B74" w:rsidP="0083213F">
      <w:pPr>
        <w:pStyle w:val="Title"/>
        <w:tabs>
          <w:tab w:val="left" w:pos="993"/>
        </w:tabs>
        <w:bidi w:val="0"/>
        <w:ind w:left="993" w:hanging="426"/>
        <w:jc w:val="both"/>
        <w:rPr>
          <w:rFonts w:ascii="Times New Roman" w:hAnsi="Times New Roman"/>
          <w:b w:val="0"/>
        </w:rPr>
      </w:pPr>
      <w:r w:rsidRPr="00B67B74" w:rsidR="00500DED">
        <w:rPr>
          <w:rFonts w:ascii="Times New Roman" w:hAnsi="Times New Roman"/>
          <w:b w:val="0"/>
        </w:rPr>
        <w:t xml:space="preserve"> </w:t>
      </w:r>
      <w:r w:rsidRPr="00B67B74" w:rsidR="00E6631B">
        <w:rPr>
          <w:rFonts w:ascii="Times New Roman" w:hAnsi="Times New Roman"/>
          <w:b w:val="0"/>
        </w:rPr>
        <w:t>n</w:t>
      </w:r>
      <w:r w:rsidRPr="00B67B74" w:rsidR="006F7EA2">
        <w:rPr>
          <w:rFonts w:ascii="Times New Roman" w:hAnsi="Times New Roman"/>
          <w:b w:val="0"/>
        </w:rPr>
        <w:t xml:space="preserve">) </w:t>
      </w:r>
      <w:r w:rsidRPr="00B67B74" w:rsidR="00F93953">
        <w:rPr>
          <w:rFonts w:ascii="Times New Roman" w:hAnsi="Times New Roman"/>
          <w:b w:val="0"/>
        </w:rPr>
        <w:t xml:space="preserve"> </w:t>
      </w:r>
      <w:r w:rsidRPr="00B67B74" w:rsidR="006F7EA2">
        <w:rPr>
          <w:rFonts w:ascii="Times New Roman" w:hAnsi="Times New Roman"/>
          <w:b w:val="0"/>
        </w:rPr>
        <w:t xml:space="preserve">pomoc pri príprave na </w:t>
      </w:r>
      <w:r w:rsidRPr="00B67B74" w:rsidR="001B5FBF">
        <w:rPr>
          <w:rFonts w:ascii="Times New Roman" w:hAnsi="Times New Roman"/>
          <w:b w:val="0"/>
        </w:rPr>
        <w:t xml:space="preserve">školskú dochádzku a </w:t>
      </w:r>
      <w:r w:rsidRPr="00B67B74" w:rsidR="006F7EA2">
        <w:rPr>
          <w:rFonts w:ascii="Times New Roman" w:hAnsi="Times New Roman"/>
          <w:b w:val="0"/>
        </w:rPr>
        <w:t>školské vyuč</w:t>
      </w:r>
      <w:r w:rsidRPr="00B67B74" w:rsidR="008812F4">
        <w:rPr>
          <w:rFonts w:ascii="Times New Roman" w:hAnsi="Times New Roman"/>
          <w:b w:val="0"/>
        </w:rPr>
        <w:t>ovanie a sprevádzanie dieťaťa,</w:t>
      </w:r>
    </w:p>
    <w:p w:rsidR="00863F4C" w:rsidRPr="00B67B74" w:rsidP="0083213F">
      <w:pPr>
        <w:pStyle w:val="Title"/>
        <w:tabs>
          <w:tab w:val="left" w:pos="540"/>
        </w:tabs>
        <w:bidi w:val="0"/>
        <w:ind w:firstLine="567"/>
        <w:jc w:val="left"/>
        <w:rPr>
          <w:rFonts w:ascii="Times New Roman" w:hAnsi="Times New Roman"/>
          <w:b w:val="0"/>
        </w:rPr>
      </w:pPr>
      <w:r w:rsidRPr="00B67B74" w:rsidR="00500DED">
        <w:rPr>
          <w:rFonts w:ascii="Times New Roman" w:hAnsi="Times New Roman"/>
          <w:b w:val="0"/>
        </w:rPr>
        <w:t xml:space="preserve"> </w:t>
      </w:r>
      <w:r w:rsidRPr="00B67B74" w:rsidR="00E6631B">
        <w:rPr>
          <w:rFonts w:ascii="Times New Roman" w:hAnsi="Times New Roman"/>
          <w:b w:val="0"/>
        </w:rPr>
        <w:t>o</w:t>
      </w:r>
      <w:r w:rsidRPr="00B67B74" w:rsidR="00C54E30">
        <w:rPr>
          <w:rFonts w:ascii="Times New Roman" w:hAnsi="Times New Roman"/>
          <w:b w:val="0"/>
        </w:rPr>
        <w:t>)</w:t>
      </w:r>
      <w:r w:rsidRPr="00B67B74" w:rsidR="006F7EA2">
        <w:rPr>
          <w:rFonts w:ascii="Times New Roman" w:hAnsi="Times New Roman"/>
          <w:b w:val="0"/>
        </w:rPr>
        <w:t xml:space="preserve"> </w:t>
      </w:r>
      <w:r w:rsidRPr="00B67B74" w:rsidR="00500DED">
        <w:rPr>
          <w:rFonts w:ascii="Times New Roman" w:hAnsi="Times New Roman"/>
          <w:b w:val="0"/>
        </w:rPr>
        <w:t xml:space="preserve"> </w:t>
      </w:r>
      <w:r w:rsidRPr="00B67B74" w:rsidR="00F93953">
        <w:rPr>
          <w:rFonts w:ascii="Times New Roman" w:hAnsi="Times New Roman"/>
          <w:b w:val="0"/>
        </w:rPr>
        <w:t xml:space="preserve"> </w:t>
      </w:r>
      <w:r w:rsidRPr="00B67B74" w:rsidR="00C54E30">
        <w:rPr>
          <w:rFonts w:ascii="Times New Roman" w:hAnsi="Times New Roman"/>
          <w:b w:val="0"/>
        </w:rPr>
        <w:t>stimulácia  komplexného vývoja dieťaťa</w:t>
      </w:r>
      <w:r w:rsidRPr="00B67B74" w:rsidR="002B7F49">
        <w:rPr>
          <w:rFonts w:ascii="Times New Roman" w:hAnsi="Times New Roman"/>
          <w:b w:val="0"/>
        </w:rPr>
        <w:t xml:space="preserve"> so zdravotným postihnutím</w:t>
      </w:r>
      <w:r w:rsidRPr="00B67B74">
        <w:rPr>
          <w:rFonts w:ascii="Times New Roman" w:hAnsi="Times New Roman"/>
          <w:b w:val="0"/>
        </w:rPr>
        <w:t>,</w:t>
      </w:r>
    </w:p>
    <w:p w:rsidR="003B2A28" w:rsidRPr="00B67B74" w:rsidP="0083213F">
      <w:pPr>
        <w:pStyle w:val="Title"/>
        <w:tabs>
          <w:tab w:val="left" w:pos="540"/>
        </w:tabs>
        <w:bidi w:val="0"/>
        <w:ind w:left="993" w:hanging="426"/>
        <w:jc w:val="both"/>
        <w:rPr>
          <w:rFonts w:ascii="Times New Roman" w:hAnsi="Times New Roman"/>
          <w:b w:val="0"/>
        </w:rPr>
      </w:pPr>
      <w:r w:rsidRPr="00B67B74" w:rsidR="00863F4C">
        <w:rPr>
          <w:rFonts w:ascii="Times New Roman" w:hAnsi="Times New Roman"/>
        </w:rPr>
        <w:t xml:space="preserve"> </w:t>
      </w:r>
      <w:r w:rsidRPr="00B67B74" w:rsidR="00863F4C">
        <w:rPr>
          <w:rFonts w:ascii="Times New Roman" w:hAnsi="Times New Roman"/>
          <w:b w:val="0"/>
        </w:rPr>
        <w:t>p)   pomoc pri prevádzke domácnosti, pomoc pri hospodárení s peniazmi, podpora pri organizovaní času, podpora pri zapojení sa do spoločenského a pracovného života, podpora rozvoja osobných záujmov, predchádzanie a riešenie krízových situácií a</w:t>
      </w:r>
      <w:r w:rsidRPr="00B67B74" w:rsidR="004A274C">
        <w:rPr>
          <w:rFonts w:ascii="Times New Roman" w:hAnsi="Times New Roman"/>
          <w:b w:val="0"/>
        </w:rPr>
        <w:t> </w:t>
      </w:r>
      <w:r w:rsidRPr="00B67B74" w:rsidR="00863F4C">
        <w:rPr>
          <w:rFonts w:ascii="Times New Roman" w:hAnsi="Times New Roman"/>
          <w:b w:val="0"/>
        </w:rPr>
        <w:t>podpora spoločensky primeraného správania</w:t>
      </w:r>
      <w:r w:rsidRPr="00B67B74" w:rsidR="00184ADB">
        <w:rPr>
          <w:rFonts w:ascii="Times New Roman" w:hAnsi="Times New Roman"/>
          <w:b w:val="0"/>
        </w:rPr>
        <w:t xml:space="preserve"> v rámci podpory samostatného bývania</w:t>
      </w:r>
      <w:r w:rsidRPr="00B67B74" w:rsidR="001768B7">
        <w:rPr>
          <w:rFonts w:ascii="Times New Roman" w:hAnsi="Times New Roman"/>
          <w:b w:val="0"/>
        </w:rPr>
        <w:t>.</w:t>
      </w:r>
      <w:r w:rsidRPr="00B67B74" w:rsidR="000D6810">
        <w:rPr>
          <w:rFonts w:ascii="Times New Roman" w:hAnsi="Times New Roman"/>
          <w:b w:val="0"/>
        </w:rPr>
        <w:t>“.</w:t>
      </w:r>
    </w:p>
    <w:p w:rsidR="0077696D" w:rsidRPr="00B67B74" w:rsidP="0083213F">
      <w:pPr>
        <w:pStyle w:val="Title"/>
        <w:tabs>
          <w:tab w:val="left" w:pos="540"/>
        </w:tabs>
        <w:bidi w:val="0"/>
        <w:ind w:left="426" w:firstLine="284"/>
        <w:jc w:val="left"/>
        <w:rPr>
          <w:rFonts w:ascii="Times New Roman" w:hAnsi="Times New Roman"/>
          <w:b w:val="0"/>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77696D">
        <w:rPr>
          <w:rFonts w:ascii="Times New Roman" w:hAnsi="Times New Roman"/>
          <w:sz w:val="24"/>
          <w:szCs w:val="24"/>
          <w:lang w:val="sk-SK"/>
        </w:rPr>
        <w:t>V § 16 ods. 3 sa slová „b) a e)</w:t>
      </w:r>
      <w:r w:rsidRPr="00B67B74" w:rsidR="00E6631B">
        <w:rPr>
          <w:rFonts w:ascii="Times New Roman" w:hAnsi="Times New Roman"/>
          <w:sz w:val="24"/>
          <w:szCs w:val="24"/>
          <w:lang w:val="sk-SK"/>
        </w:rPr>
        <w:t>“ nahrádzajú slovami „b), e)</w:t>
      </w:r>
      <w:r w:rsidRPr="00B67B74" w:rsidR="003E70E6">
        <w:rPr>
          <w:rFonts w:ascii="Times New Roman" w:hAnsi="Times New Roman"/>
          <w:sz w:val="24"/>
          <w:szCs w:val="24"/>
          <w:lang w:val="sk-SK"/>
        </w:rPr>
        <w:t xml:space="preserve"> a</w:t>
      </w:r>
      <w:r w:rsidRPr="00B67B74" w:rsidR="00BD2886">
        <w:rPr>
          <w:rFonts w:ascii="Times New Roman" w:hAnsi="Times New Roman"/>
          <w:sz w:val="24"/>
          <w:szCs w:val="24"/>
          <w:lang w:val="sk-SK"/>
        </w:rPr>
        <w:t xml:space="preserve"> </w:t>
      </w:r>
      <w:r w:rsidRPr="00B67B74" w:rsidR="00E6631B">
        <w:rPr>
          <w:rFonts w:ascii="Times New Roman" w:hAnsi="Times New Roman"/>
          <w:sz w:val="24"/>
          <w:szCs w:val="24"/>
          <w:lang w:val="sk-SK"/>
        </w:rPr>
        <w:t>o</w:t>
      </w:r>
      <w:r w:rsidRPr="00B67B74" w:rsidR="0077696D">
        <w:rPr>
          <w:rFonts w:ascii="Times New Roman" w:hAnsi="Times New Roman"/>
          <w:sz w:val="24"/>
          <w:szCs w:val="24"/>
          <w:lang w:val="sk-SK"/>
        </w:rPr>
        <w:t>)“</w:t>
      </w:r>
      <w:r w:rsidRPr="00B67B74" w:rsidR="009D336B">
        <w:rPr>
          <w:rFonts w:ascii="Times New Roman" w:hAnsi="Times New Roman"/>
          <w:sz w:val="24"/>
          <w:szCs w:val="24"/>
          <w:lang w:val="sk-SK"/>
        </w:rPr>
        <w:t>.</w:t>
      </w:r>
    </w:p>
    <w:p w:rsidR="009D336B" w:rsidRPr="00B67B74" w:rsidP="0083213F">
      <w:pPr>
        <w:pStyle w:val="Title"/>
        <w:tabs>
          <w:tab w:val="left" w:pos="540"/>
        </w:tabs>
        <w:bidi w:val="0"/>
        <w:ind w:left="360"/>
        <w:jc w:val="left"/>
        <w:rPr>
          <w:rFonts w:ascii="Times New Roman" w:hAnsi="Times New Roman"/>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C964CA">
        <w:rPr>
          <w:rFonts w:ascii="Times New Roman" w:hAnsi="Times New Roman"/>
          <w:sz w:val="24"/>
          <w:szCs w:val="24"/>
          <w:lang w:val="sk-SK"/>
        </w:rPr>
        <w:t>§ 16 s</w:t>
      </w:r>
      <w:r w:rsidRPr="00B67B74" w:rsidR="00350FAD">
        <w:rPr>
          <w:rFonts w:ascii="Times New Roman" w:hAnsi="Times New Roman"/>
          <w:sz w:val="24"/>
          <w:szCs w:val="24"/>
          <w:lang w:val="sk-SK"/>
        </w:rPr>
        <w:t>a dopĺňa odsek</w:t>
      </w:r>
      <w:r w:rsidRPr="00B67B74" w:rsidR="00C964CA">
        <w:rPr>
          <w:rFonts w:ascii="Times New Roman" w:hAnsi="Times New Roman"/>
          <w:sz w:val="24"/>
          <w:szCs w:val="24"/>
          <w:lang w:val="sk-SK"/>
        </w:rPr>
        <w:t>om</w:t>
      </w:r>
      <w:r w:rsidRPr="00B67B74" w:rsidR="00350FAD">
        <w:rPr>
          <w:rFonts w:ascii="Times New Roman" w:hAnsi="Times New Roman"/>
          <w:sz w:val="24"/>
          <w:szCs w:val="24"/>
          <w:lang w:val="sk-SK"/>
        </w:rPr>
        <w:t xml:space="preserve"> 4, ktorý znie:</w:t>
      </w:r>
    </w:p>
    <w:p w:rsidR="00094936" w:rsidRPr="00B67B74" w:rsidP="0083213F">
      <w:pPr>
        <w:pStyle w:val="ListParagraph"/>
        <w:bidi w:val="0"/>
        <w:spacing w:after="0" w:line="240" w:lineRule="auto"/>
        <w:ind w:left="708" w:firstLine="282"/>
        <w:jc w:val="both"/>
        <w:rPr>
          <w:rFonts w:ascii="Times New Roman" w:hAnsi="Times New Roman"/>
          <w:sz w:val="24"/>
          <w:szCs w:val="24"/>
          <w:lang w:val="sk-SK" w:eastAsia="sk-SK"/>
        </w:rPr>
      </w:pPr>
      <w:r w:rsidRPr="00B67B74" w:rsidR="00350FAD">
        <w:rPr>
          <w:rFonts w:ascii="Times New Roman" w:hAnsi="Times New Roman"/>
          <w:sz w:val="24"/>
          <w:szCs w:val="24"/>
          <w:lang w:val="sk-SK"/>
        </w:rPr>
        <w:t>„</w:t>
      </w:r>
      <w:r w:rsidRPr="00B67B74" w:rsidR="0051709C">
        <w:rPr>
          <w:rFonts w:ascii="Times New Roman" w:hAnsi="Times New Roman"/>
          <w:sz w:val="24"/>
          <w:szCs w:val="24"/>
          <w:lang w:val="sk-SK" w:eastAsia="sk-SK"/>
        </w:rPr>
        <w:t>(4) Poskytovateľ sociálnej služby nemôže zabezpečovať odborné činnosti</w:t>
      </w:r>
      <w:r w:rsidRPr="00B67B74" w:rsidR="00004D2A">
        <w:rPr>
          <w:rFonts w:ascii="Times New Roman" w:hAnsi="Times New Roman"/>
          <w:sz w:val="24"/>
          <w:szCs w:val="24"/>
          <w:lang w:val="sk-SK" w:eastAsia="sk-SK"/>
        </w:rPr>
        <w:t>, okrem ošetrovateľskej starostliv</w:t>
      </w:r>
      <w:r w:rsidRPr="00B67B74" w:rsidR="00516078">
        <w:rPr>
          <w:rFonts w:ascii="Times New Roman" w:hAnsi="Times New Roman"/>
          <w:sz w:val="24"/>
          <w:szCs w:val="24"/>
          <w:lang w:val="sk-SK" w:eastAsia="sk-SK"/>
        </w:rPr>
        <w:t>osti v zariadení podľa odseku 1</w:t>
      </w:r>
      <w:r w:rsidRPr="00B67B74" w:rsidR="00004D2A">
        <w:rPr>
          <w:rFonts w:ascii="Times New Roman" w:hAnsi="Times New Roman"/>
          <w:sz w:val="24"/>
          <w:szCs w:val="24"/>
          <w:lang w:val="sk-SK" w:eastAsia="sk-SK"/>
        </w:rPr>
        <w:t xml:space="preserve"> písm.</w:t>
      </w:r>
      <w:r w:rsidRPr="00B67B74" w:rsidR="00516078">
        <w:rPr>
          <w:rFonts w:ascii="Times New Roman" w:hAnsi="Times New Roman"/>
          <w:sz w:val="24"/>
          <w:szCs w:val="24"/>
          <w:lang w:val="sk-SK" w:eastAsia="sk-SK"/>
        </w:rPr>
        <w:t xml:space="preserve"> </w:t>
      </w:r>
      <w:r w:rsidRPr="00B67B74" w:rsidR="00004D2A">
        <w:rPr>
          <w:rFonts w:ascii="Times New Roman" w:hAnsi="Times New Roman"/>
          <w:sz w:val="24"/>
          <w:szCs w:val="24"/>
          <w:lang w:val="sk-SK" w:eastAsia="sk-SK"/>
        </w:rPr>
        <w:t>f),</w:t>
      </w:r>
      <w:r w:rsidRPr="00B67B74" w:rsidR="0051709C">
        <w:rPr>
          <w:rFonts w:ascii="Times New Roman" w:hAnsi="Times New Roman"/>
          <w:sz w:val="24"/>
          <w:szCs w:val="24"/>
          <w:lang w:val="sk-SK" w:eastAsia="sk-SK"/>
        </w:rPr>
        <w:t xml:space="preserve"> </w:t>
      </w:r>
      <w:r w:rsidRPr="00B67B74" w:rsidR="00DA3CA5">
        <w:rPr>
          <w:rFonts w:ascii="Times New Roman" w:hAnsi="Times New Roman"/>
          <w:sz w:val="24"/>
          <w:szCs w:val="24"/>
          <w:lang w:val="sk-SK" w:eastAsia="sk-SK"/>
        </w:rPr>
        <w:t>prostredníctvom inej osoby</w:t>
      </w:r>
      <w:r w:rsidRPr="00B67B74" w:rsidR="0051709C">
        <w:rPr>
          <w:rFonts w:ascii="Times New Roman" w:hAnsi="Times New Roman"/>
          <w:sz w:val="24"/>
          <w:szCs w:val="24"/>
          <w:lang w:val="sk-SK" w:eastAsia="sk-SK"/>
        </w:rPr>
        <w:t xml:space="preserve"> na základe občianskoprávneho vzťahu alebo obchodnoprávneho vzťahu.</w:t>
      </w:r>
      <w:r w:rsidRPr="00B67B74" w:rsidR="008675EC">
        <w:rPr>
          <w:rFonts w:ascii="Times New Roman" w:hAnsi="Times New Roman"/>
          <w:sz w:val="24"/>
          <w:szCs w:val="24"/>
          <w:lang w:val="sk-SK"/>
        </w:rPr>
        <w:t>“</w:t>
      </w:r>
      <w:r w:rsidRPr="00B67B74" w:rsidR="008675EC">
        <w:rPr>
          <w:rFonts w:ascii="Times New Roman" w:hAnsi="Times New Roman"/>
          <w:sz w:val="24"/>
          <w:szCs w:val="24"/>
          <w:lang w:val="sk-SK" w:eastAsia="sk-SK"/>
        </w:rPr>
        <w:t>.</w:t>
      </w:r>
    </w:p>
    <w:p w:rsidR="0051709C" w:rsidRPr="00B67B74" w:rsidP="0083213F">
      <w:pPr>
        <w:pStyle w:val="ListParagraph"/>
        <w:bidi w:val="0"/>
        <w:spacing w:after="0" w:line="240" w:lineRule="auto"/>
        <w:ind w:left="360" w:firstLine="348"/>
        <w:jc w:val="both"/>
        <w:rPr>
          <w:rFonts w:ascii="Times New Roman" w:hAnsi="Times New Roman"/>
          <w:sz w:val="24"/>
          <w:szCs w:val="24"/>
          <w:lang w:val="sk-SK"/>
        </w:rPr>
      </w:pPr>
    </w:p>
    <w:p w:rsidR="00DE6FAB"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17 ods</w:t>
      </w:r>
      <w:r w:rsidRPr="00B67B74">
        <w:rPr>
          <w:rFonts w:ascii="Times New Roman" w:hAnsi="Times New Roman"/>
          <w:sz w:val="24"/>
          <w:szCs w:val="24"/>
          <w:lang w:val="sk-SK"/>
        </w:rPr>
        <w:t>ek</w:t>
      </w:r>
      <w:r w:rsidRPr="00B67B74" w:rsidR="00D247EB">
        <w:rPr>
          <w:rFonts w:ascii="Times New Roman" w:hAnsi="Times New Roman"/>
          <w:sz w:val="24"/>
          <w:szCs w:val="24"/>
          <w:lang w:val="sk-SK"/>
        </w:rPr>
        <w:t xml:space="preserve"> 1 </w:t>
      </w:r>
      <w:r w:rsidRPr="00B67B74">
        <w:rPr>
          <w:rFonts w:ascii="Times New Roman" w:hAnsi="Times New Roman"/>
          <w:sz w:val="24"/>
          <w:szCs w:val="24"/>
          <w:lang w:val="sk-SK"/>
        </w:rPr>
        <w:t>znie</w:t>
      </w:r>
      <w:r w:rsidRPr="00B67B74" w:rsidR="00D247EB">
        <w:rPr>
          <w:rFonts w:ascii="Times New Roman" w:hAnsi="Times New Roman"/>
          <w:sz w:val="24"/>
          <w:szCs w:val="24"/>
          <w:lang w:val="sk-SK"/>
        </w:rPr>
        <w:t xml:space="preserve">: </w:t>
      </w:r>
    </w:p>
    <w:p w:rsidR="00FB4C3D"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516078">
        <w:rPr>
          <w:rFonts w:ascii="Times New Roman" w:hAnsi="Times New Roman"/>
          <w:sz w:val="24"/>
          <w:szCs w:val="24"/>
          <w:lang w:val="sk-SK"/>
        </w:rPr>
        <w:t>„</w:t>
      </w:r>
      <w:r w:rsidRPr="00B67B74" w:rsidR="00DE6FAB">
        <w:rPr>
          <w:rFonts w:ascii="Times New Roman" w:hAnsi="Times New Roman"/>
          <w:sz w:val="24"/>
          <w:szCs w:val="24"/>
          <w:lang w:val="sk-SK"/>
        </w:rPr>
        <w:t>(1) Obslužné činnosti sú ubytovanie, stravovanie, upratovanie, pranie, žehlenie, údržba bielizne a šatstva</w:t>
      </w:r>
      <w:r w:rsidRPr="00B67B74" w:rsidR="007C3EC6">
        <w:rPr>
          <w:rFonts w:ascii="Times New Roman" w:hAnsi="Times New Roman"/>
          <w:sz w:val="24"/>
          <w:szCs w:val="24"/>
          <w:lang w:val="sk-SK"/>
        </w:rPr>
        <w:t xml:space="preserve"> a </w:t>
      </w:r>
      <w:r w:rsidRPr="00B67B74" w:rsidR="00D247EB">
        <w:rPr>
          <w:rFonts w:ascii="Times New Roman" w:hAnsi="Times New Roman"/>
          <w:sz w:val="24"/>
          <w:szCs w:val="24"/>
          <w:lang w:val="sk-SK"/>
        </w:rPr>
        <w:t>poskytovanie vecných plnení spojených s poskytovaním ambulantnej sociálnej služby v </w:t>
      </w:r>
      <w:r w:rsidRPr="00B67B74" w:rsidR="00192F3F">
        <w:rPr>
          <w:rFonts w:ascii="Times New Roman" w:hAnsi="Times New Roman"/>
          <w:sz w:val="24"/>
          <w:szCs w:val="24"/>
          <w:lang w:val="sk-SK"/>
        </w:rPr>
        <w:t>spoločných</w:t>
      </w:r>
      <w:r w:rsidRPr="00B67B74" w:rsidR="00D247EB">
        <w:rPr>
          <w:rFonts w:ascii="Times New Roman" w:hAnsi="Times New Roman"/>
          <w:sz w:val="24"/>
          <w:szCs w:val="24"/>
          <w:lang w:val="sk-SK"/>
        </w:rPr>
        <w:t xml:space="preserve"> priestoroch.“.</w:t>
      </w:r>
    </w:p>
    <w:p w:rsidR="00D247EB" w:rsidRPr="00B67B74" w:rsidP="0083213F">
      <w:pPr>
        <w:pStyle w:val="Title"/>
        <w:tabs>
          <w:tab w:val="left" w:pos="540"/>
        </w:tabs>
        <w:bidi w:val="0"/>
        <w:ind w:left="142" w:hanging="142"/>
        <w:jc w:val="both"/>
        <w:rPr>
          <w:rFonts w:ascii="Times New Roman" w:hAnsi="Times New Roman"/>
          <w:b w:val="0"/>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17 sa dopĺňa  odsekmi 4 a 5, ktoré znejú:</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„(4) Pri poskytovaní sociálnej služby v zariadení s celoročnou pobytovou </w:t>
      </w:r>
      <w:r w:rsidRPr="00B67B74" w:rsidR="00ED4E29">
        <w:rPr>
          <w:rFonts w:ascii="Times New Roman" w:hAnsi="Times New Roman"/>
          <w:sz w:val="24"/>
          <w:szCs w:val="24"/>
          <w:lang w:val="sk-SK" w:eastAsia="sk-SK"/>
        </w:rPr>
        <w:t xml:space="preserve">sociálnou službou </w:t>
      </w:r>
      <w:r w:rsidRPr="00B67B74">
        <w:rPr>
          <w:rFonts w:ascii="Times New Roman" w:hAnsi="Times New Roman"/>
          <w:sz w:val="24"/>
          <w:szCs w:val="24"/>
          <w:lang w:val="sk-SK" w:eastAsia="sk-SK"/>
        </w:rPr>
        <w:t xml:space="preserve">alebo týždennou pobytovou </w:t>
      </w:r>
      <w:r w:rsidRPr="00B67B74" w:rsidR="00ED4E29">
        <w:rPr>
          <w:rFonts w:ascii="Times New Roman" w:hAnsi="Times New Roman"/>
          <w:sz w:val="24"/>
          <w:szCs w:val="24"/>
          <w:lang w:val="sk-SK" w:eastAsia="sk-SK"/>
        </w:rPr>
        <w:t>sociálnou službou</w:t>
      </w:r>
      <w:r w:rsidRPr="00B67B74">
        <w:rPr>
          <w:rFonts w:ascii="Times New Roman" w:hAnsi="Times New Roman"/>
          <w:sz w:val="24"/>
          <w:szCs w:val="24"/>
          <w:lang w:val="sk-SK" w:eastAsia="sk-SK"/>
        </w:rPr>
        <w:t xml:space="preserve"> s poskytovaním stravovania je poskytovateľ sociálnej služby povinný poskytovať celodenné stravovanie, za ktoré sa považujú raňajky, obed, večera a dve vedľajšie jedlá; pri diabetickej diéte, pri bielkovinovej diéte a pri výživnej diéte tri vedľajšie jedlá. Prijímateľ  sociálnej služby  v zariadení s celoročnou pobytovou </w:t>
      </w:r>
      <w:r w:rsidRPr="00B67B74" w:rsidR="00302246">
        <w:rPr>
          <w:rFonts w:ascii="Times New Roman" w:hAnsi="Times New Roman"/>
          <w:sz w:val="24"/>
          <w:szCs w:val="24"/>
          <w:lang w:val="sk-SK" w:eastAsia="sk-SK"/>
        </w:rPr>
        <w:t>sociálnou službou</w:t>
      </w:r>
      <w:r w:rsidRPr="00B67B74">
        <w:rPr>
          <w:rFonts w:ascii="Times New Roman" w:hAnsi="Times New Roman"/>
          <w:sz w:val="24"/>
          <w:szCs w:val="24"/>
          <w:lang w:val="sk-SK" w:eastAsia="sk-SK"/>
        </w:rPr>
        <w:t xml:space="preserve"> alebo </w:t>
      </w:r>
      <w:r w:rsidRPr="00B67B74">
        <w:rPr>
          <w:rFonts w:ascii="Times New Roman" w:hAnsi="Times New Roman"/>
          <w:sz w:val="24"/>
          <w:szCs w:val="24"/>
          <w:lang w:val="sk-SK"/>
        </w:rPr>
        <w:t>týždennou</w:t>
      </w:r>
      <w:r w:rsidRPr="00B67B74">
        <w:rPr>
          <w:rFonts w:ascii="Times New Roman" w:hAnsi="Times New Roman"/>
          <w:sz w:val="24"/>
          <w:szCs w:val="24"/>
          <w:lang w:val="sk-SK" w:eastAsia="sk-SK"/>
        </w:rPr>
        <w:t xml:space="preserve"> pobytovou </w:t>
      </w:r>
      <w:r w:rsidRPr="00B67B74" w:rsidR="00302246">
        <w:rPr>
          <w:rFonts w:ascii="Times New Roman" w:hAnsi="Times New Roman"/>
          <w:sz w:val="24"/>
          <w:szCs w:val="24"/>
          <w:lang w:val="sk-SK" w:eastAsia="sk-SK"/>
        </w:rPr>
        <w:t xml:space="preserve">sociálnou službou </w:t>
      </w:r>
      <w:r w:rsidRPr="00B67B74">
        <w:rPr>
          <w:rFonts w:ascii="Times New Roman" w:hAnsi="Times New Roman"/>
          <w:sz w:val="24"/>
          <w:szCs w:val="24"/>
          <w:lang w:val="sk-SK" w:eastAsia="sk-SK"/>
        </w:rPr>
        <w:t xml:space="preserve">s poskytovaním stravovania je povinný odobrať v rámci tejto sociálnej služby aspoň dve jedlá denne, z ktorých jedno musí byť obed alebo </w:t>
      </w:r>
      <w:r w:rsidRPr="00B67B74">
        <w:rPr>
          <w:rFonts w:ascii="Times New Roman" w:hAnsi="Times New Roman"/>
          <w:sz w:val="24"/>
          <w:szCs w:val="24"/>
          <w:lang w:val="sk-SK"/>
        </w:rPr>
        <w:t>večera</w:t>
      </w:r>
      <w:r w:rsidRPr="00B67B74">
        <w:rPr>
          <w:rFonts w:ascii="Times New Roman" w:hAnsi="Times New Roman"/>
          <w:sz w:val="24"/>
          <w:szCs w:val="24"/>
          <w:lang w:val="sk-SK" w:eastAsia="sk-SK"/>
        </w:rPr>
        <w:t xml:space="preserve">. Pri poskytovaní sociálnej služby v zariadení  </w:t>
      </w:r>
      <w:r w:rsidRPr="00B67B74" w:rsidR="00302246">
        <w:rPr>
          <w:rFonts w:ascii="Times New Roman" w:hAnsi="Times New Roman"/>
          <w:sz w:val="24"/>
          <w:szCs w:val="24"/>
          <w:lang w:val="sk-SK" w:eastAsia="sk-SK"/>
        </w:rPr>
        <w:t xml:space="preserve">s </w:t>
      </w:r>
      <w:r w:rsidRPr="00B67B74">
        <w:rPr>
          <w:rFonts w:ascii="Times New Roman" w:hAnsi="Times New Roman"/>
          <w:sz w:val="24"/>
          <w:szCs w:val="24"/>
          <w:lang w:val="sk-SK" w:eastAsia="sk-SK"/>
        </w:rPr>
        <w:t xml:space="preserve">ambulantnou </w:t>
      </w:r>
      <w:r w:rsidRPr="00B67B74" w:rsidR="00302246">
        <w:rPr>
          <w:rFonts w:ascii="Times New Roman" w:hAnsi="Times New Roman"/>
          <w:sz w:val="24"/>
          <w:szCs w:val="24"/>
          <w:lang w:val="sk-SK" w:eastAsia="sk-SK"/>
        </w:rPr>
        <w:t>sociálnou službou</w:t>
      </w:r>
      <w:r w:rsidRPr="00B67B74">
        <w:rPr>
          <w:rFonts w:ascii="Times New Roman" w:hAnsi="Times New Roman"/>
          <w:sz w:val="24"/>
          <w:szCs w:val="24"/>
          <w:lang w:val="sk-SK" w:eastAsia="sk-SK"/>
        </w:rPr>
        <w:t xml:space="preserve"> s poskytovaním stravovania je poskytovateľ sociálnej služby povinný poskytovať stravovanie v rozsahu raňajok, desiaty, obedu a olovrantu. Prijímateľ  sociálnej služby  v zariadení </w:t>
      </w:r>
      <w:r w:rsidRPr="00B67B74" w:rsidR="00302246">
        <w:rPr>
          <w:rFonts w:ascii="Times New Roman" w:hAnsi="Times New Roman"/>
          <w:sz w:val="24"/>
          <w:szCs w:val="24"/>
          <w:lang w:val="sk-SK" w:eastAsia="sk-SK"/>
        </w:rPr>
        <w:t xml:space="preserve">s </w:t>
      </w:r>
      <w:r w:rsidRPr="00B67B74">
        <w:rPr>
          <w:rFonts w:ascii="Times New Roman" w:hAnsi="Times New Roman"/>
          <w:sz w:val="24"/>
          <w:szCs w:val="24"/>
          <w:lang w:val="sk-SK" w:eastAsia="sk-SK"/>
        </w:rPr>
        <w:t xml:space="preserve">ambulantnou </w:t>
      </w:r>
      <w:r w:rsidRPr="00B67B74" w:rsidR="00302246">
        <w:rPr>
          <w:rFonts w:ascii="Times New Roman" w:hAnsi="Times New Roman"/>
          <w:sz w:val="24"/>
          <w:szCs w:val="24"/>
          <w:lang w:val="sk-SK" w:eastAsia="sk-SK"/>
        </w:rPr>
        <w:t>sociálnou službou</w:t>
      </w:r>
      <w:r w:rsidRPr="00B67B74">
        <w:rPr>
          <w:rFonts w:ascii="Times New Roman" w:hAnsi="Times New Roman"/>
          <w:sz w:val="24"/>
          <w:szCs w:val="24"/>
          <w:lang w:val="sk-SK" w:eastAsia="sk-SK"/>
        </w:rPr>
        <w:t xml:space="preserve"> s poskytovaním stravovania je povinný odobrať v rámci tejto sociálnej služby aspoň jedno jedlo denne.</w:t>
      </w:r>
    </w:p>
    <w:p w:rsidR="00D247EB" w:rsidRPr="00B67B74" w:rsidP="0083213F">
      <w:pPr>
        <w:pStyle w:val="ListParagraph"/>
        <w:bidi w:val="0"/>
        <w:spacing w:after="0" w:line="240" w:lineRule="auto"/>
        <w:ind w:left="708" w:firstLine="282"/>
        <w:jc w:val="both"/>
        <w:rPr>
          <w:rFonts w:ascii="Times New Roman" w:hAnsi="Times New Roman"/>
          <w:bCs/>
          <w:sz w:val="24"/>
          <w:szCs w:val="24"/>
          <w:lang w:val="sk-SK"/>
        </w:rPr>
      </w:pPr>
      <w:r w:rsidRPr="00B67B74" w:rsidR="00850C96">
        <w:rPr>
          <w:rFonts w:ascii="Times New Roman" w:hAnsi="Times New Roman"/>
          <w:bCs/>
          <w:sz w:val="24"/>
          <w:szCs w:val="24"/>
          <w:lang w:val="sk-SK"/>
        </w:rPr>
        <w:t xml:space="preserve">(5) Povinnosť prijímateľa sociálnej služby v zariadení s poskytovaním stravovania odobrať v rámci </w:t>
      </w:r>
      <w:r w:rsidRPr="00B67B74" w:rsidR="000266AB">
        <w:rPr>
          <w:rFonts w:ascii="Times New Roman" w:hAnsi="Times New Roman"/>
          <w:bCs/>
          <w:sz w:val="24"/>
          <w:szCs w:val="24"/>
          <w:lang w:val="sk-SK"/>
        </w:rPr>
        <w:t xml:space="preserve">tejto </w:t>
      </w:r>
      <w:r w:rsidRPr="00B67B74" w:rsidR="00850C96">
        <w:rPr>
          <w:rFonts w:ascii="Times New Roman" w:hAnsi="Times New Roman"/>
          <w:sz w:val="24"/>
          <w:szCs w:val="24"/>
          <w:lang w:val="sk-SK"/>
        </w:rPr>
        <w:t>sociálnej</w:t>
      </w:r>
      <w:r w:rsidRPr="00B67B74" w:rsidR="00850C96">
        <w:rPr>
          <w:rFonts w:ascii="Times New Roman" w:hAnsi="Times New Roman"/>
          <w:bCs/>
          <w:sz w:val="24"/>
          <w:szCs w:val="24"/>
          <w:lang w:val="sk-SK"/>
        </w:rPr>
        <w:t xml:space="preserve"> služby jedlo  </w:t>
      </w:r>
      <w:r w:rsidRPr="00B67B74" w:rsidR="00CA79F4">
        <w:rPr>
          <w:rFonts w:ascii="Times New Roman" w:hAnsi="Times New Roman"/>
          <w:bCs/>
          <w:sz w:val="24"/>
          <w:szCs w:val="24"/>
          <w:lang w:val="sk-SK"/>
        </w:rPr>
        <w:t xml:space="preserve">ustanovená v odseku 4 </w:t>
      </w:r>
      <w:r w:rsidRPr="00B67B74" w:rsidR="00850C96">
        <w:rPr>
          <w:rFonts w:ascii="Times New Roman" w:hAnsi="Times New Roman"/>
          <w:bCs/>
          <w:sz w:val="24"/>
          <w:szCs w:val="24"/>
          <w:lang w:val="sk-SK"/>
        </w:rPr>
        <w:t xml:space="preserve">sa nevzťahuje na prijímateľa sociálnej služby, ktorý nie je odkázaný na pomoc inej fyzickej osoby </w:t>
      </w:r>
      <w:r w:rsidRPr="00B67B74" w:rsidR="00F85ECB">
        <w:rPr>
          <w:rFonts w:ascii="Times New Roman" w:hAnsi="Times New Roman"/>
          <w:bCs/>
          <w:sz w:val="24"/>
          <w:szCs w:val="24"/>
          <w:lang w:val="sk-SK"/>
        </w:rPr>
        <w:t>pri </w:t>
      </w:r>
      <w:r w:rsidRPr="00B67B74" w:rsidR="00850C96">
        <w:rPr>
          <w:rFonts w:ascii="Times New Roman" w:hAnsi="Times New Roman"/>
          <w:bCs/>
          <w:sz w:val="24"/>
          <w:szCs w:val="24"/>
          <w:lang w:val="sk-SK"/>
        </w:rPr>
        <w:t xml:space="preserve"> úkonoch </w:t>
      </w:r>
      <w:r w:rsidRPr="00B67B74" w:rsidR="00F85ECB">
        <w:rPr>
          <w:rFonts w:ascii="Times New Roman" w:hAnsi="Times New Roman"/>
          <w:bCs/>
          <w:sz w:val="24"/>
          <w:szCs w:val="24"/>
          <w:lang w:val="sk-SK"/>
        </w:rPr>
        <w:t xml:space="preserve">sebaobsluhy podľa prílohy č. 3 </w:t>
      </w:r>
      <w:r w:rsidRPr="00B67B74" w:rsidR="009A053E">
        <w:rPr>
          <w:rFonts w:ascii="Times New Roman" w:hAnsi="Times New Roman"/>
          <w:bCs/>
          <w:sz w:val="24"/>
          <w:szCs w:val="24"/>
          <w:lang w:val="sk-SK"/>
        </w:rPr>
        <w:t>prvého bodu</w:t>
      </w:r>
      <w:r w:rsidRPr="00B67B74" w:rsidR="00850C96">
        <w:rPr>
          <w:rFonts w:ascii="Times New Roman" w:hAnsi="Times New Roman"/>
          <w:bCs/>
          <w:sz w:val="24"/>
          <w:szCs w:val="24"/>
          <w:lang w:val="sk-SK"/>
        </w:rPr>
        <w:t xml:space="preserve"> a pri úkonoch starostlivosti o svoju d</w:t>
      </w:r>
      <w:r w:rsidRPr="00B67B74" w:rsidR="00A14B81">
        <w:rPr>
          <w:rFonts w:ascii="Times New Roman" w:hAnsi="Times New Roman"/>
          <w:bCs/>
          <w:sz w:val="24"/>
          <w:szCs w:val="24"/>
          <w:lang w:val="sk-SK"/>
        </w:rPr>
        <w:t>omácnosť podľa prílohy č. 4 časti</w:t>
      </w:r>
      <w:r w:rsidRPr="00B67B74" w:rsidR="00850C96">
        <w:rPr>
          <w:rFonts w:ascii="Times New Roman" w:hAnsi="Times New Roman"/>
          <w:bCs/>
          <w:sz w:val="24"/>
          <w:szCs w:val="24"/>
          <w:lang w:val="sk-SK"/>
        </w:rPr>
        <w:t xml:space="preserve"> II písm. a) až d) a f), nie je nezaopatreným dieťaťom, nebol pozbavený spôsobilosti na právne úkony a jeho spôsobilosť na právne úkony nebola obmedzená, ak má toto zariadenie vytvorené priestorové podmienky, materiálne podmienky a hygienické podmienky na prípravu stravy týmto prijímateľom sociálnej služby alebo tento prijímateľ sociálnej služby si stravovanie zabezpečí inak.“.</w:t>
      </w:r>
    </w:p>
    <w:p w:rsidR="004F7EC0" w:rsidRPr="00B67B74" w:rsidP="0083213F">
      <w:pPr>
        <w:pStyle w:val="ListParagraph"/>
        <w:bidi w:val="0"/>
        <w:spacing w:after="0" w:line="240" w:lineRule="auto"/>
        <w:ind w:left="426" w:firstLine="282"/>
        <w:jc w:val="both"/>
        <w:rPr>
          <w:rFonts w:ascii="Times New Roman" w:hAnsi="Times New Roman"/>
          <w:bCs/>
          <w:sz w:val="24"/>
          <w:szCs w:val="24"/>
          <w:lang w:val="sk-SK"/>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20 sa slová „s písomným súhlasom“ nahrádzajú slovami „so súhlasom“. </w:t>
      </w:r>
    </w:p>
    <w:p w:rsidR="0082196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21 ods.</w:t>
      </w:r>
      <w:r w:rsidRPr="00B67B74" w:rsidR="003C0A84">
        <w:rPr>
          <w:rFonts w:ascii="Times New Roman" w:hAnsi="Times New Roman"/>
          <w:sz w:val="24"/>
          <w:szCs w:val="24"/>
          <w:lang w:val="sk-SK"/>
        </w:rPr>
        <w:t xml:space="preserve"> </w:t>
      </w:r>
      <w:r w:rsidRPr="00B67B74">
        <w:rPr>
          <w:rFonts w:ascii="Times New Roman" w:hAnsi="Times New Roman"/>
          <w:sz w:val="24"/>
          <w:szCs w:val="24"/>
          <w:lang w:val="sk-SK"/>
        </w:rPr>
        <w:t xml:space="preserve">1 sa na konci </w:t>
      </w:r>
      <w:r w:rsidRPr="00B67B74" w:rsidR="00147F4D">
        <w:rPr>
          <w:rFonts w:ascii="Times New Roman" w:hAnsi="Times New Roman"/>
          <w:sz w:val="24"/>
          <w:szCs w:val="24"/>
          <w:lang w:val="sk-SK"/>
        </w:rPr>
        <w:t>pripájajú tieto</w:t>
      </w:r>
      <w:r w:rsidRPr="00B67B74">
        <w:rPr>
          <w:rFonts w:ascii="Times New Roman" w:hAnsi="Times New Roman"/>
          <w:sz w:val="24"/>
          <w:szCs w:val="24"/>
          <w:lang w:val="sk-SK"/>
        </w:rPr>
        <w:t xml:space="preserve"> slová: „s maximálnym využitím prirodzených zdrojov v rodine a </w:t>
      </w:r>
      <w:r w:rsidRPr="00B67B74" w:rsidR="00147F4D">
        <w:rPr>
          <w:rFonts w:ascii="Times New Roman" w:hAnsi="Times New Roman"/>
          <w:sz w:val="24"/>
          <w:szCs w:val="24"/>
          <w:lang w:val="sk-SK"/>
        </w:rPr>
        <w:t>komunite</w:t>
      </w:r>
      <w:r w:rsidRPr="00B67B74">
        <w:rPr>
          <w:rFonts w:ascii="Times New Roman" w:hAnsi="Times New Roman"/>
          <w:sz w:val="24"/>
          <w:szCs w:val="24"/>
          <w:lang w:val="sk-SK"/>
        </w:rPr>
        <w:t>“.</w:t>
      </w:r>
    </w:p>
    <w:p w:rsidR="00EB3A82" w:rsidRPr="00B67B74" w:rsidP="0083213F">
      <w:pPr>
        <w:pStyle w:val="ListParagraph"/>
        <w:bidi w:val="0"/>
        <w:spacing w:after="0" w:line="240" w:lineRule="auto"/>
        <w:ind w:left="567"/>
        <w:jc w:val="both"/>
        <w:rPr>
          <w:rFonts w:ascii="Times New Roman" w:hAnsi="Times New Roman"/>
          <w:sz w:val="24"/>
          <w:szCs w:val="24"/>
          <w:lang w:val="sk-SK"/>
        </w:rPr>
      </w:pPr>
    </w:p>
    <w:p w:rsidR="00500DE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B3B17">
        <w:rPr>
          <w:rFonts w:ascii="Times New Roman" w:hAnsi="Times New Roman"/>
          <w:sz w:val="24"/>
          <w:szCs w:val="24"/>
          <w:lang w:val="sk-SK"/>
        </w:rPr>
        <w:t>Za § 23 sa vkladajú</w:t>
      </w:r>
      <w:r w:rsidRPr="00B67B74" w:rsidR="00D247EB">
        <w:rPr>
          <w:rFonts w:ascii="Times New Roman" w:hAnsi="Times New Roman"/>
          <w:sz w:val="24"/>
          <w:szCs w:val="24"/>
          <w:lang w:val="sk-SK"/>
        </w:rPr>
        <w:t xml:space="preserve"> § 23a</w:t>
      </w:r>
      <w:r w:rsidRPr="00B67B74" w:rsidR="00C54E30">
        <w:rPr>
          <w:rFonts w:ascii="Times New Roman" w:hAnsi="Times New Roman"/>
          <w:sz w:val="24"/>
          <w:szCs w:val="24"/>
          <w:lang w:val="sk-SK"/>
        </w:rPr>
        <w:t xml:space="preserve"> </w:t>
      </w:r>
      <w:r w:rsidRPr="00B67B74" w:rsidR="004D6E5F">
        <w:rPr>
          <w:rFonts w:ascii="Times New Roman" w:hAnsi="Times New Roman"/>
          <w:sz w:val="24"/>
          <w:szCs w:val="24"/>
          <w:lang w:val="sk-SK"/>
        </w:rPr>
        <w:t xml:space="preserve">a </w:t>
      </w:r>
      <w:r w:rsidRPr="00B67B74" w:rsidR="00C54E30">
        <w:rPr>
          <w:rFonts w:ascii="Times New Roman" w:hAnsi="Times New Roman"/>
          <w:sz w:val="24"/>
          <w:szCs w:val="24"/>
          <w:lang w:val="sk-SK"/>
        </w:rPr>
        <w:t>23b, ktoré</w:t>
      </w:r>
      <w:r w:rsidRPr="00B67B74" w:rsidR="00FB3B17">
        <w:rPr>
          <w:rFonts w:ascii="Times New Roman" w:hAnsi="Times New Roman"/>
          <w:sz w:val="24"/>
          <w:szCs w:val="24"/>
          <w:lang w:val="sk-SK"/>
        </w:rPr>
        <w:t xml:space="preserve"> vrátane nadpisov</w:t>
      </w:r>
      <w:r w:rsidRPr="00B67B74" w:rsidR="00D247EB">
        <w:rPr>
          <w:rFonts w:ascii="Times New Roman" w:hAnsi="Times New Roman"/>
          <w:sz w:val="24"/>
          <w:szCs w:val="24"/>
          <w:lang w:val="sk-SK"/>
        </w:rPr>
        <w:t xml:space="preserve"> zn</w:t>
      </w:r>
      <w:r w:rsidRPr="00B67B74" w:rsidR="00C54E30">
        <w:rPr>
          <w:rFonts w:ascii="Times New Roman" w:hAnsi="Times New Roman"/>
          <w:sz w:val="24"/>
          <w:szCs w:val="24"/>
          <w:lang w:val="sk-SK"/>
        </w:rPr>
        <w:t>ejú</w:t>
      </w:r>
      <w:r w:rsidRPr="00B67B74" w:rsidR="00D247EB">
        <w:rPr>
          <w:rFonts w:ascii="Times New Roman" w:hAnsi="Times New Roman"/>
          <w:sz w:val="24"/>
          <w:szCs w:val="24"/>
          <w:lang w:val="sk-SK"/>
        </w:rPr>
        <w:t>:</w:t>
      </w:r>
    </w:p>
    <w:p w:rsidR="00500DED"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D247EB">
        <w:rPr>
          <w:rFonts w:ascii="Times New Roman" w:hAnsi="Times New Roman"/>
          <w:b/>
          <w:sz w:val="24"/>
          <w:szCs w:val="24"/>
          <w:lang w:val="sk-SK"/>
        </w:rPr>
        <w:t>„§ 23a</w:t>
      </w:r>
    </w:p>
    <w:p w:rsidR="00D247EB"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Preventívna aktivita</w:t>
      </w:r>
    </w:p>
    <w:p w:rsidR="00D247EB" w:rsidRPr="00B67B74" w:rsidP="0083213F">
      <w:pPr>
        <w:pStyle w:val="Title"/>
        <w:tabs>
          <w:tab w:val="left" w:pos="540"/>
        </w:tabs>
        <w:bidi w:val="0"/>
        <w:ind w:left="357"/>
        <w:jc w:val="both"/>
        <w:rPr>
          <w:rFonts w:ascii="Times New Roman" w:hAnsi="Times New Roman"/>
          <w:b w:val="0"/>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bCs/>
          <w:sz w:val="24"/>
          <w:szCs w:val="24"/>
          <w:lang w:val="sk-SK"/>
        </w:rPr>
        <w:t>Preventívna</w:t>
      </w:r>
      <w:r w:rsidRPr="00B67B74">
        <w:rPr>
          <w:rFonts w:ascii="Times New Roman" w:hAnsi="Times New Roman"/>
          <w:sz w:val="24"/>
          <w:szCs w:val="24"/>
          <w:lang w:val="sk-SK"/>
        </w:rPr>
        <w:t xml:space="preserve"> aktivita je odborná činnosť zameraná na predchádzanie rizikovému správaniu </w:t>
      </w:r>
      <w:r w:rsidRPr="00B67B74" w:rsidR="008966EA">
        <w:rPr>
          <w:rFonts w:ascii="Times New Roman" w:hAnsi="Times New Roman"/>
          <w:bCs/>
          <w:sz w:val="24"/>
          <w:szCs w:val="24"/>
          <w:lang w:val="sk-SK"/>
        </w:rPr>
        <w:t>fyzickej</w:t>
      </w:r>
      <w:r w:rsidRPr="00B67B74" w:rsidR="008966EA">
        <w:rPr>
          <w:rFonts w:ascii="Times New Roman" w:hAnsi="Times New Roman"/>
          <w:sz w:val="24"/>
          <w:szCs w:val="24"/>
          <w:lang w:val="sk-SK"/>
        </w:rPr>
        <w:t xml:space="preserve"> osoby</w:t>
      </w:r>
      <w:r w:rsidRPr="00B67B74" w:rsidR="00AD6683">
        <w:rPr>
          <w:rFonts w:ascii="Times New Roman" w:hAnsi="Times New Roman"/>
          <w:sz w:val="24"/>
          <w:szCs w:val="24"/>
          <w:lang w:val="sk-SK"/>
        </w:rPr>
        <w:t>, rodiny alebo komunity a</w:t>
      </w:r>
      <w:r w:rsidRPr="00B67B74" w:rsidR="003C43BA">
        <w:rPr>
          <w:rFonts w:ascii="Times New Roman" w:hAnsi="Times New Roman"/>
          <w:sz w:val="24"/>
          <w:szCs w:val="24"/>
          <w:lang w:val="sk-SK"/>
        </w:rPr>
        <w:t xml:space="preserve"> na predchádzanie </w:t>
      </w:r>
      <w:r w:rsidRPr="00B67B74">
        <w:rPr>
          <w:rFonts w:ascii="Times New Roman" w:hAnsi="Times New Roman"/>
          <w:sz w:val="24"/>
          <w:szCs w:val="24"/>
          <w:lang w:val="sk-SK"/>
        </w:rPr>
        <w:t>rizikovým situáciám a na i</w:t>
      </w:r>
      <w:r w:rsidRPr="00B67B74" w:rsidR="00FB3B17">
        <w:rPr>
          <w:rFonts w:ascii="Times New Roman" w:hAnsi="Times New Roman"/>
          <w:sz w:val="24"/>
          <w:szCs w:val="24"/>
          <w:lang w:val="sk-SK"/>
        </w:rPr>
        <w:t>ch prekonanie alebo riešenie.</w:t>
      </w:r>
    </w:p>
    <w:p w:rsidR="007C2E4F" w:rsidP="0083213F">
      <w:pPr>
        <w:pStyle w:val="ListParagraph"/>
        <w:bidi w:val="0"/>
        <w:spacing w:after="0" w:line="240" w:lineRule="auto"/>
        <w:ind w:left="567"/>
        <w:jc w:val="center"/>
        <w:rPr>
          <w:rFonts w:ascii="Times New Roman" w:hAnsi="Times New Roman"/>
          <w:b/>
          <w:sz w:val="24"/>
          <w:szCs w:val="24"/>
          <w:lang w:val="sk-SK"/>
        </w:rPr>
      </w:pPr>
    </w:p>
    <w:p w:rsidR="00AD231E"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 23b</w:t>
      </w:r>
    </w:p>
    <w:p w:rsidR="00AD231E"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Stimulácia  komplexného vývoja dieťaťa</w:t>
      </w:r>
      <w:r w:rsidRPr="00B67B74" w:rsidR="00837D44">
        <w:rPr>
          <w:rFonts w:ascii="Times New Roman" w:hAnsi="Times New Roman"/>
          <w:b/>
          <w:sz w:val="24"/>
          <w:szCs w:val="24"/>
          <w:lang w:val="sk-SK"/>
        </w:rPr>
        <w:t xml:space="preserve"> so zdravotným postihnutím</w:t>
      </w:r>
    </w:p>
    <w:p w:rsidR="00AD231E" w:rsidRPr="00B67B74" w:rsidP="0083213F">
      <w:pPr>
        <w:pStyle w:val="Title"/>
        <w:tabs>
          <w:tab w:val="left" w:pos="540"/>
        </w:tabs>
        <w:bidi w:val="0"/>
        <w:ind w:left="357"/>
        <w:rPr>
          <w:rFonts w:ascii="Times New Roman" w:hAnsi="Times New Roman"/>
        </w:rPr>
      </w:pPr>
    </w:p>
    <w:p w:rsidR="00AD231E"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Stimulácia  komplexného vývoja dieťaťa</w:t>
      </w:r>
      <w:r w:rsidRPr="00B67B74" w:rsidR="00837D44">
        <w:rPr>
          <w:rFonts w:ascii="Times New Roman" w:hAnsi="Times New Roman"/>
          <w:sz w:val="24"/>
          <w:szCs w:val="24"/>
          <w:lang w:val="sk-SK"/>
        </w:rPr>
        <w:t xml:space="preserve"> </w:t>
      </w:r>
      <w:r w:rsidRPr="00B67B74" w:rsidR="00D20211">
        <w:rPr>
          <w:rFonts w:ascii="Times New Roman" w:hAnsi="Times New Roman"/>
          <w:sz w:val="24"/>
          <w:szCs w:val="24"/>
          <w:lang w:val="sk-SK"/>
        </w:rPr>
        <w:t xml:space="preserve">so zdravotným postihnutím je odborná činnosť zameraná na  podporu a rozvoj komplexného vývoja dieťaťa </w:t>
      </w:r>
      <w:r w:rsidRPr="00B67B74" w:rsidR="00FB3B17">
        <w:rPr>
          <w:rFonts w:ascii="Times New Roman" w:hAnsi="Times New Roman"/>
          <w:sz w:val="24"/>
          <w:szCs w:val="24"/>
          <w:lang w:val="sk-SK"/>
        </w:rPr>
        <w:t>do siedmich</w:t>
      </w:r>
      <w:r w:rsidRPr="00B67B74" w:rsidR="00837D44">
        <w:rPr>
          <w:rFonts w:ascii="Times New Roman" w:hAnsi="Times New Roman"/>
          <w:sz w:val="24"/>
          <w:szCs w:val="24"/>
          <w:lang w:val="sk-SK"/>
        </w:rPr>
        <w:t xml:space="preserve"> rokov </w:t>
      </w:r>
      <w:r w:rsidRPr="00B67B74" w:rsidR="00FB3B17">
        <w:rPr>
          <w:rFonts w:ascii="Times New Roman" w:hAnsi="Times New Roman"/>
          <w:sz w:val="24"/>
          <w:szCs w:val="24"/>
          <w:lang w:val="sk-SK"/>
        </w:rPr>
        <w:t>jeho veku</w:t>
      </w:r>
      <w:r w:rsidRPr="00B67B74" w:rsidR="00837D44">
        <w:rPr>
          <w:rFonts w:ascii="Times New Roman" w:hAnsi="Times New Roman"/>
          <w:sz w:val="24"/>
          <w:szCs w:val="24"/>
          <w:lang w:val="sk-SK"/>
        </w:rPr>
        <w:t>, ktorého</w:t>
      </w:r>
      <w:r w:rsidRPr="00B67B74" w:rsidR="00FF4C09">
        <w:rPr>
          <w:rFonts w:ascii="Times New Roman" w:hAnsi="Times New Roman"/>
          <w:sz w:val="24"/>
          <w:szCs w:val="24"/>
          <w:lang w:val="sk-SK"/>
        </w:rPr>
        <w:t xml:space="preserve"> </w:t>
      </w:r>
      <w:r w:rsidRPr="00B67B74" w:rsidR="00FF4C09">
        <w:rPr>
          <w:rFonts w:ascii="Times New Roman" w:hAnsi="Times New Roman"/>
          <w:bCs/>
          <w:sz w:val="24"/>
          <w:szCs w:val="24"/>
          <w:lang w:val="sk-SK"/>
        </w:rPr>
        <w:t>vývoj</w:t>
      </w:r>
      <w:r w:rsidRPr="00B67B74" w:rsidR="00837D44">
        <w:rPr>
          <w:rFonts w:ascii="Times New Roman" w:hAnsi="Times New Roman"/>
          <w:sz w:val="24"/>
          <w:szCs w:val="24"/>
          <w:lang w:val="sk-SK"/>
        </w:rPr>
        <w:t xml:space="preserve"> je ohrozený z dôvodu zdravotného postihnutia</w:t>
      </w:r>
      <w:r w:rsidRPr="00B67B74" w:rsidR="004C5874">
        <w:rPr>
          <w:rFonts w:ascii="Times New Roman" w:hAnsi="Times New Roman"/>
          <w:sz w:val="24"/>
          <w:szCs w:val="24"/>
          <w:lang w:val="sk-SK"/>
        </w:rPr>
        <w:t>,</w:t>
      </w:r>
      <w:r w:rsidRPr="00B67B74" w:rsidR="00D20211">
        <w:rPr>
          <w:rFonts w:ascii="Times New Roman" w:hAnsi="Times New Roman"/>
          <w:sz w:val="24"/>
          <w:szCs w:val="24"/>
          <w:lang w:val="sk-SK"/>
        </w:rPr>
        <w:t xml:space="preserve"> </w:t>
      </w:r>
      <w:r w:rsidRPr="00B67B74" w:rsidR="00837D44">
        <w:rPr>
          <w:rFonts w:ascii="Times New Roman" w:hAnsi="Times New Roman"/>
          <w:sz w:val="24"/>
          <w:szCs w:val="24"/>
          <w:lang w:val="sk-SK"/>
        </w:rPr>
        <w:t>v súlade s</w:t>
      </w:r>
      <w:r w:rsidRPr="00B67B74" w:rsidR="00FB3B17">
        <w:rPr>
          <w:rFonts w:ascii="Times New Roman" w:hAnsi="Times New Roman"/>
          <w:sz w:val="24"/>
          <w:szCs w:val="24"/>
          <w:lang w:val="sk-SK"/>
        </w:rPr>
        <w:t xml:space="preserve"> jeho </w:t>
      </w:r>
      <w:r w:rsidRPr="00B67B74" w:rsidR="00837D44">
        <w:rPr>
          <w:rFonts w:ascii="Times New Roman" w:hAnsi="Times New Roman"/>
          <w:sz w:val="24"/>
          <w:szCs w:val="24"/>
          <w:lang w:val="sk-SK"/>
        </w:rPr>
        <w:t xml:space="preserve">individuálnymi potrebami </w:t>
      </w:r>
      <w:r w:rsidRPr="00B67B74" w:rsidR="00FB3B17">
        <w:rPr>
          <w:rFonts w:ascii="Times New Roman" w:hAnsi="Times New Roman"/>
          <w:sz w:val="24"/>
          <w:szCs w:val="24"/>
          <w:lang w:val="sk-SK"/>
        </w:rPr>
        <w:t xml:space="preserve">a potrebami </w:t>
      </w:r>
      <w:r w:rsidRPr="00B67B74" w:rsidR="00F44DA8">
        <w:rPr>
          <w:rFonts w:ascii="Times New Roman" w:hAnsi="Times New Roman"/>
          <w:sz w:val="24"/>
          <w:szCs w:val="24"/>
          <w:lang w:val="sk-SK"/>
        </w:rPr>
        <w:t xml:space="preserve">členov </w:t>
      </w:r>
      <w:r w:rsidRPr="00B67B74" w:rsidR="00FB3B17">
        <w:rPr>
          <w:rFonts w:ascii="Times New Roman" w:hAnsi="Times New Roman"/>
          <w:sz w:val="24"/>
          <w:szCs w:val="24"/>
          <w:lang w:val="sk-SK"/>
        </w:rPr>
        <w:t xml:space="preserve">jeho rodiny, </w:t>
      </w:r>
      <w:r w:rsidRPr="00B67B74" w:rsidR="003C43BA">
        <w:rPr>
          <w:rFonts w:ascii="Times New Roman" w:hAnsi="Times New Roman"/>
          <w:sz w:val="24"/>
          <w:szCs w:val="24"/>
          <w:lang w:val="sk-SK"/>
        </w:rPr>
        <w:t xml:space="preserve">na </w:t>
      </w:r>
      <w:r w:rsidRPr="00B67B74" w:rsidR="00837D44">
        <w:rPr>
          <w:rFonts w:ascii="Times New Roman" w:hAnsi="Times New Roman"/>
          <w:sz w:val="24"/>
          <w:szCs w:val="24"/>
          <w:lang w:val="sk-SK"/>
        </w:rPr>
        <w:t>posilnenie vlastných schopností</w:t>
      </w:r>
      <w:r w:rsidRPr="00B67B74" w:rsidR="00F44DA8">
        <w:rPr>
          <w:rFonts w:ascii="Times New Roman" w:hAnsi="Times New Roman"/>
          <w:sz w:val="24"/>
          <w:szCs w:val="24"/>
          <w:lang w:val="sk-SK"/>
        </w:rPr>
        <w:t xml:space="preserve"> členov </w:t>
      </w:r>
      <w:r w:rsidRPr="00B67B74" w:rsidR="00FB3B17">
        <w:rPr>
          <w:rFonts w:ascii="Times New Roman" w:hAnsi="Times New Roman"/>
          <w:sz w:val="24"/>
          <w:szCs w:val="24"/>
          <w:lang w:val="sk-SK"/>
        </w:rPr>
        <w:t xml:space="preserve">jeho </w:t>
      </w:r>
      <w:r w:rsidRPr="00B67B74" w:rsidR="00837D44">
        <w:rPr>
          <w:rFonts w:ascii="Times New Roman" w:hAnsi="Times New Roman"/>
          <w:sz w:val="24"/>
          <w:szCs w:val="24"/>
          <w:lang w:val="sk-SK"/>
        </w:rPr>
        <w:t>rodiny</w:t>
      </w:r>
      <w:r w:rsidRPr="00B67B74" w:rsidR="004C5874">
        <w:rPr>
          <w:rFonts w:ascii="Times New Roman" w:hAnsi="Times New Roman"/>
          <w:sz w:val="24"/>
          <w:szCs w:val="24"/>
          <w:lang w:val="sk-SK"/>
        </w:rPr>
        <w:t xml:space="preserve"> pri prekonávaní nepriaznivej sociálnej situácie</w:t>
      </w:r>
      <w:r w:rsidRPr="00B67B74" w:rsidR="00837D44">
        <w:rPr>
          <w:rFonts w:ascii="Times New Roman" w:hAnsi="Times New Roman"/>
          <w:sz w:val="24"/>
          <w:szCs w:val="24"/>
          <w:lang w:val="sk-SK"/>
        </w:rPr>
        <w:t xml:space="preserve"> a</w:t>
      </w:r>
      <w:r w:rsidRPr="00B67B74" w:rsidR="003C43BA">
        <w:rPr>
          <w:rFonts w:ascii="Times New Roman" w:hAnsi="Times New Roman"/>
          <w:sz w:val="24"/>
          <w:szCs w:val="24"/>
          <w:lang w:val="sk-SK"/>
        </w:rPr>
        <w:t xml:space="preserve"> na </w:t>
      </w:r>
      <w:r w:rsidRPr="00B67B74" w:rsidR="00837D44">
        <w:rPr>
          <w:rFonts w:ascii="Times New Roman" w:hAnsi="Times New Roman"/>
          <w:sz w:val="24"/>
          <w:szCs w:val="24"/>
          <w:lang w:val="sk-SK"/>
        </w:rPr>
        <w:t xml:space="preserve">podporu </w:t>
      </w:r>
      <w:r w:rsidRPr="00B67B74" w:rsidR="00F44DA8">
        <w:rPr>
          <w:rFonts w:ascii="Times New Roman" w:hAnsi="Times New Roman"/>
          <w:sz w:val="24"/>
          <w:szCs w:val="24"/>
          <w:lang w:val="sk-SK"/>
        </w:rPr>
        <w:t>ich</w:t>
      </w:r>
      <w:r w:rsidRPr="00B67B74" w:rsidR="00837D44">
        <w:rPr>
          <w:rFonts w:ascii="Times New Roman" w:hAnsi="Times New Roman"/>
          <w:sz w:val="24"/>
          <w:szCs w:val="24"/>
          <w:lang w:val="sk-SK"/>
        </w:rPr>
        <w:t xml:space="preserve"> sociálneho začlenenia.</w:t>
      </w:r>
      <w:r w:rsidRPr="00B67B74" w:rsidR="00FB3B17">
        <w:rPr>
          <w:rFonts w:ascii="Times New Roman" w:hAnsi="Times New Roman"/>
          <w:sz w:val="24"/>
          <w:szCs w:val="24"/>
          <w:lang w:val="sk-SK"/>
        </w:rPr>
        <w:t>“.</w:t>
      </w:r>
    </w:p>
    <w:p w:rsidR="00D247EB" w:rsidRPr="00B67B74" w:rsidP="0083213F">
      <w:pPr>
        <w:bidi w:val="0"/>
        <w:spacing w:after="0" w:line="240" w:lineRule="auto"/>
        <w:rPr>
          <w:rFonts w:ascii="Times New Roman" w:hAnsi="Times New Roman" w:cs="Times New Roman"/>
          <w:b/>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Tretia hlava vrátane nadpisu znie:</w:t>
      </w:r>
    </w:p>
    <w:p w:rsidR="00B06252" w:rsidP="0083213F">
      <w:pPr>
        <w:bidi w:val="0"/>
        <w:spacing w:after="0" w:line="240" w:lineRule="auto"/>
        <w:ind w:left="357"/>
        <w:jc w:val="center"/>
        <w:rPr>
          <w:rFonts w:ascii="Times New Roman" w:hAnsi="Times New Roman" w:cs="Times New Roman"/>
          <w:b/>
          <w:bCs/>
          <w:sz w:val="24"/>
          <w:szCs w:val="24"/>
        </w:rPr>
      </w:pPr>
    </w:p>
    <w:p w:rsidR="00D247EB" w:rsidRPr="00B67B74" w:rsidP="0083213F">
      <w:pPr>
        <w:bidi w:val="0"/>
        <w:spacing w:after="0" w:line="240" w:lineRule="auto"/>
        <w:ind w:left="357"/>
        <w:jc w:val="center"/>
        <w:rPr>
          <w:rFonts w:ascii="Times New Roman" w:hAnsi="Times New Roman" w:cs="Times New Roman"/>
          <w:b/>
          <w:noProof/>
          <w:sz w:val="24"/>
          <w:szCs w:val="24"/>
        </w:rPr>
      </w:pPr>
      <w:r w:rsidRPr="00B67B74">
        <w:rPr>
          <w:rFonts w:ascii="Times New Roman" w:hAnsi="Times New Roman" w:cs="Times New Roman"/>
          <w:b/>
          <w:bCs/>
          <w:sz w:val="24"/>
          <w:szCs w:val="24"/>
        </w:rPr>
        <w:t>„</w:t>
      </w:r>
      <w:r w:rsidRPr="00B67B74">
        <w:rPr>
          <w:rFonts w:ascii="Times New Roman" w:hAnsi="Times New Roman" w:cs="Times New Roman"/>
          <w:b/>
          <w:noProof/>
          <w:sz w:val="24"/>
          <w:szCs w:val="24"/>
        </w:rPr>
        <w:t>TRETIA HLAVA</w:t>
      </w:r>
    </w:p>
    <w:p w:rsidR="00D247EB" w:rsidRPr="00B67B74" w:rsidP="0083213F">
      <w:pPr>
        <w:bidi w:val="0"/>
        <w:spacing w:after="0" w:line="240" w:lineRule="auto"/>
        <w:ind w:left="357"/>
        <w:jc w:val="center"/>
        <w:rPr>
          <w:rFonts w:ascii="Times New Roman" w:hAnsi="Times New Roman" w:cs="Times New Roman"/>
          <w:b/>
          <w:noProof/>
          <w:sz w:val="24"/>
          <w:szCs w:val="24"/>
        </w:rPr>
      </w:pPr>
      <w:r w:rsidRPr="00B67B74" w:rsidR="0038792F">
        <w:rPr>
          <w:rFonts w:ascii="Times New Roman" w:hAnsi="Times New Roman" w:cs="Times New Roman"/>
          <w:b/>
          <w:noProof/>
          <w:sz w:val="24"/>
          <w:szCs w:val="24"/>
        </w:rPr>
        <w:t>SOCIÁLNE SLUŽBY KRÍZOVEJ INTERVENCIE</w:t>
      </w:r>
    </w:p>
    <w:p w:rsidR="00D247EB" w:rsidRPr="00B67B74" w:rsidP="0083213F">
      <w:pPr>
        <w:pStyle w:val="Title"/>
        <w:tabs>
          <w:tab w:val="num" w:pos="6120"/>
        </w:tabs>
        <w:bidi w:val="0"/>
        <w:ind w:left="357"/>
        <w:rPr>
          <w:rFonts w:ascii="Times New Roman" w:hAnsi="Times New Roman"/>
          <w:bCs w:val="0"/>
          <w:noProof/>
          <w:lang w:eastAsia="en-US"/>
        </w:rPr>
      </w:pPr>
    </w:p>
    <w:p w:rsidR="00D247EB" w:rsidRPr="00B67B74" w:rsidP="0083213F">
      <w:pPr>
        <w:pStyle w:val="Title"/>
        <w:tabs>
          <w:tab w:val="num" w:pos="6120"/>
        </w:tabs>
        <w:bidi w:val="0"/>
        <w:ind w:left="357"/>
        <w:rPr>
          <w:rFonts w:ascii="Times New Roman" w:hAnsi="Times New Roman"/>
          <w:bCs w:val="0"/>
          <w:noProof/>
          <w:lang w:eastAsia="en-US"/>
        </w:rPr>
      </w:pPr>
      <w:r w:rsidRPr="00B67B74">
        <w:rPr>
          <w:rFonts w:ascii="Times New Roman" w:hAnsi="Times New Roman"/>
          <w:bCs w:val="0"/>
          <w:noProof/>
          <w:lang w:eastAsia="en-US"/>
        </w:rPr>
        <w:t>§ 24</w:t>
      </w:r>
    </w:p>
    <w:p w:rsidR="00D247EB" w:rsidRPr="00B67B74" w:rsidP="0083213F">
      <w:pPr>
        <w:pStyle w:val="Title"/>
        <w:tabs>
          <w:tab w:val="num" w:pos="6120"/>
        </w:tabs>
        <w:bidi w:val="0"/>
        <w:ind w:left="357"/>
        <w:rPr>
          <w:rFonts w:ascii="Times New Roman" w:hAnsi="Times New Roman"/>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bCs/>
          <w:sz w:val="24"/>
          <w:szCs w:val="24"/>
          <w:lang w:val="sk-SK"/>
        </w:rPr>
        <w:t xml:space="preserve">(1) </w:t>
      </w:r>
      <w:r w:rsidRPr="00B67B74">
        <w:rPr>
          <w:rFonts w:ascii="Times New Roman" w:hAnsi="Times New Roman"/>
          <w:sz w:val="24"/>
          <w:szCs w:val="24"/>
          <w:lang w:val="sk-SK"/>
        </w:rPr>
        <w:t>Sociálne</w:t>
      </w:r>
      <w:r w:rsidRPr="00B67B74">
        <w:rPr>
          <w:rFonts w:ascii="Times New Roman" w:hAnsi="Times New Roman"/>
          <w:bCs/>
          <w:sz w:val="24"/>
          <w:szCs w:val="24"/>
          <w:lang w:val="sk-SK"/>
        </w:rPr>
        <w:t xml:space="preserve"> služby krízovej intervencie sa poskytujú na riešenie nepriaznivej sociálnej situácie fyzickej osoby</w:t>
      </w:r>
      <w:r w:rsidRPr="00B67B74" w:rsidR="00870515">
        <w:rPr>
          <w:rFonts w:ascii="Times New Roman" w:hAnsi="Times New Roman"/>
          <w:bCs/>
          <w:sz w:val="24"/>
          <w:szCs w:val="24"/>
          <w:lang w:val="sk-SK"/>
        </w:rPr>
        <w:t xml:space="preserve"> podľa § 2 ods. 2 písm. a), b), </w:t>
      </w:r>
      <w:r w:rsidRPr="00B67B74" w:rsidR="00322954">
        <w:rPr>
          <w:rFonts w:ascii="Times New Roman" w:hAnsi="Times New Roman"/>
          <w:bCs/>
          <w:sz w:val="24"/>
          <w:szCs w:val="24"/>
          <w:lang w:val="sk-SK"/>
        </w:rPr>
        <w:t xml:space="preserve">d), </w:t>
      </w:r>
      <w:r w:rsidRPr="00B67B74" w:rsidR="00870515">
        <w:rPr>
          <w:rFonts w:ascii="Times New Roman" w:hAnsi="Times New Roman"/>
          <w:bCs/>
          <w:sz w:val="24"/>
          <w:szCs w:val="24"/>
          <w:lang w:val="sk-SK"/>
        </w:rPr>
        <w:t>g) a h).</w:t>
      </w:r>
      <w:r w:rsidRPr="00B67B74" w:rsidR="00870515">
        <w:rPr>
          <w:rFonts w:ascii="Times New Roman" w:hAnsi="Times New Roman"/>
          <w:sz w:val="24"/>
          <w:szCs w:val="24"/>
          <w:lang w:val="sk-SK"/>
        </w:rPr>
        <w:t xml:space="preserve"> </w:t>
      </w:r>
      <w:r w:rsidRPr="00B67B74" w:rsidR="001B5FBF">
        <w:rPr>
          <w:rFonts w:ascii="Times New Roman" w:hAnsi="Times New Roman"/>
          <w:bCs/>
          <w:sz w:val="24"/>
          <w:szCs w:val="24"/>
          <w:lang w:val="sk-SK"/>
        </w:rPr>
        <w:t xml:space="preserve"> </w:t>
      </w:r>
      <w:r w:rsidRPr="00B67B74">
        <w:rPr>
          <w:rFonts w:ascii="Times New Roman" w:hAnsi="Times New Roman"/>
          <w:bCs/>
          <w:strike/>
          <w:sz w:val="24"/>
          <w:szCs w:val="24"/>
          <w:lang w:val="sk-SK"/>
        </w:rPr>
        <w:t xml:space="preserve"> </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9D2D8C">
        <w:rPr>
          <w:rFonts w:ascii="Times New Roman" w:hAnsi="Times New Roman"/>
          <w:sz w:val="24"/>
          <w:szCs w:val="24"/>
          <w:lang w:val="sk-SK"/>
        </w:rPr>
        <w:t xml:space="preserve">(2) </w:t>
      </w:r>
      <w:r w:rsidRPr="00B67B74">
        <w:rPr>
          <w:rFonts w:ascii="Times New Roman" w:hAnsi="Times New Roman"/>
          <w:bCs/>
          <w:sz w:val="24"/>
          <w:szCs w:val="24"/>
          <w:lang w:val="sk-SK"/>
        </w:rPr>
        <w:t>Sociálne</w:t>
      </w:r>
      <w:r w:rsidRPr="00B67B74">
        <w:rPr>
          <w:rFonts w:ascii="Times New Roman" w:hAnsi="Times New Roman"/>
          <w:sz w:val="24"/>
          <w:szCs w:val="24"/>
          <w:lang w:val="sk-SK"/>
        </w:rPr>
        <w:t xml:space="preserve"> služby krízovej intervencie</w:t>
      </w:r>
      <w:r w:rsidRPr="00B67B74">
        <w:rPr>
          <w:rFonts w:ascii="Times New Roman" w:hAnsi="Times New Roman"/>
          <w:bCs/>
          <w:sz w:val="24"/>
          <w:szCs w:val="24"/>
          <w:lang w:val="sk-SK"/>
        </w:rPr>
        <w:t xml:space="preserve"> </w:t>
      </w:r>
      <w:r w:rsidRPr="00B67B74">
        <w:rPr>
          <w:rFonts w:ascii="Times New Roman" w:hAnsi="Times New Roman"/>
          <w:sz w:val="24"/>
          <w:szCs w:val="24"/>
          <w:lang w:val="sk-SK"/>
        </w:rPr>
        <w:t xml:space="preserve">môžu mať nízkoprahový charakter. </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9D2D8C">
        <w:rPr>
          <w:rFonts w:ascii="Times New Roman" w:hAnsi="Times New Roman"/>
          <w:sz w:val="24"/>
          <w:szCs w:val="24"/>
          <w:lang w:val="sk-SK"/>
        </w:rPr>
        <w:t xml:space="preserve">(3) </w:t>
      </w:r>
      <w:r w:rsidRPr="00B67B74">
        <w:rPr>
          <w:rFonts w:ascii="Times New Roman" w:hAnsi="Times New Roman"/>
          <w:sz w:val="24"/>
          <w:szCs w:val="24"/>
          <w:lang w:val="sk-SK"/>
        </w:rPr>
        <w:t>Za sociálnu službu, ktorá má nízkoprahový charakter</w:t>
      </w:r>
      <w:r w:rsidRPr="00B67B74" w:rsidR="002629DB">
        <w:rPr>
          <w:rFonts w:ascii="Times New Roman" w:hAnsi="Times New Roman"/>
          <w:sz w:val="24"/>
          <w:szCs w:val="24"/>
          <w:lang w:val="sk-SK"/>
        </w:rPr>
        <w:t>,</w:t>
      </w:r>
      <w:r w:rsidRPr="00B67B74">
        <w:rPr>
          <w:rFonts w:ascii="Times New Roman" w:hAnsi="Times New Roman"/>
          <w:sz w:val="24"/>
          <w:szCs w:val="24"/>
          <w:lang w:val="sk-SK"/>
        </w:rPr>
        <w:t xml:space="preserve"> sa na účely tohto zákona považuje sociálna služba, ktorá je pre fyzickú osobu ľahko dostupná najmä vzhľadom na miesto, v ktorom sa fyzická osoba zdržiava a na výšku úhrady za sociálnu službu. </w:t>
      </w:r>
      <w:r w:rsidRPr="00B67B74" w:rsidR="005F353B">
        <w:rPr>
          <w:rFonts w:ascii="Times New Roman" w:hAnsi="Times New Roman"/>
          <w:sz w:val="24"/>
          <w:szCs w:val="24"/>
          <w:lang w:val="sk-SK"/>
        </w:rPr>
        <w:t>Sociálna služba sa poskytuje</w:t>
      </w:r>
      <w:r w:rsidRPr="00B67B74">
        <w:rPr>
          <w:rFonts w:ascii="Times New Roman" w:hAnsi="Times New Roman"/>
          <w:sz w:val="24"/>
          <w:szCs w:val="24"/>
          <w:lang w:val="sk-SK"/>
        </w:rPr>
        <w:t xml:space="preserve"> anonymne </w:t>
      </w:r>
      <w:r w:rsidRPr="00B67B74" w:rsidR="005F353B">
        <w:rPr>
          <w:rFonts w:ascii="Times New Roman" w:hAnsi="Times New Roman"/>
          <w:sz w:val="24"/>
          <w:szCs w:val="24"/>
          <w:lang w:val="sk-SK"/>
        </w:rPr>
        <w:t xml:space="preserve">bez </w:t>
      </w:r>
      <w:r w:rsidRPr="00B67B74">
        <w:rPr>
          <w:rFonts w:ascii="Times New Roman" w:hAnsi="Times New Roman"/>
          <w:sz w:val="24"/>
          <w:szCs w:val="24"/>
          <w:lang w:val="sk-SK"/>
        </w:rPr>
        <w:t xml:space="preserve">preukazovania </w:t>
      </w:r>
      <w:r w:rsidRPr="00B67B74" w:rsidR="005F353B">
        <w:rPr>
          <w:rFonts w:ascii="Times New Roman" w:hAnsi="Times New Roman"/>
          <w:sz w:val="24"/>
          <w:szCs w:val="24"/>
          <w:lang w:val="sk-SK"/>
        </w:rPr>
        <w:t>identity tejto fyzickej osoby</w:t>
      </w:r>
      <w:r w:rsidRPr="00B67B74">
        <w:rPr>
          <w:rFonts w:ascii="Times New Roman" w:hAnsi="Times New Roman"/>
          <w:sz w:val="24"/>
          <w:szCs w:val="24"/>
          <w:lang w:val="sk-SK"/>
        </w:rPr>
        <w:t xml:space="preserve"> doklad</w:t>
      </w:r>
      <w:r w:rsidRPr="00B67B74" w:rsidR="005F353B">
        <w:rPr>
          <w:rFonts w:ascii="Times New Roman" w:hAnsi="Times New Roman"/>
          <w:sz w:val="24"/>
          <w:szCs w:val="24"/>
          <w:lang w:val="sk-SK"/>
        </w:rPr>
        <w:t>om totožnosti</w:t>
      </w:r>
      <w:r w:rsidRPr="00B67B74">
        <w:rPr>
          <w:rFonts w:ascii="Times New Roman" w:hAnsi="Times New Roman"/>
          <w:sz w:val="24"/>
          <w:szCs w:val="24"/>
          <w:lang w:val="sk-SK"/>
        </w:rPr>
        <w:t xml:space="preserve"> a bez ohľadu na prejavy požitia návykovej látky. Cieľom sociálnej služby s nízkoprahovým charakterom je uľahčiť fyzickej osobe kontakt so sociálnym prostredím,  prístup k</w:t>
      </w:r>
      <w:r w:rsidRPr="00B67B74" w:rsidR="000A7212">
        <w:rPr>
          <w:rFonts w:ascii="Times New Roman" w:hAnsi="Times New Roman"/>
          <w:sz w:val="24"/>
          <w:szCs w:val="24"/>
          <w:lang w:val="sk-SK"/>
        </w:rPr>
        <w:t> </w:t>
      </w:r>
      <w:r w:rsidRPr="00B67B74">
        <w:rPr>
          <w:rFonts w:ascii="Times New Roman" w:hAnsi="Times New Roman"/>
          <w:sz w:val="24"/>
          <w:szCs w:val="24"/>
          <w:lang w:val="sk-SK"/>
        </w:rPr>
        <w:t>sociálnym službám alebo k  podpore a pomoci poskytovanej podľa osobitných predpisov,</w:t>
      </w:r>
      <w:r w:rsidRPr="00B67B74">
        <w:rPr>
          <w:rFonts w:ascii="Times New Roman" w:hAnsi="Times New Roman"/>
          <w:sz w:val="24"/>
          <w:szCs w:val="24"/>
          <w:vertAlign w:val="superscript"/>
          <w:lang w:val="sk-SK"/>
        </w:rPr>
        <w:t xml:space="preserve"> </w:t>
      </w:r>
      <w:r w:rsidRPr="00B67B74">
        <w:rPr>
          <w:rFonts w:ascii="Times New Roman" w:hAnsi="Times New Roman"/>
          <w:sz w:val="24"/>
          <w:szCs w:val="24"/>
          <w:lang w:val="sk-SK"/>
        </w:rPr>
        <w:t xml:space="preserve">a tým podporiť jej začlenenie do spoločnosti.  </w:t>
      </w:r>
    </w:p>
    <w:p w:rsidR="009D2D8C" w:rsidRPr="00B67B74" w:rsidP="0083213F">
      <w:pPr>
        <w:pStyle w:val="Title"/>
        <w:tabs>
          <w:tab w:val="num" w:pos="6120"/>
        </w:tabs>
        <w:bidi w:val="0"/>
        <w:ind w:left="357"/>
        <w:rPr>
          <w:rFonts w:ascii="Times New Roman" w:hAnsi="Times New Roman"/>
          <w:b w:val="0"/>
          <w:bCs w:val="0"/>
          <w:lang w:eastAsia="en-US"/>
        </w:rPr>
      </w:pPr>
    </w:p>
    <w:p w:rsidR="00D247EB" w:rsidRPr="00B67B74" w:rsidP="0083213F">
      <w:pPr>
        <w:pStyle w:val="Title"/>
        <w:tabs>
          <w:tab w:val="num" w:pos="6120"/>
        </w:tabs>
        <w:bidi w:val="0"/>
        <w:ind w:left="357"/>
        <w:rPr>
          <w:rFonts w:ascii="Times New Roman" w:hAnsi="Times New Roman"/>
        </w:rPr>
      </w:pPr>
      <w:r w:rsidRPr="00B67B74">
        <w:rPr>
          <w:rFonts w:ascii="Times New Roman" w:hAnsi="Times New Roman"/>
        </w:rPr>
        <w:t>§ 24a</w:t>
      </w:r>
    </w:p>
    <w:p w:rsidR="00D247EB" w:rsidRPr="00B67B74" w:rsidP="0083213F">
      <w:pPr>
        <w:pStyle w:val="Title"/>
        <w:tabs>
          <w:tab w:val="num" w:pos="6120"/>
        </w:tabs>
        <w:bidi w:val="0"/>
        <w:ind w:left="357"/>
        <w:rPr>
          <w:rFonts w:ascii="Times New Roman" w:hAnsi="Times New Roman"/>
        </w:rPr>
      </w:pPr>
      <w:r w:rsidRPr="00B67B74">
        <w:rPr>
          <w:rFonts w:ascii="Times New Roman" w:hAnsi="Times New Roman"/>
        </w:rPr>
        <w:t>Terénna sociálna služba</w:t>
      </w:r>
      <w:r w:rsidRPr="00B67B74" w:rsidR="00693F69">
        <w:rPr>
          <w:rFonts w:ascii="Times New Roman" w:hAnsi="Times New Roman"/>
        </w:rPr>
        <w:t xml:space="preserve"> krízovej intervencie</w:t>
      </w:r>
    </w:p>
    <w:p w:rsidR="00D247EB" w:rsidRPr="00B67B74" w:rsidP="0083213F">
      <w:pPr>
        <w:pStyle w:val="Title"/>
        <w:tabs>
          <w:tab w:val="num" w:pos="6120"/>
        </w:tabs>
        <w:bidi w:val="0"/>
        <w:ind w:left="357"/>
        <w:jc w:val="both"/>
        <w:rPr>
          <w:rFonts w:ascii="Times New Roman" w:hAnsi="Times New Roman"/>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Terénna sociálna služba</w:t>
      </w:r>
      <w:r w:rsidRPr="00B67B74" w:rsidR="00693F69">
        <w:rPr>
          <w:rFonts w:ascii="Times New Roman" w:hAnsi="Times New Roman"/>
          <w:sz w:val="24"/>
          <w:szCs w:val="24"/>
          <w:lang w:val="sk-SK"/>
        </w:rPr>
        <w:t xml:space="preserve"> krízovej intervencie</w:t>
      </w:r>
      <w:r w:rsidRPr="00B67B74">
        <w:rPr>
          <w:rFonts w:ascii="Times New Roman" w:hAnsi="Times New Roman"/>
          <w:sz w:val="24"/>
          <w:szCs w:val="24"/>
          <w:lang w:val="sk-SK"/>
        </w:rPr>
        <w:t xml:space="preserve"> sa poskytuje fyzick</w:t>
      </w:r>
      <w:r w:rsidRPr="00B67B74" w:rsidR="005274A6">
        <w:rPr>
          <w:rFonts w:ascii="Times New Roman" w:hAnsi="Times New Roman"/>
          <w:sz w:val="24"/>
          <w:szCs w:val="24"/>
          <w:lang w:val="sk-SK"/>
        </w:rPr>
        <w:t>ej</w:t>
      </w:r>
      <w:r w:rsidRPr="00B67B74">
        <w:rPr>
          <w:rFonts w:ascii="Times New Roman" w:hAnsi="Times New Roman"/>
          <w:sz w:val="24"/>
          <w:szCs w:val="24"/>
          <w:lang w:val="sk-SK"/>
        </w:rPr>
        <w:t xml:space="preserve"> osobe </w:t>
      </w:r>
      <w:r w:rsidRPr="00B67B74" w:rsidR="00870515">
        <w:rPr>
          <w:rFonts w:ascii="Times New Roman" w:hAnsi="Times New Roman"/>
          <w:sz w:val="24"/>
          <w:szCs w:val="24"/>
          <w:lang w:val="sk-SK"/>
        </w:rPr>
        <w:t>v</w:t>
      </w:r>
      <w:r w:rsidR="009B5336">
        <w:rPr>
          <w:rFonts w:ascii="Times New Roman" w:hAnsi="Times New Roman"/>
          <w:sz w:val="24"/>
          <w:szCs w:val="24"/>
          <w:lang w:val="sk-SK"/>
        </w:rPr>
        <w:t> </w:t>
      </w:r>
      <w:r w:rsidRPr="00B67B74" w:rsidR="00870515">
        <w:rPr>
          <w:rFonts w:ascii="Times New Roman" w:hAnsi="Times New Roman"/>
          <w:sz w:val="24"/>
          <w:szCs w:val="24"/>
          <w:lang w:val="sk-SK"/>
        </w:rPr>
        <w:t xml:space="preserve">nepriaznivej sociálnej situácii podľa § 2 ods. 2 písm. a), b), </w:t>
      </w:r>
      <w:r w:rsidRPr="00B67B74" w:rsidR="00322954">
        <w:rPr>
          <w:rFonts w:ascii="Times New Roman" w:hAnsi="Times New Roman"/>
          <w:sz w:val="24"/>
          <w:szCs w:val="24"/>
          <w:lang w:val="sk-SK"/>
        </w:rPr>
        <w:t xml:space="preserve">d), </w:t>
      </w:r>
      <w:r w:rsidRPr="00B67B74" w:rsidR="00870515">
        <w:rPr>
          <w:rFonts w:ascii="Times New Roman" w:hAnsi="Times New Roman"/>
          <w:sz w:val="24"/>
          <w:szCs w:val="24"/>
          <w:lang w:val="sk-SK"/>
        </w:rPr>
        <w:t>g) a h)</w:t>
      </w:r>
      <w:r w:rsidRPr="00B67B74" w:rsidR="00314D39">
        <w:rPr>
          <w:rFonts w:ascii="Times New Roman" w:hAnsi="Times New Roman"/>
          <w:sz w:val="24"/>
          <w:szCs w:val="24"/>
          <w:lang w:val="sk-SK"/>
        </w:rPr>
        <w:t xml:space="preserve"> </w:t>
      </w:r>
      <w:r w:rsidRPr="00B67B74">
        <w:rPr>
          <w:rFonts w:ascii="Times New Roman" w:hAnsi="Times New Roman"/>
          <w:sz w:val="24"/>
          <w:szCs w:val="24"/>
          <w:lang w:val="sk-SK"/>
        </w:rPr>
        <w:t>a jej  obsahom sú činnosti zamerané najmä na vyhľadávanie</w:t>
      </w:r>
      <w:r w:rsidRPr="00B67B74" w:rsidR="005274A6">
        <w:rPr>
          <w:rFonts w:ascii="Times New Roman" w:hAnsi="Times New Roman"/>
          <w:sz w:val="24"/>
          <w:szCs w:val="24"/>
          <w:lang w:val="sk-SK"/>
        </w:rPr>
        <w:t xml:space="preserve"> takýchto</w:t>
      </w:r>
      <w:r w:rsidRPr="00B67B74">
        <w:rPr>
          <w:rFonts w:ascii="Times New Roman" w:hAnsi="Times New Roman"/>
          <w:sz w:val="24"/>
          <w:szCs w:val="24"/>
          <w:lang w:val="sk-SK"/>
        </w:rPr>
        <w:t xml:space="preserve"> fyzických osôb</w:t>
      </w:r>
      <w:r w:rsidRPr="00B67B74" w:rsidR="005274A6">
        <w:rPr>
          <w:rFonts w:ascii="Times New Roman" w:hAnsi="Times New Roman"/>
          <w:sz w:val="24"/>
          <w:szCs w:val="24"/>
          <w:lang w:val="sk-SK"/>
        </w:rPr>
        <w:t>,</w:t>
      </w:r>
      <w:r w:rsidRPr="00B67B74" w:rsidR="00FB4C3D">
        <w:rPr>
          <w:rFonts w:ascii="Times New Roman" w:hAnsi="Times New Roman"/>
          <w:sz w:val="24"/>
          <w:szCs w:val="24"/>
          <w:lang w:val="sk-SK"/>
        </w:rPr>
        <w:t xml:space="preserve"> vykonávanie</w:t>
      </w:r>
      <w:r w:rsidRPr="00B67B74">
        <w:rPr>
          <w:rFonts w:ascii="Times New Roman" w:hAnsi="Times New Roman"/>
          <w:sz w:val="24"/>
          <w:szCs w:val="24"/>
          <w:lang w:val="sk-SK"/>
        </w:rPr>
        <w:t xml:space="preserve"> preventívne</w:t>
      </w:r>
      <w:r w:rsidRPr="00B67B74" w:rsidR="00FB4C3D">
        <w:rPr>
          <w:rFonts w:ascii="Times New Roman" w:hAnsi="Times New Roman"/>
          <w:sz w:val="24"/>
          <w:szCs w:val="24"/>
          <w:lang w:val="sk-SK"/>
        </w:rPr>
        <w:t>j</w:t>
      </w:r>
      <w:r w:rsidRPr="00B67B74">
        <w:rPr>
          <w:rFonts w:ascii="Times New Roman" w:hAnsi="Times New Roman"/>
          <w:sz w:val="24"/>
          <w:szCs w:val="24"/>
          <w:lang w:val="sk-SK"/>
        </w:rPr>
        <w:t xml:space="preserve"> aktivity, </w:t>
      </w:r>
      <w:r w:rsidRPr="00B67B74" w:rsidR="00FB4C3D">
        <w:rPr>
          <w:rFonts w:ascii="Times New Roman" w:hAnsi="Times New Roman"/>
          <w:sz w:val="24"/>
          <w:szCs w:val="24"/>
          <w:lang w:val="sk-SK"/>
        </w:rPr>
        <w:t xml:space="preserve">poskytovanie </w:t>
      </w:r>
      <w:r w:rsidRPr="00B67B74">
        <w:rPr>
          <w:rFonts w:ascii="Times New Roman" w:hAnsi="Times New Roman"/>
          <w:sz w:val="24"/>
          <w:szCs w:val="24"/>
          <w:lang w:val="sk-SK"/>
        </w:rPr>
        <w:t>sociáln</w:t>
      </w:r>
      <w:r w:rsidRPr="00B67B74" w:rsidR="00FB4C3D">
        <w:rPr>
          <w:rFonts w:ascii="Times New Roman" w:hAnsi="Times New Roman"/>
          <w:sz w:val="24"/>
          <w:szCs w:val="24"/>
          <w:lang w:val="sk-SK"/>
        </w:rPr>
        <w:t>eho poradenstva</w:t>
      </w:r>
      <w:r w:rsidRPr="00B67B74">
        <w:rPr>
          <w:rFonts w:ascii="Times New Roman" w:hAnsi="Times New Roman"/>
          <w:sz w:val="24"/>
          <w:szCs w:val="24"/>
          <w:lang w:val="sk-SK"/>
        </w:rPr>
        <w:t>, sociáln</w:t>
      </w:r>
      <w:r w:rsidRPr="00B67B74" w:rsidR="00FB4C3D">
        <w:rPr>
          <w:rFonts w:ascii="Times New Roman" w:hAnsi="Times New Roman"/>
          <w:sz w:val="24"/>
          <w:szCs w:val="24"/>
          <w:lang w:val="sk-SK"/>
        </w:rPr>
        <w:t>ej rehabilitácie</w:t>
      </w:r>
      <w:r w:rsidRPr="00B67B74">
        <w:rPr>
          <w:rFonts w:ascii="Times New Roman" w:hAnsi="Times New Roman"/>
          <w:sz w:val="24"/>
          <w:szCs w:val="24"/>
          <w:lang w:val="sk-SK"/>
        </w:rPr>
        <w:t>, pomoc</w:t>
      </w:r>
      <w:r w:rsidRPr="00B67B74" w:rsidR="00FB4C3D">
        <w:rPr>
          <w:rFonts w:ascii="Times New Roman" w:hAnsi="Times New Roman"/>
          <w:sz w:val="24"/>
          <w:szCs w:val="24"/>
          <w:lang w:val="sk-SK"/>
        </w:rPr>
        <w:t>i</w:t>
      </w:r>
      <w:r w:rsidRPr="00B67B74">
        <w:rPr>
          <w:rFonts w:ascii="Times New Roman" w:hAnsi="Times New Roman"/>
          <w:sz w:val="24"/>
          <w:szCs w:val="24"/>
          <w:lang w:val="sk-SK"/>
        </w:rPr>
        <w:t xml:space="preserve"> pri uplatňovaní práv a právom chránených záujmov</w:t>
      </w:r>
      <w:r w:rsidRPr="00B67B74" w:rsidR="009C4825">
        <w:rPr>
          <w:rFonts w:ascii="Times New Roman" w:hAnsi="Times New Roman"/>
          <w:sz w:val="24"/>
          <w:szCs w:val="24"/>
          <w:lang w:val="sk-SK"/>
        </w:rPr>
        <w:t xml:space="preserve"> </w:t>
      </w:r>
      <w:r w:rsidRPr="00B67B74">
        <w:rPr>
          <w:rFonts w:ascii="Times New Roman" w:hAnsi="Times New Roman"/>
          <w:sz w:val="24"/>
          <w:szCs w:val="24"/>
          <w:lang w:val="sk-SK"/>
        </w:rPr>
        <w:t>a</w:t>
      </w:r>
      <w:r w:rsidRPr="00B67B74" w:rsidR="005274A6">
        <w:rPr>
          <w:rFonts w:ascii="Times New Roman" w:hAnsi="Times New Roman"/>
          <w:sz w:val="24"/>
          <w:szCs w:val="24"/>
          <w:lang w:val="sk-SK"/>
        </w:rPr>
        <w:t xml:space="preserve"> utváranie podmienok na </w:t>
      </w:r>
      <w:r w:rsidRPr="00B67B74">
        <w:rPr>
          <w:rFonts w:ascii="Times New Roman" w:hAnsi="Times New Roman"/>
          <w:sz w:val="24"/>
          <w:szCs w:val="24"/>
          <w:lang w:val="sk-SK"/>
        </w:rPr>
        <w:t xml:space="preserve">výdaj stravy alebo výdaj potravín. </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24b</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Nízkoprahové denné centrum</w:t>
      </w:r>
    </w:p>
    <w:p w:rsidR="00D247EB" w:rsidRPr="00B67B74" w:rsidP="0083213F">
      <w:pPr>
        <w:bidi w:val="0"/>
        <w:spacing w:after="0" w:line="240" w:lineRule="auto"/>
        <w:ind w:left="357" w:firstLine="360"/>
        <w:jc w:val="both"/>
        <w:rPr>
          <w:rFonts w:ascii="Times New Roman" w:hAnsi="Times New Roman" w:cs="Times New Roman"/>
          <w:sz w:val="24"/>
          <w:szCs w:val="24"/>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 xml:space="preserve">V nízkoprahovom dennom centre sa fyzickej osobe </w:t>
      </w:r>
      <w:r w:rsidRPr="00B67B74" w:rsidR="00870515">
        <w:rPr>
          <w:rFonts w:ascii="Times New Roman" w:hAnsi="Times New Roman"/>
          <w:sz w:val="24"/>
          <w:szCs w:val="24"/>
          <w:lang w:val="sk-SK"/>
        </w:rPr>
        <w:t>v nepriaznivej sociálnej situácii podľa § 2 ods. 2 písm. a), b) a h)</w:t>
      </w:r>
      <w:r w:rsidRPr="00B67B74">
        <w:rPr>
          <w:rFonts w:ascii="Times New Roman" w:hAnsi="Times New Roman"/>
          <w:sz w:val="24"/>
          <w:szCs w:val="24"/>
          <w:lang w:val="sk-SK"/>
        </w:rPr>
        <w:t xml:space="preserve">  počas dňa</w:t>
      </w:r>
    </w:p>
    <w:p w:rsidR="00CD6339" w:rsidRPr="00B67B74" w:rsidP="0083213F">
      <w:pPr>
        <w:pStyle w:val="ListParagraph"/>
        <w:numPr>
          <w:numId w:val="13"/>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poskytuje </w:t>
      </w:r>
    </w:p>
    <w:p w:rsidR="00CD6339" w:rsidRPr="00B67B74" w:rsidP="0083213F">
      <w:pPr>
        <w:pStyle w:val="ListParagraph"/>
        <w:numPr>
          <w:numId w:val="1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1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pomoc pri uplatňovaní práv a právom chránených záujmov,</w:t>
      </w:r>
    </w:p>
    <w:p w:rsidR="00CD6339" w:rsidRPr="00B67B74" w:rsidP="0083213F">
      <w:pPr>
        <w:pStyle w:val="ListParagraph"/>
        <w:numPr>
          <w:numId w:val="13"/>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utvárajú podmienky na </w:t>
      </w:r>
    </w:p>
    <w:p w:rsidR="00CD6339" w:rsidRPr="00B67B74" w:rsidP="0083213F">
      <w:pPr>
        <w:pStyle w:val="ListParagraph"/>
        <w:numPr>
          <w:numId w:val="15"/>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prípravu stravy, výdaj stravy alebo výdaj potravín,</w:t>
      </w:r>
    </w:p>
    <w:p w:rsidR="00CD6339" w:rsidRPr="00B67B74" w:rsidP="0083213F">
      <w:pPr>
        <w:pStyle w:val="ListParagraph"/>
        <w:numPr>
          <w:numId w:val="15"/>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vykonávanie nevyhnutnej základnej osobnej hygieny.</w:t>
      </w:r>
    </w:p>
    <w:p w:rsidR="00B06252" w:rsidP="0083213F">
      <w:pPr>
        <w:bidi w:val="0"/>
        <w:spacing w:after="0" w:line="240" w:lineRule="auto"/>
        <w:ind w:left="357"/>
        <w:jc w:val="center"/>
        <w:rPr>
          <w:rFonts w:ascii="Times New Roman" w:hAnsi="Times New Roman" w:cs="Times New Roman"/>
          <w:b/>
          <w:sz w:val="24"/>
          <w:szCs w:val="24"/>
        </w:rPr>
      </w:pPr>
    </w:p>
    <w:p w:rsidR="00D247EB" w:rsidRPr="00B67B74" w:rsidP="0083213F">
      <w:pPr>
        <w:bidi w:val="0"/>
        <w:spacing w:after="0" w:line="240" w:lineRule="auto"/>
        <w:ind w:left="357"/>
        <w:jc w:val="center"/>
        <w:rPr>
          <w:rFonts w:ascii="Times New Roman" w:hAnsi="Times New Roman" w:cs="Times New Roman"/>
          <w:sz w:val="24"/>
          <w:szCs w:val="24"/>
        </w:rPr>
      </w:pPr>
      <w:r w:rsidRPr="00B67B74">
        <w:rPr>
          <w:rFonts w:ascii="Times New Roman" w:hAnsi="Times New Roman" w:cs="Times New Roman"/>
          <w:b/>
          <w:sz w:val="24"/>
          <w:szCs w:val="24"/>
        </w:rPr>
        <w:t>§ 24c</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Integračné centrum</w:t>
      </w:r>
    </w:p>
    <w:p w:rsidR="00D247EB"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pStyle w:val="ListParagraph"/>
        <w:bidi w:val="0"/>
        <w:spacing w:after="0" w:line="240" w:lineRule="auto"/>
        <w:ind w:left="708" w:firstLine="282"/>
        <w:jc w:val="both"/>
        <w:rPr>
          <w:rFonts w:ascii="Times New Roman" w:hAnsi="Times New Roman"/>
          <w:b/>
          <w:sz w:val="24"/>
          <w:szCs w:val="24"/>
          <w:lang w:val="sk-SK"/>
        </w:rPr>
      </w:pPr>
      <w:r w:rsidRPr="00B67B74">
        <w:rPr>
          <w:rFonts w:ascii="Times New Roman" w:hAnsi="Times New Roman"/>
          <w:sz w:val="24"/>
          <w:szCs w:val="24"/>
          <w:lang w:val="sk-SK"/>
        </w:rPr>
        <w:t xml:space="preserve">V integračnom centre sa fyzickej osobe </w:t>
      </w:r>
      <w:r w:rsidRPr="00B67B74" w:rsidR="00870515">
        <w:rPr>
          <w:rFonts w:ascii="Times New Roman" w:hAnsi="Times New Roman"/>
          <w:sz w:val="24"/>
          <w:szCs w:val="24"/>
          <w:lang w:val="sk-SK"/>
        </w:rPr>
        <w:t>v nepriaznivej sociálnej situácii podľa § 2 ods. 2 písm. a)</w:t>
      </w:r>
    </w:p>
    <w:p w:rsidR="00CD6339" w:rsidRPr="00B67B74" w:rsidP="0083213F">
      <w:pPr>
        <w:pStyle w:val="ListParagraph"/>
        <w:numPr>
          <w:numId w:val="16"/>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poskytuje</w:t>
      </w:r>
    </w:p>
    <w:p w:rsidR="00CD6339" w:rsidRPr="00B67B74" w:rsidP="0083213F">
      <w:pPr>
        <w:pStyle w:val="ListParagraph"/>
        <w:numPr>
          <w:numId w:val="17"/>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17"/>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sociálna rehabilitácia,</w:t>
      </w:r>
      <w:r w:rsidRPr="00B67B74" w:rsidR="00D247EB">
        <w:rPr>
          <w:rFonts w:ascii="Times New Roman" w:hAnsi="Times New Roman"/>
          <w:sz w:val="24"/>
          <w:szCs w:val="24"/>
          <w:highlight w:val="green"/>
          <w:lang w:val="sk-SK"/>
        </w:rPr>
        <w:t xml:space="preserve"> </w:t>
      </w:r>
    </w:p>
    <w:p w:rsidR="00CD6339" w:rsidRPr="00B67B74" w:rsidP="0083213F">
      <w:pPr>
        <w:pStyle w:val="ListParagraph"/>
        <w:numPr>
          <w:numId w:val="16"/>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utvárajú podmienky na </w:t>
      </w:r>
    </w:p>
    <w:p w:rsidR="00CD6339" w:rsidRPr="00B67B74" w:rsidP="0083213F">
      <w:pPr>
        <w:pStyle w:val="ListParagraph"/>
        <w:numPr>
          <w:numId w:val="18"/>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pracovnú terapiu,</w:t>
      </w:r>
    </w:p>
    <w:p w:rsidR="00CD6339" w:rsidRPr="00B67B74" w:rsidP="0083213F">
      <w:pPr>
        <w:pStyle w:val="ListParagraph"/>
        <w:numPr>
          <w:numId w:val="18"/>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záujmovú činnosť.</w:t>
      </w:r>
    </w:p>
    <w:p w:rsidR="004F7EC0" w:rsidRPr="00B67B74" w:rsidP="0083213F">
      <w:pPr>
        <w:bidi w:val="0"/>
        <w:spacing w:after="0" w:line="240" w:lineRule="auto"/>
        <w:ind w:left="357"/>
        <w:jc w:val="center"/>
        <w:rPr>
          <w:rFonts w:ascii="Times New Roman" w:hAnsi="Times New Roman" w:cs="Times New Roman"/>
          <w:b/>
          <w:sz w:val="24"/>
          <w:szCs w:val="24"/>
        </w:rPr>
      </w:pPr>
    </w:p>
    <w:p w:rsidR="00D247EB" w:rsidRPr="00B67B74" w:rsidP="0083213F">
      <w:pPr>
        <w:bidi w:val="0"/>
        <w:spacing w:after="0" w:line="240" w:lineRule="auto"/>
        <w:ind w:left="357"/>
        <w:jc w:val="center"/>
        <w:rPr>
          <w:rFonts w:ascii="Times New Roman" w:hAnsi="Times New Roman" w:cs="Times New Roman"/>
          <w:sz w:val="24"/>
          <w:szCs w:val="24"/>
        </w:rPr>
      </w:pPr>
      <w:r w:rsidRPr="00B67B74">
        <w:rPr>
          <w:rFonts w:ascii="Times New Roman" w:hAnsi="Times New Roman" w:cs="Times New Roman"/>
          <w:b/>
          <w:sz w:val="24"/>
          <w:szCs w:val="24"/>
        </w:rPr>
        <w:t>§ 24d</w:t>
      </w:r>
    </w:p>
    <w:p w:rsidR="00D247EB" w:rsidRPr="00B67B74" w:rsidP="0083213F">
      <w:pPr>
        <w:bidi w:val="0"/>
        <w:spacing w:after="0" w:line="240" w:lineRule="auto"/>
        <w:ind w:left="357"/>
        <w:jc w:val="center"/>
        <w:rPr>
          <w:rFonts w:ascii="Times New Roman" w:hAnsi="Times New Roman" w:cs="Times New Roman"/>
          <w:sz w:val="24"/>
          <w:szCs w:val="24"/>
        </w:rPr>
      </w:pPr>
      <w:r w:rsidRPr="00B67B74">
        <w:rPr>
          <w:rFonts w:ascii="Times New Roman" w:hAnsi="Times New Roman" w:cs="Times New Roman"/>
          <w:b/>
          <w:sz w:val="24"/>
          <w:szCs w:val="24"/>
        </w:rPr>
        <w:t>Komunitné centrum</w:t>
      </w:r>
    </w:p>
    <w:p w:rsidR="009D2D8C"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eastAsia="sk-SK"/>
        </w:rPr>
        <w:t>(1) V komunitnom</w:t>
      </w:r>
      <w:r w:rsidRPr="00B67B74" w:rsidR="009476FA">
        <w:rPr>
          <w:rFonts w:ascii="Times New Roman" w:hAnsi="Times New Roman"/>
          <w:sz w:val="24"/>
          <w:szCs w:val="24"/>
          <w:lang w:val="sk-SK" w:eastAsia="sk-SK"/>
        </w:rPr>
        <w:t xml:space="preserve"> centre sa fyzickej osobe</w:t>
      </w:r>
      <w:r w:rsidRPr="00B67B74" w:rsidR="00E70874">
        <w:rPr>
          <w:rFonts w:ascii="Times New Roman" w:hAnsi="Times New Roman"/>
          <w:sz w:val="24"/>
          <w:szCs w:val="24"/>
          <w:lang w:val="sk-SK"/>
        </w:rPr>
        <w:t xml:space="preserve"> </w:t>
      </w:r>
      <w:r w:rsidRPr="00B67B74" w:rsidR="00870515">
        <w:rPr>
          <w:rFonts w:ascii="Times New Roman" w:hAnsi="Times New Roman"/>
          <w:sz w:val="24"/>
          <w:szCs w:val="24"/>
          <w:lang w:val="sk-SK"/>
        </w:rPr>
        <w:t>v nepriaznivej sociálnej situácii podľa § 2 ods. 2 písm. h)</w:t>
      </w:r>
      <w:r w:rsidRPr="00B67B74">
        <w:rPr>
          <w:rFonts w:ascii="Times New Roman" w:hAnsi="Times New Roman"/>
          <w:sz w:val="24"/>
          <w:szCs w:val="24"/>
          <w:lang w:val="sk-SK"/>
        </w:rPr>
        <w:t xml:space="preserve"> </w:t>
      </w:r>
    </w:p>
    <w:p w:rsidR="00CD6339" w:rsidRPr="00B67B74" w:rsidP="0083213F">
      <w:pPr>
        <w:pStyle w:val="ListParagraph"/>
        <w:numPr>
          <w:numId w:val="19"/>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poskytuje</w:t>
      </w:r>
    </w:p>
    <w:p w:rsidR="00CD6339" w:rsidRPr="00B67B74" w:rsidP="0083213F">
      <w:pPr>
        <w:pStyle w:val="ListParagraph"/>
        <w:numPr>
          <w:numId w:val="20"/>
        </w:numPr>
        <w:bidi w:val="0"/>
        <w:spacing w:after="0" w:line="240" w:lineRule="auto"/>
        <w:ind w:left="1350" w:hanging="357"/>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20"/>
        </w:numPr>
        <w:bidi w:val="0"/>
        <w:spacing w:after="0" w:line="240" w:lineRule="auto"/>
        <w:ind w:left="1350" w:hanging="357"/>
        <w:jc w:val="both"/>
        <w:rPr>
          <w:rFonts w:ascii="Times New Roman" w:hAnsi="Times New Roman"/>
          <w:sz w:val="24"/>
          <w:szCs w:val="24"/>
          <w:lang w:val="sk-SK"/>
        </w:rPr>
      </w:pPr>
      <w:r w:rsidRPr="00B67B74" w:rsidR="00D247EB">
        <w:rPr>
          <w:rFonts w:ascii="Times New Roman" w:hAnsi="Times New Roman"/>
          <w:sz w:val="24"/>
          <w:szCs w:val="24"/>
          <w:lang w:val="sk-SK"/>
        </w:rPr>
        <w:t xml:space="preserve">pomoc pri uplatňovaní práv a právom chránených záujmov, </w:t>
      </w:r>
    </w:p>
    <w:p w:rsidR="00CD6339" w:rsidRPr="00B67B74" w:rsidP="0083213F">
      <w:pPr>
        <w:pStyle w:val="ListParagraph"/>
        <w:numPr>
          <w:numId w:val="20"/>
        </w:numPr>
        <w:bidi w:val="0"/>
        <w:spacing w:after="0" w:line="240" w:lineRule="auto"/>
        <w:ind w:left="1350" w:hanging="357"/>
        <w:jc w:val="both"/>
        <w:rPr>
          <w:rFonts w:ascii="Times New Roman" w:hAnsi="Times New Roman"/>
          <w:sz w:val="24"/>
          <w:szCs w:val="24"/>
          <w:lang w:val="sk-SK"/>
        </w:rPr>
      </w:pPr>
      <w:r w:rsidRPr="00B67B74" w:rsidR="00D247EB">
        <w:rPr>
          <w:rFonts w:ascii="Times New Roman" w:hAnsi="Times New Roman"/>
          <w:sz w:val="24"/>
          <w:szCs w:val="24"/>
          <w:lang w:val="sk-SK"/>
        </w:rPr>
        <w:t>pomoc pri príprave na</w:t>
      </w:r>
      <w:r w:rsidRPr="00B67B74" w:rsidR="00F67BBD">
        <w:rPr>
          <w:rFonts w:ascii="Times New Roman" w:hAnsi="Times New Roman"/>
          <w:sz w:val="24"/>
          <w:szCs w:val="24"/>
          <w:lang w:val="sk-SK"/>
        </w:rPr>
        <w:t xml:space="preserve"> školskú dochádzku a </w:t>
      </w:r>
      <w:r w:rsidRPr="00B67B74" w:rsidR="00D247EB">
        <w:rPr>
          <w:rFonts w:ascii="Times New Roman" w:hAnsi="Times New Roman"/>
          <w:sz w:val="24"/>
          <w:szCs w:val="24"/>
          <w:lang w:val="sk-SK"/>
        </w:rPr>
        <w:t xml:space="preserve"> školské vyučovanie a sprevádzanie dieťaťa,</w:t>
      </w:r>
    </w:p>
    <w:p w:rsidR="00FB4C3D" w:rsidRPr="00B67B74" w:rsidP="0083213F">
      <w:pPr>
        <w:pStyle w:val="ListParagraph"/>
        <w:numPr>
          <w:numId w:val="19"/>
        </w:numPr>
        <w:bidi w:val="0"/>
        <w:spacing w:after="0" w:line="240" w:lineRule="auto"/>
        <w:ind w:left="1068"/>
        <w:jc w:val="both"/>
        <w:rPr>
          <w:rFonts w:ascii="Times New Roman" w:hAnsi="Times New Roman"/>
          <w:sz w:val="24"/>
          <w:szCs w:val="24"/>
          <w:lang w:val="sk-SK"/>
        </w:rPr>
      </w:pPr>
      <w:r w:rsidRPr="00B67B74" w:rsidR="002E225F">
        <w:rPr>
          <w:rFonts w:ascii="Times New Roman" w:hAnsi="Times New Roman"/>
          <w:sz w:val="24"/>
          <w:szCs w:val="24"/>
          <w:lang w:val="sk-SK"/>
        </w:rPr>
        <w:t>vykonáva preventívna aktivita,</w:t>
      </w:r>
    </w:p>
    <w:p w:rsidR="00CD6339" w:rsidRPr="00B67B74" w:rsidP="0083213F">
      <w:pPr>
        <w:pStyle w:val="ListParagraph"/>
        <w:numPr>
          <w:numId w:val="19"/>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zabezpečuje záujmová činnosť. </w:t>
      </w:r>
    </w:p>
    <w:p w:rsidR="00392171" w:rsidRPr="00B67B74" w:rsidP="0083213F">
      <w:pPr>
        <w:pStyle w:val="ListParagraph"/>
        <w:bidi w:val="0"/>
        <w:spacing w:after="0" w:line="240" w:lineRule="auto"/>
        <w:ind w:left="708" w:firstLine="282"/>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(2) V komunitnom centre sa vykonáva komunitná práca a komunitná rehabilitácia.</w:t>
      </w:r>
    </w:p>
    <w:p w:rsidR="00F67BBD" w:rsidRPr="00B67B74" w:rsidP="0083213F">
      <w:pPr>
        <w:pStyle w:val="ListParagraph"/>
        <w:bidi w:val="0"/>
        <w:spacing w:after="0" w:line="240" w:lineRule="auto"/>
        <w:ind w:left="708"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(3) </w:t>
      </w:r>
      <w:r w:rsidRPr="00B67B74" w:rsidR="00392171">
        <w:rPr>
          <w:rFonts w:ascii="Times New Roman" w:hAnsi="Times New Roman"/>
          <w:sz w:val="24"/>
          <w:szCs w:val="24"/>
          <w:lang w:val="sk-SK" w:eastAsia="sk-SK"/>
        </w:rPr>
        <w:t xml:space="preserve">Činnosti uvedené v odseku 1 </w:t>
      </w:r>
      <w:r w:rsidRPr="00B67B74" w:rsidR="00CD3A38">
        <w:rPr>
          <w:rFonts w:ascii="Times New Roman" w:hAnsi="Times New Roman"/>
          <w:sz w:val="24"/>
          <w:szCs w:val="24"/>
          <w:lang w:val="sk-SK" w:eastAsia="sk-SK"/>
        </w:rPr>
        <w:t>písm. a)</w:t>
      </w:r>
      <w:r w:rsidRPr="00B67B74">
        <w:rPr>
          <w:rFonts w:ascii="Times New Roman" w:hAnsi="Times New Roman"/>
          <w:sz w:val="24"/>
          <w:szCs w:val="24"/>
          <w:lang w:val="sk-SK" w:eastAsia="sk-SK"/>
        </w:rPr>
        <w:t xml:space="preserve"> možno poskytovať ambulantnou </w:t>
      </w:r>
      <w:r w:rsidRPr="00B67B74" w:rsidR="00EF03D9">
        <w:rPr>
          <w:rFonts w:ascii="Times New Roman" w:hAnsi="Times New Roman"/>
          <w:sz w:val="24"/>
          <w:szCs w:val="24"/>
          <w:lang w:val="sk-SK" w:eastAsia="sk-SK"/>
        </w:rPr>
        <w:t>sociálnou službou</w:t>
      </w:r>
      <w:r w:rsidRPr="00B67B74">
        <w:rPr>
          <w:rFonts w:ascii="Times New Roman" w:hAnsi="Times New Roman"/>
          <w:sz w:val="24"/>
          <w:szCs w:val="24"/>
          <w:lang w:val="sk-SK" w:eastAsia="sk-SK"/>
        </w:rPr>
        <w:t xml:space="preserve"> prostredníctvom </w:t>
      </w:r>
      <w:r w:rsidRPr="00B67B74" w:rsidR="00CD3A38">
        <w:rPr>
          <w:rFonts w:ascii="Times New Roman" w:hAnsi="Times New Roman"/>
          <w:sz w:val="24"/>
          <w:szCs w:val="24"/>
          <w:lang w:val="sk-SK" w:eastAsia="sk-SK"/>
        </w:rPr>
        <w:t>komunitn</w:t>
      </w:r>
      <w:r w:rsidRPr="00B67B74" w:rsidR="00A4459B">
        <w:rPr>
          <w:rFonts w:ascii="Times New Roman" w:hAnsi="Times New Roman"/>
          <w:sz w:val="24"/>
          <w:szCs w:val="24"/>
          <w:lang w:val="sk-SK" w:eastAsia="sk-SK"/>
        </w:rPr>
        <w:t>ého</w:t>
      </w:r>
      <w:r w:rsidRPr="00B67B74" w:rsidR="00CD3A38">
        <w:rPr>
          <w:rFonts w:ascii="Times New Roman" w:hAnsi="Times New Roman"/>
          <w:sz w:val="24"/>
          <w:szCs w:val="24"/>
          <w:lang w:val="sk-SK" w:eastAsia="sk-SK"/>
        </w:rPr>
        <w:t xml:space="preserve"> cent</w:t>
      </w:r>
      <w:r w:rsidRPr="00B67B74" w:rsidR="00A4459B">
        <w:rPr>
          <w:rFonts w:ascii="Times New Roman" w:hAnsi="Times New Roman"/>
          <w:sz w:val="24"/>
          <w:szCs w:val="24"/>
          <w:lang w:val="sk-SK" w:eastAsia="sk-SK"/>
        </w:rPr>
        <w:t>ra</w:t>
      </w:r>
      <w:r w:rsidRPr="00B67B74">
        <w:rPr>
          <w:rFonts w:ascii="Times New Roman" w:hAnsi="Times New Roman"/>
          <w:sz w:val="24"/>
          <w:szCs w:val="24"/>
          <w:lang w:val="sk-SK" w:eastAsia="sk-SK"/>
        </w:rPr>
        <w:t xml:space="preserve"> a terénnou formou </w:t>
      </w:r>
      <w:r w:rsidRPr="00B67B74" w:rsidR="00EF03D9">
        <w:rPr>
          <w:rFonts w:ascii="Times New Roman" w:hAnsi="Times New Roman"/>
          <w:sz w:val="24"/>
          <w:szCs w:val="24"/>
          <w:lang w:val="sk-SK" w:eastAsia="sk-SK"/>
        </w:rPr>
        <w:t xml:space="preserve">sociálnej služby </w:t>
      </w:r>
      <w:r w:rsidRPr="00B67B74">
        <w:rPr>
          <w:rFonts w:ascii="Times New Roman" w:hAnsi="Times New Roman"/>
          <w:sz w:val="24"/>
          <w:szCs w:val="24"/>
          <w:lang w:val="sk-SK" w:eastAsia="sk-SK"/>
        </w:rPr>
        <w:t>prostredníctvom terénn</w:t>
      </w:r>
      <w:r w:rsidRPr="00B67B74" w:rsidR="00A4459B">
        <w:rPr>
          <w:rFonts w:ascii="Times New Roman" w:hAnsi="Times New Roman"/>
          <w:sz w:val="24"/>
          <w:szCs w:val="24"/>
          <w:lang w:val="sk-SK" w:eastAsia="sk-SK"/>
        </w:rPr>
        <w:t>eho</w:t>
      </w:r>
      <w:r w:rsidRPr="00B67B74">
        <w:rPr>
          <w:rFonts w:ascii="Times New Roman" w:hAnsi="Times New Roman"/>
          <w:sz w:val="24"/>
          <w:szCs w:val="24"/>
          <w:lang w:val="sk-SK" w:eastAsia="sk-SK"/>
        </w:rPr>
        <w:t xml:space="preserve"> program</w:t>
      </w:r>
      <w:r w:rsidRPr="00B67B74" w:rsidR="00A4459B">
        <w:rPr>
          <w:rFonts w:ascii="Times New Roman" w:hAnsi="Times New Roman"/>
          <w:sz w:val="24"/>
          <w:szCs w:val="24"/>
          <w:lang w:val="sk-SK" w:eastAsia="sk-SK"/>
        </w:rPr>
        <w:t>u</w:t>
      </w:r>
      <w:r w:rsidRPr="00B67B74">
        <w:rPr>
          <w:rFonts w:ascii="Times New Roman" w:hAnsi="Times New Roman"/>
          <w:sz w:val="24"/>
          <w:szCs w:val="24"/>
          <w:lang w:val="sk-SK" w:eastAsia="sk-SK"/>
        </w:rPr>
        <w:t>.</w:t>
      </w:r>
    </w:p>
    <w:p w:rsidR="00392171"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25</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Nocľaháreň</w:t>
      </w:r>
    </w:p>
    <w:p w:rsidR="00D247EB"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V </w:t>
      </w:r>
      <w:r w:rsidRPr="00B67B74">
        <w:rPr>
          <w:rFonts w:ascii="Times New Roman" w:hAnsi="Times New Roman"/>
          <w:sz w:val="24"/>
          <w:szCs w:val="24"/>
          <w:lang w:val="sk-SK" w:eastAsia="sk-SK"/>
        </w:rPr>
        <w:t>nocľahárni</w:t>
      </w:r>
      <w:r w:rsidRPr="00B67B74">
        <w:rPr>
          <w:rFonts w:ascii="Times New Roman" w:hAnsi="Times New Roman"/>
          <w:sz w:val="24"/>
          <w:szCs w:val="24"/>
          <w:lang w:val="sk-SK"/>
        </w:rPr>
        <w:t xml:space="preserve"> sa fyzickej osobe </w:t>
      </w:r>
      <w:r w:rsidRPr="00B67B74" w:rsidR="008B4681">
        <w:rPr>
          <w:rFonts w:ascii="Times New Roman" w:hAnsi="Times New Roman"/>
          <w:sz w:val="24"/>
          <w:szCs w:val="24"/>
          <w:lang w:val="sk-SK"/>
        </w:rPr>
        <w:t>v nepriaznivej sociálnej situácii podľa § 2 ods. 2 písm. a)</w:t>
      </w:r>
      <w:r w:rsidRPr="00B67B74">
        <w:rPr>
          <w:rFonts w:ascii="Times New Roman" w:hAnsi="Times New Roman"/>
          <w:sz w:val="24"/>
          <w:szCs w:val="24"/>
          <w:lang w:val="sk-SK"/>
        </w:rPr>
        <w:t>,</w:t>
      </w:r>
      <w:r w:rsidRPr="00B67B74">
        <w:rPr>
          <w:rFonts w:ascii="Times New Roman" w:hAnsi="Times New Roman"/>
          <w:b/>
          <w:sz w:val="24"/>
          <w:szCs w:val="24"/>
          <w:lang w:val="sk-SK"/>
        </w:rPr>
        <w:t xml:space="preserve"> </w:t>
      </w:r>
      <w:r w:rsidRPr="00B67B74">
        <w:rPr>
          <w:rFonts w:ascii="Times New Roman" w:hAnsi="Times New Roman"/>
          <w:sz w:val="24"/>
          <w:szCs w:val="24"/>
          <w:lang w:val="sk-SK"/>
        </w:rPr>
        <w:t xml:space="preserve">ktorá nemá </w:t>
      </w:r>
      <w:r w:rsidRPr="00B67B74">
        <w:rPr>
          <w:rFonts w:ascii="Times New Roman" w:hAnsi="Times New Roman"/>
          <w:sz w:val="24"/>
          <w:szCs w:val="24"/>
          <w:lang w:val="sk-SK" w:eastAsia="sk-SK"/>
        </w:rPr>
        <w:t>zabezpečené</w:t>
      </w:r>
      <w:r w:rsidRPr="00B67B74">
        <w:rPr>
          <w:rFonts w:ascii="Times New Roman" w:hAnsi="Times New Roman"/>
          <w:sz w:val="24"/>
          <w:szCs w:val="24"/>
          <w:lang w:val="sk-SK"/>
        </w:rPr>
        <w:t xml:space="preserve"> ubytovanie alebo nemôže doterajšie bývanie užívať, </w:t>
      </w:r>
    </w:p>
    <w:p w:rsidR="00CD6339" w:rsidRPr="00B67B74" w:rsidP="0083213F">
      <w:pPr>
        <w:pStyle w:val="ListParagraph"/>
        <w:numPr>
          <w:numId w:val="21"/>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poskytuje</w:t>
      </w:r>
    </w:p>
    <w:p w:rsidR="00CD6339" w:rsidRPr="00B67B74" w:rsidP="0083213F">
      <w:pPr>
        <w:pStyle w:val="ListParagraph"/>
        <w:numPr>
          <w:numId w:val="22"/>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ubytovanie poskytnutím prístrešia na účel prenocovania,</w:t>
      </w:r>
    </w:p>
    <w:p w:rsidR="00CD6339" w:rsidRPr="00B67B74" w:rsidP="0083213F">
      <w:pPr>
        <w:pStyle w:val="ListParagraph"/>
        <w:numPr>
          <w:numId w:val="22"/>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22"/>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nevyhnutné ošatenie a obuv,</w:t>
      </w:r>
    </w:p>
    <w:p w:rsidR="00CD6339" w:rsidRPr="00B67B74" w:rsidP="0083213F">
      <w:pPr>
        <w:pStyle w:val="ListParagraph"/>
        <w:numPr>
          <w:numId w:val="21"/>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utvárajú podmienky na </w:t>
      </w:r>
    </w:p>
    <w:p w:rsidR="006B47CB" w:rsidRPr="00B67B74" w:rsidP="0083213F">
      <w:pPr>
        <w:pStyle w:val="ListParagraph"/>
        <w:numPr>
          <w:numId w:val="59"/>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prípravu stravy, vý</w:t>
      </w:r>
      <w:r w:rsidRPr="00B67B74" w:rsidR="00494F32">
        <w:rPr>
          <w:rFonts w:ascii="Times New Roman" w:hAnsi="Times New Roman"/>
          <w:sz w:val="24"/>
          <w:szCs w:val="24"/>
          <w:lang w:val="sk-SK"/>
        </w:rPr>
        <w:t>daj stravy alebo výdaj potravín,</w:t>
      </w:r>
    </w:p>
    <w:p w:rsidR="00CD6339" w:rsidRPr="00B67B74" w:rsidP="0083213F">
      <w:pPr>
        <w:pStyle w:val="ListParagraph"/>
        <w:numPr>
          <w:numId w:val="59"/>
        </w:numPr>
        <w:bidi w:val="0"/>
        <w:spacing w:after="0" w:line="240" w:lineRule="auto"/>
        <w:jc w:val="both"/>
        <w:rPr>
          <w:rFonts w:ascii="Times New Roman" w:hAnsi="Times New Roman"/>
          <w:sz w:val="24"/>
          <w:szCs w:val="24"/>
          <w:lang w:val="sk-SK"/>
        </w:rPr>
      </w:pPr>
      <w:r w:rsidRPr="00B67B74" w:rsidR="00D247EB">
        <w:rPr>
          <w:rFonts w:ascii="Times New Roman" w:hAnsi="Times New Roman"/>
          <w:sz w:val="24"/>
          <w:szCs w:val="24"/>
          <w:lang w:val="sk-SK"/>
        </w:rPr>
        <w:t>vykonávanie nevyhnutnej základnej osobnej hygieny</w:t>
      </w:r>
      <w:r w:rsidRPr="00B67B74" w:rsidR="00EA4209">
        <w:rPr>
          <w:rFonts w:ascii="Times New Roman" w:hAnsi="Times New Roman"/>
          <w:sz w:val="24"/>
          <w:szCs w:val="24"/>
          <w:lang w:val="sk-SK"/>
        </w:rPr>
        <w:t>.</w:t>
      </w:r>
    </w:p>
    <w:p w:rsidR="00D247EB"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26</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Útulok</w:t>
      </w:r>
    </w:p>
    <w:p w:rsidR="00D247EB"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9D2D8C">
        <w:rPr>
          <w:rFonts w:ascii="Times New Roman" w:hAnsi="Times New Roman"/>
          <w:sz w:val="24"/>
          <w:szCs w:val="24"/>
          <w:lang w:val="sk-SK"/>
        </w:rPr>
        <w:t xml:space="preserve">(1) </w:t>
      </w:r>
      <w:r w:rsidRPr="00B67B74">
        <w:rPr>
          <w:rFonts w:ascii="Times New Roman" w:hAnsi="Times New Roman"/>
          <w:sz w:val="24"/>
          <w:szCs w:val="24"/>
          <w:lang w:val="sk-SK"/>
        </w:rPr>
        <w:t xml:space="preserve">V útulku sa fyzickej osobe </w:t>
      </w:r>
      <w:r w:rsidRPr="00B67B74" w:rsidR="008B4681">
        <w:rPr>
          <w:rFonts w:ascii="Times New Roman" w:hAnsi="Times New Roman"/>
          <w:sz w:val="24"/>
          <w:szCs w:val="24"/>
          <w:lang w:val="sk-SK"/>
        </w:rPr>
        <w:t>v nepriaznivej sociálnej situácii podľa § 2 ods. 2 písm. a)</w:t>
      </w:r>
      <w:r w:rsidRPr="00B67B74">
        <w:rPr>
          <w:rFonts w:ascii="Times New Roman" w:hAnsi="Times New Roman"/>
          <w:sz w:val="24"/>
          <w:szCs w:val="24"/>
          <w:lang w:val="sk-SK"/>
        </w:rPr>
        <w:t>,</w:t>
      </w:r>
      <w:r w:rsidRPr="00B67B74">
        <w:rPr>
          <w:rFonts w:ascii="Times New Roman" w:hAnsi="Times New Roman"/>
          <w:b/>
          <w:sz w:val="24"/>
          <w:szCs w:val="24"/>
          <w:lang w:val="sk-SK"/>
        </w:rPr>
        <w:t xml:space="preserve"> </w:t>
      </w:r>
      <w:r w:rsidRPr="00B67B74">
        <w:rPr>
          <w:rFonts w:ascii="Times New Roman" w:hAnsi="Times New Roman"/>
          <w:sz w:val="24"/>
          <w:szCs w:val="24"/>
          <w:lang w:val="sk-SK"/>
        </w:rPr>
        <w:t xml:space="preserve">ktorá nemá zabezpečené ubytovanie alebo nemôže doterajšie bývanie užívať, </w:t>
      </w:r>
    </w:p>
    <w:p w:rsidR="00CD6339" w:rsidRPr="00B67B74" w:rsidP="0083213F">
      <w:pPr>
        <w:pStyle w:val="ListParagraph"/>
        <w:numPr>
          <w:numId w:val="23"/>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poskytuje</w:t>
      </w:r>
    </w:p>
    <w:p w:rsidR="00CD6339" w:rsidRPr="00B67B74" w:rsidP="0083213F">
      <w:pPr>
        <w:pStyle w:val="ListParagraph"/>
        <w:numPr>
          <w:numId w:val="2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ubytovanie na určitý čas, </w:t>
      </w:r>
    </w:p>
    <w:p w:rsidR="00CD6339" w:rsidRPr="00B67B74" w:rsidP="0083213F">
      <w:pPr>
        <w:pStyle w:val="ListParagraph"/>
        <w:numPr>
          <w:numId w:val="2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2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pomoc pri uplatňovaní práv a právom chránených záujmov, </w:t>
      </w:r>
    </w:p>
    <w:p w:rsidR="00CD6339" w:rsidRPr="00B67B74" w:rsidP="0083213F">
      <w:pPr>
        <w:pStyle w:val="ListParagraph"/>
        <w:numPr>
          <w:numId w:val="2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pracovná terapia,    </w:t>
      </w:r>
    </w:p>
    <w:p w:rsidR="00CD6339" w:rsidRPr="00B67B74" w:rsidP="0083213F">
      <w:pPr>
        <w:pStyle w:val="ListParagraph"/>
        <w:numPr>
          <w:numId w:val="2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nevyhnutné ošatenie a obuv,</w:t>
      </w:r>
    </w:p>
    <w:p w:rsidR="00CD6339" w:rsidRPr="00B67B74" w:rsidP="0083213F">
      <w:pPr>
        <w:pStyle w:val="ListParagraph"/>
        <w:numPr>
          <w:numId w:val="23"/>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utvárajú podmienky na</w:t>
      </w:r>
    </w:p>
    <w:p w:rsidR="003F3821" w:rsidRPr="00B67B74" w:rsidP="0083213F">
      <w:pPr>
        <w:pStyle w:val="ListParagraph"/>
        <w:numPr>
          <w:numId w:val="25"/>
        </w:numPr>
        <w:bidi w:val="0"/>
        <w:spacing w:after="0" w:line="240" w:lineRule="auto"/>
        <w:ind w:left="1428"/>
        <w:jc w:val="both"/>
        <w:rPr>
          <w:rFonts w:ascii="Times New Roman" w:hAnsi="Times New Roman"/>
          <w:sz w:val="24"/>
          <w:szCs w:val="24"/>
          <w:lang w:val="sk-SK"/>
        </w:rPr>
      </w:pPr>
      <w:r w:rsidRPr="00B67B74">
        <w:rPr>
          <w:rFonts w:ascii="Times New Roman" w:hAnsi="Times New Roman"/>
          <w:sz w:val="24"/>
          <w:szCs w:val="24"/>
          <w:lang w:val="sk-SK"/>
        </w:rPr>
        <w:t>prípravu stravy, výdaj stravy alebo výdaj potravín,</w:t>
      </w:r>
    </w:p>
    <w:p w:rsidR="00CD6339" w:rsidRPr="00B67B74" w:rsidP="0083213F">
      <w:pPr>
        <w:pStyle w:val="ListParagraph"/>
        <w:numPr>
          <w:numId w:val="25"/>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vykonávanie nevyhnutnej základnej osobnej hygieny,</w:t>
      </w:r>
    </w:p>
    <w:p w:rsidR="00CD6339" w:rsidRPr="00B67B74" w:rsidP="0083213F">
      <w:pPr>
        <w:pStyle w:val="ListParagraph"/>
        <w:numPr>
          <w:numId w:val="25"/>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pranie, žehlenie a údržbu bielizne a šatstva,</w:t>
      </w:r>
    </w:p>
    <w:p w:rsidR="00CD6339" w:rsidRPr="00B67B74" w:rsidP="0083213F">
      <w:pPr>
        <w:pStyle w:val="ListParagraph"/>
        <w:numPr>
          <w:numId w:val="25"/>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záujmovú činnosť. </w:t>
      </w:r>
    </w:p>
    <w:p w:rsidR="009D2D8C"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(2) Poskytovateľ sociálnej služby v útulku poskytuje túto sociálnu službu oddelene pre je</w:t>
      </w:r>
      <w:r w:rsidRPr="00B67B74" w:rsidR="00C23189">
        <w:rPr>
          <w:rFonts w:ascii="Times New Roman" w:hAnsi="Times New Roman"/>
          <w:sz w:val="24"/>
          <w:szCs w:val="24"/>
          <w:lang w:val="sk-SK"/>
        </w:rPr>
        <w:t>dnotlivcov a oddelene pre rodiny</w:t>
      </w:r>
      <w:r w:rsidRPr="00B67B74">
        <w:rPr>
          <w:rFonts w:ascii="Times New Roman" w:hAnsi="Times New Roman"/>
          <w:sz w:val="24"/>
          <w:szCs w:val="24"/>
          <w:lang w:val="sk-SK"/>
        </w:rPr>
        <w:t xml:space="preserve"> s d</w:t>
      </w:r>
      <w:r w:rsidRPr="00B67B74" w:rsidR="003C0A84">
        <w:rPr>
          <w:rFonts w:ascii="Times New Roman" w:hAnsi="Times New Roman"/>
          <w:sz w:val="24"/>
          <w:szCs w:val="24"/>
          <w:lang w:val="sk-SK"/>
        </w:rPr>
        <w:t>i</w:t>
      </w:r>
      <w:r w:rsidRPr="00B67B74">
        <w:rPr>
          <w:rFonts w:ascii="Times New Roman" w:hAnsi="Times New Roman"/>
          <w:sz w:val="24"/>
          <w:szCs w:val="24"/>
          <w:lang w:val="sk-SK"/>
        </w:rPr>
        <w:t>eť</w:t>
      </w:r>
      <w:r w:rsidRPr="00B67B74" w:rsidR="003C0A84">
        <w:rPr>
          <w:rFonts w:ascii="Times New Roman" w:hAnsi="Times New Roman"/>
          <w:sz w:val="24"/>
          <w:szCs w:val="24"/>
          <w:lang w:val="sk-SK"/>
        </w:rPr>
        <w:t>aťom</w:t>
      </w:r>
      <w:r w:rsidRPr="00B67B74">
        <w:rPr>
          <w:rFonts w:ascii="Times New Roman" w:hAnsi="Times New Roman"/>
          <w:sz w:val="24"/>
          <w:szCs w:val="24"/>
          <w:lang w:val="sk-SK"/>
        </w:rPr>
        <w:t xml:space="preserve"> alebo jednotlivc</w:t>
      </w:r>
      <w:r w:rsidRPr="00B67B74" w:rsidR="00C23189">
        <w:rPr>
          <w:rFonts w:ascii="Times New Roman" w:hAnsi="Times New Roman"/>
          <w:sz w:val="24"/>
          <w:szCs w:val="24"/>
          <w:lang w:val="sk-SK"/>
        </w:rPr>
        <w:t>ov</w:t>
      </w:r>
      <w:r w:rsidRPr="00B67B74">
        <w:rPr>
          <w:rFonts w:ascii="Times New Roman" w:hAnsi="Times New Roman"/>
          <w:sz w:val="24"/>
          <w:szCs w:val="24"/>
          <w:lang w:val="sk-SK"/>
        </w:rPr>
        <w:t xml:space="preserve"> s</w:t>
      </w:r>
      <w:r w:rsidRPr="00B67B74" w:rsidR="003C0A84">
        <w:rPr>
          <w:rFonts w:ascii="Times New Roman" w:hAnsi="Times New Roman"/>
          <w:sz w:val="24"/>
          <w:szCs w:val="24"/>
          <w:lang w:val="sk-SK"/>
        </w:rPr>
        <w:t> </w:t>
      </w:r>
      <w:r w:rsidRPr="00B67B74">
        <w:rPr>
          <w:rFonts w:ascii="Times New Roman" w:hAnsi="Times New Roman"/>
          <w:sz w:val="24"/>
          <w:szCs w:val="24"/>
          <w:lang w:val="sk-SK"/>
        </w:rPr>
        <w:t>d</w:t>
      </w:r>
      <w:r w:rsidRPr="00B67B74" w:rsidR="003C0A84">
        <w:rPr>
          <w:rFonts w:ascii="Times New Roman" w:hAnsi="Times New Roman"/>
          <w:sz w:val="24"/>
          <w:szCs w:val="24"/>
          <w:lang w:val="sk-SK"/>
        </w:rPr>
        <w:t>i</w:t>
      </w:r>
      <w:r w:rsidRPr="00B67B74">
        <w:rPr>
          <w:rFonts w:ascii="Times New Roman" w:hAnsi="Times New Roman"/>
          <w:sz w:val="24"/>
          <w:szCs w:val="24"/>
          <w:lang w:val="sk-SK"/>
        </w:rPr>
        <w:t>eť</w:t>
      </w:r>
      <w:r w:rsidRPr="00B67B74" w:rsidR="003C0A84">
        <w:rPr>
          <w:rFonts w:ascii="Times New Roman" w:hAnsi="Times New Roman"/>
          <w:sz w:val="24"/>
          <w:szCs w:val="24"/>
          <w:lang w:val="sk-SK"/>
        </w:rPr>
        <w:t>aťom.</w:t>
      </w:r>
      <w:r w:rsidRPr="00B67B74">
        <w:rPr>
          <w:rFonts w:ascii="Times New Roman" w:hAnsi="Times New Roman"/>
          <w:sz w:val="24"/>
          <w:szCs w:val="24"/>
          <w:lang w:val="sk-SK"/>
        </w:rPr>
        <w:t xml:space="preserve">  </w:t>
      </w:r>
    </w:p>
    <w:p w:rsidR="009D2D8C" w:rsidRPr="00B67B74" w:rsidP="0083213F">
      <w:pPr>
        <w:bidi w:val="0"/>
        <w:spacing w:after="0" w:line="240" w:lineRule="auto"/>
        <w:ind w:left="357" w:firstLine="360"/>
        <w:jc w:val="center"/>
        <w:rPr>
          <w:rFonts w:ascii="Times New Roman" w:hAnsi="Times New Roman" w:cs="Times New Roman"/>
          <w:b/>
          <w:sz w:val="24"/>
          <w:szCs w:val="24"/>
        </w:rPr>
      </w:pP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27</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sidR="0020480C">
        <w:rPr>
          <w:rFonts w:ascii="Times New Roman" w:hAnsi="Times New Roman" w:cs="Times New Roman"/>
          <w:b/>
          <w:sz w:val="24"/>
          <w:szCs w:val="24"/>
        </w:rPr>
        <w:t>Domov na pol</w:t>
      </w:r>
      <w:r w:rsidRPr="00B67B74">
        <w:rPr>
          <w:rFonts w:ascii="Times New Roman" w:hAnsi="Times New Roman" w:cs="Times New Roman"/>
          <w:b/>
          <w:sz w:val="24"/>
          <w:szCs w:val="24"/>
        </w:rPr>
        <w:t>ceste</w:t>
      </w:r>
    </w:p>
    <w:p w:rsidR="00D247EB" w:rsidRPr="00B67B74" w:rsidP="0083213F">
      <w:pPr>
        <w:bidi w:val="0"/>
        <w:spacing w:after="0" w:line="240" w:lineRule="auto"/>
        <w:ind w:left="357" w:firstLine="360"/>
        <w:jc w:val="both"/>
        <w:rPr>
          <w:rFonts w:ascii="Times New Roman" w:hAnsi="Times New Roman" w:cs="Times New Roman"/>
          <w:sz w:val="24"/>
          <w:szCs w:val="24"/>
        </w:rPr>
      </w:pPr>
    </w:p>
    <w:p w:rsidR="00417429" w:rsidRPr="00B67B74" w:rsidP="0083213F">
      <w:pPr>
        <w:pStyle w:val="ListParagraph"/>
        <w:bidi w:val="0"/>
        <w:spacing w:after="0" w:line="240" w:lineRule="auto"/>
        <w:ind w:left="708" w:firstLine="282"/>
        <w:jc w:val="both"/>
        <w:rPr>
          <w:rFonts w:ascii="Times New Roman" w:hAnsi="Times New Roman"/>
          <w:sz w:val="24"/>
          <w:szCs w:val="24"/>
          <w:vertAlign w:val="superscript"/>
          <w:lang w:val="sk-SK"/>
        </w:rPr>
      </w:pPr>
      <w:r w:rsidRPr="00B67B74" w:rsidR="0020480C">
        <w:rPr>
          <w:rFonts w:ascii="Times New Roman" w:hAnsi="Times New Roman"/>
          <w:sz w:val="24"/>
          <w:szCs w:val="24"/>
          <w:lang w:val="sk-SK"/>
        </w:rPr>
        <w:t>(1) V domove na pol</w:t>
      </w:r>
      <w:r w:rsidRPr="00B67B74" w:rsidR="00D247EB">
        <w:rPr>
          <w:rFonts w:ascii="Times New Roman" w:hAnsi="Times New Roman"/>
          <w:sz w:val="24"/>
          <w:szCs w:val="24"/>
          <w:lang w:val="sk-SK"/>
        </w:rPr>
        <w:t xml:space="preserve">ceste sa poskytuje sociálna služba na určitý čas </w:t>
      </w:r>
      <w:r w:rsidRPr="00B67B74" w:rsidR="006E4765">
        <w:rPr>
          <w:rFonts w:ascii="Times New Roman" w:hAnsi="Times New Roman"/>
          <w:sz w:val="24"/>
          <w:szCs w:val="24"/>
          <w:lang w:val="sk-SK"/>
        </w:rPr>
        <w:t xml:space="preserve">fyzickej osobe </w:t>
      </w:r>
      <w:r w:rsidRPr="00B67B74" w:rsidR="008B4681">
        <w:rPr>
          <w:rFonts w:ascii="Times New Roman" w:hAnsi="Times New Roman"/>
          <w:sz w:val="24"/>
          <w:szCs w:val="24"/>
          <w:lang w:val="sk-SK"/>
        </w:rPr>
        <w:t>v nepriaznivej sociálnej situácii podľa § 2</w:t>
      </w:r>
      <w:r w:rsidRPr="00B67B74" w:rsidR="00BB592A">
        <w:rPr>
          <w:rFonts w:ascii="Times New Roman" w:hAnsi="Times New Roman"/>
          <w:sz w:val="24"/>
          <w:szCs w:val="24"/>
          <w:lang w:val="sk-SK"/>
        </w:rPr>
        <w:t xml:space="preserve"> ods. 2</w:t>
      </w:r>
      <w:r w:rsidRPr="00B67B74" w:rsidR="008B4681">
        <w:rPr>
          <w:rFonts w:ascii="Times New Roman" w:hAnsi="Times New Roman"/>
          <w:sz w:val="24"/>
          <w:szCs w:val="24"/>
          <w:lang w:val="sk-SK"/>
        </w:rPr>
        <w:t xml:space="preserve"> písm. a)</w:t>
      </w:r>
      <w:r w:rsidRPr="00B67B74" w:rsidR="00633372">
        <w:rPr>
          <w:rFonts w:ascii="Times New Roman" w:hAnsi="Times New Roman"/>
          <w:sz w:val="24"/>
          <w:szCs w:val="24"/>
          <w:lang w:val="sk-SK"/>
        </w:rPr>
        <w:t>,</w:t>
      </w:r>
      <w:r w:rsidRPr="00B67B74" w:rsidR="006E4765">
        <w:rPr>
          <w:rFonts w:ascii="Times New Roman" w:hAnsi="Times New Roman"/>
          <w:sz w:val="24"/>
          <w:szCs w:val="24"/>
          <w:lang w:val="sk-SK"/>
        </w:rPr>
        <w:t xml:space="preserve"> </w:t>
      </w:r>
      <w:r w:rsidRPr="00B67B74" w:rsidR="00D247EB">
        <w:rPr>
          <w:rFonts w:ascii="Times New Roman" w:hAnsi="Times New Roman"/>
          <w:sz w:val="24"/>
          <w:szCs w:val="24"/>
          <w:lang w:val="sk-SK"/>
        </w:rPr>
        <w:t>ktorá nemá zabezpečené ubytovanie po skončení poskytovania sociálnej služby v inom zariadení</w:t>
      </w:r>
      <w:r w:rsidRPr="00B67B74">
        <w:rPr>
          <w:rFonts w:ascii="Times New Roman" w:hAnsi="Times New Roman"/>
          <w:sz w:val="24"/>
          <w:szCs w:val="24"/>
          <w:lang w:val="sk-SK"/>
        </w:rPr>
        <w:t>, po skončení náhradnej starostlivosti</w:t>
      </w:r>
      <w:r w:rsidRPr="00B67B74" w:rsidR="00D247EB">
        <w:rPr>
          <w:rFonts w:ascii="Times New Roman" w:hAnsi="Times New Roman"/>
          <w:sz w:val="24"/>
          <w:szCs w:val="24"/>
          <w:lang w:val="sk-SK"/>
        </w:rPr>
        <w:t xml:space="preserve"> alebo po skončení </w:t>
      </w:r>
      <w:r w:rsidRPr="00B67B74">
        <w:rPr>
          <w:rFonts w:ascii="Times New Roman" w:hAnsi="Times New Roman"/>
          <w:sz w:val="24"/>
          <w:szCs w:val="24"/>
          <w:lang w:val="sk-SK"/>
        </w:rPr>
        <w:t>ochrannej výchovy</w:t>
      </w:r>
      <w:r w:rsidRPr="00B67B74" w:rsidR="00AF671D">
        <w:rPr>
          <w:rFonts w:ascii="Times New Roman" w:hAnsi="Times New Roman"/>
          <w:sz w:val="24"/>
          <w:szCs w:val="24"/>
          <w:lang w:val="sk-SK"/>
        </w:rPr>
        <w:t>.</w:t>
      </w:r>
      <w:r w:rsidRPr="00B67B74" w:rsidR="00AF671D">
        <w:rPr>
          <w:rFonts w:ascii="Times New Roman" w:hAnsi="Times New Roman"/>
          <w:sz w:val="24"/>
          <w:szCs w:val="24"/>
          <w:vertAlign w:val="superscript"/>
          <w:lang w:val="sk-SK"/>
        </w:rPr>
        <w:t>15</w:t>
      </w:r>
      <w:r w:rsidRPr="00B67B74" w:rsidR="00AF671D">
        <w:rPr>
          <w:rFonts w:ascii="Times New Roman" w:hAnsi="Times New Roman"/>
          <w:sz w:val="24"/>
          <w:szCs w:val="24"/>
          <w:lang w:val="sk-SK"/>
        </w:rPr>
        <w:t>)</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20480C">
        <w:rPr>
          <w:rFonts w:ascii="Times New Roman" w:hAnsi="Times New Roman"/>
          <w:sz w:val="24"/>
          <w:szCs w:val="24"/>
          <w:lang w:val="sk-SK"/>
        </w:rPr>
        <w:t>(2) V domove na pol</w:t>
      </w:r>
      <w:r w:rsidRPr="00B67B74">
        <w:rPr>
          <w:rFonts w:ascii="Times New Roman" w:hAnsi="Times New Roman"/>
          <w:sz w:val="24"/>
          <w:szCs w:val="24"/>
          <w:lang w:val="sk-SK"/>
        </w:rPr>
        <w:t xml:space="preserve">ceste sa </w:t>
      </w:r>
    </w:p>
    <w:p w:rsidR="00CD6339" w:rsidRPr="00B67B74" w:rsidP="0083213F">
      <w:pPr>
        <w:pStyle w:val="ListParagraph"/>
        <w:numPr>
          <w:numId w:val="26"/>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poskytuje </w:t>
      </w:r>
    </w:p>
    <w:p w:rsidR="00CD6339" w:rsidRPr="00B67B74" w:rsidP="0083213F">
      <w:pPr>
        <w:pStyle w:val="ListParagraph"/>
        <w:numPr>
          <w:numId w:val="27"/>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ubytovanie na určitý čas,</w:t>
      </w:r>
    </w:p>
    <w:p w:rsidR="00CD6339" w:rsidRPr="00B67B74" w:rsidP="0083213F">
      <w:pPr>
        <w:pStyle w:val="ListParagraph"/>
        <w:numPr>
          <w:numId w:val="27"/>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27"/>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pomoc pri uplatňovaní práv a právom chránených záujmov,</w:t>
      </w:r>
    </w:p>
    <w:p w:rsidR="00CD6339" w:rsidRPr="00B67B74" w:rsidP="0083213F">
      <w:pPr>
        <w:pStyle w:val="ListParagraph"/>
        <w:numPr>
          <w:numId w:val="26"/>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zabezpečuje </w:t>
      </w:r>
    </w:p>
    <w:p w:rsidR="00CD6339" w:rsidRPr="00B67B74" w:rsidP="0083213F">
      <w:pPr>
        <w:pStyle w:val="ListParagraph"/>
        <w:numPr>
          <w:numId w:val="28"/>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pracovná terapia, </w:t>
      </w:r>
    </w:p>
    <w:p w:rsidR="00CD6339" w:rsidRPr="00B67B74" w:rsidP="0083213F">
      <w:pPr>
        <w:pStyle w:val="ListParagraph"/>
        <w:numPr>
          <w:numId w:val="28"/>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pomoc  pri pracovnom uplatnení</w:t>
      </w:r>
      <w:r w:rsidRPr="00B67B74" w:rsidR="00D62328">
        <w:rPr>
          <w:rFonts w:ascii="Times New Roman" w:hAnsi="Times New Roman"/>
          <w:sz w:val="24"/>
          <w:szCs w:val="24"/>
          <w:lang w:val="sk-SK"/>
        </w:rPr>
        <w:t>,</w:t>
      </w:r>
    </w:p>
    <w:p w:rsidR="00CD6339" w:rsidRPr="00B67B74" w:rsidP="0083213F">
      <w:pPr>
        <w:pStyle w:val="ListParagraph"/>
        <w:numPr>
          <w:numId w:val="26"/>
        </w:numPr>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 xml:space="preserve">utvárajú podmienky na </w:t>
      </w:r>
    </w:p>
    <w:p w:rsidR="00CD6339" w:rsidRPr="00B67B74" w:rsidP="0083213F">
      <w:pPr>
        <w:pStyle w:val="ListParagraph"/>
        <w:numPr>
          <w:numId w:val="29"/>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prípravu stravy, výdaj stravy alebo výdaj potravín,</w:t>
      </w:r>
    </w:p>
    <w:p w:rsidR="00CD6339" w:rsidRPr="00B67B74" w:rsidP="0083213F">
      <w:pPr>
        <w:pStyle w:val="ListParagraph"/>
        <w:numPr>
          <w:numId w:val="29"/>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vykonávanie základnej osobnej hygieny, </w:t>
      </w:r>
    </w:p>
    <w:p w:rsidR="00CD6339" w:rsidRPr="00B67B74" w:rsidP="0083213F">
      <w:pPr>
        <w:pStyle w:val="ListParagraph"/>
        <w:numPr>
          <w:numId w:val="29"/>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pranie, žehlenie a údržbu bielizne a šatstva,</w:t>
      </w:r>
    </w:p>
    <w:p w:rsidR="00CD6339" w:rsidRPr="00B67B74" w:rsidP="0083213F">
      <w:pPr>
        <w:pStyle w:val="ListParagraph"/>
        <w:numPr>
          <w:numId w:val="29"/>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 xml:space="preserve">záujmovú činnosť. </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417429">
        <w:rPr>
          <w:rFonts w:ascii="Times New Roman" w:hAnsi="Times New Roman"/>
          <w:sz w:val="24"/>
          <w:szCs w:val="24"/>
          <w:lang w:val="sk-SK"/>
        </w:rPr>
        <w:t>(3)</w:t>
      </w:r>
      <w:r w:rsidRPr="00B67B74" w:rsidR="00DD03C5">
        <w:rPr>
          <w:rFonts w:ascii="Times New Roman" w:hAnsi="Times New Roman"/>
          <w:sz w:val="24"/>
          <w:szCs w:val="24"/>
          <w:lang w:val="sk-SK"/>
        </w:rPr>
        <w:t xml:space="preserve"> </w:t>
      </w:r>
      <w:r w:rsidRPr="00B67B74" w:rsidR="0020480C">
        <w:rPr>
          <w:rFonts w:ascii="Times New Roman" w:hAnsi="Times New Roman"/>
          <w:sz w:val="24"/>
          <w:szCs w:val="24"/>
          <w:lang w:val="sk-SK"/>
        </w:rPr>
        <w:t>Sociálnu službu v domove na pol</w:t>
      </w:r>
      <w:r w:rsidRPr="00B67B74">
        <w:rPr>
          <w:rFonts w:ascii="Times New Roman" w:hAnsi="Times New Roman"/>
          <w:sz w:val="24"/>
          <w:szCs w:val="24"/>
          <w:lang w:val="sk-SK"/>
        </w:rPr>
        <w:t>ceste nemožno poskytovať v priestoroch alebo v areáli detského domova.</w:t>
      </w:r>
    </w:p>
    <w:p w:rsidR="00D247EB" w:rsidP="0083213F">
      <w:pPr>
        <w:bidi w:val="0"/>
        <w:spacing w:after="0" w:line="240" w:lineRule="auto"/>
        <w:ind w:left="357"/>
        <w:jc w:val="both"/>
        <w:rPr>
          <w:rFonts w:ascii="Times New Roman" w:hAnsi="Times New Roman" w:cs="Times New Roman"/>
          <w:sz w:val="24"/>
          <w:szCs w:val="24"/>
        </w:rPr>
      </w:pPr>
    </w:p>
    <w:p w:rsidR="00B06252" w:rsidP="0083213F">
      <w:pPr>
        <w:bidi w:val="0"/>
        <w:spacing w:after="0" w:line="240" w:lineRule="auto"/>
        <w:ind w:left="357"/>
        <w:jc w:val="both"/>
        <w:rPr>
          <w:rFonts w:ascii="Times New Roman" w:hAnsi="Times New Roman" w:cs="Times New Roman"/>
          <w:sz w:val="24"/>
          <w:szCs w:val="24"/>
        </w:rPr>
      </w:pPr>
    </w:p>
    <w:p w:rsidR="00B06252" w:rsidP="0083213F">
      <w:pPr>
        <w:bidi w:val="0"/>
        <w:spacing w:after="0" w:line="240" w:lineRule="auto"/>
        <w:ind w:left="357"/>
        <w:jc w:val="both"/>
        <w:rPr>
          <w:rFonts w:ascii="Times New Roman" w:hAnsi="Times New Roman" w:cs="Times New Roman"/>
          <w:sz w:val="24"/>
          <w:szCs w:val="24"/>
        </w:rPr>
      </w:pPr>
    </w:p>
    <w:p w:rsidR="00B06252" w:rsidRPr="00B67B74" w:rsidP="0083213F">
      <w:pPr>
        <w:bidi w:val="0"/>
        <w:spacing w:after="0" w:line="240" w:lineRule="auto"/>
        <w:ind w:left="357"/>
        <w:jc w:val="both"/>
        <w:rPr>
          <w:rFonts w:ascii="Times New Roman" w:hAnsi="Times New Roman" w:cs="Times New Roman"/>
          <w:sz w:val="24"/>
          <w:szCs w:val="24"/>
        </w:rPr>
      </w:pP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28</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Nízkop</w:t>
      </w:r>
      <w:r w:rsidRPr="00B67B74" w:rsidR="000C0200">
        <w:rPr>
          <w:rFonts w:ascii="Times New Roman" w:hAnsi="Times New Roman" w:cs="Times New Roman"/>
          <w:b/>
          <w:sz w:val="24"/>
          <w:szCs w:val="24"/>
        </w:rPr>
        <w:t>rahová sociálna služba pre deti</w:t>
      </w:r>
      <w:r w:rsidRPr="00B67B74">
        <w:rPr>
          <w:rFonts w:ascii="Times New Roman" w:hAnsi="Times New Roman" w:cs="Times New Roman"/>
          <w:b/>
          <w:sz w:val="24"/>
          <w:szCs w:val="24"/>
        </w:rPr>
        <w:t xml:space="preserve"> a rodinu</w:t>
      </w:r>
    </w:p>
    <w:p w:rsidR="00D247EB" w:rsidRPr="00B67B74" w:rsidP="0083213F">
      <w:pPr>
        <w:bidi w:val="0"/>
        <w:spacing w:after="0" w:line="240" w:lineRule="auto"/>
        <w:ind w:left="357"/>
        <w:jc w:val="center"/>
        <w:rPr>
          <w:rFonts w:ascii="Times New Roman" w:hAnsi="Times New Roman" w:cs="Times New Roman"/>
          <w:b/>
          <w:sz w:val="24"/>
          <w:szCs w:val="24"/>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9D2D8C">
        <w:rPr>
          <w:rFonts w:ascii="Times New Roman" w:hAnsi="Times New Roman"/>
          <w:sz w:val="24"/>
          <w:szCs w:val="24"/>
          <w:lang w:val="sk-SK"/>
        </w:rPr>
        <w:t xml:space="preserve">(1) </w:t>
      </w:r>
      <w:r w:rsidRPr="00B67B74">
        <w:rPr>
          <w:rFonts w:ascii="Times New Roman" w:hAnsi="Times New Roman"/>
          <w:sz w:val="24"/>
          <w:szCs w:val="24"/>
          <w:lang w:val="sk-SK"/>
        </w:rPr>
        <w:t xml:space="preserve">Nízkoprahová sociálna služba pre deti a rodinu sa poskytuje fyzickej osobe </w:t>
      </w:r>
      <w:r w:rsidRPr="00B67B74" w:rsidR="008B4681">
        <w:rPr>
          <w:rFonts w:ascii="Times New Roman" w:hAnsi="Times New Roman"/>
          <w:sz w:val="24"/>
          <w:szCs w:val="24"/>
          <w:lang w:val="sk-SK"/>
        </w:rPr>
        <w:t>v</w:t>
      </w:r>
      <w:r w:rsidRPr="00B67B74" w:rsidR="004B77B6">
        <w:rPr>
          <w:rFonts w:ascii="Times New Roman" w:hAnsi="Times New Roman"/>
          <w:sz w:val="24"/>
          <w:szCs w:val="24"/>
          <w:lang w:val="sk-SK"/>
        </w:rPr>
        <w:t> </w:t>
      </w:r>
      <w:r w:rsidRPr="00B67B74" w:rsidR="008B4681">
        <w:rPr>
          <w:rFonts w:ascii="Times New Roman" w:hAnsi="Times New Roman"/>
          <w:sz w:val="24"/>
          <w:szCs w:val="24"/>
          <w:lang w:val="sk-SK"/>
        </w:rPr>
        <w:t>nepriaznivej sociálnej situácii podľa § 2 ods. 2 písm. b) a jej rodine.</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9D2D8C">
        <w:rPr>
          <w:rFonts w:ascii="Times New Roman" w:hAnsi="Times New Roman"/>
          <w:sz w:val="24"/>
          <w:szCs w:val="24"/>
          <w:lang w:val="sk-SK"/>
        </w:rPr>
        <w:t xml:space="preserve">(2) </w:t>
      </w:r>
      <w:r w:rsidRPr="00B67B74">
        <w:rPr>
          <w:rFonts w:ascii="Times New Roman" w:hAnsi="Times New Roman"/>
          <w:sz w:val="24"/>
          <w:szCs w:val="24"/>
          <w:lang w:val="sk-SK"/>
        </w:rPr>
        <w:t>V rámci nízkoprahovej so</w:t>
      </w:r>
      <w:r w:rsidRPr="00B67B74" w:rsidR="000C0200">
        <w:rPr>
          <w:rFonts w:ascii="Times New Roman" w:hAnsi="Times New Roman"/>
          <w:sz w:val="24"/>
          <w:szCs w:val="24"/>
          <w:lang w:val="sk-SK"/>
        </w:rPr>
        <w:t xml:space="preserve">ciálnej služby pre deti </w:t>
      </w:r>
      <w:r w:rsidRPr="00B67B74">
        <w:rPr>
          <w:rFonts w:ascii="Times New Roman" w:hAnsi="Times New Roman"/>
          <w:sz w:val="24"/>
          <w:szCs w:val="24"/>
          <w:lang w:val="sk-SK"/>
        </w:rPr>
        <w:t xml:space="preserve">a rodinu sa </w:t>
      </w:r>
    </w:p>
    <w:p w:rsidR="00CD6339" w:rsidRPr="00B67B74" w:rsidP="0083213F">
      <w:pPr>
        <w:pStyle w:val="ListParagraph"/>
        <w:numPr>
          <w:numId w:val="1"/>
        </w:numPr>
        <w:bidi w:val="0"/>
        <w:spacing w:after="0" w:line="240" w:lineRule="auto"/>
        <w:ind w:left="1068"/>
        <w:rPr>
          <w:rFonts w:ascii="Times New Roman" w:hAnsi="Times New Roman"/>
          <w:sz w:val="24"/>
          <w:szCs w:val="24"/>
          <w:lang w:val="sk-SK"/>
        </w:rPr>
      </w:pPr>
      <w:r w:rsidRPr="00B67B74" w:rsidR="00D247EB">
        <w:rPr>
          <w:rFonts w:ascii="Times New Roman" w:hAnsi="Times New Roman"/>
          <w:sz w:val="24"/>
          <w:szCs w:val="24"/>
          <w:lang w:val="sk-SK"/>
        </w:rPr>
        <w:t>poskytuje</w:t>
      </w:r>
    </w:p>
    <w:p w:rsidR="00CD6339" w:rsidRPr="00B67B74" w:rsidP="0083213F">
      <w:pPr>
        <w:pStyle w:val="ListParagraph"/>
        <w:numPr>
          <w:numId w:val="30"/>
        </w:numPr>
        <w:bidi w:val="0"/>
        <w:spacing w:after="0" w:line="240" w:lineRule="auto"/>
        <w:ind w:left="1428"/>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30"/>
        </w:numPr>
        <w:bidi w:val="0"/>
        <w:spacing w:after="0" w:line="240" w:lineRule="auto"/>
        <w:ind w:left="1428"/>
        <w:rPr>
          <w:rFonts w:ascii="Times New Roman" w:hAnsi="Times New Roman"/>
          <w:sz w:val="24"/>
          <w:szCs w:val="24"/>
          <w:lang w:val="sk-SK"/>
        </w:rPr>
      </w:pPr>
      <w:r w:rsidRPr="00B67B74" w:rsidR="00D247EB">
        <w:rPr>
          <w:rFonts w:ascii="Times New Roman" w:hAnsi="Times New Roman"/>
          <w:sz w:val="24"/>
          <w:szCs w:val="24"/>
          <w:lang w:val="sk-SK"/>
        </w:rPr>
        <w:t>sociálna rehabilitácia,</w:t>
      </w:r>
    </w:p>
    <w:p w:rsidR="00CD6339" w:rsidRPr="00B67B74" w:rsidP="0083213F">
      <w:pPr>
        <w:pStyle w:val="ListParagraph"/>
        <w:numPr>
          <w:numId w:val="30"/>
        </w:numPr>
        <w:bidi w:val="0"/>
        <w:spacing w:after="0" w:line="240" w:lineRule="auto"/>
        <w:ind w:left="1428"/>
        <w:rPr>
          <w:rFonts w:ascii="Times New Roman" w:hAnsi="Times New Roman"/>
          <w:sz w:val="24"/>
          <w:szCs w:val="24"/>
          <w:lang w:val="sk-SK"/>
        </w:rPr>
      </w:pPr>
      <w:r w:rsidRPr="00B67B74" w:rsidR="00D247EB">
        <w:rPr>
          <w:rFonts w:ascii="Times New Roman" w:hAnsi="Times New Roman"/>
          <w:sz w:val="24"/>
          <w:szCs w:val="24"/>
          <w:lang w:val="sk-SK"/>
        </w:rPr>
        <w:t>preventívna aktivita,</w:t>
      </w:r>
    </w:p>
    <w:p w:rsidR="00CD6339" w:rsidRPr="00B67B74" w:rsidP="0083213F">
      <w:pPr>
        <w:pStyle w:val="ListParagraph"/>
        <w:numPr>
          <w:numId w:val="1"/>
        </w:numPr>
        <w:bidi w:val="0"/>
        <w:spacing w:after="0" w:line="240" w:lineRule="auto"/>
        <w:ind w:left="1068"/>
        <w:rPr>
          <w:rFonts w:ascii="Times New Roman" w:hAnsi="Times New Roman"/>
          <w:sz w:val="24"/>
          <w:szCs w:val="24"/>
          <w:lang w:val="sk-SK"/>
        </w:rPr>
      </w:pPr>
      <w:r w:rsidRPr="00B67B74" w:rsidR="00D247EB">
        <w:rPr>
          <w:rFonts w:ascii="Times New Roman" w:hAnsi="Times New Roman"/>
          <w:sz w:val="24"/>
          <w:szCs w:val="24"/>
          <w:lang w:val="sk-SK"/>
        </w:rPr>
        <w:t>zabezpečuje</w:t>
      </w:r>
    </w:p>
    <w:p w:rsidR="00CD6339" w:rsidRPr="00B67B74" w:rsidP="0083213F">
      <w:pPr>
        <w:pStyle w:val="ListParagraph"/>
        <w:numPr>
          <w:numId w:val="31"/>
        </w:numPr>
        <w:bidi w:val="0"/>
        <w:spacing w:after="0" w:line="240" w:lineRule="auto"/>
        <w:ind w:left="1428"/>
        <w:rPr>
          <w:rFonts w:ascii="Times New Roman" w:hAnsi="Times New Roman"/>
          <w:sz w:val="24"/>
          <w:szCs w:val="24"/>
          <w:lang w:val="sk-SK"/>
        </w:rPr>
      </w:pPr>
      <w:r w:rsidRPr="00B67B74" w:rsidR="00D247EB">
        <w:rPr>
          <w:rFonts w:ascii="Times New Roman" w:hAnsi="Times New Roman"/>
          <w:sz w:val="24"/>
          <w:szCs w:val="24"/>
          <w:lang w:val="sk-SK"/>
        </w:rPr>
        <w:t>pomoc pri uplatňovaní práv a právom chránených záujmov,</w:t>
      </w:r>
    </w:p>
    <w:p w:rsidR="00CD6339" w:rsidRPr="00B67B74" w:rsidP="0083213F">
      <w:pPr>
        <w:pStyle w:val="ListParagraph"/>
        <w:numPr>
          <w:numId w:val="31"/>
        </w:numPr>
        <w:bidi w:val="0"/>
        <w:spacing w:after="0" w:line="240" w:lineRule="auto"/>
        <w:ind w:left="1428"/>
        <w:rPr>
          <w:rFonts w:ascii="Times New Roman" w:hAnsi="Times New Roman"/>
          <w:sz w:val="24"/>
          <w:szCs w:val="24"/>
          <w:lang w:val="sk-SK"/>
        </w:rPr>
      </w:pPr>
      <w:r w:rsidRPr="00B67B74" w:rsidR="00D247EB">
        <w:rPr>
          <w:rFonts w:ascii="Times New Roman" w:hAnsi="Times New Roman"/>
          <w:sz w:val="24"/>
          <w:szCs w:val="24"/>
          <w:lang w:val="sk-SK"/>
        </w:rPr>
        <w:t>pomoc pri príprave na</w:t>
      </w:r>
      <w:r w:rsidRPr="00B67B74" w:rsidR="001B5FBF">
        <w:rPr>
          <w:rFonts w:ascii="Times New Roman" w:hAnsi="Times New Roman"/>
          <w:sz w:val="24"/>
          <w:szCs w:val="24"/>
          <w:lang w:val="sk-SK"/>
        </w:rPr>
        <w:t xml:space="preserve"> školskú dochádzku a</w:t>
      </w:r>
      <w:r w:rsidRPr="00B67B74" w:rsidR="00D247EB">
        <w:rPr>
          <w:rFonts w:ascii="Times New Roman" w:hAnsi="Times New Roman"/>
          <w:sz w:val="24"/>
          <w:szCs w:val="24"/>
          <w:lang w:val="sk-SK"/>
        </w:rPr>
        <w:t xml:space="preserve"> školské vyučovanie a sprevádzanie dieťaťa,</w:t>
      </w:r>
    </w:p>
    <w:p w:rsidR="00CD6339" w:rsidRPr="00B67B74" w:rsidP="0083213F">
      <w:pPr>
        <w:pStyle w:val="ListParagraph"/>
        <w:numPr>
          <w:numId w:val="31"/>
        </w:numPr>
        <w:bidi w:val="0"/>
        <w:spacing w:after="0" w:line="240" w:lineRule="auto"/>
        <w:ind w:left="1428"/>
        <w:rPr>
          <w:rFonts w:ascii="Times New Roman" w:hAnsi="Times New Roman"/>
          <w:sz w:val="24"/>
          <w:szCs w:val="24"/>
          <w:lang w:val="sk-SK"/>
        </w:rPr>
      </w:pPr>
      <w:r w:rsidRPr="00B67B74" w:rsidR="00D247EB">
        <w:rPr>
          <w:rFonts w:ascii="Times New Roman" w:hAnsi="Times New Roman"/>
          <w:sz w:val="24"/>
          <w:szCs w:val="24"/>
          <w:lang w:val="sk-SK"/>
        </w:rPr>
        <w:t>záujmová činnosť.</w:t>
      </w:r>
    </w:p>
    <w:p w:rsidR="009D2D8C" w:rsidRPr="00B67B74" w:rsidP="0083213F">
      <w:pPr>
        <w:pStyle w:val="ListParagraph"/>
        <w:bidi w:val="0"/>
        <w:spacing w:after="0" w:line="240" w:lineRule="auto"/>
        <w:ind w:left="357"/>
        <w:rPr>
          <w:rFonts w:ascii="Times New Roman" w:hAnsi="Times New Roman"/>
          <w:sz w:val="24"/>
          <w:szCs w:val="24"/>
          <w:lang w:val="sk-SK"/>
        </w:rPr>
      </w:pP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9D2D8C">
        <w:rPr>
          <w:rFonts w:ascii="Times New Roman" w:hAnsi="Times New Roman"/>
          <w:sz w:val="24"/>
          <w:szCs w:val="24"/>
          <w:lang w:val="sk-SK"/>
        </w:rPr>
        <w:t xml:space="preserve">(3) </w:t>
      </w:r>
      <w:r w:rsidRPr="00B67B74">
        <w:rPr>
          <w:rFonts w:ascii="Times New Roman" w:hAnsi="Times New Roman"/>
          <w:sz w:val="24"/>
          <w:szCs w:val="24"/>
          <w:lang w:val="sk-SK"/>
        </w:rPr>
        <w:t xml:space="preserve">Nízkoprahovú sociálnu službu pre deti a rodinu možno poskytovať ambulantnou </w:t>
      </w:r>
      <w:r w:rsidRPr="00B67B74" w:rsidR="00EE53D4">
        <w:rPr>
          <w:rFonts w:ascii="Times New Roman" w:hAnsi="Times New Roman"/>
          <w:sz w:val="24"/>
          <w:szCs w:val="24"/>
          <w:lang w:val="sk-SK"/>
        </w:rPr>
        <w:t>sociálnou službou</w:t>
      </w:r>
      <w:r w:rsidRPr="00B67B74">
        <w:rPr>
          <w:rFonts w:ascii="Times New Roman" w:hAnsi="Times New Roman"/>
          <w:sz w:val="24"/>
          <w:szCs w:val="24"/>
          <w:lang w:val="sk-SK"/>
        </w:rPr>
        <w:t xml:space="preserve"> a terénnou formou </w:t>
      </w:r>
      <w:r w:rsidRPr="00B67B74" w:rsidR="00EE53D4">
        <w:rPr>
          <w:rFonts w:ascii="Times New Roman" w:hAnsi="Times New Roman"/>
          <w:sz w:val="24"/>
          <w:szCs w:val="24"/>
          <w:lang w:val="sk-SK"/>
        </w:rPr>
        <w:t xml:space="preserve">sociálnej služby </w:t>
      </w:r>
      <w:r w:rsidRPr="00B67B74">
        <w:rPr>
          <w:rFonts w:ascii="Times New Roman" w:hAnsi="Times New Roman"/>
          <w:sz w:val="24"/>
          <w:szCs w:val="24"/>
          <w:lang w:val="sk-SK"/>
        </w:rPr>
        <w:t>prostredníctvom terénn</w:t>
      </w:r>
      <w:r w:rsidRPr="00B67B74" w:rsidR="00980A73">
        <w:rPr>
          <w:rFonts w:ascii="Times New Roman" w:hAnsi="Times New Roman"/>
          <w:sz w:val="24"/>
          <w:szCs w:val="24"/>
          <w:lang w:val="sk-SK"/>
        </w:rPr>
        <w:t>eho</w:t>
      </w:r>
      <w:r w:rsidRPr="00B67B74">
        <w:rPr>
          <w:rFonts w:ascii="Times New Roman" w:hAnsi="Times New Roman"/>
          <w:sz w:val="24"/>
          <w:szCs w:val="24"/>
          <w:lang w:val="sk-SK"/>
        </w:rPr>
        <w:t xml:space="preserve"> program</w:t>
      </w:r>
      <w:r w:rsidRPr="00B67B74" w:rsidR="00980A73">
        <w:rPr>
          <w:rFonts w:ascii="Times New Roman" w:hAnsi="Times New Roman"/>
          <w:sz w:val="24"/>
          <w:szCs w:val="24"/>
          <w:lang w:val="sk-SK"/>
        </w:rPr>
        <w:t>u</w:t>
      </w:r>
      <w:r w:rsidRPr="00B67B74">
        <w:rPr>
          <w:rFonts w:ascii="Times New Roman" w:hAnsi="Times New Roman"/>
          <w:sz w:val="24"/>
          <w:szCs w:val="24"/>
          <w:lang w:val="sk-SK"/>
        </w:rPr>
        <w:t>.</w:t>
      </w:r>
    </w:p>
    <w:p w:rsidR="009D2D8C" w:rsidRPr="00B67B74" w:rsidP="0083213F">
      <w:pPr>
        <w:bidi w:val="0"/>
        <w:spacing w:after="0" w:line="240" w:lineRule="auto"/>
        <w:ind w:left="357"/>
        <w:rPr>
          <w:rFonts w:ascii="Times New Roman" w:hAnsi="Times New Roman" w:cs="Times New Roman"/>
          <w:b/>
          <w:sz w:val="24"/>
          <w:szCs w:val="24"/>
        </w:rPr>
      </w:pP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29</w:t>
      </w: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Zariadenie núdzového bývania</w:t>
      </w:r>
    </w:p>
    <w:p w:rsidR="00D247EB" w:rsidRPr="00B67B74" w:rsidP="0083213F">
      <w:pPr>
        <w:bidi w:val="0"/>
        <w:spacing w:after="0" w:line="240" w:lineRule="auto"/>
        <w:ind w:left="357" w:firstLine="709"/>
        <w:jc w:val="both"/>
        <w:rPr>
          <w:rFonts w:ascii="Times New Roman" w:hAnsi="Times New Roman" w:cs="Times New Roman"/>
          <w:b/>
          <w:sz w:val="24"/>
          <w:szCs w:val="24"/>
        </w:rPr>
      </w:pPr>
    </w:p>
    <w:p w:rsidR="00D247EB" w:rsidRPr="00B67B74" w:rsidP="0083213F">
      <w:pPr>
        <w:pStyle w:val="ListParagraph"/>
        <w:bidi w:val="0"/>
        <w:spacing w:after="0" w:line="240" w:lineRule="auto"/>
        <w:ind w:left="708" w:firstLine="282"/>
        <w:jc w:val="both"/>
        <w:rPr>
          <w:rStyle w:val="CommentReference"/>
          <w:rFonts w:ascii="Times New Roman" w:hAnsi="Times New Roman"/>
          <w:sz w:val="24"/>
          <w:szCs w:val="24"/>
          <w:lang w:val="sk-SK"/>
        </w:rPr>
      </w:pPr>
      <w:r w:rsidRPr="00B67B74">
        <w:rPr>
          <w:rFonts w:ascii="Times New Roman" w:hAnsi="Times New Roman"/>
          <w:sz w:val="24"/>
          <w:szCs w:val="24"/>
          <w:lang w:val="sk-SK"/>
        </w:rPr>
        <w:t>(1) V zariadení núdzového bývania sa fyzickej osobe</w:t>
      </w:r>
      <w:r w:rsidRPr="00B67B74" w:rsidR="0081651C">
        <w:rPr>
          <w:rFonts w:ascii="Times New Roman" w:hAnsi="Times New Roman"/>
          <w:sz w:val="24"/>
          <w:szCs w:val="24"/>
          <w:lang w:val="sk-SK"/>
        </w:rPr>
        <w:t xml:space="preserve"> </w:t>
      </w:r>
      <w:r w:rsidRPr="00B67B74" w:rsidR="008B4681">
        <w:rPr>
          <w:rFonts w:ascii="Times New Roman" w:hAnsi="Times New Roman"/>
          <w:sz w:val="24"/>
          <w:szCs w:val="24"/>
          <w:lang w:val="sk-SK"/>
        </w:rPr>
        <w:t>v nepriaznivej sociálnej situácii podľa § 2 ods. 2 písm. g)</w:t>
      </w:r>
      <w:r w:rsidRPr="00B67B74">
        <w:rPr>
          <w:rFonts w:ascii="Times New Roman" w:hAnsi="Times New Roman"/>
          <w:sz w:val="24"/>
          <w:szCs w:val="24"/>
          <w:lang w:val="sk-SK"/>
        </w:rPr>
        <w:t xml:space="preserve">   </w:t>
      </w:r>
    </w:p>
    <w:p w:rsidR="00CD6339" w:rsidRPr="00B67B74" w:rsidP="0083213F">
      <w:pPr>
        <w:pStyle w:val="ListParagraph"/>
        <w:numPr>
          <w:numId w:val="32"/>
        </w:numPr>
        <w:tabs>
          <w:tab w:val="left" w:pos="993"/>
        </w:tabs>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poskytuje</w:t>
      </w:r>
    </w:p>
    <w:p w:rsidR="00CD6339" w:rsidRPr="00B67B74" w:rsidP="0083213F">
      <w:pPr>
        <w:pStyle w:val="ListParagraph"/>
        <w:numPr>
          <w:numId w:val="33"/>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ubytovanie na určitý čas,</w:t>
      </w:r>
    </w:p>
    <w:p w:rsidR="00CD6339" w:rsidRPr="00B67B74" w:rsidP="0083213F">
      <w:pPr>
        <w:pStyle w:val="ListParagraph"/>
        <w:numPr>
          <w:numId w:val="33"/>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sociálne poradenstvo,</w:t>
      </w:r>
    </w:p>
    <w:p w:rsidR="00CD6339" w:rsidRPr="00B67B74" w:rsidP="0083213F">
      <w:pPr>
        <w:pStyle w:val="ListParagraph"/>
        <w:numPr>
          <w:numId w:val="33"/>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pomoc pri uplatňovaní práv a právom chránených záujmov,</w:t>
      </w:r>
    </w:p>
    <w:p w:rsidR="00CD6339" w:rsidRPr="00B67B74" w:rsidP="0083213F">
      <w:pPr>
        <w:pStyle w:val="ListParagraph"/>
        <w:numPr>
          <w:numId w:val="32"/>
        </w:numPr>
        <w:tabs>
          <w:tab w:val="left" w:pos="993"/>
        </w:tabs>
        <w:bidi w:val="0"/>
        <w:spacing w:after="0" w:line="240" w:lineRule="auto"/>
        <w:ind w:left="1068"/>
        <w:jc w:val="both"/>
        <w:rPr>
          <w:rFonts w:ascii="Times New Roman" w:hAnsi="Times New Roman"/>
          <w:sz w:val="24"/>
          <w:szCs w:val="24"/>
          <w:lang w:val="sk-SK"/>
        </w:rPr>
      </w:pPr>
      <w:r w:rsidRPr="00B67B74" w:rsidR="00D247EB">
        <w:rPr>
          <w:rFonts w:ascii="Times New Roman" w:hAnsi="Times New Roman"/>
          <w:sz w:val="24"/>
          <w:szCs w:val="24"/>
          <w:lang w:val="sk-SK"/>
        </w:rPr>
        <w:t>utvárajú podmienky na</w:t>
      </w:r>
    </w:p>
    <w:p w:rsidR="00CD6339" w:rsidRPr="00B67B74" w:rsidP="0083213F">
      <w:pPr>
        <w:pStyle w:val="ListParagraph"/>
        <w:numPr>
          <w:numId w:val="3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prípravu stravy, výdaj stravy alebo výdaj potravín,</w:t>
      </w:r>
    </w:p>
    <w:p w:rsidR="00CD6339" w:rsidRPr="00B67B74" w:rsidP="0083213F">
      <w:pPr>
        <w:pStyle w:val="ListParagraph"/>
        <w:numPr>
          <w:numId w:val="3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vykonávanie nevyhnutnej základnej osobnej hygieny,</w:t>
      </w:r>
    </w:p>
    <w:p w:rsidR="00CD6339" w:rsidRPr="00B67B74" w:rsidP="0083213F">
      <w:pPr>
        <w:pStyle w:val="ListParagraph"/>
        <w:numPr>
          <w:numId w:val="3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pranie, žehlenie a údržbu bielizne a šatstva,</w:t>
      </w:r>
    </w:p>
    <w:p w:rsidR="00500DED" w:rsidRPr="00B67B74" w:rsidP="0083213F">
      <w:pPr>
        <w:pStyle w:val="ListParagraph"/>
        <w:numPr>
          <w:numId w:val="34"/>
        </w:numPr>
        <w:bidi w:val="0"/>
        <w:spacing w:after="0" w:line="240" w:lineRule="auto"/>
        <w:ind w:left="1428"/>
        <w:jc w:val="both"/>
        <w:rPr>
          <w:rFonts w:ascii="Times New Roman" w:hAnsi="Times New Roman"/>
          <w:sz w:val="24"/>
          <w:szCs w:val="24"/>
          <w:lang w:val="sk-SK"/>
        </w:rPr>
      </w:pPr>
      <w:r w:rsidRPr="00B67B74" w:rsidR="00D247EB">
        <w:rPr>
          <w:rFonts w:ascii="Times New Roman" w:hAnsi="Times New Roman"/>
          <w:sz w:val="24"/>
          <w:szCs w:val="24"/>
          <w:lang w:val="sk-SK"/>
        </w:rPr>
        <w:t>záujmovú činnosť.</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(2) Ak je potrebné chrániť život a</w:t>
      </w:r>
      <w:r w:rsidRPr="00B67B74" w:rsidR="00BF15B4">
        <w:rPr>
          <w:rFonts w:ascii="Times New Roman" w:hAnsi="Times New Roman"/>
          <w:sz w:val="24"/>
          <w:szCs w:val="24"/>
          <w:lang w:val="sk-SK"/>
        </w:rPr>
        <w:t> zdravie fyzickej osoby</w:t>
      </w:r>
      <w:r w:rsidRPr="00B67B74" w:rsidR="008B4681">
        <w:rPr>
          <w:rFonts w:ascii="Times New Roman" w:hAnsi="Times New Roman"/>
          <w:sz w:val="24"/>
          <w:szCs w:val="24"/>
          <w:lang w:val="sk-SK"/>
        </w:rPr>
        <w:t xml:space="preserve"> v nepriaznivej sociálnej situácii</w:t>
      </w:r>
      <w:r w:rsidRPr="00B67B74" w:rsidR="00004632">
        <w:rPr>
          <w:rFonts w:ascii="Times New Roman" w:hAnsi="Times New Roman"/>
          <w:sz w:val="24"/>
          <w:szCs w:val="24"/>
          <w:lang w:val="sk-SK"/>
        </w:rPr>
        <w:t xml:space="preserve"> </w:t>
      </w:r>
      <w:r w:rsidRPr="00B67B74" w:rsidR="008B4681">
        <w:rPr>
          <w:rFonts w:ascii="Times New Roman" w:hAnsi="Times New Roman"/>
          <w:sz w:val="24"/>
          <w:szCs w:val="24"/>
          <w:lang w:val="sk-SK"/>
        </w:rPr>
        <w:t>podľa</w:t>
      </w:r>
      <w:r w:rsidRPr="00B67B74">
        <w:rPr>
          <w:rFonts w:ascii="Times New Roman" w:hAnsi="Times New Roman"/>
          <w:sz w:val="24"/>
          <w:szCs w:val="24"/>
          <w:lang w:val="sk-SK"/>
        </w:rPr>
        <w:t xml:space="preserve"> </w:t>
      </w:r>
      <w:r w:rsidRPr="00B67B74" w:rsidR="00305A88">
        <w:rPr>
          <w:rFonts w:ascii="Times New Roman" w:hAnsi="Times New Roman"/>
          <w:sz w:val="24"/>
          <w:szCs w:val="24"/>
          <w:lang w:val="sk-SK"/>
        </w:rPr>
        <w:t>§ 2 ods. 2 písm. g)</w:t>
      </w:r>
      <w:r w:rsidRPr="00B67B74">
        <w:rPr>
          <w:rFonts w:ascii="Times New Roman" w:hAnsi="Times New Roman"/>
          <w:sz w:val="24"/>
          <w:szCs w:val="24"/>
          <w:lang w:val="sk-SK"/>
        </w:rPr>
        <w:t xml:space="preserve">, zabezpečuje sa v zariadení núdzového bývania utajenie miesta jej ubytovania a jej anonymita. </w:t>
      </w:r>
      <w:r w:rsidRPr="00B67B74" w:rsidR="001E588E">
        <w:rPr>
          <w:rFonts w:ascii="Times New Roman" w:hAnsi="Times New Roman"/>
          <w:sz w:val="24"/>
          <w:szCs w:val="24"/>
          <w:lang w:val="sk-SK"/>
        </w:rPr>
        <w:t xml:space="preserve">To platí aj vtedy, ak fyzická osoba </w:t>
      </w:r>
      <w:r w:rsidRPr="00B67B74" w:rsidR="00027A6A">
        <w:rPr>
          <w:rFonts w:ascii="Times New Roman" w:hAnsi="Times New Roman"/>
          <w:sz w:val="24"/>
          <w:szCs w:val="24"/>
          <w:lang w:val="sk-SK"/>
        </w:rPr>
        <w:t>v</w:t>
      </w:r>
      <w:r w:rsidRPr="00B67B74" w:rsidR="004B77B6">
        <w:rPr>
          <w:rFonts w:ascii="Times New Roman" w:hAnsi="Times New Roman"/>
          <w:sz w:val="24"/>
          <w:szCs w:val="24"/>
          <w:lang w:val="sk-SK"/>
        </w:rPr>
        <w:t> </w:t>
      </w:r>
      <w:r w:rsidRPr="00B67B74" w:rsidR="00027A6A">
        <w:rPr>
          <w:rFonts w:ascii="Times New Roman" w:hAnsi="Times New Roman"/>
          <w:sz w:val="24"/>
          <w:szCs w:val="24"/>
          <w:lang w:val="sk-SK"/>
        </w:rPr>
        <w:t xml:space="preserve">nepriaznivej sociálnej situácii podľa § 2 ods. 2 písm. g) </w:t>
      </w:r>
      <w:r w:rsidRPr="00B67B74" w:rsidR="001E588E">
        <w:rPr>
          <w:rFonts w:ascii="Times New Roman" w:hAnsi="Times New Roman"/>
          <w:sz w:val="24"/>
          <w:szCs w:val="24"/>
          <w:lang w:val="sk-SK"/>
        </w:rPr>
        <w:t xml:space="preserve">požiada zariadenie núdzového bývania o utajenie svojej totožnosti v súvislosti s pobytom v tomto zariadení na </w:t>
      </w:r>
      <w:r w:rsidRPr="00B67B74" w:rsidR="00623E84">
        <w:rPr>
          <w:rFonts w:ascii="Times New Roman" w:hAnsi="Times New Roman"/>
          <w:sz w:val="24"/>
          <w:szCs w:val="24"/>
          <w:lang w:val="sk-SK"/>
        </w:rPr>
        <w:t>úče</w:t>
      </w:r>
      <w:r w:rsidRPr="00B67B74" w:rsidR="00F679C4">
        <w:rPr>
          <w:rFonts w:ascii="Times New Roman" w:hAnsi="Times New Roman"/>
          <w:sz w:val="24"/>
          <w:szCs w:val="24"/>
          <w:lang w:val="sk-SK"/>
        </w:rPr>
        <w:t>ly ochrany jej</w:t>
      </w:r>
      <w:r w:rsidRPr="00B67B74" w:rsidR="001E588E">
        <w:rPr>
          <w:rFonts w:ascii="Times New Roman" w:hAnsi="Times New Roman"/>
          <w:sz w:val="24"/>
          <w:szCs w:val="24"/>
          <w:lang w:val="sk-SK"/>
        </w:rPr>
        <w:t xml:space="preserve"> súkromia a rodinného života.</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(3) Ak je to vhodné a účelné, sociálnu službu v zariadení núdzového bývania je možné poskytovať aj oddelene len pre niektorú vybranú cieľovú skupinu z fyzických osôb uvedených v </w:t>
      </w:r>
      <w:r w:rsidRPr="00B67B74" w:rsidR="00305A88">
        <w:rPr>
          <w:rFonts w:ascii="Times New Roman" w:hAnsi="Times New Roman"/>
          <w:sz w:val="24"/>
          <w:szCs w:val="24"/>
          <w:lang w:val="sk-SK"/>
        </w:rPr>
        <w:t>§ 2 ods. 2 písm. g)</w:t>
      </w:r>
      <w:r w:rsidRPr="00B67B74">
        <w:rPr>
          <w:rFonts w:ascii="Times New Roman" w:hAnsi="Times New Roman"/>
          <w:sz w:val="24"/>
          <w:szCs w:val="24"/>
          <w:lang w:val="sk-SK"/>
        </w:rPr>
        <w:t xml:space="preserve">. </w:t>
      </w:r>
    </w:p>
    <w:p w:rsidR="00D247EB"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 xml:space="preserve">(4) Zariadenie núdzového bývania môže poskytovať sociálne poradenstvo aj </w:t>
      </w:r>
      <w:r w:rsidRPr="00B67B74" w:rsidR="00305A88">
        <w:rPr>
          <w:rFonts w:ascii="Times New Roman" w:hAnsi="Times New Roman"/>
          <w:sz w:val="24"/>
          <w:szCs w:val="24"/>
          <w:lang w:val="sk-SK"/>
        </w:rPr>
        <w:t xml:space="preserve">fyzickej osobe, ktorá spôsobila nepriaznivú sociálnu situáciu podľa § 2 ods. 2 písm. </w:t>
      </w:r>
      <w:r w:rsidRPr="00B67B74" w:rsidR="001D0310">
        <w:rPr>
          <w:rFonts w:ascii="Times New Roman" w:hAnsi="Times New Roman"/>
          <w:sz w:val="24"/>
          <w:szCs w:val="24"/>
          <w:lang w:val="sk-SK"/>
        </w:rPr>
        <w:t>g</w:t>
      </w:r>
      <w:r w:rsidRPr="00B67B74" w:rsidR="00305A88">
        <w:rPr>
          <w:rFonts w:ascii="Times New Roman" w:hAnsi="Times New Roman"/>
          <w:sz w:val="24"/>
          <w:szCs w:val="24"/>
          <w:lang w:val="sk-SK"/>
        </w:rPr>
        <w:t>)</w:t>
      </w:r>
      <w:r w:rsidRPr="00B67B74">
        <w:rPr>
          <w:rFonts w:ascii="Times New Roman" w:hAnsi="Times New Roman"/>
          <w:sz w:val="24"/>
          <w:szCs w:val="24"/>
          <w:lang w:val="sk-SK"/>
        </w:rPr>
        <w:t>. Sociálne poradenstvo podľa prvej vety nie je možné poskytovať v objekte zariadenia, v ktorom sa poskytuje sociálna služba fyzickej osobe</w:t>
      </w:r>
      <w:r w:rsidRPr="00B67B74" w:rsidR="00662C61">
        <w:rPr>
          <w:rFonts w:ascii="Times New Roman" w:hAnsi="Times New Roman"/>
          <w:sz w:val="24"/>
          <w:szCs w:val="24"/>
          <w:lang w:val="sk-SK"/>
        </w:rPr>
        <w:t xml:space="preserve"> </w:t>
      </w:r>
      <w:r w:rsidRPr="00B67B74" w:rsidR="008B4681">
        <w:rPr>
          <w:rFonts w:ascii="Times New Roman" w:hAnsi="Times New Roman"/>
          <w:sz w:val="24"/>
          <w:szCs w:val="24"/>
          <w:lang w:val="sk-SK"/>
        </w:rPr>
        <w:t>v nepriaznivej sociálnej situácii</w:t>
      </w:r>
      <w:r w:rsidRPr="00B67B74" w:rsidR="00004632">
        <w:rPr>
          <w:rFonts w:ascii="Times New Roman" w:hAnsi="Times New Roman"/>
          <w:sz w:val="24"/>
          <w:szCs w:val="24"/>
          <w:lang w:val="sk-SK"/>
        </w:rPr>
        <w:t xml:space="preserve"> </w:t>
      </w:r>
      <w:r w:rsidRPr="00B67B74" w:rsidR="008B4681">
        <w:rPr>
          <w:rFonts w:ascii="Times New Roman" w:hAnsi="Times New Roman"/>
          <w:sz w:val="24"/>
          <w:szCs w:val="24"/>
          <w:lang w:val="sk-SK"/>
        </w:rPr>
        <w:t>podľa</w:t>
      </w:r>
      <w:r w:rsidRPr="00B67B74" w:rsidR="00662C61">
        <w:rPr>
          <w:rFonts w:ascii="Times New Roman" w:hAnsi="Times New Roman"/>
          <w:sz w:val="24"/>
          <w:szCs w:val="24"/>
          <w:lang w:val="sk-SK"/>
        </w:rPr>
        <w:t xml:space="preserve"> § 2 ods. 2 písm. g).</w:t>
      </w:r>
      <w:r w:rsidRPr="00B67B74" w:rsidR="00305A88">
        <w:rPr>
          <w:rFonts w:ascii="Times New Roman" w:hAnsi="Times New Roman"/>
          <w:sz w:val="24"/>
          <w:szCs w:val="24"/>
          <w:lang w:val="sk-SK"/>
        </w:rPr>
        <w:t xml:space="preserve"> </w:t>
      </w:r>
      <w:r w:rsidRPr="00B67B74">
        <w:rPr>
          <w:rFonts w:ascii="Times New Roman" w:hAnsi="Times New Roman"/>
          <w:sz w:val="24"/>
          <w:szCs w:val="24"/>
          <w:lang w:val="sk-SK"/>
        </w:rPr>
        <w:t xml:space="preserve"> </w:t>
      </w:r>
    </w:p>
    <w:p w:rsidR="009D2D8C" w:rsidRPr="00B67B74" w:rsidP="0083213F">
      <w:pPr>
        <w:tabs>
          <w:tab w:val="left" w:pos="6420"/>
        </w:tabs>
        <w:bidi w:val="0"/>
        <w:spacing w:after="0" w:line="240" w:lineRule="auto"/>
        <w:ind w:left="357"/>
        <w:rPr>
          <w:rFonts w:ascii="Times New Roman" w:hAnsi="Times New Roman" w:cs="Times New Roman"/>
          <w:b/>
          <w:sz w:val="24"/>
          <w:szCs w:val="24"/>
        </w:rPr>
      </w:pPr>
    </w:p>
    <w:p w:rsidR="00B06252" w:rsidP="0083213F">
      <w:pPr>
        <w:bidi w:val="0"/>
        <w:spacing w:after="0" w:line="240" w:lineRule="auto"/>
        <w:ind w:left="357"/>
        <w:jc w:val="center"/>
        <w:rPr>
          <w:rFonts w:ascii="Times New Roman" w:hAnsi="Times New Roman" w:cs="Times New Roman"/>
          <w:b/>
          <w:sz w:val="24"/>
          <w:szCs w:val="24"/>
        </w:rPr>
      </w:pPr>
    </w:p>
    <w:p w:rsidR="00D247EB" w:rsidRPr="00B67B74" w:rsidP="0083213F">
      <w:pPr>
        <w:bidi w:val="0"/>
        <w:spacing w:after="0" w:line="240" w:lineRule="auto"/>
        <w:ind w:left="357"/>
        <w:jc w:val="center"/>
        <w:rPr>
          <w:rFonts w:ascii="Times New Roman" w:hAnsi="Times New Roman" w:cs="Times New Roman"/>
          <w:b/>
          <w:sz w:val="24"/>
          <w:szCs w:val="24"/>
        </w:rPr>
      </w:pPr>
      <w:r w:rsidRPr="00B67B74">
        <w:rPr>
          <w:rFonts w:ascii="Times New Roman" w:hAnsi="Times New Roman" w:cs="Times New Roman"/>
          <w:b/>
          <w:sz w:val="24"/>
          <w:szCs w:val="24"/>
        </w:rPr>
        <w:t>§ 30</w:t>
      </w:r>
    </w:p>
    <w:p w:rsidR="00D247EB" w:rsidRPr="00B67B74" w:rsidP="0083213F">
      <w:pPr>
        <w:bidi w:val="0"/>
        <w:spacing w:after="0" w:line="240" w:lineRule="auto"/>
        <w:ind w:left="357"/>
        <w:jc w:val="center"/>
        <w:rPr>
          <w:rFonts w:ascii="Times New Roman" w:hAnsi="Times New Roman" w:cs="Times New Roman"/>
          <w:b/>
          <w:sz w:val="24"/>
          <w:szCs w:val="24"/>
        </w:rPr>
      </w:pPr>
    </w:p>
    <w:p w:rsidR="008007E4"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D247EB">
        <w:rPr>
          <w:rFonts w:ascii="Times New Roman" w:hAnsi="Times New Roman"/>
          <w:sz w:val="24"/>
          <w:szCs w:val="24"/>
          <w:lang w:val="sk-SK"/>
        </w:rPr>
        <w:t xml:space="preserve">Ak neverejný poskytovateľ sociálnej služby poskytuje sociálne služby krízovej intervencie, a je to vhodné a účelné, môže vykonávať na základe udelenej akreditácie </w:t>
      </w:r>
      <w:r w:rsidRPr="00B67B74" w:rsidR="00D247EB">
        <w:rPr>
          <w:rFonts w:ascii="Times New Roman" w:hAnsi="Times New Roman"/>
          <w:b/>
          <w:sz w:val="24"/>
          <w:szCs w:val="24"/>
          <w:lang w:val="sk-SK"/>
        </w:rPr>
        <w:t xml:space="preserve"> </w:t>
      </w:r>
      <w:r w:rsidRPr="00B67B74" w:rsidR="00D247EB">
        <w:rPr>
          <w:rFonts w:ascii="Times New Roman" w:hAnsi="Times New Roman"/>
          <w:sz w:val="24"/>
          <w:szCs w:val="24"/>
          <w:lang w:val="sk-SK"/>
        </w:rPr>
        <w:t>opatrenia podľa osobitného predpisu.</w:t>
      </w:r>
      <w:r w:rsidRPr="00B67B74" w:rsidR="00D247EB">
        <w:rPr>
          <w:rFonts w:ascii="Times New Roman" w:hAnsi="Times New Roman"/>
          <w:sz w:val="24"/>
          <w:szCs w:val="24"/>
          <w:vertAlign w:val="superscript"/>
          <w:lang w:val="sk-SK"/>
        </w:rPr>
        <w:t>20</w:t>
      </w:r>
      <w:r w:rsidRPr="00B67B74" w:rsidR="00D247EB">
        <w:rPr>
          <w:rFonts w:ascii="Times New Roman" w:hAnsi="Times New Roman"/>
          <w:sz w:val="24"/>
          <w:szCs w:val="24"/>
          <w:lang w:val="sk-SK"/>
        </w:rPr>
        <w:t xml:space="preserve">)“. </w:t>
      </w:r>
    </w:p>
    <w:p w:rsidR="005C77F7" w:rsidRPr="00B67B74" w:rsidP="0083213F">
      <w:pPr>
        <w:pStyle w:val="ListParagraph"/>
        <w:bidi w:val="0"/>
        <w:spacing w:after="0" w:line="240" w:lineRule="auto"/>
        <w:ind w:left="708" w:firstLine="282"/>
        <w:jc w:val="both"/>
        <w:rPr>
          <w:rFonts w:ascii="Times New Roman" w:hAnsi="Times New Roman"/>
          <w:sz w:val="24"/>
          <w:szCs w:val="24"/>
          <w:lang w:val="sk-SK"/>
        </w:rPr>
      </w:pPr>
    </w:p>
    <w:p w:rsidR="005C77F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Poznámka pod čiarou k odkazu 25 sa vypúšťa.</w:t>
      </w:r>
    </w:p>
    <w:p w:rsidR="005C77F7" w:rsidRPr="00B67B74" w:rsidP="0083213F">
      <w:pPr>
        <w:pStyle w:val="ListParagraph"/>
        <w:bidi w:val="0"/>
        <w:spacing w:after="0" w:line="240" w:lineRule="auto"/>
        <w:ind w:left="708" w:firstLine="282"/>
        <w:jc w:val="both"/>
        <w:rPr>
          <w:rFonts w:ascii="Times New Roman" w:hAnsi="Times New Roman"/>
          <w:sz w:val="24"/>
          <w:szCs w:val="24"/>
          <w:lang w:val="sk-SK"/>
        </w:rPr>
      </w:pPr>
    </w:p>
    <w:p w:rsidR="003B7CC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31 ods. </w:t>
      </w:r>
      <w:smartTag w:uri="urn:schemas-microsoft-com:office:smarttags" w:element="metricconverter">
        <w:smartTagPr>
          <w:attr w:name="ProductID" w:val="1 a"/>
        </w:smartTagPr>
        <w:r w:rsidRPr="00B67B74">
          <w:rPr>
            <w:rFonts w:ascii="Times New Roman" w:hAnsi="Times New Roman"/>
            <w:sz w:val="24"/>
            <w:szCs w:val="24"/>
            <w:lang w:val="sk-SK"/>
          </w:rPr>
          <w:t>1 a</w:t>
        </w:r>
      </w:smartTag>
      <w:r w:rsidRPr="00B67B74">
        <w:rPr>
          <w:rFonts w:ascii="Times New Roman" w:hAnsi="Times New Roman"/>
          <w:sz w:val="24"/>
          <w:szCs w:val="24"/>
          <w:lang w:val="sk-SK"/>
        </w:rPr>
        <w:t xml:space="preserve"> 2 sa slová „terénna sociálna služba</w:t>
      </w:r>
      <w:r w:rsidRPr="00B67B74" w:rsidR="0004592F">
        <w:rPr>
          <w:rFonts w:ascii="Times New Roman" w:hAnsi="Times New Roman"/>
          <w:sz w:val="24"/>
          <w:szCs w:val="24"/>
          <w:lang w:val="sk-SK"/>
        </w:rPr>
        <w:t>“</w:t>
      </w:r>
      <w:r w:rsidRPr="00B67B74">
        <w:rPr>
          <w:rFonts w:ascii="Times New Roman" w:hAnsi="Times New Roman"/>
          <w:sz w:val="24"/>
          <w:szCs w:val="24"/>
          <w:lang w:val="sk-SK"/>
        </w:rPr>
        <w:t xml:space="preserve"> nahrádza</w:t>
      </w:r>
      <w:r w:rsidRPr="00B67B74" w:rsidR="00E168A8">
        <w:rPr>
          <w:rFonts w:ascii="Times New Roman" w:hAnsi="Times New Roman"/>
          <w:sz w:val="24"/>
          <w:szCs w:val="24"/>
          <w:lang w:val="sk-SK"/>
        </w:rPr>
        <w:t>jú</w:t>
      </w:r>
      <w:r w:rsidRPr="00B67B74">
        <w:rPr>
          <w:rFonts w:ascii="Times New Roman" w:hAnsi="Times New Roman"/>
          <w:sz w:val="24"/>
          <w:szCs w:val="24"/>
          <w:lang w:val="sk-SK"/>
        </w:rPr>
        <w:t xml:space="preserve"> slovami „terénna forma sociálnej služby</w:t>
      </w:r>
      <w:r w:rsidRPr="00B67B74" w:rsidR="0004592F">
        <w:rPr>
          <w:rFonts w:ascii="Times New Roman" w:hAnsi="Times New Roman"/>
          <w:sz w:val="24"/>
          <w:szCs w:val="24"/>
          <w:lang w:val="sk-SK"/>
        </w:rPr>
        <w:t>“</w:t>
      </w:r>
      <w:r w:rsidRPr="00B67B74">
        <w:rPr>
          <w:rFonts w:ascii="Times New Roman" w:hAnsi="Times New Roman"/>
          <w:sz w:val="24"/>
          <w:szCs w:val="24"/>
          <w:lang w:val="sk-SK"/>
        </w:rPr>
        <w:t>.</w:t>
      </w:r>
    </w:p>
    <w:p w:rsidR="00814FF1" w:rsidRPr="00B67B74" w:rsidP="0083213F">
      <w:pPr>
        <w:bidi w:val="0"/>
        <w:spacing w:after="0" w:line="240" w:lineRule="auto"/>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 33 </w:t>
      </w:r>
      <w:r w:rsidRPr="00B67B74" w:rsidR="00371983">
        <w:rPr>
          <w:rFonts w:ascii="Times New Roman" w:hAnsi="Times New Roman"/>
          <w:sz w:val="24"/>
          <w:szCs w:val="24"/>
          <w:lang w:val="sk-SK"/>
        </w:rPr>
        <w:t xml:space="preserve"> </w:t>
      </w:r>
      <w:r w:rsidRPr="00B67B74" w:rsidR="00FB3B17">
        <w:rPr>
          <w:rFonts w:ascii="Times New Roman" w:hAnsi="Times New Roman"/>
          <w:sz w:val="24"/>
          <w:szCs w:val="24"/>
          <w:lang w:val="sk-SK"/>
        </w:rPr>
        <w:t xml:space="preserve">vrátane nadpisu </w:t>
      </w:r>
      <w:r w:rsidRPr="00B67B74" w:rsidR="00371983">
        <w:rPr>
          <w:rFonts w:ascii="Times New Roman" w:hAnsi="Times New Roman"/>
          <w:sz w:val="24"/>
          <w:szCs w:val="24"/>
          <w:lang w:val="sk-SK"/>
        </w:rPr>
        <w:t>znie:</w:t>
      </w:r>
    </w:p>
    <w:p w:rsidR="007C2E4F" w:rsidP="0083213F">
      <w:pPr>
        <w:bidi w:val="0"/>
        <w:spacing w:after="0" w:line="240" w:lineRule="auto"/>
        <w:ind w:left="357"/>
        <w:jc w:val="center"/>
        <w:rPr>
          <w:rFonts w:ascii="Times New Roman" w:hAnsi="Times New Roman" w:cs="Times New Roman"/>
          <w:b/>
          <w:sz w:val="24"/>
          <w:szCs w:val="24"/>
        </w:rPr>
      </w:pPr>
    </w:p>
    <w:p w:rsidR="00371983" w:rsidRPr="00B67B74" w:rsidP="0083213F">
      <w:pPr>
        <w:bidi w:val="0"/>
        <w:spacing w:after="0" w:line="240" w:lineRule="auto"/>
        <w:ind w:left="357"/>
        <w:jc w:val="center"/>
        <w:rPr>
          <w:rFonts w:ascii="Times New Roman" w:hAnsi="Times New Roman" w:cs="Times New Roman"/>
          <w:b/>
          <w:sz w:val="24"/>
          <w:szCs w:val="24"/>
        </w:rPr>
      </w:pPr>
      <w:r w:rsidRPr="00B67B74" w:rsidR="00FB3B17">
        <w:rPr>
          <w:rFonts w:ascii="Times New Roman" w:hAnsi="Times New Roman" w:cs="Times New Roman"/>
          <w:b/>
          <w:sz w:val="24"/>
          <w:szCs w:val="24"/>
        </w:rPr>
        <w:t>„</w:t>
      </w:r>
      <w:r w:rsidRPr="00B67B74">
        <w:rPr>
          <w:rFonts w:ascii="Times New Roman" w:hAnsi="Times New Roman" w:cs="Times New Roman"/>
          <w:b/>
          <w:sz w:val="24"/>
          <w:szCs w:val="24"/>
        </w:rPr>
        <w:t>§ 33</w:t>
      </w:r>
    </w:p>
    <w:p w:rsidR="0012136E" w:rsidRPr="00B67B74" w:rsidP="0083213F">
      <w:pPr>
        <w:bidi w:val="0"/>
        <w:spacing w:after="0" w:line="240" w:lineRule="auto"/>
        <w:ind w:left="357"/>
        <w:jc w:val="center"/>
        <w:rPr>
          <w:rFonts w:ascii="Times New Roman" w:hAnsi="Times New Roman" w:cs="Times New Roman"/>
          <w:b/>
          <w:sz w:val="24"/>
          <w:szCs w:val="24"/>
        </w:rPr>
      </w:pPr>
      <w:r w:rsidRPr="00B67B74" w:rsidR="00371983">
        <w:rPr>
          <w:rFonts w:ascii="Times New Roman" w:hAnsi="Times New Roman" w:cs="Times New Roman"/>
          <w:b/>
          <w:sz w:val="24"/>
          <w:szCs w:val="24"/>
        </w:rPr>
        <w:t>Služba včasnej intervencie</w:t>
      </w:r>
    </w:p>
    <w:p w:rsidR="00371983" w:rsidRPr="00B67B74" w:rsidP="0083213F">
      <w:pPr>
        <w:bidi w:val="0"/>
        <w:spacing w:after="0" w:line="240" w:lineRule="auto"/>
        <w:jc w:val="both"/>
        <w:rPr>
          <w:rFonts w:ascii="Times New Roman" w:hAnsi="Times New Roman" w:cs="Times New Roman"/>
          <w:sz w:val="24"/>
          <w:szCs w:val="24"/>
        </w:rPr>
      </w:pPr>
    </w:p>
    <w:p w:rsidR="00FB3B17"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AD231E">
        <w:rPr>
          <w:rFonts w:ascii="Times New Roman" w:hAnsi="Times New Roman"/>
          <w:sz w:val="24"/>
          <w:szCs w:val="24"/>
          <w:lang w:val="sk-SK"/>
        </w:rPr>
        <w:t>(1)</w:t>
      </w:r>
      <w:r w:rsidRPr="00B67B74" w:rsidR="00371983">
        <w:rPr>
          <w:rFonts w:ascii="Times New Roman" w:hAnsi="Times New Roman"/>
          <w:sz w:val="24"/>
          <w:szCs w:val="24"/>
          <w:lang w:val="sk-SK"/>
        </w:rPr>
        <w:t xml:space="preserve"> Služba včasnej intervencie  sa poskytuje </w:t>
      </w:r>
      <w:r w:rsidRPr="00B67B74" w:rsidR="00CE0ABA">
        <w:rPr>
          <w:rFonts w:ascii="Times New Roman" w:hAnsi="Times New Roman"/>
          <w:sz w:val="24"/>
          <w:szCs w:val="24"/>
          <w:lang w:val="sk-SK"/>
        </w:rPr>
        <w:t>dieťaťu</w:t>
      </w:r>
      <w:r w:rsidRPr="00B67B74" w:rsidR="00371983">
        <w:rPr>
          <w:rFonts w:ascii="Times New Roman" w:hAnsi="Times New Roman"/>
          <w:sz w:val="24"/>
          <w:szCs w:val="24"/>
          <w:lang w:val="sk-SK"/>
        </w:rPr>
        <w:t xml:space="preserve"> do </w:t>
      </w:r>
      <w:r w:rsidRPr="00B67B74">
        <w:rPr>
          <w:rFonts w:ascii="Times New Roman" w:hAnsi="Times New Roman"/>
          <w:sz w:val="24"/>
          <w:szCs w:val="24"/>
          <w:lang w:val="sk-SK"/>
        </w:rPr>
        <w:t>siedmich</w:t>
      </w:r>
      <w:r w:rsidRPr="00B67B74" w:rsidR="00371983">
        <w:rPr>
          <w:rFonts w:ascii="Times New Roman" w:hAnsi="Times New Roman"/>
          <w:sz w:val="24"/>
          <w:szCs w:val="24"/>
          <w:lang w:val="sk-SK"/>
        </w:rPr>
        <w:t xml:space="preserve"> rokov </w:t>
      </w:r>
      <w:r w:rsidRPr="00B67B74">
        <w:rPr>
          <w:rFonts w:ascii="Times New Roman" w:hAnsi="Times New Roman"/>
          <w:sz w:val="24"/>
          <w:szCs w:val="24"/>
          <w:lang w:val="sk-SK"/>
        </w:rPr>
        <w:t xml:space="preserve">jeho </w:t>
      </w:r>
      <w:r w:rsidRPr="00B67B74" w:rsidR="00371983">
        <w:rPr>
          <w:rFonts w:ascii="Times New Roman" w:hAnsi="Times New Roman"/>
          <w:sz w:val="24"/>
          <w:szCs w:val="24"/>
          <w:lang w:val="sk-SK"/>
        </w:rPr>
        <w:t>veku</w:t>
      </w:r>
      <w:r w:rsidRPr="00B67B74" w:rsidR="00CE0ABA">
        <w:rPr>
          <w:rFonts w:ascii="Times New Roman" w:hAnsi="Times New Roman"/>
          <w:sz w:val="24"/>
          <w:szCs w:val="24"/>
          <w:lang w:val="sk-SK"/>
        </w:rPr>
        <w:t>,</w:t>
      </w:r>
      <w:r w:rsidRPr="00B67B74" w:rsidR="00371983">
        <w:rPr>
          <w:rFonts w:ascii="Times New Roman" w:hAnsi="Times New Roman"/>
          <w:sz w:val="24"/>
          <w:szCs w:val="24"/>
          <w:lang w:val="sk-SK"/>
        </w:rPr>
        <w:t xml:space="preserve"> </w:t>
      </w:r>
      <w:r w:rsidRPr="00B67B74" w:rsidR="00DA3CA5">
        <w:rPr>
          <w:rFonts w:ascii="Times New Roman" w:hAnsi="Times New Roman"/>
          <w:sz w:val="24"/>
          <w:szCs w:val="24"/>
          <w:lang w:val="sk-SK"/>
        </w:rPr>
        <w:t xml:space="preserve">ak je jeho vývoj ohrozený </w:t>
      </w:r>
      <w:r w:rsidRPr="00B67B74" w:rsidR="00CE0ABA">
        <w:rPr>
          <w:rFonts w:ascii="Times New Roman" w:hAnsi="Times New Roman"/>
          <w:sz w:val="24"/>
          <w:szCs w:val="24"/>
          <w:lang w:val="sk-SK"/>
        </w:rPr>
        <w:t xml:space="preserve"> z dôvodu zdravotného postihnutia </w:t>
      </w:r>
      <w:r w:rsidRPr="00B67B74" w:rsidR="00371983">
        <w:rPr>
          <w:rFonts w:ascii="Times New Roman" w:hAnsi="Times New Roman"/>
          <w:sz w:val="24"/>
          <w:szCs w:val="24"/>
          <w:lang w:val="sk-SK"/>
        </w:rPr>
        <w:t>a</w:t>
      </w:r>
      <w:r w:rsidRPr="00B67B74" w:rsidR="00DA3CA5">
        <w:rPr>
          <w:rFonts w:ascii="Times New Roman" w:hAnsi="Times New Roman"/>
          <w:sz w:val="24"/>
          <w:szCs w:val="24"/>
          <w:lang w:val="sk-SK"/>
        </w:rPr>
        <w:t> </w:t>
      </w:r>
      <w:r w:rsidRPr="00B67B74" w:rsidR="00CE0ABA">
        <w:rPr>
          <w:rFonts w:ascii="Times New Roman" w:hAnsi="Times New Roman"/>
          <w:sz w:val="24"/>
          <w:szCs w:val="24"/>
          <w:lang w:val="sk-SK"/>
        </w:rPr>
        <w:t>rodine</w:t>
      </w:r>
      <w:r w:rsidRPr="00B67B74" w:rsidR="00DA3CA5">
        <w:rPr>
          <w:rFonts w:ascii="Times New Roman" w:hAnsi="Times New Roman"/>
          <w:sz w:val="24"/>
          <w:szCs w:val="24"/>
          <w:lang w:val="sk-SK"/>
        </w:rPr>
        <w:t xml:space="preserve"> tohto dieťaťa</w:t>
      </w:r>
      <w:r w:rsidRPr="00B67B74" w:rsidR="00371983">
        <w:rPr>
          <w:rFonts w:ascii="Times New Roman" w:hAnsi="Times New Roman"/>
          <w:sz w:val="24"/>
          <w:szCs w:val="24"/>
          <w:lang w:val="sk-SK"/>
        </w:rPr>
        <w:t>.</w:t>
      </w:r>
    </w:p>
    <w:p w:rsidR="00371983"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410248">
        <w:rPr>
          <w:rFonts w:ascii="Times New Roman" w:hAnsi="Times New Roman"/>
          <w:sz w:val="24"/>
          <w:szCs w:val="24"/>
          <w:lang w:val="sk-SK"/>
        </w:rPr>
        <w:t>(2)</w:t>
      </w:r>
      <w:r w:rsidRPr="00B67B74" w:rsidR="00FB3B17">
        <w:rPr>
          <w:rFonts w:ascii="Times New Roman" w:hAnsi="Times New Roman"/>
          <w:sz w:val="24"/>
          <w:szCs w:val="24"/>
          <w:lang w:val="sk-SK"/>
        </w:rPr>
        <w:t xml:space="preserve"> </w:t>
      </w:r>
      <w:r w:rsidRPr="00B67B74" w:rsidR="00CE0ABA">
        <w:rPr>
          <w:rFonts w:ascii="Times New Roman" w:hAnsi="Times New Roman"/>
          <w:sz w:val="24"/>
          <w:szCs w:val="24"/>
          <w:lang w:val="sk-SK"/>
        </w:rPr>
        <w:t xml:space="preserve">V rámci služby </w:t>
      </w:r>
      <w:r w:rsidRPr="00B67B74" w:rsidR="00713529">
        <w:rPr>
          <w:rFonts w:ascii="Times New Roman" w:hAnsi="Times New Roman"/>
          <w:sz w:val="24"/>
          <w:szCs w:val="24"/>
          <w:lang w:val="sk-SK"/>
        </w:rPr>
        <w:t>včasnej interve</w:t>
      </w:r>
      <w:r w:rsidRPr="00B67B74" w:rsidR="00CE0ABA">
        <w:rPr>
          <w:rFonts w:ascii="Times New Roman" w:hAnsi="Times New Roman"/>
          <w:sz w:val="24"/>
          <w:szCs w:val="24"/>
          <w:lang w:val="sk-SK"/>
        </w:rPr>
        <w:t>ncie</w:t>
      </w:r>
      <w:r w:rsidRPr="00B67B74">
        <w:rPr>
          <w:rFonts w:ascii="Times New Roman" w:hAnsi="Times New Roman"/>
          <w:sz w:val="24"/>
          <w:szCs w:val="24"/>
          <w:lang w:val="sk-SK"/>
        </w:rPr>
        <w:t xml:space="preserve"> sa </w:t>
      </w:r>
    </w:p>
    <w:p w:rsidR="00AD231E" w:rsidRPr="00B67B74" w:rsidP="0083213F">
      <w:pPr>
        <w:pStyle w:val="ListParagraph"/>
        <w:numPr>
          <w:numId w:val="36"/>
        </w:numPr>
        <w:bidi w:val="0"/>
        <w:spacing w:after="0" w:line="240" w:lineRule="auto"/>
        <w:rPr>
          <w:rFonts w:ascii="Times New Roman" w:hAnsi="Times New Roman"/>
          <w:sz w:val="24"/>
          <w:szCs w:val="24"/>
          <w:lang w:val="sk-SK"/>
        </w:rPr>
      </w:pPr>
      <w:r w:rsidRPr="00B67B74" w:rsidR="00410248">
        <w:rPr>
          <w:rFonts w:ascii="Times New Roman" w:hAnsi="Times New Roman"/>
          <w:sz w:val="24"/>
          <w:szCs w:val="24"/>
          <w:lang w:val="sk-SK"/>
        </w:rPr>
        <w:t>p</w:t>
      </w:r>
      <w:r w:rsidRPr="00B67B74" w:rsidR="00371983">
        <w:rPr>
          <w:rFonts w:ascii="Times New Roman" w:hAnsi="Times New Roman"/>
          <w:sz w:val="24"/>
          <w:szCs w:val="24"/>
          <w:lang w:val="sk-SK"/>
        </w:rPr>
        <w:t>oskytuje</w:t>
      </w:r>
    </w:p>
    <w:p w:rsidR="00CD6339" w:rsidRPr="00B67B74" w:rsidP="0083213F">
      <w:pPr>
        <w:pStyle w:val="ListParagraph"/>
        <w:numPr>
          <w:numId w:val="8"/>
        </w:numPr>
        <w:bidi w:val="0"/>
        <w:spacing w:after="0" w:line="240" w:lineRule="auto"/>
        <w:ind w:left="1276" w:hanging="283"/>
        <w:rPr>
          <w:rFonts w:ascii="Times New Roman" w:hAnsi="Times New Roman"/>
          <w:sz w:val="24"/>
          <w:szCs w:val="24"/>
          <w:lang w:val="sk-SK"/>
        </w:rPr>
      </w:pPr>
      <w:r w:rsidRPr="00B67B74" w:rsidR="00CE0ABA">
        <w:rPr>
          <w:rFonts w:ascii="Times New Roman" w:hAnsi="Times New Roman"/>
          <w:sz w:val="24"/>
          <w:szCs w:val="24"/>
          <w:lang w:val="sk-SK"/>
        </w:rPr>
        <w:t>špecializované</w:t>
      </w:r>
      <w:r w:rsidRPr="00B67B74" w:rsidR="00371983">
        <w:rPr>
          <w:rFonts w:ascii="Times New Roman" w:hAnsi="Times New Roman"/>
          <w:sz w:val="24"/>
          <w:szCs w:val="24"/>
          <w:lang w:val="sk-SK"/>
        </w:rPr>
        <w:t xml:space="preserve"> </w:t>
      </w:r>
      <w:r w:rsidRPr="00B67B74" w:rsidR="00846726">
        <w:rPr>
          <w:rFonts w:ascii="Times New Roman" w:hAnsi="Times New Roman"/>
          <w:sz w:val="24"/>
          <w:szCs w:val="24"/>
          <w:lang w:val="sk-SK"/>
        </w:rPr>
        <w:t xml:space="preserve">sociálne </w:t>
      </w:r>
      <w:r w:rsidRPr="00B67B74" w:rsidR="00371983">
        <w:rPr>
          <w:rFonts w:ascii="Times New Roman" w:hAnsi="Times New Roman"/>
          <w:sz w:val="24"/>
          <w:szCs w:val="24"/>
          <w:lang w:val="sk-SK"/>
        </w:rPr>
        <w:t>poradenstvo,</w:t>
      </w:r>
    </w:p>
    <w:p w:rsidR="00CD6339" w:rsidRPr="00B67B74" w:rsidP="0083213F">
      <w:pPr>
        <w:pStyle w:val="ListParagraph"/>
        <w:numPr>
          <w:numId w:val="8"/>
        </w:numPr>
        <w:bidi w:val="0"/>
        <w:spacing w:after="0" w:line="240" w:lineRule="auto"/>
        <w:ind w:left="1276" w:hanging="283"/>
        <w:rPr>
          <w:rFonts w:ascii="Times New Roman" w:hAnsi="Times New Roman"/>
          <w:sz w:val="24"/>
          <w:szCs w:val="24"/>
          <w:lang w:val="sk-SK"/>
        </w:rPr>
      </w:pPr>
      <w:r w:rsidRPr="00B67B74" w:rsidR="00371983">
        <w:rPr>
          <w:rFonts w:ascii="Times New Roman" w:hAnsi="Times New Roman"/>
          <w:sz w:val="24"/>
          <w:szCs w:val="24"/>
          <w:lang w:val="sk-SK"/>
        </w:rPr>
        <w:t>sociálna rehabilitácia,</w:t>
      </w:r>
    </w:p>
    <w:p w:rsidR="007C3EC6" w:rsidRPr="00B67B74" w:rsidP="0083213F">
      <w:pPr>
        <w:pStyle w:val="ListParagraph"/>
        <w:numPr>
          <w:numId w:val="36"/>
        </w:numPr>
        <w:bidi w:val="0"/>
        <w:spacing w:after="0" w:line="240" w:lineRule="auto"/>
        <w:jc w:val="both"/>
        <w:rPr>
          <w:rFonts w:ascii="Times New Roman" w:hAnsi="Times New Roman"/>
          <w:sz w:val="24"/>
          <w:szCs w:val="24"/>
          <w:lang w:val="sk-SK"/>
        </w:rPr>
      </w:pPr>
      <w:r w:rsidRPr="00B67B74" w:rsidR="00410248">
        <w:rPr>
          <w:rFonts w:ascii="Times New Roman" w:hAnsi="Times New Roman"/>
          <w:sz w:val="24"/>
          <w:szCs w:val="24"/>
          <w:lang w:val="sk-SK"/>
        </w:rPr>
        <w:t xml:space="preserve">vykonáva </w:t>
      </w:r>
    </w:p>
    <w:p w:rsidR="00CD6339" w:rsidRPr="00B67B74" w:rsidP="0083213F">
      <w:pPr>
        <w:pStyle w:val="ListParagraph"/>
        <w:numPr>
          <w:ilvl w:val="1"/>
          <w:numId w:val="13"/>
        </w:numPr>
        <w:bidi w:val="0"/>
        <w:spacing w:after="0" w:line="240" w:lineRule="auto"/>
        <w:jc w:val="both"/>
        <w:rPr>
          <w:rFonts w:ascii="Times New Roman" w:hAnsi="Times New Roman"/>
          <w:sz w:val="24"/>
          <w:szCs w:val="24"/>
          <w:lang w:val="sk-SK"/>
        </w:rPr>
      </w:pPr>
      <w:r w:rsidRPr="00B67B74" w:rsidR="00410248">
        <w:rPr>
          <w:rFonts w:ascii="Times New Roman" w:hAnsi="Times New Roman"/>
          <w:sz w:val="24"/>
          <w:szCs w:val="24"/>
          <w:lang w:val="sk-SK"/>
        </w:rPr>
        <w:t>stimuláci</w:t>
      </w:r>
      <w:r w:rsidRPr="00B67B74" w:rsidR="007C3EC6">
        <w:rPr>
          <w:rFonts w:ascii="Times New Roman" w:hAnsi="Times New Roman"/>
          <w:sz w:val="24"/>
          <w:szCs w:val="24"/>
          <w:lang w:val="sk-SK"/>
        </w:rPr>
        <w:t>a</w:t>
      </w:r>
      <w:r w:rsidRPr="00B67B74" w:rsidR="00AD231E">
        <w:rPr>
          <w:rFonts w:ascii="Times New Roman" w:hAnsi="Times New Roman"/>
          <w:sz w:val="24"/>
          <w:szCs w:val="24"/>
          <w:lang w:val="sk-SK"/>
        </w:rPr>
        <w:t xml:space="preserve"> komplexného vývoja dieťaťa </w:t>
      </w:r>
      <w:r w:rsidRPr="00B67B74" w:rsidR="0039224D">
        <w:rPr>
          <w:rFonts w:ascii="Times New Roman" w:hAnsi="Times New Roman"/>
          <w:sz w:val="24"/>
          <w:szCs w:val="24"/>
          <w:lang w:val="sk-SK"/>
        </w:rPr>
        <w:t>so zdravotným postihnutím</w:t>
      </w:r>
      <w:r w:rsidRPr="00B67B74" w:rsidR="007C3EC6">
        <w:rPr>
          <w:rFonts w:ascii="Times New Roman" w:hAnsi="Times New Roman"/>
          <w:sz w:val="24"/>
          <w:szCs w:val="24"/>
          <w:lang w:val="sk-SK"/>
        </w:rPr>
        <w:t>,</w:t>
      </w:r>
    </w:p>
    <w:p w:rsidR="007C3EC6" w:rsidRPr="00B67B74" w:rsidP="0083213F">
      <w:pPr>
        <w:pStyle w:val="ListParagraph"/>
        <w:numPr>
          <w:ilvl w:val="1"/>
          <w:numId w:val="13"/>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preventívna aktivita.</w:t>
      </w:r>
    </w:p>
    <w:p w:rsidR="00BB592A"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FB3B17">
        <w:rPr>
          <w:rFonts w:ascii="Times New Roman" w:hAnsi="Times New Roman"/>
          <w:sz w:val="24"/>
          <w:szCs w:val="24"/>
          <w:lang w:val="sk-SK"/>
        </w:rPr>
        <w:t xml:space="preserve">(3) </w:t>
      </w:r>
      <w:r w:rsidRPr="00B67B74" w:rsidR="00AD231E">
        <w:rPr>
          <w:rFonts w:ascii="Times New Roman" w:hAnsi="Times New Roman"/>
          <w:sz w:val="24"/>
          <w:szCs w:val="24"/>
          <w:lang w:val="sk-SK"/>
        </w:rPr>
        <w:t xml:space="preserve">Službu včasnej intervencie </w:t>
      </w:r>
      <w:r w:rsidRPr="00B67B74" w:rsidR="00371983">
        <w:rPr>
          <w:rFonts w:ascii="Times New Roman" w:hAnsi="Times New Roman"/>
          <w:sz w:val="24"/>
          <w:szCs w:val="24"/>
          <w:lang w:val="sk-SK"/>
        </w:rPr>
        <w:t xml:space="preserve">možno poskytovať ambulantnou </w:t>
      </w:r>
      <w:r w:rsidRPr="00B67B74" w:rsidR="0075624E">
        <w:rPr>
          <w:rFonts w:ascii="Times New Roman" w:hAnsi="Times New Roman"/>
          <w:sz w:val="24"/>
          <w:szCs w:val="24"/>
          <w:lang w:val="sk-SK"/>
        </w:rPr>
        <w:t>sociálnou službou</w:t>
      </w:r>
      <w:r w:rsidRPr="00B67B74" w:rsidR="00371983">
        <w:rPr>
          <w:rFonts w:ascii="Times New Roman" w:hAnsi="Times New Roman"/>
          <w:sz w:val="24"/>
          <w:szCs w:val="24"/>
          <w:lang w:val="sk-SK"/>
        </w:rPr>
        <w:t xml:space="preserve"> a terénnou formou </w:t>
      </w:r>
      <w:r w:rsidRPr="00B67B74" w:rsidR="0075624E">
        <w:rPr>
          <w:rFonts w:ascii="Times New Roman" w:hAnsi="Times New Roman"/>
          <w:sz w:val="24"/>
          <w:szCs w:val="24"/>
          <w:lang w:val="sk-SK"/>
        </w:rPr>
        <w:t xml:space="preserve">sociálnej služby </w:t>
      </w:r>
      <w:r w:rsidRPr="00B67B74" w:rsidR="00371983">
        <w:rPr>
          <w:rFonts w:ascii="Times New Roman" w:hAnsi="Times New Roman"/>
          <w:sz w:val="24"/>
          <w:szCs w:val="24"/>
          <w:lang w:val="sk-SK"/>
        </w:rPr>
        <w:t>prostredníctvom terénn</w:t>
      </w:r>
      <w:r w:rsidRPr="00B67B74" w:rsidR="00EF4D99">
        <w:rPr>
          <w:rFonts w:ascii="Times New Roman" w:hAnsi="Times New Roman"/>
          <w:sz w:val="24"/>
          <w:szCs w:val="24"/>
          <w:lang w:val="sk-SK"/>
        </w:rPr>
        <w:t>eho</w:t>
      </w:r>
      <w:r w:rsidRPr="00B67B74" w:rsidR="00371983">
        <w:rPr>
          <w:rFonts w:ascii="Times New Roman" w:hAnsi="Times New Roman"/>
          <w:sz w:val="24"/>
          <w:szCs w:val="24"/>
          <w:lang w:val="sk-SK"/>
        </w:rPr>
        <w:t xml:space="preserve"> program</w:t>
      </w:r>
      <w:r w:rsidRPr="00B67B74" w:rsidR="00EF4D99">
        <w:rPr>
          <w:rFonts w:ascii="Times New Roman" w:hAnsi="Times New Roman"/>
          <w:sz w:val="24"/>
          <w:szCs w:val="24"/>
          <w:lang w:val="sk-SK"/>
        </w:rPr>
        <w:t>u</w:t>
      </w:r>
      <w:r w:rsidRPr="00B67B74" w:rsidR="00371983">
        <w:rPr>
          <w:rFonts w:ascii="Times New Roman" w:hAnsi="Times New Roman"/>
          <w:sz w:val="24"/>
          <w:szCs w:val="24"/>
          <w:lang w:val="sk-SK"/>
        </w:rPr>
        <w:t>.</w:t>
      </w:r>
    </w:p>
    <w:p w:rsidR="00371983"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BB592A">
        <w:rPr>
          <w:rFonts w:ascii="Times New Roman" w:hAnsi="Times New Roman"/>
          <w:sz w:val="24"/>
          <w:szCs w:val="24"/>
          <w:lang w:val="sk-SK"/>
        </w:rPr>
        <w:t>(4) Zdravotné postihnutie podľa odseku 1 fyzická osoba preukazuje potvrdením poskytovateľa zdravotnej starostlivosti podľa osobitného predpisu</w:t>
      </w:r>
      <w:r w:rsidRPr="00B67B74" w:rsidR="000A7212">
        <w:rPr>
          <w:rFonts w:ascii="Times New Roman" w:hAnsi="Times New Roman"/>
          <w:sz w:val="24"/>
          <w:szCs w:val="24"/>
          <w:lang w:val="sk-SK"/>
        </w:rPr>
        <w:t>.</w:t>
      </w:r>
      <w:r w:rsidRPr="00B67B74" w:rsidR="00BB592A">
        <w:rPr>
          <w:rFonts w:ascii="Times New Roman" w:hAnsi="Times New Roman"/>
          <w:sz w:val="24"/>
          <w:szCs w:val="24"/>
          <w:vertAlign w:val="superscript"/>
          <w:lang w:val="sk-SK"/>
        </w:rPr>
        <w:t>24</w:t>
      </w:r>
      <w:r w:rsidRPr="00B67B74" w:rsidR="00BB592A">
        <w:rPr>
          <w:rFonts w:ascii="Times New Roman" w:hAnsi="Times New Roman"/>
          <w:sz w:val="24"/>
          <w:szCs w:val="24"/>
          <w:lang w:val="sk-SK"/>
        </w:rPr>
        <w:t>)</w:t>
      </w:r>
      <w:r w:rsidRPr="00B67B74" w:rsidR="00DB19A2">
        <w:rPr>
          <w:rFonts w:ascii="Times New Roman" w:hAnsi="Times New Roman"/>
          <w:sz w:val="24"/>
          <w:szCs w:val="24"/>
          <w:lang w:val="sk-SK"/>
        </w:rPr>
        <w:t>“</w:t>
      </w:r>
      <w:r w:rsidRPr="00B67B74" w:rsidR="00FB3B17">
        <w:rPr>
          <w:rFonts w:ascii="Times New Roman" w:hAnsi="Times New Roman"/>
          <w:sz w:val="24"/>
          <w:szCs w:val="24"/>
          <w:lang w:val="sk-SK"/>
        </w:rPr>
        <w:t>.</w:t>
      </w:r>
    </w:p>
    <w:p w:rsidR="00D247EB" w:rsidRPr="00B67B74" w:rsidP="0083213F">
      <w:pPr>
        <w:autoSpaceDE w:val="0"/>
        <w:autoSpaceDN w:val="0"/>
        <w:bidi w:val="0"/>
        <w:adjustRightInd w:val="0"/>
        <w:spacing w:after="0" w:line="240" w:lineRule="auto"/>
        <w:jc w:val="both"/>
        <w:rPr>
          <w:rFonts w:ascii="Times New Roman" w:hAnsi="Times New Roman" w:cs="Times New Roman"/>
          <w:sz w:val="24"/>
          <w:szCs w:val="24"/>
        </w:rPr>
      </w:pPr>
    </w:p>
    <w:p w:rsidR="002F164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5F7EE6">
        <w:rPr>
          <w:rFonts w:ascii="Times New Roman" w:hAnsi="Times New Roman"/>
          <w:sz w:val="24"/>
          <w:szCs w:val="24"/>
          <w:lang w:val="sk-SK"/>
        </w:rPr>
        <w:t xml:space="preserve">V </w:t>
      </w:r>
      <w:r w:rsidRPr="00B67B74" w:rsidR="00D247EB">
        <w:rPr>
          <w:rFonts w:ascii="Times New Roman" w:hAnsi="Times New Roman"/>
          <w:sz w:val="24"/>
          <w:szCs w:val="24"/>
          <w:lang w:val="sk-SK"/>
        </w:rPr>
        <w:t>§ 34 ods</w:t>
      </w:r>
      <w:r w:rsidRPr="00B67B74" w:rsidR="00E06658">
        <w:rPr>
          <w:rFonts w:ascii="Times New Roman" w:hAnsi="Times New Roman"/>
          <w:sz w:val="24"/>
          <w:szCs w:val="24"/>
          <w:lang w:val="sk-SK"/>
        </w:rPr>
        <w:t>ek</w:t>
      </w:r>
      <w:r w:rsidRPr="00B67B74" w:rsidR="00D247EB">
        <w:rPr>
          <w:rFonts w:ascii="Times New Roman" w:hAnsi="Times New Roman"/>
          <w:sz w:val="24"/>
          <w:szCs w:val="24"/>
          <w:lang w:val="sk-SK"/>
        </w:rPr>
        <w:t xml:space="preserve"> 1</w:t>
      </w:r>
      <w:r w:rsidRPr="00B67B74">
        <w:rPr>
          <w:rFonts w:ascii="Times New Roman" w:hAnsi="Times New Roman"/>
          <w:sz w:val="24"/>
          <w:szCs w:val="24"/>
          <w:lang w:val="sk-SK"/>
        </w:rPr>
        <w:t xml:space="preserve"> znie:</w:t>
      </w:r>
    </w:p>
    <w:p w:rsidR="002F1645"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E06658">
        <w:rPr>
          <w:rFonts w:ascii="Times New Roman" w:hAnsi="Times New Roman"/>
          <w:sz w:val="24"/>
          <w:szCs w:val="24"/>
          <w:lang w:val="sk-SK"/>
        </w:rPr>
        <w:t>„(1) V zariadení podporovaného bývania sa poskytuje s</w:t>
      </w:r>
      <w:r w:rsidRPr="00B67B74" w:rsidR="00994F11">
        <w:rPr>
          <w:rFonts w:ascii="Times New Roman" w:hAnsi="Times New Roman"/>
          <w:sz w:val="24"/>
          <w:szCs w:val="24"/>
          <w:lang w:val="sk-SK"/>
        </w:rPr>
        <w:t xml:space="preserve">ociálna služba fyzickej osobe </w:t>
      </w:r>
      <w:r w:rsidRPr="00B67B74" w:rsidR="00E06658">
        <w:rPr>
          <w:rFonts w:ascii="Times New Roman" w:hAnsi="Times New Roman"/>
          <w:sz w:val="24"/>
          <w:szCs w:val="24"/>
          <w:lang w:val="sk-SK"/>
        </w:rPr>
        <w:t>od 16. roku veku do dovŕšenia dôchodkového veku, ak je táto fyzická osoba odkázaná na pomoc inej fyzickej osoby podľa prílohy č.</w:t>
      </w:r>
      <w:r w:rsidRPr="00B67B74" w:rsidR="00516078">
        <w:rPr>
          <w:rFonts w:ascii="Times New Roman" w:hAnsi="Times New Roman"/>
          <w:sz w:val="24"/>
          <w:szCs w:val="24"/>
          <w:lang w:val="sk-SK"/>
        </w:rPr>
        <w:t xml:space="preserve"> </w:t>
      </w:r>
      <w:r w:rsidRPr="00B67B74" w:rsidR="00E06658">
        <w:rPr>
          <w:rFonts w:ascii="Times New Roman" w:hAnsi="Times New Roman"/>
          <w:sz w:val="24"/>
          <w:szCs w:val="24"/>
          <w:lang w:val="sk-SK"/>
        </w:rPr>
        <w:t>3 a na dohľad, pod ktorým je schopná viesť samosta</w:t>
      </w:r>
      <w:r w:rsidRPr="00B67B74" w:rsidR="000730A4">
        <w:rPr>
          <w:rFonts w:ascii="Times New Roman" w:hAnsi="Times New Roman"/>
          <w:sz w:val="24"/>
          <w:szCs w:val="24"/>
          <w:lang w:val="sk-SK"/>
        </w:rPr>
        <w:t>t</w:t>
      </w:r>
      <w:r w:rsidRPr="00B67B74" w:rsidR="00E06658">
        <w:rPr>
          <w:rFonts w:ascii="Times New Roman" w:hAnsi="Times New Roman"/>
          <w:sz w:val="24"/>
          <w:szCs w:val="24"/>
          <w:lang w:val="sk-SK"/>
        </w:rPr>
        <w:t>ný život</w:t>
      </w:r>
      <w:r w:rsidRPr="00B67B74" w:rsidR="007C3EC6">
        <w:rPr>
          <w:rFonts w:ascii="Times New Roman" w:hAnsi="Times New Roman"/>
          <w:sz w:val="24"/>
          <w:szCs w:val="24"/>
          <w:lang w:val="sk-SK"/>
        </w:rPr>
        <w:t>.</w:t>
      </w:r>
      <w:r w:rsidRPr="00B67B74" w:rsidR="00E06658">
        <w:rPr>
          <w:rFonts w:ascii="Times New Roman" w:hAnsi="Times New Roman"/>
          <w:sz w:val="24"/>
          <w:szCs w:val="24"/>
          <w:lang w:val="sk-SK"/>
        </w:rPr>
        <w:t xml:space="preserve"> Ak fyzická osoba dovŕši </w:t>
      </w:r>
      <w:r w:rsidRPr="00B67B74" w:rsidR="00F90882">
        <w:rPr>
          <w:rFonts w:ascii="Times New Roman" w:hAnsi="Times New Roman"/>
          <w:sz w:val="24"/>
          <w:szCs w:val="24"/>
          <w:lang w:val="sk-SK"/>
        </w:rPr>
        <w:t xml:space="preserve">dôchodkový </w:t>
      </w:r>
      <w:r w:rsidRPr="00B67B74" w:rsidR="00E06658">
        <w:rPr>
          <w:rFonts w:ascii="Times New Roman" w:hAnsi="Times New Roman"/>
          <w:sz w:val="24"/>
          <w:szCs w:val="24"/>
          <w:lang w:val="sk-SK"/>
        </w:rPr>
        <w:t>vek počas poskytovania sociálnej služby v zariadení podporovaného bývania, táto sociálna služba sa jej poskytuje aj naďalej.“.</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34 sa dopĺňa odsekom 5, ktorý znie:</w:t>
      </w:r>
    </w:p>
    <w:p w:rsidR="00762E69"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sidR="00147F4D">
        <w:rPr>
          <w:rFonts w:ascii="Times New Roman" w:hAnsi="Times New Roman"/>
          <w:sz w:val="24"/>
          <w:szCs w:val="24"/>
          <w:lang w:val="sk-SK"/>
        </w:rPr>
        <w:t xml:space="preserve">„(5) </w:t>
      </w:r>
      <w:r w:rsidRPr="00B67B74" w:rsidR="00E76328">
        <w:rPr>
          <w:rFonts w:ascii="Times New Roman" w:hAnsi="Times New Roman"/>
          <w:sz w:val="24"/>
          <w:szCs w:val="24"/>
          <w:lang w:val="sk-SK"/>
        </w:rPr>
        <w:t xml:space="preserve"> Sociálnu službu v</w:t>
      </w:r>
      <w:r w:rsidRPr="00B67B74">
        <w:rPr>
          <w:rFonts w:ascii="Times New Roman" w:hAnsi="Times New Roman"/>
          <w:sz w:val="24"/>
          <w:szCs w:val="24"/>
          <w:lang w:val="sk-SK"/>
        </w:rPr>
        <w:t> zariadení podporovaného bývania</w:t>
      </w:r>
      <w:r w:rsidRPr="00B67B74" w:rsidR="00147F4D">
        <w:rPr>
          <w:rFonts w:ascii="Times New Roman" w:hAnsi="Times New Roman"/>
          <w:sz w:val="24"/>
          <w:szCs w:val="24"/>
          <w:lang w:val="sk-SK"/>
        </w:rPr>
        <w:t xml:space="preserve"> možno </w:t>
      </w:r>
      <w:r w:rsidRPr="00B67B74" w:rsidR="00E76328">
        <w:rPr>
          <w:rFonts w:ascii="Times New Roman" w:hAnsi="Times New Roman"/>
          <w:sz w:val="24"/>
          <w:szCs w:val="24"/>
          <w:lang w:val="sk-SK"/>
        </w:rPr>
        <w:t xml:space="preserve">poskytovať v byte alebo  rodinnom dome. Ak sa  táto sociálna služba  poskytuje v byte, </w:t>
      </w:r>
      <w:r w:rsidRPr="00B67B74">
        <w:rPr>
          <w:rFonts w:ascii="Times New Roman" w:hAnsi="Times New Roman"/>
          <w:sz w:val="24"/>
          <w:szCs w:val="24"/>
          <w:lang w:val="sk-SK"/>
        </w:rPr>
        <w:t xml:space="preserve">je možné </w:t>
      </w:r>
      <w:r w:rsidRPr="00B67B74" w:rsidR="00E76328">
        <w:rPr>
          <w:rFonts w:ascii="Times New Roman" w:hAnsi="Times New Roman"/>
          <w:sz w:val="24"/>
          <w:szCs w:val="24"/>
          <w:lang w:val="sk-SK"/>
        </w:rPr>
        <w:t xml:space="preserve">ju </w:t>
      </w:r>
      <w:r w:rsidRPr="00B67B74">
        <w:rPr>
          <w:rFonts w:ascii="Times New Roman" w:hAnsi="Times New Roman"/>
          <w:sz w:val="24"/>
          <w:szCs w:val="24"/>
          <w:lang w:val="sk-SK"/>
        </w:rPr>
        <w:t xml:space="preserve">poskytovať najviac </w:t>
      </w:r>
    </w:p>
    <w:p w:rsidR="00762E69" w:rsidRPr="00B67B74" w:rsidP="0083213F">
      <w:pPr>
        <w:pStyle w:val="ListParagraph"/>
        <w:numPr>
          <w:numId w:val="60"/>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pre šesť prijímateľov sociálnej služby v jednom byte</w:t>
      </w:r>
      <w:r w:rsidRPr="00B67B74" w:rsidR="00C41B0E">
        <w:rPr>
          <w:rFonts w:ascii="Times New Roman" w:hAnsi="Times New Roman"/>
          <w:sz w:val="24"/>
          <w:szCs w:val="24"/>
          <w:lang w:val="sk-SK"/>
        </w:rPr>
        <w:t>, alebo</w:t>
      </w:r>
    </w:p>
    <w:p w:rsidR="00762E69" w:rsidRPr="00B67B74" w:rsidP="0083213F">
      <w:pPr>
        <w:pStyle w:val="ListParagraph"/>
        <w:numPr>
          <w:numId w:val="60"/>
        </w:numPr>
        <w:bidi w:val="0"/>
        <w:spacing w:after="0" w:line="240" w:lineRule="auto"/>
        <w:jc w:val="both"/>
        <w:rPr>
          <w:rFonts w:ascii="Times New Roman" w:hAnsi="Times New Roman"/>
          <w:sz w:val="24"/>
          <w:szCs w:val="24"/>
          <w:lang w:val="sk-SK"/>
        </w:rPr>
      </w:pPr>
      <w:r w:rsidRPr="00B67B74" w:rsidR="00C41B0E">
        <w:rPr>
          <w:rFonts w:ascii="Times New Roman" w:hAnsi="Times New Roman"/>
          <w:sz w:val="24"/>
          <w:szCs w:val="24"/>
          <w:lang w:val="sk-SK"/>
        </w:rPr>
        <w:t xml:space="preserve">pre dvanásť prijímateľov sociálnej služby </w:t>
      </w:r>
      <w:r w:rsidRPr="00B67B74">
        <w:rPr>
          <w:rFonts w:ascii="Times New Roman" w:hAnsi="Times New Roman"/>
          <w:sz w:val="24"/>
          <w:szCs w:val="24"/>
          <w:lang w:val="sk-SK"/>
        </w:rPr>
        <w:t>v dvoch bytoch na každý samostatný vchod s orientačným číslom v jedn</w:t>
      </w:r>
      <w:r w:rsidRPr="00B67B74" w:rsidR="00C41B0E">
        <w:rPr>
          <w:rFonts w:ascii="Times New Roman" w:hAnsi="Times New Roman"/>
          <w:sz w:val="24"/>
          <w:szCs w:val="24"/>
          <w:lang w:val="sk-SK"/>
        </w:rPr>
        <w:t>om</w:t>
      </w:r>
      <w:r w:rsidRPr="00B67B74">
        <w:rPr>
          <w:rFonts w:ascii="Times New Roman" w:hAnsi="Times New Roman"/>
          <w:sz w:val="24"/>
          <w:szCs w:val="24"/>
          <w:lang w:val="sk-SK"/>
        </w:rPr>
        <w:t xml:space="preserve"> bytov</w:t>
      </w:r>
      <w:r w:rsidRPr="00B67B74" w:rsidR="00C41B0E">
        <w:rPr>
          <w:rFonts w:ascii="Times New Roman" w:hAnsi="Times New Roman"/>
          <w:sz w:val="24"/>
          <w:szCs w:val="24"/>
          <w:lang w:val="sk-SK"/>
        </w:rPr>
        <w:t>om dome</w:t>
      </w:r>
      <w:r w:rsidRPr="00B67B74" w:rsidR="00FF4D53">
        <w:rPr>
          <w:rFonts w:ascii="Times New Roman" w:hAnsi="Times New Roman"/>
          <w:sz w:val="24"/>
          <w:szCs w:val="24"/>
          <w:lang w:val="sk-SK"/>
        </w:rPr>
        <w:t xml:space="preserve"> alebo</w:t>
      </w:r>
      <w:r w:rsidRPr="00B67B74">
        <w:rPr>
          <w:rFonts w:ascii="Times New Roman" w:hAnsi="Times New Roman"/>
          <w:sz w:val="24"/>
          <w:szCs w:val="24"/>
          <w:lang w:val="sk-SK"/>
        </w:rPr>
        <w:t xml:space="preserve"> rodinnom dome.</w:t>
      </w:r>
      <w:r w:rsidRPr="00B67B74" w:rsidR="00803191">
        <w:rPr>
          <w:rFonts w:ascii="Times New Roman" w:hAnsi="Times New Roman"/>
          <w:sz w:val="24"/>
          <w:szCs w:val="24"/>
          <w:lang w:val="sk-SK"/>
        </w:rPr>
        <w:t>“</w:t>
      </w:r>
      <w:r w:rsidRPr="00B67B74">
        <w:rPr>
          <w:rFonts w:ascii="Times New Roman" w:hAnsi="Times New Roman"/>
          <w:sz w:val="24"/>
          <w:szCs w:val="24"/>
          <w:lang w:val="sk-SK"/>
        </w:rPr>
        <w:t>.</w:t>
      </w:r>
    </w:p>
    <w:p w:rsidR="00453C34" w:rsidRPr="00B67B74" w:rsidP="0083213F">
      <w:pPr>
        <w:pStyle w:val="ListParagraph"/>
        <w:bidi w:val="0"/>
        <w:spacing w:after="0" w:line="240" w:lineRule="auto"/>
        <w:ind w:left="1068"/>
        <w:jc w:val="both"/>
        <w:rPr>
          <w:rFonts w:ascii="Times New Roman" w:hAnsi="Times New Roman"/>
          <w:sz w:val="24"/>
          <w:szCs w:val="24"/>
          <w:lang w:val="sk-SK"/>
        </w:rPr>
      </w:pPr>
    </w:p>
    <w:p w:rsidR="00453C34"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Pr>
          <w:rFonts w:ascii="Times New Roman" w:hAnsi="Times New Roman"/>
          <w:sz w:val="24"/>
          <w:szCs w:val="24"/>
        </w:rPr>
        <w:t>V §  35 ods. 2 písm. a) sa vypúšťa štvrtý bod.</w:t>
      </w:r>
    </w:p>
    <w:p w:rsidR="002E4A68" w:rsidRPr="00B67B74" w:rsidP="0083213F">
      <w:pPr>
        <w:bidi w:val="0"/>
        <w:spacing w:after="0" w:line="240" w:lineRule="auto"/>
        <w:ind w:firstLine="567"/>
        <w:rPr>
          <w:rFonts w:ascii="Times New Roman" w:hAnsi="Times New Roman" w:cs="Times New Roman"/>
          <w:noProof/>
          <w:sz w:val="24"/>
          <w:szCs w:val="24"/>
        </w:rPr>
      </w:pPr>
    </w:p>
    <w:p w:rsidR="00453C34" w:rsidRPr="00B67B74" w:rsidP="0083213F">
      <w:pPr>
        <w:bidi w:val="0"/>
        <w:spacing w:after="0" w:line="240" w:lineRule="auto"/>
        <w:ind w:firstLine="567"/>
        <w:rPr>
          <w:rFonts w:ascii="Times New Roman" w:hAnsi="Times New Roman" w:cs="Times New Roman"/>
          <w:noProof/>
          <w:sz w:val="24"/>
          <w:szCs w:val="24"/>
        </w:rPr>
      </w:pPr>
      <w:r w:rsidRPr="00B67B74">
        <w:rPr>
          <w:rFonts w:ascii="Times New Roman" w:hAnsi="Times New Roman" w:cs="Times New Roman"/>
          <w:noProof/>
          <w:sz w:val="24"/>
          <w:szCs w:val="24"/>
        </w:rPr>
        <w:t>Doterajší piaty bod až ôsmy bod sa označujú ako štvrtý bod až siedmy bod.</w:t>
      </w:r>
    </w:p>
    <w:p w:rsidR="00762E69" w:rsidRPr="00B67B74" w:rsidP="0083213F">
      <w:pPr>
        <w:pStyle w:val="ListParagraph"/>
        <w:bidi w:val="0"/>
        <w:spacing w:after="0" w:line="240" w:lineRule="auto"/>
        <w:ind w:left="426"/>
        <w:jc w:val="both"/>
        <w:rPr>
          <w:rFonts w:ascii="Times New Roman" w:hAnsi="Times New Roman"/>
          <w:sz w:val="24"/>
          <w:szCs w:val="24"/>
          <w:u w:val="single"/>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35 sa dopĺňa odsek</w:t>
      </w:r>
      <w:r w:rsidRPr="00B67B74" w:rsidR="00453C34">
        <w:rPr>
          <w:rFonts w:ascii="Times New Roman" w:hAnsi="Times New Roman"/>
          <w:sz w:val="24"/>
          <w:szCs w:val="24"/>
          <w:lang w:val="sk-SK"/>
        </w:rPr>
        <w:t xml:space="preserve">mi </w:t>
      </w:r>
      <w:r w:rsidRPr="00B67B74" w:rsidR="00D247EB">
        <w:rPr>
          <w:rFonts w:ascii="Times New Roman" w:hAnsi="Times New Roman"/>
          <w:sz w:val="24"/>
          <w:szCs w:val="24"/>
          <w:lang w:val="sk-SK"/>
        </w:rPr>
        <w:t>3</w:t>
      </w:r>
      <w:r w:rsidRPr="00B67B74" w:rsidR="00453C34">
        <w:rPr>
          <w:rFonts w:ascii="Times New Roman" w:hAnsi="Times New Roman"/>
          <w:sz w:val="24"/>
          <w:szCs w:val="24"/>
          <w:lang w:val="sk-SK"/>
        </w:rPr>
        <w:t xml:space="preserve"> a 4</w:t>
      </w:r>
      <w:r w:rsidRPr="00B67B74" w:rsidR="00D247EB">
        <w:rPr>
          <w:rFonts w:ascii="Times New Roman" w:hAnsi="Times New Roman"/>
          <w:sz w:val="24"/>
          <w:szCs w:val="24"/>
          <w:lang w:val="sk-SK"/>
        </w:rPr>
        <w:t>, ktor</w:t>
      </w:r>
      <w:r w:rsidRPr="00B67B74" w:rsidR="00453C34">
        <w:rPr>
          <w:rFonts w:ascii="Times New Roman" w:hAnsi="Times New Roman"/>
          <w:sz w:val="24"/>
          <w:szCs w:val="24"/>
          <w:lang w:val="sk-SK"/>
        </w:rPr>
        <w:t>é</w:t>
      </w:r>
      <w:r w:rsidRPr="00B67B74" w:rsidR="00D247EB">
        <w:rPr>
          <w:rFonts w:ascii="Times New Roman" w:hAnsi="Times New Roman"/>
          <w:sz w:val="24"/>
          <w:szCs w:val="24"/>
          <w:lang w:val="sk-SK"/>
        </w:rPr>
        <w:t xml:space="preserve"> zn</w:t>
      </w:r>
      <w:r w:rsidRPr="00B67B74" w:rsidR="00453C34">
        <w:rPr>
          <w:rFonts w:ascii="Times New Roman" w:hAnsi="Times New Roman"/>
          <w:sz w:val="24"/>
          <w:szCs w:val="24"/>
          <w:lang w:val="sk-SK"/>
        </w:rPr>
        <w:t>ejú</w:t>
      </w:r>
      <w:r w:rsidRPr="00B67B74" w:rsidR="00D247EB">
        <w:rPr>
          <w:rFonts w:ascii="Times New Roman" w:hAnsi="Times New Roman"/>
          <w:sz w:val="24"/>
          <w:szCs w:val="24"/>
          <w:lang w:val="sk-SK"/>
        </w:rPr>
        <w:t>:</w:t>
      </w:r>
    </w:p>
    <w:p w:rsidR="00453C34"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„(3) V zariadení pre seniorov sa zabezpečuje aj ošetrovateľská starostlivosť, ak neposkytuje  zariadenie pre seniorov  ošetrovateľskú starostlivosť podľa § 22.</w:t>
      </w:r>
    </w:p>
    <w:p w:rsidR="00924A9E"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480150">
        <w:rPr>
          <w:rFonts w:ascii="Times New Roman" w:hAnsi="Times New Roman"/>
          <w:sz w:val="24"/>
          <w:szCs w:val="24"/>
          <w:lang w:val="sk-SK"/>
        </w:rPr>
        <w:t xml:space="preserve">   </w:t>
      </w:r>
      <w:r w:rsidRPr="00B67B74" w:rsidR="00453C34">
        <w:rPr>
          <w:rFonts w:ascii="Times New Roman" w:hAnsi="Times New Roman"/>
          <w:sz w:val="24"/>
          <w:szCs w:val="24"/>
          <w:lang w:val="sk-SK"/>
        </w:rPr>
        <w:t>(4</w:t>
      </w:r>
      <w:r w:rsidRPr="00B67B74" w:rsidR="00D247EB">
        <w:rPr>
          <w:rFonts w:ascii="Times New Roman" w:hAnsi="Times New Roman"/>
          <w:sz w:val="24"/>
          <w:szCs w:val="24"/>
          <w:lang w:val="sk-SK"/>
        </w:rPr>
        <w:t xml:space="preserve">) V zariadení pre seniorov je možné poskytovať sociálnu službu najviac pre </w:t>
      </w:r>
      <w:r w:rsidRPr="00B67B74" w:rsidR="00911AC2">
        <w:rPr>
          <w:rFonts w:ascii="Times New Roman" w:hAnsi="Times New Roman"/>
          <w:sz w:val="24"/>
          <w:szCs w:val="24"/>
          <w:lang w:val="sk-SK"/>
        </w:rPr>
        <w:t>2</w:t>
      </w:r>
      <w:r w:rsidRPr="00B67B74" w:rsidR="00D247EB">
        <w:rPr>
          <w:rFonts w:ascii="Times New Roman" w:hAnsi="Times New Roman"/>
          <w:sz w:val="24"/>
          <w:szCs w:val="24"/>
          <w:lang w:val="sk-SK"/>
        </w:rPr>
        <w:t>2 prijímateľov sociálnej služby v jedn</w:t>
      </w:r>
      <w:r w:rsidRPr="00B67B74" w:rsidR="00453C34">
        <w:rPr>
          <w:rFonts w:ascii="Times New Roman" w:hAnsi="Times New Roman"/>
          <w:sz w:val="24"/>
          <w:szCs w:val="24"/>
          <w:lang w:val="sk-SK"/>
        </w:rPr>
        <w:t>ej</w:t>
      </w:r>
      <w:r w:rsidRPr="00B67B74" w:rsidR="00803191">
        <w:rPr>
          <w:rFonts w:ascii="Times New Roman" w:hAnsi="Times New Roman"/>
          <w:sz w:val="24"/>
          <w:szCs w:val="24"/>
          <w:lang w:val="sk-SK"/>
        </w:rPr>
        <w:t xml:space="preserve"> budove</w:t>
      </w:r>
      <w:r w:rsidRPr="00B67B74" w:rsidR="00516078">
        <w:rPr>
          <w:rFonts w:ascii="Times New Roman" w:hAnsi="Times New Roman"/>
          <w:sz w:val="24"/>
          <w:szCs w:val="24"/>
          <w:lang w:val="sk-SK"/>
        </w:rPr>
        <w:t xml:space="preserve"> </w:t>
      </w:r>
      <w:r w:rsidRPr="00B67B74" w:rsidR="00516078">
        <w:rPr>
          <w:rFonts w:ascii="Times New Roman" w:hAnsi="Times New Roman"/>
          <w:sz w:val="24"/>
          <w:szCs w:val="24"/>
          <w:lang w:val="sk-SK"/>
        </w:rPr>
        <w:t>tohto</w:t>
      </w:r>
      <w:r w:rsidRPr="00B67B74" w:rsidR="00516078">
        <w:rPr>
          <w:rFonts w:ascii="Times New Roman" w:hAnsi="Times New Roman"/>
          <w:sz w:val="24"/>
          <w:szCs w:val="24"/>
          <w:lang w:val="sk-SK"/>
        </w:rPr>
        <w:t xml:space="preserve"> zariadenia</w:t>
      </w:r>
      <w:r w:rsidRPr="00B67B74" w:rsidR="00D247EB">
        <w:rPr>
          <w:rFonts w:ascii="Times New Roman" w:hAnsi="Times New Roman"/>
          <w:sz w:val="24"/>
          <w:szCs w:val="24"/>
          <w:lang w:val="sk-SK"/>
        </w:rPr>
        <w:t>.“.</w:t>
      </w:r>
    </w:p>
    <w:p w:rsidR="00E77D5A" w:rsidRPr="00B67B74" w:rsidP="0083213F">
      <w:pPr>
        <w:pStyle w:val="ListParagraph"/>
        <w:bidi w:val="0"/>
        <w:spacing w:after="0" w:line="240" w:lineRule="auto"/>
        <w:ind w:left="567" w:firstLine="282"/>
        <w:jc w:val="both"/>
        <w:rPr>
          <w:rFonts w:ascii="Times New Roman" w:hAnsi="Times New Roman"/>
          <w:sz w:val="24"/>
          <w:szCs w:val="24"/>
          <w:lang w:val="sk-SK"/>
        </w:rPr>
      </w:pPr>
    </w:p>
    <w:p w:rsidR="00453C34"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36 ods. 2 písm.</w:t>
      </w:r>
      <w:r w:rsidRPr="00B67B74" w:rsidR="00C42805">
        <w:rPr>
          <w:rFonts w:ascii="Times New Roman" w:hAnsi="Times New Roman"/>
          <w:sz w:val="24"/>
          <w:szCs w:val="24"/>
          <w:lang w:val="sk-SK"/>
        </w:rPr>
        <w:t xml:space="preserve"> </w:t>
      </w:r>
      <w:r w:rsidRPr="00B67B74">
        <w:rPr>
          <w:rFonts w:ascii="Times New Roman" w:hAnsi="Times New Roman"/>
          <w:sz w:val="24"/>
          <w:szCs w:val="24"/>
          <w:lang w:val="sk-SK"/>
        </w:rPr>
        <w:t>a) sa vypúšťa štvrtý bod.</w:t>
      </w:r>
    </w:p>
    <w:p w:rsidR="00BC0764" w:rsidRPr="00B67B74" w:rsidP="0083213F">
      <w:pPr>
        <w:pStyle w:val="ListParagraph"/>
        <w:bidi w:val="0"/>
        <w:spacing w:after="0" w:line="240" w:lineRule="auto"/>
        <w:ind w:left="567"/>
        <w:jc w:val="both"/>
        <w:rPr>
          <w:rFonts w:ascii="Times New Roman" w:hAnsi="Times New Roman"/>
          <w:sz w:val="24"/>
          <w:szCs w:val="24"/>
          <w:lang w:val="sk-SK"/>
        </w:rPr>
      </w:pPr>
    </w:p>
    <w:p w:rsidR="00453C34"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Doterajší piaty bod až siedmy bod sa označujú ako štvrtý bod až šiesty bod.</w:t>
      </w:r>
    </w:p>
    <w:p w:rsidR="00453C34" w:rsidP="0083213F">
      <w:pPr>
        <w:pStyle w:val="ListParagraph"/>
        <w:bidi w:val="0"/>
        <w:spacing w:after="0" w:line="240" w:lineRule="auto"/>
        <w:ind w:left="567"/>
        <w:jc w:val="both"/>
        <w:rPr>
          <w:rFonts w:ascii="Times New Roman" w:hAnsi="Times New Roman"/>
          <w:sz w:val="24"/>
          <w:szCs w:val="24"/>
          <w:lang w:val="sk-SK"/>
        </w:rPr>
      </w:pPr>
    </w:p>
    <w:p w:rsidR="00453C34"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36 sa dopĺňa odsekom 3, ktorý znie:</w:t>
      </w:r>
    </w:p>
    <w:p w:rsidR="00453C34" w:rsidRPr="00B67B74" w:rsidP="0083213F">
      <w:pPr>
        <w:pStyle w:val="ListParagraph"/>
        <w:bidi w:val="0"/>
        <w:spacing w:after="0" w:line="240" w:lineRule="auto"/>
        <w:ind w:left="708" w:firstLine="282"/>
        <w:jc w:val="both"/>
        <w:rPr>
          <w:rFonts w:ascii="Times New Roman" w:hAnsi="Times New Roman"/>
          <w:sz w:val="24"/>
          <w:szCs w:val="24"/>
          <w:lang w:val="sk-SK"/>
        </w:rPr>
      </w:pPr>
      <w:r w:rsidRPr="00B67B74">
        <w:rPr>
          <w:rFonts w:ascii="Times New Roman" w:hAnsi="Times New Roman"/>
          <w:sz w:val="24"/>
          <w:szCs w:val="24"/>
          <w:lang w:val="sk-SK"/>
        </w:rPr>
        <w:t>„(3) V zariadení opatrovateľskej služby sa zabezpečuje aj ošetrovateľská</w:t>
      </w:r>
      <w:r w:rsidRPr="00B67B74" w:rsidR="00740C80">
        <w:rPr>
          <w:rFonts w:ascii="Times New Roman" w:hAnsi="Times New Roman"/>
          <w:sz w:val="24"/>
          <w:szCs w:val="24"/>
          <w:lang w:val="sk-SK"/>
        </w:rPr>
        <w:t xml:space="preserve"> starostlivosť, ak neposkytuje </w:t>
      </w:r>
      <w:r w:rsidRPr="00B67B74">
        <w:rPr>
          <w:rFonts w:ascii="Times New Roman" w:hAnsi="Times New Roman"/>
          <w:sz w:val="24"/>
          <w:szCs w:val="24"/>
          <w:lang w:val="sk-SK"/>
        </w:rPr>
        <w:t xml:space="preserve">zariadenie </w:t>
      </w:r>
      <w:r w:rsidRPr="00B67B74" w:rsidR="00C42805">
        <w:rPr>
          <w:rFonts w:ascii="Times New Roman" w:hAnsi="Times New Roman"/>
          <w:sz w:val="24"/>
          <w:szCs w:val="24"/>
          <w:lang w:val="sk-SK"/>
        </w:rPr>
        <w:t>opatrovateľskej služby</w:t>
      </w:r>
      <w:r w:rsidRPr="00B67B74">
        <w:rPr>
          <w:rFonts w:ascii="Times New Roman" w:hAnsi="Times New Roman"/>
          <w:sz w:val="24"/>
          <w:szCs w:val="24"/>
          <w:lang w:val="sk-SK"/>
        </w:rPr>
        <w:t xml:space="preserve"> ošetrovateľskú starostlivosť  podľa § 22.“.</w:t>
      </w:r>
    </w:p>
    <w:p w:rsidR="00BA5585" w:rsidRPr="00B67B74" w:rsidP="0083213F">
      <w:pPr>
        <w:pStyle w:val="ListParagraph"/>
        <w:bidi w:val="0"/>
        <w:spacing w:after="0" w:line="240" w:lineRule="auto"/>
        <w:ind w:left="567"/>
        <w:jc w:val="both"/>
        <w:rPr>
          <w:rFonts w:ascii="Times New Roman" w:hAnsi="Times New Roman"/>
          <w:sz w:val="24"/>
          <w:szCs w:val="24"/>
          <w:lang w:val="sk-SK"/>
        </w:rPr>
      </w:pPr>
    </w:p>
    <w:p w:rsidR="00BA558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37 ods. 4 sa na konci  bodka nahrádza čiarkou a pripájajú sa tieto slová: „najdlhšie na tri mesiace; túto lehotu možno predĺžiť len raz, najviac o tri mesiace.“.</w:t>
      </w:r>
    </w:p>
    <w:p w:rsidR="00924A9E" w:rsidRPr="00B67B74" w:rsidP="0083213F">
      <w:pPr>
        <w:pStyle w:val="ListParagraph"/>
        <w:bidi w:val="0"/>
        <w:spacing w:after="0" w:line="240" w:lineRule="auto"/>
        <w:ind w:left="0"/>
        <w:jc w:val="both"/>
        <w:rPr>
          <w:rFonts w:ascii="Times New Roman" w:hAnsi="Times New Roman"/>
          <w:sz w:val="24"/>
          <w:szCs w:val="24"/>
          <w:lang w:val="sk-SK"/>
        </w:rPr>
      </w:pPr>
    </w:p>
    <w:p w:rsidR="002D059B" w:rsidRPr="00B67B74" w:rsidP="0083213F">
      <w:pPr>
        <w:pStyle w:val="Odsekzoznamu2"/>
        <w:numPr>
          <w:numId w:val="6"/>
        </w:numPr>
        <w:bidi w:val="0"/>
        <w:spacing w:after="0" w:line="240" w:lineRule="auto"/>
        <w:ind w:left="567" w:hanging="567"/>
        <w:jc w:val="both"/>
        <w:rPr>
          <w:rFonts w:ascii="Times New Roman" w:hAnsi="Times New Roman" w:cs="Times New Roman"/>
          <w:sz w:val="24"/>
          <w:szCs w:val="24"/>
        </w:rPr>
      </w:pPr>
      <w:r w:rsidRPr="00B67B74">
        <w:rPr>
          <w:rFonts w:ascii="Times New Roman" w:hAnsi="Times New Roman" w:cs="Times New Roman"/>
          <w:sz w:val="24"/>
          <w:szCs w:val="24"/>
        </w:rPr>
        <w:t xml:space="preserve">V § 38 odsek 1 znie: </w:t>
      </w:r>
    </w:p>
    <w:p w:rsidR="00FB4C3D" w:rsidRPr="00B67B74" w:rsidP="007B5CD2">
      <w:pPr>
        <w:pStyle w:val="Odsekzoznamu2"/>
        <w:bidi w:val="0"/>
        <w:spacing w:after="0" w:line="240" w:lineRule="auto"/>
        <w:ind w:left="708" w:firstLine="282"/>
        <w:jc w:val="both"/>
        <w:rPr>
          <w:rFonts w:ascii="Times New Roman" w:hAnsi="Times New Roman" w:cs="Times New Roman"/>
          <w:sz w:val="24"/>
          <w:szCs w:val="24"/>
          <w:lang w:val="sk-SK"/>
        </w:rPr>
      </w:pPr>
      <w:r w:rsidRPr="00B67B74" w:rsidR="002D059B">
        <w:rPr>
          <w:rFonts w:ascii="Times New Roman" w:hAnsi="Times New Roman" w:cs="Times New Roman"/>
          <w:sz w:val="24"/>
          <w:szCs w:val="24"/>
          <w:lang w:val="sk-SK"/>
        </w:rPr>
        <w:t xml:space="preserve">„(1) V domove sociálnych služieb sa poskytuje sociálna služba </w:t>
      </w:r>
      <w:r w:rsidRPr="00B67B74" w:rsidR="00CE1157">
        <w:rPr>
          <w:rFonts w:ascii="Times New Roman" w:hAnsi="Times New Roman" w:cs="Times New Roman"/>
          <w:sz w:val="24"/>
          <w:szCs w:val="24"/>
          <w:lang w:val="sk-SK"/>
        </w:rPr>
        <w:t>týždennou pobytovou sociálnou službou alebo ambulantnou sociálnou službou fyzickej osobe do dovŕšenia dôchodkového veku, ak je táto fyzická osoba</w:t>
      </w:r>
    </w:p>
    <w:p w:rsidR="002D059B" w:rsidRPr="00B67B74" w:rsidP="0083213F">
      <w:pPr>
        <w:numPr>
          <w:numId w:val="69"/>
        </w:numPr>
        <w:tabs>
          <w:tab w:val="num" w:pos="1428"/>
        </w:tabs>
        <w:bidi w:val="0"/>
        <w:spacing w:after="0" w:line="240" w:lineRule="auto"/>
        <w:jc w:val="both"/>
        <w:rPr>
          <w:rFonts w:ascii="Times New Roman" w:hAnsi="Times New Roman" w:cs="Times New Roman"/>
          <w:sz w:val="24"/>
          <w:szCs w:val="24"/>
        </w:rPr>
      </w:pPr>
      <w:r w:rsidRPr="00B67B74" w:rsidR="00CE1157">
        <w:rPr>
          <w:rFonts w:ascii="Times New Roman" w:hAnsi="Times New Roman" w:cs="Times New Roman"/>
          <w:sz w:val="24"/>
          <w:szCs w:val="24"/>
        </w:rPr>
        <w:t>odkázaná na pomoc inej fyzickej osoby a jej stupeň odkázanosti je najmenej V podľa prílohy č. 3</w:t>
      </w:r>
      <w:r w:rsidRPr="00B67B74" w:rsidR="00C2723E">
        <w:rPr>
          <w:rFonts w:ascii="Times New Roman" w:hAnsi="Times New Roman" w:cs="Times New Roman"/>
          <w:sz w:val="24"/>
          <w:szCs w:val="24"/>
        </w:rPr>
        <w:t>,</w:t>
      </w:r>
      <w:r w:rsidRPr="00B67B74" w:rsidR="00CE1157">
        <w:rPr>
          <w:rFonts w:ascii="Times New Roman" w:hAnsi="Times New Roman" w:cs="Times New Roman"/>
          <w:sz w:val="24"/>
          <w:szCs w:val="24"/>
        </w:rPr>
        <w:t xml:space="preserve"> alebo</w:t>
      </w:r>
    </w:p>
    <w:p w:rsidR="002D059B" w:rsidRPr="00B67B74" w:rsidP="0083213F">
      <w:pPr>
        <w:numPr>
          <w:numId w:val="69"/>
        </w:numPr>
        <w:tabs>
          <w:tab w:val="num" w:pos="1428"/>
        </w:tabs>
        <w:bidi w:val="0"/>
        <w:spacing w:after="0" w:line="240" w:lineRule="auto"/>
        <w:jc w:val="both"/>
        <w:rPr>
          <w:rFonts w:ascii="Times New Roman" w:hAnsi="Times New Roman" w:cs="Times New Roman"/>
          <w:sz w:val="24"/>
          <w:szCs w:val="24"/>
        </w:rPr>
      </w:pPr>
      <w:r w:rsidRPr="00B67B74" w:rsidR="00CE1157">
        <w:rPr>
          <w:rFonts w:ascii="Times New Roman" w:hAnsi="Times New Roman" w:cs="Times New Roman"/>
          <w:sz w:val="24"/>
          <w:szCs w:val="24"/>
        </w:rPr>
        <w:t xml:space="preserve">nevidiaca alebo prakticky nevidiaca a jej stupeň odkázanosti je najmenej III podľa prílohy č. 3.“.   </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p>
    <w:p w:rsidR="002D059B" w:rsidRPr="00B67B74" w:rsidP="0083213F">
      <w:pPr>
        <w:pStyle w:val="Odsekzoznamu2"/>
        <w:numPr>
          <w:numId w:val="6"/>
        </w:numPr>
        <w:bidi w:val="0"/>
        <w:spacing w:after="0" w:line="240" w:lineRule="auto"/>
        <w:ind w:left="567" w:hanging="567"/>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V § 38 ods. 2 písm. a) sa vypúšťa štvrtý bod.</w:t>
      </w:r>
    </w:p>
    <w:p w:rsidR="002D059B" w:rsidRPr="00B67B74" w:rsidP="0083213F">
      <w:pPr>
        <w:pStyle w:val="Odsekzoznamu2"/>
        <w:bidi w:val="0"/>
        <w:spacing w:after="0" w:line="240" w:lineRule="auto"/>
        <w:ind w:left="360" w:firstLine="207"/>
        <w:jc w:val="both"/>
        <w:rPr>
          <w:rFonts w:ascii="Times New Roman" w:hAnsi="Times New Roman" w:cs="Times New Roman"/>
          <w:sz w:val="24"/>
          <w:szCs w:val="24"/>
          <w:lang w:val="sk-SK"/>
        </w:rPr>
      </w:pPr>
    </w:p>
    <w:p w:rsidR="002D059B" w:rsidRPr="00B67B74" w:rsidP="0083213F">
      <w:pPr>
        <w:pStyle w:val="Odsekzoznamu2"/>
        <w:bidi w:val="0"/>
        <w:spacing w:after="0" w:line="240" w:lineRule="auto"/>
        <w:ind w:left="360" w:firstLine="207"/>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Doterajší piaty bod až deviaty bod sa označujú ako štvrtý bod až ôsmy bod.</w:t>
      </w:r>
    </w:p>
    <w:p w:rsidR="002D059B" w:rsidRPr="00B67B74" w:rsidP="0083213F">
      <w:pPr>
        <w:pStyle w:val="Odsekzoznamu2"/>
        <w:bidi w:val="0"/>
        <w:spacing w:after="0" w:line="240" w:lineRule="auto"/>
        <w:ind w:left="360"/>
        <w:jc w:val="both"/>
        <w:rPr>
          <w:rFonts w:ascii="Times New Roman" w:hAnsi="Times New Roman" w:cs="Times New Roman"/>
          <w:sz w:val="24"/>
          <w:szCs w:val="24"/>
          <w:lang w:val="sk-SK"/>
        </w:rPr>
      </w:pPr>
    </w:p>
    <w:p w:rsidR="002D059B" w:rsidRPr="00B67B74" w:rsidP="0083213F">
      <w:pPr>
        <w:pStyle w:val="Odsekzoznamu2"/>
        <w:numPr>
          <w:numId w:val="6"/>
        </w:numPr>
        <w:bidi w:val="0"/>
        <w:spacing w:after="0" w:line="240" w:lineRule="auto"/>
        <w:ind w:left="567" w:hanging="567"/>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V § 38 ods. 2 písm. a) sa vypúšťa ôsmy bod.</w:t>
      </w:r>
    </w:p>
    <w:p w:rsidR="002D059B" w:rsidRPr="00B67B74" w:rsidP="0083213F">
      <w:pPr>
        <w:pStyle w:val="Odsekzoznamu2"/>
        <w:bidi w:val="0"/>
        <w:spacing w:after="0" w:line="240" w:lineRule="auto"/>
        <w:ind w:left="360"/>
        <w:jc w:val="both"/>
        <w:rPr>
          <w:rFonts w:ascii="Times New Roman" w:hAnsi="Times New Roman" w:cs="Times New Roman"/>
          <w:sz w:val="24"/>
          <w:szCs w:val="24"/>
          <w:lang w:val="sk-SK"/>
        </w:rPr>
      </w:pPr>
    </w:p>
    <w:p w:rsidR="002D059B" w:rsidRPr="00B67B74" w:rsidP="0083213F">
      <w:pPr>
        <w:pStyle w:val="Odsekzoznamu2"/>
        <w:numPr>
          <w:numId w:val="6"/>
        </w:numPr>
        <w:bidi w:val="0"/>
        <w:spacing w:after="0" w:line="240" w:lineRule="auto"/>
        <w:ind w:left="567" w:hanging="567"/>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 38 sa dopĺňa odsekmi 5 až 8, ktoré znejú:</w:t>
      </w:r>
    </w:p>
    <w:p w:rsidR="002D059B" w:rsidRPr="00B67B74" w:rsidP="0083213F">
      <w:pPr>
        <w:pStyle w:val="Odsekzoznamu2"/>
        <w:bidi w:val="0"/>
        <w:spacing w:after="0" w:line="240" w:lineRule="auto"/>
        <w:ind w:left="708"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„(5) V domove sociálnych služieb sa zabezpečuje aj ošetrovateľská starostlivosť, ak neposkytuje domov sociálnych služieb ošetrovateľskú starostlivosť podľa § 22.</w:t>
      </w:r>
    </w:p>
    <w:p w:rsidR="002D059B" w:rsidRPr="00B67B74" w:rsidP="0083213F">
      <w:pPr>
        <w:pStyle w:val="Odsekzoznamu2"/>
        <w:bidi w:val="0"/>
        <w:spacing w:after="0" w:line="240" w:lineRule="auto"/>
        <w:ind w:left="708"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 xml:space="preserve">(6) Ak fyzická osoba dovŕši </w:t>
      </w:r>
      <w:r w:rsidRPr="00B67B74">
        <w:rPr>
          <w:rFonts w:ascii="Times New Roman" w:hAnsi="Times New Roman" w:cs="Times New Roman"/>
          <w:sz w:val="24"/>
          <w:szCs w:val="24"/>
        </w:rPr>
        <w:t xml:space="preserve">dôchodkový </w:t>
      </w:r>
      <w:r w:rsidRPr="00B67B74">
        <w:rPr>
          <w:rFonts w:ascii="Times New Roman" w:hAnsi="Times New Roman" w:cs="Times New Roman"/>
          <w:sz w:val="24"/>
          <w:szCs w:val="24"/>
          <w:lang w:val="sk-SK"/>
        </w:rPr>
        <w:t>vek počas poskytovania sociálnej služby v domove sociálnych služieb, táto sociálna služba sa jej poskytuje aj naďalej.</w:t>
      </w:r>
    </w:p>
    <w:p w:rsidR="002D059B" w:rsidRPr="00B67B74" w:rsidP="0083213F">
      <w:pPr>
        <w:pStyle w:val="Odsekzoznamu2"/>
        <w:bidi w:val="0"/>
        <w:spacing w:after="0" w:line="240" w:lineRule="auto"/>
        <w:ind w:left="708"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(7) V domove sociálnych služieb možno poskytovať sociálnu službu najviac pre 40 prijímateľov sociálnej služby v jednej budove tohto zariadenia.</w:t>
      </w:r>
    </w:p>
    <w:p w:rsidR="002D059B" w:rsidRPr="00B67B74" w:rsidP="0083213F">
      <w:pPr>
        <w:pStyle w:val="Odsekzoznamu2"/>
        <w:bidi w:val="0"/>
        <w:spacing w:after="0" w:line="240" w:lineRule="auto"/>
        <w:ind w:left="708" w:firstLine="282"/>
        <w:jc w:val="both"/>
        <w:rPr>
          <w:rFonts w:ascii="Times New Roman" w:hAnsi="Times New Roman" w:cs="Times New Roman"/>
          <w:sz w:val="24"/>
          <w:szCs w:val="24"/>
        </w:rPr>
      </w:pPr>
      <w:r w:rsidRPr="00B67B74">
        <w:rPr>
          <w:rFonts w:ascii="Times New Roman" w:hAnsi="Times New Roman" w:cs="Times New Roman"/>
          <w:sz w:val="24"/>
          <w:szCs w:val="24"/>
          <w:lang w:val="sk-SK"/>
        </w:rPr>
        <w:t>(8) Sociálnu</w:t>
      </w:r>
      <w:r w:rsidRPr="00B67B74">
        <w:rPr>
          <w:rFonts w:ascii="Times New Roman" w:hAnsi="Times New Roman" w:cs="Times New Roman"/>
          <w:sz w:val="24"/>
          <w:szCs w:val="24"/>
        </w:rPr>
        <w:t xml:space="preserve"> službu v domove sociálnych služieb nemožno poskytovať celoročnou pobytovou sociálnou službou.“. </w:t>
      </w:r>
    </w:p>
    <w:p w:rsidR="00D247EB" w:rsidRPr="00B67B74" w:rsidP="0083213F">
      <w:pPr>
        <w:bidi w:val="0"/>
        <w:spacing w:after="0" w:line="240" w:lineRule="auto"/>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w:t>
      </w:r>
      <w:r w:rsidRPr="00B67B74" w:rsidR="003E05BB">
        <w:rPr>
          <w:rFonts w:ascii="Times New Roman" w:hAnsi="Times New Roman"/>
          <w:sz w:val="24"/>
          <w:szCs w:val="24"/>
          <w:lang w:val="sk-SK"/>
        </w:rPr>
        <w:t xml:space="preserve"> § 39 ods. 1</w:t>
      </w:r>
      <w:r w:rsidRPr="00B67B74" w:rsidR="00D247EB">
        <w:rPr>
          <w:rFonts w:ascii="Times New Roman" w:hAnsi="Times New Roman"/>
          <w:sz w:val="24"/>
          <w:szCs w:val="24"/>
          <w:lang w:val="sk-SK"/>
        </w:rPr>
        <w:t xml:space="preserve"> </w:t>
      </w:r>
      <w:r w:rsidRPr="00B67B74" w:rsidR="006202F0">
        <w:rPr>
          <w:rFonts w:ascii="Times New Roman" w:hAnsi="Times New Roman"/>
          <w:sz w:val="24"/>
          <w:szCs w:val="24"/>
          <w:lang w:val="sk-SK"/>
        </w:rPr>
        <w:t>sa na konci</w:t>
      </w:r>
      <w:r w:rsidRPr="00B67B74" w:rsidR="00D247EB">
        <w:rPr>
          <w:rFonts w:ascii="Times New Roman" w:hAnsi="Times New Roman"/>
          <w:sz w:val="24"/>
          <w:szCs w:val="24"/>
          <w:lang w:val="sk-SK"/>
        </w:rPr>
        <w:t xml:space="preserve"> pripájajú tieto slová: „</w:t>
      </w:r>
      <w:r w:rsidRPr="00B67B74" w:rsidR="00A16B7D">
        <w:rPr>
          <w:rFonts w:ascii="Times New Roman" w:hAnsi="Times New Roman"/>
          <w:sz w:val="24"/>
          <w:szCs w:val="24"/>
          <w:lang w:val="sk-SK"/>
        </w:rPr>
        <w:t>alebo</w:t>
      </w:r>
      <w:r w:rsidRPr="00B67B74" w:rsidR="00A16B7D">
        <w:rPr>
          <w:rFonts w:ascii="Times New Roman" w:hAnsi="Times New Roman"/>
          <w:b/>
          <w:sz w:val="24"/>
          <w:szCs w:val="24"/>
          <w:lang w:val="sk-SK"/>
        </w:rPr>
        <w:t xml:space="preserve"> </w:t>
      </w:r>
      <w:r w:rsidRPr="00B67B74" w:rsidR="00D247EB">
        <w:rPr>
          <w:rFonts w:ascii="Times New Roman" w:hAnsi="Times New Roman"/>
          <w:sz w:val="24"/>
          <w:szCs w:val="24"/>
          <w:lang w:val="sk-SK"/>
        </w:rPr>
        <w:t xml:space="preserve">organický psychosyndróm ťažkého stupňa“. </w:t>
      </w:r>
    </w:p>
    <w:p w:rsidR="00516078" w:rsidRPr="00B67B74" w:rsidP="0083213F">
      <w:pPr>
        <w:pStyle w:val="ListParagraph"/>
        <w:bidi w:val="0"/>
        <w:spacing w:after="0" w:line="240" w:lineRule="auto"/>
        <w:ind w:left="567"/>
        <w:jc w:val="both"/>
        <w:rPr>
          <w:rFonts w:ascii="Times New Roman" w:hAnsi="Times New Roman"/>
          <w:sz w:val="24"/>
          <w:szCs w:val="24"/>
          <w:lang w:val="sk-SK"/>
        </w:rPr>
      </w:pPr>
    </w:p>
    <w:p w:rsidR="002057D3"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39 ods.</w:t>
      </w:r>
      <w:r w:rsidRPr="00B67B74" w:rsidR="008A5175">
        <w:rPr>
          <w:rFonts w:ascii="Times New Roman" w:hAnsi="Times New Roman"/>
          <w:sz w:val="24"/>
          <w:szCs w:val="24"/>
          <w:lang w:val="sk-SK"/>
        </w:rPr>
        <w:t xml:space="preserve"> </w:t>
      </w:r>
      <w:r w:rsidRPr="00B67B74">
        <w:rPr>
          <w:rFonts w:ascii="Times New Roman" w:hAnsi="Times New Roman"/>
          <w:sz w:val="24"/>
          <w:szCs w:val="24"/>
          <w:lang w:val="sk-SK"/>
        </w:rPr>
        <w:t>2 písm.</w:t>
      </w:r>
      <w:r w:rsidRPr="00B67B74" w:rsidR="008A5175">
        <w:rPr>
          <w:rFonts w:ascii="Times New Roman" w:hAnsi="Times New Roman"/>
          <w:sz w:val="24"/>
          <w:szCs w:val="24"/>
          <w:lang w:val="sk-SK"/>
        </w:rPr>
        <w:t xml:space="preserve"> </w:t>
      </w:r>
      <w:r w:rsidRPr="00B67B74" w:rsidR="00740C80">
        <w:rPr>
          <w:rFonts w:ascii="Times New Roman" w:hAnsi="Times New Roman"/>
          <w:sz w:val="24"/>
          <w:szCs w:val="24"/>
          <w:lang w:val="sk-SK"/>
        </w:rPr>
        <w:t>a) sa vypúšťa št</w:t>
      </w:r>
      <w:r w:rsidRPr="00B67B74">
        <w:rPr>
          <w:rFonts w:ascii="Times New Roman" w:hAnsi="Times New Roman"/>
          <w:sz w:val="24"/>
          <w:szCs w:val="24"/>
          <w:lang w:val="sk-SK"/>
        </w:rPr>
        <w:t>vrtý bod.</w:t>
      </w:r>
    </w:p>
    <w:p w:rsidR="00EC13C6" w:rsidRPr="00B67B74" w:rsidP="0083213F">
      <w:pPr>
        <w:pStyle w:val="ListParagraph"/>
        <w:bidi w:val="0"/>
        <w:spacing w:after="0" w:line="240" w:lineRule="auto"/>
        <w:ind w:left="0" w:firstLine="567"/>
        <w:jc w:val="both"/>
        <w:rPr>
          <w:rFonts w:ascii="Times New Roman" w:hAnsi="Times New Roman"/>
          <w:sz w:val="24"/>
          <w:szCs w:val="24"/>
          <w:lang w:val="sk-SK"/>
        </w:rPr>
      </w:pPr>
    </w:p>
    <w:p w:rsidR="002057D3" w:rsidRPr="00B67B74" w:rsidP="0083213F">
      <w:pPr>
        <w:pStyle w:val="ListParagraph"/>
        <w:bidi w:val="0"/>
        <w:spacing w:after="0" w:line="240" w:lineRule="auto"/>
        <w:ind w:left="0" w:firstLine="567"/>
        <w:jc w:val="both"/>
        <w:rPr>
          <w:rFonts w:ascii="Times New Roman" w:hAnsi="Times New Roman"/>
          <w:sz w:val="24"/>
          <w:szCs w:val="24"/>
          <w:lang w:val="sk-SK"/>
        </w:rPr>
      </w:pPr>
      <w:r w:rsidRPr="00B67B74">
        <w:rPr>
          <w:rFonts w:ascii="Times New Roman" w:hAnsi="Times New Roman"/>
          <w:sz w:val="24"/>
          <w:szCs w:val="24"/>
          <w:lang w:val="sk-SK"/>
        </w:rPr>
        <w:t>Doterajší piaty bod až deviaty bod sa označujú ako štvrtý bod až ôsmy bod.</w:t>
      </w:r>
    </w:p>
    <w:p w:rsidR="00C84FA7" w:rsidRPr="00B67B74" w:rsidP="0083213F">
      <w:pPr>
        <w:bidi w:val="0"/>
        <w:spacing w:after="0" w:line="240" w:lineRule="auto"/>
        <w:ind w:left="284" w:hanging="284"/>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39 sa dopĺňa odsek</w:t>
      </w:r>
      <w:r w:rsidRPr="00B67B74" w:rsidR="002057D3">
        <w:rPr>
          <w:rFonts w:ascii="Times New Roman" w:hAnsi="Times New Roman"/>
          <w:sz w:val="24"/>
          <w:szCs w:val="24"/>
          <w:lang w:val="sk-SK"/>
        </w:rPr>
        <w:t xml:space="preserve">mi </w:t>
      </w:r>
      <w:r w:rsidRPr="00B67B74" w:rsidR="008A5175">
        <w:rPr>
          <w:rFonts w:ascii="Times New Roman" w:hAnsi="Times New Roman"/>
          <w:sz w:val="24"/>
          <w:szCs w:val="24"/>
          <w:lang w:val="sk-SK"/>
        </w:rPr>
        <w:t>4</w:t>
      </w:r>
      <w:r w:rsidRPr="00B67B74" w:rsidR="002057D3">
        <w:rPr>
          <w:rFonts w:ascii="Times New Roman" w:hAnsi="Times New Roman"/>
          <w:sz w:val="24"/>
          <w:szCs w:val="24"/>
          <w:lang w:val="sk-SK"/>
        </w:rPr>
        <w:t xml:space="preserve"> a </w:t>
      </w:r>
      <w:r w:rsidRPr="00B67B74" w:rsidR="008A5175">
        <w:rPr>
          <w:rFonts w:ascii="Times New Roman" w:hAnsi="Times New Roman"/>
          <w:sz w:val="24"/>
          <w:szCs w:val="24"/>
          <w:lang w:val="sk-SK"/>
        </w:rPr>
        <w:t>5</w:t>
      </w:r>
      <w:r w:rsidRPr="00B67B74" w:rsidR="00D247EB">
        <w:rPr>
          <w:rFonts w:ascii="Times New Roman" w:hAnsi="Times New Roman"/>
          <w:sz w:val="24"/>
          <w:szCs w:val="24"/>
          <w:lang w:val="sk-SK"/>
        </w:rPr>
        <w:t>, k</w:t>
      </w:r>
      <w:r w:rsidRPr="00B67B74" w:rsidR="002057D3">
        <w:rPr>
          <w:rFonts w:ascii="Times New Roman" w:hAnsi="Times New Roman"/>
          <w:sz w:val="24"/>
          <w:szCs w:val="24"/>
          <w:lang w:val="sk-SK"/>
        </w:rPr>
        <w:t>toré znejú</w:t>
      </w:r>
      <w:r w:rsidRPr="00B67B74" w:rsidR="00D247EB">
        <w:rPr>
          <w:rFonts w:ascii="Times New Roman" w:hAnsi="Times New Roman"/>
          <w:sz w:val="24"/>
          <w:szCs w:val="24"/>
          <w:lang w:val="sk-SK"/>
        </w:rPr>
        <w:t>:</w:t>
      </w:r>
    </w:p>
    <w:p w:rsidR="002057D3" w:rsidRPr="00B67B74" w:rsidP="0083213F">
      <w:pPr>
        <w:pStyle w:val="ListParagraph"/>
        <w:bidi w:val="0"/>
        <w:spacing w:after="0" w:line="240" w:lineRule="auto"/>
        <w:ind w:left="567" w:firstLine="567"/>
        <w:jc w:val="both"/>
        <w:rPr>
          <w:rFonts w:ascii="Times New Roman" w:hAnsi="Times New Roman"/>
          <w:sz w:val="24"/>
          <w:szCs w:val="24"/>
          <w:lang w:val="sk-SK"/>
        </w:rPr>
      </w:pPr>
      <w:r w:rsidRPr="00B67B74" w:rsidR="008A5175">
        <w:rPr>
          <w:rFonts w:ascii="Times New Roman" w:hAnsi="Times New Roman"/>
          <w:sz w:val="24"/>
          <w:szCs w:val="24"/>
          <w:lang w:val="sk-SK"/>
        </w:rPr>
        <w:t>„(4</w:t>
      </w:r>
      <w:r w:rsidRPr="00B67B74">
        <w:rPr>
          <w:rFonts w:ascii="Times New Roman" w:hAnsi="Times New Roman"/>
          <w:sz w:val="24"/>
          <w:szCs w:val="24"/>
          <w:lang w:val="sk-SK"/>
        </w:rPr>
        <w:t>) V špecializovanom zariadení sa zabezpečuje aj ošetrovateľsk</w:t>
      </w:r>
      <w:r w:rsidRPr="00B67B74" w:rsidR="008A5175">
        <w:rPr>
          <w:rFonts w:ascii="Times New Roman" w:hAnsi="Times New Roman"/>
          <w:sz w:val="24"/>
          <w:szCs w:val="24"/>
          <w:lang w:val="sk-SK"/>
        </w:rPr>
        <w:t>á starostlivosť, ak neposkytuje</w:t>
      </w:r>
      <w:r w:rsidRPr="00B67B74">
        <w:rPr>
          <w:rFonts w:ascii="Times New Roman" w:hAnsi="Times New Roman"/>
          <w:sz w:val="24"/>
          <w:szCs w:val="24"/>
          <w:lang w:val="sk-SK"/>
        </w:rPr>
        <w:t xml:space="preserve"> </w:t>
      </w:r>
      <w:r w:rsidRPr="00B67B74" w:rsidR="008A5175">
        <w:rPr>
          <w:rFonts w:ascii="Times New Roman" w:hAnsi="Times New Roman"/>
          <w:sz w:val="24"/>
          <w:szCs w:val="24"/>
          <w:lang w:val="sk-SK"/>
        </w:rPr>
        <w:t xml:space="preserve">špecializované zariadenie </w:t>
      </w:r>
      <w:r w:rsidRPr="00B67B74">
        <w:rPr>
          <w:rFonts w:ascii="Times New Roman" w:hAnsi="Times New Roman"/>
          <w:sz w:val="24"/>
          <w:szCs w:val="24"/>
          <w:lang w:val="sk-SK"/>
        </w:rPr>
        <w:t>ošetrovateľskú starostlivosť  podľa § 22.</w:t>
      </w:r>
    </w:p>
    <w:p w:rsidR="00D247EB" w:rsidRPr="00B67B74" w:rsidP="0083213F">
      <w:pPr>
        <w:pStyle w:val="ListParagraph"/>
        <w:bidi w:val="0"/>
        <w:spacing w:after="0" w:line="240" w:lineRule="auto"/>
        <w:ind w:left="567" w:firstLine="567"/>
        <w:jc w:val="both"/>
        <w:rPr>
          <w:rFonts w:ascii="Times New Roman" w:hAnsi="Times New Roman"/>
          <w:sz w:val="24"/>
          <w:szCs w:val="24"/>
          <w:lang w:val="sk-SK"/>
        </w:rPr>
      </w:pPr>
      <w:r w:rsidRPr="00B67B74" w:rsidR="008A5175">
        <w:rPr>
          <w:rFonts w:ascii="Times New Roman" w:hAnsi="Times New Roman"/>
          <w:sz w:val="24"/>
          <w:szCs w:val="24"/>
          <w:lang w:val="sk-SK"/>
        </w:rPr>
        <w:t>(5</w:t>
      </w:r>
      <w:r w:rsidRPr="00B67B74">
        <w:rPr>
          <w:rFonts w:ascii="Times New Roman" w:hAnsi="Times New Roman"/>
          <w:sz w:val="24"/>
          <w:szCs w:val="24"/>
          <w:lang w:val="sk-SK"/>
        </w:rPr>
        <w:t xml:space="preserve">) </w:t>
      </w:r>
      <w:r w:rsidRPr="00B67B74" w:rsidR="00B6355B">
        <w:rPr>
          <w:rFonts w:ascii="Times New Roman" w:hAnsi="Times New Roman"/>
          <w:sz w:val="24"/>
          <w:szCs w:val="24"/>
          <w:lang w:val="sk-SK"/>
        </w:rPr>
        <w:t>V  špecializovanom zariadení možno poskytovať sociálnu službu najviac pre 40 prijímateľov s</w:t>
      </w:r>
      <w:r w:rsidRPr="00B67B74" w:rsidR="002057D3">
        <w:rPr>
          <w:rFonts w:ascii="Times New Roman" w:hAnsi="Times New Roman"/>
          <w:sz w:val="24"/>
          <w:szCs w:val="24"/>
          <w:lang w:val="sk-SK"/>
        </w:rPr>
        <w:t xml:space="preserve">ociálnej služby v jednej </w:t>
      </w:r>
      <w:r w:rsidRPr="00B67B74" w:rsidR="00B6355B">
        <w:rPr>
          <w:rFonts w:ascii="Times New Roman" w:hAnsi="Times New Roman"/>
          <w:sz w:val="24"/>
          <w:szCs w:val="24"/>
          <w:lang w:val="sk-SK"/>
        </w:rPr>
        <w:t xml:space="preserve"> budove</w:t>
      </w:r>
      <w:r w:rsidRPr="00B67B74" w:rsidR="00516078">
        <w:rPr>
          <w:rFonts w:ascii="Times New Roman" w:hAnsi="Times New Roman"/>
          <w:sz w:val="24"/>
          <w:szCs w:val="24"/>
          <w:lang w:val="sk-SK"/>
        </w:rPr>
        <w:t xml:space="preserve"> tohto zariadenia</w:t>
      </w:r>
      <w:r w:rsidRPr="00B67B74" w:rsidR="00B6355B">
        <w:rPr>
          <w:rFonts w:ascii="Times New Roman" w:hAnsi="Times New Roman"/>
          <w:sz w:val="24"/>
          <w:szCs w:val="24"/>
          <w:lang w:val="sk-SK"/>
        </w:rPr>
        <w:t>.“.</w:t>
      </w:r>
    </w:p>
    <w:p w:rsidR="00F904EA" w:rsidRPr="00B67B74" w:rsidP="0083213F">
      <w:pPr>
        <w:pStyle w:val="ListParagraph"/>
        <w:bidi w:val="0"/>
        <w:spacing w:after="0" w:line="240" w:lineRule="auto"/>
        <w:ind w:left="567" w:firstLine="567"/>
        <w:jc w:val="both"/>
        <w:rPr>
          <w:rFonts w:ascii="Times New Roman" w:hAnsi="Times New Roman"/>
          <w:sz w:val="24"/>
          <w:szCs w:val="24"/>
          <w:lang w:val="sk-SK"/>
        </w:rPr>
      </w:pPr>
      <w:r w:rsidRPr="00B67B74">
        <w:rPr>
          <w:rFonts w:ascii="Times New Roman" w:hAnsi="Times New Roman"/>
          <w:sz w:val="24"/>
          <w:szCs w:val="24"/>
          <w:lang w:val="sk-SK"/>
        </w:rPr>
        <w:t xml:space="preserve"> </w:t>
      </w:r>
    </w:p>
    <w:p w:rsidR="00FB4C3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904EA">
        <w:rPr>
          <w:rFonts w:ascii="Times New Roman" w:hAnsi="Times New Roman"/>
          <w:sz w:val="24"/>
          <w:szCs w:val="24"/>
          <w:lang w:val="sk-SK"/>
        </w:rPr>
        <w:t xml:space="preserve">V § 48 sa </w:t>
      </w:r>
      <w:r w:rsidRPr="00B67B74" w:rsidR="00692953">
        <w:rPr>
          <w:rFonts w:ascii="Times New Roman" w:hAnsi="Times New Roman"/>
          <w:sz w:val="24"/>
          <w:szCs w:val="24"/>
          <w:lang w:val="sk-SK"/>
        </w:rPr>
        <w:t xml:space="preserve">slovo </w:t>
      </w:r>
      <w:r w:rsidRPr="00B67B74" w:rsidR="00F904EA">
        <w:rPr>
          <w:rFonts w:ascii="Times New Roman" w:hAnsi="Times New Roman"/>
          <w:sz w:val="24"/>
          <w:szCs w:val="24"/>
          <w:lang w:val="sk-SK"/>
        </w:rPr>
        <w:t>„lekárska“ nahrádza slov</w:t>
      </w:r>
      <w:r w:rsidRPr="00B67B74" w:rsidR="00692953">
        <w:rPr>
          <w:rFonts w:ascii="Times New Roman" w:hAnsi="Times New Roman"/>
          <w:sz w:val="24"/>
          <w:szCs w:val="24"/>
          <w:lang w:val="sk-SK"/>
        </w:rPr>
        <w:t>o</w:t>
      </w:r>
      <w:r w:rsidRPr="00B67B74" w:rsidR="00F904EA">
        <w:rPr>
          <w:rFonts w:ascii="Times New Roman" w:hAnsi="Times New Roman"/>
          <w:sz w:val="24"/>
          <w:szCs w:val="24"/>
          <w:lang w:val="sk-SK"/>
        </w:rPr>
        <w:t>m „zdravotnícka“.</w:t>
      </w:r>
    </w:p>
    <w:p w:rsidR="00D247EB" w:rsidRPr="00B67B74" w:rsidP="0083213F">
      <w:pPr>
        <w:bidi w:val="0"/>
        <w:spacing w:after="0" w:line="240" w:lineRule="auto"/>
        <w:jc w:val="both"/>
        <w:rPr>
          <w:rFonts w:ascii="Times New Roman" w:hAnsi="Times New Roman" w:cs="Times New Roman"/>
          <w:sz w:val="24"/>
          <w:szCs w:val="24"/>
        </w:rPr>
      </w:pPr>
    </w:p>
    <w:p w:rsidR="00CB2D9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904EA">
        <w:rPr>
          <w:rFonts w:ascii="Times New Roman" w:hAnsi="Times New Roman"/>
          <w:sz w:val="24"/>
          <w:szCs w:val="24"/>
          <w:lang w:val="sk-SK"/>
        </w:rPr>
        <w:t xml:space="preserve">V §  49 </w:t>
      </w:r>
      <w:r w:rsidRPr="00B67B74">
        <w:rPr>
          <w:rFonts w:ascii="Times New Roman" w:hAnsi="Times New Roman"/>
          <w:sz w:val="24"/>
          <w:szCs w:val="24"/>
          <w:lang w:val="sk-SK"/>
        </w:rPr>
        <w:t xml:space="preserve"> celom texte vrátane nadpisu sa slová „lekárska posudková činnosť“ vo všetkých tvaroch nahrádzajú slovami „zdravotnícka posudková činnosť“ v príslušnom tvare a</w:t>
      </w:r>
      <w:r w:rsidRPr="00B67B74" w:rsidR="003448B4">
        <w:rPr>
          <w:rFonts w:ascii="Times New Roman" w:hAnsi="Times New Roman"/>
          <w:sz w:val="24"/>
          <w:szCs w:val="24"/>
          <w:lang w:val="sk-SK"/>
        </w:rPr>
        <w:t> </w:t>
      </w:r>
      <w:r w:rsidRPr="00B67B74">
        <w:rPr>
          <w:rFonts w:ascii="Times New Roman" w:hAnsi="Times New Roman"/>
          <w:sz w:val="24"/>
          <w:szCs w:val="24"/>
          <w:lang w:val="sk-SK"/>
        </w:rPr>
        <w:t>slová</w:t>
      </w:r>
      <w:r w:rsidRPr="00B67B74" w:rsidR="003448B4">
        <w:rPr>
          <w:rFonts w:ascii="Times New Roman" w:hAnsi="Times New Roman"/>
          <w:sz w:val="24"/>
          <w:szCs w:val="24"/>
          <w:lang w:val="sk-SK"/>
        </w:rPr>
        <w:t xml:space="preserve"> </w:t>
      </w:r>
      <w:r w:rsidRPr="00B67B74">
        <w:rPr>
          <w:rFonts w:ascii="Times New Roman" w:hAnsi="Times New Roman"/>
          <w:sz w:val="24"/>
          <w:szCs w:val="24"/>
          <w:lang w:val="sk-SK"/>
        </w:rPr>
        <w:t xml:space="preserve">„lekársky posudok“ </w:t>
      </w:r>
      <w:r w:rsidRPr="00B67B74" w:rsidR="002A6184">
        <w:rPr>
          <w:rFonts w:ascii="Times New Roman" w:hAnsi="Times New Roman"/>
          <w:sz w:val="24"/>
          <w:szCs w:val="24"/>
          <w:lang w:val="sk-SK"/>
        </w:rPr>
        <w:t>sa</w:t>
      </w:r>
      <w:r w:rsidRPr="00B67B74">
        <w:rPr>
          <w:rFonts w:ascii="Times New Roman" w:hAnsi="Times New Roman"/>
          <w:sz w:val="24"/>
          <w:szCs w:val="24"/>
          <w:lang w:val="sk-SK"/>
        </w:rPr>
        <w:t xml:space="preserve"> nahrádzajú slovami „zdravotn</w:t>
      </w:r>
      <w:r w:rsidRPr="00B67B74" w:rsidR="00F904EA">
        <w:rPr>
          <w:rFonts w:ascii="Times New Roman" w:hAnsi="Times New Roman"/>
          <w:sz w:val="24"/>
          <w:szCs w:val="24"/>
          <w:lang w:val="sk-SK"/>
        </w:rPr>
        <w:t>ícky posudok“</w:t>
      </w:r>
      <w:r w:rsidRPr="00B67B74">
        <w:rPr>
          <w:rFonts w:ascii="Times New Roman" w:hAnsi="Times New Roman"/>
          <w:sz w:val="24"/>
          <w:szCs w:val="24"/>
          <w:lang w:val="sk-SK"/>
        </w:rPr>
        <w:t>.</w:t>
      </w:r>
    </w:p>
    <w:p w:rsidR="00F904EA" w:rsidRPr="00B67B74" w:rsidP="0083213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49 ods. 1 sa slovo „lekár“ nahrádza slovami</w:t>
      </w:r>
      <w:r w:rsidRPr="00B67B74" w:rsidR="00154E0E">
        <w:rPr>
          <w:rFonts w:ascii="Times New Roman" w:hAnsi="Times New Roman"/>
          <w:sz w:val="24"/>
          <w:szCs w:val="24"/>
          <w:lang w:val="sk-SK"/>
        </w:rPr>
        <w:t xml:space="preserve"> „zdravotnícky pracovník</w:t>
      </w:r>
      <w:r w:rsidRPr="00B67B74" w:rsidR="006E4AF4">
        <w:rPr>
          <w:rFonts w:ascii="Times New Roman" w:hAnsi="Times New Roman"/>
          <w:sz w:val="24"/>
          <w:szCs w:val="24"/>
          <w:lang w:val="sk-SK"/>
        </w:rPr>
        <w:t xml:space="preserve">, ktorý spĺňa kvalifikačné predpoklady podľa § 84 ods. </w:t>
      </w:r>
      <w:smartTag w:uri="urn:schemas-microsoft-com:office:smarttags" w:element="metricconverter">
        <w:smartTagPr>
          <w:attr w:name="ProductID" w:val="18 a"/>
        </w:smartTagPr>
        <w:r w:rsidRPr="00B67B74" w:rsidR="006E4AF4">
          <w:rPr>
            <w:rFonts w:ascii="Times New Roman" w:hAnsi="Times New Roman"/>
            <w:sz w:val="24"/>
            <w:szCs w:val="24"/>
            <w:lang w:val="sk-SK"/>
          </w:rPr>
          <w:t>18 a</w:t>
        </w:r>
      </w:smartTag>
      <w:r w:rsidRPr="00B67B74" w:rsidR="006E4AF4">
        <w:rPr>
          <w:rFonts w:ascii="Times New Roman" w:hAnsi="Times New Roman"/>
          <w:sz w:val="24"/>
          <w:szCs w:val="24"/>
          <w:lang w:val="sk-SK"/>
        </w:rPr>
        <w:t xml:space="preserve"> 19,</w:t>
      </w:r>
      <w:r w:rsidRPr="00B67B74" w:rsidR="00C47EC6">
        <w:rPr>
          <w:rFonts w:ascii="Times New Roman" w:hAnsi="Times New Roman"/>
          <w:sz w:val="24"/>
          <w:szCs w:val="24"/>
          <w:lang w:val="sk-SK"/>
        </w:rPr>
        <w:t xml:space="preserve">“ </w:t>
      </w:r>
      <w:r w:rsidRPr="00B67B74" w:rsidR="008E02CE">
        <w:rPr>
          <w:rFonts w:ascii="Times New Roman" w:hAnsi="Times New Roman"/>
          <w:sz w:val="24"/>
          <w:szCs w:val="24"/>
          <w:lang w:val="sk-SK"/>
        </w:rPr>
        <w:t>a slová „posudzujúci lekár“ sa nahrádzajú slovami „posudzujúci zdravotnícky pracovník“.</w:t>
      </w:r>
    </w:p>
    <w:p w:rsidR="008E02CE" w:rsidRPr="00B67B74" w:rsidP="0083213F">
      <w:pPr>
        <w:bidi w:val="0"/>
        <w:spacing w:after="0" w:line="240" w:lineRule="auto"/>
        <w:ind w:left="284"/>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49 ods. 2</w:t>
      </w:r>
      <w:r w:rsidRPr="00B67B74" w:rsidR="00F904EA">
        <w:rPr>
          <w:rFonts w:ascii="Times New Roman" w:hAnsi="Times New Roman"/>
          <w:sz w:val="24"/>
          <w:szCs w:val="24"/>
          <w:lang w:val="sk-SK"/>
        </w:rPr>
        <w:t xml:space="preserve"> sa slová „P</w:t>
      </w:r>
      <w:r w:rsidRPr="00B67B74" w:rsidR="002248F0">
        <w:rPr>
          <w:rFonts w:ascii="Times New Roman" w:hAnsi="Times New Roman"/>
          <w:sz w:val="24"/>
          <w:szCs w:val="24"/>
          <w:lang w:val="sk-SK"/>
        </w:rPr>
        <w:t>osudzuj</w:t>
      </w:r>
      <w:r w:rsidRPr="00B67B74" w:rsidR="00F904EA">
        <w:rPr>
          <w:rFonts w:ascii="Times New Roman" w:hAnsi="Times New Roman"/>
          <w:sz w:val="24"/>
          <w:szCs w:val="24"/>
          <w:lang w:val="sk-SK"/>
        </w:rPr>
        <w:t>úci lekár“ nahrádzajú slovami „P</w:t>
      </w:r>
      <w:r w:rsidRPr="00B67B74" w:rsidR="002248F0">
        <w:rPr>
          <w:rFonts w:ascii="Times New Roman" w:hAnsi="Times New Roman"/>
          <w:sz w:val="24"/>
          <w:szCs w:val="24"/>
          <w:lang w:val="sk-SK"/>
        </w:rPr>
        <w:t>osudzujúci zdravotnícky pracovník“</w:t>
      </w:r>
      <w:r w:rsidRPr="00B67B74" w:rsidR="002D1286">
        <w:rPr>
          <w:rFonts w:ascii="Times New Roman" w:hAnsi="Times New Roman"/>
          <w:sz w:val="24"/>
          <w:szCs w:val="24"/>
          <w:lang w:val="sk-SK"/>
        </w:rPr>
        <w:t xml:space="preserve"> </w:t>
      </w:r>
      <w:r w:rsidRPr="00B67B74" w:rsidR="002248F0">
        <w:rPr>
          <w:rFonts w:ascii="Times New Roman" w:hAnsi="Times New Roman"/>
          <w:sz w:val="24"/>
          <w:szCs w:val="24"/>
          <w:lang w:val="sk-SK"/>
        </w:rPr>
        <w:t>a</w:t>
      </w:r>
      <w:r w:rsidRPr="00B67B74" w:rsidR="00D247EB">
        <w:rPr>
          <w:rFonts w:ascii="Times New Roman" w:hAnsi="Times New Roman"/>
          <w:sz w:val="24"/>
          <w:szCs w:val="24"/>
          <w:lang w:val="sk-SK"/>
        </w:rPr>
        <w:t xml:space="preserve"> na konci </w:t>
      </w:r>
      <w:r w:rsidRPr="00B67B74" w:rsidR="006202F0">
        <w:rPr>
          <w:rFonts w:ascii="Times New Roman" w:hAnsi="Times New Roman"/>
          <w:sz w:val="24"/>
          <w:szCs w:val="24"/>
          <w:lang w:val="sk-SK"/>
        </w:rPr>
        <w:t xml:space="preserve">sa </w:t>
      </w:r>
      <w:r w:rsidRPr="00B67B74" w:rsidR="00D247EB">
        <w:rPr>
          <w:rFonts w:ascii="Times New Roman" w:hAnsi="Times New Roman"/>
          <w:sz w:val="24"/>
          <w:szCs w:val="24"/>
          <w:lang w:val="sk-SK"/>
        </w:rPr>
        <w:t>pripájajú tieto slová: „tak, aby výsledky posúdenia podľa odseku 10 neboli v rozpore s výsledkami sociálnej posud</w:t>
      </w:r>
      <w:r w:rsidRPr="00B67B74" w:rsidR="00BE0104">
        <w:rPr>
          <w:rFonts w:ascii="Times New Roman" w:hAnsi="Times New Roman"/>
          <w:sz w:val="24"/>
          <w:szCs w:val="24"/>
          <w:lang w:val="sk-SK"/>
        </w:rPr>
        <w:t>kovej činnosti podľa §</w:t>
      </w:r>
      <w:r w:rsidRPr="00B67B74" w:rsidR="000A7212">
        <w:rPr>
          <w:rFonts w:ascii="Times New Roman" w:hAnsi="Times New Roman"/>
          <w:sz w:val="24"/>
          <w:szCs w:val="24"/>
          <w:lang w:val="sk-SK"/>
        </w:rPr>
        <w:t> </w:t>
      </w:r>
      <w:r w:rsidRPr="00B67B74" w:rsidR="00BE0104">
        <w:rPr>
          <w:rFonts w:ascii="Times New Roman" w:hAnsi="Times New Roman"/>
          <w:sz w:val="24"/>
          <w:szCs w:val="24"/>
          <w:lang w:val="sk-SK"/>
        </w:rPr>
        <w:t>50 ods. 7</w:t>
      </w:r>
      <w:r w:rsidRPr="00B67B74" w:rsidR="00D247EB">
        <w:rPr>
          <w:rFonts w:ascii="Times New Roman" w:hAnsi="Times New Roman"/>
          <w:sz w:val="24"/>
          <w:szCs w:val="24"/>
          <w:lang w:val="sk-SK"/>
        </w:rPr>
        <w:t xml:space="preserve">“. </w:t>
      </w:r>
    </w:p>
    <w:p w:rsidR="002248F0" w:rsidRPr="00B67B74" w:rsidP="0083213F">
      <w:pPr>
        <w:autoSpaceDE w:val="0"/>
        <w:autoSpaceDN w:val="0"/>
        <w:bidi w:val="0"/>
        <w:adjustRightInd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poznámke pod čiarou k odkazu 26 sa </w:t>
      </w:r>
      <w:r w:rsidRPr="00B67B74" w:rsidR="00AB078B">
        <w:rPr>
          <w:rFonts w:ascii="Times New Roman" w:hAnsi="Times New Roman"/>
          <w:sz w:val="24"/>
          <w:szCs w:val="24"/>
          <w:lang w:val="sk-SK"/>
        </w:rPr>
        <w:t>vypúšťa</w:t>
      </w:r>
      <w:r w:rsidRPr="00B67B74" w:rsidR="00C7677A">
        <w:rPr>
          <w:rFonts w:ascii="Times New Roman" w:hAnsi="Times New Roman"/>
          <w:sz w:val="24"/>
          <w:szCs w:val="24"/>
          <w:lang w:val="sk-SK"/>
        </w:rPr>
        <w:t xml:space="preserve"> citácia</w:t>
      </w:r>
      <w:r w:rsidRPr="00B67B74" w:rsidR="00D247EB">
        <w:rPr>
          <w:rFonts w:ascii="Times New Roman" w:hAnsi="Times New Roman"/>
          <w:sz w:val="24"/>
          <w:szCs w:val="24"/>
          <w:lang w:val="sk-SK"/>
        </w:rPr>
        <w:t xml:space="preserve"> „o zdravotnej starostlivosti, službách súvisiacich s poskytovaním zdravotnej starostlivosti a o zmene a doplnení niektorých zákonov“</w:t>
      </w:r>
      <w:r w:rsidRPr="00B67B74" w:rsidR="00AB078B">
        <w:rPr>
          <w:rFonts w:ascii="Times New Roman" w:hAnsi="Times New Roman"/>
          <w:sz w:val="24"/>
          <w:szCs w:val="24"/>
          <w:lang w:val="sk-SK"/>
        </w:rPr>
        <w:t>.</w:t>
      </w:r>
    </w:p>
    <w:p w:rsidR="00DD03C5" w:rsidRPr="00B67B74" w:rsidP="0083213F">
      <w:pPr>
        <w:autoSpaceDE w:val="0"/>
        <w:autoSpaceDN w:val="0"/>
        <w:bidi w:val="0"/>
        <w:adjustRightInd w:val="0"/>
        <w:spacing w:after="0" w:line="240" w:lineRule="auto"/>
        <w:ind w:left="284"/>
        <w:jc w:val="both"/>
        <w:rPr>
          <w:rFonts w:ascii="Times New Roman" w:hAnsi="Times New Roman" w:cs="Times New Roman"/>
          <w:sz w:val="24"/>
          <w:szCs w:val="24"/>
        </w:rPr>
      </w:pPr>
    </w:p>
    <w:p w:rsidR="002248F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9A7FF5">
        <w:rPr>
          <w:rFonts w:ascii="Times New Roman" w:hAnsi="Times New Roman"/>
          <w:sz w:val="24"/>
          <w:szCs w:val="24"/>
          <w:lang w:val="sk-SK"/>
        </w:rPr>
        <w:t xml:space="preserve">V § 49 ods. </w:t>
      </w:r>
      <w:r w:rsidRPr="00B67B74" w:rsidR="009F2944">
        <w:rPr>
          <w:rFonts w:ascii="Times New Roman" w:hAnsi="Times New Roman"/>
          <w:sz w:val="24"/>
          <w:szCs w:val="24"/>
          <w:lang w:val="sk-SK"/>
        </w:rPr>
        <w:t>3</w:t>
      </w:r>
      <w:r w:rsidRPr="00B67B74" w:rsidR="009A7FF5">
        <w:rPr>
          <w:rFonts w:ascii="Times New Roman" w:hAnsi="Times New Roman"/>
          <w:sz w:val="24"/>
          <w:szCs w:val="24"/>
          <w:lang w:val="sk-SK"/>
        </w:rPr>
        <w:t xml:space="preserve"> </w:t>
      </w:r>
      <w:r w:rsidRPr="00B67B74" w:rsidR="00F904EA">
        <w:rPr>
          <w:rFonts w:ascii="Times New Roman" w:hAnsi="Times New Roman"/>
          <w:sz w:val="24"/>
          <w:szCs w:val="24"/>
          <w:lang w:val="sk-SK"/>
        </w:rPr>
        <w:t>až 9 celom texte sa</w:t>
      </w:r>
      <w:r w:rsidRPr="00B67B74">
        <w:rPr>
          <w:rFonts w:ascii="Times New Roman" w:hAnsi="Times New Roman"/>
          <w:sz w:val="24"/>
          <w:szCs w:val="24"/>
          <w:lang w:val="sk-SK"/>
        </w:rPr>
        <w:t xml:space="preserve"> slová „posudzujúci lekár“ nahrádzajú slovami „posudzujúci zdravotnícky pracovník“.</w:t>
      </w:r>
    </w:p>
    <w:p w:rsidR="002248F0" w:rsidRPr="00B67B74" w:rsidP="0083213F">
      <w:pPr>
        <w:autoSpaceDE w:val="0"/>
        <w:autoSpaceDN w:val="0"/>
        <w:bidi w:val="0"/>
        <w:adjustRightInd w:val="0"/>
        <w:spacing w:after="0" w:line="240" w:lineRule="auto"/>
        <w:ind w:left="284"/>
        <w:jc w:val="both"/>
        <w:rPr>
          <w:rFonts w:ascii="Times New Roman" w:hAnsi="Times New Roman" w:cs="Times New Roman"/>
          <w:sz w:val="24"/>
          <w:szCs w:val="24"/>
        </w:rPr>
      </w:pPr>
    </w:p>
    <w:p w:rsidR="002248F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49 ods. 7 druhej vete sa slovo „Lekár“ nahrádza slovami „Posudzujúci zdravotnícky pracovník“.</w:t>
      </w:r>
    </w:p>
    <w:p w:rsidR="00C93B13" w:rsidRPr="00B67B74" w:rsidP="0083213F">
      <w:pPr>
        <w:pStyle w:val="ListParagraph"/>
        <w:bidi w:val="0"/>
        <w:spacing w:after="0" w:line="240" w:lineRule="auto"/>
        <w:ind w:left="0"/>
        <w:jc w:val="both"/>
        <w:rPr>
          <w:rFonts w:ascii="Times New Roman" w:hAnsi="Times New Roman"/>
          <w:sz w:val="24"/>
          <w:szCs w:val="24"/>
          <w:lang w:val="sk-SK"/>
        </w:rPr>
      </w:pPr>
    </w:p>
    <w:p w:rsidR="003644FF"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50 odseky </w:t>
      </w:r>
      <w:smartTag w:uri="urn:schemas-microsoft-com:office:smarttags" w:element="metricconverter">
        <w:smartTagPr>
          <w:attr w:name="ProductID" w:val="1 a"/>
        </w:smartTagPr>
        <w:r w:rsidRPr="00B67B74">
          <w:rPr>
            <w:rFonts w:ascii="Times New Roman" w:hAnsi="Times New Roman"/>
            <w:sz w:val="24"/>
            <w:szCs w:val="24"/>
            <w:lang w:val="sk-SK"/>
          </w:rPr>
          <w:t>1 a</w:t>
        </w:r>
      </w:smartTag>
      <w:r w:rsidRPr="00B67B74">
        <w:rPr>
          <w:rFonts w:ascii="Times New Roman" w:hAnsi="Times New Roman"/>
          <w:sz w:val="24"/>
          <w:szCs w:val="24"/>
          <w:lang w:val="sk-SK"/>
        </w:rPr>
        <w:t xml:space="preserve"> 2 znejú:</w:t>
      </w:r>
    </w:p>
    <w:p w:rsidR="003644FF"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„(1) Sociálna posudková činnosť na účely posúdenia odkázanosti na </w:t>
      </w:r>
      <w:r w:rsidRPr="00B67B74" w:rsidR="00A0062C">
        <w:rPr>
          <w:rFonts w:ascii="Times New Roman" w:hAnsi="Times New Roman"/>
          <w:sz w:val="24"/>
          <w:szCs w:val="24"/>
          <w:lang w:val="sk-SK"/>
        </w:rPr>
        <w:t xml:space="preserve"> sociálnu službu</w:t>
      </w:r>
      <w:r w:rsidRPr="00B67B74">
        <w:rPr>
          <w:rFonts w:ascii="Times New Roman" w:hAnsi="Times New Roman"/>
          <w:sz w:val="24"/>
          <w:szCs w:val="24"/>
          <w:lang w:val="sk-SK"/>
        </w:rPr>
        <w:t xml:space="preserve"> je posudzovanie</w:t>
      </w:r>
    </w:p>
    <w:p w:rsidR="003644FF" w:rsidRPr="00B67B74" w:rsidP="0083213F">
      <w:pPr>
        <w:pStyle w:val="ListParagraph"/>
        <w:numPr>
          <w:numId w:val="61"/>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individuálnych predpokladov fyzickej osoby,</w:t>
      </w:r>
    </w:p>
    <w:p w:rsidR="003644FF" w:rsidRPr="00B67B74" w:rsidP="0083213F">
      <w:pPr>
        <w:pStyle w:val="ListParagraph"/>
        <w:numPr>
          <w:numId w:val="61"/>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rodinného prostredia fyzickej osoby</w:t>
      </w:r>
      <w:r w:rsidRPr="00B67B74" w:rsidR="0035520F">
        <w:rPr>
          <w:rFonts w:ascii="Times New Roman" w:hAnsi="Times New Roman"/>
          <w:sz w:val="24"/>
          <w:szCs w:val="24"/>
          <w:lang w:val="sk-SK"/>
        </w:rPr>
        <w:t>,</w:t>
      </w:r>
      <w:r w:rsidRPr="00B67B74">
        <w:rPr>
          <w:rFonts w:ascii="Times New Roman" w:hAnsi="Times New Roman"/>
          <w:sz w:val="24"/>
          <w:szCs w:val="24"/>
          <w:lang w:val="sk-SK"/>
        </w:rPr>
        <w:t xml:space="preserve"> </w:t>
      </w:r>
    </w:p>
    <w:p w:rsidR="003644FF" w:rsidRPr="00B67B74" w:rsidP="0083213F">
      <w:pPr>
        <w:pStyle w:val="ListParagraph"/>
        <w:numPr>
          <w:numId w:val="61"/>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prostredia, ktoré ovplyvňuje začlenenie fyzickej osoby do spoločnosti a</w:t>
      </w:r>
    </w:p>
    <w:p w:rsidR="003644FF" w:rsidRPr="00B67B74" w:rsidP="0083213F">
      <w:pPr>
        <w:pStyle w:val="ListParagraph"/>
        <w:numPr>
          <w:numId w:val="61"/>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odkázanosti fyzickej osoby na pomoc inej fyzickej osoby pri úkonoch podľa prílohy č. 3  a prílohy č. 4 časti II a III.</w:t>
      </w:r>
    </w:p>
    <w:p w:rsidR="003644FF" w:rsidRPr="00B67B74" w:rsidP="007B5CD2">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(2) Výsledkom sociálnej posudkovej činnosti je sociálny posudok, ktorý obsahuje</w:t>
      </w:r>
      <w:r w:rsidRPr="00B67B74" w:rsidR="00FF4D53">
        <w:rPr>
          <w:rFonts w:ascii="Times New Roman" w:hAnsi="Times New Roman"/>
          <w:sz w:val="24"/>
          <w:szCs w:val="24"/>
          <w:lang w:val="sk-SK"/>
        </w:rPr>
        <w:t xml:space="preserve"> </w:t>
      </w:r>
      <w:r w:rsidRPr="00B67B74">
        <w:rPr>
          <w:rFonts w:ascii="Times New Roman" w:hAnsi="Times New Roman"/>
          <w:sz w:val="24"/>
          <w:szCs w:val="24"/>
          <w:lang w:val="sk-SK"/>
        </w:rPr>
        <w:t xml:space="preserve">zoznam úkonov sebaobsluhy podľa prílohy č. 3, zoznam úkonov starostlivosti o svoju domácnosť a zoznam základných sociálnych aktivít podľa prílohy č. 4, pri ktorých je fyzická osoba odkázaná na pomoc inej fyzickej osoby v porovnaní s fyzickou osobou rovnakého veku a pohlavia bez zdravotného postihnutia alebo nepriaznivého zdravotného stavu. Obsahom posudku je aj rozsah  odkázanosti pri  jednotlivých úkonoch podľa prvej vety vyjadrený </w:t>
      </w:r>
      <w:r w:rsidRPr="00B67B74" w:rsidR="008B4F44">
        <w:rPr>
          <w:rFonts w:ascii="Times New Roman" w:hAnsi="Times New Roman"/>
          <w:sz w:val="24"/>
          <w:szCs w:val="24"/>
          <w:lang w:val="sk-SK"/>
        </w:rPr>
        <w:t>predpokladaným rozsahom hodín v rámci určeného rozpätia podľa prílohy č.</w:t>
      </w:r>
      <w:r w:rsidRPr="00B67B74" w:rsidR="002D1286">
        <w:rPr>
          <w:rFonts w:ascii="Times New Roman" w:hAnsi="Times New Roman"/>
          <w:sz w:val="24"/>
          <w:szCs w:val="24"/>
          <w:lang w:val="sk-SK"/>
        </w:rPr>
        <w:t xml:space="preserve"> </w:t>
      </w:r>
      <w:r w:rsidRPr="00B67B74" w:rsidR="000D50CF">
        <w:rPr>
          <w:rFonts w:ascii="Times New Roman" w:hAnsi="Times New Roman"/>
          <w:sz w:val="24"/>
          <w:szCs w:val="24"/>
          <w:lang w:val="sk-SK"/>
        </w:rPr>
        <w:t>3</w:t>
      </w:r>
      <w:r w:rsidRPr="00B67B74" w:rsidR="008B4F44">
        <w:rPr>
          <w:rFonts w:ascii="Times New Roman" w:hAnsi="Times New Roman"/>
          <w:sz w:val="24"/>
          <w:szCs w:val="24"/>
          <w:lang w:val="sk-SK"/>
        </w:rPr>
        <w:t xml:space="preserve"> písm.</w:t>
      </w:r>
      <w:r w:rsidRPr="00B67B74" w:rsidR="002D1286">
        <w:rPr>
          <w:rFonts w:ascii="Times New Roman" w:hAnsi="Times New Roman"/>
          <w:sz w:val="24"/>
          <w:szCs w:val="24"/>
          <w:lang w:val="sk-SK"/>
        </w:rPr>
        <w:t xml:space="preserve"> </w:t>
      </w:r>
      <w:r w:rsidRPr="00B67B74" w:rsidR="008B4F44">
        <w:rPr>
          <w:rFonts w:ascii="Times New Roman" w:hAnsi="Times New Roman"/>
          <w:sz w:val="24"/>
          <w:szCs w:val="24"/>
          <w:lang w:val="sk-SK"/>
        </w:rPr>
        <w:t>B</w:t>
      </w:r>
      <w:r w:rsidRPr="00B67B74" w:rsidR="00BE09D6">
        <w:rPr>
          <w:rFonts w:ascii="Times New Roman" w:hAnsi="Times New Roman"/>
          <w:sz w:val="24"/>
          <w:szCs w:val="24"/>
          <w:lang w:val="sk-SK"/>
        </w:rPr>
        <w:t>.</w:t>
      </w:r>
      <w:r w:rsidRPr="00B67B74" w:rsidR="00D74985">
        <w:rPr>
          <w:rFonts w:ascii="Times New Roman" w:hAnsi="Times New Roman"/>
          <w:sz w:val="24"/>
          <w:szCs w:val="24"/>
          <w:lang w:val="sk-SK"/>
        </w:rPr>
        <w:t>“.</w:t>
      </w:r>
      <w:r w:rsidRPr="00B67B74" w:rsidR="00BE09D6">
        <w:rPr>
          <w:rFonts w:ascii="Times New Roman" w:hAnsi="Times New Roman"/>
          <w:sz w:val="24"/>
          <w:szCs w:val="24"/>
          <w:lang w:val="sk-SK"/>
        </w:rPr>
        <w:t xml:space="preserve"> </w:t>
      </w:r>
    </w:p>
    <w:p w:rsidR="00D247EB" w:rsidP="0083213F">
      <w:pPr>
        <w:pStyle w:val="ListParagraph"/>
        <w:bidi w:val="0"/>
        <w:spacing w:after="0" w:line="240" w:lineRule="auto"/>
        <w:ind w:left="284" w:firstLine="424"/>
        <w:jc w:val="both"/>
        <w:rPr>
          <w:rFonts w:ascii="Times New Roman" w:hAnsi="Times New Roman"/>
          <w:sz w:val="24"/>
          <w:szCs w:val="24"/>
          <w:lang w:val="sk-SK"/>
        </w:rPr>
      </w:pPr>
    </w:p>
    <w:p w:rsidR="00B06252" w:rsidP="0083213F">
      <w:pPr>
        <w:pStyle w:val="ListParagraph"/>
        <w:bidi w:val="0"/>
        <w:spacing w:after="0" w:line="240" w:lineRule="auto"/>
        <w:ind w:left="284" w:firstLine="424"/>
        <w:jc w:val="both"/>
        <w:rPr>
          <w:rFonts w:ascii="Times New Roman" w:hAnsi="Times New Roman"/>
          <w:sz w:val="24"/>
          <w:szCs w:val="24"/>
          <w:lang w:val="sk-SK"/>
        </w:rPr>
      </w:pPr>
    </w:p>
    <w:p w:rsidR="00B06252" w:rsidRPr="00B67B74" w:rsidP="0083213F">
      <w:pPr>
        <w:pStyle w:val="ListParagraph"/>
        <w:bidi w:val="0"/>
        <w:spacing w:after="0" w:line="240" w:lineRule="auto"/>
        <w:ind w:left="284" w:firstLine="424"/>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50 sa za odsek 6 vkladá nový odsek 7, ktorý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„(7) </w:t>
      </w:r>
      <w:r w:rsidRPr="00B67B74" w:rsidR="00FA409E">
        <w:rPr>
          <w:rFonts w:ascii="Times New Roman" w:hAnsi="Times New Roman"/>
          <w:sz w:val="24"/>
          <w:szCs w:val="24"/>
          <w:lang w:val="sk-SK"/>
        </w:rPr>
        <w:t>Pri posudzovaní</w:t>
      </w:r>
      <w:r w:rsidRPr="00B67B74">
        <w:rPr>
          <w:rFonts w:ascii="Times New Roman" w:hAnsi="Times New Roman"/>
          <w:sz w:val="24"/>
          <w:szCs w:val="24"/>
          <w:lang w:val="sk-SK"/>
        </w:rPr>
        <w:t xml:space="preserve"> odkázanosti fyzickej osoby na pomoc inej fyzickej osoby podľa prílohy č. 3</w:t>
      </w:r>
      <w:r w:rsidRPr="00B67B74" w:rsidR="00FA409E">
        <w:rPr>
          <w:rFonts w:ascii="Times New Roman" w:hAnsi="Times New Roman"/>
          <w:sz w:val="24"/>
          <w:szCs w:val="24"/>
          <w:lang w:val="sk-SK"/>
        </w:rPr>
        <w:t xml:space="preserve"> v rámci sociálnej posudkovej činnosti</w:t>
      </w:r>
      <w:r w:rsidRPr="00B67B74">
        <w:rPr>
          <w:rFonts w:ascii="Times New Roman" w:hAnsi="Times New Roman"/>
          <w:sz w:val="24"/>
          <w:szCs w:val="24"/>
          <w:lang w:val="sk-SK"/>
        </w:rPr>
        <w:t xml:space="preserve"> </w:t>
      </w:r>
      <w:r w:rsidRPr="00B67B74" w:rsidR="00FA409E">
        <w:rPr>
          <w:rFonts w:ascii="Times New Roman" w:hAnsi="Times New Roman"/>
          <w:sz w:val="24"/>
          <w:szCs w:val="24"/>
          <w:lang w:val="sk-SK"/>
        </w:rPr>
        <w:t>sa postupuje podľa § 49 ods</w:t>
      </w:r>
      <w:r w:rsidRPr="00B67B74" w:rsidR="003C6E32">
        <w:rPr>
          <w:rFonts w:ascii="Times New Roman" w:hAnsi="Times New Roman"/>
          <w:sz w:val="24"/>
          <w:szCs w:val="24"/>
          <w:lang w:val="sk-SK"/>
        </w:rPr>
        <w:t xml:space="preserve">. </w:t>
      </w:r>
      <w:r w:rsidRPr="00B67B74" w:rsidR="00FA409E">
        <w:rPr>
          <w:rFonts w:ascii="Times New Roman" w:hAnsi="Times New Roman"/>
          <w:sz w:val="24"/>
          <w:szCs w:val="24"/>
          <w:lang w:val="sk-SK"/>
        </w:rPr>
        <w:t>10.</w:t>
      </w:r>
      <w:r w:rsidRPr="00B67B74">
        <w:rPr>
          <w:rFonts w:ascii="Times New Roman" w:hAnsi="Times New Roman"/>
          <w:sz w:val="24"/>
          <w:szCs w:val="24"/>
          <w:lang w:val="sk-SK"/>
        </w:rPr>
        <w:t xml:space="preserve"> Výsledky posudzovania podľa prvej vety nesmú byť v rozpore s výsledkami </w:t>
      </w:r>
      <w:r w:rsidRPr="00B67B74" w:rsidR="00CB2D90">
        <w:rPr>
          <w:rFonts w:ascii="Times New Roman" w:hAnsi="Times New Roman"/>
          <w:sz w:val="24"/>
          <w:szCs w:val="24"/>
          <w:lang w:val="sk-SK"/>
        </w:rPr>
        <w:t>zdravotníckej</w:t>
      </w:r>
      <w:r w:rsidRPr="00B67B74">
        <w:rPr>
          <w:rFonts w:ascii="Times New Roman" w:hAnsi="Times New Roman"/>
          <w:sz w:val="24"/>
          <w:szCs w:val="24"/>
          <w:lang w:val="sk-SK"/>
        </w:rPr>
        <w:t xml:space="preserve"> posudkovej činnosti podľa § 49 ods. 10.“.</w:t>
      </w:r>
    </w:p>
    <w:p w:rsidR="002003AA" w:rsidRPr="00B67B74" w:rsidP="0083213F">
      <w:pPr>
        <w:pStyle w:val="ListParagraph"/>
        <w:bidi w:val="0"/>
        <w:spacing w:after="0" w:line="240" w:lineRule="auto"/>
        <w:ind w:left="284"/>
        <w:jc w:val="both"/>
        <w:rPr>
          <w:rFonts w:ascii="Times New Roman" w:hAnsi="Times New Roman"/>
          <w:sz w:val="24"/>
          <w:szCs w:val="24"/>
          <w:lang w:val="sk-SK"/>
        </w:rPr>
      </w:pP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Doterajšie odseky 7 až 9 sa označujú ako odseky 8 až 10.</w:t>
      </w:r>
    </w:p>
    <w:p w:rsidR="007C2E4F" w:rsidP="0083213F">
      <w:pPr>
        <w:bidi w:val="0"/>
        <w:spacing w:after="0" w:line="240" w:lineRule="auto"/>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50 sa vypúšťa odsek 9. </w:t>
      </w:r>
    </w:p>
    <w:p w:rsidR="002003AA" w:rsidRPr="00B67B74" w:rsidP="0083213F">
      <w:pPr>
        <w:pStyle w:val="ListParagraph"/>
        <w:bidi w:val="0"/>
        <w:spacing w:after="0" w:line="240" w:lineRule="auto"/>
        <w:ind w:left="567"/>
        <w:jc w:val="both"/>
        <w:rPr>
          <w:rFonts w:ascii="Times New Roman" w:hAnsi="Times New Roman"/>
          <w:sz w:val="24"/>
          <w:szCs w:val="24"/>
          <w:lang w:val="sk-SK"/>
        </w:rPr>
      </w:pP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Doterajší odsek 10 sa označuje ako odsek 9.</w:t>
      </w:r>
    </w:p>
    <w:p w:rsidR="00F904EA" w:rsidRPr="00B67B74" w:rsidP="0083213F">
      <w:pPr>
        <w:pStyle w:val="ListParagraph"/>
        <w:bidi w:val="0"/>
        <w:spacing w:after="0" w:line="240" w:lineRule="auto"/>
        <w:ind w:left="567"/>
        <w:jc w:val="both"/>
        <w:rPr>
          <w:rFonts w:ascii="Times New Roman" w:hAnsi="Times New Roman"/>
          <w:sz w:val="24"/>
          <w:szCs w:val="24"/>
          <w:lang w:val="sk-SK"/>
        </w:rPr>
      </w:pPr>
    </w:p>
    <w:p w:rsidR="00FB4C3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904EA">
        <w:rPr>
          <w:rFonts w:ascii="Times New Roman" w:hAnsi="Times New Roman"/>
          <w:sz w:val="24"/>
          <w:szCs w:val="24"/>
          <w:lang w:val="sk-SK"/>
        </w:rPr>
        <w:t xml:space="preserve">V § 51 </w:t>
      </w:r>
      <w:r w:rsidRPr="00B67B74" w:rsidR="008C0579">
        <w:rPr>
          <w:rFonts w:ascii="Times New Roman" w:hAnsi="Times New Roman"/>
          <w:sz w:val="24"/>
          <w:szCs w:val="24"/>
          <w:lang w:val="sk-SK"/>
        </w:rPr>
        <w:t xml:space="preserve">uvádzacej vete </w:t>
      </w:r>
      <w:r w:rsidRPr="00B67B74" w:rsidR="00F904EA">
        <w:rPr>
          <w:rFonts w:ascii="Times New Roman" w:hAnsi="Times New Roman"/>
          <w:sz w:val="24"/>
          <w:szCs w:val="24"/>
          <w:lang w:val="sk-SK"/>
        </w:rPr>
        <w:t>sa slov</w:t>
      </w:r>
      <w:r w:rsidRPr="00B67B74" w:rsidR="00692953">
        <w:rPr>
          <w:rFonts w:ascii="Times New Roman" w:hAnsi="Times New Roman"/>
          <w:sz w:val="24"/>
          <w:szCs w:val="24"/>
          <w:lang w:val="sk-SK"/>
        </w:rPr>
        <w:t>o</w:t>
      </w:r>
      <w:r w:rsidRPr="00B67B74" w:rsidR="00F904EA">
        <w:rPr>
          <w:rFonts w:ascii="Times New Roman" w:hAnsi="Times New Roman"/>
          <w:sz w:val="24"/>
          <w:szCs w:val="24"/>
          <w:lang w:val="sk-SK"/>
        </w:rPr>
        <w:t xml:space="preserve"> „lekárskeho“ nahrádza </w:t>
      </w:r>
      <w:r w:rsidRPr="00B67B74" w:rsidR="00692953">
        <w:rPr>
          <w:rFonts w:ascii="Times New Roman" w:hAnsi="Times New Roman"/>
          <w:sz w:val="24"/>
          <w:szCs w:val="24"/>
          <w:lang w:val="sk-SK"/>
        </w:rPr>
        <w:t xml:space="preserve">slovom </w:t>
      </w:r>
      <w:r w:rsidRPr="00B67B74" w:rsidR="00F904EA">
        <w:rPr>
          <w:rFonts w:ascii="Times New Roman" w:hAnsi="Times New Roman"/>
          <w:sz w:val="24"/>
          <w:szCs w:val="24"/>
          <w:lang w:val="sk-SK"/>
        </w:rPr>
        <w:t>„zdravotníckeho“.</w:t>
      </w:r>
    </w:p>
    <w:p w:rsidR="00D247EB" w:rsidRPr="00B67B74" w:rsidP="0083213F">
      <w:pPr>
        <w:pStyle w:val="ListParagraph"/>
        <w:bidi w:val="0"/>
        <w:spacing w:after="0" w:line="240" w:lineRule="auto"/>
        <w:ind w:left="284"/>
        <w:rPr>
          <w:rFonts w:ascii="Times New Roman" w:hAnsi="Times New Roman"/>
          <w:sz w:val="24"/>
          <w:szCs w:val="24"/>
          <w:lang w:val="sk-SK"/>
        </w:rPr>
      </w:pPr>
    </w:p>
    <w:p w:rsidR="00D247EB"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8352D5">
        <w:rPr>
          <w:rFonts w:ascii="Times New Roman" w:hAnsi="Times New Roman"/>
          <w:sz w:val="24"/>
          <w:szCs w:val="24"/>
          <w:lang w:val="sk-SK"/>
        </w:rPr>
        <w:t xml:space="preserve">V § 51  </w:t>
      </w:r>
      <w:r w:rsidRPr="00B67B74">
        <w:rPr>
          <w:rFonts w:ascii="Times New Roman" w:hAnsi="Times New Roman"/>
          <w:sz w:val="24"/>
          <w:szCs w:val="24"/>
          <w:lang w:val="sk-SK"/>
        </w:rPr>
        <w:t xml:space="preserve">písmená b) a c) znejú: </w:t>
      </w:r>
    </w:p>
    <w:p w:rsidR="00FD4D27" w:rsidRPr="00B67B74" w:rsidP="0083213F">
      <w:pPr>
        <w:pStyle w:val="ListParagraph"/>
        <w:bidi w:val="0"/>
        <w:spacing w:after="0" w:line="240" w:lineRule="auto"/>
        <w:ind w:left="1134" w:hanging="425"/>
        <w:jc w:val="both"/>
        <w:rPr>
          <w:rFonts w:ascii="Times New Roman" w:hAnsi="Times New Roman"/>
          <w:sz w:val="24"/>
          <w:szCs w:val="24"/>
          <w:lang w:val="sk-SK"/>
        </w:rPr>
      </w:pPr>
      <w:r w:rsidRPr="00B67B74" w:rsidR="00D247EB">
        <w:rPr>
          <w:rFonts w:ascii="Times New Roman" w:hAnsi="Times New Roman"/>
          <w:sz w:val="24"/>
          <w:szCs w:val="24"/>
        </w:rPr>
        <w:t xml:space="preserve">„b) </w:t>
      </w:r>
      <w:r w:rsidRPr="00B67B74" w:rsidR="00FF732D">
        <w:rPr>
          <w:rFonts w:ascii="Times New Roman" w:hAnsi="Times New Roman"/>
          <w:sz w:val="24"/>
          <w:szCs w:val="24"/>
        </w:rPr>
        <w:t xml:space="preserve"> </w:t>
      </w:r>
      <w:r w:rsidRPr="00B67B74" w:rsidR="00D247EB">
        <w:rPr>
          <w:rFonts w:ascii="Times New Roman" w:hAnsi="Times New Roman"/>
          <w:sz w:val="24"/>
          <w:szCs w:val="24"/>
        </w:rPr>
        <w:t>zoznam</w:t>
      </w:r>
      <w:r w:rsidRPr="00B67B74" w:rsidR="00FA409E">
        <w:rPr>
          <w:rFonts w:ascii="Times New Roman" w:hAnsi="Times New Roman"/>
          <w:sz w:val="24"/>
          <w:szCs w:val="24"/>
        </w:rPr>
        <w:t xml:space="preserve"> </w:t>
      </w:r>
      <w:r w:rsidRPr="00B67B74" w:rsidR="00D247EB">
        <w:rPr>
          <w:rFonts w:ascii="Times New Roman" w:hAnsi="Times New Roman"/>
          <w:sz w:val="24"/>
          <w:szCs w:val="24"/>
        </w:rPr>
        <w:t xml:space="preserve">úkonov sebaobsluhy, </w:t>
      </w:r>
      <w:r w:rsidRPr="00B67B74" w:rsidR="00821349">
        <w:rPr>
          <w:rFonts w:ascii="Times New Roman" w:hAnsi="Times New Roman"/>
          <w:sz w:val="24"/>
          <w:szCs w:val="24"/>
        </w:rPr>
        <w:t xml:space="preserve">zoznam </w:t>
      </w:r>
      <w:r w:rsidRPr="00B67B74" w:rsidR="00D247EB">
        <w:rPr>
          <w:rFonts w:ascii="Times New Roman" w:hAnsi="Times New Roman"/>
          <w:sz w:val="24"/>
          <w:szCs w:val="24"/>
        </w:rPr>
        <w:t xml:space="preserve">úkonov starostlivosti o svoju domácnosť a zoznam základných sociálnych aktivít, pri ktorých je fyzická osoba odkázaná na pomoc inej fyzickej </w:t>
      </w:r>
      <w:r w:rsidRPr="00B67B74" w:rsidR="00533473">
        <w:rPr>
          <w:rFonts w:ascii="Times New Roman" w:hAnsi="Times New Roman"/>
          <w:sz w:val="24"/>
          <w:szCs w:val="24"/>
        </w:rPr>
        <w:t>osoby</w:t>
      </w:r>
      <w:r w:rsidRPr="00B67B74" w:rsidR="00902E1C">
        <w:rPr>
          <w:rFonts w:ascii="Times New Roman" w:hAnsi="Times New Roman"/>
          <w:sz w:val="24"/>
          <w:szCs w:val="24"/>
        </w:rPr>
        <w:t xml:space="preserve"> a </w:t>
      </w:r>
      <w:r w:rsidRPr="00B67B74" w:rsidR="00A21063">
        <w:rPr>
          <w:rFonts w:ascii="Times New Roman" w:hAnsi="Times New Roman"/>
          <w:sz w:val="24"/>
          <w:szCs w:val="24"/>
        </w:rPr>
        <w:t>ich</w:t>
      </w:r>
      <w:r w:rsidRPr="00B67B74" w:rsidR="00902E1C">
        <w:rPr>
          <w:rFonts w:ascii="Times New Roman" w:hAnsi="Times New Roman"/>
          <w:sz w:val="24"/>
          <w:szCs w:val="24"/>
        </w:rPr>
        <w:t> rozsah</w:t>
      </w:r>
      <w:r w:rsidRPr="00B67B74" w:rsidR="008B4F44">
        <w:rPr>
          <w:rFonts w:ascii="Times New Roman" w:hAnsi="Times New Roman"/>
          <w:sz w:val="24"/>
          <w:szCs w:val="24"/>
        </w:rPr>
        <w:t xml:space="preserve"> vyjadrený</w:t>
      </w:r>
      <w:r w:rsidRPr="00B67B74" w:rsidR="00902E1C">
        <w:rPr>
          <w:rFonts w:ascii="Times New Roman" w:hAnsi="Times New Roman"/>
          <w:sz w:val="24"/>
          <w:szCs w:val="24"/>
        </w:rPr>
        <w:t xml:space="preserve"> </w:t>
      </w:r>
      <w:r w:rsidRPr="00B67B74" w:rsidR="008B4F44">
        <w:rPr>
          <w:rFonts w:ascii="Times New Roman" w:hAnsi="Times New Roman"/>
          <w:sz w:val="24"/>
          <w:szCs w:val="24"/>
          <w:lang w:val="sk-SK"/>
        </w:rPr>
        <w:t>predpokladaným rozsahom hodín v rámci určeného rozpätia podľa prílohy č.</w:t>
      </w:r>
      <w:r w:rsidRPr="00B67B74" w:rsidR="002D1286">
        <w:rPr>
          <w:rFonts w:ascii="Times New Roman" w:hAnsi="Times New Roman"/>
          <w:sz w:val="24"/>
          <w:szCs w:val="24"/>
          <w:lang w:val="sk-SK"/>
        </w:rPr>
        <w:t xml:space="preserve"> </w:t>
      </w:r>
      <w:r w:rsidRPr="00B67B74" w:rsidR="000D50CF">
        <w:rPr>
          <w:rFonts w:ascii="Times New Roman" w:hAnsi="Times New Roman"/>
          <w:sz w:val="24"/>
          <w:szCs w:val="24"/>
          <w:lang w:val="sk-SK"/>
        </w:rPr>
        <w:t>3</w:t>
      </w:r>
      <w:r w:rsidRPr="00B67B74" w:rsidR="008B4F44">
        <w:rPr>
          <w:rFonts w:ascii="Times New Roman" w:hAnsi="Times New Roman"/>
          <w:sz w:val="24"/>
          <w:szCs w:val="24"/>
          <w:lang w:val="sk-SK"/>
        </w:rPr>
        <w:t xml:space="preserve"> písm.</w:t>
      </w:r>
      <w:r w:rsidRPr="00B67B74" w:rsidR="00D74985">
        <w:rPr>
          <w:rFonts w:ascii="Times New Roman" w:hAnsi="Times New Roman"/>
          <w:sz w:val="24"/>
          <w:szCs w:val="24"/>
          <w:lang w:val="sk-SK"/>
        </w:rPr>
        <w:t xml:space="preserve"> B,</w:t>
      </w:r>
      <w:r w:rsidRPr="00B67B74" w:rsidR="002D1286">
        <w:rPr>
          <w:rFonts w:ascii="Times New Roman" w:hAnsi="Times New Roman"/>
          <w:sz w:val="24"/>
          <w:szCs w:val="24"/>
          <w:lang w:val="sk-SK"/>
        </w:rPr>
        <w:t xml:space="preserve"> </w:t>
      </w:r>
      <w:r w:rsidRPr="00B67B74" w:rsidR="00533473">
        <w:rPr>
          <w:rFonts w:ascii="Times New Roman" w:hAnsi="Times New Roman"/>
          <w:sz w:val="24"/>
          <w:szCs w:val="24"/>
        </w:rPr>
        <w:t xml:space="preserve"> </w:t>
      </w:r>
    </w:p>
    <w:p w:rsidR="00CD6339" w:rsidRPr="00B67B74" w:rsidP="0083213F">
      <w:pPr>
        <w:bidi w:val="0"/>
        <w:spacing w:after="0" w:line="240" w:lineRule="auto"/>
        <w:ind w:left="1134" w:hanging="425"/>
        <w:jc w:val="both"/>
        <w:rPr>
          <w:rFonts w:ascii="Times New Roman" w:hAnsi="Times New Roman" w:cs="Times New Roman"/>
          <w:noProof/>
          <w:sz w:val="24"/>
          <w:szCs w:val="24"/>
          <w:lang w:val="en-GB"/>
        </w:rPr>
      </w:pPr>
      <w:r w:rsidRPr="00B67B74" w:rsidR="00FF732D">
        <w:rPr>
          <w:rFonts w:ascii="Times New Roman" w:hAnsi="Times New Roman" w:cs="Times New Roman"/>
          <w:sz w:val="24"/>
          <w:szCs w:val="24"/>
        </w:rPr>
        <w:t xml:space="preserve">  </w:t>
      </w:r>
      <w:r w:rsidRPr="00B67B74" w:rsidR="00FD4D27">
        <w:rPr>
          <w:rFonts w:ascii="Times New Roman" w:hAnsi="Times New Roman" w:cs="Times New Roman"/>
          <w:sz w:val="24"/>
          <w:szCs w:val="24"/>
        </w:rPr>
        <w:t>c</w:t>
      </w:r>
      <w:r w:rsidRPr="00B67B74" w:rsidR="00FD4D27">
        <w:rPr>
          <w:rFonts w:ascii="Times New Roman" w:hAnsi="Times New Roman" w:cs="Times New Roman"/>
          <w:noProof/>
          <w:sz w:val="24"/>
          <w:szCs w:val="24"/>
          <w:lang w:val="en-GB"/>
        </w:rPr>
        <w:t xml:space="preserve">)  </w:t>
      </w:r>
      <w:r w:rsidRPr="00B67B74" w:rsidR="00D247EB">
        <w:rPr>
          <w:rFonts w:ascii="Times New Roman" w:hAnsi="Times New Roman" w:cs="Times New Roman"/>
          <w:noProof/>
          <w:sz w:val="24"/>
          <w:szCs w:val="24"/>
          <w:lang w:val="en-GB"/>
        </w:rPr>
        <w:t>návrh druh</w:t>
      </w:r>
      <w:r w:rsidRPr="00B67B74" w:rsidR="00904D08">
        <w:rPr>
          <w:rFonts w:ascii="Times New Roman" w:hAnsi="Times New Roman" w:cs="Times New Roman"/>
          <w:noProof/>
          <w:sz w:val="24"/>
          <w:szCs w:val="24"/>
          <w:lang w:val="en-GB"/>
        </w:rPr>
        <w:t>u</w:t>
      </w:r>
      <w:r w:rsidRPr="00B67B74" w:rsidR="00D247EB">
        <w:rPr>
          <w:rFonts w:ascii="Times New Roman" w:hAnsi="Times New Roman" w:cs="Times New Roman"/>
          <w:noProof/>
          <w:sz w:val="24"/>
          <w:szCs w:val="24"/>
          <w:lang w:val="en-GB"/>
        </w:rPr>
        <w:t xml:space="preserve"> sociálnej služby</w:t>
      </w:r>
      <w:r w:rsidRPr="00B67B74" w:rsidR="00850C96">
        <w:rPr>
          <w:rFonts w:ascii="Times New Roman" w:hAnsi="Times New Roman" w:cs="Times New Roman"/>
          <w:noProof/>
          <w:sz w:val="24"/>
          <w:szCs w:val="24"/>
          <w:lang w:val="en-GB"/>
        </w:rPr>
        <w:t xml:space="preserve"> s prihliadnutím na potreby a návrhy fyzic</w:t>
      </w:r>
      <w:r w:rsidRPr="00B67B74" w:rsidR="008352D5">
        <w:rPr>
          <w:rFonts w:ascii="Times New Roman" w:hAnsi="Times New Roman" w:cs="Times New Roman"/>
          <w:noProof/>
          <w:sz w:val="24"/>
          <w:szCs w:val="24"/>
          <w:lang w:val="en-GB"/>
        </w:rPr>
        <w:t>kej osoby uvedenej v § 50 ods. 9</w:t>
      </w:r>
      <w:r w:rsidRPr="00B67B74" w:rsidR="00D247EB">
        <w:rPr>
          <w:rFonts w:ascii="Times New Roman" w:hAnsi="Times New Roman" w:cs="Times New Roman"/>
          <w:noProof/>
          <w:sz w:val="24"/>
          <w:szCs w:val="24"/>
          <w:lang w:val="en-GB"/>
        </w:rPr>
        <w:t>,“.</w:t>
      </w:r>
    </w:p>
    <w:p w:rsidR="001F3A72" w:rsidRPr="00B67B74" w:rsidP="0083213F">
      <w:pPr>
        <w:pStyle w:val="ListParagraph"/>
        <w:bidi w:val="0"/>
        <w:spacing w:after="0" w:line="240" w:lineRule="auto"/>
        <w:ind w:left="1080"/>
        <w:jc w:val="both"/>
        <w:rPr>
          <w:rFonts w:ascii="Times New Roman" w:hAnsi="Times New Roman"/>
          <w:sz w:val="24"/>
          <w:szCs w:val="24"/>
        </w:rPr>
      </w:pPr>
      <w:r w:rsidRPr="00B67B74" w:rsidR="00FD4D27">
        <w:rPr>
          <w:rFonts w:ascii="Times New Roman" w:hAnsi="Times New Roman"/>
          <w:sz w:val="24"/>
          <w:szCs w:val="24"/>
        </w:rPr>
        <w:t xml:space="preserve"> </w:t>
      </w: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1F3A72">
        <w:rPr>
          <w:rFonts w:ascii="Times New Roman" w:hAnsi="Times New Roman"/>
          <w:sz w:val="24"/>
          <w:szCs w:val="24"/>
          <w:lang w:val="sk-SK"/>
        </w:rPr>
        <w:t xml:space="preserve"> V § 54 ods. 3 </w:t>
      </w:r>
      <w:r w:rsidRPr="00B67B74" w:rsidR="00C84FA7">
        <w:rPr>
          <w:rFonts w:ascii="Times New Roman" w:hAnsi="Times New Roman"/>
          <w:sz w:val="24"/>
          <w:szCs w:val="24"/>
          <w:lang w:val="sk-SK"/>
        </w:rPr>
        <w:t>tretej</w:t>
      </w:r>
      <w:r w:rsidRPr="00B67B74" w:rsidR="0089558D">
        <w:rPr>
          <w:rFonts w:ascii="Times New Roman" w:hAnsi="Times New Roman"/>
          <w:sz w:val="24"/>
          <w:szCs w:val="24"/>
          <w:lang w:val="sk-SK"/>
        </w:rPr>
        <w:t xml:space="preserve"> vete sa slová „terénnu sociálnu službu</w:t>
      </w:r>
      <w:r w:rsidRPr="00B67B74" w:rsidR="00C84FA7">
        <w:rPr>
          <w:rFonts w:ascii="Times New Roman" w:hAnsi="Times New Roman"/>
          <w:sz w:val="24"/>
          <w:szCs w:val="24"/>
          <w:lang w:val="sk-SK"/>
        </w:rPr>
        <w:t>“</w:t>
      </w:r>
      <w:r w:rsidRPr="00B67B74" w:rsidR="0089558D">
        <w:rPr>
          <w:rFonts w:ascii="Times New Roman" w:hAnsi="Times New Roman"/>
          <w:sz w:val="24"/>
          <w:szCs w:val="24"/>
          <w:lang w:val="sk-SK"/>
        </w:rPr>
        <w:t xml:space="preserve"> nahrádza</w:t>
      </w:r>
      <w:r w:rsidRPr="00B67B74" w:rsidR="00DF2079">
        <w:rPr>
          <w:rFonts w:ascii="Times New Roman" w:hAnsi="Times New Roman"/>
          <w:sz w:val="24"/>
          <w:szCs w:val="24"/>
          <w:lang w:val="sk-SK"/>
        </w:rPr>
        <w:t>jú</w:t>
      </w:r>
      <w:r w:rsidRPr="00B67B74" w:rsidR="0089558D">
        <w:rPr>
          <w:rFonts w:ascii="Times New Roman" w:hAnsi="Times New Roman"/>
          <w:sz w:val="24"/>
          <w:szCs w:val="24"/>
          <w:lang w:val="sk-SK"/>
        </w:rPr>
        <w:t xml:space="preserve"> slovami „terénnou formou sociálnej služby</w:t>
      </w:r>
      <w:r w:rsidRPr="00B67B74" w:rsidR="00C84FA7">
        <w:rPr>
          <w:rFonts w:ascii="Times New Roman" w:hAnsi="Times New Roman"/>
          <w:sz w:val="24"/>
          <w:szCs w:val="24"/>
          <w:lang w:val="sk-SK"/>
        </w:rPr>
        <w:t>“</w:t>
      </w:r>
      <w:r w:rsidRPr="00B67B74" w:rsidR="00184880">
        <w:rPr>
          <w:rFonts w:ascii="Times New Roman" w:hAnsi="Times New Roman"/>
          <w:sz w:val="24"/>
          <w:szCs w:val="24"/>
          <w:lang w:val="sk-SK"/>
        </w:rPr>
        <w:t>.</w:t>
      </w:r>
    </w:p>
    <w:p w:rsidR="00D247EB" w:rsidRPr="00B67B74" w:rsidP="0083213F">
      <w:pPr>
        <w:bidi w:val="0"/>
        <w:spacing w:after="0" w:line="240" w:lineRule="auto"/>
        <w:jc w:val="both"/>
        <w:rPr>
          <w:rFonts w:ascii="Times New Roman" w:hAnsi="Times New Roman" w:cs="Times New Roman"/>
          <w:sz w:val="24"/>
          <w:szCs w:val="24"/>
        </w:rPr>
      </w:pPr>
    </w:p>
    <w:p w:rsidR="0089558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54 ods. 5 sa slová „terénnou sociálnou službou</w:t>
      </w:r>
      <w:r w:rsidRPr="00B67B74" w:rsidR="00C84FA7">
        <w:rPr>
          <w:rFonts w:ascii="Times New Roman" w:hAnsi="Times New Roman"/>
          <w:sz w:val="24"/>
          <w:szCs w:val="24"/>
          <w:lang w:val="sk-SK"/>
        </w:rPr>
        <w:t>“</w:t>
      </w:r>
      <w:r w:rsidRPr="00B67B74">
        <w:rPr>
          <w:rFonts w:ascii="Times New Roman" w:hAnsi="Times New Roman"/>
          <w:sz w:val="24"/>
          <w:szCs w:val="24"/>
          <w:lang w:val="sk-SK"/>
        </w:rPr>
        <w:t xml:space="preserve"> nahrádza</w:t>
      </w:r>
      <w:r w:rsidRPr="00B67B74" w:rsidR="00DF2079">
        <w:rPr>
          <w:rFonts w:ascii="Times New Roman" w:hAnsi="Times New Roman"/>
          <w:sz w:val="24"/>
          <w:szCs w:val="24"/>
          <w:lang w:val="sk-SK"/>
        </w:rPr>
        <w:t>jú</w:t>
      </w:r>
      <w:r w:rsidRPr="00B67B74">
        <w:rPr>
          <w:rFonts w:ascii="Times New Roman" w:hAnsi="Times New Roman"/>
          <w:sz w:val="24"/>
          <w:szCs w:val="24"/>
          <w:lang w:val="sk-SK"/>
        </w:rPr>
        <w:t xml:space="preserve"> slovami „terénnou formou sociálnej služby</w:t>
      </w:r>
      <w:r w:rsidRPr="00B67B74" w:rsidR="00C84FA7">
        <w:rPr>
          <w:rFonts w:ascii="Times New Roman" w:hAnsi="Times New Roman"/>
          <w:sz w:val="24"/>
          <w:szCs w:val="24"/>
          <w:lang w:val="sk-SK"/>
        </w:rPr>
        <w:t>“</w:t>
      </w:r>
      <w:r w:rsidRPr="00B67B74">
        <w:rPr>
          <w:rFonts w:ascii="Times New Roman" w:hAnsi="Times New Roman"/>
          <w:sz w:val="24"/>
          <w:szCs w:val="24"/>
          <w:lang w:val="sk-SK"/>
        </w:rPr>
        <w:t>.</w:t>
      </w:r>
    </w:p>
    <w:p w:rsidR="00F91A10" w:rsidRPr="00B67B74" w:rsidP="0083213F">
      <w:pPr>
        <w:pStyle w:val="ListParagraph"/>
        <w:bidi w:val="0"/>
        <w:spacing w:after="0" w:line="240" w:lineRule="auto"/>
        <w:ind w:left="0"/>
        <w:jc w:val="both"/>
        <w:rPr>
          <w:rFonts w:ascii="Times New Roman" w:hAnsi="Times New Roman"/>
          <w:sz w:val="24"/>
          <w:szCs w:val="24"/>
          <w:lang w:val="sk-SK"/>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57</w:t>
      </w:r>
      <w:r w:rsidRPr="00B67B74" w:rsidR="002C7870">
        <w:rPr>
          <w:rFonts w:ascii="Times New Roman" w:hAnsi="Times New Roman"/>
          <w:sz w:val="24"/>
          <w:szCs w:val="24"/>
          <w:lang w:val="sk-SK"/>
        </w:rPr>
        <w:t xml:space="preserve"> vrátane nadpisu znie:</w:t>
      </w:r>
    </w:p>
    <w:p w:rsidR="002C7870"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171E2B">
        <w:rPr>
          <w:rFonts w:ascii="Times New Roman" w:hAnsi="Times New Roman"/>
          <w:b/>
          <w:sz w:val="24"/>
          <w:szCs w:val="24"/>
          <w:lang w:val="sk-SK"/>
        </w:rPr>
        <w:t>„§ 57</w:t>
      </w:r>
    </w:p>
    <w:p w:rsidR="002C7870"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Podpora samostatného bývania</w:t>
      </w:r>
    </w:p>
    <w:p w:rsidR="00171E2B" w:rsidRPr="00B67B74" w:rsidP="0083213F">
      <w:pPr>
        <w:pStyle w:val="ListParagraph"/>
        <w:bidi w:val="0"/>
        <w:spacing w:after="0" w:line="240" w:lineRule="auto"/>
        <w:ind w:left="567"/>
        <w:rPr>
          <w:rFonts w:ascii="Times New Roman" w:hAnsi="Times New Roman"/>
          <w:sz w:val="24"/>
          <w:szCs w:val="24"/>
          <w:lang w:val="sk-SK"/>
        </w:rPr>
      </w:pPr>
    </w:p>
    <w:p w:rsidR="00FF732D"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171E2B">
        <w:rPr>
          <w:rFonts w:ascii="Times New Roman" w:hAnsi="Times New Roman"/>
          <w:sz w:val="24"/>
          <w:szCs w:val="24"/>
          <w:lang w:val="sk-SK"/>
        </w:rPr>
        <w:t xml:space="preserve">(1) Podpora samostatného bývania je sociálna služba na podporu samostatnosti, nezávislosti a sebestačnosti fyzickej osoby zameraná najmä na pomoc pri prevádzke domácnosti, pomoc pri hospodárení s peniazmi, podporu pri organizovaní času, podporu pri zapojení sa do spoločenského a pracovného života, podporu rozvoja osobných záujmov, predchádzanie a riešenie krizových situácií, podporu spoločensky primeraného správania. </w:t>
      </w:r>
    </w:p>
    <w:p w:rsidR="00FF732D"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171E2B">
        <w:rPr>
          <w:rFonts w:ascii="Times New Roman" w:hAnsi="Times New Roman"/>
          <w:sz w:val="24"/>
          <w:szCs w:val="24"/>
          <w:lang w:val="sk-SK"/>
        </w:rPr>
        <w:t>(2) V rámci podpory samostatného bývania sa okrem činností uvedených v odseku 1</w:t>
      </w:r>
    </w:p>
    <w:p w:rsidR="00FF732D" w:rsidRPr="00B67B74" w:rsidP="0083213F">
      <w:pPr>
        <w:pStyle w:val="ListParagraph"/>
        <w:numPr>
          <w:numId w:val="70"/>
        </w:numPr>
        <w:bidi w:val="0"/>
        <w:spacing w:after="0" w:line="240" w:lineRule="auto"/>
        <w:jc w:val="both"/>
        <w:rPr>
          <w:rFonts w:ascii="Times New Roman" w:hAnsi="Times New Roman"/>
          <w:sz w:val="24"/>
          <w:szCs w:val="24"/>
          <w:lang w:val="sk-SK"/>
        </w:rPr>
      </w:pPr>
      <w:r w:rsidRPr="00B67B74" w:rsidR="00171E2B">
        <w:rPr>
          <w:rFonts w:ascii="Times New Roman" w:hAnsi="Times New Roman"/>
          <w:sz w:val="24"/>
          <w:szCs w:val="24"/>
          <w:lang w:val="sk-SK"/>
        </w:rPr>
        <w:t xml:space="preserve">poskytuje </w:t>
      </w:r>
    </w:p>
    <w:p w:rsidR="00FF732D" w:rsidRPr="00B67B74" w:rsidP="0083213F">
      <w:pPr>
        <w:pStyle w:val="ListParagraph"/>
        <w:numPr>
          <w:numId w:val="71"/>
        </w:numPr>
        <w:bidi w:val="0"/>
        <w:spacing w:after="0" w:line="240" w:lineRule="auto"/>
        <w:jc w:val="both"/>
        <w:rPr>
          <w:rFonts w:ascii="Times New Roman" w:hAnsi="Times New Roman"/>
          <w:sz w:val="24"/>
          <w:szCs w:val="24"/>
          <w:lang w:val="sk-SK"/>
        </w:rPr>
      </w:pPr>
      <w:r w:rsidRPr="00B67B74" w:rsidR="00171E2B">
        <w:rPr>
          <w:rFonts w:ascii="Times New Roman" w:hAnsi="Times New Roman"/>
          <w:sz w:val="24"/>
          <w:szCs w:val="24"/>
          <w:lang w:val="sk-SK"/>
        </w:rPr>
        <w:t>sociálne poradenstvo,</w:t>
      </w:r>
    </w:p>
    <w:p w:rsidR="00FF732D" w:rsidRPr="00B67B74" w:rsidP="0083213F">
      <w:pPr>
        <w:pStyle w:val="ListParagraph"/>
        <w:numPr>
          <w:numId w:val="71"/>
        </w:numPr>
        <w:bidi w:val="0"/>
        <w:spacing w:after="0" w:line="240" w:lineRule="auto"/>
        <w:jc w:val="both"/>
        <w:rPr>
          <w:rFonts w:ascii="Times New Roman" w:hAnsi="Times New Roman"/>
          <w:sz w:val="24"/>
          <w:szCs w:val="24"/>
          <w:lang w:val="sk-SK"/>
        </w:rPr>
      </w:pPr>
      <w:r w:rsidRPr="00B67B74" w:rsidR="00171E2B">
        <w:rPr>
          <w:rFonts w:ascii="Times New Roman" w:hAnsi="Times New Roman"/>
          <w:sz w:val="24"/>
          <w:szCs w:val="24"/>
          <w:lang w:val="sk-SK"/>
        </w:rPr>
        <w:t>pomoc pri uplatňovaní práv a právom chránených záujmov,</w:t>
      </w:r>
    </w:p>
    <w:p w:rsidR="00FF732D" w:rsidRPr="00B67B74" w:rsidP="0083213F">
      <w:pPr>
        <w:pStyle w:val="ListParagraph"/>
        <w:numPr>
          <w:numId w:val="70"/>
        </w:numPr>
        <w:bidi w:val="0"/>
        <w:spacing w:after="0" w:line="240" w:lineRule="auto"/>
        <w:jc w:val="both"/>
        <w:rPr>
          <w:rFonts w:ascii="Times New Roman" w:hAnsi="Times New Roman"/>
          <w:sz w:val="24"/>
          <w:szCs w:val="24"/>
          <w:lang w:val="sk-SK"/>
        </w:rPr>
      </w:pPr>
      <w:r w:rsidRPr="00B67B74" w:rsidR="00171E2B">
        <w:rPr>
          <w:rFonts w:ascii="Times New Roman" w:hAnsi="Times New Roman"/>
          <w:sz w:val="24"/>
          <w:szCs w:val="24"/>
          <w:lang w:val="sk-SK"/>
        </w:rPr>
        <w:t xml:space="preserve">vykonáva </w:t>
      </w:r>
    </w:p>
    <w:p w:rsidR="00FF732D" w:rsidRPr="00B67B74" w:rsidP="0083213F">
      <w:pPr>
        <w:pStyle w:val="ListParagraph"/>
        <w:numPr>
          <w:numId w:val="72"/>
        </w:numPr>
        <w:bidi w:val="0"/>
        <w:spacing w:after="0" w:line="240" w:lineRule="auto"/>
        <w:jc w:val="both"/>
        <w:rPr>
          <w:rFonts w:ascii="Times New Roman" w:hAnsi="Times New Roman"/>
          <w:sz w:val="24"/>
          <w:szCs w:val="24"/>
          <w:lang w:val="sk-SK"/>
        </w:rPr>
      </w:pPr>
      <w:r w:rsidRPr="00B67B74" w:rsidR="00171E2B">
        <w:rPr>
          <w:rFonts w:ascii="Times New Roman" w:hAnsi="Times New Roman"/>
          <w:sz w:val="24"/>
          <w:szCs w:val="24"/>
          <w:lang w:val="sk-SK"/>
        </w:rPr>
        <w:t>preventívna aktivita</w:t>
      </w:r>
      <w:r w:rsidRPr="00B67B74">
        <w:rPr>
          <w:rFonts w:ascii="Times New Roman" w:hAnsi="Times New Roman"/>
          <w:sz w:val="24"/>
          <w:szCs w:val="24"/>
          <w:lang w:val="sk-SK"/>
        </w:rPr>
        <w:t>,</w:t>
      </w:r>
    </w:p>
    <w:p w:rsidR="00FF732D" w:rsidRPr="00B67B74" w:rsidP="0083213F">
      <w:pPr>
        <w:pStyle w:val="ListParagraph"/>
        <w:numPr>
          <w:numId w:val="72"/>
        </w:numPr>
        <w:bidi w:val="0"/>
        <w:spacing w:after="0" w:line="240" w:lineRule="auto"/>
        <w:jc w:val="both"/>
        <w:rPr>
          <w:rFonts w:ascii="Times New Roman" w:hAnsi="Times New Roman"/>
          <w:sz w:val="24"/>
          <w:szCs w:val="24"/>
          <w:lang w:val="sk-SK"/>
        </w:rPr>
      </w:pPr>
      <w:r w:rsidRPr="00B67B74" w:rsidR="00171E2B">
        <w:rPr>
          <w:rFonts w:ascii="Times New Roman" w:hAnsi="Times New Roman"/>
          <w:sz w:val="24"/>
          <w:szCs w:val="24"/>
          <w:lang w:val="sk-SK"/>
        </w:rPr>
        <w:t>sociálna rehabilitácia.“.</w:t>
      </w:r>
    </w:p>
    <w:p w:rsidR="00D247EB" w:rsidRPr="00B67B74" w:rsidP="0083213F">
      <w:pPr>
        <w:bidi w:val="0"/>
        <w:spacing w:after="0" w:line="240" w:lineRule="auto"/>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61 ods. 1 sa vypúšťa slovo „krízovú“</w:t>
      </w:r>
      <w:r w:rsidRPr="00B67B74" w:rsidR="00501237">
        <w:rPr>
          <w:rFonts w:ascii="Times New Roman" w:hAnsi="Times New Roman"/>
          <w:sz w:val="24"/>
          <w:szCs w:val="24"/>
          <w:lang w:val="sk-SK"/>
        </w:rPr>
        <w:t>.</w:t>
      </w:r>
      <w:r w:rsidRPr="00B67B74" w:rsidR="00D247EB">
        <w:rPr>
          <w:rFonts w:ascii="Times New Roman" w:hAnsi="Times New Roman"/>
          <w:sz w:val="24"/>
          <w:szCs w:val="24"/>
          <w:lang w:val="sk-SK"/>
        </w:rPr>
        <w:t xml:space="preserve"> </w:t>
      </w:r>
    </w:p>
    <w:p w:rsidR="00D42045" w:rsidP="0083213F">
      <w:pPr>
        <w:pStyle w:val="ListParagraph"/>
        <w:bidi w:val="0"/>
        <w:spacing w:after="0" w:line="240" w:lineRule="auto"/>
        <w:ind w:left="567"/>
        <w:jc w:val="both"/>
        <w:rPr>
          <w:rFonts w:ascii="Times New Roman" w:hAnsi="Times New Roman"/>
          <w:sz w:val="24"/>
          <w:szCs w:val="24"/>
          <w:lang w:val="sk-SK"/>
        </w:rPr>
      </w:pPr>
    </w:p>
    <w:p w:rsidR="00B06252" w:rsidP="0083213F">
      <w:pPr>
        <w:pStyle w:val="ListParagraph"/>
        <w:bidi w:val="0"/>
        <w:spacing w:after="0" w:line="240" w:lineRule="auto"/>
        <w:ind w:left="567"/>
        <w:jc w:val="both"/>
        <w:rPr>
          <w:rFonts w:ascii="Times New Roman" w:hAnsi="Times New Roman"/>
          <w:sz w:val="24"/>
          <w:szCs w:val="24"/>
          <w:lang w:val="sk-SK"/>
        </w:rPr>
      </w:pPr>
    </w:p>
    <w:p w:rsidR="00B06252" w:rsidRPr="00B67B74" w:rsidP="0083213F">
      <w:pPr>
        <w:pStyle w:val="ListParagraph"/>
        <w:bidi w:val="0"/>
        <w:spacing w:after="0" w:line="240" w:lineRule="auto"/>
        <w:ind w:left="567"/>
        <w:jc w:val="both"/>
        <w:rPr>
          <w:rFonts w:ascii="Times New Roman" w:hAnsi="Times New Roman"/>
          <w:sz w:val="24"/>
          <w:szCs w:val="24"/>
          <w:lang w:val="sk-SK"/>
        </w:rPr>
      </w:pPr>
    </w:p>
    <w:p w:rsidR="00501237"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sidR="00D247EB">
        <w:rPr>
          <w:rFonts w:ascii="Times New Roman" w:hAnsi="Times New Roman"/>
          <w:sz w:val="24"/>
          <w:szCs w:val="24"/>
        </w:rPr>
        <w:t xml:space="preserve"> </w:t>
      </w:r>
      <w:r w:rsidRPr="00B67B74">
        <w:rPr>
          <w:rFonts w:ascii="Times New Roman" w:hAnsi="Times New Roman"/>
          <w:sz w:val="24"/>
          <w:szCs w:val="24"/>
        </w:rPr>
        <w:t>V § 61 sa vypúšťa odsek 3.</w:t>
      </w:r>
    </w:p>
    <w:p w:rsidR="002A6D59" w:rsidRPr="00B67B74" w:rsidP="0083213F">
      <w:pPr>
        <w:bidi w:val="0"/>
        <w:spacing w:after="0" w:line="240" w:lineRule="auto"/>
        <w:jc w:val="both"/>
        <w:rPr>
          <w:rFonts w:ascii="Times New Roman" w:hAnsi="Times New Roman" w:cs="Times New Roman"/>
          <w:sz w:val="24"/>
          <w:szCs w:val="24"/>
        </w:rPr>
      </w:pPr>
    </w:p>
    <w:p w:rsidR="00501237"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Doterajšie odseky 4 až 8 sa označujú ako odseky 3 až 7.</w:t>
      </w:r>
    </w:p>
    <w:p w:rsidR="00501237" w:rsidRPr="00B67B74" w:rsidP="0083213F">
      <w:pPr>
        <w:pStyle w:val="ListParagraph"/>
        <w:bidi w:val="0"/>
        <w:spacing w:after="0" w:line="240" w:lineRule="auto"/>
        <w:ind w:left="357"/>
        <w:jc w:val="both"/>
        <w:rPr>
          <w:rFonts w:ascii="Times New Roman" w:hAnsi="Times New Roman"/>
          <w:sz w:val="24"/>
          <w:szCs w:val="24"/>
          <w:lang w:val="sk-SK"/>
        </w:rPr>
      </w:pPr>
    </w:p>
    <w:p w:rsidR="00847C7F"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61 ods. 3 sa na konci pripájajú tieto vety: </w:t>
      </w:r>
      <w:r w:rsidRPr="00B67B74">
        <w:rPr>
          <w:rFonts w:ascii="Times New Roman" w:hAnsi="Times New Roman"/>
          <w:sz w:val="24"/>
          <w:szCs w:val="24"/>
          <w:lang w:val="sk-SK"/>
        </w:rPr>
        <w:t>„Sociálnu službu v zariadeniach uvedených v § 34 až 40 nemožno poskytovať fyzickej osobe, ktorej súd uložil ochranné liečeni</w:t>
      </w:r>
      <w:r w:rsidRPr="00B67B74" w:rsidR="00643293">
        <w:rPr>
          <w:rFonts w:ascii="Times New Roman" w:hAnsi="Times New Roman"/>
          <w:sz w:val="24"/>
          <w:szCs w:val="24"/>
          <w:lang w:val="sk-SK"/>
        </w:rPr>
        <w:t>e</w:t>
      </w:r>
      <w:r w:rsidRPr="00B67B74">
        <w:rPr>
          <w:rFonts w:ascii="Times New Roman" w:hAnsi="Times New Roman"/>
          <w:sz w:val="24"/>
          <w:szCs w:val="24"/>
          <w:lang w:val="sk-SK"/>
        </w:rPr>
        <w:t>, ochrann</w:t>
      </w:r>
      <w:r w:rsidRPr="00B67B74" w:rsidR="00643293">
        <w:rPr>
          <w:rFonts w:ascii="Times New Roman" w:hAnsi="Times New Roman"/>
          <w:sz w:val="24"/>
          <w:szCs w:val="24"/>
          <w:lang w:val="sk-SK"/>
        </w:rPr>
        <w:t>ú výchovu</w:t>
      </w:r>
      <w:r w:rsidRPr="00B67B74">
        <w:rPr>
          <w:rFonts w:ascii="Times New Roman" w:hAnsi="Times New Roman"/>
          <w:sz w:val="24"/>
          <w:szCs w:val="24"/>
          <w:lang w:val="sk-SK"/>
        </w:rPr>
        <w:t>, ochrann</w:t>
      </w:r>
      <w:r w:rsidRPr="00B67B74" w:rsidR="00643293">
        <w:rPr>
          <w:rFonts w:ascii="Times New Roman" w:hAnsi="Times New Roman"/>
          <w:sz w:val="24"/>
          <w:szCs w:val="24"/>
          <w:lang w:val="sk-SK"/>
        </w:rPr>
        <w:t>ý</w:t>
      </w:r>
      <w:r w:rsidRPr="00B67B74">
        <w:rPr>
          <w:rFonts w:ascii="Times New Roman" w:hAnsi="Times New Roman"/>
          <w:sz w:val="24"/>
          <w:szCs w:val="24"/>
          <w:lang w:val="sk-SK"/>
        </w:rPr>
        <w:t xml:space="preserve"> dohľad alebo umiestneni</w:t>
      </w:r>
      <w:r w:rsidRPr="00B67B74" w:rsidR="00643293">
        <w:rPr>
          <w:rFonts w:ascii="Times New Roman" w:hAnsi="Times New Roman"/>
          <w:sz w:val="24"/>
          <w:szCs w:val="24"/>
          <w:lang w:val="sk-SK"/>
        </w:rPr>
        <w:t>e</w:t>
      </w:r>
      <w:r w:rsidRPr="00B67B74">
        <w:rPr>
          <w:rFonts w:ascii="Times New Roman" w:hAnsi="Times New Roman"/>
          <w:sz w:val="24"/>
          <w:szCs w:val="24"/>
          <w:lang w:val="sk-SK"/>
        </w:rPr>
        <w:t>  v detenčnom ústave podľa osobitného predpisu,</w:t>
      </w:r>
      <w:r w:rsidRPr="00B67B74">
        <w:rPr>
          <w:rFonts w:ascii="Times New Roman" w:hAnsi="Times New Roman"/>
          <w:sz w:val="24"/>
          <w:szCs w:val="24"/>
          <w:vertAlign w:val="superscript"/>
          <w:lang w:val="sk-SK"/>
        </w:rPr>
        <w:t>28</w:t>
      </w:r>
      <w:r w:rsidRPr="00B67B74" w:rsidR="002D1286">
        <w:rPr>
          <w:rFonts w:ascii="Times New Roman" w:hAnsi="Times New Roman"/>
          <w:sz w:val="24"/>
          <w:szCs w:val="24"/>
          <w:vertAlign w:val="superscript"/>
          <w:lang w:val="sk-SK"/>
        </w:rPr>
        <w:t>a</w:t>
      </w:r>
      <w:r w:rsidRPr="00B67B74">
        <w:rPr>
          <w:rFonts w:ascii="Times New Roman" w:hAnsi="Times New Roman"/>
          <w:sz w:val="24"/>
          <w:szCs w:val="24"/>
          <w:lang w:val="sk-SK"/>
        </w:rPr>
        <w:t xml:space="preserve">) a to </w:t>
      </w:r>
      <w:r w:rsidRPr="00B67B74" w:rsidR="00643293">
        <w:rPr>
          <w:rFonts w:ascii="Times New Roman" w:hAnsi="Times New Roman"/>
          <w:sz w:val="24"/>
          <w:szCs w:val="24"/>
          <w:lang w:val="sk-SK"/>
        </w:rPr>
        <w:t>do skončenia vykonávania týchto</w:t>
      </w:r>
      <w:r w:rsidRPr="00B67B74">
        <w:rPr>
          <w:rFonts w:ascii="Times New Roman" w:hAnsi="Times New Roman"/>
          <w:sz w:val="24"/>
          <w:szCs w:val="24"/>
          <w:lang w:val="sk-SK"/>
        </w:rPr>
        <w:t xml:space="preserve"> ochrann</w:t>
      </w:r>
      <w:r w:rsidRPr="00B67B74" w:rsidR="00643293">
        <w:rPr>
          <w:rFonts w:ascii="Times New Roman" w:hAnsi="Times New Roman"/>
          <w:sz w:val="24"/>
          <w:szCs w:val="24"/>
          <w:lang w:val="sk-SK"/>
        </w:rPr>
        <w:t>ých</w:t>
      </w:r>
      <w:r w:rsidRPr="00B67B74">
        <w:rPr>
          <w:rFonts w:ascii="Times New Roman" w:hAnsi="Times New Roman"/>
          <w:sz w:val="24"/>
          <w:szCs w:val="24"/>
          <w:lang w:val="sk-SK"/>
        </w:rPr>
        <w:t xml:space="preserve"> opatren</w:t>
      </w:r>
      <w:r w:rsidRPr="00B67B74" w:rsidR="00643293">
        <w:rPr>
          <w:rFonts w:ascii="Times New Roman" w:hAnsi="Times New Roman"/>
          <w:sz w:val="24"/>
          <w:szCs w:val="24"/>
          <w:lang w:val="sk-SK"/>
        </w:rPr>
        <w:t>í</w:t>
      </w:r>
      <w:r w:rsidRPr="00B67B74">
        <w:rPr>
          <w:rFonts w:ascii="Times New Roman" w:hAnsi="Times New Roman"/>
          <w:sz w:val="24"/>
          <w:szCs w:val="24"/>
          <w:lang w:val="sk-SK"/>
        </w:rPr>
        <w:t xml:space="preserve">. </w:t>
      </w:r>
      <w:r w:rsidRPr="00B67B74" w:rsidR="00021496">
        <w:rPr>
          <w:rFonts w:ascii="Times New Roman" w:hAnsi="Times New Roman"/>
          <w:sz w:val="24"/>
          <w:szCs w:val="24"/>
          <w:lang w:val="sk-SK"/>
        </w:rPr>
        <w:t xml:space="preserve">Počas doby </w:t>
      </w:r>
      <w:r w:rsidRPr="00B67B74" w:rsidR="00560324">
        <w:rPr>
          <w:rFonts w:ascii="Times New Roman" w:hAnsi="Times New Roman"/>
          <w:sz w:val="24"/>
          <w:szCs w:val="24"/>
          <w:lang w:val="sk-SK"/>
        </w:rPr>
        <w:t>uvedenej v</w:t>
      </w:r>
      <w:r w:rsidRPr="00B67B74" w:rsidR="00497FFE">
        <w:rPr>
          <w:rFonts w:ascii="Times New Roman" w:hAnsi="Times New Roman"/>
          <w:sz w:val="24"/>
          <w:szCs w:val="24"/>
          <w:lang w:val="sk-SK"/>
        </w:rPr>
        <w:t xml:space="preserve"> druhej </w:t>
      </w:r>
      <w:r w:rsidRPr="00B67B74" w:rsidR="00560324">
        <w:rPr>
          <w:rFonts w:ascii="Times New Roman" w:hAnsi="Times New Roman"/>
          <w:sz w:val="24"/>
          <w:szCs w:val="24"/>
          <w:lang w:val="sk-SK"/>
        </w:rPr>
        <w:t xml:space="preserve">vete sa u takejto </w:t>
      </w:r>
      <w:r w:rsidRPr="00B67B74" w:rsidR="004866AF">
        <w:rPr>
          <w:rFonts w:ascii="Times New Roman" w:hAnsi="Times New Roman"/>
          <w:sz w:val="24"/>
          <w:szCs w:val="24"/>
          <w:lang w:val="sk-SK"/>
        </w:rPr>
        <w:t xml:space="preserve">fyzickej </w:t>
      </w:r>
      <w:r w:rsidRPr="00B67B74" w:rsidR="00560324">
        <w:rPr>
          <w:rFonts w:ascii="Times New Roman" w:hAnsi="Times New Roman"/>
          <w:sz w:val="24"/>
          <w:szCs w:val="24"/>
          <w:lang w:val="sk-SK"/>
        </w:rPr>
        <w:t>osoby p</w:t>
      </w:r>
      <w:r w:rsidRPr="00B67B74">
        <w:rPr>
          <w:rFonts w:ascii="Times New Roman" w:hAnsi="Times New Roman"/>
          <w:sz w:val="24"/>
          <w:szCs w:val="24"/>
          <w:lang w:val="sk-SK"/>
        </w:rPr>
        <w:t xml:space="preserve">osudková činnosť podľa tohto zákona nevykonáva.“.  </w:t>
      </w: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Poznámka pod čiarou k odkazu 28</w:t>
      </w:r>
      <w:r w:rsidRPr="00B67B74" w:rsidR="000308AF">
        <w:rPr>
          <w:rFonts w:ascii="Times New Roman" w:hAnsi="Times New Roman"/>
          <w:sz w:val="24"/>
          <w:szCs w:val="24"/>
          <w:lang w:val="sk-SK"/>
        </w:rPr>
        <w:t>a</w:t>
      </w:r>
      <w:r w:rsidRPr="00B67B74">
        <w:rPr>
          <w:rFonts w:ascii="Times New Roman" w:hAnsi="Times New Roman"/>
          <w:sz w:val="24"/>
          <w:szCs w:val="24"/>
          <w:lang w:val="sk-SK"/>
        </w:rPr>
        <w:t xml:space="preserve"> znie:</w:t>
      </w:r>
    </w:p>
    <w:p w:rsidR="00D247EB" w:rsidRPr="00B67B74" w:rsidP="0083213F">
      <w:pPr>
        <w:bidi w:val="0"/>
        <w:spacing w:after="0" w:line="240" w:lineRule="auto"/>
        <w:ind w:left="567"/>
        <w:jc w:val="both"/>
        <w:rPr>
          <w:rFonts w:ascii="Times New Roman" w:hAnsi="Times New Roman" w:cs="Times New Roman"/>
          <w:sz w:val="24"/>
          <w:szCs w:val="24"/>
        </w:rPr>
      </w:pPr>
      <w:r w:rsidRPr="00B67B74">
        <w:rPr>
          <w:rFonts w:ascii="Times New Roman" w:hAnsi="Times New Roman" w:cs="Times New Roman"/>
          <w:sz w:val="24"/>
          <w:szCs w:val="24"/>
        </w:rPr>
        <w:t>„</w:t>
      </w:r>
      <w:r w:rsidRPr="00B67B74">
        <w:rPr>
          <w:rFonts w:ascii="Times New Roman" w:hAnsi="Times New Roman" w:cs="Times New Roman"/>
          <w:sz w:val="24"/>
          <w:szCs w:val="24"/>
          <w:vertAlign w:val="superscript"/>
        </w:rPr>
        <w:t>28</w:t>
      </w:r>
      <w:r w:rsidRPr="00B67B74" w:rsidR="002D1286">
        <w:rPr>
          <w:rFonts w:ascii="Times New Roman" w:hAnsi="Times New Roman" w:cs="Times New Roman"/>
          <w:sz w:val="24"/>
          <w:szCs w:val="24"/>
          <w:vertAlign w:val="superscript"/>
        </w:rPr>
        <w:t>a</w:t>
      </w:r>
      <w:r w:rsidRPr="00B67B74">
        <w:rPr>
          <w:rFonts w:ascii="Times New Roman" w:hAnsi="Times New Roman" w:cs="Times New Roman"/>
          <w:sz w:val="24"/>
          <w:szCs w:val="24"/>
        </w:rPr>
        <w:t>)</w:t>
      </w:r>
      <w:r w:rsidRPr="00B67B74">
        <w:rPr>
          <w:rFonts w:ascii="Times New Roman" w:hAnsi="Times New Roman" w:cs="Times New Roman"/>
          <w:sz w:val="24"/>
          <w:szCs w:val="24"/>
          <w:vertAlign w:val="superscript"/>
        </w:rPr>
        <w:t xml:space="preserve"> </w:t>
      </w:r>
      <w:r w:rsidRPr="00B67B74">
        <w:rPr>
          <w:rFonts w:ascii="Times New Roman" w:hAnsi="Times New Roman" w:cs="Times New Roman"/>
          <w:sz w:val="24"/>
          <w:szCs w:val="24"/>
        </w:rPr>
        <w:t xml:space="preserve">Trestný poriadok.“. </w:t>
      </w:r>
    </w:p>
    <w:p w:rsidR="002D059B" w:rsidRPr="00B67B74" w:rsidP="0083213F">
      <w:pPr>
        <w:bidi w:val="0"/>
        <w:spacing w:after="0" w:line="240" w:lineRule="auto"/>
        <w:ind w:left="567"/>
        <w:jc w:val="both"/>
        <w:rPr>
          <w:rFonts w:ascii="Times New Roman" w:hAnsi="Times New Roman" w:cs="Times New Roman"/>
          <w:sz w:val="24"/>
          <w:szCs w:val="24"/>
        </w:rPr>
      </w:pPr>
    </w:p>
    <w:p w:rsidR="002D059B" w:rsidRPr="00B67B74" w:rsidP="0083213F">
      <w:pPr>
        <w:pStyle w:val="Odsekzoznamu2"/>
        <w:numPr>
          <w:numId w:val="6"/>
        </w:numPr>
        <w:bidi w:val="0"/>
        <w:spacing w:after="0" w:line="240" w:lineRule="auto"/>
        <w:ind w:left="567" w:hanging="567"/>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V § 61 ods. 4 sa slová „36, 38 a 39“ nahrádzajú slovami „36 a 39“.</w:t>
      </w:r>
    </w:p>
    <w:p w:rsidR="002D059B" w:rsidRPr="00B67B74" w:rsidP="0083213F">
      <w:pPr>
        <w:bidi w:val="0"/>
        <w:spacing w:after="0" w:line="240" w:lineRule="auto"/>
        <w:ind w:left="567"/>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78432E">
        <w:rPr>
          <w:rFonts w:ascii="Times New Roman" w:hAnsi="Times New Roman"/>
          <w:sz w:val="24"/>
          <w:szCs w:val="24"/>
          <w:lang w:val="sk-SK"/>
        </w:rPr>
        <w:t>V § 63 ods</w:t>
      </w:r>
      <w:r w:rsidRPr="00B67B74" w:rsidR="006014F8">
        <w:rPr>
          <w:rFonts w:ascii="Times New Roman" w:hAnsi="Times New Roman"/>
          <w:sz w:val="24"/>
          <w:szCs w:val="24"/>
          <w:lang w:val="sk-SK"/>
        </w:rPr>
        <w:t>ek</w:t>
      </w:r>
      <w:r w:rsidRPr="00B67B74" w:rsidR="0078432E">
        <w:rPr>
          <w:rFonts w:ascii="Times New Roman" w:hAnsi="Times New Roman"/>
          <w:sz w:val="24"/>
          <w:szCs w:val="24"/>
          <w:lang w:val="sk-SK"/>
        </w:rPr>
        <w:t xml:space="preserve"> 1 </w:t>
      </w:r>
      <w:r w:rsidRPr="00B67B74" w:rsidR="006014F8">
        <w:rPr>
          <w:rFonts w:ascii="Times New Roman" w:hAnsi="Times New Roman"/>
          <w:sz w:val="24"/>
          <w:szCs w:val="24"/>
          <w:lang w:val="sk-SK"/>
        </w:rPr>
        <w:t xml:space="preserve">znie: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6014F8">
        <w:rPr>
          <w:rFonts w:ascii="Times New Roman" w:hAnsi="Times New Roman"/>
          <w:sz w:val="24"/>
          <w:szCs w:val="24"/>
          <w:lang w:val="sk-SK"/>
        </w:rPr>
        <w:t>„(1) Fyzická osoba, k</w:t>
      </w:r>
      <w:r w:rsidRPr="00B67B74" w:rsidR="00DF2079">
        <w:rPr>
          <w:rFonts w:ascii="Times New Roman" w:hAnsi="Times New Roman"/>
          <w:sz w:val="24"/>
          <w:szCs w:val="24"/>
          <w:lang w:val="sk-SK"/>
        </w:rPr>
        <w:t xml:space="preserve">torá žiada o zápis do registra </w:t>
      </w:r>
      <w:r w:rsidRPr="00B67B74" w:rsidR="006014F8">
        <w:rPr>
          <w:rFonts w:ascii="Times New Roman" w:hAnsi="Times New Roman"/>
          <w:sz w:val="24"/>
          <w:szCs w:val="24"/>
          <w:lang w:val="sk-SK"/>
        </w:rPr>
        <w:t>a fyzická osoba, ktorá je štatutárny</w:t>
      </w:r>
      <w:r w:rsidRPr="00B67B74" w:rsidR="00DF2079">
        <w:rPr>
          <w:rFonts w:ascii="Times New Roman" w:hAnsi="Times New Roman"/>
          <w:sz w:val="24"/>
          <w:szCs w:val="24"/>
          <w:lang w:val="sk-SK"/>
        </w:rPr>
        <w:t>m</w:t>
      </w:r>
      <w:r w:rsidRPr="00B67B74" w:rsidR="006014F8">
        <w:rPr>
          <w:rFonts w:ascii="Times New Roman" w:hAnsi="Times New Roman"/>
          <w:sz w:val="24"/>
          <w:szCs w:val="24"/>
          <w:lang w:val="sk-SK"/>
        </w:rPr>
        <w:t xml:space="preserve"> orgán</w:t>
      </w:r>
      <w:r w:rsidRPr="00B67B74" w:rsidR="00DF2079">
        <w:rPr>
          <w:rFonts w:ascii="Times New Roman" w:hAnsi="Times New Roman"/>
          <w:sz w:val="24"/>
          <w:szCs w:val="24"/>
          <w:lang w:val="sk-SK"/>
        </w:rPr>
        <w:t>om</w:t>
      </w:r>
      <w:r w:rsidRPr="00B67B74" w:rsidR="006014F8">
        <w:rPr>
          <w:rFonts w:ascii="Times New Roman" w:hAnsi="Times New Roman"/>
          <w:sz w:val="24"/>
          <w:szCs w:val="24"/>
          <w:lang w:val="sk-SK"/>
        </w:rPr>
        <w:t xml:space="preserve"> právnickej osoby, ktorá  žiada o zápis do registra, musia byť spôsobilé na právne úkony v plnom rozsahu a bezúhonné. Fyzické osoby uvedené v</w:t>
      </w:r>
      <w:r w:rsidRPr="00B67B74" w:rsidR="004B77B6">
        <w:rPr>
          <w:rFonts w:ascii="Times New Roman" w:hAnsi="Times New Roman"/>
          <w:sz w:val="24"/>
          <w:szCs w:val="24"/>
          <w:lang w:val="sk-SK"/>
        </w:rPr>
        <w:t> </w:t>
      </w:r>
      <w:r w:rsidRPr="00B67B74" w:rsidR="006014F8">
        <w:rPr>
          <w:rFonts w:ascii="Times New Roman" w:hAnsi="Times New Roman"/>
          <w:sz w:val="24"/>
          <w:szCs w:val="24"/>
          <w:lang w:val="sk-SK"/>
        </w:rPr>
        <w:t>prvej vete musia byť odborne spôsobilé</w:t>
      </w:r>
      <w:r w:rsidRPr="00B67B74" w:rsidR="004040A0">
        <w:rPr>
          <w:rFonts w:ascii="Times New Roman" w:hAnsi="Times New Roman"/>
          <w:sz w:val="24"/>
          <w:szCs w:val="24"/>
          <w:lang w:val="sk-SK"/>
        </w:rPr>
        <w:t xml:space="preserve"> na poskytovanie sociálnej služby</w:t>
      </w:r>
      <w:r w:rsidRPr="00B67B74" w:rsidR="006014F8">
        <w:rPr>
          <w:rFonts w:ascii="Times New Roman" w:hAnsi="Times New Roman"/>
          <w:sz w:val="24"/>
          <w:szCs w:val="24"/>
          <w:lang w:val="sk-SK"/>
        </w:rPr>
        <w:t>, ak nepoveria inú fyzickú osobu</w:t>
      </w:r>
      <w:r w:rsidRPr="00B67B74" w:rsidR="004040A0">
        <w:rPr>
          <w:rFonts w:ascii="Times New Roman" w:hAnsi="Times New Roman"/>
          <w:sz w:val="24"/>
          <w:szCs w:val="24"/>
          <w:lang w:val="sk-SK"/>
        </w:rPr>
        <w:t xml:space="preserve"> za zodpovedného zástupcu</w:t>
      </w:r>
      <w:r w:rsidRPr="00B67B74" w:rsidR="006014F8">
        <w:rPr>
          <w:rFonts w:ascii="Times New Roman" w:hAnsi="Times New Roman"/>
          <w:sz w:val="24"/>
          <w:szCs w:val="24"/>
          <w:lang w:val="sk-SK"/>
        </w:rPr>
        <w:t xml:space="preserve">  podľa odseku 3.“.</w:t>
      </w:r>
    </w:p>
    <w:p w:rsidR="006014F8" w:rsidRPr="00B67B74" w:rsidP="0083213F">
      <w:pPr>
        <w:bidi w:val="0"/>
        <w:spacing w:after="0" w:line="240" w:lineRule="auto"/>
        <w:jc w:val="both"/>
        <w:rPr>
          <w:rFonts w:ascii="Times New Roman" w:hAnsi="Times New Roman" w:cs="Times New Roman"/>
          <w:sz w:val="24"/>
          <w:szCs w:val="24"/>
        </w:rPr>
      </w:pPr>
    </w:p>
    <w:p w:rsidR="00CD633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63 ods. 4  prvá veta znie: „Za </w:t>
      </w:r>
      <w:r w:rsidRPr="00B67B74" w:rsidR="00614A98">
        <w:rPr>
          <w:rFonts w:ascii="Times New Roman" w:hAnsi="Times New Roman"/>
          <w:sz w:val="24"/>
          <w:szCs w:val="24"/>
          <w:lang w:val="sk-SK"/>
        </w:rPr>
        <w:t xml:space="preserve">odbornú spôsobilosť podľa odsekov </w:t>
      </w:r>
      <w:smartTag w:uri="urn:schemas-microsoft-com:office:smarttags" w:element="metricconverter">
        <w:smartTagPr>
          <w:attr w:name="ProductID" w:val="1 a"/>
        </w:smartTagPr>
        <w:r w:rsidRPr="00B67B74" w:rsidR="00614A98">
          <w:rPr>
            <w:rFonts w:ascii="Times New Roman" w:hAnsi="Times New Roman"/>
            <w:sz w:val="24"/>
            <w:szCs w:val="24"/>
            <w:lang w:val="sk-SK"/>
          </w:rPr>
          <w:t>1 a</w:t>
        </w:r>
      </w:smartTag>
      <w:r w:rsidRPr="00B67B74" w:rsidR="00D247EB">
        <w:rPr>
          <w:rFonts w:ascii="Times New Roman" w:hAnsi="Times New Roman"/>
          <w:sz w:val="24"/>
          <w:szCs w:val="24"/>
          <w:lang w:val="sk-SK"/>
        </w:rPr>
        <w:t xml:space="preserve"> 3 sa považuje na účely poskytovania sociálnej služby uvedenej v § </w:t>
      </w:r>
      <w:r w:rsidRPr="00B67B74" w:rsidR="00D82180">
        <w:rPr>
          <w:rFonts w:ascii="Times New Roman" w:hAnsi="Times New Roman"/>
          <w:sz w:val="24"/>
          <w:szCs w:val="24"/>
          <w:lang w:val="sk-SK"/>
        </w:rPr>
        <w:t xml:space="preserve">24a až 24d, § </w:t>
      </w:r>
      <w:r w:rsidRPr="00B67B74" w:rsidR="00D247EB">
        <w:rPr>
          <w:rFonts w:ascii="Times New Roman" w:hAnsi="Times New Roman"/>
          <w:sz w:val="24"/>
          <w:szCs w:val="24"/>
          <w:lang w:val="sk-SK"/>
        </w:rPr>
        <w:t>27 až 29, § 31 až 41</w:t>
      </w:r>
      <w:r w:rsidRPr="00B67B74" w:rsidR="00220DDD">
        <w:rPr>
          <w:rFonts w:ascii="Times New Roman" w:hAnsi="Times New Roman"/>
          <w:sz w:val="24"/>
          <w:szCs w:val="24"/>
          <w:lang w:val="sk-SK"/>
        </w:rPr>
        <w:t>,</w:t>
      </w:r>
      <w:r w:rsidRPr="00B67B74" w:rsidR="00D247EB">
        <w:rPr>
          <w:rFonts w:ascii="Times New Roman" w:hAnsi="Times New Roman"/>
          <w:sz w:val="24"/>
          <w:szCs w:val="24"/>
          <w:lang w:val="sk-SK"/>
        </w:rPr>
        <w:t xml:space="preserve"> § 53 až 55</w:t>
      </w:r>
      <w:r w:rsidRPr="00B67B74" w:rsidR="004E4BD5">
        <w:rPr>
          <w:rFonts w:ascii="Times New Roman" w:hAnsi="Times New Roman"/>
          <w:sz w:val="24"/>
          <w:szCs w:val="24"/>
          <w:lang w:val="sk-SK"/>
        </w:rPr>
        <w:t xml:space="preserve"> a 57</w:t>
      </w:r>
      <w:r w:rsidRPr="00B67B74" w:rsidR="00D247EB">
        <w:rPr>
          <w:rFonts w:ascii="Times New Roman" w:hAnsi="Times New Roman"/>
          <w:sz w:val="24"/>
          <w:szCs w:val="24"/>
          <w:lang w:val="sk-SK"/>
        </w:rPr>
        <w:t xml:space="preserve"> získanie vysokoškolského vzdelania druhého stupňa a na účely poskytovania soc</w:t>
      </w:r>
      <w:r w:rsidRPr="00B67B74" w:rsidR="005A0022">
        <w:rPr>
          <w:rFonts w:ascii="Times New Roman" w:hAnsi="Times New Roman"/>
          <w:sz w:val="24"/>
          <w:szCs w:val="24"/>
          <w:lang w:val="sk-SK"/>
        </w:rPr>
        <w:t>iálnej služby uvedenej v § 25,</w:t>
      </w:r>
      <w:r w:rsidRPr="00B67B74" w:rsidR="00D247EB">
        <w:rPr>
          <w:rFonts w:ascii="Times New Roman" w:hAnsi="Times New Roman"/>
          <w:sz w:val="24"/>
          <w:szCs w:val="24"/>
          <w:lang w:val="sk-SK"/>
        </w:rPr>
        <w:t xml:space="preserve"> </w:t>
      </w:r>
      <w:r w:rsidRPr="00B67B74" w:rsidR="002027D9">
        <w:rPr>
          <w:rFonts w:ascii="Times New Roman" w:hAnsi="Times New Roman"/>
          <w:sz w:val="24"/>
          <w:szCs w:val="24"/>
          <w:lang w:val="sk-SK"/>
        </w:rPr>
        <w:t xml:space="preserve">§ </w:t>
      </w:r>
      <w:r w:rsidRPr="00B67B74" w:rsidR="00D247EB">
        <w:rPr>
          <w:rFonts w:ascii="Times New Roman" w:hAnsi="Times New Roman"/>
          <w:sz w:val="24"/>
          <w:szCs w:val="24"/>
          <w:lang w:val="sk-SK"/>
        </w:rPr>
        <w:t>26,</w:t>
      </w:r>
      <w:r w:rsidRPr="00B67B74" w:rsidR="000A4760">
        <w:rPr>
          <w:rFonts w:ascii="Times New Roman" w:hAnsi="Times New Roman"/>
          <w:sz w:val="24"/>
          <w:szCs w:val="24"/>
          <w:lang w:val="sk-SK"/>
        </w:rPr>
        <w:t xml:space="preserve"> </w:t>
      </w:r>
      <w:r w:rsidRPr="00B67B74" w:rsidR="00D247EB">
        <w:rPr>
          <w:rFonts w:ascii="Times New Roman" w:hAnsi="Times New Roman"/>
          <w:sz w:val="24"/>
          <w:szCs w:val="24"/>
          <w:lang w:val="sk-SK"/>
        </w:rPr>
        <w:t>§ 42 až 47, § 52</w:t>
      </w:r>
      <w:r w:rsidRPr="00B67B74" w:rsidR="00FB4CC4">
        <w:rPr>
          <w:rFonts w:ascii="Times New Roman" w:hAnsi="Times New Roman"/>
          <w:sz w:val="24"/>
          <w:szCs w:val="24"/>
          <w:lang w:val="sk-SK"/>
        </w:rPr>
        <w:t>,</w:t>
      </w:r>
      <w:r w:rsidRPr="00B67B74" w:rsidR="00D247EB">
        <w:rPr>
          <w:rFonts w:ascii="Times New Roman" w:hAnsi="Times New Roman"/>
          <w:sz w:val="24"/>
          <w:szCs w:val="24"/>
          <w:lang w:val="sk-SK"/>
        </w:rPr>
        <w:t xml:space="preserve"> </w:t>
      </w:r>
      <w:r w:rsidRPr="00B67B74" w:rsidR="002027D9">
        <w:rPr>
          <w:rFonts w:ascii="Times New Roman" w:hAnsi="Times New Roman"/>
          <w:sz w:val="24"/>
          <w:szCs w:val="24"/>
          <w:lang w:val="sk-SK"/>
        </w:rPr>
        <w:t xml:space="preserve">§ </w:t>
      </w:r>
      <w:r w:rsidRPr="00B67B74" w:rsidR="00D247EB">
        <w:rPr>
          <w:rFonts w:ascii="Times New Roman" w:hAnsi="Times New Roman"/>
          <w:sz w:val="24"/>
          <w:szCs w:val="24"/>
          <w:lang w:val="sk-SK"/>
        </w:rPr>
        <w:t>56</w:t>
      </w:r>
      <w:r w:rsidRPr="00B67B74" w:rsidR="009F2944">
        <w:rPr>
          <w:rFonts w:ascii="Times New Roman" w:hAnsi="Times New Roman"/>
          <w:sz w:val="24"/>
          <w:szCs w:val="24"/>
          <w:lang w:val="sk-SK"/>
        </w:rPr>
        <w:t>, § 58</w:t>
      </w:r>
      <w:r w:rsidRPr="00B67B74" w:rsidR="00D247EB">
        <w:rPr>
          <w:rFonts w:ascii="Times New Roman" w:hAnsi="Times New Roman"/>
          <w:sz w:val="24"/>
          <w:szCs w:val="24"/>
          <w:lang w:val="sk-SK"/>
        </w:rPr>
        <w:t xml:space="preserve"> až 60 získanie úplného</w:t>
      </w:r>
      <w:r w:rsidRPr="00B67B74" w:rsidR="009F2944">
        <w:rPr>
          <w:rFonts w:ascii="Times New Roman" w:hAnsi="Times New Roman"/>
          <w:sz w:val="24"/>
          <w:szCs w:val="24"/>
          <w:lang w:val="sk-SK"/>
        </w:rPr>
        <w:t xml:space="preserve"> </w:t>
      </w:r>
      <w:r w:rsidRPr="00B67B74" w:rsidR="00D247EB">
        <w:rPr>
          <w:rFonts w:ascii="Times New Roman" w:hAnsi="Times New Roman"/>
          <w:sz w:val="24"/>
          <w:szCs w:val="24"/>
          <w:lang w:val="sk-SK"/>
        </w:rPr>
        <w:t>stredného</w:t>
      </w:r>
      <w:r w:rsidRPr="00B67B74" w:rsidR="00A350E5">
        <w:rPr>
          <w:rFonts w:ascii="Times New Roman" w:hAnsi="Times New Roman"/>
          <w:sz w:val="24"/>
          <w:szCs w:val="24"/>
          <w:lang w:val="sk-SK"/>
        </w:rPr>
        <w:t xml:space="preserve"> všeobecného </w:t>
      </w:r>
      <w:r w:rsidRPr="00B67B74" w:rsidR="00D247EB">
        <w:rPr>
          <w:rFonts w:ascii="Times New Roman" w:hAnsi="Times New Roman"/>
          <w:sz w:val="24"/>
          <w:szCs w:val="24"/>
          <w:lang w:val="sk-SK"/>
        </w:rPr>
        <w:t>vzdelania</w:t>
      </w:r>
      <w:r w:rsidRPr="00B67B74" w:rsidR="00A350E5">
        <w:rPr>
          <w:rFonts w:ascii="Times New Roman" w:hAnsi="Times New Roman"/>
          <w:sz w:val="24"/>
          <w:szCs w:val="24"/>
          <w:lang w:val="sk-SK"/>
        </w:rPr>
        <w:t xml:space="preserve"> alebo úplného stredného odborného vzdelania</w:t>
      </w:r>
      <w:r w:rsidRPr="00B67B74" w:rsidR="00D247EB">
        <w:rPr>
          <w:rFonts w:ascii="Times New Roman" w:hAnsi="Times New Roman"/>
          <w:sz w:val="24"/>
          <w:szCs w:val="24"/>
          <w:lang w:val="sk-SK"/>
        </w:rPr>
        <w:t>.“.</w:t>
      </w:r>
      <w:r w:rsidRPr="00B67B74" w:rsidR="001D2016">
        <w:rPr>
          <w:rFonts w:ascii="Times New Roman" w:hAnsi="Times New Roman"/>
          <w:sz w:val="24"/>
          <w:szCs w:val="24"/>
          <w:lang w:val="sk-SK"/>
        </w:rPr>
        <w:t xml:space="preserve"> </w:t>
      </w:r>
    </w:p>
    <w:p w:rsidR="006A08AB" w:rsidRPr="00B67B74" w:rsidP="0083213F">
      <w:pPr>
        <w:pStyle w:val="ListParagraph"/>
        <w:bidi w:val="0"/>
        <w:spacing w:after="0" w:line="240" w:lineRule="auto"/>
        <w:ind w:left="567"/>
        <w:jc w:val="both"/>
        <w:rPr>
          <w:rFonts w:ascii="Times New Roman" w:hAnsi="Times New Roman"/>
          <w:sz w:val="24"/>
          <w:szCs w:val="24"/>
          <w:lang w:val="sk-SK"/>
        </w:rPr>
      </w:pPr>
    </w:p>
    <w:p w:rsidR="006A08AB"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63 ods. 6 sa slová „poradenstvo alebo sociálnu rehabilitáciu</w:t>
      </w:r>
      <w:r w:rsidRPr="00B67B74" w:rsidR="00A92127">
        <w:rPr>
          <w:rFonts w:ascii="Times New Roman" w:hAnsi="Times New Roman"/>
          <w:sz w:val="24"/>
          <w:szCs w:val="24"/>
          <w:lang w:val="sk-SK"/>
        </w:rPr>
        <w:t>,</w:t>
      </w:r>
      <w:r w:rsidRPr="00B67B74">
        <w:rPr>
          <w:rFonts w:ascii="Times New Roman" w:hAnsi="Times New Roman"/>
          <w:sz w:val="24"/>
          <w:szCs w:val="24"/>
          <w:lang w:val="sk-SK"/>
        </w:rPr>
        <w:t>“ nahrádzajú slovami  „poradenstvo, sociálnu rehabilitáciu alebo stimuláciu komplexného vývoja dieťaťa so zdravotným postihnutím</w:t>
      </w:r>
      <w:r w:rsidRPr="00B67B74" w:rsidR="00A92127">
        <w:rPr>
          <w:rFonts w:ascii="Times New Roman" w:hAnsi="Times New Roman"/>
          <w:sz w:val="24"/>
          <w:szCs w:val="24"/>
          <w:lang w:val="sk-SK"/>
        </w:rPr>
        <w:t>,</w:t>
      </w:r>
      <w:r w:rsidRPr="00B67B74">
        <w:rPr>
          <w:rFonts w:ascii="Times New Roman" w:hAnsi="Times New Roman"/>
          <w:sz w:val="24"/>
          <w:szCs w:val="24"/>
          <w:lang w:val="sk-SK"/>
        </w:rPr>
        <w:t>“.</w:t>
      </w:r>
    </w:p>
    <w:p w:rsidR="00B07CA7" w:rsidRPr="00B67B74" w:rsidP="0083213F">
      <w:pPr>
        <w:pStyle w:val="ListParagraph"/>
        <w:bidi w:val="0"/>
        <w:spacing w:after="0" w:line="240" w:lineRule="auto"/>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B07CA7">
        <w:rPr>
          <w:rFonts w:ascii="Times New Roman" w:hAnsi="Times New Roman"/>
          <w:sz w:val="24"/>
          <w:szCs w:val="24"/>
          <w:lang w:val="sk-SK"/>
        </w:rPr>
        <w:t xml:space="preserve">V § 64 ods. 3 písm. a) prvom bode a písm. b) prvom bode sa za slová </w:t>
      </w:r>
      <w:r w:rsidRPr="00B67B74" w:rsidR="00042875">
        <w:rPr>
          <w:rFonts w:ascii="Times New Roman" w:hAnsi="Times New Roman"/>
          <w:sz w:val="24"/>
          <w:szCs w:val="24"/>
          <w:lang w:val="sk-SK"/>
        </w:rPr>
        <w:t>„</w:t>
      </w:r>
      <w:r w:rsidRPr="00B67B74" w:rsidR="00B07CA7">
        <w:rPr>
          <w:rFonts w:ascii="Times New Roman" w:hAnsi="Times New Roman"/>
          <w:sz w:val="24"/>
          <w:szCs w:val="24"/>
          <w:lang w:val="sk-SK"/>
        </w:rPr>
        <w:t>do registra,</w:t>
      </w:r>
      <w:r w:rsidRPr="00B67B74" w:rsidR="00042875">
        <w:rPr>
          <w:rFonts w:ascii="Times New Roman" w:hAnsi="Times New Roman"/>
          <w:sz w:val="24"/>
          <w:szCs w:val="24"/>
          <w:lang w:val="sk-SK"/>
        </w:rPr>
        <w:t>“</w:t>
      </w:r>
      <w:r w:rsidRPr="00B67B74" w:rsidR="00B07CA7">
        <w:rPr>
          <w:rFonts w:ascii="Times New Roman" w:hAnsi="Times New Roman"/>
          <w:sz w:val="24"/>
          <w:szCs w:val="24"/>
          <w:lang w:val="sk-SK"/>
        </w:rPr>
        <w:t xml:space="preserve"> vkladajú slová </w:t>
      </w:r>
      <w:r w:rsidRPr="00B67B74" w:rsidR="00042875">
        <w:rPr>
          <w:rFonts w:ascii="Times New Roman" w:hAnsi="Times New Roman"/>
          <w:sz w:val="24"/>
          <w:szCs w:val="24"/>
          <w:lang w:val="sk-SK"/>
        </w:rPr>
        <w:t>„</w:t>
      </w:r>
      <w:r w:rsidRPr="00B67B74" w:rsidR="00B07CA7">
        <w:rPr>
          <w:rFonts w:ascii="Times New Roman" w:hAnsi="Times New Roman"/>
          <w:sz w:val="24"/>
          <w:szCs w:val="24"/>
          <w:lang w:val="sk-SK"/>
        </w:rPr>
        <w:t>a fyzickej osoby, ktorá je štatutárny</w:t>
      </w:r>
      <w:r w:rsidRPr="00B67B74" w:rsidR="00DF2079">
        <w:rPr>
          <w:rFonts w:ascii="Times New Roman" w:hAnsi="Times New Roman"/>
          <w:sz w:val="24"/>
          <w:szCs w:val="24"/>
          <w:lang w:val="sk-SK"/>
        </w:rPr>
        <w:t>m</w:t>
      </w:r>
      <w:r w:rsidRPr="00B67B74" w:rsidR="00B07CA7">
        <w:rPr>
          <w:rFonts w:ascii="Times New Roman" w:hAnsi="Times New Roman"/>
          <w:sz w:val="24"/>
          <w:szCs w:val="24"/>
          <w:lang w:val="sk-SK"/>
        </w:rPr>
        <w:t xml:space="preserve"> orgán</w:t>
      </w:r>
      <w:r w:rsidRPr="00B67B74" w:rsidR="00DF2079">
        <w:rPr>
          <w:rFonts w:ascii="Times New Roman" w:hAnsi="Times New Roman"/>
          <w:sz w:val="24"/>
          <w:szCs w:val="24"/>
          <w:lang w:val="sk-SK"/>
        </w:rPr>
        <w:t>om</w:t>
      </w:r>
      <w:r w:rsidRPr="00B67B74" w:rsidR="00B07CA7">
        <w:rPr>
          <w:rFonts w:ascii="Times New Roman" w:hAnsi="Times New Roman"/>
          <w:sz w:val="24"/>
          <w:szCs w:val="24"/>
          <w:lang w:val="sk-SK"/>
        </w:rPr>
        <w:t xml:space="preserve"> právnickej osoby, ktorá  žiada o zápis do registra,</w:t>
      </w:r>
      <w:r w:rsidRPr="00B67B74" w:rsidR="00042875">
        <w:rPr>
          <w:rFonts w:ascii="Times New Roman" w:hAnsi="Times New Roman"/>
          <w:sz w:val="24"/>
          <w:szCs w:val="24"/>
          <w:lang w:val="sk-SK"/>
        </w:rPr>
        <w:t>“</w:t>
      </w:r>
      <w:r w:rsidRPr="00B67B74" w:rsidR="00B07CA7">
        <w:rPr>
          <w:rFonts w:ascii="Times New Roman" w:hAnsi="Times New Roman"/>
          <w:sz w:val="24"/>
          <w:szCs w:val="24"/>
          <w:lang w:val="sk-SK"/>
        </w:rPr>
        <w:t>.</w:t>
      </w:r>
    </w:p>
    <w:p w:rsidR="00D247EB" w:rsidRPr="00B67B74" w:rsidP="0083213F">
      <w:pPr>
        <w:bidi w:val="0"/>
        <w:spacing w:after="0" w:line="240" w:lineRule="auto"/>
        <w:ind w:left="284"/>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64 </w:t>
      </w:r>
      <w:r w:rsidRPr="00B67B74" w:rsidR="00C71014">
        <w:rPr>
          <w:rFonts w:ascii="Times New Roman" w:hAnsi="Times New Roman"/>
          <w:sz w:val="24"/>
          <w:szCs w:val="24"/>
          <w:lang w:val="sk-SK"/>
        </w:rPr>
        <w:t xml:space="preserve">sa </w:t>
      </w:r>
      <w:r w:rsidRPr="00B67B74" w:rsidR="00D247EB">
        <w:rPr>
          <w:rFonts w:ascii="Times New Roman" w:hAnsi="Times New Roman"/>
          <w:sz w:val="24"/>
          <w:szCs w:val="24"/>
          <w:lang w:val="sk-SK"/>
        </w:rPr>
        <w:t>ods</w:t>
      </w:r>
      <w:r w:rsidRPr="00B67B74" w:rsidR="00C71014">
        <w:rPr>
          <w:rFonts w:ascii="Times New Roman" w:hAnsi="Times New Roman"/>
          <w:sz w:val="24"/>
          <w:szCs w:val="24"/>
          <w:lang w:val="sk-SK"/>
        </w:rPr>
        <w:t>ek</w:t>
      </w:r>
      <w:r w:rsidRPr="00B67B74" w:rsidR="00D247EB">
        <w:rPr>
          <w:rFonts w:ascii="Times New Roman" w:hAnsi="Times New Roman"/>
          <w:sz w:val="24"/>
          <w:szCs w:val="24"/>
          <w:lang w:val="sk-SK"/>
        </w:rPr>
        <w:t xml:space="preserve"> 3 </w:t>
      </w:r>
      <w:r w:rsidRPr="00B67B74" w:rsidR="00C71014">
        <w:rPr>
          <w:rFonts w:ascii="Times New Roman" w:hAnsi="Times New Roman"/>
          <w:sz w:val="24"/>
          <w:szCs w:val="24"/>
          <w:lang w:val="sk-SK"/>
        </w:rPr>
        <w:t xml:space="preserve">dopĺňa písmenom </w:t>
      </w:r>
      <w:r w:rsidRPr="00B67B74" w:rsidR="00D247EB">
        <w:rPr>
          <w:rFonts w:ascii="Times New Roman" w:hAnsi="Times New Roman"/>
          <w:sz w:val="24"/>
          <w:szCs w:val="24"/>
          <w:lang w:val="sk-SK"/>
        </w:rPr>
        <w:t>i)</w:t>
      </w:r>
      <w:r w:rsidRPr="00B67B74" w:rsidR="001626FE">
        <w:rPr>
          <w:rFonts w:ascii="Times New Roman" w:hAnsi="Times New Roman"/>
          <w:sz w:val="24"/>
          <w:szCs w:val="24"/>
          <w:lang w:val="sk-SK"/>
        </w:rPr>
        <w:t>,</w:t>
      </w:r>
      <w:r w:rsidRPr="00B67B74" w:rsidR="00D247EB">
        <w:rPr>
          <w:rFonts w:ascii="Times New Roman" w:hAnsi="Times New Roman"/>
          <w:sz w:val="24"/>
          <w:szCs w:val="24"/>
          <w:lang w:val="sk-SK"/>
        </w:rPr>
        <w:t xml:space="preserve"> ktoré zn</w:t>
      </w:r>
      <w:r w:rsidRPr="00B67B74" w:rsidR="001626FE">
        <w:rPr>
          <w:rFonts w:ascii="Times New Roman" w:hAnsi="Times New Roman"/>
          <w:sz w:val="24"/>
          <w:szCs w:val="24"/>
          <w:lang w:val="sk-SK"/>
        </w:rPr>
        <w:t>ie</w:t>
      </w:r>
      <w:r w:rsidRPr="00B67B74" w:rsidR="00D247EB">
        <w:rPr>
          <w:rFonts w:ascii="Times New Roman" w:hAnsi="Times New Roman"/>
          <w:sz w:val="24"/>
          <w:szCs w:val="24"/>
          <w:lang w:val="sk-SK"/>
        </w:rPr>
        <w:t>:</w:t>
      </w:r>
    </w:p>
    <w:p w:rsidR="001626FE" w:rsidRPr="00B67B74" w:rsidP="0083213F">
      <w:pPr>
        <w:pStyle w:val="ListParagraph"/>
        <w:bidi w:val="0"/>
        <w:spacing w:after="0" w:line="240" w:lineRule="auto"/>
        <w:ind w:left="851" w:hanging="284"/>
        <w:jc w:val="both"/>
        <w:rPr>
          <w:rFonts w:ascii="Times New Roman" w:hAnsi="Times New Roman"/>
          <w:sz w:val="24"/>
          <w:szCs w:val="24"/>
          <w:lang w:val="sk-SK"/>
        </w:rPr>
      </w:pPr>
      <w:r w:rsidRPr="00B67B74" w:rsidR="00D247EB">
        <w:rPr>
          <w:rFonts w:ascii="Times New Roman" w:hAnsi="Times New Roman"/>
          <w:sz w:val="24"/>
          <w:szCs w:val="24"/>
          <w:lang w:val="sk-SK"/>
        </w:rPr>
        <w:t>„i) opis rozsahu a podmienok poskytovania odbornej činnosti, obslužnej činnosti alebo ďalšej činnosti</w:t>
      </w:r>
      <w:r w:rsidRPr="00B67B74">
        <w:rPr>
          <w:rFonts w:ascii="Times New Roman" w:hAnsi="Times New Roman"/>
          <w:sz w:val="24"/>
          <w:szCs w:val="24"/>
          <w:lang w:val="sk-SK"/>
        </w:rPr>
        <w:t>.“.</w:t>
      </w:r>
    </w:p>
    <w:p w:rsidR="001626FE"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3771B">
        <w:rPr>
          <w:rFonts w:ascii="Times New Roman" w:hAnsi="Times New Roman"/>
          <w:sz w:val="24"/>
          <w:szCs w:val="24"/>
          <w:lang w:val="sk-SK"/>
        </w:rPr>
        <w:t>V § 64 ods. 4</w:t>
      </w:r>
      <w:r w:rsidRPr="00B67B74" w:rsidR="004F6CDC">
        <w:rPr>
          <w:rFonts w:ascii="Times New Roman" w:hAnsi="Times New Roman"/>
          <w:sz w:val="24"/>
          <w:szCs w:val="24"/>
          <w:lang w:val="sk-SK"/>
        </w:rPr>
        <w:t xml:space="preserve"> prvej</w:t>
      </w:r>
      <w:r w:rsidRPr="00B67B74" w:rsidR="00A3771B">
        <w:rPr>
          <w:rFonts w:ascii="Times New Roman" w:hAnsi="Times New Roman"/>
          <w:sz w:val="24"/>
          <w:szCs w:val="24"/>
          <w:lang w:val="sk-SK"/>
        </w:rPr>
        <w:t xml:space="preserve"> vete </w:t>
      </w:r>
      <w:r w:rsidRPr="00B67B74" w:rsidR="008C0579">
        <w:rPr>
          <w:rFonts w:ascii="Times New Roman" w:hAnsi="Times New Roman"/>
          <w:sz w:val="24"/>
          <w:szCs w:val="24"/>
          <w:lang w:val="sk-SK"/>
        </w:rPr>
        <w:t xml:space="preserve">sa </w:t>
      </w:r>
      <w:r w:rsidRPr="00B67B74" w:rsidR="008950E0">
        <w:rPr>
          <w:rFonts w:ascii="Times New Roman" w:hAnsi="Times New Roman"/>
          <w:sz w:val="24"/>
          <w:szCs w:val="24"/>
          <w:lang w:val="sk-SK"/>
        </w:rPr>
        <w:t xml:space="preserve">na konci </w:t>
      </w:r>
      <w:r w:rsidRPr="00B67B74" w:rsidR="00C9130D">
        <w:rPr>
          <w:rFonts w:ascii="Times New Roman" w:hAnsi="Times New Roman"/>
          <w:sz w:val="24"/>
          <w:szCs w:val="24"/>
          <w:lang w:val="sk-SK"/>
        </w:rPr>
        <w:t xml:space="preserve">bodka </w:t>
      </w:r>
      <w:r w:rsidRPr="00B67B74" w:rsidR="001F7C23">
        <w:rPr>
          <w:rFonts w:ascii="Times New Roman" w:hAnsi="Times New Roman"/>
          <w:sz w:val="24"/>
          <w:szCs w:val="24"/>
          <w:lang w:val="sk-SK"/>
        </w:rPr>
        <w:t xml:space="preserve">nahrádza čiarkou </w:t>
      </w:r>
      <w:r w:rsidRPr="00B67B74" w:rsidR="00C9130D">
        <w:rPr>
          <w:rFonts w:ascii="Times New Roman" w:hAnsi="Times New Roman"/>
          <w:sz w:val="24"/>
          <w:szCs w:val="24"/>
          <w:lang w:val="sk-SK"/>
        </w:rPr>
        <w:t xml:space="preserve">a pripájajú sa </w:t>
      </w:r>
      <w:r w:rsidRPr="00B67B74" w:rsidR="000F580B">
        <w:rPr>
          <w:rFonts w:ascii="Times New Roman" w:hAnsi="Times New Roman"/>
          <w:sz w:val="24"/>
          <w:szCs w:val="24"/>
          <w:lang w:val="sk-SK"/>
        </w:rPr>
        <w:t>tieto slová: „</w:t>
      </w:r>
      <w:r w:rsidRPr="00B67B74" w:rsidR="004F6CDC">
        <w:rPr>
          <w:rFonts w:ascii="Times New Roman" w:hAnsi="Times New Roman"/>
          <w:sz w:val="24"/>
          <w:szCs w:val="24"/>
          <w:lang w:val="sk-SK"/>
        </w:rPr>
        <w:t>a ak sa sociálna služba má poskytovať v</w:t>
      </w:r>
      <w:r w:rsidRPr="00B67B74" w:rsidR="00DF2079">
        <w:rPr>
          <w:rFonts w:ascii="Times New Roman" w:hAnsi="Times New Roman"/>
          <w:sz w:val="24"/>
          <w:szCs w:val="24"/>
          <w:lang w:val="sk-SK"/>
        </w:rPr>
        <w:t> </w:t>
      </w:r>
      <w:r w:rsidRPr="00B67B74" w:rsidR="004F6CDC">
        <w:rPr>
          <w:rFonts w:ascii="Times New Roman" w:hAnsi="Times New Roman"/>
          <w:sz w:val="24"/>
          <w:szCs w:val="24"/>
          <w:lang w:val="sk-SK"/>
        </w:rPr>
        <w:t>zariadení</w:t>
      </w:r>
      <w:r w:rsidRPr="00B67B74" w:rsidR="00DF2079">
        <w:rPr>
          <w:rFonts w:ascii="Times New Roman" w:hAnsi="Times New Roman"/>
          <w:sz w:val="24"/>
          <w:szCs w:val="24"/>
          <w:lang w:val="sk-SK"/>
        </w:rPr>
        <w:t>,</w:t>
      </w:r>
      <w:r w:rsidRPr="00B67B74" w:rsidR="004F6CDC">
        <w:rPr>
          <w:rFonts w:ascii="Times New Roman" w:hAnsi="Times New Roman"/>
          <w:sz w:val="24"/>
          <w:szCs w:val="24"/>
          <w:lang w:val="sk-SK"/>
        </w:rPr>
        <w:t xml:space="preserve"> aj kópiou právopla</w:t>
      </w:r>
      <w:r w:rsidRPr="00B67B74" w:rsidR="000F580B">
        <w:rPr>
          <w:rFonts w:ascii="Times New Roman" w:hAnsi="Times New Roman"/>
          <w:sz w:val="24"/>
          <w:szCs w:val="24"/>
          <w:lang w:val="sk-SK"/>
        </w:rPr>
        <w:t>tného kolaudačného rozhodnutia</w:t>
      </w:r>
      <w:r w:rsidRPr="00B67B74" w:rsidR="001F7C23">
        <w:rPr>
          <w:rFonts w:ascii="Times New Roman" w:hAnsi="Times New Roman"/>
          <w:sz w:val="24"/>
          <w:szCs w:val="24"/>
          <w:lang w:val="sk-SK"/>
        </w:rPr>
        <w:t>.</w:t>
      </w:r>
      <w:r w:rsidRPr="00B67B74" w:rsidR="000F580B">
        <w:rPr>
          <w:rFonts w:ascii="Times New Roman" w:hAnsi="Times New Roman"/>
          <w:sz w:val="24"/>
          <w:szCs w:val="24"/>
          <w:lang w:val="sk-SK"/>
        </w:rPr>
        <w:t>“.</w:t>
      </w:r>
    </w:p>
    <w:p w:rsidR="00AB45DD" w:rsidRPr="00B67B74" w:rsidP="0083213F">
      <w:pPr>
        <w:pStyle w:val="ListParagraph"/>
        <w:bidi w:val="0"/>
        <w:spacing w:after="0" w:line="240" w:lineRule="auto"/>
        <w:ind w:left="502" w:hanging="360"/>
        <w:jc w:val="both"/>
        <w:rPr>
          <w:rFonts w:ascii="Times New Roman" w:hAnsi="Times New Roman"/>
          <w:sz w:val="24"/>
          <w:szCs w:val="24"/>
          <w:lang w:val="sk-SK"/>
        </w:rPr>
      </w:pPr>
    </w:p>
    <w:p w:rsidR="00061D5E"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B45DD">
        <w:rPr>
          <w:rFonts w:ascii="Times New Roman" w:hAnsi="Times New Roman"/>
          <w:sz w:val="24"/>
          <w:szCs w:val="24"/>
          <w:lang w:val="sk-SK"/>
        </w:rPr>
        <w:t>V § 64 ods</w:t>
      </w:r>
      <w:r w:rsidRPr="00B67B74">
        <w:rPr>
          <w:rFonts w:ascii="Times New Roman" w:hAnsi="Times New Roman"/>
          <w:sz w:val="24"/>
          <w:szCs w:val="24"/>
          <w:lang w:val="sk-SK"/>
        </w:rPr>
        <w:t>ek</w:t>
      </w:r>
      <w:r w:rsidRPr="00B67B74" w:rsidR="00AB45DD">
        <w:rPr>
          <w:rFonts w:ascii="Times New Roman" w:hAnsi="Times New Roman"/>
          <w:sz w:val="24"/>
          <w:szCs w:val="24"/>
          <w:lang w:val="sk-SK"/>
        </w:rPr>
        <w:t xml:space="preserve"> 5</w:t>
      </w:r>
      <w:r w:rsidRPr="00B67B74" w:rsidR="00B94F04">
        <w:rPr>
          <w:rFonts w:ascii="Times New Roman" w:hAnsi="Times New Roman"/>
          <w:sz w:val="24"/>
          <w:szCs w:val="24"/>
          <w:lang w:val="sk-SK"/>
        </w:rPr>
        <w:t xml:space="preserve"> </w:t>
      </w:r>
      <w:r w:rsidRPr="00B67B74">
        <w:rPr>
          <w:rFonts w:ascii="Times New Roman" w:hAnsi="Times New Roman"/>
          <w:sz w:val="24"/>
          <w:szCs w:val="24"/>
          <w:lang w:val="sk-SK"/>
        </w:rPr>
        <w:t>znie:</w:t>
      </w:r>
    </w:p>
    <w:p w:rsidR="00061D5E"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„(5) Za údaje o personálnych podmienkach na účely odseku 3 písm.</w:t>
      </w:r>
      <w:r w:rsidRPr="00B67B74" w:rsidR="000D50CF">
        <w:rPr>
          <w:rFonts w:ascii="Times New Roman" w:hAnsi="Times New Roman"/>
          <w:sz w:val="24"/>
          <w:szCs w:val="24"/>
          <w:lang w:val="sk-SK"/>
        </w:rPr>
        <w:t xml:space="preserve"> </w:t>
      </w:r>
      <w:r w:rsidRPr="00B67B74">
        <w:rPr>
          <w:rFonts w:ascii="Times New Roman" w:hAnsi="Times New Roman"/>
          <w:sz w:val="24"/>
          <w:szCs w:val="24"/>
          <w:lang w:val="sk-SK"/>
        </w:rPr>
        <w:t xml:space="preserve">c) sa považuje organizačná štruktúra </w:t>
      </w:r>
      <w:r w:rsidRPr="00B67B74" w:rsidR="00B101EB">
        <w:rPr>
          <w:rFonts w:ascii="Times New Roman" w:hAnsi="Times New Roman"/>
          <w:sz w:val="24"/>
          <w:szCs w:val="24"/>
          <w:lang w:val="sk-SK"/>
        </w:rPr>
        <w:t xml:space="preserve">žiadateľa o zápis do registra, v ktorej je  uvedené povolanie zamestnancov, ich kvalifikačné predpoklady podľa § 84 a ich počet </w:t>
      </w:r>
      <w:r w:rsidRPr="00B67B74" w:rsidR="009730FF">
        <w:rPr>
          <w:rFonts w:ascii="Times New Roman" w:hAnsi="Times New Roman"/>
          <w:sz w:val="24"/>
          <w:szCs w:val="24"/>
          <w:lang w:val="sk-SK"/>
        </w:rPr>
        <w:t xml:space="preserve">osobitne </w:t>
      </w:r>
      <w:r w:rsidRPr="00B67B74" w:rsidR="00B101EB">
        <w:rPr>
          <w:rFonts w:ascii="Times New Roman" w:hAnsi="Times New Roman"/>
          <w:sz w:val="24"/>
          <w:szCs w:val="24"/>
          <w:lang w:val="sk-SK"/>
        </w:rPr>
        <w:t xml:space="preserve">na každý </w:t>
      </w:r>
      <w:r w:rsidRPr="00B67B74" w:rsidR="00B101EB">
        <w:rPr>
          <w:rFonts w:ascii="Times New Roman" w:hAnsi="Times New Roman"/>
          <w:sz w:val="24"/>
          <w:szCs w:val="24"/>
          <w:lang w:val="sk-SK"/>
        </w:rPr>
        <w:t>druh</w:t>
      </w:r>
      <w:r w:rsidRPr="00B67B74" w:rsidR="00B101EB">
        <w:rPr>
          <w:rFonts w:ascii="Times New Roman" w:hAnsi="Times New Roman"/>
          <w:sz w:val="24"/>
          <w:szCs w:val="24"/>
          <w:lang w:val="sk-SK"/>
        </w:rPr>
        <w:t xml:space="preserve"> sociálnej služby.“. </w:t>
      </w:r>
    </w:p>
    <w:p w:rsidR="00B263A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64</w:t>
      </w:r>
      <w:r w:rsidRPr="00B67B74" w:rsidR="00B033F2">
        <w:rPr>
          <w:rFonts w:ascii="Times New Roman" w:hAnsi="Times New Roman"/>
          <w:sz w:val="24"/>
          <w:szCs w:val="24"/>
          <w:lang w:val="sk-SK"/>
        </w:rPr>
        <w:t xml:space="preserve"> sa za odsek 5 vkladá nový odsek 6, ktorý znie:</w:t>
      </w:r>
    </w:p>
    <w:p w:rsidR="00B033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„(6) Údaje o hygienických podmienkach  na účely odseku 3 </w:t>
      </w:r>
      <w:r w:rsidRPr="00B67B74" w:rsidR="00D044E9">
        <w:rPr>
          <w:rFonts w:ascii="Times New Roman" w:hAnsi="Times New Roman"/>
          <w:sz w:val="24"/>
          <w:szCs w:val="24"/>
          <w:lang w:val="sk-SK"/>
        </w:rPr>
        <w:t>písm.</w:t>
      </w:r>
      <w:r w:rsidRPr="00B67B74" w:rsidR="000308AF">
        <w:rPr>
          <w:rFonts w:ascii="Times New Roman" w:hAnsi="Times New Roman"/>
          <w:sz w:val="24"/>
          <w:szCs w:val="24"/>
          <w:lang w:val="sk-SK"/>
        </w:rPr>
        <w:t xml:space="preserve"> </w:t>
      </w:r>
      <w:r w:rsidRPr="00B67B74" w:rsidR="00D044E9">
        <w:rPr>
          <w:rFonts w:ascii="Times New Roman" w:hAnsi="Times New Roman"/>
          <w:sz w:val="24"/>
          <w:szCs w:val="24"/>
          <w:lang w:val="sk-SK"/>
        </w:rPr>
        <w:t xml:space="preserve">c) sa preukazujú </w:t>
      </w:r>
      <w:r w:rsidRPr="00B67B74" w:rsidR="00346DC9">
        <w:rPr>
          <w:rFonts w:ascii="Times New Roman" w:hAnsi="Times New Roman"/>
          <w:sz w:val="24"/>
          <w:szCs w:val="24"/>
          <w:lang w:val="sk-SK"/>
        </w:rPr>
        <w:t xml:space="preserve"> kópiou </w:t>
      </w:r>
      <w:r w:rsidRPr="00B67B74" w:rsidR="00D044E9">
        <w:rPr>
          <w:rFonts w:ascii="Times New Roman" w:hAnsi="Times New Roman"/>
          <w:sz w:val="24"/>
          <w:szCs w:val="24"/>
          <w:lang w:val="sk-SK"/>
        </w:rPr>
        <w:t>právoplat</w:t>
      </w:r>
      <w:r w:rsidRPr="00B67B74">
        <w:rPr>
          <w:rFonts w:ascii="Times New Roman" w:hAnsi="Times New Roman"/>
          <w:sz w:val="24"/>
          <w:szCs w:val="24"/>
          <w:lang w:val="sk-SK"/>
        </w:rPr>
        <w:t>n</w:t>
      </w:r>
      <w:r w:rsidRPr="00B67B74" w:rsidR="00346DC9">
        <w:rPr>
          <w:rFonts w:ascii="Times New Roman" w:hAnsi="Times New Roman"/>
          <w:sz w:val="24"/>
          <w:szCs w:val="24"/>
          <w:lang w:val="sk-SK"/>
        </w:rPr>
        <w:t>ého r</w:t>
      </w:r>
      <w:r w:rsidRPr="00B67B74">
        <w:rPr>
          <w:rFonts w:ascii="Times New Roman" w:hAnsi="Times New Roman"/>
          <w:sz w:val="24"/>
          <w:szCs w:val="24"/>
          <w:lang w:val="sk-SK"/>
        </w:rPr>
        <w:t>ozhodnut</w:t>
      </w:r>
      <w:r w:rsidRPr="00B67B74" w:rsidR="00346DC9">
        <w:rPr>
          <w:rFonts w:ascii="Times New Roman" w:hAnsi="Times New Roman"/>
          <w:sz w:val="24"/>
          <w:szCs w:val="24"/>
          <w:lang w:val="sk-SK"/>
        </w:rPr>
        <w:t>ia alebo záväzného stanoviska</w:t>
      </w:r>
      <w:r w:rsidRPr="00B67B74" w:rsidR="00D044E9">
        <w:rPr>
          <w:rFonts w:ascii="Times New Roman" w:hAnsi="Times New Roman"/>
          <w:sz w:val="24"/>
          <w:szCs w:val="24"/>
          <w:lang w:val="sk-SK"/>
        </w:rPr>
        <w:t xml:space="preserve"> príslušného</w:t>
      </w:r>
      <w:r w:rsidRPr="00B67B74" w:rsidR="00346DC9">
        <w:rPr>
          <w:rFonts w:ascii="Times New Roman" w:hAnsi="Times New Roman"/>
          <w:sz w:val="24"/>
          <w:szCs w:val="24"/>
          <w:lang w:val="sk-SK"/>
        </w:rPr>
        <w:t xml:space="preserve"> orgánu</w:t>
      </w:r>
      <w:r w:rsidRPr="00B67B74">
        <w:rPr>
          <w:rFonts w:ascii="Times New Roman" w:hAnsi="Times New Roman"/>
          <w:sz w:val="24"/>
          <w:szCs w:val="24"/>
          <w:lang w:val="sk-SK"/>
        </w:rPr>
        <w:t xml:space="preserve"> verejného zdravotníctva</w:t>
      </w:r>
      <w:r w:rsidRPr="00B67B74" w:rsidR="00D044E9">
        <w:rPr>
          <w:rFonts w:ascii="Times New Roman" w:hAnsi="Times New Roman"/>
          <w:sz w:val="24"/>
          <w:szCs w:val="24"/>
          <w:lang w:val="sk-SK"/>
        </w:rPr>
        <w:t xml:space="preserve"> </w:t>
      </w:r>
      <w:r w:rsidRPr="00B67B74" w:rsidR="00346DC9">
        <w:rPr>
          <w:rFonts w:ascii="Times New Roman" w:hAnsi="Times New Roman"/>
          <w:sz w:val="24"/>
          <w:szCs w:val="24"/>
          <w:lang w:val="sk-SK"/>
        </w:rPr>
        <w:t>o uvedení priestorov do prevádzky alebo o zmene v ich prevádzkovaní a</w:t>
      </w:r>
      <w:r w:rsidRPr="00B67B74" w:rsidR="009730FF">
        <w:rPr>
          <w:rFonts w:ascii="Times New Roman" w:hAnsi="Times New Roman"/>
          <w:sz w:val="24"/>
          <w:szCs w:val="24"/>
          <w:lang w:val="sk-SK"/>
        </w:rPr>
        <w:t xml:space="preserve"> o </w:t>
      </w:r>
      <w:r w:rsidRPr="00B67B74" w:rsidR="00346DC9">
        <w:rPr>
          <w:rFonts w:ascii="Times New Roman" w:hAnsi="Times New Roman"/>
          <w:sz w:val="24"/>
          <w:szCs w:val="24"/>
          <w:lang w:val="sk-SK"/>
        </w:rPr>
        <w:t>schválení prevádzkového poriadku alebo jeho zmeny</w:t>
      </w:r>
      <w:r w:rsidRPr="00B67B74" w:rsidR="001745EA">
        <w:rPr>
          <w:rFonts w:ascii="Times New Roman" w:hAnsi="Times New Roman"/>
          <w:sz w:val="24"/>
          <w:szCs w:val="24"/>
          <w:lang w:val="sk-SK"/>
        </w:rPr>
        <w:t xml:space="preserve"> </w:t>
      </w:r>
      <w:r w:rsidRPr="00B67B74" w:rsidR="00346DC9">
        <w:rPr>
          <w:rFonts w:ascii="Times New Roman" w:hAnsi="Times New Roman"/>
          <w:sz w:val="24"/>
          <w:szCs w:val="24"/>
          <w:lang w:val="sk-SK"/>
        </w:rPr>
        <w:t xml:space="preserve">príslušným orgánom verejného zdravotníctva </w:t>
      </w:r>
      <w:r w:rsidRPr="00B67B74" w:rsidR="00D044E9">
        <w:rPr>
          <w:rFonts w:ascii="Times New Roman" w:hAnsi="Times New Roman"/>
          <w:sz w:val="24"/>
          <w:szCs w:val="24"/>
          <w:lang w:val="sk-SK"/>
        </w:rPr>
        <w:t>podľa osobitného predpisu</w:t>
      </w:r>
      <w:r w:rsidRPr="00B67B74" w:rsidR="00A16E00">
        <w:rPr>
          <w:rFonts w:ascii="Times New Roman" w:hAnsi="Times New Roman"/>
          <w:sz w:val="24"/>
          <w:szCs w:val="24"/>
          <w:lang w:val="sk-SK"/>
        </w:rPr>
        <w:t>.</w:t>
      </w:r>
      <w:r w:rsidRPr="00B67B74" w:rsidR="00A16E00">
        <w:rPr>
          <w:rFonts w:ascii="Times New Roman" w:hAnsi="Times New Roman"/>
          <w:sz w:val="24"/>
          <w:szCs w:val="24"/>
          <w:vertAlign w:val="superscript"/>
          <w:lang w:val="sk-SK"/>
        </w:rPr>
        <w:t>33a</w:t>
      </w:r>
      <w:r w:rsidRPr="00B67B74" w:rsidR="00A16E00">
        <w:rPr>
          <w:rFonts w:ascii="Times New Roman" w:hAnsi="Times New Roman"/>
          <w:sz w:val="24"/>
          <w:szCs w:val="24"/>
          <w:lang w:val="sk-SK"/>
        </w:rPr>
        <w:t>)“.</w:t>
      </w:r>
    </w:p>
    <w:p w:rsidR="00C61C6F" w:rsidRPr="00B67B74" w:rsidP="0083213F">
      <w:pPr>
        <w:pStyle w:val="ListParagraph"/>
        <w:bidi w:val="0"/>
        <w:spacing w:after="0" w:line="240" w:lineRule="auto"/>
        <w:ind w:left="360"/>
        <w:jc w:val="both"/>
        <w:rPr>
          <w:rFonts w:ascii="Times New Roman" w:hAnsi="Times New Roman"/>
          <w:sz w:val="24"/>
          <w:szCs w:val="24"/>
          <w:lang w:val="sk-SK"/>
        </w:rPr>
      </w:pPr>
    </w:p>
    <w:p w:rsidR="00D044E9" w:rsidRPr="00B67B74" w:rsidP="0083213F">
      <w:pPr>
        <w:pStyle w:val="ListParagraph"/>
        <w:bidi w:val="0"/>
        <w:spacing w:after="0" w:line="240" w:lineRule="auto"/>
        <w:ind w:left="360" w:firstLine="207"/>
        <w:jc w:val="both"/>
        <w:rPr>
          <w:rFonts w:ascii="Times New Roman" w:hAnsi="Times New Roman"/>
          <w:sz w:val="24"/>
          <w:szCs w:val="24"/>
          <w:lang w:val="sk-SK"/>
        </w:rPr>
      </w:pPr>
      <w:r w:rsidRPr="00B67B74" w:rsidR="00694EDC">
        <w:rPr>
          <w:rFonts w:ascii="Times New Roman" w:hAnsi="Times New Roman"/>
          <w:sz w:val="24"/>
          <w:szCs w:val="24"/>
          <w:lang w:val="sk-SK"/>
        </w:rPr>
        <w:t>Doterajšie odseky 6 a 7 sa označujú ako odseky 7 a 8.</w:t>
      </w:r>
    </w:p>
    <w:p w:rsidR="00694EDC" w:rsidRPr="00B67B74" w:rsidP="0083213F">
      <w:pPr>
        <w:bidi w:val="0"/>
        <w:spacing w:after="0" w:line="240" w:lineRule="auto"/>
        <w:ind w:firstLine="360"/>
        <w:jc w:val="both"/>
        <w:rPr>
          <w:rFonts w:ascii="Times New Roman" w:hAnsi="Times New Roman" w:cs="Times New Roman"/>
          <w:sz w:val="24"/>
          <w:szCs w:val="24"/>
        </w:rPr>
      </w:pPr>
    </w:p>
    <w:p w:rsidR="0035122A" w:rsidRPr="00B67B74" w:rsidP="0083213F">
      <w:pPr>
        <w:bidi w:val="0"/>
        <w:spacing w:after="0" w:line="240" w:lineRule="auto"/>
        <w:ind w:firstLine="567"/>
        <w:jc w:val="both"/>
        <w:rPr>
          <w:rFonts w:ascii="Times New Roman" w:hAnsi="Times New Roman" w:cs="Times New Roman"/>
          <w:sz w:val="24"/>
          <w:szCs w:val="24"/>
        </w:rPr>
      </w:pPr>
      <w:r w:rsidRPr="00B67B74" w:rsidR="00A16E00">
        <w:rPr>
          <w:rFonts w:ascii="Times New Roman" w:hAnsi="Times New Roman" w:cs="Times New Roman"/>
          <w:sz w:val="24"/>
          <w:szCs w:val="24"/>
        </w:rPr>
        <w:t xml:space="preserve">Poznámka pod čiarou k odkazu 33a znie: </w:t>
      </w:r>
    </w:p>
    <w:p w:rsidR="00A16E00" w:rsidRPr="00B67B74" w:rsidP="0083213F">
      <w:pPr>
        <w:bidi w:val="0"/>
        <w:spacing w:after="0" w:line="240" w:lineRule="auto"/>
        <w:ind w:left="1134" w:hanging="567"/>
        <w:jc w:val="both"/>
        <w:rPr>
          <w:rFonts w:ascii="Times New Roman" w:hAnsi="Times New Roman" w:cs="Times New Roman"/>
          <w:sz w:val="24"/>
          <w:szCs w:val="24"/>
        </w:rPr>
      </w:pPr>
      <w:r w:rsidRPr="00B67B74">
        <w:rPr>
          <w:rFonts w:ascii="Times New Roman" w:hAnsi="Times New Roman" w:cs="Times New Roman"/>
          <w:sz w:val="24"/>
          <w:szCs w:val="24"/>
        </w:rPr>
        <w:t>„</w:t>
      </w:r>
      <w:r w:rsidRPr="00B67B74">
        <w:rPr>
          <w:rFonts w:ascii="Times New Roman" w:hAnsi="Times New Roman" w:cs="Times New Roman"/>
          <w:sz w:val="24"/>
          <w:szCs w:val="24"/>
          <w:vertAlign w:val="superscript"/>
        </w:rPr>
        <w:t>33a</w:t>
      </w:r>
      <w:r w:rsidRPr="00B67B74">
        <w:rPr>
          <w:rFonts w:ascii="Times New Roman" w:hAnsi="Times New Roman" w:cs="Times New Roman"/>
          <w:sz w:val="24"/>
          <w:szCs w:val="24"/>
        </w:rPr>
        <w:t>) § 13 ods.</w:t>
      </w:r>
      <w:r w:rsidRPr="00B67B74" w:rsidR="000308AF">
        <w:rPr>
          <w:rFonts w:ascii="Times New Roman" w:hAnsi="Times New Roman" w:cs="Times New Roman"/>
          <w:sz w:val="24"/>
          <w:szCs w:val="24"/>
        </w:rPr>
        <w:t xml:space="preserve"> </w:t>
      </w:r>
      <w:r w:rsidRPr="00B67B74">
        <w:rPr>
          <w:rFonts w:ascii="Times New Roman" w:hAnsi="Times New Roman" w:cs="Times New Roman"/>
          <w:sz w:val="24"/>
          <w:szCs w:val="24"/>
        </w:rPr>
        <w:t>4 písm. a) a b) zákona č.</w:t>
      </w:r>
      <w:r w:rsidRPr="00B67B74" w:rsidR="000308AF">
        <w:rPr>
          <w:rFonts w:ascii="Times New Roman" w:hAnsi="Times New Roman" w:cs="Times New Roman"/>
          <w:sz w:val="24"/>
          <w:szCs w:val="24"/>
        </w:rPr>
        <w:t xml:space="preserve"> </w:t>
      </w:r>
      <w:r w:rsidRPr="00B67B74">
        <w:rPr>
          <w:rFonts w:ascii="Times New Roman" w:hAnsi="Times New Roman" w:cs="Times New Roman"/>
          <w:sz w:val="24"/>
          <w:szCs w:val="24"/>
        </w:rPr>
        <w:t>355/2007 Z. z.“.</w:t>
      </w:r>
    </w:p>
    <w:p w:rsidR="007B5CD2" w:rsidRPr="00B67B74" w:rsidP="0083213F">
      <w:pPr>
        <w:bidi w:val="0"/>
        <w:spacing w:after="0" w:line="240" w:lineRule="auto"/>
        <w:ind w:left="1134" w:hanging="567"/>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 64 sa dopĺňa odsekom </w:t>
      </w:r>
      <w:r w:rsidRPr="00B67B74" w:rsidR="00A16E00">
        <w:rPr>
          <w:rFonts w:ascii="Times New Roman" w:hAnsi="Times New Roman"/>
          <w:sz w:val="24"/>
          <w:szCs w:val="24"/>
          <w:lang w:val="sk-SK"/>
        </w:rPr>
        <w:t>9</w:t>
      </w:r>
      <w:r w:rsidRPr="00B67B74" w:rsidR="00D247EB">
        <w:rPr>
          <w:rFonts w:ascii="Times New Roman" w:hAnsi="Times New Roman"/>
          <w:sz w:val="24"/>
          <w:szCs w:val="24"/>
          <w:lang w:val="sk-SK"/>
        </w:rPr>
        <w:t xml:space="preserve">, ktorý znie: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5122A">
        <w:rPr>
          <w:rFonts w:ascii="Times New Roman" w:hAnsi="Times New Roman"/>
          <w:sz w:val="24"/>
          <w:szCs w:val="24"/>
          <w:lang w:val="sk-SK"/>
        </w:rPr>
        <w:t>„</w:t>
      </w:r>
      <w:r w:rsidRPr="00B67B74" w:rsidR="00A16E00">
        <w:rPr>
          <w:rFonts w:ascii="Times New Roman" w:hAnsi="Times New Roman"/>
          <w:sz w:val="24"/>
          <w:szCs w:val="24"/>
          <w:lang w:val="sk-SK"/>
        </w:rPr>
        <w:t>(9</w:t>
      </w:r>
      <w:r w:rsidRPr="00B67B74">
        <w:rPr>
          <w:rFonts w:ascii="Times New Roman" w:hAnsi="Times New Roman"/>
          <w:sz w:val="24"/>
          <w:szCs w:val="24"/>
          <w:lang w:val="sk-SK"/>
        </w:rPr>
        <w:t xml:space="preserve">) Poskytovateľ sociálnej služby, ktorý má záujem poskytovať </w:t>
      </w:r>
      <w:r w:rsidRPr="00B67B74" w:rsidR="00DF2079">
        <w:rPr>
          <w:rFonts w:ascii="Times New Roman" w:hAnsi="Times New Roman"/>
          <w:sz w:val="24"/>
          <w:szCs w:val="24"/>
          <w:lang w:val="sk-SK"/>
        </w:rPr>
        <w:t>iný druh sociálnej služby ako</w:t>
      </w:r>
      <w:r w:rsidRPr="00B67B74" w:rsidR="009D675E">
        <w:rPr>
          <w:rFonts w:ascii="Times New Roman" w:hAnsi="Times New Roman"/>
          <w:sz w:val="24"/>
          <w:szCs w:val="24"/>
          <w:lang w:val="sk-SK"/>
        </w:rPr>
        <w:t xml:space="preserve"> </w:t>
      </w:r>
      <w:r w:rsidRPr="00B67B74" w:rsidR="000308AF">
        <w:rPr>
          <w:rFonts w:ascii="Times New Roman" w:hAnsi="Times New Roman"/>
          <w:sz w:val="24"/>
          <w:szCs w:val="24"/>
          <w:lang w:val="sk-SK"/>
        </w:rPr>
        <w:t>ten, ktorý už</w:t>
      </w:r>
      <w:r w:rsidRPr="00B67B74">
        <w:rPr>
          <w:rFonts w:ascii="Times New Roman" w:hAnsi="Times New Roman"/>
          <w:sz w:val="24"/>
          <w:szCs w:val="24"/>
          <w:lang w:val="sk-SK"/>
        </w:rPr>
        <w:t xml:space="preserve"> poskytuje alebo poskytovateľ sociálnej služby, ktorý má z</w:t>
      </w:r>
      <w:r w:rsidRPr="00B67B74" w:rsidR="00DF2079">
        <w:rPr>
          <w:rFonts w:ascii="Times New Roman" w:hAnsi="Times New Roman"/>
          <w:sz w:val="24"/>
          <w:szCs w:val="24"/>
          <w:lang w:val="sk-SK"/>
        </w:rPr>
        <w:t>áujem zmeniť miesto poskytovania</w:t>
      </w:r>
      <w:r w:rsidRPr="00B67B74">
        <w:rPr>
          <w:rFonts w:ascii="Times New Roman" w:hAnsi="Times New Roman"/>
          <w:sz w:val="24"/>
          <w:szCs w:val="24"/>
          <w:lang w:val="sk-SK"/>
        </w:rPr>
        <w:t xml:space="preserve"> sociálnej služby, je povinný podať žiadosť o zápis do registra podľa</w:t>
      </w:r>
      <w:r w:rsidRPr="00B67B74" w:rsidR="00346DC9">
        <w:rPr>
          <w:rFonts w:ascii="Times New Roman" w:hAnsi="Times New Roman"/>
          <w:sz w:val="24"/>
          <w:szCs w:val="24"/>
          <w:lang w:val="sk-SK"/>
        </w:rPr>
        <w:t xml:space="preserve"> odsekov 1</w:t>
      </w:r>
      <w:r w:rsidRPr="00B67B74" w:rsidR="00A5447C">
        <w:rPr>
          <w:rFonts w:ascii="Times New Roman" w:hAnsi="Times New Roman"/>
          <w:sz w:val="24"/>
          <w:szCs w:val="24"/>
          <w:lang w:val="sk-SK"/>
        </w:rPr>
        <w:t xml:space="preserve"> </w:t>
      </w:r>
      <w:r w:rsidRPr="00B67B74" w:rsidR="00346DC9">
        <w:rPr>
          <w:rFonts w:ascii="Times New Roman" w:hAnsi="Times New Roman"/>
          <w:sz w:val="24"/>
          <w:szCs w:val="24"/>
          <w:lang w:val="sk-SK"/>
        </w:rPr>
        <w:t>až 8</w:t>
      </w:r>
      <w:r w:rsidRPr="00B67B74" w:rsidR="00225CAD">
        <w:rPr>
          <w:rFonts w:ascii="Times New Roman" w:hAnsi="Times New Roman"/>
          <w:sz w:val="24"/>
          <w:szCs w:val="24"/>
          <w:lang w:val="sk-SK"/>
        </w:rPr>
        <w:t xml:space="preserve"> a</w:t>
      </w:r>
      <w:r w:rsidRPr="00B67B74">
        <w:rPr>
          <w:rFonts w:ascii="Times New Roman" w:hAnsi="Times New Roman"/>
          <w:sz w:val="24"/>
          <w:szCs w:val="24"/>
          <w:lang w:val="sk-SK"/>
        </w:rPr>
        <w:t xml:space="preserve"> § 63.“. </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65 ods. 3 sa na konci pripája táto veta: „Ak sa sociálna služba bude poskytovať aj v územnom obvode iného vyššieho územného celku alebo viacerý</w:t>
      </w:r>
      <w:r w:rsidRPr="00B67B74" w:rsidR="00560324">
        <w:rPr>
          <w:rFonts w:ascii="Times New Roman" w:hAnsi="Times New Roman"/>
          <w:sz w:val="24"/>
          <w:szCs w:val="24"/>
          <w:lang w:val="sk-SK"/>
        </w:rPr>
        <w:t xml:space="preserve">ch vyšších územných celkov, </w:t>
      </w:r>
      <w:r w:rsidRPr="00B67B74" w:rsidR="00D247EB">
        <w:rPr>
          <w:rFonts w:ascii="Times New Roman" w:hAnsi="Times New Roman"/>
          <w:sz w:val="24"/>
          <w:szCs w:val="24"/>
          <w:lang w:val="sk-SK"/>
        </w:rPr>
        <w:t>vyšší územný celok, ktorý vykoná zápis do registra, bezodkladne oznámi vykonanie zápisu do registra každému vyššiemu územnému celku, v ktorého územnom obvode bude miesto posk</w:t>
      </w:r>
      <w:r w:rsidRPr="00B67B74" w:rsidR="00B56626">
        <w:rPr>
          <w:rFonts w:ascii="Times New Roman" w:hAnsi="Times New Roman"/>
          <w:sz w:val="24"/>
          <w:szCs w:val="24"/>
          <w:lang w:val="sk-SK"/>
        </w:rPr>
        <w:t>ytovania tejto sociálnej služby;</w:t>
      </w:r>
      <w:r w:rsidRPr="00B67B74" w:rsidR="006F7EA2">
        <w:rPr>
          <w:rFonts w:ascii="Times New Roman" w:hAnsi="Times New Roman"/>
          <w:sz w:val="24"/>
          <w:szCs w:val="24"/>
          <w:lang w:val="sk-SK"/>
        </w:rPr>
        <w:t xml:space="preserve"> </w:t>
      </w:r>
      <w:r w:rsidRPr="00B67B74" w:rsidR="00B56626">
        <w:rPr>
          <w:rFonts w:ascii="Times New Roman" w:hAnsi="Times New Roman"/>
          <w:sz w:val="24"/>
          <w:szCs w:val="24"/>
          <w:lang w:val="sk-SK"/>
        </w:rPr>
        <w:t>t</w:t>
      </w:r>
      <w:r w:rsidRPr="00B67B74" w:rsidR="006F7EA2">
        <w:rPr>
          <w:rFonts w:ascii="Times New Roman" w:hAnsi="Times New Roman"/>
          <w:sz w:val="24"/>
          <w:szCs w:val="24"/>
          <w:lang w:val="sk-SK"/>
        </w:rPr>
        <w:t xml:space="preserve">o </w:t>
      </w:r>
      <w:r w:rsidRPr="00B67B74" w:rsidR="00D8135C">
        <w:rPr>
          <w:rFonts w:ascii="Times New Roman" w:hAnsi="Times New Roman"/>
          <w:sz w:val="24"/>
          <w:szCs w:val="24"/>
          <w:lang w:val="sk-SK"/>
        </w:rPr>
        <w:t>platí</w:t>
      </w:r>
      <w:r w:rsidRPr="00B67B74" w:rsidR="006F7EA2">
        <w:rPr>
          <w:rFonts w:ascii="Times New Roman" w:hAnsi="Times New Roman"/>
          <w:sz w:val="24"/>
          <w:szCs w:val="24"/>
          <w:lang w:val="sk-SK"/>
        </w:rPr>
        <w:t xml:space="preserve"> rovnako aj na</w:t>
      </w:r>
      <w:r w:rsidRPr="00B67B74" w:rsidR="007E1DFD">
        <w:rPr>
          <w:rFonts w:ascii="Times New Roman" w:hAnsi="Times New Roman"/>
          <w:sz w:val="24"/>
          <w:szCs w:val="24"/>
          <w:lang w:val="sk-SK"/>
        </w:rPr>
        <w:t xml:space="preserve"> oznámenie o</w:t>
      </w:r>
      <w:r w:rsidRPr="00B67B74" w:rsidR="006F7EA2">
        <w:rPr>
          <w:rFonts w:ascii="Times New Roman" w:hAnsi="Times New Roman"/>
          <w:sz w:val="24"/>
          <w:szCs w:val="24"/>
          <w:lang w:val="sk-SK"/>
        </w:rPr>
        <w:t xml:space="preserve"> výmaz</w:t>
      </w:r>
      <w:r w:rsidRPr="00B67B74" w:rsidR="007E1DFD">
        <w:rPr>
          <w:rFonts w:ascii="Times New Roman" w:hAnsi="Times New Roman"/>
          <w:sz w:val="24"/>
          <w:szCs w:val="24"/>
          <w:lang w:val="sk-SK"/>
        </w:rPr>
        <w:t>e</w:t>
      </w:r>
      <w:r w:rsidRPr="00B67B74" w:rsidR="00982FC0">
        <w:rPr>
          <w:rFonts w:ascii="Times New Roman" w:hAnsi="Times New Roman"/>
          <w:sz w:val="24"/>
          <w:szCs w:val="24"/>
          <w:lang w:val="sk-SK"/>
        </w:rPr>
        <w:t xml:space="preserve"> z registra a na oznámenie o vykonaní zmien v registri.</w:t>
      </w:r>
      <w:r w:rsidRPr="00B67B74" w:rsidR="00D247EB">
        <w:rPr>
          <w:rFonts w:ascii="Times New Roman" w:hAnsi="Times New Roman"/>
          <w:sz w:val="24"/>
          <w:szCs w:val="24"/>
          <w:lang w:val="sk-SK"/>
        </w:rPr>
        <w:t xml:space="preserve">“. </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65 ods. 6 písm. d) sa za slová „priestorové podmienky,“ vkladajú slová „personálne podmienky,“. </w:t>
      </w:r>
    </w:p>
    <w:p w:rsidR="00E276CE"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65 </w:t>
      </w:r>
      <w:r w:rsidRPr="00B67B74" w:rsidR="005C5A98">
        <w:rPr>
          <w:rFonts w:ascii="Times New Roman" w:hAnsi="Times New Roman"/>
          <w:sz w:val="24"/>
          <w:szCs w:val="24"/>
          <w:lang w:val="sk-SK"/>
        </w:rPr>
        <w:t xml:space="preserve">sa </w:t>
      </w:r>
      <w:r w:rsidRPr="00B67B74" w:rsidR="00D247EB">
        <w:rPr>
          <w:rFonts w:ascii="Times New Roman" w:hAnsi="Times New Roman"/>
          <w:sz w:val="24"/>
          <w:szCs w:val="24"/>
          <w:lang w:val="sk-SK"/>
        </w:rPr>
        <w:t>ods</w:t>
      </w:r>
      <w:r w:rsidRPr="00B67B74" w:rsidR="005C5A98">
        <w:rPr>
          <w:rFonts w:ascii="Times New Roman" w:hAnsi="Times New Roman"/>
          <w:sz w:val="24"/>
          <w:szCs w:val="24"/>
          <w:lang w:val="sk-SK"/>
        </w:rPr>
        <w:t>ek</w:t>
      </w:r>
      <w:r w:rsidRPr="00B67B74" w:rsidR="00D247EB">
        <w:rPr>
          <w:rFonts w:ascii="Times New Roman" w:hAnsi="Times New Roman"/>
          <w:sz w:val="24"/>
          <w:szCs w:val="24"/>
          <w:lang w:val="sk-SK"/>
        </w:rPr>
        <w:t xml:space="preserve"> 6 dopĺňa písmen</w:t>
      </w:r>
      <w:r w:rsidRPr="00B67B74" w:rsidR="005C5A98">
        <w:rPr>
          <w:rFonts w:ascii="Times New Roman" w:hAnsi="Times New Roman"/>
          <w:sz w:val="24"/>
          <w:szCs w:val="24"/>
          <w:lang w:val="sk-SK"/>
        </w:rPr>
        <w:t>ami</w:t>
      </w:r>
      <w:r w:rsidRPr="00B67B74" w:rsidR="00D247EB">
        <w:rPr>
          <w:rFonts w:ascii="Times New Roman" w:hAnsi="Times New Roman"/>
          <w:sz w:val="24"/>
          <w:szCs w:val="24"/>
          <w:lang w:val="sk-SK"/>
        </w:rPr>
        <w:t xml:space="preserve"> f) a </w:t>
      </w:r>
      <w:r w:rsidRPr="00B67B74" w:rsidR="0037037B">
        <w:rPr>
          <w:rFonts w:ascii="Times New Roman" w:hAnsi="Times New Roman"/>
          <w:sz w:val="24"/>
          <w:szCs w:val="24"/>
          <w:lang w:val="sk-SK"/>
        </w:rPr>
        <w:t>g</w:t>
      </w:r>
      <w:r w:rsidRPr="00B67B74" w:rsidR="00D247EB">
        <w:rPr>
          <w:rFonts w:ascii="Times New Roman" w:hAnsi="Times New Roman"/>
          <w:sz w:val="24"/>
          <w:szCs w:val="24"/>
          <w:lang w:val="sk-SK"/>
        </w:rPr>
        <w:t>), ktoré znejú:</w:t>
      </w:r>
    </w:p>
    <w:p w:rsidR="0000161E" w:rsidRPr="00B67B74" w:rsidP="0083213F">
      <w:pPr>
        <w:bidi w:val="0"/>
        <w:spacing w:after="0" w:line="240" w:lineRule="auto"/>
        <w:ind w:left="993" w:hanging="426"/>
        <w:jc w:val="both"/>
        <w:rPr>
          <w:rFonts w:ascii="Times New Roman" w:hAnsi="Times New Roman" w:cs="Times New Roman"/>
          <w:sz w:val="24"/>
          <w:szCs w:val="24"/>
        </w:rPr>
      </w:pPr>
      <w:r w:rsidRPr="00B67B74" w:rsidR="00D247EB">
        <w:rPr>
          <w:rFonts w:ascii="Times New Roman" w:hAnsi="Times New Roman" w:cs="Times New Roman"/>
          <w:sz w:val="24"/>
          <w:szCs w:val="24"/>
        </w:rPr>
        <w:t xml:space="preserve">„f)  </w:t>
      </w:r>
      <w:r w:rsidRPr="00B67B74" w:rsidR="002003AA">
        <w:rPr>
          <w:rFonts w:ascii="Times New Roman" w:hAnsi="Times New Roman" w:cs="Times New Roman"/>
          <w:sz w:val="24"/>
          <w:szCs w:val="24"/>
        </w:rPr>
        <w:t xml:space="preserve"> </w:t>
      </w:r>
      <w:r w:rsidRPr="00B67B74" w:rsidR="0037037B">
        <w:rPr>
          <w:rFonts w:ascii="Times New Roman" w:hAnsi="Times New Roman" w:cs="Times New Roman"/>
          <w:sz w:val="24"/>
          <w:szCs w:val="24"/>
        </w:rPr>
        <w:t xml:space="preserve">nie sú splnené podmienky ustanovené v § 34 ods. 5, § 35 ods. </w:t>
      </w:r>
      <w:r w:rsidRPr="00B67B74" w:rsidR="00DD17F0">
        <w:rPr>
          <w:rFonts w:ascii="Times New Roman" w:hAnsi="Times New Roman" w:cs="Times New Roman"/>
          <w:sz w:val="24"/>
          <w:szCs w:val="24"/>
        </w:rPr>
        <w:t>4</w:t>
      </w:r>
      <w:r w:rsidRPr="00B67B74" w:rsidR="0037037B">
        <w:rPr>
          <w:rFonts w:ascii="Times New Roman" w:hAnsi="Times New Roman" w:cs="Times New Roman"/>
          <w:sz w:val="24"/>
          <w:szCs w:val="24"/>
        </w:rPr>
        <w:t xml:space="preserve">, § 38 ods. </w:t>
      </w:r>
      <w:r w:rsidRPr="00B67B74" w:rsidR="00DD17F0">
        <w:rPr>
          <w:rFonts w:ascii="Times New Roman" w:hAnsi="Times New Roman" w:cs="Times New Roman"/>
          <w:sz w:val="24"/>
          <w:szCs w:val="24"/>
        </w:rPr>
        <w:t>7</w:t>
      </w:r>
      <w:r w:rsidRPr="00B67B74" w:rsidR="00260E4B">
        <w:rPr>
          <w:rFonts w:ascii="Times New Roman" w:hAnsi="Times New Roman" w:cs="Times New Roman"/>
          <w:sz w:val="24"/>
          <w:szCs w:val="24"/>
        </w:rPr>
        <w:t xml:space="preserve"> a § 39 ods. 5</w:t>
      </w:r>
      <w:r w:rsidRPr="00B67B74" w:rsidR="0037037B">
        <w:rPr>
          <w:rFonts w:ascii="Times New Roman" w:hAnsi="Times New Roman" w:cs="Times New Roman"/>
          <w:sz w:val="24"/>
          <w:szCs w:val="24"/>
        </w:rPr>
        <w:t xml:space="preserve">, </w:t>
      </w:r>
    </w:p>
    <w:p w:rsidR="00D247EB" w:rsidRPr="00B67B74" w:rsidP="0083213F">
      <w:pPr>
        <w:bidi w:val="0"/>
        <w:spacing w:after="0" w:line="240" w:lineRule="auto"/>
        <w:ind w:left="993" w:hanging="426"/>
        <w:jc w:val="both"/>
        <w:rPr>
          <w:rFonts w:ascii="Times New Roman" w:hAnsi="Times New Roman" w:cs="Times New Roman"/>
          <w:sz w:val="24"/>
          <w:szCs w:val="24"/>
        </w:rPr>
      </w:pPr>
      <w:r w:rsidRPr="00B67B74" w:rsidR="002003AA">
        <w:rPr>
          <w:rFonts w:ascii="Times New Roman" w:hAnsi="Times New Roman" w:cs="Times New Roman"/>
          <w:sz w:val="24"/>
          <w:szCs w:val="24"/>
        </w:rPr>
        <w:t xml:space="preserve">  </w:t>
      </w:r>
      <w:r w:rsidRPr="00B67B74" w:rsidR="0037037B">
        <w:rPr>
          <w:rFonts w:ascii="Times New Roman" w:hAnsi="Times New Roman" w:cs="Times New Roman"/>
          <w:sz w:val="24"/>
          <w:szCs w:val="24"/>
        </w:rPr>
        <w:t>g</w:t>
      </w:r>
      <w:r w:rsidRPr="00B67B74">
        <w:rPr>
          <w:rFonts w:ascii="Times New Roman" w:hAnsi="Times New Roman" w:cs="Times New Roman"/>
          <w:sz w:val="24"/>
          <w:szCs w:val="24"/>
        </w:rPr>
        <w:t xml:space="preserve">) žiadosť o zápis do registra podľa § 64 ods. 2 písm. c) obsahuje druh sociálnej služby, ktorým je domov sociálnych služieb s celoročnou pobytovou </w:t>
      </w:r>
      <w:r w:rsidRPr="00B67B74" w:rsidR="005261AC">
        <w:rPr>
          <w:rFonts w:ascii="Times New Roman" w:hAnsi="Times New Roman" w:cs="Times New Roman"/>
          <w:sz w:val="24"/>
          <w:szCs w:val="24"/>
        </w:rPr>
        <w:t>sociálnou službou</w:t>
      </w:r>
      <w:r w:rsidRPr="00B67B74">
        <w:rPr>
          <w:rFonts w:ascii="Times New Roman" w:hAnsi="Times New Roman" w:cs="Times New Roman"/>
          <w:sz w:val="24"/>
          <w:szCs w:val="24"/>
        </w:rPr>
        <w:t>.“.</w:t>
      </w:r>
    </w:p>
    <w:p w:rsidR="00F767AD" w:rsidRPr="00B67B74" w:rsidP="0083213F">
      <w:pPr>
        <w:bidi w:val="0"/>
        <w:spacing w:after="0" w:line="240" w:lineRule="auto"/>
        <w:ind w:left="709" w:hanging="283"/>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767AD">
        <w:rPr>
          <w:rFonts w:ascii="Times New Roman" w:hAnsi="Times New Roman"/>
          <w:sz w:val="24"/>
          <w:szCs w:val="24"/>
          <w:lang w:val="sk-SK"/>
        </w:rPr>
        <w:t>V § 66 ods. 1 písmeno b) znie:</w:t>
      </w:r>
    </w:p>
    <w:p w:rsidR="00F767AD" w:rsidRPr="00B67B74" w:rsidP="0083213F">
      <w:pPr>
        <w:pStyle w:val="ListParagraph"/>
        <w:bidi w:val="0"/>
        <w:spacing w:after="0" w:line="240" w:lineRule="auto"/>
        <w:ind w:left="991" w:hanging="424"/>
        <w:jc w:val="both"/>
        <w:rPr>
          <w:rFonts w:ascii="Times New Roman" w:hAnsi="Times New Roman"/>
          <w:sz w:val="24"/>
          <w:szCs w:val="24"/>
          <w:lang w:val="sk-SK"/>
        </w:rPr>
      </w:pPr>
      <w:r w:rsidRPr="00B67B74" w:rsidR="003D4005">
        <w:rPr>
          <w:rFonts w:ascii="Times New Roman" w:hAnsi="Times New Roman"/>
          <w:sz w:val="24"/>
          <w:szCs w:val="24"/>
          <w:lang w:val="sk-SK"/>
        </w:rPr>
        <w:t>„</w:t>
      </w:r>
      <w:r w:rsidRPr="00B67B74">
        <w:rPr>
          <w:rFonts w:ascii="Times New Roman" w:hAnsi="Times New Roman"/>
          <w:sz w:val="24"/>
          <w:szCs w:val="24"/>
          <w:lang w:val="sk-SK"/>
        </w:rPr>
        <w:t>b) meno a priezvisko</w:t>
      </w:r>
      <w:r w:rsidRPr="00B67B74" w:rsidR="00CD6EAB">
        <w:rPr>
          <w:rFonts w:ascii="Times New Roman" w:hAnsi="Times New Roman"/>
          <w:sz w:val="24"/>
          <w:szCs w:val="24"/>
          <w:lang w:val="sk-SK"/>
        </w:rPr>
        <w:t xml:space="preserve"> fyzickej osoby, ktorá je štatutárny</w:t>
      </w:r>
      <w:r w:rsidRPr="00B67B74" w:rsidR="00DF2079">
        <w:rPr>
          <w:rFonts w:ascii="Times New Roman" w:hAnsi="Times New Roman"/>
          <w:sz w:val="24"/>
          <w:szCs w:val="24"/>
          <w:lang w:val="sk-SK"/>
        </w:rPr>
        <w:t>m</w:t>
      </w:r>
      <w:r w:rsidRPr="00B67B74" w:rsidR="00CD6EAB">
        <w:rPr>
          <w:rFonts w:ascii="Times New Roman" w:hAnsi="Times New Roman"/>
          <w:sz w:val="24"/>
          <w:szCs w:val="24"/>
          <w:lang w:val="sk-SK"/>
        </w:rPr>
        <w:t xml:space="preserve"> orgán</w:t>
      </w:r>
      <w:r w:rsidRPr="00B67B74" w:rsidR="00DF2079">
        <w:rPr>
          <w:rFonts w:ascii="Times New Roman" w:hAnsi="Times New Roman"/>
          <w:sz w:val="24"/>
          <w:szCs w:val="24"/>
          <w:lang w:val="sk-SK"/>
        </w:rPr>
        <w:t>om</w:t>
      </w:r>
      <w:r w:rsidRPr="00B67B74" w:rsidR="00CD6EAB">
        <w:rPr>
          <w:rFonts w:ascii="Times New Roman" w:hAnsi="Times New Roman"/>
          <w:sz w:val="24"/>
          <w:szCs w:val="24"/>
          <w:lang w:val="sk-SK"/>
        </w:rPr>
        <w:t xml:space="preserve"> právnickej osoby</w:t>
      </w:r>
      <w:r w:rsidRPr="00B67B74" w:rsidR="00373CF2">
        <w:rPr>
          <w:rFonts w:ascii="Times New Roman" w:hAnsi="Times New Roman"/>
          <w:sz w:val="24"/>
          <w:szCs w:val="24"/>
          <w:lang w:val="sk-SK"/>
        </w:rPr>
        <w:t>,</w:t>
      </w:r>
      <w:r w:rsidRPr="00B67B74" w:rsidR="00CD6EAB">
        <w:rPr>
          <w:rFonts w:ascii="Times New Roman" w:hAnsi="Times New Roman"/>
          <w:sz w:val="24"/>
          <w:szCs w:val="24"/>
          <w:lang w:val="sk-SK"/>
        </w:rPr>
        <w:t xml:space="preserve"> a</w:t>
      </w:r>
      <w:r w:rsidRPr="00B67B74" w:rsidR="000A7212">
        <w:rPr>
          <w:rFonts w:ascii="Times New Roman" w:hAnsi="Times New Roman"/>
          <w:sz w:val="24"/>
          <w:szCs w:val="24"/>
          <w:lang w:val="sk-SK"/>
        </w:rPr>
        <w:t> </w:t>
      </w:r>
      <w:r w:rsidRPr="00B67B74" w:rsidR="00CD6EAB">
        <w:rPr>
          <w:rFonts w:ascii="Times New Roman" w:hAnsi="Times New Roman"/>
          <w:sz w:val="24"/>
          <w:szCs w:val="24"/>
          <w:lang w:val="sk-SK"/>
        </w:rPr>
        <w:t xml:space="preserve">zodpovedného zástupcu uvedeného v § 63 ods. </w:t>
      </w:r>
      <w:smartTag w:uri="urn:schemas-microsoft-com:office:smarttags" w:element="metricconverter">
        <w:smartTagPr>
          <w:attr w:name="ProductID" w:val="3 a"/>
        </w:smartTagPr>
        <w:r w:rsidRPr="00B67B74" w:rsidR="00CD6EAB">
          <w:rPr>
            <w:rFonts w:ascii="Times New Roman" w:hAnsi="Times New Roman"/>
            <w:sz w:val="24"/>
            <w:szCs w:val="24"/>
            <w:lang w:val="sk-SK"/>
          </w:rPr>
          <w:t>3 a</w:t>
        </w:r>
      </w:smartTag>
      <w:r w:rsidRPr="00B67B74" w:rsidR="00CD6EAB">
        <w:rPr>
          <w:rFonts w:ascii="Times New Roman" w:hAnsi="Times New Roman"/>
          <w:sz w:val="24"/>
          <w:szCs w:val="24"/>
          <w:lang w:val="sk-SK"/>
        </w:rPr>
        <w:t xml:space="preserve"> ich trvalý pobyt alebo prechodný pobyt,</w:t>
      </w:r>
      <w:r w:rsidRPr="00B67B74" w:rsidR="003D4005">
        <w:rPr>
          <w:rFonts w:ascii="Times New Roman" w:hAnsi="Times New Roman"/>
          <w:sz w:val="24"/>
          <w:szCs w:val="24"/>
          <w:lang w:val="sk-SK"/>
        </w:rPr>
        <w:t>“</w:t>
      </w:r>
      <w:r w:rsidRPr="00B67B74" w:rsidR="00CD6EAB">
        <w:rPr>
          <w:rFonts w:ascii="Times New Roman" w:hAnsi="Times New Roman"/>
          <w:sz w:val="24"/>
          <w:szCs w:val="24"/>
          <w:lang w:val="sk-SK"/>
        </w:rPr>
        <w:t>.</w:t>
      </w:r>
    </w:p>
    <w:p w:rsidR="00D247EB" w:rsidRPr="00B67B74" w:rsidP="0083213F">
      <w:pPr>
        <w:bidi w:val="0"/>
        <w:spacing w:after="0" w:line="240" w:lineRule="auto"/>
        <w:ind w:left="426"/>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66 ods. 1 písm. f) sa na konci pripájajú tieto slová: „a právny dôvod výmazu z registra podľa § 68“. </w:t>
      </w:r>
    </w:p>
    <w:p w:rsidR="00D247EB" w:rsidRPr="00B67B74" w:rsidP="0083213F">
      <w:pPr>
        <w:bidi w:val="0"/>
        <w:spacing w:after="0" w:line="240" w:lineRule="auto"/>
        <w:ind w:left="284" w:hanging="284"/>
        <w:jc w:val="both"/>
        <w:rPr>
          <w:rFonts w:ascii="Times New Roman" w:hAnsi="Times New Roman" w:cs="Times New Roman"/>
          <w:sz w:val="24"/>
          <w:szCs w:val="24"/>
        </w:rPr>
      </w:pPr>
      <w:r w:rsidRPr="00B67B74">
        <w:rPr>
          <w:rFonts w:ascii="Times New Roman" w:hAnsi="Times New Roman" w:cs="Times New Roman"/>
          <w:sz w:val="24"/>
          <w:szCs w:val="24"/>
        </w:rPr>
        <w:t xml:space="preserve"> </w:t>
      </w:r>
    </w:p>
    <w:p w:rsidR="002003A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97286F">
        <w:rPr>
          <w:rFonts w:ascii="Times New Roman" w:hAnsi="Times New Roman"/>
          <w:sz w:val="24"/>
          <w:szCs w:val="24"/>
          <w:lang w:val="sk-SK"/>
        </w:rPr>
        <w:t>§</w:t>
      </w:r>
      <w:r w:rsidRPr="00B67B74" w:rsidR="00D247EB">
        <w:rPr>
          <w:rFonts w:ascii="Times New Roman" w:hAnsi="Times New Roman"/>
          <w:sz w:val="24"/>
          <w:szCs w:val="24"/>
          <w:lang w:val="sk-SK"/>
        </w:rPr>
        <w:t xml:space="preserve"> 67 </w:t>
      </w:r>
      <w:r w:rsidRPr="00B67B74" w:rsidR="0097286F">
        <w:rPr>
          <w:rFonts w:ascii="Times New Roman" w:hAnsi="Times New Roman"/>
          <w:sz w:val="24"/>
          <w:szCs w:val="24"/>
          <w:lang w:val="sk-SK"/>
        </w:rPr>
        <w:t>vrátane nadpisu znie:</w:t>
      </w:r>
      <w:r w:rsidRPr="00B67B74" w:rsidR="00D247EB">
        <w:rPr>
          <w:rFonts w:ascii="Times New Roman" w:hAnsi="Times New Roman"/>
          <w:sz w:val="24"/>
          <w:szCs w:val="24"/>
          <w:lang w:val="sk-SK"/>
        </w:rPr>
        <w:t xml:space="preserve"> </w:t>
      </w:r>
    </w:p>
    <w:p w:rsidR="002003AA"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D247EB">
        <w:rPr>
          <w:rFonts w:ascii="Times New Roman" w:hAnsi="Times New Roman"/>
          <w:b/>
          <w:sz w:val="24"/>
          <w:szCs w:val="24"/>
          <w:lang w:val="sk-SK"/>
        </w:rPr>
        <w:t>„§ 67</w:t>
      </w:r>
    </w:p>
    <w:p w:rsidR="002003AA"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D247EB">
        <w:rPr>
          <w:rFonts w:ascii="Times New Roman" w:hAnsi="Times New Roman"/>
          <w:b/>
          <w:sz w:val="24"/>
          <w:szCs w:val="24"/>
          <w:lang w:val="sk-SK"/>
        </w:rPr>
        <w:t>Označenie miesta poskytovania sociálnej služby</w:t>
      </w:r>
    </w:p>
    <w:p w:rsidR="002003AA" w:rsidRPr="00B67B74" w:rsidP="0083213F">
      <w:pPr>
        <w:pStyle w:val="ListParagraph"/>
        <w:bidi w:val="0"/>
        <w:spacing w:after="0" w:line="240" w:lineRule="auto"/>
        <w:ind w:left="567"/>
        <w:jc w:val="both"/>
        <w:rPr>
          <w:rFonts w:ascii="Times New Roman" w:hAnsi="Times New Roman"/>
          <w:sz w:val="24"/>
          <w:szCs w:val="24"/>
          <w:lang w:val="sk-SK"/>
        </w:rPr>
      </w:pPr>
    </w:p>
    <w:p w:rsidR="002003AA"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247EB">
        <w:rPr>
          <w:rFonts w:ascii="Times New Roman" w:hAnsi="Times New Roman"/>
          <w:sz w:val="24"/>
          <w:szCs w:val="24"/>
          <w:lang w:val="sk-SK"/>
        </w:rPr>
        <w:t>(1) Ak poskytovateľ sociálnej služby poskyt</w:t>
      </w:r>
      <w:r w:rsidRPr="00B67B74" w:rsidR="00083D02">
        <w:rPr>
          <w:rFonts w:ascii="Times New Roman" w:hAnsi="Times New Roman"/>
          <w:sz w:val="24"/>
          <w:szCs w:val="24"/>
          <w:lang w:val="sk-SK"/>
        </w:rPr>
        <w:t xml:space="preserve">uje sociálnu službu v zariadení okrem zariadení  uvedených v § 29 a 34 </w:t>
      </w:r>
      <w:r w:rsidRPr="00B67B74" w:rsidR="00D247EB">
        <w:rPr>
          <w:rFonts w:ascii="Times New Roman" w:hAnsi="Times New Roman"/>
          <w:sz w:val="24"/>
          <w:szCs w:val="24"/>
          <w:lang w:val="sk-SK"/>
        </w:rPr>
        <w:t xml:space="preserve"> je povinný miesto poskytovania sociálnej služby označiť na vhodnom a trvale viditeľnom mieste.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(2) Miesto poskytovania sociálnej služby podľa odseku 1 musí byť označené</w:t>
      </w:r>
    </w:p>
    <w:p w:rsidR="001E5BF2" w:rsidRPr="00B67B74" w:rsidP="0083213F">
      <w:pPr>
        <w:numPr>
          <w:numId w:val="5"/>
        </w:numPr>
        <w:bidi w:val="0"/>
        <w:spacing w:after="0" w:line="240" w:lineRule="auto"/>
        <w:ind w:hanging="354"/>
        <w:jc w:val="both"/>
        <w:rPr>
          <w:rFonts w:ascii="Times New Roman" w:hAnsi="Times New Roman" w:cs="Times New Roman"/>
          <w:sz w:val="24"/>
          <w:szCs w:val="24"/>
        </w:rPr>
      </w:pPr>
      <w:r w:rsidRPr="00B67B74" w:rsidR="00D247EB">
        <w:rPr>
          <w:rFonts w:ascii="Times New Roman" w:hAnsi="Times New Roman" w:cs="Times New Roman"/>
          <w:sz w:val="24"/>
          <w:szCs w:val="24"/>
        </w:rPr>
        <w:t>obchodným menom alebo názvom, ak je poskyto</w:t>
      </w:r>
      <w:r w:rsidRPr="00B67B74" w:rsidR="00DF2079">
        <w:rPr>
          <w:rFonts w:ascii="Times New Roman" w:hAnsi="Times New Roman" w:cs="Times New Roman"/>
          <w:sz w:val="24"/>
          <w:szCs w:val="24"/>
        </w:rPr>
        <w:t>vateľ</w:t>
      </w:r>
      <w:r w:rsidRPr="00B67B74" w:rsidR="00A3771B">
        <w:rPr>
          <w:rFonts w:ascii="Times New Roman" w:hAnsi="Times New Roman" w:cs="Times New Roman"/>
          <w:sz w:val="24"/>
          <w:szCs w:val="24"/>
        </w:rPr>
        <w:t>om</w:t>
      </w:r>
      <w:r w:rsidRPr="00B67B74" w:rsidR="00DF2079">
        <w:rPr>
          <w:rFonts w:ascii="Times New Roman" w:hAnsi="Times New Roman" w:cs="Times New Roman"/>
          <w:sz w:val="24"/>
          <w:szCs w:val="24"/>
        </w:rPr>
        <w:t xml:space="preserve"> sociálnej služby právnick</w:t>
      </w:r>
      <w:r w:rsidRPr="00B67B74" w:rsidR="00A3771B">
        <w:rPr>
          <w:rFonts w:ascii="Times New Roman" w:hAnsi="Times New Roman" w:cs="Times New Roman"/>
          <w:sz w:val="24"/>
          <w:szCs w:val="24"/>
        </w:rPr>
        <w:t>á</w:t>
      </w:r>
      <w:r w:rsidRPr="00B67B74" w:rsidR="00DF2079">
        <w:rPr>
          <w:rFonts w:ascii="Times New Roman" w:hAnsi="Times New Roman" w:cs="Times New Roman"/>
          <w:sz w:val="24"/>
          <w:szCs w:val="24"/>
        </w:rPr>
        <w:t xml:space="preserve"> osob</w:t>
      </w:r>
      <w:r w:rsidRPr="00B67B74" w:rsidR="00A3771B">
        <w:rPr>
          <w:rFonts w:ascii="Times New Roman" w:hAnsi="Times New Roman" w:cs="Times New Roman"/>
          <w:sz w:val="24"/>
          <w:szCs w:val="24"/>
        </w:rPr>
        <w:t>a</w:t>
      </w:r>
      <w:r w:rsidRPr="00B67B74" w:rsidR="00D247EB">
        <w:rPr>
          <w:rFonts w:ascii="Times New Roman" w:hAnsi="Times New Roman" w:cs="Times New Roman"/>
          <w:sz w:val="24"/>
          <w:szCs w:val="24"/>
        </w:rPr>
        <w:t>,</w:t>
      </w:r>
    </w:p>
    <w:p w:rsidR="001E5BF2" w:rsidRPr="00B67B74" w:rsidP="0083213F">
      <w:pPr>
        <w:numPr>
          <w:numId w:val="5"/>
        </w:numPr>
        <w:bidi w:val="0"/>
        <w:spacing w:after="0" w:line="240" w:lineRule="auto"/>
        <w:ind w:hanging="354"/>
        <w:jc w:val="both"/>
        <w:rPr>
          <w:rFonts w:ascii="Times New Roman" w:hAnsi="Times New Roman" w:cs="Times New Roman"/>
          <w:sz w:val="24"/>
          <w:szCs w:val="24"/>
        </w:rPr>
      </w:pPr>
      <w:r w:rsidRPr="00B67B74" w:rsidR="00D247EB">
        <w:rPr>
          <w:rFonts w:ascii="Times New Roman" w:hAnsi="Times New Roman" w:cs="Times New Roman"/>
          <w:sz w:val="24"/>
          <w:szCs w:val="24"/>
        </w:rPr>
        <w:t>menom a priezviskom, ak je posky</w:t>
      </w:r>
      <w:r w:rsidRPr="00B67B74" w:rsidR="00DF2079">
        <w:rPr>
          <w:rFonts w:ascii="Times New Roman" w:hAnsi="Times New Roman" w:cs="Times New Roman"/>
          <w:sz w:val="24"/>
          <w:szCs w:val="24"/>
        </w:rPr>
        <w:t>tovateľ</w:t>
      </w:r>
      <w:r w:rsidRPr="00B67B74" w:rsidR="00A3771B">
        <w:rPr>
          <w:rFonts w:ascii="Times New Roman" w:hAnsi="Times New Roman" w:cs="Times New Roman"/>
          <w:sz w:val="24"/>
          <w:szCs w:val="24"/>
        </w:rPr>
        <w:t>om</w:t>
      </w:r>
      <w:r w:rsidRPr="00B67B74" w:rsidR="00DF2079">
        <w:rPr>
          <w:rFonts w:ascii="Times New Roman" w:hAnsi="Times New Roman" w:cs="Times New Roman"/>
          <w:sz w:val="24"/>
          <w:szCs w:val="24"/>
        </w:rPr>
        <w:t xml:space="preserve"> sociálnej služby fyzick</w:t>
      </w:r>
      <w:r w:rsidRPr="00B67B74" w:rsidR="00A3771B">
        <w:rPr>
          <w:rFonts w:ascii="Times New Roman" w:hAnsi="Times New Roman" w:cs="Times New Roman"/>
          <w:sz w:val="24"/>
          <w:szCs w:val="24"/>
        </w:rPr>
        <w:t>á</w:t>
      </w:r>
      <w:r w:rsidRPr="00B67B74" w:rsidR="00DF2079">
        <w:rPr>
          <w:rFonts w:ascii="Times New Roman" w:hAnsi="Times New Roman" w:cs="Times New Roman"/>
          <w:sz w:val="24"/>
          <w:szCs w:val="24"/>
        </w:rPr>
        <w:t xml:space="preserve"> osob</w:t>
      </w:r>
      <w:r w:rsidRPr="00B67B74" w:rsidR="00A3771B">
        <w:rPr>
          <w:rFonts w:ascii="Times New Roman" w:hAnsi="Times New Roman" w:cs="Times New Roman"/>
          <w:sz w:val="24"/>
          <w:szCs w:val="24"/>
        </w:rPr>
        <w:t>a</w:t>
      </w:r>
      <w:r w:rsidRPr="00B67B74" w:rsidR="00D247EB">
        <w:rPr>
          <w:rFonts w:ascii="Times New Roman" w:hAnsi="Times New Roman" w:cs="Times New Roman"/>
          <w:sz w:val="24"/>
          <w:szCs w:val="24"/>
        </w:rPr>
        <w:t>,</w:t>
      </w:r>
    </w:p>
    <w:p w:rsidR="001E5BF2" w:rsidRPr="00B67B74" w:rsidP="0083213F">
      <w:pPr>
        <w:numPr>
          <w:numId w:val="5"/>
        </w:numPr>
        <w:bidi w:val="0"/>
        <w:spacing w:after="0" w:line="240" w:lineRule="auto"/>
        <w:ind w:hanging="354"/>
        <w:jc w:val="both"/>
        <w:rPr>
          <w:rFonts w:ascii="Times New Roman" w:hAnsi="Times New Roman" w:cs="Times New Roman"/>
          <w:sz w:val="24"/>
          <w:szCs w:val="24"/>
        </w:rPr>
      </w:pPr>
      <w:r w:rsidRPr="00B67B74" w:rsidR="00D247EB">
        <w:rPr>
          <w:rFonts w:ascii="Times New Roman" w:hAnsi="Times New Roman" w:cs="Times New Roman"/>
          <w:sz w:val="24"/>
          <w:szCs w:val="24"/>
        </w:rPr>
        <w:t>druhom a formou poskytovanej sociálnej služby,</w:t>
      </w:r>
    </w:p>
    <w:p w:rsidR="001E5BF2" w:rsidRPr="00B67B74" w:rsidP="0083213F">
      <w:pPr>
        <w:numPr>
          <w:numId w:val="5"/>
        </w:numPr>
        <w:bidi w:val="0"/>
        <w:spacing w:after="0" w:line="240" w:lineRule="auto"/>
        <w:ind w:hanging="354"/>
        <w:jc w:val="both"/>
        <w:rPr>
          <w:rFonts w:ascii="Times New Roman" w:hAnsi="Times New Roman" w:cs="Times New Roman"/>
          <w:sz w:val="24"/>
          <w:szCs w:val="24"/>
        </w:rPr>
      </w:pPr>
      <w:r w:rsidRPr="00B67B74" w:rsidR="00D247EB">
        <w:rPr>
          <w:rFonts w:ascii="Times New Roman" w:hAnsi="Times New Roman" w:cs="Times New Roman"/>
          <w:sz w:val="24"/>
          <w:szCs w:val="24"/>
        </w:rPr>
        <w:t>názvom zariadenia a</w:t>
      </w:r>
    </w:p>
    <w:p w:rsidR="0097286F" w:rsidRPr="00B67B74" w:rsidP="0083213F">
      <w:pPr>
        <w:numPr>
          <w:numId w:val="5"/>
        </w:numPr>
        <w:bidi w:val="0"/>
        <w:spacing w:after="0" w:line="240" w:lineRule="auto"/>
        <w:ind w:hanging="354"/>
        <w:jc w:val="both"/>
        <w:rPr>
          <w:rFonts w:ascii="Times New Roman" w:hAnsi="Times New Roman" w:cs="Times New Roman"/>
          <w:sz w:val="24"/>
          <w:szCs w:val="24"/>
        </w:rPr>
      </w:pPr>
      <w:r w:rsidRPr="00B67B74" w:rsidR="00D247EB">
        <w:rPr>
          <w:rFonts w:ascii="Times New Roman" w:hAnsi="Times New Roman" w:cs="Times New Roman"/>
          <w:sz w:val="24"/>
          <w:szCs w:val="24"/>
        </w:rPr>
        <w:t>adresou miesta poskytovania sociálnej služby.</w:t>
      </w:r>
      <w:r w:rsidRPr="00B67B74">
        <w:rPr>
          <w:rFonts w:ascii="Times New Roman" w:hAnsi="Times New Roman" w:cs="Times New Roman"/>
          <w:sz w:val="24"/>
          <w:szCs w:val="24"/>
        </w:rPr>
        <w:t>“.</w:t>
      </w:r>
    </w:p>
    <w:p w:rsidR="0097286F" w:rsidP="0083213F">
      <w:pPr>
        <w:bidi w:val="0"/>
        <w:spacing w:after="0" w:line="240" w:lineRule="auto"/>
        <w:jc w:val="both"/>
        <w:rPr>
          <w:rFonts w:ascii="Times New Roman" w:hAnsi="Times New Roman" w:cs="Times New Roman"/>
          <w:sz w:val="24"/>
          <w:szCs w:val="24"/>
        </w:rPr>
      </w:pPr>
    </w:p>
    <w:p w:rsidR="0097286F"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Pr>
          <w:rFonts w:ascii="Times New Roman" w:hAnsi="Times New Roman"/>
          <w:sz w:val="24"/>
          <w:szCs w:val="24"/>
        </w:rPr>
        <w:t>Za § 67 sa vkladá § 67a, ktorý vrátane nadpisu znie:</w:t>
      </w:r>
    </w:p>
    <w:p w:rsidR="00B06252" w:rsidP="0083213F">
      <w:pPr>
        <w:pStyle w:val="ListParagraph"/>
        <w:bidi w:val="0"/>
        <w:spacing w:after="0" w:line="240" w:lineRule="auto"/>
        <w:ind w:left="567"/>
        <w:jc w:val="center"/>
        <w:rPr>
          <w:rFonts w:ascii="Times New Roman" w:hAnsi="Times New Roman"/>
          <w:b/>
          <w:sz w:val="24"/>
          <w:szCs w:val="24"/>
          <w:lang w:val="sk-SK"/>
        </w:rPr>
      </w:pPr>
    </w:p>
    <w:p w:rsidR="00D247EB"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97286F">
        <w:rPr>
          <w:rFonts w:ascii="Times New Roman" w:hAnsi="Times New Roman"/>
          <w:b/>
          <w:sz w:val="24"/>
          <w:szCs w:val="24"/>
          <w:lang w:val="sk-SK"/>
        </w:rPr>
        <w:t>„</w:t>
      </w:r>
      <w:r w:rsidRPr="00B67B74">
        <w:rPr>
          <w:rFonts w:ascii="Times New Roman" w:hAnsi="Times New Roman"/>
          <w:b/>
          <w:sz w:val="24"/>
          <w:szCs w:val="24"/>
          <w:lang w:val="sk-SK"/>
        </w:rPr>
        <w:t>§ 67</w:t>
      </w:r>
      <w:r w:rsidRPr="00B67B74" w:rsidR="0097286F">
        <w:rPr>
          <w:rFonts w:ascii="Times New Roman" w:hAnsi="Times New Roman"/>
          <w:b/>
          <w:sz w:val="24"/>
          <w:szCs w:val="24"/>
          <w:lang w:val="sk-SK"/>
        </w:rPr>
        <w:t>a</w:t>
      </w:r>
      <w:r w:rsidRPr="00B67B74">
        <w:rPr>
          <w:rFonts w:ascii="Times New Roman" w:hAnsi="Times New Roman"/>
          <w:b/>
          <w:sz w:val="24"/>
          <w:szCs w:val="24"/>
          <w:lang w:val="sk-SK"/>
        </w:rPr>
        <w:t xml:space="preserve"> </w:t>
      </w:r>
    </w:p>
    <w:p w:rsidR="00D247EB" w:rsidRPr="00B67B74" w:rsidP="0083213F">
      <w:pPr>
        <w:pStyle w:val="ListParagraph"/>
        <w:bidi w:val="0"/>
        <w:spacing w:after="0" w:line="240" w:lineRule="auto"/>
        <w:ind w:left="567"/>
        <w:jc w:val="center"/>
        <w:rPr>
          <w:rFonts w:ascii="Times New Roman" w:hAnsi="Times New Roman"/>
          <w:sz w:val="24"/>
          <w:szCs w:val="24"/>
          <w:lang w:val="sk-SK"/>
        </w:rPr>
      </w:pPr>
      <w:r w:rsidRPr="00B67B74" w:rsidR="00760206">
        <w:rPr>
          <w:rFonts w:ascii="Times New Roman" w:hAnsi="Times New Roman"/>
          <w:b/>
          <w:sz w:val="24"/>
          <w:szCs w:val="24"/>
          <w:lang w:val="sk-SK"/>
        </w:rPr>
        <w:t xml:space="preserve"> Vedenie účtovníctva a v</w:t>
      </w:r>
      <w:r w:rsidRPr="00B67B74">
        <w:rPr>
          <w:rFonts w:ascii="Times New Roman" w:hAnsi="Times New Roman"/>
          <w:b/>
          <w:sz w:val="24"/>
          <w:szCs w:val="24"/>
          <w:lang w:val="sk-SK"/>
        </w:rPr>
        <w:t xml:space="preserve">ýročná správa o činnosti a hospodárení poskytovateľa sociálnej služby </w:t>
      </w:r>
    </w:p>
    <w:p w:rsidR="008C34CF" w:rsidRPr="00B67B74" w:rsidP="0083213F">
      <w:pPr>
        <w:bidi w:val="0"/>
        <w:spacing w:after="0" w:line="240" w:lineRule="auto"/>
        <w:jc w:val="center"/>
        <w:rPr>
          <w:rFonts w:ascii="Times New Roman" w:hAnsi="Times New Roman" w:cs="Times New Roman"/>
          <w:sz w:val="24"/>
          <w:szCs w:val="24"/>
        </w:rPr>
      </w:pPr>
    </w:p>
    <w:p w:rsidR="00623E39"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881C33">
        <w:rPr>
          <w:rFonts w:ascii="Times New Roman" w:hAnsi="Times New Roman"/>
          <w:sz w:val="24"/>
          <w:szCs w:val="24"/>
          <w:lang w:val="sk-SK"/>
        </w:rPr>
        <w:t>(1) Neverejný poskytovateľ sociálnej služby a poskytovateľ sociálnej služby, ktorým je právnická osoba založená obcou alebo vyšším územným celkom, sú povinní vypracovať a uložiť do verejnej časti registra účtovných závierok</w:t>
      </w:r>
      <w:r w:rsidRPr="00B67B74" w:rsidR="00881C33">
        <w:rPr>
          <w:rFonts w:ascii="Times New Roman" w:hAnsi="Times New Roman"/>
          <w:sz w:val="24"/>
          <w:szCs w:val="24"/>
          <w:vertAlign w:val="superscript"/>
          <w:lang w:val="sk-SK"/>
        </w:rPr>
        <w:t>33</w:t>
      </w:r>
      <w:r w:rsidRPr="00B67B74" w:rsidR="00A16E00">
        <w:rPr>
          <w:rFonts w:ascii="Times New Roman" w:hAnsi="Times New Roman"/>
          <w:sz w:val="24"/>
          <w:szCs w:val="24"/>
          <w:vertAlign w:val="superscript"/>
          <w:lang w:val="sk-SK"/>
        </w:rPr>
        <w:t>b</w:t>
      </w:r>
      <w:r w:rsidRPr="00B67B74" w:rsidR="00881C33">
        <w:rPr>
          <w:rFonts w:ascii="Times New Roman" w:hAnsi="Times New Roman"/>
          <w:sz w:val="24"/>
          <w:szCs w:val="24"/>
          <w:lang w:val="sk-SK"/>
        </w:rPr>
        <w:t>) výročnú správu o činnosti a hospodárení poskytovateľa sociálnej služby (ďalej len „výročná správa“) za predchádzajúci kalendárny rok do 15. júla príslušného</w:t>
      </w:r>
      <w:r w:rsidRPr="00B67B74" w:rsidR="004261B1">
        <w:rPr>
          <w:rFonts w:ascii="Times New Roman" w:hAnsi="Times New Roman"/>
          <w:sz w:val="24"/>
          <w:szCs w:val="24"/>
          <w:lang w:val="sk-SK"/>
        </w:rPr>
        <w:t xml:space="preserve"> kalendárneho </w:t>
      </w:r>
      <w:r w:rsidRPr="00B67B74" w:rsidR="00881C33">
        <w:rPr>
          <w:rFonts w:ascii="Times New Roman" w:hAnsi="Times New Roman"/>
          <w:sz w:val="24"/>
          <w:szCs w:val="24"/>
          <w:lang w:val="sk-SK"/>
        </w:rPr>
        <w:t xml:space="preserve">roka.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A16B7D">
        <w:rPr>
          <w:rFonts w:ascii="Times New Roman" w:hAnsi="Times New Roman"/>
          <w:sz w:val="24"/>
          <w:szCs w:val="24"/>
          <w:lang w:val="sk-SK"/>
        </w:rPr>
        <w:t xml:space="preserve">(2) Vyšší územný celok vyhodnocuje obsah výročnej správy </w:t>
      </w:r>
      <w:r w:rsidRPr="00B67B74" w:rsidR="00DF2079">
        <w:rPr>
          <w:rFonts w:ascii="Times New Roman" w:hAnsi="Times New Roman"/>
          <w:sz w:val="24"/>
          <w:szCs w:val="24"/>
          <w:lang w:val="sk-SK"/>
        </w:rPr>
        <w:t xml:space="preserve">za účelom </w:t>
      </w:r>
      <w:r w:rsidRPr="00B67B74" w:rsidR="00A16B7D">
        <w:rPr>
          <w:rFonts w:ascii="Times New Roman" w:hAnsi="Times New Roman"/>
          <w:sz w:val="24"/>
          <w:szCs w:val="24"/>
          <w:lang w:val="sk-SK"/>
        </w:rPr>
        <w:t xml:space="preserve">posudzovania, či poskytovateľ sociálnej služby </w:t>
      </w:r>
      <w:r w:rsidRPr="00B67B74" w:rsidR="00462EC1">
        <w:rPr>
          <w:rFonts w:ascii="Times New Roman" w:hAnsi="Times New Roman"/>
          <w:sz w:val="24"/>
          <w:szCs w:val="24"/>
          <w:lang w:val="sk-SK"/>
        </w:rPr>
        <w:t xml:space="preserve">podľa odseku 1 </w:t>
      </w:r>
      <w:r w:rsidRPr="00B67B74" w:rsidR="00A16B7D">
        <w:rPr>
          <w:rFonts w:ascii="Times New Roman" w:hAnsi="Times New Roman"/>
          <w:sz w:val="24"/>
          <w:szCs w:val="24"/>
          <w:lang w:val="sk-SK"/>
        </w:rPr>
        <w:t>poskytuj</w:t>
      </w:r>
      <w:r w:rsidRPr="00B67B74" w:rsidR="00462EC1">
        <w:rPr>
          <w:rFonts w:ascii="Times New Roman" w:hAnsi="Times New Roman"/>
          <w:sz w:val="24"/>
          <w:szCs w:val="24"/>
          <w:lang w:val="sk-SK"/>
        </w:rPr>
        <w:t>e</w:t>
      </w:r>
      <w:r w:rsidRPr="00B67B74" w:rsidR="00A16B7D">
        <w:rPr>
          <w:rFonts w:ascii="Times New Roman" w:hAnsi="Times New Roman"/>
          <w:sz w:val="24"/>
          <w:szCs w:val="24"/>
          <w:lang w:val="sk-SK"/>
        </w:rPr>
        <w:t xml:space="preserve"> sociálnu službu, na ktorej poskytovanie bol zapísan</w:t>
      </w:r>
      <w:r w:rsidRPr="00B67B74" w:rsidR="00462EC1">
        <w:rPr>
          <w:rFonts w:ascii="Times New Roman" w:hAnsi="Times New Roman"/>
          <w:sz w:val="24"/>
          <w:szCs w:val="24"/>
          <w:lang w:val="sk-SK"/>
        </w:rPr>
        <w:t>ý</w:t>
      </w:r>
      <w:r w:rsidRPr="00B67B74" w:rsidR="00A16B7D">
        <w:rPr>
          <w:rFonts w:ascii="Times New Roman" w:hAnsi="Times New Roman"/>
          <w:sz w:val="24"/>
          <w:szCs w:val="24"/>
          <w:lang w:val="sk-SK"/>
        </w:rPr>
        <w:t xml:space="preserve"> do registra a</w:t>
      </w:r>
      <w:r w:rsidRPr="00B67B74">
        <w:rPr>
          <w:rFonts w:ascii="Times New Roman" w:hAnsi="Times New Roman"/>
          <w:sz w:val="24"/>
          <w:szCs w:val="24"/>
          <w:lang w:val="sk-SK"/>
        </w:rPr>
        <w:t> </w:t>
      </w:r>
      <w:r w:rsidRPr="00B67B74" w:rsidR="00A16B7D">
        <w:rPr>
          <w:rFonts w:ascii="Times New Roman" w:hAnsi="Times New Roman"/>
          <w:sz w:val="24"/>
          <w:szCs w:val="24"/>
          <w:lang w:val="sk-SK"/>
        </w:rPr>
        <w:t>či neprestal spĺňať  finančné podmienky ustanovené týmto zákonom na poskytovanie sociálnej služby. Kontrolná pôsobnosť iných orgánov týmto nie je dotknutá.</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A16B7D">
        <w:rPr>
          <w:rFonts w:ascii="Times New Roman" w:hAnsi="Times New Roman"/>
          <w:sz w:val="24"/>
          <w:szCs w:val="24"/>
          <w:lang w:val="sk-SK"/>
        </w:rPr>
        <w:t xml:space="preserve">(3) Výročná správa obsahuje najmä </w:t>
      </w:r>
    </w:p>
    <w:p w:rsidR="00D247EB"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prehľad o</w:t>
      </w:r>
      <w:r w:rsidRPr="00B67B74">
        <w:rPr>
          <w:rFonts w:ascii="Times New Roman" w:hAnsi="Times New Roman"/>
          <w:sz w:val="24"/>
          <w:szCs w:val="24"/>
          <w:lang w:val="sk-SK"/>
        </w:rPr>
        <w:t> </w:t>
      </w:r>
      <w:r w:rsidRPr="00B67B74" w:rsidR="00A16B7D">
        <w:rPr>
          <w:rFonts w:ascii="Times New Roman" w:hAnsi="Times New Roman"/>
          <w:sz w:val="24"/>
          <w:szCs w:val="24"/>
          <w:lang w:val="sk-SK"/>
        </w:rPr>
        <w:t>poskytovaní sociálnej služby a</w:t>
      </w:r>
      <w:r w:rsidRPr="00B67B74">
        <w:rPr>
          <w:rFonts w:ascii="Times New Roman" w:hAnsi="Times New Roman"/>
          <w:sz w:val="24"/>
          <w:szCs w:val="24"/>
          <w:lang w:val="sk-SK"/>
        </w:rPr>
        <w:t> </w:t>
      </w:r>
      <w:r w:rsidRPr="00B67B74" w:rsidR="00A16B7D">
        <w:rPr>
          <w:rFonts w:ascii="Times New Roman" w:hAnsi="Times New Roman"/>
          <w:sz w:val="24"/>
          <w:szCs w:val="24"/>
          <w:lang w:val="sk-SK"/>
        </w:rPr>
        <w:t>o inom</w:t>
      </w:r>
      <w:r w:rsidRPr="00B67B74">
        <w:rPr>
          <w:rFonts w:ascii="Times New Roman" w:hAnsi="Times New Roman"/>
          <w:sz w:val="24"/>
          <w:szCs w:val="24"/>
          <w:lang w:val="sk-SK"/>
        </w:rPr>
        <w:t> </w:t>
      </w:r>
      <w:r w:rsidRPr="00B67B74" w:rsidR="00A16B7D">
        <w:rPr>
          <w:rFonts w:ascii="Times New Roman" w:hAnsi="Times New Roman"/>
          <w:sz w:val="24"/>
          <w:szCs w:val="24"/>
          <w:lang w:val="sk-SK"/>
        </w:rPr>
        <w:t>predmete činnosti alebo podnikania vykonávaných v</w:t>
      </w:r>
      <w:r w:rsidRPr="00B67B74">
        <w:rPr>
          <w:rFonts w:ascii="Times New Roman" w:hAnsi="Times New Roman"/>
          <w:sz w:val="24"/>
          <w:szCs w:val="24"/>
          <w:lang w:val="sk-SK"/>
        </w:rPr>
        <w:t> </w:t>
      </w:r>
      <w:r w:rsidRPr="00B67B74" w:rsidR="00A16B7D">
        <w:rPr>
          <w:rFonts w:ascii="Times New Roman" w:hAnsi="Times New Roman"/>
          <w:sz w:val="24"/>
          <w:szCs w:val="24"/>
          <w:lang w:val="sk-SK"/>
        </w:rPr>
        <w:t>kalendárnom roku,</w:t>
      </w:r>
    </w:p>
    <w:p w:rsidR="00D247EB"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ročnú účtovnú závierku a</w:t>
      </w:r>
      <w:r w:rsidRPr="00B67B74">
        <w:rPr>
          <w:rFonts w:ascii="Times New Roman" w:hAnsi="Times New Roman"/>
          <w:sz w:val="24"/>
          <w:szCs w:val="24"/>
          <w:lang w:val="sk-SK"/>
        </w:rPr>
        <w:t> </w:t>
      </w:r>
      <w:r w:rsidRPr="00B67B74" w:rsidR="00A16B7D">
        <w:rPr>
          <w:rFonts w:ascii="Times New Roman" w:hAnsi="Times New Roman"/>
          <w:sz w:val="24"/>
          <w:szCs w:val="24"/>
          <w:lang w:val="sk-SK"/>
        </w:rPr>
        <w:t>zhodnotenie základných údajov v</w:t>
      </w:r>
      <w:r w:rsidRPr="00B67B74">
        <w:rPr>
          <w:rFonts w:ascii="Times New Roman" w:hAnsi="Times New Roman"/>
          <w:sz w:val="24"/>
          <w:szCs w:val="24"/>
          <w:lang w:val="sk-SK"/>
        </w:rPr>
        <w:t> </w:t>
      </w:r>
      <w:r w:rsidRPr="00B67B74" w:rsidR="00A16B7D">
        <w:rPr>
          <w:rFonts w:ascii="Times New Roman" w:hAnsi="Times New Roman"/>
          <w:sz w:val="24"/>
          <w:szCs w:val="24"/>
          <w:lang w:val="sk-SK"/>
        </w:rPr>
        <w:t>nej obsiahnutých,</w:t>
      </w:r>
    </w:p>
    <w:p w:rsidR="00D247EB"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výrok audítora k</w:t>
      </w:r>
      <w:r w:rsidRPr="00B67B74">
        <w:rPr>
          <w:rFonts w:ascii="Times New Roman" w:hAnsi="Times New Roman"/>
          <w:sz w:val="24"/>
          <w:szCs w:val="24"/>
          <w:lang w:val="sk-SK"/>
        </w:rPr>
        <w:t> </w:t>
      </w:r>
      <w:r w:rsidRPr="00B67B74" w:rsidR="00A16B7D">
        <w:rPr>
          <w:rFonts w:ascii="Times New Roman" w:hAnsi="Times New Roman"/>
          <w:sz w:val="24"/>
          <w:szCs w:val="24"/>
          <w:lang w:val="sk-SK"/>
        </w:rPr>
        <w:t>ročnej účtovnej závierke, ak ju audítor overoval,</w:t>
      </w:r>
    </w:p>
    <w:p w:rsidR="00D247EB"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prehľad o</w:t>
      </w:r>
      <w:r w:rsidRPr="00B67B74">
        <w:rPr>
          <w:rFonts w:ascii="Times New Roman" w:hAnsi="Times New Roman"/>
          <w:sz w:val="24"/>
          <w:szCs w:val="24"/>
          <w:lang w:val="sk-SK"/>
        </w:rPr>
        <w:t> </w:t>
      </w:r>
      <w:r w:rsidRPr="00B67B74" w:rsidR="00A16B7D">
        <w:rPr>
          <w:rFonts w:ascii="Times New Roman" w:hAnsi="Times New Roman"/>
          <w:sz w:val="24"/>
          <w:szCs w:val="24"/>
          <w:lang w:val="sk-SK"/>
        </w:rPr>
        <w:t>príjmoch (výnosoch) a</w:t>
      </w:r>
      <w:r w:rsidRPr="00B67B74">
        <w:rPr>
          <w:rFonts w:ascii="Times New Roman" w:hAnsi="Times New Roman"/>
          <w:sz w:val="24"/>
          <w:szCs w:val="24"/>
          <w:lang w:val="sk-SK"/>
        </w:rPr>
        <w:t> </w:t>
      </w:r>
      <w:r w:rsidRPr="00B67B74" w:rsidR="00A16B7D">
        <w:rPr>
          <w:rFonts w:ascii="Times New Roman" w:hAnsi="Times New Roman"/>
          <w:sz w:val="24"/>
          <w:szCs w:val="24"/>
          <w:lang w:val="sk-SK"/>
        </w:rPr>
        <w:t>výdavkoch (nákladoch),</w:t>
      </w:r>
    </w:p>
    <w:p w:rsidR="00D247EB"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p</w:t>
      </w:r>
      <w:r w:rsidRPr="00B67B74" w:rsidR="00A23C53">
        <w:rPr>
          <w:rFonts w:ascii="Times New Roman" w:hAnsi="Times New Roman"/>
          <w:sz w:val="24"/>
          <w:szCs w:val="24"/>
          <w:lang w:val="sk-SK"/>
        </w:rPr>
        <w:t>rehľad príjmov</w:t>
      </w:r>
      <w:r w:rsidRPr="00B67B74" w:rsidR="00A16B7D">
        <w:rPr>
          <w:rFonts w:ascii="Times New Roman" w:hAnsi="Times New Roman"/>
          <w:sz w:val="24"/>
          <w:szCs w:val="24"/>
          <w:lang w:val="sk-SK"/>
        </w:rPr>
        <w:t xml:space="preserve"> v</w:t>
      </w:r>
      <w:r w:rsidRPr="00B67B74">
        <w:rPr>
          <w:rFonts w:ascii="Times New Roman" w:hAnsi="Times New Roman"/>
          <w:sz w:val="24"/>
          <w:szCs w:val="24"/>
          <w:lang w:val="sk-SK"/>
        </w:rPr>
        <w:t> </w:t>
      </w:r>
      <w:r w:rsidRPr="00B67B74" w:rsidR="00A16B7D">
        <w:rPr>
          <w:rFonts w:ascii="Times New Roman" w:hAnsi="Times New Roman"/>
          <w:sz w:val="24"/>
          <w:szCs w:val="24"/>
          <w:lang w:val="sk-SK"/>
        </w:rPr>
        <w:t>členení podľa zdrojov,</w:t>
      </w:r>
    </w:p>
    <w:p w:rsidR="00C6550E"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stav a</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pohyb majetku a</w:t>
      </w:r>
      <w:r w:rsidRPr="00B67B74" w:rsidR="00B07C74">
        <w:rPr>
          <w:rFonts w:ascii="Times New Roman" w:hAnsi="Times New Roman"/>
          <w:sz w:val="24"/>
          <w:szCs w:val="24"/>
          <w:lang w:val="sk-SK"/>
        </w:rPr>
        <w:t> </w:t>
      </w:r>
      <w:r w:rsidRPr="00B67B74" w:rsidR="00A16B7D">
        <w:rPr>
          <w:rFonts w:ascii="Times New Roman" w:hAnsi="Times New Roman"/>
          <w:sz w:val="24"/>
          <w:szCs w:val="24"/>
          <w:lang w:val="sk-SK"/>
        </w:rPr>
        <w:t>záväzkov</w:t>
      </w:r>
      <w:r w:rsidRPr="00B67B74" w:rsidR="00B07C74">
        <w:rPr>
          <w:rFonts w:ascii="Times New Roman" w:hAnsi="Times New Roman"/>
          <w:sz w:val="24"/>
          <w:szCs w:val="24"/>
          <w:lang w:val="sk-SK"/>
        </w:rPr>
        <w:t>,</w:t>
      </w:r>
    </w:p>
    <w:p w:rsidR="00D247EB" w:rsidRPr="00B67B74" w:rsidP="0083213F">
      <w:pPr>
        <w:pStyle w:val="ListParagraph"/>
        <w:numPr>
          <w:numId w:val="37"/>
        </w:numPr>
        <w:bidi w:val="0"/>
        <w:spacing w:after="0" w:line="240" w:lineRule="auto"/>
        <w:jc w:val="both"/>
        <w:rPr>
          <w:rFonts w:ascii="Times New Roman" w:hAnsi="Times New Roman"/>
          <w:sz w:val="24"/>
          <w:szCs w:val="24"/>
          <w:lang w:val="sk-SK"/>
        </w:rPr>
      </w:pPr>
      <w:r w:rsidRPr="00B67B74" w:rsidR="00C6550E">
        <w:rPr>
          <w:rFonts w:ascii="Times New Roman" w:hAnsi="Times New Roman"/>
          <w:sz w:val="24"/>
          <w:szCs w:val="24"/>
          <w:lang w:val="sk-SK"/>
        </w:rPr>
        <w:t>ekonomicky oprávnené náklady na jedného prijímateľa sociálnej služby podľa d</w:t>
      </w:r>
      <w:r w:rsidRPr="00B67B74" w:rsidR="00B07C74">
        <w:rPr>
          <w:rFonts w:ascii="Times New Roman" w:hAnsi="Times New Roman"/>
          <w:sz w:val="24"/>
          <w:szCs w:val="24"/>
          <w:lang w:val="sk-SK"/>
        </w:rPr>
        <w:t>r</w:t>
      </w:r>
      <w:r w:rsidRPr="00B67B74" w:rsidR="00C6550E">
        <w:rPr>
          <w:rFonts w:ascii="Times New Roman" w:hAnsi="Times New Roman"/>
          <w:sz w:val="24"/>
          <w:szCs w:val="24"/>
          <w:lang w:val="sk-SK"/>
        </w:rPr>
        <w:t>uhu</w:t>
      </w:r>
      <w:r w:rsidRPr="00B67B74" w:rsidR="00B07C74">
        <w:rPr>
          <w:rFonts w:ascii="Times New Roman" w:hAnsi="Times New Roman"/>
          <w:sz w:val="24"/>
          <w:szCs w:val="24"/>
          <w:lang w:val="sk-SK"/>
        </w:rPr>
        <w:t xml:space="preserve"> poskytovanej sociálnej služby za kalendárny rok</w:t>
      </w:r>
      <w:r w:rsidRPr="00B67B74" w:rsidR="00A16B7D">
        <w:rPr>
          <w:rFonts w:ascii="Times New Roman" w:hAnsi="Times New Roman"/>
          <w:sz w:val="24"/>
          <w:szCs w:val="24"/>
          <w:lang w:val="sk-SK"/>
        </w:rPr>
        <w:t>.</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A16B7D">
        <w:rPr>
          <w:rFonts w:ascii="Times New Roman" w:hAnsi="Times New Roman"/>
          <w:sz w:val="24"/>
          <w:szCs w:val="24"/>
          <w:lang w:val="sk-SK"/>
        </w:rPr>
        <w:t>(4) Ročná účtovná závierka musí byť overená audítorom, ak</w:t>
      </w:r>
    </w:p>
    <w:p w:rsidR="00D247EB" w:rsidRPr="00B67B74" w:rsidP="0083213F">
      <w:pPr>
        <w:pStyle w:val="ListParagraph"/>
        <w:numPr>
          <w:numId w:val="38"/>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príjmy z</w:t>
      </w:r>
      <w:r w:rsidRPr="00B67B74">
        <w:rPr>
          <w:rFonts w:ascii="Times New Roman" w:hAnsi="Times New Roman"/>
          <w:sz w:val="24"/>
          <w:szCs w:val="24"/>
          <w:lang w:val="sk-SK"/>
        </w:rPr>
        <w:t> </w:t>
      </w:r>
      <w:r w:rsidRPr="00B67B74" w:rsidR="00A16B7D">
        <w:rPr>
          <w:rFonts w:ascii="Times New Roman" w:hAnsi="Times New Roman"/>
          <w:sz w:val="24"/>
          <w:szCs w:val="24"/>
          <w:lang w:val="sk-SK"/>
        </w:rPr>
        <w:t>verejných prostriedkov v</w:t>
      </w:r>
      <w:r w:rsidRPr="00B67B74">
        <w:rPr>
          <w:rFonts w:ascii="Times New Roman" w:hAnsi="Times New Roman"/>
          <w:sz w:val="24"/>
          <w:szCs w:val="24"/>
          <w:lang w:val="sk-SK"/>
        </w:rPr>
        <w:t> </w:t>
      </w:r>
      <w:r w:rsidRPr="00B67B74" w:rsidR="00A16B7D">
        <w:rPr>
          <w:rFonts w:ascii="Times New Roman" w:hAnsi="Times New Roman"/>
          <w:sz w:val="24"/>
          <w:szCs w:val="24"/>
          <w:lang w:val="sk-SK"/>
        </w:rPr>
        <w:t xml:space="preserve">roku, za ktorý je ročná účtovná závierka zostavená, </w:t>
      </w:r>
      <w:r w:rsidRPr="00B67B74" w:rsidR="00C358FE">
        <w:rPr>
          <w:rFonts w:ascii="Times New Roman" w:hAnsi="Times New Roman"/>
          <w:sz w:val="24"/>
          <w:szCs w:val="24"/>
          <w:lang w:val="sk-SK"/>
        </w:rPr>
        <w:t xml:space="preserve">prekročia  sumu </w:t>
      </w:r>
      <w:r w:rsidRPr="00B67B74" w:rsidR="00A16B7D">
        <w:rPr>
          <w:rFonts w:ascii="Times New Roman" w:hAnsi="Times New Roman"/>
          <w:sz w:val="24"/>
          <w:szCs w:val="24"/>
          <w:lang w:val="sk-SK"/>
        </w:rPr>
        <w:t>33</w:t>
      </w:r>
      <w:r w:rsidRPr="00B67B74">
        <w:rPr>
          <w:rFonts w:ascii="Times New Roman" w:hAnsi="Times New Roman"/>
          <w:sz w:val="24"/>
          <w:szCs w:val="24"/>
          <w:lang w:val="sk-SK"/>
        </w:rPr>
        <w:t> </w:t>
      </w:r>
      <w:r w:rsidRPr="00B67B74" w:rsidR="00A16B7D">
        <w:rPr>
          <w:rFonts w:ascii="Times New Roman" w:hAnsi="Times New Roman"/>
          <w:sz w:val="24"/>
          <w:szCs w:val="24"/>
          <w:lang w:val="sk-SK"/>
        </w:rPr>
        <w:t>193 eur,</w:t>
      </w:r>
    </w:p>
    <w:p w:rsidR="00D247EB" w:rsidRPr="00B67B74" w:rsidP="0083213F">
      <w:pPr>
        <w:pStyle w:val="ListParagraph"/>
        <w:numPr>
          <w:numId w:val="38"/>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 xml:space="preserve">všetky príjmy poskytovateľa sociálnej služby </w:t>
      </w:r>
      <w:r w:rsidRPr="00B67B74" w:rsidR="001308F2">
        <w:rPr>
          <w:rFonts w:ascii="Times New Roman" w:hAnsi="Times New Roman"/>
          <w:sz w:val="24"/>
          <w:szCs w:val="24"/>
          <w:lang w:val="sk-SK"/>
        </w:rPr>
        <w:t xml:space="preserve">podľa odseku 1 </w:t>
      </w:r>
      <w:r w:rsidRPr="00B67B74" w:rsidR="00A16B7D">
        <w:rPr>
          <w:rFonts w:ascii="Times New Roman" w:hAnsi="Times New Roman"/>
          <w:sz w:val="24"/>
          <w:szCs w:val="24"/>
          <w:lang w:val="sk-SK"/>
        </w:rPr>
        <w:t xml:space="preserve">prekročia </w:t>
      </w:r>
      <w:r w:rsidRPr="00B67B74" w:rsidR="00C358FE">
        <w:rPr>
          <w:rFonts w:ascii="Times New Roman" w:hAnsi="Times New Roman"/>
          <w:sz w:val="24"/>
          <w:szCs w:val="24"/>
          <w:lang w:val="sk-SK"/>
        </w:rPr>
        <w:t xml:space="preserve">sumu </w:t>
      </w:r>
      <w:r w:rsidRPr="00B67B74" w:rsidR="00A16B7D">
        <w:rPr>
          <w:rFonts w:ascii="Times New Roman" w:hAnsi="Times New Roman"/>
          <w:sz w:val="24"/>
          <w:szCs w:val="24"/>
          <w:lang w:val="sk-SK"/>
        </w:rPr>
        <w:t>165</w:t>
      </w:r>
      <w:r w:rsidRPr="00B67B74">
        <w:rPr>
          <w:rFonts w:ascii="Times New Roman" w:hAnsi="Times New Roman"/>
          <w:sz w:val="24"/>
          <w:szCs w:val="24"/>
          <w:lang w:val="sk-SK"/>
        </w:rPr>
        <w:t> </w:t>
      </w:r>
      <w:r w:rsidRPr="00B67B74" w:rsidR="00A16B7D">
        <w:rPr>
          <w:rFonts w:ascii="Times New Roman" w:hAnsi="Times New Roman"/>
          <w:sz w:val="24"/>
          <w:szCs w:val="24"/>
          <w:lang w:val="sk-SK"/>
        </w:rPr>
        <w:t>969 eur.</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760206">
        <w:rPr>
          <w:rFonts w:ascii="Times New Roman" w:hAnsi="Times New Roman"/>
          <w:sz w:val="24"/>
          <w:szCs w:val="24"/>
          <w:lang w:val="sk-SK"/>
        </w:rPr>
        <w:t xml:space="preserve"> (5</w:t>
      </w:r>
      <w:r w:rsidRPr="00B67B74" w:rsidR="00A16B7D">
        <w:rPr>
          <w:rFonts w:ascii="Times New Roman" w:hAnsi="Times New Roman"/>
          <w:sz w:val="24"/>
          <w:szCs w:val="24"/>
          <w:lang w:val="sk-SK"/>
        </w:rPr>
        <w:t xml:space="preserve">) </w:t>
      </w:r>
      <w:r w:rsidRPr="00B67B74" w:rsidR="00450A63">
        <w:rPr>
          <w:rFonts w:ascii="Times New Roman" w:hAnsi="Times New Roman"/>
          <w:sz w:val="24"/>
          <w:szCs w:val="24"/>
          <w:lang w:val="sk-SK"/>
        </w:rPr>
        <w:t>P</w:t>
      </w:r>
      <w:r w:rsidRPr="00B67B74" w:rsidR="00A16B7D">
        <w:rPr>
          <w:rFonts w:ascii="Times New Roman" w:hAnsi="Times New Roman"/>
          <w:sz w:val="24"/>
          <w:szCs w:val="24"/>
          <w:lang w:val="sk-SK"/>
        </w:rPr>
        <w:t xml:space="preserve">oskytovateľ sociálnej služby </w:t>
      </w:r>
      <w:r w:rsidRPr="00B67B74" w:rsidR="00450A63">
        <w:rPr>
          <w:rFonts w:ascii="Times New Roman" w:hAnsi="Times New Roman"/>
          <w:sz w:val="24"/>
          <w:szCs w:val="24"/>
          <w:lang w:val="sk-SK"/>
        </w:rPr>
        <w:t>podľa odseku 1</w:t>
      </w:r>
      <w:r w:rsidRPr="00B67B74" w:rsidR="00A16B7D">
        <w:rPr>
          <w:rFonts w:ascii="Times New Roman" w:hAnsi="Times New Roman"/>
          <w:sz w:val="24"/>
          <w:szCs w:val="24"/>
          <w:lang w:val="sk-SK"/>
        </w:rPr>
        <w:t xml:space="preserve"> ved</w:t>
      </w:r>
      <w:r w:rsidRPr="00B67B74" w:rsidR="00450A63">
        <w:rPr>
          <w:rFonts w:ascii="Times New Roman" w:hAnsi="Times New Roman"/>
          <w:sz w:val="24"/>
          <w:szCs w:val="24"/>
          <w:lang w:val="sk-SK"/>
        </w:rPr>
        <w:t>ie</w:t>
      </w:r>
      <w:r w:rsidRPr="00B67B74" w:rsidR="00A16B7D">
        <w:rPr>
          <w:rFonts w:ascii="Times New Roman" w:hAnsi="Times New Roman"/>
          <w:sz w:val="24"/>
          <w:szCs w:val="24"/>
          <w:lang w:val="sk-SK"/>
        </w:rPr>
        <w:t xml:space="preserve"> účtovníctvo podľa osobitného predpisu.</w:t>
      </w:r>
      <w:r w:rsidRPr="00B67B74" w:rsidR="009A6C67">
        <w:rPr>
          <w:rFonts w:ascii="Times New Roman" w:hAnsi="Times New Roman"/>
          <w:sz w:val="24"/>
          <w:szCs w:val="24"/>
          <w:vertAlign w:val="superscript"/>
          <w:lang w:val="sk-SK"/>
        </w:rPr>
        <w:t>33c</w:t>
      </w:r>
      <w:r w:rsidRPr="00B67B74" w:rsidR="00A16B7D">
        <w:rPr>
          <w:rFonts w:ascii="Times New Roman" w:hAnsi="Times New Roman"/>
          <w:sz w:val="24"/>
          <w:szCs w:val="24"/>
          <w:lang w:val="sk-SK"/>
        </w:rPr>
        <w:t xml:space="preserve">) </w:t>
      </w:r>
    </w:p>
    <w:p w:rsidR="00EB0571"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760206">
        <w:rPr>
          <w:rFonts w:ascii="Times New Roman" w:hAnsi="Times New Roman"/>
          <w:sz w:val="24"/>
          <w:szCs w:val="24"/>
          <w:lang w:val="sk-SK"/>
        </w:rPr>
        <w:t>(6</w:t>
      </w:r>
      <w:r w:rsidRPr="00B67B74" w:rsidR="00A16B7D">
        <w:rPr>
          <w:rFonts w:ascii="Times New Roman" w:hAnsi="Times New Roman"/>
          <w:sz w:val="24"/>
          <w:szCs w:val="24"/>
          <w:lang w:val="sk-SK"/>
        </w:rPr>
        <w:t xml:space="preserve">) </w:t>
      </w:r>
      <w:r w:rsidRPr="00B67B74" w:rsidR="008F0D46">
        <w:rPr>
          <w:rFonts w:ascii="Times New Roman" w:hAnsi="Times New Roman"/>
          <w:sz w:val="24"/>
          <w:szCs w:val="24"/>
          <w:lang w:val="sk-SK"/>
        </w:rPr>
        <w:t>P</w:t>
      </w:r>
      <w:r w:rsidRPr="00B67B74" w:rsidR="00A16B7D">
        <w:rPr>
          <w:rFonts w:ascii="Times New Roman" w:hAnsi="Times New Roman"/>
          <w:sz w:val="24"/>
          <w:szCs w:val="24"/>
          <w:lang w:val="sk-SK"/>
        </w:rPr>
        <w:t xml:space="preserve">oskytovateľ sociálnej služby </w:t>
      </w:r>
      <w:r w:rsidRPr="00B67B74" w:rsidR="008F0D46">
        <w:rPr>
          <w:rFonts w:ascii="Times New Roman" w:hAnsi="Times New Roman"/>
          <w:sz w:val="24"/>
          <w:szCs w:val="24"/>
          <w:lang w:val="sk-SK"/>
        </w:rPr>
        <w:t>podľa odseku 1</w:t>
      </w:r>
      <w:r w:rsidRPr="00B67B74" w:rsidR="00A16B7D">
        <w:rPr>
          <w:rFonts w:ascii="Times New Roman" w:hAnsi="Times New Roman"/>
          <w:sz w:val="24"/>
          <w:szCs w:val="24"/>
          <w:lang w:val="sk-SK"/>
        </w:rPr>
        <w:t xml:space="preserve"> mus</w:t>
      </w:r>
      <w:r w:rsidRPr="00B67B74" w:rsidR="008F0D46">
        <w:rPr>
          <w:rFonts w:ascii="Times New Roman" w:hAnsi="Times New Roman"/>
          <w:sz w:val="24"/>
          <w:szCs w:val="24"/>
          <w:lang w:val="sk-SK"/>
        </w:rPr>
        <w:t>í</w:t>
      </w:r>
      <w:r w:rsidRPr="00B67B74" w:rsidR="00A16B7D">
        <w:rPr>
          <w:rFonts w:ascii="Times New Roman" w:hAnsi="Times New Roman"/>
          <w:sz w:val="24"/>
          <w:szCs w:val="24"/>
          <w:lang w:val="sk-SK"/>
        </w:rPr>
        <w:t xml:space="preserve"> viesť vo svojom účtovníctve oddelene príjmy (výnosy) a</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výdavky (náklady) spojené s</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poskytovaním sociáln</w:t>
      </w:r>
      <w:r w:rsidRPr="00B67B74" w:rsidR="00C46782">
        <w:rPr>
          <w:rFonts w:ascii="Times New Roman" w:hAnsi="Times New Roman"/>
          <w:sz w:val="24"/>
          <w:szCs w:val="24"/>
          <w:lang w:val="sk-SK"/>
        </w:rPr>
        <w:t>ej</w:t>
      </w:r>
      <w:r w:rsidRPr="00B67B74" w:rsidR="00A16B7D">
        <w:rPr>
          <w:rFonts w:ascii="Times New Roman" w:hAnsi="Times New Roman"/>
          <w:sz w:val="24"/>
          <w:szCs w:val="24"/>
          <w:lang w:val="sk-SK"/>
        </w:rPr>
        <w:t xml:space="preserve"> služb</w:t>
      </w:r>
      <w:r w:rsidRPr="00B67B74" w:rsidR="00C46782">
        <w:rPr>
          <w:rFonts w:ascii="Times New Roman" w:hAnsi="Times New Roman"/>
          <w:sz w:val="24"/>
          <w:szCs w:val="24"/>
          <w:lang w:val="sk-SK"/>
        </w:rPr>
        <w:t>y</w:t>
      </w:r>
      <w:r w:rsidRPr="00B67B74" w:rsidR="00A16B7D">
        <w:rPr>
          <w:rFonts w:ascii="Times New Roman" w:hAnsi="Times New Roman"/>
          <w:sz w:val="24"/>
          <w:szCs w:val="24"/>
          <w:lang w:val="sk-SK"/>
        </w:rPr>
        <w:t xml:space="preserve"> a</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príjmy (výnosy) a</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výdavky (náklady) spojené s</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inou činnosťou.“.</w:t>
      </w:r>
    </w:p>
    <w:p w:rsidR="00EB0571" w:rsidRPr="00B67B74" w:rsidP="0083213F">
      <w:pPr>
        <w:pStyle w:val="ListParagraph"/>
        <w:bidi w:val="0"/>
        <w:spacing w:after="0" w:line="240" w:lineRule="auto"/>
        <w:ind w:left="567"/>
        <w:jc w:val="both"/>
        <w:rPr>
          <w:rFonts w:ascii="Times New Roman" w:hAnsi="Times New Roman"/>
          <w:sz w:val="24"/>
          <w:szCs w:val="24"/>
          <w:lang w:val="sk-SK"/>
        </w:rPr>
      </w:pP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sidR="009A6C67">
        <w:rPr>
          <w:rFonts w:ascii="Times New Roman" w:hAnsi="Times New Roman"/>
          <w:sz w:val="24"/>
          <w:szCs w:val="24"/>
          <w:lang w:val="sk-SK"/>
        </w:rPr>
        <w:t xml:space="preserve">Poznámky </w:t>
      </w:r>
      <w:r w:rsidRPr="00B67B74" w:rsidR="00A16B7D">
        <w:rPr>
          <w:rFonts w:ascii="Times New Roman" w:hAnsi="Times New Roman"/>
          <w:sz w:val="24"/>
          <w:szCs w:val="24"/>
          <w:lang w:val="sk-SK"/>
        </w:rPr>
        <w:t>pod čiarou k</w:t>
      </w:r>
      <w:r w:rsidRPr="00B67B74">
        <w:rPr>
          <w:rFonts w:ascii="Times New Roman" w:hAnsi="Times New Roman"/>
          <w:sz w:val="24"/>
          <w:szCs w:val="24"/>
          <w:lang w:val="sk-SK"/>
        </w:rPr>
        <w:t> </w:t>
      </w:r>
      <w:r w:rsidRPr="00B67B74" w:rsidR="009A6C67">
        <w:rPr>
          <w:rFonts w:ascii="Times New Roman" w:hAnsi="Times New Roman"/>
          <w:sz w:val="24"/>
          <w:szCs w:val="24"/>
          <w:lang w:val="sk-SK"/>
        </w:rPr>
        <w:t xml:space="preserve">odkazom </w:t>
      </w:r>
      <w:r w:rsidRPr="00B67B74" w:rsidR="00A16B7D">
        <w:rPr>
          <w:rFonts w:ascii="Times New Roman" w:hAnsi="Times New Roman"/>
          <w:sz w:val="24"/>
          <w:szCs w:val="24"/>
          <w:lang w:val="sk-SK"/>
        </w:rPr>
        <w:t>33</w:t>
      </w:r>
      <w:r w:rsidRPr="00B67B74" w:rsidR="00A16E00">
        <w:rPr>
          <w:rFonts w:ascii="Times New Roman" w:hAnsi="Times New Roman"/>
          <w:sz w:val="24"/>
          <w:szCs w:val="24"/>
          <w:lang w:val="sk-SK"/>
        </w:rPr>
        <w:t>b</w:t>
      </w:r>
      <w:r w:rsidRPr="00B67B74" w:rsidR="009A6C67">
        <w:rPr>
          <w:rFonts w:ascii="Times New Roman" w:hAnsi="Times New Roman"/>
          <w:sz w:val="24"/>
          <w:szCs w:val="24"/>
          <w:lang w:val="sk-SK"/>
        </w:rPr>
        <w:t xml:space="preserve"> a 33c</w:t>
      </w:r>
      <w:r w:rsidRPr="00B67B74" w:rsidR="00A16B7D">
        <w:rPr>
          <w:rFonts w:ascii="Times New Roman" w:hAnsi="Times New Roman"/>
          <w:sz w:val="24"/>
          <w:szCs w:val="24"/>
          <w:lang w:val="sk-SK"/>
        </w:rPr>
        <w:t xml:space="preserve"> </w:t>
      </w:r>
      <w:r w:rsidRPr="00B67B74" w:rsidR="009A6C67">
        <w:rPr>
          <w:rFonts w:ascii="Times New Roman" w:hAnsi="Times New Roman"/>
          <w:sz w:val="24"/>
          <w:szCs w:val="24"/>
          <w:lang w:val="sk-SK"/>
        </w:rPr>
        <w:t>znejú</w:t>
      </w:r>
      <w:r w:rsidRPr="00B67B74" w:rsidR="00A16B7D">
        <w:rPr>
          <w:rFonts w:ascii="Times New Roman" w:hAnsi="Times New Roman"/>
          <w:sz w:val="24"/>
          <w:szCs w:val="24"/>
          <w:lang w:val="sk-SK"/>
        </w:rPr>
        <w:t>:</w:t>
      </w:r>
    </w:p>
    <w:p w:rsidR="009A6C67" w:rsidRPr="00B67B74" w:rsidP="0083213F">
      <w:pPr>
        <w:pStyle w:val="ListParagraph"/>
        <w:bidi w:val="0"/>
        <w:spacing w:after="0" w:line="240" w:lineRule="auto"/>
        <w:ind w:left="567"/>
        <w:jc w:val="both"/>
        <w:rPr>
          <w:rFonts w:ascii="Times New Roman" w:hAnsi="Times New Roman"/>
          <w:sz w:val="24"/>
          <w:szCs w:val="24"/>
          <w:lang w:val="sk-SK"/>
        </w:rPr>
      </w:pPr>
      <w:r w:rsidRPr="00B67B74" w:rsidR="00A16B7D">
        <w:rPr>
          <w:rFonts w:ascii="Times New Roman" w:hAnsi="Times New Roman"/>
          <w:sz w:val="24"/>
          <w:szCs w:val="24"/>
          <w:lang w:val="sk-SK"/>
        </w:rPr>
        <w:t>„</w:t>
      </w:r>
      <w:r w:rsidRPr="00B67B74" w:rsidR="00A16E00">
        <w:rPr>
          <w:rFonts w:ascii="Times New Roman" w:hAnsi="Times New Roman"/>
          <w:sz w:val="24"/>
          <w:szCs w:val="24"/>
          <w:vertAlign w:val="superscript"/>
          <w:lang w:val="sk-SK"/>
        </w:rPr>
        <w:t>33b</w:t>
      </w:r>
      <w:r w:rsidRPr="00B67B74" w:rsidR="00A16B7D">
        <w:rPr>
          <w:rFonts w:ascii="Times New Roman" w:hAnsi="Times New Roman"/>
          <w:sz w:val="24"/>
          <w:szCs w:val="24"/>
          <w:lang w:val="sk-SK"/>
        </w:rPr>
        <w:t>)</w:t>
      </w:r>
      <w:r w:rsidRPr="00B67B74" w:rsidR="00881C33">
        <w:rPr>
          <w:rFonts w:ascii="Times New Roman" w:hAnsi="Times New Roman"/>
          <w:sz w:val="24"/>
          <w:szCs w:val="24"/>
          <w:lang w:val="sk-SK"/>
        </w:rPr>
        <w:t xml:space="preserve"> § 23 z</w:t>
      </w:r>
      <w:r w:rsidRPr="00B67B74" w:rsidR="00A16B7D">
        <w:rPr>
          <w:rFonts w:ascii="Times New Roman" w:hAnsi="Times New Roman"/>
          <w:sz w:val="24"/>
          <w:szCs w:val="24"/>
          <w:lang w:val="sk-SK"/>
        </w:rPr>
        <w:t>ákon</w:t>
      </w:r>
      <w:r w:rsidRPr="00B67B74" w:rsidR="00881C33">
        <w:rPr>
          <w:rFonts w:ascii="Times New Roman" w:hAnsi="Times New Roman"/>
          <w:sz w:val="24"/>
          <w:szCs w:val="24"/>
          <w:lang w:val="sk-SK"/>
        </w:rPr>
        <w:t>a</w:t>
      </w:r>
      <w:r w:rsidRPr="00B67B74" w:rsidR="00A16B7D">
        <w:rPr>
          <w:rFonts w:ascii="Times New Roman" w:hAnsi="Times New Roman"/>
          <w:sz w:val="24"/>
          <w:szCs w:val="24"/>
          <w:lang w:val="sk-SK"/>
        </w:rPr>
        <w:t xml:space="preserve"> č. 431/2002 Z. z. o</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účtovníctve v</w:t>
      </w:r>
      <w:r w:rsidRPr="00B67B74" w:rsidR="00D247EB">
        <w:rPr>
          <w:rFonts w:ascii="Times New Roman" w:hAnsi="Times New Roman"/>
          <w:sz w:val="24"/>
          <w:szCs w:val="24"/>
          <w:lang w:val="sk-SK"/>
        </w:rPr>
        <w:t> </w:t>
      </w:r>
      <w:r w:rsidRPr="00B67B74" w:rsidR="00A16B7D">
        <w:rPr>
          <w:rFonts w:ascii="Times New Roman" w:hAnsi="Times New Roman"/>
          <w:sz w:val="24"/>
          <w:szCs w:val="24"/>
          <w:lang w:val="sk-SK"/>
        </w:rPr>
        <w:t>znení neskorších predpisov</w:t>
      </w:r>
      <w:r w:rsidRPr="00B67B74" w:rsidR="00D247EB">
        <w:rPr>
          <w:rFonts w:ascii="Times New Roman" w:hAnsi="Times New Roman"/>
          <w:sz w:val="24"/>
          <w:szCs w:val="24"/>
          <w:lang w:val="sk-SK"/>
        </w:rPr>
        <w:t>.</w:t>
      </w: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sidR="009A6C67">
        <w:rPr>
          <w:rFonts w:ascii="Times New Roman" w:hAnsi="Times New Roman"/>
          <w:sz w:val="24"/>
          <w:szCs w:val="24"/>
          <w:vertAlign w:val="superscript"/>
          <w:lang w:val="sk-SK"/>
        </w:rPr>
        <w:t xml:space="preserve">   33c</w:t>
      </w:r>
      <w:r w:rsidRPr="00B67B74" w:rsidR="009A6C67">
        <w:rPr>
          <w:rFonts w:ascii="Times New Roman" w:hAnsi="Times New Roman"/>
          <w:sz w:val="24"/>
          <w:szCs w:val="24"/>
          <w:lang w:val="sk-SK"/>
        </w:rPr>
        <w:t>) Zákon č. 431/2002 Z. z. v znení neskorších predpisov.</w:t>
      </w:r>
      <w:r w:rsidRPr="00B67B74">
        <w:rPr>
          <w:rFonts w:ascii="Times New Roman" w:hAnsi="Times New Roman"/>
          <w:sz w:val="24"/>
          <w:szCs w:val="24"/>
          <w:lang w:val="sk-SK"/>
        </w:rPr>
        <w:t>“.</w:t>
      </w:r>
    </w:p>
    <w:p w:rsidR="00D247EB" w:rsidP="0083213F">
      <w:pPr>
        <w:bidi w:val="0"/>
        <w:spacing w:after="0" w:line="240" w:lineRule="auto"/>
        <w:jc w:val="both"/>
        <w:rPr>
          <w:rFonts w:ascii="Times New Roman" w:hAnsi="Times New Roman" w:cs="Times New Roman"/>
          <w:sz w:val="24"/>
          <w:szCs w:val="24"/>
        </w:rPr>
      </w:pPr>
    </w:p>
    <w:p w:rsidR="00B06252"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16B7D">
        <w:rPr>
          <w:rFonts w:ascii="Times New Roman" w:hAnsi="Times New Roman"/>
          <w:sz w:val="24"/>
          <w:szCs w:val="24"/>
          <w:lang w:val="sk-SK"/>
        </w:rPr>
        <w:t>V § 68 odsek 1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A16B7D">
        <w:rPr>
          <w:rFonts w:ascii="Times New Roman" w:hAnsi="Times New Roman"/>
          <w:sz w:val="24"/>
          <w:szCs w:val="24"/>
          <w:lang w:val="sk-SK"/>
        </w:rPr>
        <w:t>„(1) Vyšší územný celok rozhodne o</w:t>
      </w:r>
      <w:r w:rsidRPr="00B67B74">
        <w:rPr>
          <w:rFonts w:ascii="Times New Roman" w:hAnsi="Times New Roman"/>
          <w:sz w:val="24"/>
          <w:szCs w:val="24"/>
          <w:lang w:val="sk-SK"/>
        </w:rPr>
        <w:t> </w:t>
      </w:r>
      <w:r w:rsidRPr="00B67B74" w:rsidR="00A16B7D">
        <w:rPr>
          <w:rFonts w:ascii="Times New Roman" w:hAnsi="Times New Roman"/>
          <w:sz w:val="24"/>
          <w:szCs w:val="24"/>
          <w:lang w:val="sk-SK"/>
        </w:rPr>
        <w:t>výmaze z</w:t>
      </w:r>
      <w:r w:rsidRPr="00B67B74">
        <w:rPr>
          <w:rFonts w:ascii="Times New Roman" w:hAnsi="Times New Roman"/>
          <w:sz w:val="24"/>
          <w:szCs w:val="24"/>
          <w:lang w:val="sk-SK"/>
        </w:rPr>
        <w:t> </w:t>
      </w:r>
      <w:r w:rsidRPr="00B67B74" w:rsidR="00A16B7D">
        <w:rPr>
          <w:rFonts w:ascii="Times New Roman" w:hAnsi="Times New Roman"/>
          <w:sz w:val="24"/>
          <w:szCs w:val="24"/>
          <w:lang w:val="sk-SK"/>
        </w:rPr>
        <w:t>registra, ak poskytovateľ sociálnej služby</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bol zapísaný do registra na základe nepravdivých údajov alebo neúplných údajov,</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 xml:space="preserve">prestal spĺňať podmienky na zápis do registra, </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47200A">
        <w:rPr>
          <w:rFonts w:ascii="Times New Roman" w:hAnsi="Times New Roman"/>
          <w:sz w:val="24"/>
          <w:szCs w:val="24"/>
          <w:lang w:val="sk-SK"/>
        </w:rPr>
        <w:t>ne</w:t>
      </w:r>
      <w:r w:rsidRPr="00B67B74" w:rsidR="00A16B7D">
        <w:rPr>
          <w:rFonts w:ascii="Times New Roman" w:hAnsi="Times New Roman"/>
          <w:sz w:val="24"/>
          <w:szCs w:val="24"/>
          <w:lang w:val="sk-SK"/>
        </w:rPr>
        <w:t>spĺňa finančné podmienky na poskytovanie sociál</w:t>
      </w:r>
      <w:r w:rsidRPr="00B67B74" w:rsidR="00760206">
        <w:rPr>
          <w:rFonts w:ascii="Times New Roman" w:hAnsi="Times New Roman"/>
          <w:sz w:val="24"/>
          <w:szCs w:val="24"/>
          <w:lang w:val="sk-SK"/>
        </w:rPr>
        <w:t xml:space="preserve">nej služby podľa </w:t>
      </w:r>
      <w:r w:rsidRPr="00B67B74" w:rsidR="00A16B7D">
        <w:rPr>
          <w:rFonts w:ascii="Times New Roman" w:hAnsi="Times New Roman"/>
          <w:sz w:val="24"/>
          <w:szCs w:val="24"/>
          <w:lang w:val="sk-SK"/>
        </w:rPr>
        <w:t xml:space="preserve"> ods</w:t>
      </w:r>
      <w:r w:rsidRPr="00B67B74" w:rsidR="00760206">
        <w:rPr>
          <w:rFonts w:ascii="Times New Roman" w:hAnsi="Times New Roman"/>
          <w:sz w:val="24"/>
          <w:szCs w:val="24"/>
          <w:lang w:val="sk-SK"/>
        </w:rPr>
        <w:t>eku</w:t>
      </w:r>
      <w:r w:rsidRPr="00B67B74" w:rsidR="00A16B7D">
        <w:rPr>
          <w:rFonts w:ascii="Times New Roman" w:hAnsi="Times New Roman"/>
          <w:sz w:val="24"/>
          <w:szCs w:val="24"/>
          <w:lang w:val="sk-SK"/>
        </w:rPr>
        <w:t xml:space="preserve"> 5; to platí len pre neverejného poskytovateľa sociálnej služby a poskytovateľa sociálnej služby, ktorým je právnická osoba založená obcou alebo vyšším územným celkom,</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v lehote určenej ministerstvom neodstránil nedostatky plnenia podmienok kvality poskytovanej sociálnej služby v súlade s prílohou č. 2,</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v</w:t>
      </w:r>
      <w:r w:rsidRPr="00B67B74">
        <w:rPr>
          <w:rFonts w:ascii="Times New Roman" w:hAnsi="Times New Roman"/>
          <w:sz w:val="24"/>
          <w:szCs w:val="24"/>
          <w:lang w:val="sk-SK"/>
        </w:rPr>
        <w:t> </w:t>
      </w:r>
      <w:r w:rsidRPr="00B67B74" w:rsidR="00A16B7D">
        <w:rPr>
          <w:rFonts w:ascii="Times New Roman" w:hAnsi="Times New Roman"/>
          <w:sz w:val="24"/>
          <w:szCs w:val="24"/>
          <w:lang w:val="sk-SK"/>
        </w:rPr>
        <w:t xml:space="preserve">lehote určenej vyšším územným celkom neznížil počet miest podľa § 69 ods. 2, </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 xml:space="preserve">písomne neoznámil vyššiemu územnému celku zmeny skutočností podľa § 65 </w:t>
      </w:r>
      <w:r w:rsidRPr="00B67B74" w:rsidR="00BE4BAC">
        <w:rPr>
          <w:rFonts w:ascii="Times New Roman" w:hAnsi="Times New Roman"/>
          <w:sz w:val="24"/>
          <w:szCs w:val="24"/>
          <w:lang w:val="sk-SK"/>
        </w:rPr>
        <w:t xml:space="preserve">     </w:t>
      </w:r>
      <w:r w:rsidRPr="00B67B74" w:rsidR="00ED51CB">
        <w:rPr>
          <w:rFonts w:ascii="Times New Roman" w:hAnsi="Times New Roman"/>
          <w:sz w:val="24"/>
          <w:szCs w:val="24"/>
          <w:lang w:val="sk-SK"/>
        </w:rPr>
        <w:t>ods. 4</w:t>
      </w:r>
      <w:r w:rsidRPr="00B67B74" w:rsidR="000308AF">
        <w:rPr>
          <w:rFonts w:ascii="Times New Roman" w:hAnsi="Times New Roman"/>
          <w:sz w:val="24"/>
          <w:szCs w:val="24"/>
          <w:lang w:val="sk-SK"/>
        </w:rPr>
        <w:t>, a to</w:t>
      </w:r>
      <w:r w:rsidRPr="00B67B74" w:rsidR="00ED51CB">
        <w:rPr>
          <w:rFonts w:ascii="Times New Roman" w:hAnsi="Times New Roman"/>
          <w:sz w:val="24"/>
          <w:szCs w:val="24"/>
          <w:lang w:val="sk-SK"/>
        </w:rPr>
        <w:t xml:space="preserve"> ani po písomnej výzve vyššieho územného celku</w:t>
      </w:r>
      <w:r w:rsidRPr="00B67B74" w:rsidR="009730FF">
        <w:rPr>
          <w:rFonts w:ascii="Times New Roman" w:hAnsi="Times New Roman"/>
          <w:sz w:val="24"/>
          <w:szCs w:val="24"/>
          <w:lang w:val="sk-SK"/>
        </w:rPr>
        <w:t> </w:t>
      </w:r>
      <w:r w:rsidRPr="00B67B74" w:rsidR="004C7386">
        <w:rPr>
          <w:rFonts w:ascii="Times New Roman" w:hAnsi="Times New Roman"/>
          <w:sz w:val="24"/>
          <w:szCs w:val="24"/>
          <w:lang w:val="sk-SK"/>
        </w:rPr>
        <w:t xml:space="preserve"> </w:t>
      </w:r>
      <w:r w:rsidRPr="00B67B74" w:rsidR="00FF1922">
        <w:rPr>
          <w:rFonts w:ascii="Times New Roman" w:hAnsi="Times New Roman"/>
          <w:sz w:val="24"/>
          <w:szCs w:val="24"/>
          <w:lang w:val="sk-SK"/>
        </w:rPr>
        <w:t>v lehote ním určenej</w:t>
      </w:r>
      <w:r w:rsidRPr="00B67B74" w:rsidR="009730FF">
        <w:rPr>
          <w:rFonts w:ascii="Times New Roman" w:hAnsi="Times New Roman"/>
          <w:sz w:val="24"/>
          <w:szCs w:val="24"/>
          <w:lang w:val="sk-SK"/>
        </w:rPr>
        <w:t>,</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 xml:space="preserve">neposkytoval sociálnu službu dlhšie ako 12 </w:t>
      </w:r>
      <w:r w:rsidRPr="00B67B74" w:rsidR="004261B1">
        <w:rPr>
          <w:rFonts w:ascii="Times New Roman" w:hAnsi="Times New Roman"/>
          <w:sz w:val="24"/>
          <w:szCs w:val="24"/>
          <w:lang w:val="sk-SK"/>
        </w:rPr>
        <w:t xml:space="preserve"> po sebe nasledujúcich </w:t>
      </w:r>
      <w:r w:rsidRPr="00B67B74" w:rsidR="00A16B7D">
        <w:rPr>
          <w:rFonts w:ascii="Times New Roman" w:hAnsi="Times New Roman"/>
          <w:sz w:val="24"/>
          <w:szCs w:val="24"/>
          <w:lang w:val="sk-SK"/>
        </w:rPr>
        <w:t xml:space="preserve">mesiacov, alebo </w:t>
      </w:r>
    </w:p>
    <w:p w:rsidR="00D247EB" w:rsidRPr="00B67B74" w:rsidP="0083213F">
      <w:pPr>
        <w:pStyle w:val="ListParagraph"/>
        <w:numPr>
          <w:numId w:val="40"/>
        </w:numPr>
        <w:bidi w:val="0"/>
        <w:spacing w:after="0" w:line="240" w:lineRule="auto"/>
        <w:jc w:val="both"/>
        <w:rPr>
          <w:rFonts w:ascii="Times New Roman" w:hAnsi="Times New Roman"/>
          <w:sz w:val="24"/>
          <w:szCs w:val="24"/>
          <w:lang w:val="sk-SK"/>
        </w:rPr>
      </w:pPr>
      <w:r w:rsidRPr="00B67B74" w:rsidR="00A16B7D">
        <w:rPr>
          <w:rFonts w:ascii="Times New Roman" w:hAnsi="Times New Roman"/>
          <w:sz w:val="24"/>
          <w:szCs w:val="24"/>
          <w:lang w:val="sk-SK"/>
        </w:rPr>
        <w:t>požiada</w:t>
      </w:r>
      <w:r w:rsidRPr="00B67B74" w:rsidR="00EB374D">
        <w:rPr>
          <w:rFonts w:ascii="Times New Roman" w:hAnsi="Times New Roman"/>
          <w:sz w:val="24"/>
          <w:szCs w:val="24"/>
          <w:lang w:val="sk-SK"/>
        </w:rPr>
        <w:t>l</w:t>
      </w:r>
      <w:r w:rsidRPr="00B67B74" w:rsidR="00A16B7D">
        <w:rPr>
          <w:rFonts w:ascii="Times New Roman" w:hAnsi="Times New Roman"/>
          <w:sz w:val="24"/>
          <w:szCs w:val="24"/>
          <w:lang w:val="sk-SK"/>
        </w:rPr>
        <w:t xml:space="preserve"> o výmaz z registra; táto žiadosť musí byť podaná najmenej 30 dní pred dňom skončenia poskytovania sociálnej služby.”.</w:t>
      </w:r>
    </w:p>
    <w:p w:rsidR="00D247EB" w:rsidRPr="00B67B74" w:rsidP="0083213F">
      <w:pPr>
        <w:bidi w:val="0"/>
        <w:spacing w:after="0" w:line="240" w:lineRule="auto"/>
        <w:ind w:firstLine="360"/>
        <w:jc w:val="both"/>
        <w:rPr>
          <w:rFonts w:ascii="Times New Roman" w:hAnsi="Times New Roman" w:cs="Times New Roman"/>
          <w:b/>
          <w:sz w:val="24"/>
          <w:szCs w:val="24"/>
        </w:rPr>
      </w:pPr>
      <w:r w:rsidRPr="00B67B74" w:rsidR="00A16B7D">
        <w:rPr>
          <w:rFonts w:ascii="Times New Roman" w:hAnsi="Times New Roman" w:cs="Times New Roman"/>
          <w:b/>
          <w:sz w:val="24"/>
          <w:szCs w:val="24"/>
        </w:rPr>
        <w:t xml:space="preserve"> </w:t>
      </w: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68 </w:t>
      </w:r>
      <w:r w:rsidRPr="00B67B74" w:rsidR="003A4879">
        <w:rPr>
          <w:rFonts w:ascii="Times New Roman" w:hAnsi="Times New Roman"/>
          <w:sz w:val="24"/>
          <w:szCs w:val="24"/>
          <w:lang w:val="sk-SK"/>
        </w:rPr>
        <w:t xml:space="preserve">sa </w:t>
      </w:r>
      <w:r w:rsidRPr="00B67B74" w:rsidR="00D247EB">
        <w:rPr>
          <w:rFonts w:ascii="Times New Roman" w:hAnsi="Times New Roman"/>
          <w:sz w:val="24"/>
          <w:szCs w:val="24"/>
          <w:lang w:val="sk-SK"/>
        </w:rPr>
        <w:t>ods</w:t>
      </w:r>
      <w:r w:rsidRPr="00B67B74" w:rsidR="003A4879">
        <w:rPr>
          <w:rFonts w:ascii="Times New Roman" w:hAnsi="Times New Roman"/>
          <w:sz w:val="24"/>
          <w:szCs w:val="24"/>
          <w:lang w:val="sk-SK"/>
        </w:rPr>
        <w:t>ek</w:t>
      </w:r>
      <w:r w:rsidRPr="00B67B74" w:rsidR="00D247EB">
        <w:rPr>
          <w:rFonts w:ascii="Times New Roman" w:hAnsi="Times New Roman"/>
          <w:sz w:val="24"/>
          <w:szCs w:val="24"/>
          <w:lang w:val="sk-SK"/>
        </w:rPr>
        <w:t xml:space="preserve"> 2 dopĺňa písmeno</w:t>
      </w:r>
      <w:r w:rsidRPr="00B67B74" w:rsidR="003A4879">
        <w:rPr>
          <w:rFonts w:ascii="Times New Roman" w:hAnsi="Times New Roman"/>
          <w:sz w:val="24"/>
          <w:szCs w:val="24"/>
          <w:lang w:val="sk-SK"/>
        </w:rPr>
        <w:t>m</w:t>
      </w:r>
      <w:r w:rsidRPr="00B67B74" w:rsidR="00D247EB">
        <w:rPr>
          <w:rFonts w:ascii="Times New Roman" w:hAnsi="Times New Roman"/>
          <w:sz w:val="24"/>
          <w:szCs w:val="24"/>
          <w:lang w:val="sk-SK"/>
        </w:rPr>
        <w:t xml:space="preserve"> e), ktoré znie:</w:t>
      </w:r>
    </w:p>
    <w:p w:rsidR="00D247EB" w:rsidRPr="00B67B74" w:rsidP="0083213F">
      <w:pPr>
        <w:pStyle w:val="ListParagraph"/>
        <w:bidi w:val="0"/>
        <w:spacing w:after="0" w:line="240" w:lineRule="auto"/>
        <w:ind w:left="993" w:hanging="426"/>
        <w:jc w:val="both"/>
        <w:rPr>
          <w:rFonts w:ascii="Times New Roman" w:hAnsi="Times New Roman"/>
          <w:sz w:val="24"/>
          <w:szCs w:val="24"/>
        </w:rPr>
      </w:pPr>
      <w:r w:rsidRPr="00B67B74">
        <w:rPr>
          <w:rFonts w:ascii="Times New Roman" w:hAnsi="Times New Roman"/>
          <w:sz w:val="24"/>
          <w:szCs w:val="24"/>
        </w:rPr>
        <w:t xml:space="preserve">„e) neverejný poskytovateľ sociálnej služby alebo poskytovateľ sociálnej služby, ktorým je právnická </w:t>
      </w:r>
      <w:r w:rsidRPr="00B67B74">
        <w:rPr>
          <w:rFonts w:ascii="Times New Roman" w:hAnsi="Times New Roman"/>
          <w:sz w:val="24"/>
          <w:szCs w:val="24"/>
          <w:lang w:val="sk-SK"/>
        </w:rPr>
        <w:t>osoba</w:t>
      </w:r>
      <w:r w:rsidRPr="00B67B74">
        <w:rPr>
          <w:rFonts w:ascii="Times New Roman" w:hAnsi="Times New Roman"/>
          <w:sz w:val="24"/>
          <w:szCs w:val="24"/>
        </w:rPr>
        <w:t xml:space="preserve"> založená obcou alebo vyšším územným celkom, </w:t>
      </w:r>
      <w:r w:rsidRPr="00B67B74" w:rsidR="00FF63DF">
        <w:rPr>
          <w:rFonts w:ascii="Times New Roman" w:hAnsi="Times New Roman"/>
          <w:sz w:val="24"/>
          <w:szCs w:val="24"/>
        </w:rPr>
        <w:t>neuložil výročnú správu do verejnej časti registra účtovných závierok</w:t>
      </w:r>
      <w:r w:rsidRPr="00B67B74" w:rsidR="0035341D">
        <w:rPr>
          <w:rFonts w:ascii="Times New Roman" w:hAnsi="Times New Roman"/>
          <w:sz w:val="24"/>
          <w:szCs w:val="24"/>
        </w:rPr>
        <w:t xml:space="preserve">, a to ani </w:t>
      </w:r>
      <w:r w:rsidRPr="00B67B74" w:rsidR="003D1A1E">
        <w:rPr>
          <w:rFonts w:ascii="Times New Roman" w:hAnsi="Times New Roman"/>
          <w:sz w:val="24"/>
          <w:szCs w:val="24"/>
        </w:rPr>
        <w:t xml:space="preserve">po písomnej výzve </w:t>
      </w:r>
      <w:r w:rsidRPr="00B67B74" w:rsidR="0035341D">
        <w:rPr>
          <w:rFonts w:ascii="Times New Roman" w:hAnsi="Times New Roman"/>
          <w:sz w:val="24"/>
          <w:szCs w:val="24"/>
        </w:rPr>
        <w:t>vyšš</w:t>
      </w:r>
      <w:r w:rsidRPr="00B67B74" w:rsidR="003D1A1E">
        <w:rPr>
          <w:rFonts w:ascii="Times New Roman" w:hAnsi="Times New Roman"/>
          <w:sz w:val="24"/>
          <w:szCs w:val="24"/>
        </w:rPr>
        <w:t>ieho</w:t>
      </w:r>
      <w:r w:rsidRPr="00B67B74" w:rsidR="0035341D">
        <w:rPr>
          <w:rFonts w:ascii="Times New Roman" w:hAnsi="Times New Roman"/>
          <w:sz w:val="24"/>
          <w:szCs w:val="24"/>
        </w:rPr>
        <w:t xml:space="preserve"> územn</w:t>
      </w:r>
      <w:r w:rsidRPr="00B67B74" w:rsidR="003D1A1E">
        <w:rPr>
          <w:rFonts w:ascii="Times New Roman" w:hAnsi="Times New Roman"/>
          <w:sz w:val="24"/>
          <w:szCs w:val="24"/>
        </w:rPr>
        <w:t>ého</w:t>
      </w:r>
      <w:r w:rsidRPr="00B67B74" w:rsidR="0035341D">
        <w:rPr>
          <w:rFonts w:ascii="Times New Roman" w:hAnsi="Times New Roman"/>
          <w:sz w:val="24"/>
          <w:szCs w:val="24"/>
        </w:rPr>
        <w:t xml:space="preserve"> celk</w:t>
      </w:r>
      <w:r w:rsidRPr="00B67B74" w:rsidR="003D1A1E">
        <w:rPr>
          <w:rFonts w:ascii="Times New Roman" w:hAnsi="Times New Roman"/>
          <w:sz w:val="24"/>
          <w:szCs w:val="24"/>
        </w:rPr>
        <w:t>u v lehote ním určenej</w:t>
      </w:r>
      <w:r w:rsidRPr="00B67B74">
        <w:rPr>
          <w:rFonts w:ascii="Times New Roman" w:hAnsi="Times New Roman"/>
          <w:sz w:val="24"/>
          <w:szCs w:val="24"/>
        </w:rPr>
        <w:t xml:space="preserve">.“.  </w:t>
      </w:r>
    </w:p>
    <w:p w:rsidR="00D247EB" w:rsidRPr="00B67B74" w:rsidP="0083213F">
      <w:pPr>
        <w:bidi w:val="0"/>
        <w:spacing w:after="0" w:line="240" w:lineRule="auto"/>
        <w:ind w:left="709" w:hanging="425"/>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68 ods. 4 sa slová „písm. b)“ nahrádzajú slovami „</w:t>
      </w:r>
      <w:r w:rsidRPr="00B67B74" w:rsidR="00A16B7D">
        <w:rPr>
          <w:rFonts w:ascii="Times New Roman" w:hAnsi="Times New Roman"/>
          <w:sz w:val="24"/>
          <w:szCs w:val="24"/>
          <w:lang w:val="sk-SK"/>
        </w:rPr>
        <w:t>písm. a)</w:t>
      </w:r>
      <w:r w:rsidRPr="00B67B74" w:rsidR="00D641B1">
        <w:rPr>
          <w:rFonts w:ascii="Times New Roman" w:hAnsi="Times New Roman"/>
          <w:sz w:val="24"/>
          <w:szCs w:val="24"/>
          <w:lang w:val="sk-SK"/>
        </w:rPr>
        <w:t xml:space="preserve"> a c)</w:t>
      </w:r>
      <w:r w:rsidRPr="00B67B74" w:rsidR="00D247EB">
        <w:rPr>
          <w:rFonts w:ascii="Times New Roman" w:hAnsi="Times New Roman"/>
          <w:sz w:val="24"/>
          <w:szCs w:val="24"/>
          <w:lang w:val="sk-SK"/>
        </w:rPr>
        <w:t>“.</w:t>
      </w:r>
    </w:p>
    <w:p w:rsidR="00F32387" w:rsidRPr="00B67B74" w:rsidP="0083213F">
      <w:pPr>
        <w:pStyle w:val="ListParagraph"/>
        <w:bidi w:val="0"/>
        <w:spacing w:after="0" w:line="240" w:lineRule="auto"/>
        <w:ind w:left="567"/>
        <w:jc w:val="both"/>
        <w:rPr>
          <w:rFonts w:ascii="Times New Roman" w:hAnsi="Times New Roman"/>
          <w:sz w:val="24"/>
          <w:szCs w:val="24"/>
          <w:lang w:val="sk-SK"/>
        </w:rPr>
      </w:pPr>
    </w:p>
    <w:p w:rsidR="00760206"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68 sa dopĺňa odsekom 5, ktorý znie:</w:t>
      </w:r>
    </w:p>
    <w:p w:rsidR="00760206"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„(5) Poskytovateľ sociálnej služby nespĺňa finančné podmienky na poskytovanie sociálnej služby, ak</w:t>
      </w:r>
    </w:p>
    <w:p w:rsidR="00760206" w:rsidRPr="00B67B74" w:rsidP="0083213F">
      <w:pPr>
        <w:pStyle w:val="ListParagraph"/>
        <w:numPr>
          <w:numId w:val="39"/>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je v likvidácií</w:t>
      </w:r>
      <w:r w:rsidRPr="00B67B74" w:rsidR="00EE2AF3">
        <w:rPr>
          <w:rFonts w:ascii="Times New Roman" w:hAnsi="Times New Roman"/>
          <w:sz w:val="24"/>
          <w:szCs w:val="24"/>
          <w:lang w:val="sk-SK"/>
        </w:rPr>
        <w:t xml:space="preserve">, </w:t>
      </w:r>
      <w:r w:rsidRPr="00B67B74">
        <w:rPr>
          <w:rFonts w:ascii="Times New Roman" w:hAnsi="Times New Roman"/>
          <w:sz w:val="24"/>
          <w:szCs w:val="24"/>
          <w:lang w:val="sk-SK"/>
        </w:rPr>
        <w:t>v</w:t>
      </w:r>
      <w:r w:rsidRPr="00B67B74" w:rsidR="00EE2AF3">
        <w:rPr>
          <w:rFonts w:ascii="Times New Roman" w:hAnsi="Times New Roman"/>
          <w:sz w:val="24"/>
          <w:szCs w:val="24"/>
          <w:lang w:val="sk-SK"/>
        </w:rPr>
        <w:t> </w:t>
      </w:r>
      <w:r w:rsidRPr="00B67B74">
        <w:rPr>
          <w:rFonts w:ascii="Times New Roman" w:hAnsi="Times New Roman"/>
          <w:sz w:val="24"/>
          <w:szCs w:val="24"/>
          <w:lang w:val="sk-SK"/>
        </w:rPr>
        <w:t>konkurze</w:t>
      </w:r>
      <w:r w:rsidRPr="00B67B74" w:rsidR="00EE2AF3">
        <w:rPr>
          <w:rFonts w:ascii="Times New Roman" w:hAnsi="Times New Roman"/>
          <w:sz w:val="24"/>
          <w:szCs w:val="24"/>
          <w:lang w:val="sk-SK"/>
        </w:rPr>
        <w:t xml:space="preserve"> alebo bol proti nemu zamietnutý návrh na vyhlásenie konkurzu pre nedostatok majetku</w:t>
      </w:r>
      <w:r w:rsidRPr="00B67B74">
        <w:rPr>
          <w:rFonts w:ascii="Times New Roman" w:hAnsi="Times New Roman"/>
          <w:sz w:val="24"/>
          <w:szCs w:val="24"/>
          <w:lang w:val="sk-SK"/>
        </w:rPr>
        <w:t xml:space="preserve">, </w:t>
      </w:r>
    </w:p>
    <w:p w:rsidR="00760206" w:rsidRPr="00B67B74" w:rsidP="0083213F">
      <w:pPr>
        <w:pStyle w:val="ListParagraph"/>
        <w:numPr>
          <w:numId w:val="39"/>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má evidované daňové nedoplatky, nedoplatky na poistnom na verejné zdravotné poistenie, nedoplatky na poistnom na sociálne poistenie a nedoplatky na povinných príspevkoch na starobné dôchodkové sporenie, ktoré sa vymáhajú výkonom rozhodnutia.</w:t>
      </w:r>
      <w:r w:rsidRPr="00B67B74" w:rsidR="00C5046B">
        <w:rPr>
          <w:rFonts w:ascii="Times New Roman" w:hAnsi="Times New Roman"/>
          <w:sz w:val="24"/>
          <w:szCs w:val="24"/>
          <w:lang w:val="sk-SK"/>
        </w:rPr>
        <w:t>“.</w:t>
      </w:r>
    </w:p>
    <w:p w:rsidR="00760206" w:rsidRPr="00B67B74" w:rsidP="0083213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Doterajší text § 69 sa označuje ako odsek </w:t>
      </w:r>
      <w:smartTag w:uri="urn:schemas-microsoft-com:office:smarttags" w:element="metricconverter">
        <w:smartTagPr>
          <w:attr w:name="ProductID" w:val="1 a"/>
        </w:smartTagPr>
        <w:r w:rsidRPr="00B67B74" w:rsidR="00D247EB">
          <w:rPr>
            <w:rFonts w:ascii="Times New Roman" w:hAnsi="Times New Roman"/>
            <w:sz w:val="24"/>
            <w:szCs w:val="24"/>
            <w:lang w:val="sk-SK"/>
          </w:rPr>
          <w:t>1 a</w:t>
        </w:r>
      </w:smartTag>
      <w:r w:rsidRPr="00B67B74" w:rsidR="00D247EB">
        <w:rPr>
          <w:rFonts w:ascii="Times New Roman" w:hAnsi="Times New Roman"/>
          <w:sz w:val="24"/>
          <w:szCs w:val="24"/>
          <w:lang w:val="sk-SK"/>
        </w:rPr>
        <w:t xml:space="preserve"> dopĺňa sa odsekom 2, ktorý znie:</w:t>
      </w:r>
    </w:p>
    <w:p w:rsidR="008634EE"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247EB">
        <w:rPr>
          <w:rFonts w:ascii="Times New Roman" w:hAnsi="Times New Roman"/>
          <w:sz w:val="24"/>
          <w:szCs w:val="24"/>
          <w:lang w:val="sk-SK"/>
        </w:rPr>
        <w:t>„(2) Ak poskytovateľ sociálnej služby v zariadení podporovaného bývania, zariadení pre seniorov, domove sociálnych služieb a v špecializovanom zariadení postupuje v rozpore s</w:t>
      </w:r>
      <w:r w:rsidRPr="00B67B74" w:rsidR="001D7F94">
        <w:rPr>
          <w:rFonts w:ascii="Times New Roman" w:hAnsi="Times New Roman"/>
          <w:sz w:val="24"/>
          <w:szCs w:val="24"/>
          <w:lang w:val="sk-SK"/>
        </w:rPr>
        <w:t xml:space="preserve"> § 110</w:t>
      </w:r>
      <w:r w:rsidRPr="00B67B74" w:rsidR="003C0CAC">
        <w:rPr>
          <w:rFonts w:ascii="Times New Roman" w:hAnsi="Times New Roman"/>
          <w:sz w:val="24"/>
          <w:szCs w:val="24"/>
          <w:lang w:val="sk-SK"/>
        </w:rPr>
        <w:t>j</w:t>
      </w:r>
      <w:r w:rsidRPr="00B67B74" w:rsidR="001D7F94">
        <w:rPr>
          <w:rFonts w:ascii="Times New Roman" w:hAnsi="Times New Roman"/>
          <w:sz w:val="24"/>
          <w:szCs w:val="24"/>
          <w:lang w:val="sk-SK"/>
        </w:rPr>
        <w:t xml:space="preserve"> ods. </w:t>
      </w:r>
      <w:r w:rsidRPr="00B67B74" w:rsidR="00EE2AF3">
        <w:rPr>
          <w:rFonts w:ascii="Times New Roman" w:hAnsi="Times New Roman"/>
          <w:sz w:val="24"/>
          <w:szCs w:val="24"/>
          <w:lang w:val="sk-SK"/>
        </w:rPr>
        <w:t>10</w:t>
      </w:r>
      <w:r w:rsidRPr="00B67B74" w:rsidR="00D247EB">
        <w:rPr>
          <w:rFonts w:ascii="Times New Roman" w:hAnsi="Times New Roman"/>
          <w:sz w:val="24"/>
          <w:szCs w:val="24"/>
          <w:lang w:val="sk-SK"/>
        </w:rPr>
        <w:t>, vyšší územný celok vyzve</w:t>
      </w:r>
      <w:r w:rsidRPr="00B67B74" w:rsidR="0014681C">
        <w:rPr>
          <w:rFonts w:ascii="Times New Roman" w:hAnsi="Times New Roman"/>
          <w:sz w:val="24"/>
          <w:szCs w:val="24"/>
          <w:lang w:val="sk-SK"/>
        </w:rPr>
        <w:t xml:space="preserve"> tohto</w:t>
      </w:r>
      <w:r w:rsidRPr="00B67B74" w:rsidR="00D247EB">
        <w:rPr>
          <w:rFonts w:ascii="Times New Roman" w:hAnsi="Times New Roman"/>
          <w:sz w:val="24"/>
          <w:szCs w:val="24"/>
          <w:lang w:val="sk-SK"/>
        </w:rPr>
        <w:t xml:space="preserve"> poskytovateľa sociálnej služ</w:t>
      </w:r>
      <w:r w:rsidRPr="00B67B74" w:rsidR="001A4D17">
        <w:rPr>
          <w:rFonts w:ascii="Times New Roman" w:hAnsi="Times New Roman"/>
          <w:sz w:val="24"/>
          <w:szCs w:val="24"/>
          <w:lang w:val="sk-SK"/>
        </w:rPr>
        <w:t>by</w:t>
      </w:r>
      <w:r w:rsidRPr="00B67B74" w:rsidR="00D247EB">
        <w:rPr>
          <w:rFonts w:ascii="Times New Roman" w:hAnsi="Times New Roman"/>
          <w:sz w:val="24"/>
          <w:szCs w:val="24"/>
          <w:lang w:val="sk-SK"/>
        </w:rPr>
        <w:t xml:space="preserve">, aby v lehote do troch mesiacov od doručenia výzvy znížil počet miest  </w:t>
      </w:r>
      <w:r w:rsidRPr="00B67B74" w:rsidR="00BA7A62">
        <w:rPr>
          <w:rFonts w:ascii="Times New Roman" w:hAnsi="Times New Roman"/>
          <w:sz w:val="24"/>
          <w:szCs w:val="24"/>
          <w:lang w:val="sk-SK"/>
        </w:rPr>
        <w:t xml:space="preserve">v zariadení </w:t>
      </w:r>
      <w:r w:rsidRPr="00B67B74" w:rsidR="00D247EB">
        <w:rPr>
          <w:rFonts w:ascii="Times New Roman" w:hAnsi="Times New Roman"/>
          <w:sz w:val="24"/>
          <w:szCs w:val="24"/>
          <w:lang w:val="sk-SK"/>
        </w:rPr>
        <w:t>na  počet miest, ktoré mal pred ich zvýšením.</w:t>
      </w:r>
      <w:r w:rsidRPr="00B67B74" w:rsidR="009F612A">
        <w:rPr>
          <w:rFonts w:ascii="Times New Roman" w:hAnsi="Times New Roman"/>
          <w:sz w:val="24"/>
          <w:szCs w:val="24"/>
          <w:lang w:val="sk-SK"/>
        </w:rPr>
        <w:t>“.</w:t>
      </w:r>
      <w:r w:rsidRPr="00B67B74" w:rsidR="00D247EB">
        <w:rPr>
          <w:rFonts w:ascii="Times New Roman" w:hAnsi="Times New Roman"/>
          <w:sz w:val="24"/>
          <w:szCs w:val="24"/>
          <w:lang w:val="sk-SK"/>
        </w:rPr>
        <w:t xml:space="preserve"> </w:t>
      </w:r>
    </w:p>
    <w:p w:rsidR="00D247EB" w:rsidRPr="00B67B74" w:rsidP="0083213F">
      <w:pPr>
        <w:bidi w:val="0"/>
        <w:spacing w:after="0" w:line="240" w:lineRule="auto"/>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b/>
          <w:sz w:val="24"/>
          <w:szCs w:val="24"/>
          <w:lang w:val="sk-SK"/>
        </w:rPr>
      </w:pPr>
      <w:r w:rsidRPr="00B67B74" w:rsidR="00C22008">
        <w:rPr>
          <w:rFonts w:ascii="Times New Roman" w:hAnsi="Times New Roman"/>
          <w:sz w:val="24"/>
          <w:szCs w:val="24"/>
          <w:lang w:val="sk-SK"/>
        </w:rPr>
        <w:t>V § 71 ods. 1 písm. b)</w:t>
      </w:r>
      <w:r w:rsidRPr="00B67B74" w:rsidR="007E0EF0">
        <w:rPr>
          <w:rFonts w:ascii="Times New Roman" w:hAnsi="Times New Roman"/>
          <w:sz w:val="24"/>
          <w:szCs w:val="24"/>
          <w:lang w:val="sk-SK"/>
        </w:rPr>
        <w:t xml:space="preserve"> a ods. 3 písm. b)</w:t>
      </w:r>
      <w:r w:rsidRPr="00B67B74" w:rsidR="00C22008">
        <w:rPr>
          <w:rFonts w:ascii="Times New Roman" w:hAnsi="Times New Roman"/>
          <w:sz w:val="24"/>
          <w:szCs w:val="24"/>
          <w:lang w:val="sk-SK"/>
        </w:rPr>
        <w:t xml:space="preserve"> sa na konci vypúšťa čiarka a pripájajú sa tieto slová: </w:t>
      </w:r>
      <w:r w:rsidRPr="00B67B74" w:rsidR="00B977B7">
        <w:rPr>
          <w:rFonts w:ascii="Times New Roman" w:hAnsi="Times New Roman"/>
          <w:sz w:val="24"/>
          <w:szCs w:val="24"/>
          <w:lang w:val="sk-SK"/>
        </w:rPr>
        <w:t>„</w:t>
      </w:r>
      <w:r w:rsidRPr="00B67B74" w:rsidR="00C22008">
        <w:rPr>
          <w:rFonts w:ascii="Times New Roman" w:hAnsi="Times New Roman"/>
          <w:sz w:val="24"/>
          <w:szCs w:val="24"/>
          <w:lang w:val="sk-SK"/>
        </w:rPr>
        <w:t>a z úhrad za iné činnosti podľa § 15 ods. 3 uvedených v osobitnej zmluve podľa § 74 ods. 8,</w:t>
      </w:r>
      <w:r w:rsidRPr="00B67B74" w:rsidR="00B977B7">
        <w:rPr>
          <w:rFonts w:ascii="Times New Roman" w:hAnsi="Times New Roman"/>
          <w:sz w:val="24"/>
          <w:szCs w:val="24"/>
          <w:lang w:val="sk-SK"/>
        </w:rPr>
        <w:t>“</w:t>
      </w:r>
      <w:r w:rsidRPr="00B67B74" w:rsidR="00C22008">
        <w:rPr>
          <w:rFonts w:ascii="Times New Roman" w:hAnsi="Times New Roman"/>
          <w:sz w:val="24"/>
          <w:szCs w:val="24"/>
          <w:lang w:val="sk-SK"/>
        </w:rPr>
        <w:t>.</w:t>
      </w:r>
    </w:p>
    <w:p w:rsidR="008634EE" w:rsidRPr="00B67B74" w:rsidP="0083213F">
      <w:pPr>
        <w:bidi w:val="0"/>
        <w:spacing w:after="0" w:line="240" w:lineRule="auto"/>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8634EE">
        <w:rPr>
          <w:rFonts w:ascii="Times New Roman" w:hAnsi="Times New Roman"/>
          <w:sz w:val="24"/>
          <w:szCs w:val="24"/>
          <w:lang w:val="sk-SK"/>
        </w:rPr>
        <w:t>V § 71 ods. 1 sa za písmeno b) vkladajú nové písmená c) a d), ktoré znejú:</w:t>
      </w:r>
    </w:p>
    <w:p w:rsidR="008634EE" w:rsidRPr="00B67B74" w:rsidP="0083213F">
      <w:pPr>
        <w:pStyle w:val="ListParagraph"/>
        <w:bidi w:val="0"/>
        <w:spacing w:after="0" w:line="240" w:lineRule="auto"/>
        <w:ind w:left="907" w:hanging="349"/>
        <w:jc w:val="both"/>
        <w:rPr>
          <w:rFonts w:ascii="Times New Roman" w:hAnsi="Times New Roman"/>
          <w:sz w:val="24"/>
          <w:szCs w:val="24"/>
          <w:lang w:val="sk-SK"/>
        </w:rPr>
      </w:pPr>
      <w:r w:rsidRPr="00B67B74" w:rsidR="006D748D">
        <w:rPr>
          <w:rFonts w:ascii="Times New Roman" w:hAnsi="Times New Roman"/>
          <w:sz w:val="24"/>
          <w:szCs w:val="24"/>
          <w:lang w:val="sk-SK"/>
        </w:rPr>
        <w:t>„</w:t>
      </w:r>
      <w:r w:rsidRPr="00B67B74">
        <w:rPr>
          <w:rFonts w:ascii="Times New Roman" w:hAnsi="Times New Roman"/>
          <w:sz w:val="24"/>
          <w:szCs w:val="24"/>
          <w:lang w:val="sk-SK"/>
        </w:rPr>
        <w:t>c) z úhrady ekonomicky oprávnených nákladov  spojených s poskytovaním sociálnej služby podľa odseku 7,</w:t>
      </w:r>
    </w:p>
    <w:p w:rsidR="008634EE" w:rsidRPr="00B67B74" w:rsidP="0083213F">
      <w:pPr>
        <w:pStyle w:val="ListParagraph"/>
        <w:bidi w:val="0"/>
        <w:spacing w:after="0" w:line="240" w:lineRule="auto"/>
        <w:ind w:left="907" w:hanging="283"/>
        <w:jc w:val="both"/>
        <w:rPr>
          <w:rFonts w:ascii="Times New Roman" w:hAnsi="Times New Roman"/>
          <w:sz w:val="24"/>
          <w:szCs w:val="24"/>
          <w:lang w:val="sk-SK"/>
        </w:rPr>
      </w:pPr>
      <w:r w:rsidRPr="00B67B74" w:rsidR="00BE4B04">
        <w:rPr>
          <w:rFonts w:ascii="Times New Roman" w:hAnsi="Times New Roman"/>
          <w:sz w:val="24"/>
          <w:szCs w:val="24"/>
          <w:lang w:val="sk-SK"/>
        </w:rPr>
        <w:t xml:space="preserve">d) z </w:t>
      </w:r>
      <w:r w:rsidRPr="00B67B74">
        <w:rPr>
          <w:rFonts w:ascii="Times New Roman" w:hAnsi="Times New Roman"/>
          <w:sz w:val="24"/>
          <w:szCs w:val="24"/>
          <w:lang w:val="sk-SK"/>
        </w:rPr>
        <w:t>finančného príspevku</w:t>
      </w:r>
      <w:r w:rsidRPr="00B67B74" w:rsidR="00BE4B04">
        <w:rPr>
          <w:rFonts w:ascii="Times New Roman" w:hAnsi="Times New Roman"/>
          <w:sz w:val="24"/>
          <w:szCs w:val="24"/>
          <w:lang w:val="sk-SK"/>
        </w:rPr>
        <w:t xml:space="preserve"> poskytnutého z rozpočtu ministerstva</w:t>
      </w:r>
      <w:r w:rsidRPr="00B67B74">
        <w:rPr>
          <w:rFonts w:ascii="Times New Roman" w:hAnsi="Times New Roman"/>
          <w:sz w:val="24"/>
          <w:szCs w:val="24"/>
          <w:lang w:val="sk-SK"/>
        </w:rPr>
        <w:t xml:space="preserve"> na financovanie sociálnej služby v zariadení podľa odseku 6,</w:t>
      </w:r>
      <w:r w:rsidRPr="00B67B74" w:rsidR="00B977B7">
        <w:rPr>
          <w:rFonts w:ascii="Times New Roman" w:hAnsi="Times New Roman"/>
          <w:sz w:val="24"/>
          <w:szCs w:val="24"/>
          <w:lang w:val="sk-SK"/>
        </w:rPr>
        <w:t>“</w:t>
      </w:r>
      <w:r w:rsidRPr="00B67B74">
        <w:rPr>
          <w:rFonts w:ascii="Times New Roman" w:hAnsi="Times New Roman"/>
          <w:sz w:val="24"/>
          <w:szCs w:val="24"/>
          <w:lang w:val="sk-SK"/>
        </w:rPr>
        <w:t>.</w:t>
      </w:r>
    </w:p>
    <w:p w:rsidR="006D748D" w:rsidRPr="00B67B74" w:rsidP="0083213F">
      <w:pPr>
        <w:pStyle w:val="ListParagraph"/>
        <w:bidi w:val="0"/>
        <w:spacing w:after="0" w:line="240" w:lineRule="auto"/>
        <w:ind w:left="360"/>
        <w:jc w:val="both"/>
        <w:rPr>
          <w:rFonts w:ascii="Times New Roman" w:hAnsi="Times New Roman"/>
          <w:sz w:val="24"/>
          <w:szCs w:val="24"/>
          <w:lang w:val="sk-SK"/>
        </w:rPr>
      </w:pPr>
      <w:r w:rsidRPr="00B67B74" w:rsidR="008634EE">
        <w:rPr>
          <w:rFonts w:ascii="Times New Roman" w:hAnsi="Times New Roman"/>
          <w:sz w:val="24"/>
          <w:szCs w:val="24"/>
          <w:lang w:val="sk-SK"/>
        </w:rPr>
        <w:t xml:space="preserve"> </w:t>
      </w:r>
    </w:p>
    <w:p w:rsidR="008634EE"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Doterajšie písmená c) až g) sa označujú ako písmená e) až i).</w:t>
      </w:r>
    </w:p>
    <w:p w:rsidR="008634EE" w:rsidRPr="00B67B74" w:rsidP="0083213F">
      <w:pPr>
        <w:pStyle w:val="ListParagraph"/>
        <w:bidi w:val="0"/>
        <w:spacing w:after="0" w:line="240" w:lineRule="auto"/>
        <w:ind w:left="360"/>
        <w:jc w:val="both"/>
        <w:rPr>
          <w:rFonts w:ascii="Times New Roman" w:hAnsi="Times New Roman"/>
          <w:b/>
          <w:sz w:val="24"/>
          <w:szCs w:val="24"/>
          <w:lang w:val="sk-SK"/>
        </w:rPr>
      </w:pPr>
    </w:p>
    <w:p w:rsidR="00FD519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71 ods. 3 písm. a) sa za slová „na prevádzku“ vkladajú slová „poskytovanej sociálnej služby“.</w:t>
      </w:r>
    </w:p>
    <w:p w:rsidR="00FD519A" w:rsidRPr="00B67B74" w:rsidP="0083213F">
      <w:pPr>
        <w:pStyle w:val="ListParagraph"/>
        <w:bidi w:val="0"/>
        <w:spacing w:after="0" w:line="240" w:lineRule="auto"/>
        <w:ind w:left="357"/>
        <w:jc w:val="both"/>
        <w:rPr>
          <w:rFonts w:ascii="Times New Roman" w:hAnsi="Times New Roman"/>
          <w:sz w:val="24"/>
          <w:szCs w:val="24"/>
          <w:lang w:val="sk-SK"/>
        </w:rPr>
      </w:pPr>
    </w:p>
    <w:p w:rsidR="00FD519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71 ods. 3</w:t>
      </w:r>
      <w:r w:rsidRPr="00B67B74" w:rsidR="000C1833">
        <w:rPr>
          <w:rFonts w:ascii="Times New Roman" w:hAnsi="Times New Roman"/>
          <w:sz w:val="24"/>
          <w:szCs w:val="24"/>
          <w:lang w:val="sk-SK"/>
        </w:rPr>
        <w:t xml:space="preserve"> </w:t>
      </w:r>
      <w:r w:rsidRPr="00B67B74">
        <w:rPr>
          <w:rFonts w:ascii="Times New Roman" w:hAnsi="Times New Roman"/>
          <w:sz w:val="24"/>
          <w:szCs w:val="24"/>
          <w:lang w:val="sk-SK"/>
        </w:rPr>
        <w:t>sa za písmeno b) vkladá nové písmeno c), ktoré znie:</w:t>
      </w:r>
    </w:p>
    <w:p w:rsidR="00FD519A" w:rsidRPr="00B67B74" w:rsidP="0083213F">
      <w:pPr>
        <w:pStyle w:val="ListParagraph"/>
        <w:bidi w:val="0"/>
        <w:spacing w:after="0" w:line="240" w:lineRule="auto"/>
        <w:ind w:left="993" w:hanging="426"/>
        <w:jc w:val="both"/>
        <w:rPr>
          <w:rFonts w:ascii="Times New Roman" w:hAnsi="Times New Roman"/>
          <w:sz w:val="24"/>
          <w:szCs w:val="24"/>
          <w:lang w:val="sk-SK"/>
        </w:rPr>
      </w:pPr>
      <w:r w:rsidRPr="00B67B74" w:rsidR="00EA4209">
        <w:rPr>
          <w:rFonts w:ascii="Times New Roman" w:hAnsi="Times New Roman"/>
          <w:sz w:val="24"/>
          <w:szCs w:val="24"/>
          <w:lang w:val="sk-SK"/>
        </w:rPr>
        <w:t>„</w:t>
      </w:r>
      <w:r w:rsidRPr="00B67B74">
        <w:rPr>
          <w:rFonts w:ascii="Times New Roman" w:hAnsi="Times New Roman"/>
          <w:sz w:val="24"/>
          <w:szCs w:val="24"/>
          <w:lang w:val="sk-SK"/>
        </w:rPr>
        <w:t>c) z finančného príspevku poskytnutého z rozpočtu ministerstva na poskytovanie sociálnej služby  podľa § 78a,</w:t>
      </w:r>
      <w:r w:rsidRPr="00B67B74" w:rsidR="00AE181F">
        <w:rPr>
          <w:rFonts w:ascii="Times New Roman" w:hAnsi="Times New Roman"/>
          <w:sz w:val="24"/>
          <w:szCs w:val="24"/>
          <w:lang w:val="sk-SK"/>
        </w:rPr>
        <w:t>“</w:t>
      </w:r>
      <w:r w:rsidRPr="00B67B74">
        <w:rPr>
          <w:rFonts w:ascii="Times New Roman" w:hAnsi="Times New Roman"/>
          <w:sz w:val="24"/>
          <w:szCs w:val="24"/>
          <w:lang w:val="sk-SK"/>
        </w:rPr>
        <w:t>.</w:t>
      </w:r>
    </w:p>
    <w:p w:rsidR="006D748D" w:rsidRPr="00B67B74" w:rsidP="0083213F">
      <w:pPr>
        <w:pStyle w:val="ListParagraph"/>
        <w:bidi w:val="0"/>
        <w:spacing w:after="0" w:line="240" w:lineRule="auto"/>
        <w:ind w:left="360"/>
        <w:jc w:val="both"/>
        <w:rPr>
          <w:rFonts w:ascii="Times New Roman" w:hAnsi="Times New Roman"/>
          <w:sz w:val="24"/>
          <w:szCs w:val="24"/>
          <w:lang w:val="sk-SK"/>
        </w:rPr>
      </w:pPr>
      <w:r w:rsidRPr="00B67B74" w:rsidR="00FC71F3">
        <w:rPr>
          <w:rFonts w:ascii="Times New Roman" w:hAnsi="Times New Roman"/>
          <w:sz w:val="24"/>
          <w:szCs w:val="24"/>
          <w:lang w:val="sk-SK"/>
        </w:rPr>
        <w:t xml:space="preserve"> </w:t>
      </w:r>
    </w:p>
    <w:p w:rsidR="00FC71F3"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Doterajšie písmená c) až g) sa označujú ako písmená d) až h).</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72 ods. 1 sa na konci pripája táto veta: „Do úhrady za sociálnu službu nie je možné započítať úhradu za vykonávanie, zabezpečovanie alebo utváranie podmienok na vykonávanie iných činností podľa § 15 ods. 3.“.</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72 ods. 2 sa na konci pripájajú tieto slová: „znížených o príjem z finančného príspevku na financovanie sociálnej služby v zariadení podľa § 71 ods. 6 a príjem z úhrady  ekonomicky oprávnených nákladov spojených s poskytovaním sociálnej služby podľa § 71 ods. 7</w:t>
      </w:r>
      <w:r w:rsidRPr="00B67B74" w:rsidR="00540C18">
        <w:rPr>
          <w:rFonts w:ascii="Times New Roman" w:hAnsi="Times New Roman"/>
          <w:sz w:val="24"/>
          <w:szCs w:val="24"/>
          <w:lang w:val="sk-SK"/>
        </w:rPr>
        <w:t>.</w:t>
      </w:r>
      <w:r w:rsidRPr="00B67B74" w:rsidR="00D247EB">
        <w:rPr>
          <w:rFonts w:ascii="Times New Roman" w:hAnsi="Times New Roman"/>
          <w:sz w:val="24"/>
          <w:szCs w:val="24"/>
          <w:lang w:val="sk-SK"/>
        </w:rPr>
        <w:t>“.</w:t>
      </w:r>
    </w:p>
    <w:p w:rsidR="00D247EB" w:rsidRPr="00B67B74" w:rsidP="0083213F">
      <w:pPr>
        <w:bidi w:val="0"/>
        <w:spacing w:after="0" w:line="240" w:lineRule="auto"/>
        <w:ind w:left="426"/>
        <w:rPr>
          <w:rFonts w:ascii="Times New Roman" w:hAnsi="Times New Roman" w:cs="Times New Roman"/>
          <w:sz w:val="24"/>
          <w:szCs w:val="24"/>
        </w:rPr>
      </w:pPr>
    </w:p>
    <w:p w:rsidR="00A3771B"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72 ods</w:t>
      </w:r>
      <w:r w:rsidRPr="00B67B74">
        <w:rPr>
          <w:rFonts w:ascii="Times New Roman" w:hAnsi="Times New Roman"/>
          <w:sz w:val="24"/>
          <w:szCs w:val="24"/>
          <w:lang w:val="sk-SK"/>
        </w:rPr>
        <w:t>ek</w:t>
      </w:r>
      <w:r w:rsidRPr="00B67B74" w:rsidR="00D247EB">
        <w:rPr>
          <w:rFonts w:ascii="Times New Roman" w:hAnsi="Times New Roman"/>
          <w:sz w:val="24"/>
          <w:szCs w:val="24"/>
          <w:lang w:val="sk-SK"/>
        </w:rPr>
        <w:t xml:space="preserve"> 3</w:t>
      </w:r>
      <w:r w:rsidRPr="00B67B74">
        <w:rPr>
          <w:rFonts w:ascii="Times New Roman" w:hAnsi="Times New Roman"/>
          <w:sz w:val="24"/>
          <w:szCs w:val="24"/>
          <w:lang w:val="sk-SK"/>
        </w:rPr>
        <w:t xml:space="preserve"> znie:</w:t>
      </w:r>
    </w:p>
    <w:p w:rsidR="00A3771B" w:rsidRPr="00B67B74" w:rsidP="00481F05">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„(3) Neverejný poskytovateľ určuje sumu úhrady za sociálnu službu, spôsob jej určenia a platenia úhrady zmluvou podľa § 74 v súlade s aktuálnym cenníkom sociálnej služby, ktorý zverejnení na svojom webovom sídle alebo na inom verejne dostupnom mieste, najviac vo výške ekonomicky oprávnených nákladov znížených o príjem z finančného príspevku pri odkázanosti fyzickej osoby na pomoc inej fyzickej osoby pri úkonoch sebaobsluhy podľa § 76, príjem z finančného príspevku na prevádzku poskytovanej sociálnej služby podľa § 77 a  príjem z finančného príspevku na poskytovanie sociálnej služby podľa § 78a.“.</w:t>
      </w:r>
    </w:p>
    <w:p w:rsidR="00A3771B" w:rsidRPr="00B67B74" w:rsidP="0083213F">
      <w:pPr>
        <w:pStyle w:val="ListParagraph"/>
        <w:bidi w:val="0"/>
        <w:spacing w:after="0" w:line="240" w:lineRule="auto"/>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F0B03">
        <w:rPr>
          <w:rFonts w:ascii="Times New Roman" w:hAnsi="Times New Roman"/>
          <w:sz w:val="24"/>
          <w:szCs w:val="24"/>
          <w:lang w:val="sk-SK"/>
        </w:rPr>
        <w:t xml:space="preserve">V § 72 ods. 4 sa slová </w:t>
      </w:r>
      <w:r w:rsidRPr="00B67B74" w:rsidR="00B977B7">
        <w:rPr>
          <w:rFonts w:ascii="Times New Roman" w:hAnsi="Times New Roman"/>
          <w:sz w:val="24"/>
          <w:szCs w:val="24"/>
          <w:lang w:val="sk-SK"/>
        </w:rPr>
        <w:t>„</w:t>
      </w:r>
      <w:r w:rsidRPr="00B67B74" w:rsidR="0053521B">
        <w:rPr>
          <w:rFonts w:ascii="Times New Roman" w:hAnsi="Times New Roman"/>
          <w:sz w:val="24"/>
          <w:szCs w:val="24"/>
          <w:lang w:val="sk-SK"/>
        </w:rPr>
        <w:t xml:space="preserve">vo výške </w:t>
      </w:r>
      <w:r w:rsidRPr="00B67B74" w:rsidR="00DF0B03">
        <w:rPr>
          <w:rFonts w:ascii="Times New Roman" w:hAnsi="Times New Roman"/>
          <w:sz w:val="24"/>
          <w:szCs w:val="24"/>
          <w:lang w:val="sk-SK"/>
        </w:rPr>
        <w:t>ekonomicky oprávnených nákladov</w:t>
      </w:r>
      <w:r w:rsidRPr="00B67B74" w:rsidR="00B977B7">
        <w:rPr>
          <w:rFonts w:ascii="Times New Roman" w:hAnsi="Times New Roman"/>
          <w:sz w:val="24"/>
          <w:szCs w:val="24"/>
          <w:lang w:val="sk-SK"/>
        </w:rPr>
        <w:t>“</w:t>
      </w:r>
      <w:r w:rsidRPr="00B67B74" w:rsidR="00DF0B03">
        <w:rPr>
          <w:rFonts w:ascii="Times New Roman" w:hAnsi="Times New Roman"/>
          <w:sz w:val="24"/>
          <w:szCs w:val="24"/>
          <w:lang w:val="sk-SK"/>
        </w:rPr>
        <w:t xml:space="preserve"> nahrádzajú slovami </w:t>
      </w:r>
      <w:r w:rsidRPr="00B67B74" w:rsidR="00B977B7">
        <w:rPr>
          <w:rFonts w:ascii="Times New Roman" w:hAnsi="Times New Roman"/>
          <w:sz w:val="24"/>
          <w:szCs w:val="24"/>
          <w:lang w:val="sk-SK"/>
        </w:rPr>
        <w:t>„</w:t>
      </w:r>
      <w:r w:rsidRPr="00B67B74" w:rsidR="00DF0B03">
        <w:rPr>
          <w:rFonts w:ascii="Times New Roman" w:hAnsi="Times New Roman"/>
          <w:sz w:val="24"/>
          <w:szCs w:val="24"/>
          <w:lang w:val="sk-SK"/>
        </w:rPr>
        <w:t>podľa odseku 3</w:t>
      </w:r>
      <w:r w:rsidRPr="00B67B74" w:rsidR="00B977B7">
        <w:rPr>
          <w:rFonts w:ascii="Times New Roman" w:hAnsi="Times New Roman"/>
          <w:sz w:val="24"/>
          <w:szCs w:val="24"/>
          <w:lang w:val="sk-SK"/>
        </w:rPr>
        <w:t>“</w:t>
      </w:r>
      <w:r w:rsidRPr="00B67B74" w:rsidR="00DF0B03">
        <w:rPr>
          <w:rFonts w:ascii="Times New Roman" w:hAnsi="Times New Roman"/>
          <w:sz w:val="24"/>
          <w:szCs w:val="24"/>
          <w:lang w:val="sk-SK"/>
        </w:rPr>
        <w:t xml:space="preserve">.  </w:t>
      </w:r>
    </w:p>
    <w:p w:rsidR="00D247EB" w:rsidRPr="00B67B74" w:rsidP="0083213F">
      <w:pPr>
        <w:pStyle w:val="ListParagraph"/>
        <w:bidi w:val="0"/>
        <w:spacing w:after="0" w:line="240" w:lineRule="auto"/>
        <w:ind w:left="426"/>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72 odsek 5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„(5) Ekonomicky oprávnené náklady podľa odsekov 2 a 3 sú </w:t>
      </w:r>
      <w:r w:rsidRPr="00B67B74" w:rsidR="003107BF">
        <w:rPr>
          <w:rFonts w:ascii="Times New Roman" w:hAnsi="Times New Roman"/>
          <w:sz w:val="24"/>
          <w:szCs w:val="24"/>
          <w:lang w:val="sk-SK"/>
        </w:rPr>
        <w:t>náklady</w:t>
      </w:r>
      <w:r w:rsidRPr="00B67B74">
        <w:rPr>
          <w:rFonts w:ascii="Times New Roman" w:hAnsi="Times New Roman"/>
          <w:sz w:val="24"/>
          <w:szCs w:val="24"/>
          <w:lang w:val="sk-SK"/>
        </w:rPr>
        <w:t xml:space="preserve"> poskytovateľa  </w:t>
      </w:r>
      <w:r w:rsidRPr="00B67B74" w:rsidR="00A16B7D">
        <w:rPr>
          <w:rFonts w:ascii="Times New Roman" w:hAnsi="Times New Roman"/>
          <w:sz w:val="24"/>
          <w:szCs w:val="24"/>
          <w:lang w:val="sk-SK"/>
        </w:rPr>
        <w:t>sociálnej služby</w:t>
      </w:r>
      <w:r w:rsidRPr="00B67B74">
        <w:rPr>
          <w:rFonts w:ascii="Times New Roman" w:hAnsi="Times New Roman"/>
          <w:sz w:val="24"/>
          <w:szCs w:val="24"/>
          <w:lang w:val="sk-SK"/>
        </w:rPr>
        <w:t xml:space="preserve"> na činnosti uvedené v § 16 až 18, </w:t>
      </w:r>
      <w:r w:rsidRPr="00B67B74" w:rsidR="00BF15B4">
        <w:rPr>
          <w:rFonts w:ascii="Times New Roman" w:hAnsi="Times New Roman"/>
          <w:sz w:val="24"/>
          <w:szCs w:val="24"/>
          <w:lang w:val="sk-SK"/>
        </w:rPr>
        <w:t xml:space="preserve">ktoré tvoria </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mzdy, platy a ostatné osobné vyrovnania vo výške, ktorá zodpovedá výške platu a</w:t>
      </w:r>
      <w:r w:rsidRPr="00B67B74" w:rsidR="000A7212">
        <w:rPr>
          <w:rFonts w:ascii="Times New Roman" w:hAnsi="Times New Roman"/>
          <w:sz w:val="24"/>
          <w:szCs w:val="24"/>
          <w:lang w:val="sk-SK"/>
        </w:rPr>
        <w:t> </w:t>
      </w:r>
      <w:r w:rsidRPr="00B67B74">
        <w:rPr>
          <w:rFonts w:ascii="Times New Roman" w:hAnsi="Times New Roman"/>
          <w:sz w:val="24"/>
          <w:szCs w:val="24"/>
          <w:lang w:val="sk-SK"/>
        </w:rPr>
        <w:t>ostatných osobných vyrovnaní podľa osobitného predpisu,</w:t>
      </w:r>
      <w:r w:rsidRPr="00B67B74">
        <w:rPr>
          <w:rFonts w:ascii="Times New Roman" w:hAnsi="Times New Roman"/>
          <w:sz w:val="24"/>
          <w:szCs w:val="24"/>
          <w:vertAlign w:val="superscript"/>
          <w:lang w:val="sk-SK"/>
        </w:rPr>
        <w:t>38</w:t>
      </w:r>
      <w:r w:rsidRPr="00B67B74">
        <w:rPr>
          <w:rFonts w:ascii="Times New Roman" w:hAnsi="Times New Roman"/>
          <w:sz w:val="24"/>
          <w:szCs w:val="24"/>
          <w:lang w:val="sk-SK"/>
        </w:rPr>
        <w:t>)</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poistné </w:t>
      </w:r>
      <w:r w:rsidRPr="00B67B74" w:rsidR="0068793E">
        <w:rPr>
          <w:rFonts w:ascii="Times New Roman" w:hAnsi="Times New Roman"/>
          <w:sz w:val="24"/>
          <w:szCs w:val="24"/>
          <w:lang w:val="sk-SK"/>
        </w:rPr>
        <w:t>na verejné zdravotné poistenie, poistné na sociálne poistenie</w:t>
      </w:r>
      <w:r w:rsidRPr="00B67B74">
        <w:rPr>
          <w:rFonts w:ascii="Times New Roman" w:hAnsi="Times New Roman"/>
          <w:sz w:val="24"/>
          <w:szCs w:val="24"/>
          <w:lang w:val="sk-SK"/>
        </w:rPr>
        <w:t xml:space="preserve"> a</w:t>
      </w:r>
      <w:r w:rsidRPr="00B67B74" w:rsidR="0068793E">
        <w:rPr>
          <w:rFonts w:ascii="Times New Roman" w:hAnsi="Times New Roman"/>
          <w:sz w:val="24"/>
          <w:szCs w:val="24"/>
          <w:lang w:val="sk-SK"/>
        </w:rPr>
        <w:t xml:space="preserve"> povinné</w:t>
      </w:r>
      <w:r w:rsidRPr="00B67B74">
        <w:rPr>
          <w:rFonts w:ascii="Times New Roman" w:hAnsi="Times New Roman"/>
          <w:sz w:val="24"/>
          <w:szCs w:val="24"/>
          <w:lang w:val="sk-SK"/>
        </w:rPr>
        <w:t xml:space="preserve"> príspevky na starobné dôchodkové sporenie platené zamestnávateľom v rozsahu určenom podľa písmena a),</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tuzemské cestovné náhrady, </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sidR="007868A4">
        <w:rPr>
          <w:rFonts w:ascii="Times New Roman" w:hAnsi="Times New Roman"/>
          <w:sz w:val="24"/>
          <w:szCs w:val="24"/>
          <w:lang w:val="sk-SK"/>
        </w:rPr>
        <w:t xml:space="preserve">výdavky na </w:t>
      </w:r>
      <w:r w:rsidRPr="00B67B74" w:rsidR="00BF15B4">
        <w:rPr>
          <w:rFonts w:ascii="Times New Roman" w:hAnsi="Times New Roman"/>
          <w:sz w:val="24"/>
          <w:szCs w:val="24"/>
          <w:lang w:val="sk-SK"/>
        </w:rPr>
        <w:t>energie, vodu</w:t>
      </w:r>
      <w:r w:rsidRPr="00B67B74">
        <w:rPr>
          <w:rFonts w:ascii="Times New Roman" w:hAnsi="Times New Roman"/>
          <w:sz w:val="24"/>
          <w:szCs w:val="24"/>
          <w:lang w:val="sk-SK"/>
        </w:rPr>
        <w:t xml:space="preserve"> a komunikácie,</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sidR="007868A4">
        <w:rPr>
          <w:rFonts w:ascii="Times New Roman" w:hAnsi="Times New Roman"/>
          <w:sz w:val="24"/>
          <w:szCs w:val="24"/>
          <w:lang w:val="sk-SK"/>
        </w:rPr>
        <w:t xml:space="preserve">výdavky na </w:t>
      </w:r>
      <w:r w:rsidRPr="00B67B74">
        <w:rPr>
          <w:rFonts w:ascii="Times New Roman" w:hAnsi="Times New Roman"/>
          <w:sz w:val="24"/>
          <w:szCs w:val="24"/>
          <w:lang w:val="sk-SK"/>
        </w:rPr>
        <w:t>materiál okrem reprezentačného vybavenia nových interiérov,</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dopravné,</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sidR="007868A4">
        <w:rPr>
          <w:rFonts w:ascii="Times New Roman" w:hAnsi="Times New Roman"/>
          <w:sz w:val="24"/>
          <w:szCs w:val="24"/>
          <w:lang w:val="sk-SK"/>
        </w:rPr>
        <w:t>výdavky na rutinnú údržbu a štandardnú údržbu</w:t>
      </w:r>
      <w:r w:rsidRPr="00B67B74">
        <w:rPr>
          <w:rFonts w:ascii="Times New Roman" w:hAnsi="Times New Roman"/>
          <w:sz w:val="24"/>
          <w:szCs w:val="24"/>
          <w:lang w:val="sk-SK"/>
        </w:rPr>
        <w:t xml:space="preserve"> okrem jednorazovej údržby objektov alebo ich častí a riešenia havarijných stavov,</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bCs/>
          <w:sz w:val="24"/>
          <w:szCs w:val="24"/>
          <w:lang w:val="sk-SK"/>
        </w:rPr>
      </w:pPr>
      <w:r w:rsidRPr="00B67B74">
        <w:rPr>
          <w:rFonts w:ascii="Times New Roman" w:hAnsi="Times New Roman"/>
          <w:sz w:val="24"/>
          <w:szCs w:val="24"/>
          <w:lang w:val="sk-SK"/>
        </w:rPr>
        <w:t xml:space="preserve">nájomné za prenájom nehnuteľnosti alebo inej veci okrem dopravných prostriedkov a špeciálnych strojov, prístrojov, zariadení, techniky, náradia a materiálu </w:t>
      </w:r>
      <w:r w:rsidRPr="00B67B74">
        <w:rPr>
          <w:rFonts w:ascii="Times New Roman" w:hAnsi="Times New Roman"/>
          <w:bCs/>
          <w:sz w:val="24"/>
          <w:szCs w:val="24"/>
          <w:lang w:val="sk-SK"/>
        </w:rPr>
        <w:t>najviac vo výške obvyklého nájomného, za aké sa v tom čase a na tom mieste prenechávajú do nájmu na dohodnutý účel veci toho istého druhu alebo porovnateľné veci,</w:t>
      </w:r>
    </w:p>
    <w:p w:rsidR="00D247EB" w:rsidRPr="00B67B74" w:rsidP="0083213F">
      <w:pPr>
        <w:pStyle w:val="ListParagraph"/>
        <w:numPr>
          <w:numId w:val="41"/>
        </w:numPr>
        <w:autoSpaceDE w:val="0"/>
        <w:autoSpaceDN w:val="0"/>
        <w:bidi w:val="0"/>
        <w:adjustRightInd w:val="0"/>
        <w:spacing w:after="0" w:line="240" w:lineRule="auto"/>
        <w:jc w:val="both"/>
        <w:rPr>
          <w:rFonts w:ascii="Times New Roman" w:hAnsi="Times New Roman"/>
          <w:bCs/>
          <w:sz w:val="24"/>
          <w:szCs w:val="24"/>
          <w:lang w:val="sk-SK"/>
        </w:rPr>
      </w:pPr>
      <w:r w:rsidRPr="00B67B74" w:rsidR="007868A4">
        <w:rPr>
          <w:rFonts w:ascii="Times New Roman" w:hAnsi="Times New Roman"/>
          <w:bCs/>
          <w:sz w:val="24"/>
          <w:szCs w:val="24"/>
          <w:lang w:val="sk-SK"/>
        </w:rPr>
        <w:t xml:space="preserve">výdavky na </w:t>
      </w:r>
      <w:r w:rsidRPr="00B67B74">
        <w:rPr>
          <w:rFonts w:ascii="Times New Roman" w:hAnsi="Times New Roman"/>
          <w:bCs/>
          <w:sz w:val="24"/>
          <w:szCs w:val="24"/>
          <w:lang w:val="sk-SK"/>
        </w:rPr>
        <w:t>služby,</w:t>
      </w:r>
    </w:p>
    <w:p w:rsidR="007623D1" w:rsidRPr="00B67B74" w:rsidP="0083213F">
      <w:pPr>
        <w:pStyle w:val="ListParagraph"/>
        <w:numPr>
          <w:numId w:val="41"/>
        </w:numPr>
        <w:autoSpaceDE w:val="0"/>
        <w:autoSpaceDN w:val="0"/>
        <w:bidi w:val="0"/>
        <w:adjustRightInd w:val="0"/>
        <w:spacing w:after="0" w:line="240" w:lineRule="auto"/>
        <w:jc w:val="both"/>
        <w:rPr>
          <w:rFonts w:ascii="Times New Roman" w:hAnsi="Times New Roman"/>
          <w:sz w:val="24"/>
          <w:szCs w:val="24"/>
          <w:lang w:val="sk-SK"/>
        </w:rPr>
      </w:pPr>
      <w:r w:rsidRPr="00B67B74" w:rsidR="00483BE7">
        <w:rPr>
          <w:rFonts w:ascii="Times New Roman" w:hAnsi="Times New Roman"/>
          <w:sz w:val="24"/>
          <w:szCs w:val="24"/>
          <w:lang w:val="sk-SK"/>
        </w:rPr>
        <w:t xml:space="preserve"> výdavky  na </w:t>
      </w:r>
      <w:r w:rsidRPr="00B67B74" w:rsidR="00D247EB">
        <w:rPr>
          <w:rFonts w:ascii="Times New Roman" w:hAnsi="Times New Roman"/>
          <w:sz w:val="24"/>
          <w:szCs w:val="24"/>
          <w:lang w:val="sk-SK"/>
        </w:rPr>
        <w:t xml:space="preserve">bežné </w:t>
      </w:r>
      <w:r w:rsidRPr="00B67B74" w:rsidR="00D247EB">
        <w:rPr>
          <w:rFonts w:ascii="Times New Roman" w:hAnsi="Times New Roman"/>
          <w:bCs/>
          <w:sz w:val="24"/>
          <w:szCs w:val="24"/>
          <w:lang w:val="sk-SK"/>
        </w:rPr>
        <w:t>transfery</w:t>
      </w:r>
      <w:r w:rsidRPr="00B67B74" w:rsidR="00A3771B">
        <w:rPr>
          <w:rFonts w:ascii="Times New Roman" w:hAnsi="Times New Roman"/>
          <w:bCs/>
          <w:sz w:val="24"/>
          <w:szCs w:val="24"/>
          <w:lang w:val="sk-SK"/>
        </w:rPr>
        <w:t xml:space="preserve"> v rozsahu</w:t>
      </w:r>
      <w:r w:rsidRPr="00B67B74" w:rsidR="00D247EB">
        <w:rPr>
          <w:rFonts w:ascii="Times New Roman" w:hAnsi="Times New Roman"/>
          <w:sz w:val="24"/>
          <w:szCs w:val="24"/>
          <w:lang w:val="sk-SK"/>
        </w:rPr>
        <w:t xml:space="preserve"> vreckové</w:t>
      </w:r>
      <w:r w:rsidRPr="00B67B74" w:rsidR="00A3771B">
        <w:rPr>
          <w:rFonts w:ascii="Times New Roman" w:hAnsi="Times New Roman"/>
          <w:sz w:val="24"/>
          <w:szCs w:val="24"/>
          <w:lang w:val="sk-SK"/>
        </w:rPr>
        <w:t>ho</w:t>
      </w:r>
      <w:r w:rsidRPr="00B67B74" w:rsidR="00D247EB">
        <w:rPr>
          <w:rFonts w:ascii="Times New Roman" w:hAnsi="Times New Roman"/>
          <w:sz w:val="24"/>
          <w:szCs w:val="24"/>
          <w:lang w:val="sk-SK"/>
        </w:rPr>
        <w:t xml:space="preserve"> podľa osobitného predpisu,</w:t>
      </w:r>
      <w:r w:rsidRPr="00B67B74" w:rsidR="00D247EB">
        <w:rPr>
          <w:rFonts w:ascii="Times New Roman" w:hAnsi="Times New Roman"/>
          <w:sz w:val="24"/>
          <w:szCs w:val="24"/>
          <w:vertAlign w:val="superscript"/>
          <w:lang w:val="sk-SK"/>
        </w:rPr>
        <w:t>20</w:t>
      </w:r>
      <w:r w:rsidRPr="00B67B74" w:rsidR="00D247EB">
        <w:rPr>
          <w:rFonts w:ascii="Times New Roman" w:hAnsi="Times New Roman"/>
          <w:sz w:val="24"/>
          <w:szCs w:val="24"/>
          <w:lang w:val="sk-SK"/>
        </w:rPr>
        <w:t>) odstupné</w:t>
      </w:r>
      <w:r w:rsidRPr="00B67B74" w:rsidR="00A3771B">
        <w:rPr>
          <w:rFonts w:ascii="Times New Roman" w:hAnsi="Times New Roman"/>
          <w:sz w:val="24"/>
          <w:szCs w:val="24"/>
          <w:lang w:val="sk-SK"/>
        </w:rPr>
        <w:t>ho</w:t>
      </w:r>
      <w:r w:rsidRPr="00B67B74" w:rsidR="00D247EB">
        <w:rPr>
          <w:rFonts w:ascii="Times New Roman" w:hAnsi="Times New Roman"/>
          <w:sz w:val="24"/>
          <w:szCs w:val="24"/>
          <w:lang w:val="sk-SK"/>
        </w:rPr>
        <w:t>, odchodné</w:t>
      </w:r>
      <w:r w:rsidRPr="00B67B74" w:rsidR="00A3771B">
        <w:rPr>
          <w:rFonts w:ascii="Times New Roman" w:hAnsi="Times New Roman"/>
          <w:sz w:val="24"/>
          <w:szCs w:val="24"/>
          <w:lang w:val="sk-SK"/>
        </w:rPr>
        <w:t>ho</w:t>
      </w:r>
      <w:r w:rsidRPr="00B67B74" w:rsidR="00D247EB">
        <w:rPr>
          <w:rFonts w:ascii="Times New Roman" w:hAnsi="Times New Roman"/>
          <w:sz w:val="24"/>
          <w:szCs w:val="24"/>
          <w:lang w:val="sk-SK"/>
        </w:rPr>
        <w:t>, náhrad</w:t>
      </w:r>
      <w:r w:rsidRPr="00B67B74" w:rsidR="00A3771B">
        <w:rPr>
          <w:rFonts w:ascii="Times New Roman" w:hAnsi="Times New Roman"/>
          <w:sz w:val="24"/>
          <w:szCs w:val="24"/>
          <w:lang w:val="sk-SK"/>
        </w:rPr>
        <w:t>y</w:t>
      </w:r>
      <w:r w:rsidRPr="00B67B74" w:rsidR="00D247EB">
        <w:rPr>
          <w:rFonts w:ascii="Times New Roman" w:hAnsi="Times New Roman"/>
          <w:sz w:val="24"/>
          <w:szCs w:val="24"/>
          <w:lang w:val="sk-SK"/>
        </w:rPr>
        <w:t xml:space="preserve"> príjmu pri dočasnej pracovnej neschopnosti zamestnanca podľa osobitného predpisu</w:t>
      </w:r>
      <w:r w:rsidRPr="00B67B74" w:rsidR="003E6F15">
        <w:rPr>
          <w:rFonts w:ascii="Times New Roman" w:hAnsi="Times New Roman"/>
          <w:sz w:val="24"/>
          <w:szCs w:val="24"/>
          <w:lang w:val="sk-SK"/>
        </w:rPr>
        <w:t>,</w:t>
      </w:r>
      <w:r w:rsidRPr="00B67B74" w:rsidR="00D247EB">
        <w:rPr>
          <w:rFonts w:ascii="Times New Roman" w:hAnsi="Times New Roman"/>
          <w:sz w:val="24"/>
          <w:szCs w:val="24"/>
          <w:vertAlign w:val="superscript"/>
          <w:lang w:val="sk-SK"/>
        </w:rPr>
        <w:t>39</w:t>
      </w:r>
      <w:r w:rsidRPr="00B67B74" w:rsidR="00D247EB">
        <w:rPr>
          <w:rFonts w:ascii="Times New Roman" w:hAnsi="Times New Roman"/>
          <w:sz w:val="24"/>
          <w:szCs w:val="24"/>
          <w:lang w:val="sk-SK"/>
        </w:rPr>
        <w:t>)</w:t>
      </w:r>
    </w:p>
    <w:p w:rsidR="00212522" w:rsidRPr="00B67B74" w:rsidP="0083213F">
      <w:pPr>
        <w:pStyle w:val="ListParagraph"/>
        <w:numPr>
          <w:numId w:val="41"/>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odpisy hmotného majetku a nehmotného majetku podľa účtovných predpisov, o ktorom poskytovateľ sociálnej služby účtuje a odpisuje ho ako účtovná jednotka;</w:t>
      </w:r>
      <w:r w:rsidRPr="00B67B74" w:rsidR="00522D44">
        <w:rPr>
          <w:rFonts w:ascii="Times New Roman" w:hAnsi="Times New Roman"/>
          <w:sz w:val="24"/>
          <w:szCs w:val="24"/>
          <w:vertAlign w:val="superscript"/>
          <w:lang w:val="sk-SK"/>
        </w:rPr>
        <w:t>33c</w:t>
      </w:r>
      <w:r w:rsidRPr="00B67B74">
        <w:rPr>
          <w:rFonts w:ascii="Times New Roman" w:hAnsi="Times New Roman"/>
          <w:sz w:val="24"/>
          <w:szCs w:val="24"/>
          <w:lang w:val="sk-SK"/>
        </w:rPr>
        <w:t>) odpis hmotného majetku, ktorým sú novoobstarané stavby, byty a nebytové priestory užívané na účely poskytovania sociálnych služieb v zariadeniach alebo ich technické zhodnotenie, najviac vo výške obvyklého nájomného, za aké sa v tom čase a na tom mieste prenechávajú do nájmu na dohodnutý účel veci toho istého druhu alebo porovnateľné veci.“.</w:t>
      </w:r>
    </w:p>
    <w:p w:rsidR="00B977B7" w:rsidRPr="00B67B74" w:rsidP="0083213F">
      <w:pPr>
        <w:bidi w:val="0"/>
        <w:spacing w:after="0" w:line="240" w:lineRule="auto"/>
        <w:ind w:left="284"/>
        <w:jc w:val="both"/>
        <w:rPr>
          <w:rFonts w:ascii="Times New Roman" w:hAnsi="Times New Roman" w:cs="Times New Roman"/>
          <w:sz w:val="24"/>
          <w:szCs w:val="24"/>
          <w:vertAlign w:val="superscript"/>
        </w:rPr>
      </w:pPr>
      <w:r w:rsidRPr="00B67B74" w:rsidR="006E22CB">
        <w:rPr>
          <w:rFonts w:ascii="Times New Roman" w:hAnsi="Times New Roman" w:cs="Times New Roman"/>
          <w:sz w:val="24"/>
          <w:szCs w:val="24"/>
          <w:vertAlign w:val="superscript"/>
        </w:rPr>
        <w:t>       </w:t>
      </w:r>
    </w:p>
    <w:p w:rsidR="00C745E3" w:rsidRPr="00B67B74" w:rsidP="0083213F">
      <w:pPr>
        <w:bidi w:val="0"/>
        <w:spacing w:after="0" w:line="240" w:lineRule="auto"/>
        <w:ind w:left="567"/>
        <w:jc w:val="both"/>
        <w:rPr>
          <w:rFonts w:ascii="Times New Roman" w:hAnsi="Times New Roman" w:cs="Times New Roman"/>
          <w:sz w:val="24"/>
          <w:szCs w:val="24"/>
        </w:rPr>
      </w:pPr>
      <w:r w:rsidRPr="00B67B74" w:rsidR="00293133">
        <w:rPr>
          <w:rFonts w:ascii="Times New Roman" w:hAnsi="Times New Roman" w:cs="Times New Roman"/>
          <w:sz w:val="24"/>
          <w:szCs w:val="24"/>
        </w:rPr>
        <w:t>Poznámka pod čiarou k odkazu 40 sa vypúšťa.</w:t>
      </w:r>
    </w:p>
    <w:p w:rsidR="00731DA8" w:rsidRPr="00B67B74" w:rsidP="0083213F">
      <w:pPr>
        <w:bidi w:val="0"/>
        <w:spacing w:after="0" w:line="240" w:lineRule="auto"/>
        <w:ind w:left="567"/>
        <w:jc w:val="both"/>
        <w:rPr>
          <w:rFonts w:ascii="Times New Roman" w:hAnsi="Times New Roman" w:cs="Times New Roman"/>
          <w:sz w:val="24"/>
          <w:szCs w:val="24"/>
        </w:rPr>
      </w:pPr>
      <w:r w:rsidRPr="00B67B74" w:rsidR="00293133">
        <w:rPr>
          <w:rFonts w:ascii="Times New Roman" w:hAnsi="Times New Roman" w:cs="Times New Roman"/>
          <w:sz w:val="24"/>
          <w:szCs w:val="24"/>
        </w:rPr>
        <w:t xml:space="preserve"> </w:t>
      </w:r>
    </w:p>
    <w:p w:rsidR="00731DA8"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sidR="00D247EB">
        <w:rPr>
          <w:rFonts w:ascii="Times New Roman" w:hAnsi="Times New Roman"/>
          <w:sz w:val="24"/>
          <w:szCs w:val="24"/>
        </w:rPr>
        <w:t xml:space="preserve">V § 72 </w:t>
      </w:r>
      <w:r w:rsidRPr="00B67B74" w:rsidR="00D247EB">
        <w:rPr>
          <w:rFonts w:ascii="Times New Roman" w:hAnsi="Times New Roman"/>
          <w:sz w:val="24"/>
          <w:szCs w:val="24"/>
          <w:lang w:val="sk-SK"/>
        </w:rPr>
        <w:t>ods</w:t>
      </w:r>
      <w:r w:rsidRPr="00B67B74" w:rsidR="004525EA">
        <w:rPr>
          <w:rFonts w:ascii="Times New Roman" w:hAnsi="Times New Roman"/>
          <w:sz w:val="24"/>
          <w:szCs w:val="24"/>
          <w:lang w:val="sk-SK"/>
        </w:rPr>
        <w:t>ek</w:t>
      </w:r>
      <w:r w:rsidRPr="00B67B74" w:rsidR="00D247EB">
        <w:rPr>
          <w:rFonts w:ascii="Times New Roman" w:hAnsi="Times New Roman"/>
          <w:sz w:val="24"/>
          <w:szCs w:val="24"/>
        </w:rPr>
        <w:t xml:space="preserve"> 6</w:t>
      </w:r>
      <w:r w:rsidRPr="00B67B74">
        <w:rPr>
          <w:rFonts w:ascii="Times New Roman" w:hAnsi="Times New Roman"/>
          <w:sz w:val="24"/>
          <w:szCs w:val="24"/>
        </w:rPr>
        <w:t xml:space="preserve"> znie:</w:t>
      </w:r>
    </w:p>
    <w:p w:rsidR="00731DA8" w:rsidRPr="00B67B74" w:rsidP="0083213F">
      <w:pPr>
        <w:pStyle w:val="ListParagraph"/>
        <w:bidi w:val="0"/>
        <w:spacing w:after="0" w:line="240" w:lineRule="auto"/>
        <w:ind w:left="567" w:firstLine="282"/>
        <w:jc w:val="both"/>
        <w:rPr>
          <w:rFonts w:ascii="Times New Roman" w:hAnsi="Times New Roman"/>
          <w:sz w:val="24"/>
          <w:szCs w:val="24"/>
        </w:rPr>
      </w:pPr>
      <w:r w:rsidRPr="00B67B74" w:rsidR="004525EA">
        <w:rPr>
          <w:rFonts w:ascii="Times New Roman" w:hAnsi="Times New Roman"/>
          <w:sz w:val="24"/>
          <w:szCs w:val="24"/>
        </w:rPr>
        <w:t xml:space="preserve">„(6) Prijímateľ </w:t>
      </w:r>
      <w:r w:rsidRPr="00B67B74" w:rsidR="004525EA">
        <w:rPr>
          <w:rFonts w:ascii="Times New Roman" w:hAnsi="Times New Roman"/>
          <w:sz w:val="24"/>
          <w:szCs w:val="24"/>
          <w:lang w:val="sk-SK"/>
        </w:rPr>
        <w:t>sociálnej</w:t>
      </w:r>
      <w:r w:rsidRPr="00B67B74" w:rsidR="004525EA">
        <w:rPr>
          <w:rFonts w:ascii="Times New Roman" w:hAnsi="Times New Roman"/>
          <w:sz w:val="24"/>
          <w:szCs w:val="24"/>
        </w:rPr>
        <w:t xml:space="preserve"> služby neplatí úhradu za</w:t>
      </w:r>
    </w:p>
    <w:p w:rsidR="004525EA" w:rsidRPr="00B67B74" w:rsidP="0083213F">
      <w:pPr>
        <w:numPr>
          <w:numId w:val="73"/>
        </w:numPr>
        <w:bidi w:val="0"/>
        <w:spacing w:after="0" w:line="240" w:lineRule="auto"/>
        <w:jc w:val="both"/>
        <w:rPr>
          <w:rFonts w:ascii="Times New Roman" w:hAnsi="Times New Roman" w:cs="Times New Roman"/>
          <w:sz w:val="24"/>
          <w:szCs w:val="24"/>
        </w:rPr>
      </w:pPr>
      <w:r w:rsidRPr="00B67B74" w:rsidR="000942ED">
        <w:rPr>
          <w:rFonts w:ascii="Times New Roman" w:hAnsi="Times New Roman" w:cs="Times New Roman"/>
          <w:sz w:val="24"/>
          <w:szCs w:val="24"/>
        </w:rPr>
        <w:t>t</w:t>
      </w:r>
      <w:r w:rsidRPr="00B67B74">
        <w:rPr>
          <w:rFonts w:ascii="Times New Roman" w:hAnsi="Times New Roman" w:cs="Times New Roman"/>
          <w:sz w:val="24"/>
          <w:szCs w:val="24"/>
        </w:rPr>
        <w:t>lmočenie</w:t>
      </w:r>
      <w:r w:rsidRPr="00B67B74" w:rsidR="000942ED">
        <w:rPr>
          <w:rFonts w:ascii="Times New Roman" w:hAnsi="Times New Roman" w:cs="Times New Roman"/>
          <w:sz w:val="24"/>
          <w:szCs w:val="24"/>
        </w:rPr>
        <w:t>,</w:t>
      </w:r>
    </w:p>
    <w:p w:rsidR="004525EA" w:rsidRPr="00B67B74" w:rsidP="0083213F">
      <w:pPr>
        <w:pStyle w:val="ListParagraph"/>
        <w:numPr>
          <w:numId w:val="73"/>
        </w:numPr>
        <w:bidi w:val="0"/>
        <w:spacing w:after="0" w:line="240" w:lineRule="auto"/>
        <w:jc w:val="both"/>
        <w:rPr>
          <w:rFonts w:ascii="Times New Roman" w:hAnsi="Times New Roman"/>
          <w:sz w:val="24"/>
          <w:szCs w:val="24"/>
          <w:lang w:val="sk-SK"/>
        </w:rPr>
      </w:pPr>
      <w:r w:rsidRPr="00B67B74" w:rsidR="009730FF">
        <w:rPr>
          <w:rFonts w:ascii="Times New Roman" w:hAnsi="Times New Roman"/>
          <w:sz w:val="24"/>
          <w:szCs w:val="24"/>
          <w:lang w:val="sk-SK"/>
        </w:rPr>
        <w:t>krízovú pomoc poskytovanú pros</w:t>
      </w:r>
      <w:r w:rsidRPr="00B67B74">
        <w:rPr>
          <w:rFonts w:ascii="Times New Roman" w:hAnsi="Times New Roman"/>
          <w:sz w:val="24"/>
          <w:szCs w:val="24"/>
          <w:lang w:val="sk-SK"/>
        </w:rPr>
        <w:t>tredníctvom telekomunikačných technológií,</w:t>
      </w:r>
    </w:p>
    <w:p w:rsidR="004525EA" w:rsidRPr="00B67B74" w:rsidP="0083213F">
      <w:pPr>
        <w:pStyle w:val="ListParagraph"/>
        <w:numPr>
          <w:numId w:val="73"/>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rPr>
        <w:t>podporu samostatného bývania,</w:t>
      </w:r>
      <w:r w:rsidRPr="00B67B74" w:rsidR="00D247EB">
        <w:rPr>
          <w:rFonts w:ascii="Times New Roman" w:hAnsi="Times New Roman"/>
          <w:sz w:val="24"/>
          <w:szCs w:val="24"/>
        </w:rPr>
        <w:t xml:space="preserve"> </w:t>
      </w:r>
    </w:p>
    <w:p w:rsidR="000730A4" w:rsidRPr="00B67B74" w:rsidP="0083213F">
      <w:pPr>
        <w:numPr>
          <w:numId w:val="73"/>
        </w:numPr>
        <w:bidi w:val="0"/>
        <w:spacing w:after="0" w:line="240" w:lineRule="auto"/>
        <w:rPr>
          <w:rFonts w:ascii="Times New Roman" w:hAnsi="Times New Roman" w:cs="Times New Roman"/>
          <w:sz w:val="24"/>
          <w:szCs w:val="24"/>
        </w:rPr>
      </w:pPr>
      <w:r w:rsidRPr="00B67B74" w:rsidR="004525EA">
        <w:rPr>
          <w:rFonts w:ascii="Times New Roman" w:hAnsi="Times New Roman" w:cs="Times New Roman"/>
          <w:sz w:val="24"/>
          <w:szCs w:val="24"/>
        </w:rPr>
        <w:t xml:space="preserve">preventívnu aktivitu, </w:t>
      </w:r>
    </w:p>
    <w:p w:rsidR="00731DA8" w:rsidRPr="00B67B74" w:rsidP="0083213F">
      <w:pPr>
        <w:numPr>
          <w:numId w:val="73"/>
        </w:numPr>
        <w:bidi w:val="0"/>
        <w:spacing w:after="0" w:line="240" w:lineRule="auto"/>
        <w:rPr>
          <w:rFonts w:ascii="Times New Roman" w:hAnsi="Times New Roman" w:cs="Times New Roman"/>
          <w:sz w:val="24"/>
          <w:szCs w:val="24"/>
        </w:rPr>
      </w:pPr>
      <w:r w:rsidRPr="00B67B74" w:rsidR="00FF1922">
        <w:rPr>
          <w:rFonts w:ascii="Times New Roman" w:hAnsi="Times New Roman" w:cs="Times New Roman"/>
          <w:sz w:val="24"/>
          <w:szCs w:val="24"/>
        </w:rPr>
        <w:t>pomoc</w:t>
      </w:r>
      <w:r w:rsidRPr="00B67B74" w:rsidR="000730A4">
        <w:rPr>
          <w:rFonts w:ascii="Times New Roman" w:hAnsi="Times New Roman" w:cs="Times New Roman"/>
          <w:sz w:val="24"/>
          <w:szCs w:val="24"/>
        </w:rPr>
        <w:t xml:space="preserve"> pri uplatňovaní práv a právom chránených záujmov,</w:t>
      </w:r>
    </w:p>
    <w:p w:rsidR="00731DA8" w:rsidRPr="00B67B74" w:rsidP="0083213F">
      <w:pPr>
        <w:numPr>
          <w:numId w:val="73"/>
        </w:numPr>
        <w:bidi w:val="0"/>
        <w:spacing w:after="0" w:line="240" w:lineRule="auto"/>
        <w:rPr>
          <w:rFonts w:ascii="Times New Roman" w:hAnsi="Times New Roman" w:cs="Times New Roman"/>
          <w:sz w:val="24"/>
          <w:szCs w:val="24"/>
        </w:rPr>
      </w:pPr>
      <w:r w:rsidRPr="00B67B74" w:rsidR="000C03C2">
        <w:rPr>
          <w:rFonts w:ascii="Times New Roman" w:hAnsi="Times New Roman" w:cs="Times New Roman"/>
          <w:sz w:val="24"/>
          <w:szCs w:val="24"/>
        </w:rPr>
        <w:t>pomoc pri pracovnom uplatnení,</w:t>
      </w:r>
    </w:p>
    <w:p w:rsidR="00731DA8" w:rsidRPr="00B67B74" w:rsidP="0083213F">
      <w:pPr>
        <w:numPr>
          <w:numId w:val="73"/>
        </w:numPr>
        <w:bidi w:val="0"/>
        <w:spacing w:after="0" w:line="240" w:lineRule="auto"/>
        <w:rPr>
          <w:rFonts w:ascii="Times New Roman" w:hAnsi="Times New Roman" w:cs="Times New Roman"/>
          <w:sz w:val="24"/>
          <w:szCs w:val="24"/>
        </w:rPr>
      </w:pPr>
      <w:r w:rsidRPr="00B67B74" w:rsidR="004E1C63">
        <w:rPr>
          <w:rFonts w:ascii="Times New Roman" w:hAnsi="Times New Roman" w:cs="Times New Roman"/>
          <w:sz w:val="24"/>
          <w:szCs w:val="24"/>
        </w:rPr>
        <w:t xml:space="preserve">pomoc pri príprave na školskú dochádzku a  školské </w:t>
      </w:r>
      <w:r w:rsidRPr="00B67B74">
        <w:rPr>
          <w:rFonts w:ascii="Times New Roman" w:hAnsi="Times New Roman" w:cs="Times New Roman"/>
          <w:sz w:val="24"/>
          <w:szCs w:val="24"/>
        </w:rPr>
        <w:t xml:space="preserve">vyučovanie a </w:t>
      </w:r>
      <w:r w:rsidRPr="00B67B74" w:rsidR="00D247EB">
        <w:rPr>
          <w:rFonts w:ascii="Times New Roman" w:hAnsi="Times New Roman" w:cs="Times New Roman"/>
          <w:sz w:val="24"/>
          <w:szCs w:val="24"/>
        </w:rPr>
        <w:t>sprevádzanie dieťaťa</w:t>
      </w:r>
      <w:r w:rsidRPr="00B67B74" w:rsidR="00E67D47">
        <w:rPr>
          <w:rFonts w:ascii="Times New Roman" w:hAnsi="Times New Roman" w:cs="Times New Roman"/>
          <w:sz w:val="24"/>
          <w:szCs w:val="24"/>
        </w:rPr>
        <w:t>,</w:t>
      </w:r>
    </w:p>
    <w:p w:rsidR="00731DA8" w:rsidRPr="00B67B74" w:rsidP="0083213F">
      <w:pPr>
        <w:numPr>
          <w:numId w:val="73"/>
        </w:numPr>
        <w:bidi w:val="0"/>
        <w:spacing w:after="0" w:line="240" w:lineRule="auto"/>
        <w:rPr>
          <w:rFonts w:ascii="Times New Roman" w:hAnsi="Times New Roman" w:cs="Times New Roman"/>
          <w:sz w:val="24"/>
          <w:szCs w:val="24"/>
        </w:rPr>
      </w:pPr>
      <w:r w:rsidRPr="00B67B74" w:rsidR="00765E23">
        <w:rPr>
          <w:rFonts w:ascii="Times New Roman" w:hAnsi="Times New Roman" w:cs="Times New Roman"/>
          <w:sz w:val="24"/>
          <w:szCs w:val="24"/>
        </w:rPr>
        <w:t>stimuláci</w:t>
      </w:r>
      <w:r w:rsidRPr="00B67B74" w:rsidR="000308AF">
        <w:rPr>
          <w:rFonts w:ascii="Times New Roman" w:hAnsi="Times New Roman" w:cs="Times New Roman"/>
          <w:sz w:val="24"/>
          <w:szCs w:val="24"/>
        </w:rPr>
        <w:t>u</w:t>
      </w:r>
      <w:r w:rsidRPr="00B67B74" w:rsidR="00765E23">
        <w:rPr>
          <w:rFonts w:ascii="Times New Roman" w:hAnsi="Times New Roman" w:cs="Times New Roman"/>
          <w:sz w:val="24"/>
          <w:szCs w:val="24"/>
        </w:rPr>
        <w:t xml:space="preserve"> komplexného vývoja dieťaťa so zdravotným postihnutím</w:t>
      </w:r>
      <w:r w:rsidRPr="00B67B74" w:rsidR="000942ED">
        <w:rPr>
          <w:rFonts w:ascii="Times New Roman" w:hAnsi="Times New Roman" w:cs="Times New Roman"/>
          <w:sz w:val="24"/>
          <w:szCs w:val="24"/>
        </w:rPr>
        <w:t>,</w:t>
      </w:r>
    </w:p>
    <w:p w:rsidR="000942ED" w:rsidRPr="00B67B74" w:rsidP="00481F05">
      <w:pPr>
        <w:numPr>
          <w:numId w:val="73"/>
        </w:numPr>
        <w:bidi w:val="0"/>
        <w:spacing w:after="0" w:line="240" w:lineRule="auto"/>
        <w:rPr>
          <w:rFonts w:ascii="Times New Roman" w:hAnsi="Times New Roman" w:cs="Times New Roman"/>
          <w:sz w:val="24"/>
          <w:szCs w:val="24"/>
        </w:rPr>
      </w:pPr>
      <w:r w:rsidRPr="00B67B74">
        <w:rPr>
          <w:rFonts w:ascii="Times New Roman" w:hAnsi="Times New Roman" w:cs="Times New Roman"/>
          <w:sz w:val="24"/>
          <w:szCs w:val="24"/>
        </w:rPr>
        <w:t>sociálne poradenstv</w:t>
      </w:r>
      <w:r w:rsidRPr="00B67B74" w:rsidR="00481F05">
        <w:rPr>
          <w:rFonts w:ascii="Times New Roman" w:hAnsi="Times New Roman" w:cs="Times New Roman"/>
          <w:sz w:val="24"/>
          <w:szCs w:val="24"/>
        </w:rPr>
        <w:t>o</w:t>
      </w:r>
      <w:r w:rsidRPr="00B67B74">
        <w:rPr>
          <w:rFonts w:ascii="Times New Roman" w:hAnsi="Times New Roman" w:cs="Times New Roman"/>
          <w:sz w:val="24"/>
          <w:szCs w:val="24"/>
        </w:rPr>
        <w:t>,</w:t>
      </w:r>
      <w:r w:rsidRPr="00B67B74" w:rsidR="000308AF">
        <w:rPr>
          <w:rFonts w:ascii="Times New Roman" w:hAnsi="Times New Roman" w:cs="Times New Roman"/>
          <w:sz w:val="24"/>
          <w:szCs w:val="24"/>
        </w:rPr>
        <w:t xml:space="preserve"> </w:t>
      </w:r>
    </w:p>
    <w:p w:rsidR="000942ED" w:rsidRPr="00B67B74" w:rsidP="00481F05">
      <w:pPr>
        <w:numPr>
          <w:numId w:val="73"/>
        </w:numPr>
        <w:bidi w:val="0"/>
        <w:spacing w:after="0" w:line="240" w:lineRule="auto"/>
        <w:rPr>
          <w:rFonts w:ascii="Times New Roman" w:hAnsi="Times New Roman" w:cs="Times New Roman"/>
          <w:sz w:val="24"/>
          <w:szCs w:val="24"/>
        </w:rPr>
      </w:pPr>
      <w:r w:rsidRPr="00B67B74">
        <w:rPr>
          <w:rFonts w:ascii="Times New Roman" w:hAnsi="Times New Roman" w:cs="Times New Roman"/>
          <w:sz w:val="24"/>
          <w:szCs w:val="24"/>
        </w:rPr>
        <w:t>sociáln</w:t>
      </w:r>
      <w:r w:rsidRPr="00B67B74" w:rsidR="00481F05">
        <w:rPr>
          <w:rFonts w:ascii="Times New Roman" w:hAnsi="Times New Roman" w:cs="Times New Roman"/>
          <w:sz w:val="24"/>
          <w:szCs w:val="24"/>
        </w:rPr>
        <w:t>u</w:t>
      </w:r>
      <w:r w:rsidRPr="00B67B74">
        <w:rPr>
          <w:rFonts w:ascii="Times New Roman" w:hAnsi="Times New Roman" w:cs="Times New Roman"/>
          <w:sz w:val="24"/>
          <w:szCs w:val="24"/>
        </w:rPr>
        <w:t xml:space="preserve"> rehabilitáci</w:t>
      </w:r>
      <w:r w:rsidRPr="00B67B74" w:rsidR="00481F05">
        <w:rPr>
          <w:rFonts w:ascii="Times New Roman" w:hAnsi="Times New Roman" w:cs="Times New Roman"/>
          <w:sz w:val="24"/>
          <w:szCs w:val="24"/>
        </w:rPr>
        <w:t>u</w:t>
      </w:r>
      <w:r w:rsidRPr="00B67B74">
        <w:rPr>
          <w:rFonts w:ascii="Times New Roman" w:hAnsi="Times New Roman" w:cs="Times New Roman"/>
          <w:sz w:val="24"/>
          <w:szCs w:val="24"/>
        </w:rPr>
        <w:t>,</w:t>
      </w:r>
    </w:p>
    <w:p w:rsidR="00D247EB" w:rsidRPr="00B67B74" w:rsidP="00481F05">
      <w:pPr>
        <w:numPr>
          <w:numId w:val="73"/>
        </w:numPr>
        <w:bidi w:val="0"/>
        <w:spacing w:after="0" w:line="240" w:lineRule="auto"/>
        <w:rPr>
          <w:rFonts w:ascii="Times New Roman" w:hAnsi="Times New Roman" w:cs="Times New Roman"/>
          <w:sz w:val="24"/>
          <w:szCs w:val="24"/>
        </w:rPr>
      </w:pPr>
      <w:r w:rsidRPr="00B67B74" w:rsidR="000942ED">
        <w:rPr>
          <w:rFonts w:ascii="Times New Roman" w:hAnsi="Times New Roman" w:cs="Times New Roman"/>
          <w:sz w:val="24"/>
          <w:szCs w:val="24"/>
        </w:rPr>
        <w:t>pracovn</w:t>
      </w:r>
      <w:r w:rsidRPr="00B67B74" w:rsidR="00481F05">
        <w:rPr>
          <w:rFonts w:ascii="Times New Roman" w:hAnsi="Times New Roman" w:cs="Times New Roman"/>
          <w:sz w:val="24"/>
          <w:szCs w:val="24"/>
        </w:rPr>
        <w:t>ú</w:t>
      </w:r>
      <w:r w:rsidRPr="00B67B74" w:rsidR="000942ED">
        <w:rPr>
          <w:rFonts w:ascii="Times New Roman" w:hAnsi="Times New Roman" w:cs="Times New Roman"/>
          <w:sz w:val="24"/>
          <w:szCs w:val="24"/>
        </w:rPr>
        <w:t xml:space="preserve"> terapi</w:t>
      </w:r>
      <w:r w:rsidRPr="00B67B74" w:rsidR="00481F05">
        <w:rPr>
          <w:rFonts w:ascii="Times New Roman" w:hAnsi="Times New Roman" w:cs="Times New Roman"/>
          <w:sz w:val="24"/>
          <w:szCs w:val="24"/>
        </w:rPr>
        <w:t>u</w:t>
      </w:r>
      <w:r w:rsidRPr="00B67B74" w:rsidR="000942ED">
        <w:rPr>
          <w:rFonts w:ascii="Times New Roman" w:hAnsi="Times New Roman" w:cs="Times New Roman"/>
          <w:sz w:val="24"/>
          <w:szCs w:val="24"/>
        </w:rPr>
        <w:t>.</w:t>
      </w:r>
      <w:r w:rsidRPr="00B67B74">
        <w:rPr>
          <w:rFonts w:ascii="Times New Roman" w:hAnsi="Times New Roman" w:cs="Times New Roman"/>
          <w:sz w:val="24"/>
          <w:szCs w:val="24"/>
        </w:rPr>
        <w:t>“.</w:t>
      </w:r>
    </w:p>
    <w:p w:rsidR="00F514CB" w:rsidRPr="00B67B74" w:rsidP="0083213F">
      <w:pPr>
        <w:bidi w:val="0"/>
        <w:spacing w:after="0" w:line="240" w:lineRule="auto"/>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72 ods. 8 sa slovo „určenia“ nahrádza slovom „platenia“ a slová „sa posudzuje podľa osobitného predpisu.</w:t>
      </w:r>
      <w:r w:rsidRPr="00B67B74" w:rsidR="00D247EB">
        <w:rPr>
          <w:rFonts w:ascii="Times New Roman" w:hAnsi="Times New Roman"/>
          <w:sz w:val="24"/>
          <w:szCs w:val="24"/>
          <w:vertAlign w:val="superscript"/>
          <w:lang w:val="sk-SK"/>
        </w:rPr>
        <w:t>11</w:t>
      </w:r>
      <w:r w:rsidRPr="00B67B74" w:rsidR="00D247EB">
        <w:rPr>
          <w:rFonts w:ascii="Times New Roman" w:hAnsi="Times New Roman"/>
          <w:sz w:val="24"/>
          <w:szCs w:val="24"/>
          <w:lang w:val="sk-SK"/>
        </w:rPr>
        <w:t>)</w:t>
      </w:r>
      <w:r w:rsidRPr="00B67B74" w:rsidR="005709A9">
        <w:rPr>
          <w:rFonts w:ascii="Times New Roman" w:hAnsi="Times New Roman"/>
          <w:sz w:val="24"/>
          <w:szCs w:val="24"/>
          <w:lang w:val="sk-SK"/>
        </w:rPr>
        <w:t>“</w:t>
      </w:r>
      <w:r w:rsidRPr="00B67B74" w:rsidR="00D247EB">
        <w:rPr>
          <w:rFonts w:ascii="Times New Roman" w:hAnsi="Times New Roman"/>
          <w:sz w:val="24"/>
          <w:szCs w:val="24"/>
          <w:vertAlign w:val="superscript"/>
          <w:lang w:val="sk-SK"/>
        </w:rPr>
        <w:t xml:space="preserve"> </w:t>
      </w:r>
      <w:r w:rsidRPr="00B67B74" w:rsidR="00D247EB">
        <w:rPr>
          <w:rFonts w:ascii="Times New Roman" w:hAnsi="Times New Roman"/>
          <w:sz w:val="24"/>
          <w:szCs w:val="24"/>
          <w:lang w:val="sk-SK"/>
        </w:rPr>
        <w:t>sa nahrádzajú slovami „sa posudzuje a zisťuje podľa osobitného predpisu,</w:t>
      </w:r>
      <w:r w:rsidRPr="00B67B74" w:rsidR="00D247EB">
        <w:rPr>
          <w:rFonts w:ascii="Times New Roman" w:hAnsi="Times New Roman"/>
          <w:sz w:val="24"/>
          <w:szCs w:val="24"/>
          <w:vertAlign w:val="superscript"/>
          <w:lang w:val="sk-SK"/>
        </w:rPr>
        <w:t>11</w:t>
      </w:r>
      <w:r w:rsidRPr="00B67B74" w:rsidR="00D247EB">
        <w:rPr>
          <w:rFonts w:ascii="Times New Roman" w:hAnsi="Times New Roman"/>
          <w:sz w:val="24"/>
          <w:szCs w:val="24"/>
          <w:lang w:val="sk-SK"/>
        </w:rPr>
        <w:t>)</w:t>
      </w:r>
      <w:r w:rsidRPr="00B67B74" w:rsidR="00B977B7">
        <w:rPr>
          <w:rFonts w:ascii="Times New Roman" w:hAnsi="Times New Roman"/>
          <w:sz w:val="24"/>
          <w:szCs w:val="24"/>
          <w:lang w:val="sk-SK"/>
        </w:rPr>
        <w:t xml:space="preserve"> </w:t>
      </w:r>
      <w:r w:rsidRPr="00B67B74" w:rsidR="00D247EB">
        <w:rPr>
          <w:rFonts w:ascii="Times New Roman" w:hAnsi="Times New Roman"/>
          <w:sz w:val="24"/>
          <w:szCs w:val="24"/>
          <w:lang w:val="sk-SK"/>
        </w:rPr>
        <w:t xml:space="preserve">ak </w:t>
      </w:r>
      <w:r w:rsidRPr="00B67B74" w:rsidR="00A3771B">
        <w:rPr>
          <w:rFonts w:ascii="Times New Roman" w:hAnsi="Times New Roman"/>
          <w:sz w:val="24"/>
          <w:szCs w:val="24"/>
          <w:lang w:val="sk-SK"/>
        </w:rPr>
        <w:t>odsek 19 a § 72a</w:t>
      </w:r>
      <w:r w:rsidRPr="00B67B74" w:rsidR="00D247EB">
        <w:rPr>
          <w:rFonts w:ascii="Times New Roman" w:hAnsi="Times New Roman"/>
          <w:sz w:val="24"/>
          <w:szCs w:val="24"/>
          <w:lang w:val="sk-SK"/>
        </w:rPr>
        <w:t xml:space="preserve"> neustanovuj</w:t>
      </w:r>
      <w:r w:rsidRPr="00B67B74" w:rsidR="00A3771B">
        <w:rPr>
          <w:rFonts w:ascii="Times New Roman" w:hAnsi="Times New Roman"/>
          <w:sz w:val="24"/>
          <w:szCs w:val="24"/>
          <w:lang w:val="sk-SK"/>
        </w:rPr>
        <w:t>ú</w:t>
      </w:r>
      <w:r w:rsidRPr="00B67B74" w:rsidR="00D247EB">
        <w:rPr>
          <w:rFonts w:ascii="Times New Roman" w:hAnsi="Times New Roman"/>
          <w:sz w:val="24"/>
          <w:szCs w:val="24"/>
          <w:lang w:val="sk-SK"/>
        </w:rPr>
        <w:t xml:space="preserve"> inak.</w:t>
      </w:r>
      <w:r w:rsidRPr="00B67B74" w:rsidR="00B977B7">
        <w:rPr>
          <w:rFonts w:ascii="Times New Roman" w:hAnsi="Times New Roman"/>
          <w:sz w:val="24"/>
          <w:szCs w:val="24"/>
          <w:lang w:val="sk-SK"/>
        </w:rPr>
        <w:t>“</w:t>
      </w:r>
      <w:r w:rsidRPr="00B67B74" w:rsidR="00D247EB">
        <w:rPr>
          <w:rFonts w:ascii="Times New Roman" w:hAnsi="Times New Roman"/>
          <w:sz w:val="24"/>
          <w:szCs w:val="24"/>
          <w:lang w:val="sk-SK"/>
        </w:rPr>
        <w:t>.</w:t>
      </w:r>
    </w:p>
    <w:p w:rsidR="00D247EB" w:rsidRPr="00B67B74" w:rsidP="0083213F">
      <w:pPr>
        <w:bidi w:val="0"/>
        <w:spacing w:after="0" w:line="240" w:lineRule="auto"/>
        <w:ind w:left="284" w:hanging="284"/>
        <w:jc w:val="both"/>
        <w:rPr>
          <w:rFonts w:ascii="Times New Roman" w:hAnsi="Times New Roman" w:cs="Times New Roman"/>
          <w:sz w:val="24"/>
          <w:szCs w:val="24"/>
        </w:rPr>
      </w:pPr>
    </w:p>
    <w:p w:rsidR="008C0579" w:rsidRPr="00B67B74" w:rsidP="008C0579">
      <w:pPr>
        <w:pStyle w:val="Odsekzoznamu2"/>
        <w:numPr>
          <w:numId w:val="6"/>
        </w:numPr>
        <w:bidi w:val="0"/>
        <w:spacing w:after="0" w:line="240" w:lineRule="auto"/>
        <w:ind w:left="567" w:hanging="567"/>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V § 72 ods. 14 sa slová „35, 38 a 39“ nahrádzajú slovami „35 a 39“.</w:t>
      </w:r>
    </w:p>
    <w:p w:rsidR="008C0579" w:rsidRPr="00B67B74" w:rsidP="008C0579">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72 ods. 16 sa slová „až 18 posudzujú“ nahrádzajú slovami „až </w:t>
      </w:r>
      <w:smartTag w:uri="urn:schemas-microsoft-com:office:smarttags" w:element="metricconverter">
        <w:smartTagPr>
          <w:attr w:name="ProductID" w:val="18 a"/>
        </w:smartTagPr>
        <w:r w:rsidRPr="00B67B74" w:rsidR="00D247EB">
          <w:rPr>
            <w:rFonts w:ascii="Times New Roman" w:hAnsi="Times New Roman"/>
            <w:sz w:val="24"/>
            <w:szCs w:val="24"/>
            <w:lang w:val="sk-SK"/>
          </w:rPr>
          <w:t>18 a</w:t>
        </w:r>
      </w:smartTag>
      <w:r w:rsidRPr="00B67B74" w:rsidR="00D247EB">
        <w:rPr>
          <w:rFonts w:ascii="Times New Roman" w:hAnsi="Times New Roman"/>
          <w:sz w:val="24"/>
          <w:szCs w:val="24"/>
          <w:lang w:val="sk-SK"/>
        </w:rPr>
        <w:t xml:space="preserve"> § 72a posudzujú a zisťujú“.</w:t>
      </w:r>
    </w:p>
    <w:p w:rsidR="00D247EB" w:rsidRPr="00B67B74" w:rsidP="0083213F">
      <w:pPr>
        <w:bidi w:val="0"/>
        <w:spacing w:after="0" w:line="240" w:lineRule="auto"/>
        <w:ind w:left="284" w:hanging="284"/>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72 sa dopĺňa odsekom 19, ktorý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„(19) Na účely platenia úhrady za sociálnu službu sa od príjmu posudzovanej fyzickej osoby</w:t>
      </w:r>
      <w:r w:rsidRPr="00B67B74">
        <w:rPr>
          <w:rFonts w:ascii="Times New Roman" w:hAnsi="Times New Roman"/>
          <w:sz w:val="24"/>
          <w:szCs w:val="24"/>
          <w:lang w:val="sk-SK"/>
        </w:rPr>
        <w:t xml:space="preserve"> </w:t>
      </w:r>
      <w:r w:rsidRPr="00B67B74">
        <w:rPr>
          <w:rFonts w:ascii="Times New Roman" w:hAnsi="Times New Roman"/>
          <w:sz w:val="24"/>
          <w:szCs w:val="24"/>
          <w:lang w:val="sk-SK"/>
        </w:rPr>
        <w:t>a fyzickej osoby uvedenej v § 73 ods. 10 odpočítava úhrada za</w:t>
      </w:r>
    </w:p>
    <w:p w:rsidR="001E5BF2" w:rsidRPr="00B67B74" w:rsidP="0083213F">
      <w:pPr>
        <w:numPr>
          <w:numId w:val="4"/>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inú sociálnu službu alebo jej časť, ktorú je posudzovaná fyzická osoba alebo fyzická osoba uvedená v § 73 ods. 10 povinná platiť poskytovateľovi tejto sociálnej služby,</w:t>
      </w:r>
    </w:p>
    <w:p w:rsidR="001E5BF2" w:rsidRPr="00B67B74" w:rsidP="0083213F">
      <w:pPr>
        <w:numPr>
          <w:numId w:val="4"/>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sociálnu službu alebo jej časť, ktorú je posudzovaná fyzická osoba alebo fyzická osoba uvedená v § 73 ods. 10 povinná platiť poskytovateľovi tejto sociálnej služby za prij</w:t>
      </w:r>
      <w:r w:rsidRPr="00B67B74" w:rsidR="00C94732">
        <w:rPr>
          <w:rFonts w:ascii="Times New Roman" w:hAnsi="Times New Roman" w:cs="Times New Roman"/>
          <w:sz w:val="24"/>
          <w:szCs w:val="24"/>
        </w:rPr>
        <w:t>ímateľa sociálnej služby,</w:t>
      </w:r>
      <w:r w:rsidRPr="00B67B74" w:rsidR="00176254">
        <w:rPr>
          <w:rFonts w:ascii="Times New Roman" w:hAnsi="Times New Roman" w:cs="Times New Roman"/>
          <w:sz w:val="24"/>
          <w:szCs w:val="24"/>
        </w:rPr>
        <w:t xml:space="preserve"> za ktorého</w:t>
      </w:r>
      <w:r w:rsidRPr="00B67B74" w:rsidR="00C94732">
        <w:rPr>
          <w:rFonts w:ascii="Times New Roman" w:hAnsi="Times New Roman" w:cs="Times New Roman"/>
          <w:sz w:val="24"/>
          <w:szCs w:val="24"/>
        </w:rPr>
        <w:t xml:space="preserve"> má povinnosť platiť úhradu za sociálnu službu alebo jej časť podľa tohto zákona</w:t>
      </w:r>
      <w:r w:rsidRPr="00B67B74" w:rsidR="00D247EB">
        <w:rPr>
          <w:rFonts w:ascii="Times New Roman" w:hAnsi="Times New Roman" w:cs="Times New Roman"/>
          <w:sz w:val="24"/>
          <w:szCs w:val="24"/>
        </w:rPr>
        <w:t>.“.</w:t>
      </w:r>
    </w:p>
    <w:p w:rsidR="00D247EB" w:rsidRPr="00B67B74" w:rsidP="0083213F">
      <w:pPr>
        <w:bidi w:val="0"/>
        <w:spacing w:after="0" w:line="240" w:lineRule="auto"/>
        <w:ind w:left="284" w:hanging="284"/>
        <w:jc w:val="both"/>
        <w:rPr>
          <w:rFonts w:ascii="Times New Roman" w:hAnsi="Times New Roman" w:cs="Times New Roman"/>
          <w:b/>
          <w:sz w:val="24"/>
          <w:szCs w:val="24"/>
        </w:rPr>
      </w:pPr>
    </w:p>
    <w:p w:rsidR="00B977B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Za § 72 sa vkladá §</w:t>
      </w:r>
      <w:r w:rsidRPr="00B67B74" w:rsidR="00FA6C59">
        <w:rPr>
          <w:rFonts w:ascii="Times New Roman" w:hAnsi="Times New Roman"/>
          <w:sz w:val="24"/>
          <w:szCs w:val="24"/>
          <w:lang w:val="sk-SK"/>
        </w:rPr>
        <w:t xml:space="preserve"> </w:t>
      </w:r>
      <w:r w:rsidRPr="00B67B74" w:rsidR="00D247EB">
        <w:rPr>
          <w:rFonts w:ascii="Times New Roman" w:hAnsi="Times New Roman"/>
          <w:sz w:val="24"/>
          <w:szCs w:val="24"/>
          <w:lang w:val="sk-SK"/>
        </w:rPr>
        <w:t>72a, ktorý znie:</w:t>
      </w:r>
    </w:p>
    <w:p w:rsidR="00D247EB" w:rsidRPr="00B67B74" w:rsidP="0083213F">
      <w:pPr>
        <w:pStyle w:val="ListParagraph"/>
        <w:bidi w:val="0"/>
        <w:spacing w:after="0" w:line="240" w:lineRule="auto"/>
        <w:ind w:left="567"/>
        <w:jc w:val="center"/>
        <w:rPr>
          <w:rFonts w:ascii="Times New Roman" w:hAnsi="Times New Roman"/>
          <w:sz w:val="24"/>
          <w:szCs w:val="24"/>
          <w:lang w:val="sk-SK"/>
        </w:rPr>
      </w:pPr>
      <w:r w:rsidRPr="00B67B74">
        <w:rPr>
          <w:rFonts w:ascii="Times New Roman" w:hAnsi="Times New Roman"/>
          <w:b/>
          <w:sz w:val="24"/>
          <w:szCs w:val="24"/>
          <w:lang w:val="sk-SK"/>
        </w:rPr>
        <w:t>„§ 72a</w:t>
      </w:r>
    </w:p>
    <w:p w:rsidR="00D247EB" w:rsidRPr="00B67B74" w:rsidP="0083213F">
      <w:pPr>
        <w:bidi w:val="0"/>
        <w:spacing w:after="0" w:line="240" w:lineRule="auto"/>
        <w:jc w:val="center"/>
        <w:rPr>
          <w:rFonts w:ascii="Times New Roman" w:hAnsi="Times New Roman" w:cs="Times New Roman"/>
          <w:b/>
          <w:sz w:val="24"/>
          <w:szCs w:val="24"/>
        </w:rPr>
      </w:pPr>
    </w:p>
    <w:p w:rsidR="00D247EB" w:rsidRPr="00B67B74" w:rsidP="0083213F">
      <w:pPr>
        <w:pStyle w:val="ListParagraph"/>
        <w:bidi w:val="0"/>
        <w:spacing w:after="0" w:line="240" w:lineRule="auto"/>
        <w:ind w:left="567" w:firstLine="282"/>
        <w:jc w:val="both"/>
        <w:rPr>
          <w:rFonts w:ascii="Times New Roman" w:hAnsi="Times New Roman"/>
          <w:bCs/>
          <w:sz w:val="24"/>
          <w:szCs w:val="24"/>
          <w:lang w:val="sk-SK"/>
        </w:rPr>
      </w:pPr>
      <w:r w:rsidRPr="00B67B74">
        <w:rPr>
          <w:rFonts w:ascii="Times New Roman" w:hAnsi="Times New Roman"/>
          <w:sz w:val="24"/>
          <w:szCs w:val="24"/>
          <w:lang w:val="sk-SK" w:eastAsia="sk-SK"/>
        </w:rPr>
        <w:t xml:space="preserve">(1) Príjem na účely </w:t>
      </w:r>
      <w:r w:rsidRPr="00B67B74">
        <w:rPr>
          <w:rFonts w:ascii="Times New Roman" w:hAnsi="Times New Roman"/>
          <w:sz w:val="24"/>
          <w:szCs w:val="24"/>
          <w:lang w:val="sk-SK"/>
        </w:rPr>
        <w:t>platenia</w:t>
      </w:r>
      <w:r w:rsidRPr="00B67B74">
        <w:rPr>
          <w:rFonts w:ascii="Times New Roman" w:hAnsi="Times New Roman"/>
          <w:sz w:val="24"/>
          <w:szCs w:val="24"/>
          <w:lang w:val="sk-SK" w:eastAsia="sk-SK"/>
        </w:rPr>
        <w:t xml:space="preserve"> úhrady za sociálnu službu sa zisťuje ako príjem za  kalendárny </w:t>
      </w:r>
      <w:r w:rsidRPr="00B67B74">
        <w:rPr>
          <w:rFonts w:ascii="Times New Roman" w:hAnsi="Times New Roman"/>
          <w:sz w:val="24"/>
          <w:szCs w:val="24"/>
          <w:lang w:val="sk-SK"/>
        </w:rPr>
        <w:t>mesiac</w:t>
      </w:r>
      <w:r w:rsidRPr="00B67B74">
        <w:rPr>
          <w:rFonts w:ascii="Times New Roman" w:hAnsi="Times New Roman"/>
          <w:sz w:val="24"/>
          <w:szCs w:val="24"/>
          <w:lang w:val="sk-SK" w:eastAsia="sk-SK"/>
        </w:rPr>
        <w:t xml:space="preserve"> predchádzajúci kalendárnemu mesiacu, v</w:t>
      </w:r>
      <w:r w:rsidRPr="00B67B74">
        <w:rPr>
          <w:rFonts w:ascii="Times New Roman" w:hAnsi="Times New Roman"/>
          <w:bCs/>
          <w:sz w:val="24"/>
          <w:szCs w:val="24"/>
          <w:lang w:val="sk-SK"/>
        </w:rPr>
        <w:t xml:space="preserve"> ktorom sa sociálna služba začne poskytovať, ak </w:t>
      </w:r>
      <w:r w:rsidRPr="00B67B74" w:rsidR="003B42F0">
        <w:rPr>
          <w:rFonts w:ascii="Times New Roman" w:hAnsi="Times New Roman"/>
          <w:bCs/>
          <w:sz w:val="24"/>
          <w:szCs w:val="24"/>
          <w:lang w:val="sk-SK"/>
        </w:rPr>
        <w:t xml:space="preserve"> odsek 2</w:t>
      </w:r>
      <w:r w:rsidRPr="00B67B74">
        <w:rPr>
          <w:rFonts w:ascii="Times New Roman" w:hAnsi="Times New Roman"/>
          <w:bCs/>
          <w:sz w:val="24"/>
          <w:szCs w:val="24"/>
          <w:lang w:val="sk-SK"/>
        </w:rPr>
        <w:t xml:space="preserve"> neustanovuje inak.</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bCs/>
          <w:sz w:val="24"/>
          <w:szCs w:val="24"/>
          <w:lang w:val="sk-SK"/>
        </w:rPr>
        <w:t>(2</w:t>
      </w:r>
      <w:r w:rsidRPr="00B67B74">
        <w:rPr>
          <w:rFonts w:ascii="Times New Roman" w:hAnsi="Times New Roman"/>
          <w:sz w:val="24"/>
          <w:szCs w:val="24"/>
          <w:lang w:val="sk-SK" w:eastAsia="sk-SK"/>
        </w:rPr>
        <w:t xml:space="preserve">) Ak ide o nepravidelný príjem, tento príjem sa na účely </w:t>
      </w:r>
      <w:r w:rsidRPr="00B67B74">
        <w:rPr>
          <w:rFonts w:ascii="Times New Roman" w:hAnsi="Times New Roman"/>
          <w:sz w:val="24"/>
          <w:szCs w:val="24"/>
          <w:lang w:val="sk-SK"/>
        </w:rPr>
        <w:t>platenia</w:t>
      </w:r>
      <w:r w:rsidRPr="00B67B74">
        <w:rPr>
          <w:rFonts w:ascii="Times New Roman" w:hAnsi="Times New Roman"/>
          <w:sz w:val="24"/>
          <w:szCs w:val="24"/>
          <w:lang w:val="sk-SK" w:eastAsia="sk-SK"/>
        </w:rPr>
        <w:t xml:space="preserve"> úhrady za sociálnu službu zisťuje </w:t>
      </w:r>
      <w:r w:rsidRPr="00B67B74">
        <w:rPr>
          <w:rFonts w:ascii="Times New Roman" w:hAnsi="Times New Roman"/>
          <w:sz w:val="24"/>
          <w:szCs w:val="24"/>
          <w:lang w:val="sk-SK"/>
        </w:rPr>
        <w:t>ako</w:t>
      </w:r>
      <w:r w:rsidRPr="00B67B74">
        <w:rPr>
          <w:rFonts w:ascii="Times New Roman" w:hAnsi="Times New Roman"/>
          <w:sz w:val="24"/>
          <w:szCs w:val="24"/>
          <w:lang w:val="sk-SK" w:eastAsia="sk-SK"/>
        </w:rPr>
        <w:t xml:space="preserve"> priemerný mesačný príjem za kalendárny rok, ktorý predchádza kalendárnemu roku, v ktorom sa sociálna služba začne poskytovať. Takto zistený príjem sa každoročne prehodnocuje vždy v júli a platí do konca júna nasledujúceho kalendárneho roka; za obdobie, za ktoré sa príjem prehodnocuje, sa považuje kalendárny rok, ktorý predchádza kalendárnemu roku, v ktorom sa prehodnocovanie príjmu vykonáva.</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sidR="00EB5A8D">
        <w:rPr>
          <w:rFonts w:ascii="Times New Roman" w:hAnsi="Times New Roman"/>
          <w:sz w:val="24"/>
          <w:szCs w:val="24"/>
          <w:lang w:val="sk-SK" w:eastAsia="sk-SK"/>
        </w:rPr>
        <w:t>(3) Ak sa zmení</w:t>
      </w:r>
      <w:r w:rsidRPr="00B67B74">
        <w:rPr>
          <w:rFonts w:ascii="Times New Roman" w:hAnsi="Times New Roman"/>
          <w:sz w:val="24"/>
          <w:szCs w:val="24"/>
          <w:lang w:val="sk-SK" w:eastAsia="sk-SK"/>
        </w:rPr>
        <w:t xml:space="preserve"> skutočnos</w:t>
      </w:r>
      <w:r w:rsidRPr="00B67B74" w:rsidR="00EB5A8D">
        <w:rPr>
          <w:rFonts w:ascii="Times New Roman" w:hAnsi="Times New Roman"/>
          <w:sz w:val="24"/>
          <w:szCs w:val="24"/>
          <w:lang w:val="sk-SK" w:eastAsia="sk-SK"/>
        </w:rPr>
        <w:t>ť</w:t>
      </w:r>
      <w:r w:rsidRPr="00B67B74">
        <w:rPr>
          <w:rFonts w:ascii="Times New Roman" w:hAnsi="Times New Roman"/>
          <w:sz w:val="24"/>
          <w:szCs w:val="24"/>
          <w:lang w:val="sk-SK" w:eastAsia="sk-SK"/>
        </w:rPr>
        <w:t xml:space="preserve"> rozhodujúc</w:t>
      </w:r>
      <w:r w:rsidRPr="00B67B74" w:rsidR="00EB5A8D">
        <w:rPr>
          <w:rFonts w:ascii="Times New Roman" w:hAnsi="Times New Roman"/>
          <w:sz w:val="24"/>
          <w:szCs w:val="24"/>
          <w:lang w:val="sk-SK" w:eastAsia="sk-SK"/>
        </w:rPr>
        <w:t>a</w:t>
      </w:r>
      <w:r w:rsidRPr="00B67B74">
        <w:rPr>
          <w:rFonts w:ascii="Times New Roman" w:hAnsi="Times New Roman"/>
          <w:sz w:val="24"/>
          <w:szCs w:val="24"/>
          <w:lang w:val="sk-SK" w:eastAsia="sk-SK"/>
        </w:rPr>
        <w:t xml:space="preserve"> na </w:t>
      </w:r>
      <w:r w:rsidRPr="00B67B74">
        <w:rPr>
          <w:rFonts w:ascii="Times New Roman" w:hAnsi="Times New Roman"/>
          <w:sz w:val="24"/>
          <w:szCs w:val="24"/>
          <w:lang w:val="sk-SK"/>
        </w:rPr>
        <w:t>platenie</w:t>
      </w:r>
      <w:r w:rsidRPr="00B67B74">
        <w:rPr>
          <w:rFonts w:ascii="Times New Roman" w:hAnsi="Times New Roman"/>
          <w:sz w:val="24"/>
          <w:szCs w:val="24"/>
          <w:lang w:val="sk-SK" w:eastAsia="sk-SK"/>
        </w:rPr>
        <w:t xml:space="preserve"> úhrady za sociálnu službu  v</w:t>
      </w:r>
      <w:r w:rsidRPr="00B67B74" w:rsidR="000A7212">
        <w:rPr>
          <w:rFonts w:ascii="Times New Roman" w:hAnsi="Times New Roman"/>
          <w:sz w:val="24"/>
          <w:szCs w:val="24"/>
          <w:lang w:val="sk-SK" w:eastAsia="sk-SK"/>
        </w:rPr>
        <w:t> </w:t>
      </w:r>
      <w:r w:rsidRPr="00B67B74">
        <w:rPr>
          <w:rFonts w:ascii="Times New Roman" w:hAnsi="Times New Roman"/>
          <w:sz w:val="24"/>
          <w:szCs w:val="24"/>
          <w:lang w:val="sk-SK" w:eastAsia="sk-SK"/>
        </w:rPr>
        <w:t xml:space="preserve">priebehu </w:t>
      </w:r>
      <w:r w:rsidRPr="00B67B74">
        <w:rPr>
          <w:rFonts w:ascii="Times New Roman" w:hAnsi="Times New Roman"/>
          <w:sz w:val="24"/>
          <w:szCs w:val="24"/>
          <w:lang w:val="sk-SK"/>
        </w:rPr>
        <w:t>poskytovania</w:t>
      </w:r>
      <w:r w:rsidRPr="00B67B74">
        <w:rPr>
          <w:rFonts w:ascii="Times New Roman" w:hAnsi="Times New Roman"/>
          <w:sz w:val="24"/>
          <w:szCs w:val="24"/>
          <w:lang w:val="sk-SK" w:eastAsia="sk-SK"/>
        </w:rPr>
        <w:t xml:space="preserve"> sociálnej služby, príjem na účely platenia úhrady za sociálnu službu sa zisťuje ako príjem za kalendárny mesiac, v ktorom nastala zmena tejto skutočnosti. Táto zmena skutočnosti rozhodujúcej na platenie úhrady za sociálnu službu </w:t>
      </w:r>
      <w:r w:rsidRPr="00B67B74" w:rsidR="005D455A">
        <w:rPr>
          <w:rFonts w:ascii="Times New Roman" w:hAnsi="Times New Roman"/>
          <w:sz w:val="24"/>
          <w:szCs w:val="24"/>
          <w:lang w:val="sk-SK" w:eastAsia="sk-SK"/>
        </w:rPr>
        <w:t xml:space="preserve">ovplyvní výšku </w:t>
      </w:r>
      <w:r w:rsidRPr="00B67B74">
        <w:rPr>
          <w:rFonts w:ascii="Times New Roman" w:hAnsi="Times New Roman"/>
          <w:sz w:val="24"/>
          <w:szCs w:val="24"/>
          <w:lang w:val="sk-SK" w:eastAsia="sk-SK"/>
        </w:rPr>
        <w:t xml:space="preserve"> úhrady za sociálnu službu až v nasledujúcom kalendárnom mesiaci.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 (4) Za zmenu skutočnosti, ktorá má  rozhodujúci vplyv na platenie úhrady za sociálnu službu,  sa na účely tohto zákona nepovažuje zníženie mesačného príjmu alebo zvýšenie mesačného príjmu </w:t>
      </w:r>
      <w:r w:rsidRPr="00B67B74" w:rsidR="007F289E">
        <w:rPr>
          <w:rFonts w:ascii="Times New Roman" w:hAnsi="Times New Roman"/>
          <w:sz w:val="24"/>
          <w:szCs w:val="24"/>
          <w:lang w:val="sk-SK" w:eastAsia="sk-SK"/>
        </w:rPr>
        <w:t>najviac o sumu päť</w:t>
      </w:r>
      <w:r w:rsidRPr="00B67B74">
        <w:rPr>
          <w:rFonts w:ascii="Times New Roman" w:hAnsi="Times New Roman"/>
          <w:sz w:val="24"/>
          <w:szCs w:val="24"/>
          <w:lang w:val="sk-SK" w:eastAsia="sk-SK"/>
        </w:rPr>
        <w:t xml:space="preserve"> eur. To neplatí, ak sa príjem zisťuje podľa odseku 2.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(5) Na účely prehodnocovania príjmu podľa odseku 2 poskytovateľ sociálnej služby vyzve fyzickú osobu predložiť doklady o výške príjmu.</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(6) Pri zisťovaní príjmu za kalendárny mesiac sa započítavajú príjmy, ktoré  patrili a boli vyplatené posudzovanej fyzickej osobe a osobám, ktorých príjmy sa spoločne </w:t>
      </w:r>
      <w:r w:rsidRPr="00B67B74" w:rsidR="00EB5A8D">
        <w:rPr>
          <w:rFonts w:ascii="Times New Roman" w:hAnsi="Times New Roman"/>
          <w:sz w:val="24"/>
          <w:szCs w:val="24"/>
          <w:lang w:val="sk-SK" w:eastAsia="sk-SK"/>
        </w:rPr>
        <w:t xml:space="preserve">posudzujú a spoločne </w:t>
      </w:r>
      <w:r w:rsidRPr="00B67B74">
        <w:rPr>
          <w:rFonts w:ascii="Times New Roman" w:hAnsi="Times New Roman"/>
          <w:sz w:val="24"/>
          <w:szCs w:val="24"/>
          <w:lang w:val="sk-SK" w:eastAsia="sk-SK"/>
        </w:rPr>
        <w:t>započítavajú za  obdobie kalendárneho mesiaca podľa odseku 1.</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(7) Pri zisťovaní príjmu alebo pri prehodnocovaní príjmu za kalendárny rok sa započítavajú príjmy, ktoré patrili a boli vyplatené posudzovanej fyzickej osobe a</w:t>
      </w:r>
      <w:r w:rsidRPr="00B67B74" w:rsidR="000A7212">
        <w:rPr>
          <w:rFonts w:ascii="Times New Roman" w:hAnsi="Times New Roman"/>
          <w:sz w:val="24"/>
          <w:szCs w:val="24"/>
          <w:lang w:val="sk-SK" w:eastAsia="sk-SK"/>
        </w:rPr>
        <w:t> </w:t>
      </w:r>
      <w:r w:rsidRPr="00B67B74">
        <w:rPr>
          <w:rFonts w:ascii="Times New Roman" w:hAnsi="Times New Roman"/>
          <w:sz w:val="24"/>
          <w:szCs w:val="24"/>
          <w:lang w:val="sk-SK" w:eastAsia="sk-SK"/>
        </w:rPr>
        <w:t xml:space="preserve">osobám, ktorých príjmy sa spoločne </w:t>
      </w:r>
      <w:r w:rsidRPr="00B67B74" w:rsidR="00EB5A8D">
        <w:rPr>
          <w:rFonts w:ascii="Times New Roman" w:hAnsi="Times New Roman"/>
          <w:sz w:val="24"/>
          <w:szCs w:val="24"/>
          <w:lang w:val="sk-SK" w:eastAsia="sk-SK"/>
        </w:rPr>
        <w:t xml:space="preserve">posudzujú a spoločne </w:t>
      </w:r>
      <w:r w:rsidRPr="00B67B74">
        <w:rPr>
          <w:rFonts w:ascii="Times New Roman" w:hAnsi="Times New Roman"/>
          <w:sz w:val="24"/>
          <w:szCs w:val="24"/>
          <w:lang w:val="sk-SK" w:eastAsia="sk-SK"/>
        </w:rPr>
        <w:t>započítavajú za obdobie január až december kalendárneho roka podľa odseku 2.</w:t>
      </w:r>
    </w:p>
    <w:p w:rsidR="00732F2D"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(8) Na účely  platenia úhrady za sociálnu službu sa spoločne posudzujú a spoločne započítavajú </w:t>
      </w:r>
      <w:r w:rsidRPr="00B67B74">
        <w:rPr>
          <w:rFonts w:ascii="Times New Roman" w:hAnsi="Times New Roman"/>
          <w:sz w:val="24"/>
          <w:szCs w:val="24"/>
          <w:lang w:val="sk-SK" w:eastAsia="sk-SK"/>
        </w:rPr>
        <w:t>príjmy u</w:t>
      </w:r>
    </w:p>
    <w:p w:rsidR="00732F2D" w:rsidRPr="00B67B74" w:rsidP="0083213F">
      <w:pPr>
        <w:pStyle w:val="ListParagraph"/>
        <w:numPr>
          <w:numId w:val="3"/>
        </w:numPr>
        <w:bidi w:val="0"/>
        <w:spacing w:after="0" w:line="240" w:lineRule="auto"/>
        <w:ind w:hanging="294"/>
        <w:jc w:val="both"/>
        <w:outlineLvl w:val="1"/>
        <w:rPr>
          <w:rFonts w:ascii="Times New Roman" w:hAnsi="Times New Roman"/>
          <w:sz w:val="24"/>
          <w:szCs w:val="24"/>
          <w:lang w:val="sk-SK" w:eastAsia="sk-SK"/>
        </w:rPr>
      </w:pPr>
      <w:r w:rsidRPr="00B67B74">
        <w:rPr>
          <w:rFonts w:ascii="Times New Roman" w:hAnsi="Times New Roman"/>
          <w:sz w:val="24"/>
          <w:szCs w:val="24"/>
          <w:lang w:val="sk-SK" w:eastAsia="sk-SK"/>
        </w:rPr>
        <w:t>posudzovanej  fyzickej osoby jej príjem a príjem jej manžela alebo manželky,</w:t>
      </w:r>
    </w:p>
    <w:p w:rsidR="00732F2D" w:rsidRPr="00B67B74" w:rsidP="0083213F">
      <w:pPr>
        <w:pStyle w:val="ListParagraph"/>
        <w:numPr>
          <w:numId w:val="3"/>
        </w:numPr>
        <w:bidi w:val="0"/>
        <w:spacing w:after="0" w:line="240" w:lineRule="auto"/>
        <w:ind w:hanging="294"/>
        <w:jc w:val="both"/>
        <w:outlineLvl w:val="1"/>
        <w:rPr>
          <w:rFonts w:ascii="Times New Roman" w:hAnsi="Times New Roman"/>
          <w:sz w:val="24"/>
          <w:szCs w:val="24"/>
          <w:lang w:val="sk-SK" w:eastAsia="sk-SK"/>
        </w:rPr>
      </w:pPr>
      <w:r w:rsidRPr="00B67B74">
        <w:rPr>
          <w:rFonts w:ascii="Times New Roman" w:hAnsi="Times New Roman"/>
          <w:sz w:val="24"/>
          <w:szCs w:val="24"/>
          <w:lang w:val="sk-SK" w:eastAsia="sk-SK"/>
        </w:rPr>
        <w:t>posudzovaných rodičov s nezaopatreným dieťaťom</w:t>
      </w:r>
      <w:r w:rsidRPr="00B67B74">
        <w:rPr>
          <w:rFonts w:ascii="Times New Roman" w:hAnsi="Times New Roman"/>
          <w:sz w:val="24"/>
          <w:szCs w:val="24"/>
          <w:vertAlign w:val="superscript"/>
          <w:lang w:val="sk-SK" w:eastAsia="sk-SK"/>
        </w:rPr>
        <w:t>12</w:t>
      </w:r>
      <w:r w:rsidRPr="00B67B74">
        <w:rPr>
          <w:rFonts w:ascii="Times New Roman" w:hAnsi="Times New Roman"/>
          <w:sz w:val="24"/>
          <w:szCs w:val="24"/>
          <w:lang w:val="sk-SK" w:eastAsia="sk-SK"/>
        </w:rPr>
        <w:t>) príjmy týchto rodičov a príjem nezaopatreného dieťaťa žijúceho s nimi v domácnosti,</w:t>
      </w:r>
      <w:r w:rsidRPr="00B67B74">
        <w:rPr>
          <w:rFonts w:ascii="Times New Roman" w:hAnsi="Times New Roman"/>
          <w:sz w:val="24"/>
          <w:szCs w:val="24"/>
          <w:vertAlign w:val="superscript"/>
          <w:lang w:val="sk-SK" w:eastAsia="sk-SK"/>
        </w:rPr>
        <w:t>40b</w:t>
      </w:r>
      <w:r w:rsidRPr="00B67B74">
        <w:rPr>
          <w:rFonts w:ascii="Times New Roman" w:hAnsi="Times New Roman"/>
          <w:sz w:val="24"/>
          <w:szCs w:val="24"/>
          <w:lang w:val="sk-SK" w:eastAsia="sk-SK"/>
        </w:rPr>
        <w:t>)</w:t>
      </w:r>
    </w:p>
    <w:p w:rsidR="00732F2D" w:rsidRPr="00B67B74" w:rsidP="0083213F">
      <w:pPr>
        <w:pStyle w:val="ListParagraph"/>
        <w:numPr>
          <w:numId w:val="3"/>
        </w:numPr>
        <w:bidi w:val="0"/>
        <w:spacing w:after="0" w:line="240" w:lineRule="auto"/>
        <w:ind w:hanging="294"/>
        <w:jc w:val="both"/>
        <w:outlineLvl w:val="1"/>
        <w:rPr>
          <w:rFonts w:ascii="Times New Roman" w:hAnsi="Times New Roman"/>
          <w:sz w:val="24"/>
          <w:szCs w:val="24"/>
          <w:lang w:val="sk-SK" w:eastAsia="sk-SK"/>
        </w:rPr>
      </w:pPr>
      <w:r w:rsidRPr="00B67B74">
        <w:rPr>
          <w:rFonts w:ascii="Times New Roman" w:hAnsi="Times New Roman"/>
          <w:sz w:val="24"/>
          <w:szCs w:val="24"/>
          <w:lang w:val="sk-SK" w:eastAsia="sk-SK"/>
        </w:rPr>
        <w:t>posudzovaných rodičov, ktorí sú sami nezaopatrenými deťmi, ich príjmy a príjmy, ktoré na nich poberá iná fyzická osoba a príjem nezaopatreného dieťaťa žijúceho s nimi v domácnosti,</w:t>
      </w:r>
      <w:r w:rsidRPr="00B67B74">
        <w:rPr>
          <w:rFonts w:ascii="Times New Roman" w:hAnsi="Times New Roman"/>
          <w:sz w:val="24"/>
          <w:szCs w:val="24"/>
          <w:vertAlign w:val="superscript"/>
          <w:lang w:val="sk-SK" w:eastAsia="sk-SK"/>
        </w:rPr>
        <w:t>40b</w:t>
      </w:r>
      <w:r w:rsidRPr="00B67B74">
        <w:rPr>
          <w:rFonts w:ascii="Times New Roman" w:hAnsi="Times New Roman"/>
          <w:sz w:val="24"/>
          <w:szCs w:val="24"/>
          <w:lang w:val="sk-SK" w:eastAsia="sk-SK"/>
        </w:rPr>
        <w:t>)</w:t>
      </w:r>
    </w:p>
    <w:p w:rsidR="00732F2D" w:rsidRPr="00B67B74" w:rsidP="0083213F">
      <w:pPr>
        <w:pStyle w:val="ListParagraph"/>
        <w:numPr>
          <w:numId w:val="3"/>
        </w:numPr>
        <w:bidi w:val="0"/>
        <w:spacing w:after="0" w:line="240" w:lineRule="auto"/>
        <w:ind w:hanging="294"/>
        <w:jc w:val="both"/>
        <w:outlineLvl w:val="1"/>
        <w:rPr>
          <w:rFonts w:ascii="Times New Roman" w:hAnsi="Times New Roman"/>
          <w:sz w:val="24"/>
          <w:szCs w:val="24"/>
          <w:lang w:val="sk-SK" w:eastAsia="sk-SK"/>
        </w:rPr>
      </w:pPr>
      <w:r w:rsidRPr="00B67B74">
        <w:rPr>
          <w:rFonts w:ascii="Times New Roman" w:hAnsi="Times New Roman"/>
          <w:sz w:val="24"/>
          <w:szCs w:val="24"/>
          <w:lang w:val="sk-SK" w:eastAsia="sk-SK"/>
        </w:rPr>
        <w:t>posudzovaného nezaopatreného dieťaťa jeho príjem a príjem jeho rodičov, ak s ním žijú  v domácnosti,</w:t>
      </w:r>
      <w:r w:rsidRPr="00B67B74">
        <w:rPr>
          <w:rFonts w:ascii="Times New Roman" w:hAnsi="Times New Roman"/>
          <w:sz w:val="24"/>
          <w:szCs w:val="24"/>
          <w:vertAlign w:val="superscript"/>
          <w:lang w:val="sk-SK" w:eastAsia="sk-SK"/>
        </w:rPr>
        <w:t>40b</w:t>
      </w:r>
      <w:r w:rsidRPr="00B67B74">
        <w:rPr>
          <w:rFonts w:ascii="Times New Roman" w:hAnsi="Times New Roman"/>
          <w:sz w:val="24"/>
          <w:szCs w:val="24"/>
          <w:lang w:val="sk-SK" w:eastAsia="sk-SK"/>
        </w:rPr>
        <w:t>) a ak toto dieťa žije v domácnosti len s jedným rodičom, s inou fyzickou osobou alebo samostatne, príjem dieťaťa, príjem rodiča a príjem, ktorý na dieťa poberá iná fyzická osoba,</w:t>
      </w:r>
    </w:p>
    <w:p w:rsidR="00732F2D" w:rsidRPr="00B67B74" w:rsidP="0083213F">
      <w:pPr>
        <w:pStyle w:val="ListParagraph"/>
        <w:numPr>
          <w:numId w:val="3"/>
        </w:numPr>
        <w:bidi w:val="0"/>
        <w:spacing w:after="0" w:line="240" w:lineRule="auto"/>
        <w:ind w:hanging="294"/>
        <w:jc w:val="both"/>
        <w:outlineLvl w:val="1"/>
        <w:rPr>
          <w:rFonts w:ascii="Times New Roman" w:hAnsi="Times New Roman"/>
          <w:sz w:val="24"/>
          <w:szCs w:val="24"/>
          <w:lang w:val="sk-SK" w:eastAsia="sk-SK"/>
        </w:rPr>
      </w:pPr>
      <w:r w:rsidRPr="00B67B74">
        <w:rPr>
          <w:rFonts w:ascii="Times New Roman" w:hAnsi="Times New Roman"/>
          <w:sz w:val="24"/>
          <w:szCs w:val="24"/>
          <w:lang w:val="sk-SK" w:eastAsia="sk-SK"/>
        </w:rPr>
        <w:t>posudzovaného zaopatreného neplnoletého dieťaťa jeho príjem.</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w:t>
      </w:r>
      <w:r w:rsidRPr="00B67B74" w:rsidR="005B7663">
        <w:rPr>
          <w:rFonts w:ascii="Times New Roman" w:hAnsi="Times New Roman"/>
          <w:sz w:val="24"/>
          <w:szCs w:val="24"/>
          <w:lang w:val="sk-SK"/>
        </w:rPr>
        <w:t>9</w:t>
      </w:r>
      <w:r w:rsidRPr="00B67B74">
        <w:rPr>
          <w:rFonts w:ascii="Times New Roman" w:hAnsi="Times New Roman"/>
          <w:sz w:val="24"/>
          <w:szCs w:val="24"/>
          <w:lang w:val="sk-SK"/>
        </w:rPr>
        <w:t>) Pri zisťovaní zostatku z príjmu podľa § 73, ktorý musí  prijímateľovi sociálnej služby zostať mesačne z jeho príjmu po zaplatení úhrady za sociálnu službu, sa na účely platenia úhrady za sociálnu službu použij</w:t>
      </w:r>
      <w:r w:rsidRPr="00B67B74" w:rsidR="00C80881">
        <w:rPr>
          <w:rFonts w:ascii="Times New Roman" w:hAnsi="Times New Roman"/>
          <w:sz w:val="24"/>
          <w:szCs w:val="24"/>
          <w:lang w:val="sk-SK"/>
        </w:rPr>
        <w:t>e suma životného minima pre jednu plnoletú fyzickú osobu</w:t>
      </w:r>
      <w:r w:rsidRPr="00B67B74">
        <w:rPr>
          <w:rFonts w:ascii="Times New Roman" w:hAnsi="Times New Roman"/>
          <w:sz w:val="24"/>
          <w:szCs w:val="24"/>
          <w:lang w:val="sk-SK"/>
        </w:rPr>
        <w:t xml:space="preserve"> </w:t>
      </w:r>
      <w:r w:rsidRPr="00B67B74" w:rsidR="00C80881">
        <w:rPr>
          <w:rFonts w:ascii="Times New Roman" w:hAnsi="Times New Roman"/>
          <w:sz w:val="24"/>
          <w:szCs w:val="24"/>
          <w:lang w:val="sk-SK"/>
        </w:rPr>
        <w:t>ustanovená osobitným predpisom</w:t>
      </w:r>
      <w:r w:rsidRPr="00B67B74" w:rsidR="00911979">
        <w:rPr>
          <w:rFonts w:ascii="Times New Roman" w:hAnsi="Times New Roman"/>
          <w:sz w:val="24"/>
          <w:szCs w:val="24"/>
          <w:vertAlign w:val="superscript"/>
          <w:lang w:val="sk-SK"/>
        </w:rPr>
        <w:t>41</w:t>
      </w:r>
      <w:r w:rsidRPr="00B67B74">
        <w:rPr>
          <w:rFonts w:ascii="Times New Roman" w:hAnsi="Times New Roman"/>
          <w:sz w:val="24"/>
          <w:szCs w:val="24"/>
          <w:lang w:val="sk-SK"/>
        </w:rPr>
        <w:t xml:space="preserve">) </w:t>
      </w:r>
      <w:r w:rsidRPr="00B67B74" w:rsidR="005C1826">
        <w:rPr>
          <w:rFonts w:ascii="Times New Roman" w:hAnsi="Times New Roman"/>
          <w:sz w:val="24"/>
          <w:szCs w:val="24"/>
          <w:lang w:val="sk-SK"/>
        </w:rPr>
        <w:t>platná</w:t>
      </w:r>
      <w:r w:rsidRPr="00B67B74" w:rsidR="00D70FC9">
        <w:rPr>
          <w:rFonts w:ascii="Times New Roman" w:hAnsi="Times New Roman"/>
          <w:sz w:val="24"/>
          <w:szCs w:val="24"/>
          <w:lang w:val="sk-SK"/>
        </w:rPr>
        <w:t xml:space="preserve"> </w:t>
      </w:r>
      <w:r w:rsidRPr="00B67B74">
        <w:rPr>
          <w:rFonts w:ascii="Times New Roman" w:hAnsi="Times New Roman"/>
          <w:sz w:val="24"/>
          <w:szCs w:val="24"/>
          <w:lang w:val="sk-SK"/>
        </w:rPr>
        <w:t xml:space="preserve">v čase zisťovania príjmu alebo v čase prehodnocovania príjmu.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w:t>
      </w:r>
      <w:r w:rsidRPr="00B67B74" w:rsidR="005B7663">
        <w:rPr>
          <w:rFonts w:ascii="Times New Roman" w:hAnsi="Times New Roman"/>
          <w:sz w:val="24"/>
          <w:szCs w:val="24"/>
          <w:lang w:val="sk-SK"/>
        </w:rPr>
        <w:t>0</w:t>
      </w:r>
      <w:r w:rsidRPr="00B67B74">
        <w:rPr>
          <w:rFonts w:ascii="Times New Roman" w:hAnsi="Times New Roman"/>
          <w:sz w:val="24"/>
          <w:szCs w:val="24"/>
          <w:lang w:val="sk-SK"/>
        </w:rPr>
        <w:t xml:space="preserve">) Ak osoby uvedené v odseku 8 patrili do okruhu osôb, ktorých príjmy sa spoločne posudzujú a spoločne započítavajú s príjmom posudzovanej fyzickej osoby len časť kalendárneho mesiaca, za ktorý sa zisťuje príjem podľa odseku 1, započítava sa  ich príjem za celý kalendárny mesiac, v ktorom patrili do okruhu osôb, ktorých príjmy sa spoločne posudzujú a spoločne započítavajú s príjmom posudzovanej fyzickej osoby.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w:t>
      </w:r>
      <w:r w:rsidRPr="00B67B74" w:rsidR="005B7663">
        <w:rPr>
          <w:rFonts w:ascii="Times New Roman" w:hAnsi="Times New Roman"/>
          <w:sz w:val="24"/>
          <w:szCs w:val="24"/>
          <w:lang w:val="sk-SK"/>
        </w:rPr>
        <w:t>1</w:t>
      </w:r>
      <w:r w:rsidRPr="00B67B74">
        <w:rPr>
          <w:rFonts w:ascii="Times New Roman" w:hAnsi="Times New Roman"/>
          <w:sz w:val="24"/>
          <w:szCs w:val="24"/>
          <w:lang w:val="sk-SK"/>
        </w:rPr>
        <w:t xml:space="preserve">) Ak osoby uvedené v odseku 8 patrili do okruhu osôb, ktorých príjmy sa spoločne posudzujú a spoločne započítavajú s príjmom posudzovanej fyzickej osoby len časť kalendárneho roka, za ktorý sa zisťuje príjem alebo prehodnocuje príjem podľa odseku 2, započítava sa  ich príjem len za časť kalendárneho roka, počas ktorého patrili do okruhu osôb, ktorých príjmy sa spoločne posudzujú a spoločne započítavajú s príjmom posudzovanej fyzickej osoby.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w:t>
      </w:r>
      <w:r w:rsidRPr="00B67B74" w:rsidR="005B7663">
        <w:rPr>
          <w:rFonts w:ascii="Times New Roman" w:hAnsi="Times New Roman"/>
          <w:sz w:val="24"/>
          <w:szCs w:val="24"/>
          <w:lang w:val="sk-SK"/>
        </w:rPr>
        <w:t>2</w:t>
      </w:r>
      <w:r w:rsidRPr="00B67B74">
        <w:rPr>
          <w:rFonts w:ascii="Times New Roman" w:hAnsi="Times New Roman"/>
          <w:sz w:val="24"/>
          <w:szCs w:val="24"/>
          <w:lang w:val="sk-SK"/>
        </w:rPr>
        <w:t>) Pri zisťovaní príjmu alebo pri prehodnocovaní príjmu posudzovanej fyzickej osoby na účely platenia úhrady za sociálnu službu podľa odseku 2 sa prihliada na zmeny v okruhu osôb, ktorých príjmy sa  spoločne posudzujú a spoločne započítavajú, ku ktorým došlo po uplynutí kalendárneho roka, za ktorý sa zisťuje príjem alebo prehodnocuje príjem podľa odseku 2.</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w:t>
      </w:r>
      <w:r w:rsidRPr="00B67B74" w:rsidR="005B7663">
        <w:rPr>
          <w:rFonts w:ascii="Times New Roman" w:hAnsi="Times New Roman"/>
          <w:sz w:val="24"/>
          <w:szCs w:val="24"/>
          <w:lang w:val="sk-SK"/>
        </w:rPr>
        <w:t>3</w:t>
      </w:r>
      <w:r w:rsidRPr="00B67B74">
        <w:rPr>
          <w:rFonts w:ascii="Times New Roman" w:hAnsi="Times New Roman"/>
          <w:sz w:val="24"/>
          <w:szCs w:val="24"/>
          <w:lang w:val="sk-SK"/>
        </w:rPr>
        <w:t>) Príjem posudzovanej fyzickej osoby sa určí tak, že súčet príjmu posudzovanej fyzickej osoby a príjmov osôb, ktorých príjmy sa spoločne posudzujú a spoločne započítavajú podľa odseku 8, sa vydelí počtom osôb, ktorých príjmy sa spoločne posudzujú a spoločne započítavajú podľa odseku 8.“.</w:t>
      </w:r>
    </w:p>
    <w:p w:rsidR="00ED5091" w:rsidRPr="00B67B74" w:rsidP="0083213F">
      <w:pPr>
        <w:bidi w:val="0"/>
        <w:spacing w:after="0" w:line="240" w:lineRule="auto"/>
        <w:rPr>
          <w:rFonts w:ascii="Times New Roman" w:hAnsi="Times New Roman" w:cs="Times New Roman"/>
          <w:sz w:val="24"/>
          <w:szCs w:val="24"/>
          <w:lang w:eastAsia="sk-SK"/>
        </w:rPr>
      </w:pPr>
    </w:p>
    <w:p w:rsidR="00D247EB" w:rsidRPr="00B67B74" w:rsidP="0083213F">
      <w:pPr>
        <w:bidi w:val="0"/>
        <w:spacing w:after="0" w:line="240" w:lineRule="auto"/>
        <w:ind w:left="567"/>
        <w:rPr>
          <w:rFonts w:ascii="Times New Roman" w:hAnsi="Times New Roman" w:cs="Times New Roman"/>
          <w:sz w:val="24"/>
          <w:szCs w:val="24"/>
          <w:lang w:eastAsia="sk-SK"/>
        </w:rPr>
      </w:pPr>
      <w:r w:rsidRPr="00B67B74">
        <w:rPr>
          <w:rFonts w:ascii="Times New Roman" w:hAnsi="Times New Roman" w:cs="Times New Roman"/>
          <w:sz w:val="24"/>
          <w:szCs w:val="24"/>
          <w:lang w:eastAsia="sk-SK"/>
        </w:rPr>
        <w:t>Poznámk</w:t>
      </w:r>
      <w:r w:rsidRPr="00B67B74" w:rsidR="00911979">
        <w:rPr>
          <w:rFonts w:ascii="Times New Roman" w:hAnsi="Times New Roman" w:cs="Times New Roman"/>
          <w:sz w:val="24"/>
          <w:szCs w:val="24"/>
          <w:lang w:eastAsia="sk-SK"/>
        </w:rPr>
        <w:t>a</w:t>
      </w:r>
      <w:r w:rsidRPr="00B67B74">
        <w:rPr>
          <w:rFonts w:ascii="Times New Roman" w:hAnsi="Times New Roman" w:cs="Times New Roman"/>
          <w:sz w:val="24"/>
          <w:szCs w:val="24"/>
          <w:lang w:eastAsia="sk-SK"/>
        </w:rPr>
        <w:t xml:space="preserve"> pod čiarou k odkaz</w:t>
      </w:r>
      <w:r w:rsidRPr="00B67B74" w:rsidR="00911979">
        <w:rPr>
          <w:rFonts w:ascii="Times New Roman" w:hAnsi="Times New Roman" w:cs="Times New Roman"/>
          <w:sz w:val="24"/>
          <w:szCs w:val="24"/>
          <w:lang w:eastAsia="sk-SK"/>
        </w:rPr>
        <w:t>u</w:t>
      </w:r>
      <w:r w:rsidRPr="00B67B74">
        <w:rPr>
          <w:rFonts w:ascii="Times New Roman" w:hAnsi="Times New Roman" w:cs="Times New Roman"/>
          <w:sz w:val="24"/>
          <w:szCs w:val="24"/>
          <w:lang w:eastAsia="sk-SK"/>
        </w:rPr>
        <w:t xml:space="preserve"> 40b zn</w:t>
      </w:r>
      <w:r w:rsidRPr="00B67B74" w:rsidR="00911979">
        <w:rPr>
          <w:rFonts w:ascii="Times New Roman" w:hAnsi="Times New Roman" w:cs="Times New Roman"/>
          <w:sz w:val="24"/>
          <w:szCs w:val="24"/>
          <w:lang w:eastAsia="sk-SK"/>
        </w:rPr>
        <w:t>i</w:t>
      </w:r>
      <w:r w:rsidRPr="00B67B74">
        <w:rPr>
          <w:rFonts w:ascii="Times New Roman" w:hAnsi="Times New Roman" w:cs="Times New Roman"/>
          <w:sz w:val="24"/>
          <w:szCs w:val="24"/>
          <w:lang w:eastAsia="sk-SK"/>
        </w:rPr>
        <w:t>e:</w:t>
      </w:r>
    </w:p>
    <w:p w:rsidR="00D247EB" w:rsidRPr="00B67B74" w:rsidP="0083213F">
      <w:pPr>
        <w:bidi w:val="0"/>
        <w:spacing w:after="0" w:line="240" w:lineRule="auto"/>
        <w:ind w:left="567"/>
        <w:rPr>
          <w:rFonts w:ascii="Times New Roman" w:hAnsi="Times New Roman" w:cs="Times New Roman"/>
          <w:sz w:val="24"/>
          <w:szCs w:val="24"/>
          <w:lang w:eastAsia="sk-SK"/>
        </w:rPr>
      </w:pPr>
      <w:r w:rsidRPr="00B67B74">
        <w:rPr>
          <w:rFonts w:ascii="Times New Roman" w:hAnsi="Times New Roman" w:cs="Times New Roman"/>
          <w:sz w:val="24"/>
          <w:szCs w:val="24"/>
          <w:lang w:eastAsia="sk-SK"/>
        </w:rPr>
        <w:t>„</w:t>
      </w:r>
      <w:r w:rsidRPr="00B67B74">
        <w:rPr>
          <w:rFonts w:ascii="Times New Roman" w:hAnsi="Times New Roman" w:cs="Times New Roman"/>
          <w:sz w:val="24"/>
          <w:szCs w:val="24"/>
          <w:vertAlign w:val="superscript"/>
          <w:lang w:eastAsia="sk-SK"/>
        </w:rPr>
        <w:t>40b</w:t>
      </w:r>
      <w:r w:rsidRPr="00B67B74">
        <w:rPr>
          <w:rFonts w:ascii="Times New Roman" w:hAnsi="Times New Roman" w:cs="Times New Roman"/>
          <w:sz w:val="24"/>
          <w:szCs w:val="24"/>
          <w:lang w:eastAsia="sk-SK"/>
        </w:rPr>
        <w:t>)</w:t>
      </w:r>
      <w:r w:rsidRPr="00B67B74">
        <w:rPr>
          <w:rFonts w:ascii="Times New Roman" w:hAnsi="Times New Roman" w:cs="Times New Roman"/>
          <w:sz w:val="24"/>
          <w:szCs w:val="24"/>
          <w:vertAlign w:val="superscript"/>
          <w:lang w:eastAsia="sk-SK"/>
        </w:rPr>
        <w:t xml:space="preserve"> </w:t>
      </w:r>
      <w:r w:rsidRPr="00B67B74">
        <w:rPr>
          <w:rFonts w:ascii="Times New Roman" w:hAnsi="Times New Roman" w:cs="Times New Roman"/>
          <w:sz w:val="24"/>
          <w:szCs w:val="24"/>
          <w:lang w:eastAsia="sk-SK"/>
        </w:rPr>
        <w:t>§ 115 Občianskeho zákonníka.</w:t>
      </w:r>
      <w:r w:rsidRPr="00B67B74" w:rsidR="00911979">
        <w:rPr>
          <w:rFonts w:ascii="Times New Roman" w:hAnsi="Times New Roman" w:cs="Times New Roman"/>
          <w:sz w:val="24"/>
          <w:szCs w:val="24"/>
          <w:lang w:eastAsia="sk-SK"/>
        </w:rPr>
        <w:t>“.</w:t>
      </w:r>
    </w:p>
    <w:p w:rsidR="00D247EB" w:rsidRPr="00B67B74" w:rsidP="0083213F">
      <w:pPr>
        <w:bidi w:val="0"/>
        <w:spacing w:after="0" w:line="240" w:lineRule="auto"/>
        <w:ind w:left="567"/>
        <w:rPr>
          <w:rFonts w:ascii="Times New Roman" w:hAnsi="Times New Roman" w:cs="Times New Roman"/>
          <w:sz w:val="24"/>
          <w:szCs w:val="24"/>
          <w:highlight w:val="yellow"/>
        </w:rPr>
      </w:pPr>
      <w:r w:rsidRPr="00B67B74">
        <w:rPr>
          <w:rFonts w:ascii="Times New Roman" w:hAnsi="Times New Roman" w:cs="Times New Roman"/>
          <w:sz w:val="24"/>
          <w:szCs w:val="24"/>
          <w:vertAlign w:val="superscript"/>
          <w:lang w:eastAsia="sk-SK"/>
        </w:rPr>
        <w:t xml:space="preserve">  </w:t>
      </w: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73 ods. 1 sa za slovami „opatrovateľskú službu“ vypúšťa čiarka</w:t>
      </w:r>
      <w:r w:rsidRPr="00B67B74" w:rsidR="00E04855">
        <w:rPr>
          <w:rFonts w:ascii="Times New Roman" w:hAnsi="Times New Roman"/>
          <w:sz w:val="24"/>
          <w:szCs w:val="24"/>
          <w:lang w:val="sk-SK"/>
        </w:rPr>
        <w:t xml:space="preserve"> a </w:t>
      </w:r>
      <w:r w:rsidRPr="00B67B74" w:rsidR="00D247EB">
        <w:rPr>
          <w:rFonts w:ascii="Times New Roman" w:hAnsi="Times New Roman"/>
          <w:sz w:val="24"/>
          <w:szCs w:val="24"/>
          <w:lang w:val="sk-SK"/>
        </w:rPr>
        <w:t>slová</w:t>
      </w:r>
      <w:r w:rsidRPr="00B67B74" w:rsidR="00C80881">
        <w:rPr>
          <w:rFonts w:ascii="Times New Roman" w:hAnsi="Times New Roman"/>
          <w:sz w:val="24"/>
          <w:szCs w:val="24"/>
          <w:lang w:val="sk-SK"/>
        </w:rPr>
        <w:t xml:space="preserve"> </w:t>
      </w:r>
      <w:r w:rsidRPr="00B67B74" w:rsidR="00A72650">
        <w:rPr>
          <w:rFonts w:ascii="Times New Roman" w:hAnsi="Times New Roman"/>
          <w:sz w:val="24"/>
          <w:szCs w:val="24"/>
          <w:lang w:val="sk-SK"/>
        </w:rPr>
        <w:t>„p</w:t>
      </w:r>
      <w:r w:rsidRPr="00B67B74" w:rsidR="00D247EB">
        <w:rPr>
          <w:rFonts w:ascii="Times New Roman" w:hAnsi="Times New Roman"/>
          <w:sz w:val="24"/>
          <w:szCs w:val="24"/>
          <w:lang w:val="sk-SK"/>
        </w:rPr>
        <w:t xml:space="preserve">repravnú službu“ a slová „1,3 násobku“ sa </w:t>
      </w:r>
      <w:r w:rsidRPr="00B67B74" w:rsidR="00F06519">
        <w:rPr>
          <w:rFonts w:ascii="Times New Roman" w:hAnsi="Times New Roman"/>
          <w:sz w:val="24"/>
          <w:szCs w:val="24"/>
          <w:lang w:val="sk-SK"/>
        </w:rPr>
        <w:t>nahrádzajú slovami „1,4</w:t>
      </w:r>
      <w:r w:rsidRPr="00B67B74" w:rsidR="00D247EB">
        <w:rPr>
          <w:rFonts w:ascii="Times New Roman" w:hAnsi="Times New Roman"/>
          <w:sz w:val="24"/>
          <w:szCs w:val="24"/>
          <w:lang w:val="sk-SK"/>
        </w:rPr>
        <w:t xml:space="preserve"> násobku“.</w:t>
      </w:r>
    </w:p>
    <w:p w:rsidR="000555AF" w:rsidRPr="00B67B74" w:rsidP="0083213F">
      <w:pPr>
        <w:pStyle w:val="ListParagraph"/>
        <w:bidi w:val="0"/>
        <w:spacing w:after="0" w:line="240" w:lineRule="auto"/>
        <w:ind w:left="35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0555AF">
        <w:rPr>
          <w:rFonts w:ascii="Times New Roman" w:hAnsi="Times New Roman"/>
          <w:sz w:val="24"/>
          <w:szCs w:val="24"/>
          <w:lang w:val="sk-SK"/>
        </w:rPr>
        <w:t>V § 73 ods. 2 sa slová „najmenej 20 %“ nahrádzajú slovami „najmenej 25 %</w:t>
      </w:r>
      <w:r w:rsidRPr="00B67B74" w:rsidR="004B1503">
        <w:rPr>
          <w:rFonts w:ascii="Times New Roman" w:hAnsi="Times New Roman"/>
          <w:sz w:val="24"/>
          <w:szCs w:val="24"/>
          <w:lang w:val="sk-SK"/>
        </w:rPr>
        <w:t>“ a  na konci sa pripája táto veta: „Po zaplatení úhrady za celoročnú pobytovú sociálnu službu v zariadení bez poskytovania stravovania musí prijímateľovi sociálnej služby zostať mesačne z jeho príjmu najmenej 75 % sumy životného minima pre jednu plnoletú fyzickú osobu ustanovenej osobitným predpisom.</w:t>
      </w:r>
      <w:r w:rsidRPr="00B67B74" w:rsidR="004B1503">
        <w:rPr>
          <w:rFonts w:ascii="Times New Roman" w:hAnsi="Times New Roman"/>
          <w:sz w:val="24"/>
          <w:szCs w:val="24"/>
          <w:vertAlign w:val="superscript"/>
          <w:lang w:val="sk-SK"/>
        </w:rPr>
        <w:t>41</w:t>
      </w:r>
      <w:r w:rsidRPr="00B67B74" w:rsidR="004B1503">
        <w:rPr>
          <w:rFonts w:ascii="Times New Roman" w:hAnsi="Times New Roman"/>
          <w:sz w:val="24"/>
          <w:szCs w:val="24"/>
          <w:lang w:val="sk-SK"/>
        </w:rPr>
        <w:t>)</w:t>
      </w:r>
      <w:r w:rsidRPr="00B67B74" w:rsidR="000555AF">
        <w:rPr>
          <w:rFonts w:ascii="Times New Roman" w:hAnsi="Times New Roman"/>
          <w:sz w:val="24"/>
          <w:szCs w:val="24"/>
          <w:lang w:val="sk-SK"/>
        </w:rPr>
        <w:t>“</w:t>
      </w:r>
      <w:r w:rsidRPr="00B67B74" w:rsidR="00E04855">
        <w:rPr>
          <w:rFonts w:ascii="Times New Roman" w:hAnsi="Times New Roman"/>
          <w:sz w:val="24"/>
          <w:szCs w:val="24"/>
          <w:lang w:val="sk-SK"/>
        </w:rPr>
        <w:t>.</w:t>
      </w:r>
      <w:r w:rsidRPr="00B67B74" w:rsidR="000555AF">
        <w:rPr>
          <w:rFonts w:ascii="Times New Roman" w:hAnsi="Times New Roman"/>
          <w:sz w:val="24"/>
          <w:szCs w:val="24"/>
          <w:lang w:val="sk-SK"/>
        </w:rPr>
        <w:t xml:space="preserve">  </w:t>
      </w:r>
    </w:p>
    <w:p w:rsidR="000555AF" w:rsidRPr="00B67B74" w:rsidP="0083213F">
      <w:pPr>
        <w:bidi w:val="0"/>
        <w:spacing w:after="0" w:line="240" w:lineRule="auto"/>
        <w:jc w:val="both"/>
        <w:rPr>
          <w:rFonts w:ascii="Times New Roman" w:hAnsi="Times New Roman" w:cs="Times New Roman"/>
          <w:sz w:val="24"/>
          <w:szCs w:val="24"/>
        </w:rPr>
      </w:pPr>
    </w:p>
    <w:p w:rsidR="00E3774F"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E04855">
        <w:rPr>
          <w:rFonts w:ascii="Times New Roman" w:hAnsi="Times New Roman"/>
          <w:sz w:val="24"/>
          <w:szCs w:val="24"/>
          <w:lang w:val="sk-SK"/>
        </w:rPr>
        <w:t>V § 73 ods. 3  sa slová „najmenej 50 %“ nahrádzajú slovami „najmenej 60 %</w:t>
      </w:r>
      <w:r w:rsidRPr="00B67B74">
        <w:rPr>
          <w:rFonts w:ascii="Times New Roman" w:hAnsi="Times New Roman"/>
          <w:sz w:val="24"/>
          <w:szCs w:val="24"/>
          <w:lang w:val="sk-SK"/>
        </w:rPr>
        <w:t xml:space="preserve">“ a  na konci sa pripája táto veta: „Po zaplatení úhrady za </w:t>
      </w:r>
      <w:r w:rsidRPr="00B67B74" w:rsidR="00854896">
        <w:rPr>
          <w:rFonts w:ascii="Times New Roman" w:hAnsi="Times New Roman"/>
          <w:sz w:val="24"/>
          <w:szCs w:val="24"/>
          <w:lang w:val="sk-SK"/>
        </w:rPr>
        <w:t>týždennú</w:t>
      </w:r>
      <w:r w:rsidRPr="00B67B74">
        <w:rPr>
          <w:rFonts w:ascii="Times New Roman" w:hAnsi="Times New Roman"/>
          <w:sz w:val="24"/>
          <w:szCs w:val="24"/>
          <w:lang w:val="sk-SK"/>
        </w:rPr>
        <w:t xml:space="preserve"> pobytovú sociálnu službu v zariadení bez poskytovania stravovania musí prijímateľovi sociálnej služby zostať mesačne z jeho príjmu najmenej </w:t>
      </w:r>
      <w:r w:rsidRPr="00B67B74" w:rsidR="00854896">
        <w:rPr>
          <w:rFonts w:ascii="Times New Roman" w:hAnsi="Times New Roman"/>
          <w:sz w:val="24"/>
          <w:szCs w:val="24"/>
          <w:lang w:val="sk-SK"/>
        </w:rPr>
        <w:t>85</w:t>
      </w:r>
      <w:r w:rsidRPr="00B67B74">
        <w:rPr>
          <w:rFonts w:ascii="Times New Roman" w:hAnsi="Times New Roman"/>
          <w:sz w:val="24"/>
          <w:szCs w:val="24"/>
          <w:lang w:val="sk-SK"/>
        </w:rPr>
        <w:t xml:space="preserve"> % sumy životného minima pre jednu plnoletú fyzickú osobu ustanovenej osobitným predpisom.</w:t>
      </w:r>
      <w:r w:rsidRPr="00B67B74">
        <w:rPr>
          <w:rFonts w:ascii="Times New Roman" w:hAnsi="Times New Roman"/>
          <w:sz w:val="24"/>
          <w:szCs w:val="24"/>
          <w:vertAlign w:val="superscript"/>
          <w:lang w:val="sk-SK"/>
        </w:rPr>
        <w:t>41</w:t>
      </w:r>
      <w:r w:rsidRPr="00B67B74">
        <w:rPr>
          <w:rFonts w:ascii="Times New Roman" w:hAnsi="Times New Roman"/>
          <w:sz w:val="24"/>
          <w:szCs w:val="24"/>
          <w:lang w:val="sk-SK"/>
        </w:rPr>
        <w:t xml:space="preserve">)“.  </w:t>
      </w:r>
    </w:p>
    <w:p w:rsidR="00E04855" w:rsidRPr="00B67B74" w:rsidP="0083213F">
      <w:pPr>
        <w:bidi w:val="0"/>
        <w:spacing w:after="0" w:line="240" w:lineRule="auto"/>
        <w:jc w:val="both"/>
        <w:rPr>
          <w:rFonts w:ascii="Times New Roman" w:hAnsi="Times New Roman" w:cs="Times New Roman"/>
          <w:sz w:val="24"/>
          <w:szCs w:val="24"/>
        </w:rPr>
      </w:pPr>
    </w:p>
    <w:p w:rsidR="00E0485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73 ods. 4 sa slová „najmenej 70 % sumy “ nahrádzajú slovami „najmenej suma“.</w:t>
      </w:r>
    </w:p>
    <w:p w:rsidR="00E04855" w:rsidRPr="00B67B74" w:rsidP="0083213F">
      <w:pPr>
        <w:bidi w:val="0"/>
        <w:spacing w:after="0" w:line="240" w:lineRule="auto"/>
        <w:ind w:left="567"/>
        <w:jc w:val="both"/>
        <w:rPr>
          <w:rFonts w:ascii="Times New Roman" w:hAnsi="Times New Roman" w:cs="Times New Roman"/>
          <w:sz w:val="24"/>
          <w:szCs w:val="24"/>
        </w:rPr>
      </w:pPr>
    </w:p>
    <w:p w:rsidR="00E0485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73 ods. 5 sa slová „1,3 násobku“ nahrádzajú slovami „1,4 násobku“.   </w:t>
      </w:r>
    </w:p>
    <w:p w:rsidR="00E04855" w:rsidRPr="00B67B74" w:rsidP="0083213F">
      <w:pPr>
        <w:bidi w:val="0"/>
        <w:spacing w:after="0" w:line="240" w:lineRule="auto"/>
        <w:jc w:val="both"/>
        <w:rPr>
          <w:rFonts w:ascii="Times New Roman" w:hAnsi="Times New Roman" w:cs="Times New Roman"/>
          <w:sz w:val="24"/>
          <w:szCs w:val="24"/>
        </w:rPr>
      </w:pPr>
    </w:p>
    <w:p w:rsidR="003B42F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0555AF">
        <w:rPr>
          <w:rFonts w:ascii="Times New Roman" w:hAnsi="Times New Roman"/>
          <w:sz w:val="24"/>
          <w:szCs w:val="24"/>
          <w:lang w:val="sk-SK" w:eastAsia="sk-SK"/>
        </w:rPr>
        <w:t>V § 73 ods</w:t>
      </w:r>
      <w:r w:rsidRPr="00B67B74">
        <w:rPr>
          <w:rFonts w:ascii="Times New Roman" w:hAnsi="Times New Roman"/>
          <w:sz w:val="24"/>
          <w:szCs w:val="24"/>
          <w:lang w:val="sk-SK" w:eastAsia="sk-SK"/>
        </w:rPr>
        <w:t>ek</w:t>
      </w:r>
      <w:r w:rsidRPr="00B67B74" w:rsidR="000555AF">
        <w:rPr>
          <w:rFonts w:ascii="Times New Roman" w:hAnsi="Times New Roman"/>
          <w:sz w:val="24"/>
          <w:szCs w:val="24"/>
          <w:lang w:val="sk-SK" w:eastAsia="sk-SK"/>
        </w:rPr>
        <w:t xml:space="preserve"> 8</w:t>
      </w:r>
      <w:r w:rsidRPr="00B67B74">
        <w:rPr>
          <w:rFonts w:ascii="Times New Roman" w:hAnsi="Times New Roman"/>
          <w:sz w:val="24"/>
          <w:szCs w:val="24"/>
          <w:lang w:val="sk-SK" w:eastAsia="sk-SK"/>
        </w:rPr>
        <w:t xml:space="preserve"> znie:</w:t>
      </w:r>
    </w:p>
    <w:p w:rsidR="003B42F0" w:rsidRPr="00B67B74" w:rsidP="003C0438">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„(8) Ak sa príjem prijímateľa sociálnej služby spoločne posudzuje a spoločne započítava s príjmami osôb, ktorých príjmy sa spoločne posudzujú a spoločne započítavajú, po zaplatení úhrady za sociálnu službu musí prijímateľovi sociálnej služby zostať suma uvedená v odsekoch 2 až 5 a fyzickým osobám, ktorých príjmy sa spoločne posudzujú a spoločne započítavajú s príjmom prijímateľa sociálnej služby, musí zostať mesačne z ich príjmu najmenej 1,65 násobku sumy životného minima ustanovenej osobitným predpisom.</w:t>
      </w:r>
      <w:r w:rsidRPr="00B67B74">
        <w:rPr>
          <w:rFonts w:ascii="Times New Roman" w:hAnsi="Times New Roman"/>
          <w:sz w:val="24"/>
          <w:szCs w:val="24"/>
          <w:vertAlign w:val="superscript"/>
          <w:lang w:val="sk-SK"/>
        </w:rPr>
        <w:t>42</w:t>
      </w:r>
      <w:r w:rsidRPr="00B67B74">
        <w:rPr>
          <w:rFonts w:ascii="Times New Roman" w:hAnsi="Times New Roman"/>
          <w:sz w:val="24"/>
          <w:szCs w:val="24"/>
          <w:lang w:val="sk-SK"/>
        </w:rPr>
        <w:t>)“.</w:t>
      </w:r>
    </w:p>
    <w:p w:rsidR="000555AF" w:rsidRPr="00B67B74" w:rsidP="0083213F">
      <w:pPr>
        <w:bidi w:val="0"/>
        <w:spacing w:after="0" w:line="240" w:lineRule="auto"/>
        <w:ind w:left="284" w:hanging="284"/>
        <w:jc w:val="both"/>
        <w:rPr>
          <w:rFonts w:ascii="Times New Roman" w:hAnsi="Times New Roman" w:cs="Times New Roman"/>
          <w:sz w:val="24"/>
          <w:szCs w:val="24"/>
          <w:lang w:eastAsia="sk-SK"/>
        </w:rPr>
      </w:pPr>
    </w:p>
    <w:p w:rsidR="00923CA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0555AF">
        <w:rPr>
          <w:rFonts w:ascii="Times New Roman" w:hAnsi="Times New Roman"/>
          <w:sz w:val="24"/>
          <w:szCs w:val="24"/>
          <w:lang w:val="sk-SK"/>
        </w:rPr>
        <w:t xml:space="preserve">V § </w:t>
      </w:r>
      <w:r w:rsidRPr="00B67B74" w:rsidR="000555AF">
        <w:rPr>
          <w:rFonts w:ascii="Times New Roman" w:hAnsi="Times New Roman"/>
          <w:sz w:val="24"/>
          <w:szCs w:val="24"/>
          <w:lang w:val="sk-SK" w:eastAsia="sk-SK"/>
        </w:rPr>
        <w:t>73</w:t>
      </w:r>
      <w:r w:rsidRPr="00B67B74" w:rsidR="000555AF">
        <w:rPr>
          <w:rFonts w:ascii="Times New Roman" w:hAnsi="Times New Roman"/>
          <w:sz w:val="24"/>
          <w:szCs w:val="24"/>
          <w:lang w:val="sk-SK"/>
        </w:rPr>
        <w:t xml:space="preserve"> ods</w:t>
      </w:r>
      <w:r w:rsidRPr="00B67B74" w:rsidR="00F679C4">
        <w:rPr>
          <w:rFonts w:ascii="Times New Roman" w:hAnsi="Times New Roman"/>
          <w:sz w:val="24"/>
          <w:szCs w:val="24"/>
          <w:lang w:val="sk-SK"/>
        </w:rPr>
        <w:t>ek</w:t>
      </w:r>
      <w:r w:rsidRPr="00B67B74" w:rsidR="00C90DA2">
        <w:rPr>
          <w:rFonts w:ascii="Times New Roman" w:hAnsi="Times New Roman"/>
          <w:sz w:val="24"/>
          <w:szCs w:val="24"/>
          <w:lang w:val="sk-SK"/>
        </w:rPr>
        <w:t>y</w:t>
      </w:r>
      <w:r w:rsidRPr="00B67B74" w:rsidR="000555AF">
        <w:rPr>
          <w:rFonts w:ascii="Times New Roman" w:hAnsi="Times New Roman"/>
          <w:sz w:val="24"/>
          <w:szCs w:val="24"/>
          <w:lang w:val="sk-SK"/>
        </w:rPr>
        <w:t xml:space="preserve"> 10</w:t>
      </w:r>
      <w:r w:rsidRPr="00B67B74" w:rsidR="00C90DA2">
        <w:rPr>
          <w:rFonts w:ascii="Times New Roman" w:hAnsi="Times New Roman"/>
          <w:sz w:val="24"/>
          <w:szCs w:val="24"/>
          <w:lang w:val="sk-SK"/>
        </w:rPr>
        <w:t xml:space="preserve"> a 11</w:t>
      </w:r>
      <w:r w:rsidRPr="00B67B74" w:rsidR="000555AF">
        <w:rPr>
          <w:rFonts w:ascii="Times New Roman" w:hAnsi="Times New Roman"/>
          <w:sz w:val="24"/>
          <w:szCs w:val="24"/>
          <w:lang w:val="sk-SK"/>
        </w:rPr>
        <w:t xml:space="preserve"> </w:t>
      </w:r>
      <w:r w:rsidRPr="00B67B74" w:rsidR="00C90DA2">
        <w:rPr>
          <w:rFonts w:ascii="Times New Roman" w:hAnsi="Times New Roman"/>
          <w:sz w:val="24"/>
          <w:szCs w:val="24"/>
          <w:lang w:val="sk-SK"/>
        </w:rPr>
        <w:t>znejú</w:t>
      </w:r>
      <w:r w:rsidRPr="00B67B74">
        <w:rPr>
          <w:rFonts w:ascii="Times New Roman" w:hAnsi="Times New Roman"/>
          <w:sz w:val="24"/>
          <w:szCs w:val="24"/>
          <w:lang w:val="sk-SK"/>
        </w:rPr>
        <w:t>:</w:t>
      </w:r>
    </w:p>
    <w:p w:rsidR="001E5BF2"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sidR="00923CAA">
        <w:rPr>
          <w:rFonts w:ascii="Times New Roman" w:hAnsi="Times New Roman"/>
          <w:sz w:val="24"/>
          <w:szCs w:val="24"/>
          <w:lang w:val="sk-SK"/>
        </w:rPr>
        <w:t xml:space="preserve">„(10) </w:t>
      </w:r>
      <w:r w:rsidRPr="00B67B74" w:rsidR="00762B52">
        <w:rPr>
          <w:rFonts w:ascii="Times New Roman" w:hAnsi="Times New Roman"/>
          <w:sz w:val="24"/>
          <w:szCs w:val="24"/>
          <w:lang w:eastAsia="sk-SK"/>
        </w:rPr>
        <w:t xml:space="preserve">Ak podľa odsekov 1 až 5 nevznikne prijímateľovi sociálnej služby povinnosť platiť úhradu za sociálnu službu alebo jej časť, prechádza táto povinnosť postupne </w:t>
      </w:r>
      <w:r w:rsidRPr="00B67B74" w:rsidR="00762B52">
        <w:rPr>
          <w:rFonts w:ascii="Times New Roman" w:hAnsi="Times New Roman"/>
          <w:sz w:val="24"/>
          <w:szCs w:val="24"/>
        </w:rPr>
        <w:t xml:space="preserve">na zaopatrené plnoleté deti a rodičov, </w:t>
      </w:r>
      <w:r w:rsidRPr="00B67B74" w:rsidR="00762B52">
        <w:rPr>
          <w:rFonts w:ascii="Times New Roman" w:hAnsi="Times New Roman"/>
          <w:sz w:val="24"/>
          <w:szCs w:val="24"/>
          <w:lang w:eastAsia="sk-SK"/>
        </w:rPr>
        <w:t xml:space="preserve">ak sa ich príjem </w:t>
      </w:r>
      <w:r w:rsidRPr="00B67B74" w:rsidR="00EB5A8D">
        <w:rPr>
          <w:rFonts w:ascii="Times New Roman" w:hAnsi="Times New Roman"/>
          <w:sz w:val="24"/>
          <w:szCs w:val="24"/>
          <w:lang w:eastAsia="sk-SK"/>
        </w:rPr>
        <w:t xml:space="preserve">spoločne </w:t>
      </w:r>
      <w:r w:rsidRPr="00B67B74" w:rsidR="00762B52">
        <w:rPr>
          <w:rFonts w:ascii="Times New Roman" w:hAnsi="Times New Roman"/>
          <w:sz w:val="24"/>
          <w:szCs w:val="24"/>
          <w:lang w:eastAsia="sk-SK"/>
        </w:rPr>
        <w:t xml:space="preserve">neposudzuje </w:t>
      </w:r>
      <w:r w:rsidRPr="00B67B74" w:rsidR="00EB5A8D">
        <w:rPr>
          <w:rFonts w:ascii="Times New Roman" w:hAnsi="Times New Roman"/>
          <w:sz w:val="24"/>
          <w:szCs w:val="24"/>
          <w:lang w:eastAsia="sk-SK"/>
        </w:rPr>
        <w:t xml:space="preserve">a spoločne  nezapočítava </w:t>
      </w:r>
      <w:r w:rsidRPr="00B67B74" w:rsidR="00762B52">
        <w:rPr>
          <w:rFonts w:ascii="Times New Roman" w:hAnsi="Times New Roman"/>
          <w:sz w:val="24"/>
          <w:szCs w:val="24"/>
          <w:lang w:eastAsia="sk-SK"/>
        </w:rPr>
        <w:t xml:space="preserve">s príjmom prijímateľa sociálnej služby; </w:t>
      </w:r>
      <w:r w:rsidRPr="00B67B74" w:rsidR="00762B52">
        <w:rPr>
          <w:rFonts w:ascii="Times New Roman" w:hAnsi="Times New Roman"/>
          <w:sz w:val="24"/>
          <w:szCs w:val="24"/>
        </w:rPr>
        <w:t>zaopatreným plnoletým deťom alebo rodičom</w:t>
      </w:r>
      <w:r w:rsidRPr="00B67B74" w:rsidR="00762B52">
        <w:rPr>
          <w:rFonts w:ascii="Times New Roman" w:hAnsi="Times New Roman"/>
          <w:sz w:val="24"/>
          <w:szCs w:val="24"/>
          <w:lang w:eastAsia="sk-SK"/>
        </w:rPr>
        <w:t xml:space="preserve"> po zaplatení úhrady za sociálnu službu musí mesačne zostať </w:t>
      </w:r>
      <w:r w:rsidRPr="00B67B74" w:rsidR="008E2B13">
        <w:rPr>
          <w:rFonts w:ascii="Times New Roman" w:hAnsi="Times New Roman"/>
          <w:sz w:val="24"/>
          <w:szCs w:val="24"/>
          <w:lang w:val="sk-SK"/>
        </w:rPr>
        <w:t>1,65 násob</w:t>
      </w:r>
      <w:r w:rsidRPr="00B67B74" w:rsidR="004261B1">
        <w:rPr>
          <w:rFonts w:ascii="Times New Roman" w:hAnsi="Times New Roman"/>
          <w:sz w:val="24"/>
          <w:szCs w:val="24"/>
          <w:lang w:val="sk-SK"/>
        </w:rPr>
        <w:t>ok</w:t>
      </w:r>
      <w:r w:rsidRPr="00B67B74" w:rsidR="008E2B13">
        <w:rPr>
          <w:rFonts w:ascii="Times New Roman" w:hAnsi="Times New Roman"/>
          <w:sz w:val="24"/>
          <w:szCs w:val="24"/>
          <w:lang w:eastAsia="sk-SK"/>
        </w:rPr>
        <w:t xml:space="preserve"> </w:t>
      </w:r>
      <w:r w:rsidRPr="00B67B74" w:rsidR="00762B52">
        <w:rPr>
          <w:rFonts w:ascii="Times New Roman" w:hAnsi="Times New Roman"/>
          <w:sz w:val="24"/>
          <w:szCs w:val="24"/>
          <w:lang w:eastAsia="sk-SK"/>
        </w:rPr>
        <w:t xml:space="preserve">sumy životného </w:t>
      </w:r>
      <w:r w:rsidRPr="00B67B74" w:rsidR="00762B52">
        <w:rPr>
          <w:rFonts w:ascii="Times New Roman" w:hAnsi="Times New Roman"/>
          <w:sz w:val="24"/>
          <w:szCs w:val="24"/>
          <w:lang w:val="sk-SK"/>
        </w:rPr>
        <w:t>minima</w:t>
      </w:r>
      <w:r w:rsidRPr="00B67B74" w:rsidR="00762B52">
        <w:rPr>
          <w:rFonts w:ascii="Times New Roman" w:hAnsi="Times New Roman"/>
          <w:sz w:val="24"/>
          <w:szCs w:val="24"/>
          <w:lang w:eastAsia="sk-SK"/>
        </w:rPr>
        <w:t xml:space="preserve"> ustanovenej osobitným predpisom.</w:t>
      </w:r>
      <w:r w:rsidRPr="00B67B74" w:rsidR="00762B52">
        <w:rPr>
          <w:rFonts w:ascii="Times New Roman" w:hAnsi="Times New Roman"/>
          <w:sz w:val="24"/>
          <w:szCs w:val="24"/>
          <w:vertAlign w:val="superscript"/>
          <w:lang w:eastAsia="sk-SK"/>
        </w:rPr>
        <w:t>42</w:t>
      </w:r>
      <w:r w:rsidRPr="00B67B74" w:rsidR="00762B52">
        <w:rPr>
          <w:rFonts w:ascii="Times New Roman" w:hAnsi="Times New Roman"/>
          <w:sz w:val="24"/>
          <w:szCs w:val="24"/>
          <w:lang w:eastAsia="sk-SK"/>
        </w:rPr>
        <w:t>)</w:t>
      </w:r>
      <w:r w:rsidRPr="00B67B74" w:rsidR="00762B52">
        <w:rPr>
          <w:rFonts w:ascii="Times New Roman" w:hAnsi="Times New Roman"/>
          <w:sz w:val="24"/>
          <w:szCs w:val="24"/>
          <w:vertAlign w:val="superscript"/>
          <w:lang w:eastAsia="sk-SK"/>
        </w:rPr>
        <w:t xml:space="preserve"> </w:t>
      </w:r>
      <w:r w:rsidRPr="00B67B74" w:rsidR="00762B52">
        <w:rPr>
          <w:rFonts w:ascii="Times New Roman" w:hAnsi="Times New Roman"/>
          <w:sz w:val="24"/>
          <w:szCs w:val="24"/>
          <w:lang w:eastAsia="sk-SK"/>
        </w:rPr>
        <w:t xml:space="preserve">Na účely povinnosti platiť úhradu za sociálnu službu alebo jej časť u osôb uvedených v prvej vete platia ustanovenia § 72 ods. 11, 13 a 15 rovnako. Zaopatrené plnoleté deti  alebo  rodičia môžu uzatvoriť s poskytovateľom sociálnej služby písomnú zmluvu o platení úhrady za sociálnu službu </w:t>
      </w:r>
      <w:r w:rsidRPr="00B67B74" w:rsidR="004A3690">
        <w:rPr>
          <w:rFonts w:ascii="Times New Roman" w:hAnsi="Times New Roman"/>
          <w:sz w:val="24"/>
          <w:szCs w:val="24"/>
          <w:lang w:val="sk-SK"/>
        </w:rPr>
        <w:t>podľa osobitného predpisu</w:t>
      </w:r>
      <w:r w:rsidRPr="00B67B74" w:rsidR="005839C9">
        <w:rPr>
          <w:rFonts w:ascii="Times New Roman" w:hAnsi="Times New Roman"/>
          <w:sz w:val="24"/>
          <w:szCs w:val="24"/>
          <w:lang w:val="sk-SK"/>
        </w:rPr>
        <w:t>.</w:t>
      </w:r>
      <w:r w:rsidRPr="00B67B74" w:rsidR="004A3690">
        <w:rPr>
          <w:rFonts w:ascii="Times New Roman" w:hAnsi="Times New Roman"/>
          <w:sz w:val="24"/>
          <w:szCs w:val="24"/>
          <w:vertAlign w:val="superscript"/>
          <w:lang w:val="sk-SK"/>
        </w:rPr>
        <w:t>13</w:t>
      </w:r>
      <w:r w:rsidRPr="00B67B74" w:rsidR="004A3690">
        <w:rPr>
          <w:rFonts w:ascii="Times New Roman" w:hAnsi="Times New Roman"/>
          <w:sz w:val="24"/>
          <w:szCs w:val="24"/>
          <w:lang w:val="sk-SK"/>
        </w:rPr>
        <w:t>)</w:t>
      </w:r>
    </w:p>
    <w:p w:rsidR="005A750C"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(11) Ak nedôjde k uzatvoreniu zmluvy podľa odseku 10 medzi poskytovateľom sociálnej služby a zaopatrenými plnoletými deťmi alebo rodičmi, obec alebo vyšší územný celok vydá rozhodnutie v rozsahu svojej  pôsobnosti o povinnosti týchto fyzických osôb zaplatiť úhradu tomuto poskytovateľovi sociálnej služby za sociálnu službu alebo jej časť za prijímateľa sociálnej služby, ktorému nevznikne povinnosť platiť úhradu za sociálnu službu alebo jej časť. Na účely rozhodovania podľa prvej vety má v konaní zaopatrené plnoleté dieťa, rodič</w:t>
      </w:r>
      <w:r w:rsidRPr="00B67B74" w:rsidR="00AC36AC">
        <w:rPr>
          <w:rFonts w:ascii="Times New Roman" w:hAnsi="Times New Roman"/>
          <w:sz w:val="24"/>
          <w:szCs w:val="24"/>
          <w:lang w:val="sk-SK"/>
        </w:rPr>
        <w:t xml:space="preserve"> a </w:t>
      </w:r>
      <w:r w:rsidRPr="00B67B74" w:rsidR="00D14CAE">
        <w:rPr>
          <w:rFonts w:ascii="Times New Roman" w:hAnsi="Times New Roman"/>
          <w:sz w:val="24"/>
          <w:szCs w:val="24"/>
          <w:lang w:val="sk-SK"/>
        </w:rPr>
        <w:t xml:space="preserve"> </w:t>
      </w:r>
      <w:r w:rsidRPr="00B67B74">
        <w:rPr>
          <w:rFonts w:ascii="Times New Roman" w:hAnsi="Times New Roman"/>
          <w:sz w:val="24"/>
          <w:szCs w:val="24"/>
          <w:lang w:val="sk-SK"/>
        </w:rPr>
        <w:t>poskytovateľ sociálnej služby podľa prvej vety postavenie účastníka konania.</w:t>
      </w:r>
      <w:r w:rsidRPr="00B67B74" w:rsidR="00AC36AC">
        <w:rPr>
          <w:rFonts w:ascii="Times New Roman" w:hAnsi="Times New Roman"/>
          <w:sz w:val="24"/>
          <w:szCs w:val="24"/>
          <w:lang w:val="sk-SK"/>
        </w:rPr>
        <w:t xml:space="preserve"> Prijímateľ sociálnej služby má na účely tohto rozhodovania postavenie zúčastnenej osoby.</w:t>
      </w:r>
      <w:r w:rsidRPr="00B67B74" w:rsidR="00FF4D53">
        <w:rPr>
          <w:rFonts w:ascii="Times New Roman" w:hAnsi="Times New Roman"/>
          <w:sz w:val="24"/>
          <w:szCs w:val="24"/>
          <w:lang w:val="sk-SK"/>
        </w:rPr>
        <w:t>“.</w:t>
      </w:r>
      <w:r w:rsidRPr="00B67B74">
        <w:rPr>
          <w:rFonts w:ascii="Times New Roman" w:hAnsi="Times New Roman"/>
          <w:sz w:val="24"/>
          <w:szCs w:val="24"/>
          <w:lang w:val="sk-SK"/>
        </w:rPr>
        <w:t xml:space="preserve"> </w:t>
      </w:r>
    </w:p>
    <w:p w:rsidR="000555AF" w:rsidRPr="00B67B74" w:rsidP="0083213F">
      <w:pPr>
        <w:bidi w:val="0"/>
        <w:spacing w:after="0" w:line="240" w:lineRule="auto"/>
        <w:jc w:val="both"/>
        <w:rPr>
          <w:rFonts w:ascii="Times New Roman" w:hAnsi="Times New Roman" w:cs="Times New Roman"/>
          <w:sz w:val="24"/>
          <w:szCs w:val="24"/>
        </w:rPr>
      </w:pPr>
    </w:p>
    <w:p w:rsidR="00A0478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73 sa vypúšťa odsek 12.</w:t>
      </w:r>
    </w:p>
    <w:p w:rsidR="00A04787" w:rsidRPr="00B67B74" w:rsidP="0083213F">
      <w:pPr>
        <w:pStyle w:val="ListParagraph"/>
        <w:bidi w:val="0"/>
        <w:spacing w:after="0" w:line="240" w:lineRule="auto"/>
        <w:ind w:left="567"/>
        <w:jc w:val="both"/>
        <w:rPr>
          <w:rFonts w:ascii="Times New Roman" w:hAnsi="Times New Roman"/>
          <w:sz w:val="24"/>
          <w:szCs w:val="24"/>
          <w:lang w:val="sk-SK"/>
        </w:rPr>
      </w:pPr>
    </w:p>
    <w:p w:rsidR="00A04787"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Doterajšie odseky 13 až 20 sa označujú ako odseky 12 až 19.</w:t>
      </w:r>
    </w:p>
    <w:p w:rsidR="00A04787" w:rsidRPr="00B67B74" w:rsidP="0083213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0555AF">
        <w:rPr>
          <w:rFonts w:ascii="Times New Roman" w:hAnsi="Times New Roman"/>
          <w:sz w:val="24"/>
          <w:szCs w:val="24"/>
          <w:lang w:val="sk-SK"/>
        </w:rPr>
        <w:t>V § 73 ods. 1</w:t>
      </w:r>
      <w:r w:rsidRPr="00B67B74" w:rsidR="00A04787">
        <w:rPr>
          <w:rFonts w:ascii="Times New Roman" w:hAnsi="Times New Roman"/>
          <w:sz w:val="24"/>
          <w:szCs w:val="24"/>
          <w:lang w:val="sk-SK"/>
        </w:rPr>
        <w:t>2</w:t>
      </w:r>
      <w:r w:rsidRPr="00B67B74" w:rsidR="000555AF">
        <w:rPr>
          <w:rFonts w:ascii="Times New Roman" w:hAnsi="Times New Roman"/>
          <w:sz w:val="24"/>
          <w:szCs w:val="24"/>
          <w:lang w:val="sk-SK"/>
        </w:rPr>
        <w:t xml:space="preserve"> sa slová </w:t>
      </w:r>
      <w:r w:rsidRPr="00B67B74" w:rsidR="00ED5091">
        <w:rPr>
          <w:rFonts w:ascii="Times New Roman" w:hAnsi="Times New Roman"/>
          <w:sz w:val="24"/>
          <w:szCs w:val="24"/>
          <w:lang w:val="sk-SK"/>
        </w:rPr>
        <w:t>„</w:t>
      </w:r>
      <w:r w:rsidRPr="00B67B74" w:rsidR="000555AF">
        <w:rPr>
          <w:rFonts w:ascii="Times New Roman" w:hAnsi="Times New Roman"/>
          <w:sz w:val="24"/>
          <w:szCs w:val="24"/>
          <w:lang w:val="sk-SK"/>
        </w:rPr>
        <w:t>rodičom alebo deťom</w:t>
      </w:r>
      <w:r w:rsidRPr="00B67B74" w:rsidR="00DF0B03">
        <w:rPr>
          <w:rFonts w:ascii="Times New Roman" w:hAnsi="Times New Roman"/>
          <w:sz w:val="24"/>
          <w:szCs w:val="24"/>
          <w:lang w:val="sk-SK"/>
        </w:rPr>
        <w:t xml:space="preserve"> a prijímateľ sociálnej služby zomrie,</w:t>
      </w:r>
      <w:r w:rsidRPr="00B67B74" w:rsidR="005709A9">
        <w:rPr>
          <w:rFonts w:ascii="Times New Roman" w:hAnsi="Times New Roman"/>
          <w:sz w:val="24"/>
          <w:szCs w:val="24"/>
          <w:lang w:val="sk-SK" w:eastAsia="sk-SK"/>
        </w:rPr>
        <w:t>“</w:t>
      </w:r>
      <w:r w:rsidRPr="00B67B74" w:rsidR="000555AF">
        <w:rPr>
          <w:rFonts w:ascii="Times New Roman" w:hAnsi="Times New Roman"/>
          <w:sz w:val="24"/>
          <w:szCs w:val="24"/>
          <w:lang w:val="sk-SK"/>
        </w:rPr>
        <w:t xml:space="preserve"> nahrádzajú slovami </w:t>
      </w:r>
      <w:r w:rsidRPr="00B67B74" w:rsidR="00ED5091">
        <w:rPr>
          <w:rFonts w:ascii="Times New Roman" w:hAnsi="Times New Roman"/>
          <w:sz w:val="24"/>
          <w:szCs w:val="24"/>
          <w:lang w:val="sk-SK"/>
        </w:rPr>
        <w:t>„</w:t>
      </w:r>
      <w:r w:rsidRPr="00B67B74" w:rsidR="000555AF">
        <w:rPr>
          <w:rFonts w:ascii="Times New Roman" w:hAnsi="Times New Roman"/>
          <w:sz w:val="24"/>
          <w:szCs w:val="24"/>
          <w:lang w:val="sk-SK"/>
        </w:rPr>
        <w:t>zaopatreným plnoletým deťom alebo rodičom</w:t>
      </w:r>
      <w:r w:rsidRPr="00B67B74" w:rsidR="00DF0B03">
        <w:rPr>
          <w:rFonts w:ascii="Times New Roman" w:hAnsi="Times New Roman"/>
          <w:sz w:val="24"/>
          <w:szCs w:val="24"/>
          <w:lang w:val="sk-SK"/>
        </w:rPr>
        <w:t>,</w:t>
      </w:r>
      <w:r w:rsidRPr="00B67B74" w:rsidR="005709A9">
        <w:rPr>
          <w:rFonts w:ascii="Times New Roman" w:hAnsi="Times New Roman"/>
          <w:sz w:val="24"/>
          <w:szCs w:val="24"/>
          <w:lang w:val="sk-SK" w:eastAsia="sk-SK"/>
        </w:rPr>
        <w:t>“</w:t>
      </w:r>
      <w:r w:rsidRPr="00B67B74" w:rsidR="000555AF">
        <w:rPr>
          <w:rFonts w:ascii="Times New Roman" w:hAnsi="Times New Roman"/>
          <w:sz w:val="24"/>
          <w:szCs w:val="24"/>
          <w:lang w:val="sk-SK"/>
        </w:rPr>
        <w:t>.</w:t>
      </w:r>
    </w:p>
    <w:p w:rsidR="000555AF" w:rsidRPr="00B67B74" w:rsidP="0083213F">
      <w:pPr>
        <w:pStyle w:val="ListParagraph"/>
        <w:bidi w:val="0"/>
        <w:spacing w:after="0" w:line="240" w:lineRule="auto"/>
        <w:ind w:left="357"/>
        <w:jc w:val="both"/>
        <w:rPr>
          <w:rFonts w:ascii="Times New Roman" w:hAnsi="Times New Roman"/>
          <w:sz w:val="24"/>
          <w:szCs w:val="24"/>
          <w:lang w:val="sk-SK" w:eastAsia="sk-SK"/>
        </w:rPr>
      </w:pPr>
    </w:p>
    <w:p w:rsidR="0051140F"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V § 73 ods. 13 sa </w:t>
      </w:r>
      <w:r w:rsidRPr="00B67B74">
        <w:rPr>
          <w:rFonts w:ascii="Times New Roman" w:hAnsi="Times New Roman"/>
          <w:sz w:val="24"/>
          <w:szCs w:val="24"/>
          <w:lang w:val="sk-SK"/>
        </w:rPr>
        <w:t>slová</w:t>
      </w:r>
      <w:r w:rsidRPr="00B67B74">
        <w:rPr>
          <w:rFonts w:ascii="Times New Roman" w:hAnsi="Times New Roman"/>
          <w:sz w:val="24"/>
          <w:szCs w:val="24"/>
          <w:lang w:val="sk-SK" w:eastAsia="sk-SK"/>
        </w:rPr>
        <w:t xml:space="preserve"> „Odseky 1 až 13“ nahrádzajú slovami „Odseky 1 až 12“. </w:t>
      </w:r>
    </w:p>
    <w:p w:rsidR="00341E43" w:rsidRPr="00B67B74" w:rsidP="0083213F">
      <w:pPr>
        <w:pStyle w:val="ListParagraph"/>
        <w:bidi w:val="0"/>
        <w:spacing w:after="0" w:line="240" w:lineRule="auto"/>
        <w:ind w:left="567"/>
        <w:jc w:val="both"/>
        <w:rPr>
          <w:rFonts w:ascii="Times New Roman" w:hAnsi="Times New Roman"/>
          <w:sz w:val="24"/>
          <w:szCs w:val="24"/>
          <w:lang w:val="sk-SK"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73 ods. 1</w:t>
      </w:r>
      <w:r w:rsidRPr="00B67B74" w:rsidR="00A04787">
        <w:rPr>
          <w:rFonts w:ascii="Times New Roman" w:hAnsi="Times New Roman"/>
          <w:sz w:val="24"/>
          <w:szCs w:val="24"/>
          <w:lang w:val="sk-SK"/>
        </w:rPr>
        <w:t>6</w:t>
      </w:r>
      <w:r w:rsidRPr="00B67B74" w:rsidR="00D247EB">
        <w:rPr>
          <w:rFonts w:ascii="Times New Roman" w:hAnsi="Times New Roman"/>
          <w:sz w:val="24"/>
          <w:szCs w:val="24"/>
          <w:lang w:val="sk-SK"/>
        </w:rPr>
        <w:t xml:space="preserve"> sa slová „§ 25“ nahrádzajú slovami „§ 24b“ a vypúšťajú sa slová „a 57“</w:t>
      </w:r>
      <w:r w:rsidRPr="00B67B74" w:rsidR="009F7B47">
        <w:rPr>
          <w:rFonts w:ascii="Times New Roman" w:hAnsi="Times New Roman"/>
          <w:sz w:val="24"/>
          <w:szCs w:val="24"/>
          <w:lang w:val="sk-SK"/>
        </w:rPr>
        <w:t>.</w:t>
      </w:r>
      <w:r w:rsidRPr="00B67B74" w:rsidR="00D247EB">
        <w:rPr>
          <w:rFonts w:ascii="Times New Roman" w:hAnsi="Times New Roman"/>
          <w:sz w:val="24"/>
          <w:szCs w:val="24"/>
          <w:lang w:val="sk-SK"/>
        </w:rPr>
        <w:t xml:space="preserve"> </w:t>
      </w:r>
    </w:p>
    <w:p w:rsidR="00D247EB" w:rsidRPr="00B67B74" w:rsidP="0083213F">
      <w:pPr>
        <w:bidi w:val="0"/>
        <w:spacing w:after="0" w:line="240" w:lineRule="auto"/>
        <w:jc w:val="both"/>
        <w:rPr>
          <w:rFonts w:ascii="Times New Roman" w:hAnsi="Times New Roman" w:cs="Times New Roman"/>
          <w:sz w:val="24"/>
          <w:szCs w:val="24"/>
          <w:lang w:eastAsia="sk-SK"/>
        </w:rPr>
      </w:pPr>
    </w:p>
    <w:p w:rsidR="009F7B4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73 ods. 1</w:t>
      </w:r>
      <w:r w:rsidRPr="00B67B74" w:rsidR="00A04787">
        <w:rPr>
          <w:rFonts w:ascii="Times New Roman" w:hAnsi="Times New Roman"/>
          <w:sz w:val="24"/>
          <w:szCs w:val="24"/>
          <w:lang w:val="sk-SK"/>
        </w:rPr>
        <w:t>8</w:t>
      </w:r>
      <w:r w:rsidRPr="00B67B74">
        <w:rPr>
          <w:rFonts w:ascii="Times New Roman" w:hAnsi="Times New Roman"/>
          <w:sz w:val="24"/>
          <w:szCs w:val="24"/>
          <w:lang w:val="sk-SK"/>
        </w:rPr>
        <w:t xml:space="preserve"> sa za slovo „posudzujú“ vkladajú slová „a zisťujú“ a slová „11 až 18,“ sa nahrádzajú slovami „11 až </w:t>
      </w:r>
      <w:smartTag w:uri="urn:schemas-microsoft-com:office:smarttags" w:element="metricconverter">
        <w:smartTagPr>
          <w:attr w:name="ProductID" w:val="18 a"/>
        </w:smartTagPr>
        <w:r w:rsidRPr="00B67B74">
          <w:rPr>
            <w:rFonts w:ascii="Times New Roman" w:hAnsi="Times New Roman"/>
            <w:sz w:val="24"/>
            <w:szCs w:val="24"/>
            <w:lang w:val="sk-SK"/>
          </w:rPr>
          <w:t>18 a</w:t>
        </w:r>
      </w:smartTag>
      <w:r w:rsidRPr="00B67B74">
        <w:rPr>
          <w:rFonts w:ascii="Times New Roman" w:hAnsi="Times New Roman"/>
          <w:sz w:val="24"/>
          <w:szCs w:val="24"/>
          <w:lang w:val="sk-SK"/>
        </w:rPr>
        <w:t xml:space="preserve"> § 72a,“.</w:t>
      </w:r>
    </w:p>
    <w:p w:rsidR="009F7B47" w:rsidRPr="00B67B74" w:rsidP="0083213F">
      <w:pPr>
        <w:bidi w:val="0"/>
        <w:spacing w:after="0" w:line="240" w:lineRule="auto"/>
        <w:jc w:val="both"/>
        <w:rPr>
          <w:rFonts w:ascii="Times New Roman" w:hAnsi="Times New Roman" w:cs="Times New Roman"/>
          <w:sz w:val="24"/>
          <w:szCs w:val="24"/>
          <w:lang w:eastAsia="sk-SK"/>
        </w:rPr>
      </w:pPr>
    </w:p>
    <w:p w:rsidR="00341E43" w:rsidRPr="00B67B74" w:rsidP="0083213F">
      <w:pPr>
        <w:pStyle w:val="ListParagraph"/>
        <w:numPr>
          <w:numId w:val="6"/>
        </w:numPr>
        <w:bidi w:val="0"/>
        <w:spacing w:after="0" w:line="240" w:lineRule="auto"/>
        <w:ind w:left="567" w:hanging="567"/>
        <w:jc w:val="both"/>
        <w:rPr>
          <w:rFonts w:ascii="Times New Roman" w:hAnsi="Times New Roman"/>
          <w:sz w:val="24"/>
          <w:szCs w:val="24"/>
          <w:lang w:eastAsia="sk-SK"/>
        </w:rPr>
      </w:pPr>
      <w:r w:rsidRPr="00B67B74">
        <w:rPr>
          <w:rFonts w:ascii="Times New Roman" w:hAnsi="Times New Roman"/>
          <w:sz w:val="24"/>
          <w:szCs w:val="24"/>
          <w:lang w:eastAsia="sk-SK"/>
        </w:rPr>
        <w:t>V § 73 ods. 19 sa slová „Odseky 1 až 19“ nahrádzajú slovami „Odseky 1 až 18“.</w:t>
      </w:r>
    </w:p>
    <w:p w:rsidR="00341E43" w:rsidRPr="00B67B74" w:rsidP="0083213F">
      <w:pPr>
        <w:bidi w:val="0"/>
        <w:spacing w:after="0" w:line="240" w:lineRule="auto"/>
        <w:jc w:val="both"/>
        <w:rPr>
          <w:rFonts w:ascii="Times New Roman" w:hAnsi="Times New Roman" w:cs="Times New Roman"/>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FB4AF7">
        <w:rPr>
          <w:rFonts w:ascii="Times New Roman" w:hAnsi="Times New Roman"/>
          <w:bCs/>
          <w:sz w:val="24"/>
          <w:szCs w:val="24"/>
          <w:lang w:val="sk-SK"/>
        </w:rPr>
        <w:t xml:space="preserve">V § 74 ods. </w:t>
      </w:r>
      <w:r w:rsidRPr="00B67B74" w:rsidR="00D247EB">
        <w:rPr>
          <w:rFonts w:ascii="Times New Roman" w:hAnsi="Times New Roman"/>
          <w:bCs/>
          <w:sz w:val="24"/>
          <w:szCs w:val="24"/>
          <w:lang w:val="sk-SK"/>
        </w:rPr>
        <w:t>1</w:t>
      </w:r>
      <w:r w:rsidRPr="00B67B74" w:rsidR="00FB4AF7">
        <w:rPr>
          <w:rFonts w:ascii="Times New Roman" w:hAnsi="Times New Roman"/>
          <w:bCs/>
          <w:sz w:val="24"/>
          <w:szCs w:val="24"/>
          <w:lang w:val="sk-SK"/>
        </w:rPr>
        <w:t xml:space="preserve"> </w:t>
      </w:r>
      <w:r w:rsidRPr="00B67B74" w:rsidR="00D247EB">
        <w:rPr>
          <w:rFonts w:ascii="Times New Roman" w:hAnsi="Times New Roman"/>
          <w:bCs/>
          <w:sz w:val="24"/>
          <w:szCs w:val="24"/>
          <w:lang w:val="sk-SK"/>
        </w:rPr>
        <w:t xml:space="preserve">sa na konci pripájajú tieto </w:t>
      </w:r>
      <w:r w:rsidRPr="00B67B74" w:rsidR="00C62932">
        <w:rPr>
          <w:rFonts w:ascii="Times New Roman" w:hAnsi="Times New Roman"/>
          <w:bCs/>
          <w:sz w:val="24"/>
          <w:szCs w:val="24"/>
          <w:lang w:val="sk-SK"/>
        </w:rPr>
        <w:t>vety</w:t>
      </w:r>
      <w:r w:rsidRPr="00B67B74" w:rsidR="00D247EB">
        <w:rPr>
          <w:rFonts w:ascii="Times New Roman" w:hAnsi="Times New Roman"/>
          <w:bCs/>
          <w:sz w:val="24"/>
          <w:szCs w:val="24"/>
          <w:lang w:val="sk-SK"/>
        </w:rPr>
        <w:t>: „</w:t>
      </w:r>
      <w:r w:rsidRPr="00B67B74" w:rsidR="00C62932">
        <w:rPr>
          <w:rFonts w:ascii="Times New Roman" w:hAnsi="Times New Roman"/>
          <w:bCs/>
          <w:sz w:val="24"/>
          <w:szCs w:val="24"/>
          <w:lang w:val="sk-SK"/>
        </w:rPr>
        <w:t>Z</w:t>
      </w:r>
      <w:r w:rsidRPr="00B67B74" w:rsidR="00D247EB">
        <w:rPr>
          <w:rFonts w:ascii="Times New Roman" w:hAnsi="Times New Roman"/>
          <w:bCs/>
          <w:sz w:val="24"/>
          <w:szCs w:val="24"/>
          <w:lang w:val="sk-SK"/>
        </w:rPr>
        <w:t xml:space="preserve">mluvné strany sa môžu odchýliť od ustanovení tohto zákona uvedených pre túto zmluvu, len ak </w:t>
      </w:r>
      <w:r w:rsidRPr="00B67B74" w:rsidR="00FE65E0">
        <w:rPr>
          <w:rFonts w:ascii="Times New Roman" w:hAnsi="Times New Roman"/>
          <w:bCs/>
          <w:sz w:val="24"/>
          <w:szCs w:val="24"/>
          <w:lang w:val="sk-SK"/>
        </w:rPr>
        <w:t xml:space="preserve">tento </w:t>
      </w:r>
      <w:r w:rsidRPr="00B67B74" w:rsidR="00D247EB">
        <w:rPr>
          <w:rFonts w:ascii="Times New Roman" w:hAnsi="Times New Roman"/>
          <w:bCs/>
          <w:sz w:val="24"/>
          <w:szCs w:val="24"/>
          <w:lang w:val="sk-SK"/>
        </w:rPr>
        <w:t>zákon</w:t>
      </w:r>
      <w:r w:rsidRPr="00B67B74" w:rsidR="00FE65E0">
        <w:rPr>
          <w:rFonts w:ascii="Times New Roman" w:hAnsi="Times New Roman"/>
          <w:bCs/>
          <w:sz w:val="24"/>
          <w:szCs w:val="24"/>
          <w:lang w:val="sk-SK"/>
        </w:rPr>
        <w:t xml:space="preserve"> takúto možnosť výslovne pripúšťa</w:t>
      </w:r>
      <w:r w:rsidRPr="00B67B74" w:rsidR="00C62932">
        <w:rPr>
          <w:rFonts w:ascii="Times New Roman" w:hAnsi="Times New Roman"/>
          <w:bCs/>
          <w:sz w:val="24"/>
          <w:szCs w:val="24"/>
          <w:lang w:val="sk-SK"/>
        </w:rPr>
        <w:t xml:space="preserve">. </w:t>
      </w:r>
      <w:r w:rsidRPr="00B67B74" w:rsidR="00D247EB">
        <w:rPr>
          <w:rFonts w:ascii="Times New Roman" w:hAnsi="Times New Roman"/>
          <w:bCs/>
          <w:sz w:val="24"/>
          <w:szCs w:val="24"/>
          <w:lang w:val="sk-SK"/>
        </w:rPr>
        <w:t>Zmluva o poskytovaní sociálnej služby uzatvorená písomnou formou nesmie mať charakter zmiešanej zmluvy.“.</w:t>
      </w:r>
    </w:p>
    <w:p w:rsidR="00E82CE7" w:rsidRPr="00B67B74" w:rsidP="0083213F">
      <w:pPr>
        <w:pStyle w:val="ListParagraph"/>
        <w:bidi w:val="0"/>
        <w:spacing w:after="0" w:line="240" w:lineRule="auto"/>
        <w:rPr>
          <w:rFonts w:ascii="Times New Roman" w:hAnsi="Times New Roman"/>
          <w:bCs/>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9E19E5">
        <w:rPr>
          <w:rFonts w:ascii="Times New Roman" w:hAnsi="Times New Roman"/>
          <w:bCs/>
          <w:sz w:val="24"/>
          <w:szCs w:val="24"/>
          <w:lang w:val="sk-SK"/>
        </w:rPr>
        <w:t>V § 74 ods. 2 písmeno b</w:t>
      </w:r>
      <w:r w:rsidRPr="00B67B74" w:rsidR="00E82CE7">
        <w:rPr>
          <w:rFonts w:ascii="Times New Roman" w:hAnsi="Times New Roman"/>
          <w:bCs/>
          <w:sz w:val="24"/>
          <w:szCs w:val="24"/>
          <w:lang w:val="sk-SK"/>
        </w:rPr>
        <w:t xml:space="preserve">) </w:t>
      </w:r>
      <w:r w:rsidRPr="00B67B74" w:rsidR="009E19E5">
        <w:rPr>
          <w:rFonts w:ascii="Times New Roman" w:hAnsi="Times New Roman"/>
          <w:bCs/>
          <w:sz w:val="24"/>
          <w:szCs w:val="24"/>
          <w:lang w:val="sk-SK"/>
        </w:rPr>
        <w:t>znie:</w:t>
      </w:r>
    </w:p>
    <w:p w:rsidR="00E82CE7" w:rsidRPr="00B67B74" w:rsidP="0083213F">
      <w:pPr>
        <w:bidi w:val="0"/>
        <w:spacing w:after="0" w:line="240" w:lineRule="auto"/>
        <w:ind w:left="993" w:hanging="426"/>
        <w:jc w:val="both"/>
        <w:rPr>
          <w:rFonts w:ascii="Times New Roman" w:hAnsi="Times New Roman" w:cs="Times New Roman"/>
          <w:bCs/>
          <w:sz w:val="24"/>
          <w:szCs w:val="24"/>
        </w:rPr>
      </w:pPr>
      <w:r w:rsidRPr="00B67B74" w:rsidR="00ED5091">
        <w:rPr>
          <w:rFonts w:ascii="Times New Roman" w:hAnsi="Times New Roman" w:cs="Times New Roman"/>
          <w:sz w:val="24"/>
          <w:szCs w:val="24"/>
        </w:rPr>
        <w:t>„</w:t>
      </w:r>
      <w:r w:rsidRPr="00B67B74">
        <w:rPr>
          <w:rFonts w:ascii="Times New Roman" w:hAnsi="Times New Roman" w:cs="Times New Roman"/>
          <w:bCs/>
          <w:noProof/>
          <w:sz w:val="24"/>
          <w:szCs w:val="24"/>
        </w:rPr>
        <w:t xml:space="preserve">b) </w:t>
      </w:r>
      <w:r w:rsidRPr="00B67B74" w:rsidR="009E19E5">
        <w:rPr>
          <w:rFonts w:ascii="Times New Roman" w:hAnsi="Times New Roman" w:cs="Times New Roman"/>
          <w:bCs/>
          <w:sz w:val="24"/>
          <w:szCs w:val="24"/>
        </w:rPr>
        <w:t xml:space="preserve">sociálna služba na podporu rodiny s deťmi v zariadení </w:t>
      </w:r>
      <w:r w:rsidRPr="00B67B74" w:rsidR="00CC0908">
        <w:rPr>
          <w:rFonts w:ascii="Times New Roman" w:hAnsi="Times New Roman" w:cs="Times New Roman"/>
          <w:bCs/>
          <w:sz w:val="24"/>
          <w:szCs w:val="24"/>
        </w:rPr>
        <w:t>dočasnej starostlivosti o deti</w:t>
      </w:r>
      <w:r w:rsidRPr="00B67B74" w:rsidR="009E19E5">
        <w:rPr>
          <w:rFonts w:ascii="Times New Roman" w:hAnsi="Times New Roman" w:cs="Times New Roman"/>
          <w:bCs/>
          <w:sz w:val="24"/>
          <w:szCs w:val="24"/>
        </w:rPr>
        <w:t>,</w:t>
      </w:r>
      <w:r w:rsidRPr="00B67B74">
        <w:rPr>
          <w:rFonts w:ascii="Times New Roman" w:hAnsi="Times New Roman" w:cs="Times New Roman"/>
          <w:bCs/>
          <w:sz w:val="24"/>
          <w:szCs w:val="24"/>
        </w:rPr>
        <w:t>“.</w:t>
      </w:r>
    </w:p>
    <w:p w:rsidR="00D247EB" w:rsidRPr="00B67B74" w:rsidP="0083213F">
      <w:pPr>
        <w:bidi w:val="0"/>
        <w:spacing w:after="0" w:line="240" w:lineRule="auto"/>
        <w:ind w:left="357"/>
        <w:jc w:val="both"/>
        <w:rPr>
          <w:rFonts w:ascii="Times New Roman" w:hAnsi="Times New Roman" w:cs="Times New Roman"/>
          <w:bCs/>
          <w:sz w:val="24"/>
          <w:szCs w:val="24"/>
        </w:rPr>
      </w:pPr>
      <w:r w:rsidRPr="00B67B74" w:rsidR="00E82CE7">
        <w:rPr>
          <w:rFonts w:ascii="Times New Roman" w:hAnsi="Times New Roman" w:cs="Times New Roman"/>
          <w:bCs/>
          <w:noProof/>
          <w:sz w:val="24"/>
          <w:szCs w:val="24"/>
        </w:rPr>
        <w:t xml:space="preserve"> </w:t>
      </w:r>
    </w:p>
    <w:p w:rsidR="00ED5091"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BF6045">
        <w:rPr>
          <w:rFonts w:ascii="Times New Roman" w:hAnsi="Times New Roman"/>
          <w:sz w:val="24"/>
          <w:szCs w:val="24"/>
          <w:lang w:val="sk-SK" w:eastAsia="sk-SK"/>
        </w:rPr>
        <w:t>V</w:t>
      </w:r>
      <w:r w:rsidRPr="00B67B74" w:rsidR="00D247EB">
        <w:rPr>
          <w:rFonts w:ascii="Times New Roman" w:hAnsi="Times New Roman"/>
          <w:sz w:val="24"/>
          <w:szCs w:val="24"/>
          <w:lang w:val="sk-SK" w:eastAsia="sk-SK"/>
        </w:rPr>
        <w:t xml:space="preserve"> § 74 </w:t>
      </w:r>
      <w:r w:rsidRPr="00B67B74" w:rsidR="00D247EB">
        <w:rPr>
          <w:rFonts w:ascii="Times New Roman" w:hAnsi="Times New Roman"/>
          <w:bCs/>
          <w:sz w:val="24"/>
          <w:szCs w:val="24"/>
          <w:lang w:val="sk-SK"/>
        </w:rPr>
        <w:t>ods</w:t>
      </w:r>
      <w:r w:rsidRPr="00B67B74" w:rsidR="00BF6045">
        <w:rPr>
          <w:rFonts w:ascii="Times New Roman" w:hAnsi="Times New Roman"/>
          <w:bCs/>
          <w:sz w:val="24"/>
          <w:szCs w:val="24"/>
          <w:lang w:val="sk-SK"/>
        </w:rPr>
        <w:t>ek</w:t>
      </w:r>
      <w:r w:rsidRPr="00B67B74" w:rsidR="00BA7D6A">
        <w:rPr>
          <w:rFonts w:ascii="Times New Roman" w:hAnsi="Times New Roman"/>
          <w:bCs/>
          <w:sz w:val="24"/>
          <w:szCs w:val="24"/>
          <w:lang w:val="sk-SK"/>
        </w:rPr>
        <w:t>y</w:t>
      </w:r>
      <w:r w:rsidRPr="00B67B74" w:rsidR="00BF6045">
        <w:rPr>
          <w:rFonts w:ascii="Times New Roman" w:hAnsi="Times New Roman"/>
          <w:sz w:val="24"/>
          <w:szCs w:val="24"/>
          <w:lang w:val="sk-SK" w:eastAsia="sk-SK"/>
        </w:rPr>
        <w:t xml:space="preserve"> </w:t>
      </w:r>
      <w:r w:rsidRPr="00B67B74" w:rsidR="00D247EB">
        <w:rPr>
          <w:rFonts w:ascii="Times New Roman" w:hAnsi="Times New Roman"/>
          <w:sz w:val="24"/>
          <w:szCs w:val="24"/>
          <w:lang w:val="sk-SK" w:eastAsia="sk-SK"/>
        </w:rPr>
        <w:t>3</w:t>
      </w:r>
      <w:r w:rsidRPr="00B67B74" w:rsidR="00BA7D6A">
        <w:rPr>
          <w:rFonts w:ascii="Times New Roman" w:hAnsi="Times New Roman"/>
          <w:sz w:val="24"/>
          <w:szCs w:val="24"/>
          <w:lang w:val="sk-SK" w:eastAsia="sk-SK"/>
        </w:rPr>
        <w:t xml:space="preserve"> až</w:t>
      </w:r>
      <w:r w:rsidRPr="00B67B74" w:rsidR="0034106D">
        <w:rPr>
          <w:rFonts w:ascii="Times New Roman" w:hAnsi="Times New Roman"/>
          <w:sz w:val="24"/>
          <w:szCs w:val="24"/>
          <w:lang w:val="sk-SK" w:eastAsia="sk-SK"/>
        </w:rPr>
        <w:t xml:space="preserve"> </w:t>
      </w:r>
      <w:r w:rsidRPr="00B67B74" w:rsidR="00BA7D6A">
        <w:rPr>
          <w:rFonts w:ascii="Times New Roman" w:hAnsi="Times New Roman"/>
          <w:sz w:val="24"/>
          <w:szCs w:val="24"/>
          <w:lang w:val="sk-SK" w:eastAsia="sk-SK"/>
        </w:rPr>
        <w:t>5</w:t>
      </w:r>
      <w:r w:rsidRPr="00B67B74" w:rsidR="005709A9">
        <w:rPr>
          <w:rFonts w:ascii="Times New Roman" w:hAnsi="Times New Roman"/>
          <w:sz w:val="24"/>
          <w:szCs w:val="24"/>
          <w:lang w:val="sk-SK" w:eastAsia="sk-SK"/>
        </w:rPr>
        <w:t xml:space="preserve"> </w:t>
      </w:r>
      <w:r w:rsidRPr="00B67B74" w:rsidR="005476B3">
        <w:rPr>
          <w:rFonts w:ascii="Times New Roman" w:hAnsi="Times New Roman"/>
          <w:sz w:val="24"/>
          <w:szCs w:val="24"/>
          <w:lang w:val="sk-SK" w:eastAsia="sk-SK"/>
        </w:rPr>
        <w:t>zn</w:t>
      </w:r>
      <w:r w:rsidRPr="00B67B74" w:rsidR="00BA7D6A">
        <w:rPr>
          <w:rFonts w:ascii="Times New Roman" w:hAnsi="Times New Roman"/>
          <w:sz w:val="24"/>
          <w:szCs w:val="24"/>
          <w:lang w:val="sk-SK" w:eastAsia="sk-SK"/>
        </w:rPr>
        <w:t>ejú</w:t>
      </w:r>
      <w:r w:rsidRPr="00B67B74" w:rsidR="00BF6045">
        <w:rPr>
          <w:rFonts w:ascii="Times New Roman" w:hAnsi="Times New Roman"/>
          <w:sz w:val="24"/>
          <w:szCs w:val="24"/>
          <w:lang w:val="sk-SK" w:eastAsia="sk-SK"/>
        </w:rPr>
        <w:t>:</w:t>
      </w:r>
      <w:r w:rsidRPr="00B67B74" w:rsidR="00D247EB">
        <w:rPr>
          <w:rFonts w:ascii="Times New Roman" w:hAnsi="Times New Roman"/>
          <w:sz w:val="24"/>
          <w:szCs w:val="24"/>
          <w:lang w:val="sk-SK" w:eastAsia="sk-SK"/>
        </w:rPr>
        <w:t xml:space="preserve"> </w:t>
      </w:r>
      <w:r w:rsidRPr="00B67B74" w:rsidR="00F600E3">
        <w:rPr>
          <w:rFonts w:ascii="Times New Roman" w:hAnsi="Times New Roman"/>
          <w:sz w:val="24"/>
          <w:szCs w:val="24"/>
          <w:lang w:val="sk-SK" w:eastAsia="sk-SK"/>
        </w:rPr>
        <w:t xml:space="preserve"> </w:t>
      </w:r>
    </w:p>
    <w:p w:rsidR="00F600E3"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„(3) Ak má fyzická osoba záujem o poskytovanie sociálnej služby uvedenej v odseku 2, je </w:t>
      </w:r>
      <w:r w:rsidRPr="00B67B74">
        <w:rPr>
          <w:rFonts w:ascii="Times New Roman" w:hAnsi="Times New Roman"/>
          <w:sz w:val="24"/>
          <w:szCs w:val="24"/>
          <w:lang w:val="sk-SK"/>
        </w:rPr>
        <w:t>povinná</w:t>
      </w:r>
      <w:r w:rsidRPr="00B67B74">
        <w:rPr>
          <w:rFonts w:ascii="Times New Roman" w:hAnsi="Times New Roman"/>
          <w:sz w:val="24"/>
          <w:szCs w:val="24"/>
          <w:lang w:val="sk-SK" w:eastAsia="sk-SK"/>
        </w:rPr>
        <w:t xml:space="preserve"> poskytovateľovi sociálnej služby na účely uzatvorenia zmluvy o poskytovaní sociálnej služby </w:t>
      </w:r>
      <w:r w:rsidRPr="00B67B74" w:rsidR="00B14040">
        <w:rPr>
          <w:rFonts w:ascii="Times New Roman" w:hAnsi="Times New Roman"/>
          <w:sz w:val="24"/>
          <w:szCs w:val="24"/>
          <w:lang w:val="sk-SK"/>
        </w:rPr>
        <w:t>uviesť</w:t>
      </w:r>
      <w:r w:rsidRPr="00B67B74" w:rsidR="00B14040">
        <w:rPr>
          <w:rFonts w:ascii="Times New Roman" w:hAnsi="Times New Roman"/>
          <w:sz w:val="24"/>
          <w:szCs w:val="24"/>
          <w:lang w:val="sk-SK" w:eastAsia="sk-SK"/>
        </w:rPr>
        <w:t xml:space="preserve"> </w:t>
      </w:r>
      <w:r w:rsidRPr="00B67B74">
        <w:rPr>
          <w:rFonts w:ascii="Times New Roman" w:hAnsi="Times New Roman"/>
          <w:sz w:val="24"/>
          <w:szCs w:val="24"/>
          <w:lang w:val="sk-SK" w:eastAsia="sk-SK"/>
        </w:rPr>
        <w:t>tieto údaje</w:t>
      </w:r>
      <w:r w:rsidRPr="00B67B74" w:rsidR="009730FF">
        <w:rPr>
          <w:rFonts w:ascii="Times New Roman" w:hAnsi="Times New Roman"/>
          <w:sz w:val="24"/>
          <w:szCs w:val="24"/>
          <w:lang w:val="sk-SK" w:eastAsia="sk-SK"/>
        </w:rPr>
        <w:t xml:space="preserve"> a</w:t>
      </w:r>
      <w:r w:rsidRPr="00B67B74" w:rsidR="00D97414">
        <w:rPr>
          <w:rFonts w:ascii="Times New Roman" w:hAnsi="Times New Roman"/>
          <w:sz w:val="24"/>
          <w:szCs w:val="24"/>
          <w:lang w:val="sk-SK" w:eastAsia="sk-SK"/>
        </w:rPr>
        <w:t> </w:t>
      </w:r>
      <w:r w:rsidRPr="00B67B74" w:rsidR="009730FF">
        <w:rPr>
          <w:rFonts w:ascii="Times New Roman" w:hAnsi="Times New Roman"/>
          <w:sz w:val="24"/>
          <w:szCs w:val="24"/>
          <w:lang w:val="sk-SK" w:eastAsia="sk-SK"/>
        </w:rPr>
        <w:t>predlož</w:t>
      </w:r>
      <w:r w:rsidRPr="00B67B74" w:rsidR="00D97414">
        <w:rPr>
          <w:rFonts w:ascii="Times New Roman" w:hAnsi="Times New Roman"/>
          <w:sz w:val="24"/>
          <w:szCs w:val="24"/>
          <w:lang w:val="sk-SK" w:eastAsia="sk-SK"/>
        </w:rPr>
        <w:t xml:space="preserve">iť </w:t>
      </w:r>
      <w:r w:rsidRPr="00B67B74" w:rsidR="00B14040">
        <w:rPr>
          <w:rFonts w:ascii="Times New Roman" w:hAnsi="Times New Roman"/>
          <w:sz w:val="24"/>
          <w:szCs w:val="24"/>
          <w:lang w:val="sk-SK" w:eastAsia="sk-SK"/>
        </w:rPr>
        <w:t>tieto</w:t>
      </w:r>
      <w:r w:rsidRPr="00B67B74" w:rsidR="00D97414">
        <w:rPr>
          <w:rFonts w:ascii="Times New Roman" w:hAnsi="Times New Roman"/>
          <w:sz w:val="24"/>
          <w:szCs w:val="24"/>
          <w:lang w:val="sk-SK" w:eastAsia="sk-SK"/>
        </w:rPr>
        <w:t xml:space="preserve"> potvrdeni</w:t>
      </w:r>
      <w:r w:rsidRPr="00B67B74" w:rsidR="0021416F">
        <w:rPr>
          <w:rFonts w:ascii="Times New Roman" w:hAnsi="Times New Roman"/>
          <w:sz w:val="24"/>
          <w:szCs w:val="24"/>
          <w:lang w:val="sk-SK" w:eastAsia="sk-SK"/>
        </w:rPr>
        <w:t>a</w:t>
      </w:r>
      <w:r w:rsidRPr="00B67B74" w:rsidR="00D97414">
        <w:rPr>
          <w:rFonts w:ascii="Times New Roman" w:hAnsi="Times New Roman"/>
          <w:sz w:val="24"/>
          <w:szCs w:val="24"/>
          <w:lang w:val="sk-SK" w:eastAsia="sk-SK"/>
        </w:rPr>
        <w:t xml:space="preserve"> a</w:t>
      </w:r>
      <w:r w:rsidRPr="00B67B74" w:rsidR="009730FF">
        <w:rPr>
          <w:rFonts w:ascii="Times New Roman" w:hAnsi="Times New Roman"/>
          <w:sz w:val="24"/>
          <w:szCs w:val="24"/>
          <w:lang w:val="sk-SK" w:eastAsia="sk-SK"/>
        </w:rPr>
        <w:t xml:space="preserve"> doklady</w:t>
      </w:r>
      <w:r w:rsidRPr="00B67B74">
        <w:rPr>
          <w:rFonts w:ascii="Times New Roman" w:hAnsi="Times New Roman"/>
          <w:sz w:val="24"/>
          <w:szCs w:val="24"/>
          <w:lang w:val="sk-SK" w:eastAsia="sk-SK"/>
        </w:rPr>
        <w:t>:</w:t>
      </w:r>
    </w:p>
    <w:p w:rsidR="001E5BF2" w:rsidRPr="00B67B74" w:rsidP="0083213F">
      <w:pPr>
        <w:pStyle w:val="ListParagraph"/>
        <w:numPr>
          <w:numId w:val="42"/>
        </w:numPr>
        <w:bidi w:val="0"/>
        <w:spacing w:after="0" w:line="240" w:lineRule="auto"/>
        <w:jc w:val="both"/>
        <w:rPr>
          <w:rFonts w:ascii="Times New Roman" w:hAnsi="Times New Roman"/>
          <w:sz w:val="24"/>
          <w:szCs w:val="24"/>
          <w:lang w:val="sk-SK"/>
        </w:rPr>
      </w:pPr>
      <w:r w:rsidRPr="00B67B74" w:rsidR="00F600E3">
        <w:rPr>
          <w:rFonts w:ascii="Times New Roman" w:hAnsi="Times New Roman"/>
          <w:sz w:val="24"/>
          <w:szCs w:val="24"/>
          <w:lang w:val="sk-SK" w:eastAsia="sk-SK"/>
        </w:rPr>
        <w:t xml:space="preserve">meno a priezvisko fyzickej osoby, ktorej sa má poskytovať sociálna služba, dátum narodenia a adresu jej pobytu, </w:t>
      </w:r>
    </w:p>
    <w:p w:rsidR="00F600E3" w:rsidRPr="00B67B74" w:rsidP="0083213F">
      <w:pPr>
        <w:pStyle w:val="ListParagraph"/>
        <w:numPr>
          <w:numId w:val="42"/>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eastAsia="sk-SK"/>
        </w:rPr>
        <w:t xml:space="preserve">miesto poskytovania sociálnej služby, </w:t>
      </w:r>
    </w:p>
    <w:p w:rsidR="001E5BF2" w:rsidRPr="00B67B74" w:rsidP="0083213F">
      <w:pPr>
        <w:pStyle w:val="ListParagraph"/>
        <w:numPr>
          <w:numId w:val="42"/>
        </w:numPr>
        <w:bidi w:val="0"/>
        <w:spacing w:after="0" w:line="240" w:lineRule="auto"/>
        <w:jc w:val="both"/>
        <w:rPr>
          <w:rFonts w:ascii="Times New Roman" w:hAnsi="Times New Roman"/>
          <w:sz w:val="24"/>
          <w:szCs w:val="24"/>
          <w:lang w:val="sk-SK"/>
        </w:rPr>
      </w:pPr>
      <w:r w:rsidRPr="00B67B74" w:rsidR="00F600E3">
        <w:rPr>
          <w:rFonts w:ascii="Times New Roman" w:hAnsi="Times New Roman"/>
          <w:sz w:val="24"/>
          <w:szCs w:val="24"/>
          <w:lang w:val="sk-SK" w:eastAsia="sk-SK"/>
        </w:rPr>
        <w:t xml:space="preserve">druh sociálnej služby a formu sociálnej služby, </w:t>
      </w:r>
    </w:p>
    <w:p w:rsidR="001E5BF2" w:rsidRPr="00B67B74" w:rsidP="0083213F">
      <w:pPr>
        <w:pStyle w:val="ListParagraph"/>
        <w:numPr>
          <w:numId w:val="42"/>
        </w:numPr>
        <w:bidi w:val="0"/>
        <w:spacing w:after="0" w:line="240" w:lineRule="auto"/>
        <w:jc w:val="both"/>
        <w:rPr>
          <w:rFonts w:ascii="Times New Roman" w:hAnsi="Times New Roman"/>
          <w:sz w:val="24"/>
          <w:szCs w:val="24"/>
          <w:lang w:val="sk-SK" w:eastAsia="sk-SK"/>
        </w:rPr>
      </w:pPr>
      <w:r w:rsidRPr="00B67B74" w:rsidR="00F600E3">
        <w:rPr>
          <w:rFonts w:ascii="Times New Roman" w:hAnsi="Times New Roman"/>
          <w:sz w:val="24"/>
          <w:szCs w:val="24"/>
          <w:lang w:val="sk-SK" w:eastAsia="sk-SK"/>
        </w:rPr>
        <w:t>deň začatia poskytovania sociálnej služby a ča</w:t>
      </w:r>
      <w:r w:rsidRPr="00B67B74" w:rsidR="00507036">
        <w:rPr>
          <w:rFonts w:ascii="Times New Roman" w:hAnsi="Times New Roman"/>
          <w:sz w:val="24"/>
          <w:szCs w:val="24"/>
          <w:lang w:val="sk-SK" w:eastAsia="sk-SK"/>
        </w:rPr>
        <w:t>s poskytovania sociálnej služby a</w:t>
      </w:r>
      <w:r w:rsidRPr="00B67B74" w:rsidR="00F600E3">
        <w:rPr>
          <w:rFonts w:ascii="Times New Roman" w:hAnsi="Times New Roman"/>
          <w:sz w:val="24"/>
          <w:szCs w:val="24"/>
          <w:lang w:val="sk-SK" w:eastAsia="sk-SK"/>
        </w:rPr>
        <w:t xml:space="preserve"> </w:t>
      </w:r>
    </w:p>
    <w:p w:rsidR="001E5BF2" w:rsidRPr="00B67B74" w:rsidP="0083213F">
      <w:pPr>
        <w:pStyle w:val="ListParagraph"/>
        <w:numPr>
          <w:numId w:val="42"/>
        </w:numPr>
        <w:bidi w:val="0"/>
        <w:spacing w:after="0" w:line="240" w:lineRule="auto"/>
        <w:jc w:val="both"/>
        <w:rPr>
          <w:rFonts w:ascii="Times New Roman" w:hAnsi="Times New Roman"/>
          <w:sz w:val="24"/>
          <w:szCs w:val="24"/>
          <w:lang w:val="sk-SK" w:eastAsia="sk-SK"/>
        </w:rPr>
      </w:pPr>
      <w:r w:rsidRPr="00B67B74" w:rsidR="00F600E3">
        <w:rPr>
          <w:rFonts w:ascii="Times New Roman" w:hAnsi="Times New Roman"/>
          <w:sz w:val="24"/>
          <w:szCs w:val="24"/>
          <w:lang w:val="sk-SK" w:eastAsia="sk-SK"/>
        </w:rPr>
        <w:t>potvrdenie o príjme a doklady o majetkových pomeroch fyzickej osoby, ktorej sa má poskytovať sociálna služba a osôb, ktorých príjmy</w:t>
      </w:r>
      <w:r w:rsidRPr="00B67B74" w:rsidR="00507036">
        <w:rPr>
          <w:rFonts w:ascii="Times New Roman" w:hAnsi="Times New Roman"/>
          <w:sz w:val="24"/>
          <w:szCs w:val="24"/>
          <w:lang w:val="sk-SK" w:eastAsia="sk-SK"/>
        </w:rPr>
        <w:t xml:space="preserve"> sa s ňou </w:t>
      </w:r>
      <w:r w:rsidRPr="00B67B74" w:rsidR="006B3E3B">
        <w:rPr>
          <w:rFonts w:ascii="Times New Roman" w:hAnsi="Times New Roman"/>
          <w:sz w:val="24"/>
          <w:szCs w:val="24"/>
          <w:lang w:val="sk-SK" w:eastAsia="sk-SK"/>
        </w:rPr>
        <w:t>spoločne posudzujú a</w:t>
      </w:r>
      <w:r w:rsidRPr="00B67B74" w:rsidR="00FF1922">
        <w:rPr>
          <w:rFonts w:ascii="Times New Roman" w:hAnsi="Times New Roman"/>
          <w:sz w:val="24"/>
          <w:szCs w:val="24"/>
          <w:lang w:val="sk-SK" w:eastAsia="sk-SK"/>
        </w:rPr>
        <w:t> </w:t>
      </w:r>
      <w:r w:rsidRPr="00B67B74" w:rsidR="00220047">
        <w:rPr>
          <w:rFonts w:ascii="Times New Roman" w:hAnsi="Times New Roman"/>
          <w:sz w:val="24"/>
          <w:szCs w:val="24"/>
          <w:lang w:val="sk-SK" w:eastAsia="sk-SK"/>
        </w:rPr>
        <w:t>spoločne</w:t>
      </w:r>
      <w:r w:rsidRPr="00B67B74" w:rsidR="00FF1922">
        <w:rPr>
          <w:rFonts w:ascii="Times New Roman" w:hAnsi="Times New Roman"/>
          <w:sz w:val="24"/>
          <w:szCs w:val="24"/>
          <w:lang w:val="sk-SK" w:eastAsia="sk-SK"/>
        </w:rPr>
        <w:t xml:space="preserve"> </w:t>
      </w:r>
      <w:r w:rsidRPr="00B67B74" w:rsidR="00507036">
        <w:rPr>
          <w:rFonts w:ascii="Times New Roman" w:hAnsi="Times New Roman"/>
          <w:sz w:val="24"/>
          <w:szCs w:val="24"/>
          <w:lang w:val="sk-SK" w:eastAsia="sk-SK"/>
        </w:rPr>
        <w:t>započítavajú;</w:t>
      </w:r>
      <w:r w:rsidRPr="00B67B74" w:rsidR="00F600E3">
        <w:rPr>
          <w:rFonts w:ascii="Times New Roman" w:hAnsi="Times New Roman"/>
          <w:sz w:val="24"/>
          <w:szCs w:val="24"/>
          <w:lang w:val="sk-SK" w:eastAsia="sk-SK"/>
        </w:rPr>
        <w:t xml:space="preserve"> </w:t>
      </w:r>
      <w:r w:rsidRPr="00B67B74" w:rsidR="00507036">
        <w:rPr>
          <w:rFonts w:ascii="Times New Roman" w:hAnsi="Times New Roman"/>
          <w:sz w:val="24"/>
          <w:szCs w:val="24"/>
          <w:lang w:val="sk-SK" w:eastAsia="sk-SK"/>
        </w:rPr>
        <w:t xml:space="preserve">to neplatí pre fyzickú osobu, ktorá </w:t>
      </w:r>
      <w:r w:rsidRPr="00B67B74" w:rsidR="00F600E3">
        <w:rPr>
          <w:rFonts w:ascii="Times New Roman" w:hAnsi="Times New Roman"/>
          <w:sz w:val="24"/>
          <w:szCs w:val="24"/>
          <w:lang w:val="sk-SK" w:eastAsia="sk-SK"/>
        </w:rPr>
        <w:t>bude platiť úhradu najmenej vo výške ekonomicky oprávnených nákladov.</w:t>
      </w:r>
    </w:p>
    <w:p w:rsidR="00BA7D6A"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 </w:t>
      </w:r>
      <w:r w:rsidRPr="00B67B74" w:rsidR="00D247EB">
        <w:rPr>
          <w:rFonts w:ascii="Times New Roman" w:hAnsi="Times New Roman"/>
          <w:sz w:val="24"/>
          <w:szCs w:val="24"/>
          <w:lang w:val="sk-SK" w:eastAsia="sk-SK"/>
        </w:rPr>
        <w:t xml:space="preserve">(4) </w:t>
      </w:r>
      <w:r w:rsidRPr="00B67B74">
        <w:rPr>
          <w:rFonts w:ascii="Times New Roman" w:hAnsi="Times New Roman"/>
          <w:sz w:val="24"/>
          <w:szCs w:val="24"/>
          <w:lang w:val="sk-SK" w:eastAsia="sk-SK"/>
        </w:rPr>
        <w:t>Ak má fyzická osoba záujem o poskytovanie sociálnej sl</w:t>
      </w:r>
      <w:r w:rsidRPr="00B67B74" w:rsidR="003B7252">
        <w:rPr>
          <w:rFonts w:ascii="Times New Roman" w:hAnsi="Times New Roman"/>
          <w:sz w:val="24"/>
          <w:szCs w:val="24"/>
          <w:lang w:val="sk-SK" w:eastAsia="sk-SK"/>
        </w:rPr>
        <w:t xml:space="preserve">užby uvedenej </w:t>
      </w:r>
      <w:r w:rsidR="007C2E4F">
        <w:rPr>
          <w:rFonts w:ascii="Times New Roman" w:hAnsi="Times New Roman"/>
          <w:sz w:val="24"/>
          <w:szCs w:val="24"/>
          <w:lang w:val="sk-SK" w:eastAsia="sk-SK"/>
        </w:rPr>
        <w:t xml:space="preserve">    </w:t>
      </w:r>
      <w:r w:rsidRPr="00B67B74" w:rsidR="003B7252">
        <w:rPr>
          <w:rFonts w:ascii="Times New Roman" w:hAnsi="Times New Roman"/>
          <w:sz w:val="24"/>
          <w:szCs w:val="24"/>
          <w:lang w:val="sk-SK" w:eastAsia="sk-SK"/>
        </w:rPr>
        <w:t xml:space="preserve">v odseku 2 písm. </w:t>
      </w:r>
      <w:r w:rsidRPr="00B67B74" w:rsidR="00AE47D4">
        <w:rPr>
          <w:rFonts w:ascii="Times New Roman" w:hAnsi="Times New Roman"/>
          <w:sz w:val="24"/>
          <w:szCs w:val="24"/>
          <w:lang w:val="sk-SK" w:eastAsia="sk-SK"/>
        </w:rPr>
        <w:t>e) až h)</w:t>
      </w:r>
      <w:r w:rsidRPr="00B67B74">
        <w:rPr>
          <w:rFonts w:ascii="Times New Roman" w:hAnsi="Times New Roman"/>
          <w:sz w:val="24"/>
          <w:szCs w:val="24"/>
          <w:lang w:val="sk-SK" w:eastAsia="sk-SK"/>
        </w:rPr>
        <w:t>,</w:t>
      </w:r>
      <w:r w:rsidRPr="00B67B74" w:rsidR="007105D1">
        <w:rPr>
          <w:rFonts w:ascii="Times New Roman" w:hAnsi="Times New Roman"/>
          <w:sz w:val="24"/>
          <w:szCs w:val="24"/>
          <w:lang w:val="sk-SK" w:eastAsia="sk-SK"/>
        </w:rPr>
        <w:t xml:space="preserve"> </w:t>
      </w:r>
      <w:r w:rsidRPr="00B67B74">
        <w:rPr>
          <w:rFonts w:ascii="Times New Roman" w:hAnsi="Times New Roman"/>
          <w:sz w:val="24"/>
          <w:szCs w:val="24"/>
          <w:lang w:val="sk-SK" w:eastAsia="sk-SK"/>
        </w:rPr>
        <w:t xml:space="preserve">nie je povinná uviesť </w:t>
      </w:r>
      <w:r w:rsidRPr="00B67B74" w:rsidR="00FD4C94">
        <w:rPr>
          <w:rFonts w:ascii="Times New Roman" w:hAnsi="Times New Roman"/>
          <w:sz w:val="24"/>
          <w:szCs w:val="24"/>
          <w:lang w:val="sk-SK" w:eastAsia="sk-SK"/>
        </w:rPr>
        <w:t>údaje uvedené v odseku 3 písm.</w:t>
      </w:r>
      <w:r w:rsidRPr="00B67B74">
        <w:rPr>
          <w:rFonts w:ascii="Times New Roman" w:hAnsi="Times New Roman"/>
          <w:sz w:val="24"/>
          <w:szCs w:val="24"/>
          <w:lang w:val="sk-SK" w:eastAsia="sk-SK"/>
        </w:rPr>
        <w:t xml:space="preserve"> e).</w:t>
      </w:r>
    </w:p>
    <w:p w:rsidR="00BA7D6A"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sidR="00FD4C94">
        <w:rPr>
          <w:rFonts w:ascii="Times New Roman" w:hAnsi="Times New Roman"/>
          <w:sz w:val="24"/>
          <w:szCs w:val="24"/>
          <w:lang w:val="sk-SK" w:eastAsia="sk-SK"/>
        </w:rPr>
        <w:t xml:space="preserve"> </w:t>
      </w:r>
      <w:r w:rsidRPr="00B67B74">
        <w:rPr>
          <w:rFonts w:ascii="Times New Roman" w:hAnsi="Times New Roman"/>
          <w:sz w:val="24"/>
          <w:szCs w:val="24"/>
          <w:lang w:val="sk-SK" w:eastAsia="sk-SK"/>
        </w:rPr>
        <w:t>(5) Ak má fyzická osoba záujem o poskytovanie sociálnej služby uvedenej v odseku 2 písm.</w:t>
      </w:r>
      <w:r w:rsidRPr="00B67B74" w:rsidR="00B657CA">
        <w:rPr>
          <w:rFonts w:ascii="Times New Roman" w:hAnsi="Times New Roman"/>
          <w:sz w:val="24"/>
          <w:szCs w:val="24"/>
          <w:lang w:val="sk-SK" w:eastAsia="sk-SK"/>
        </w:rPr>
        <w:t xml:space="preserve"> </w:t>
      </w:r>
      <w:r w:rsidRPr="00B67B74" w:rsidR="00AE47D4">
        <w:rPr>
          <w:rFonts w:ascii="Times New Roman" w:hAnsi="Times New Roman"/>
          <w:sz w:val="24"/>
          <w:szCs w:val="24"/>
          <w:lang w:val="sk-SK" w:eastAsia="sk-SK"/>
        </w:rPr>
        <w:t>c)</w:t>
      </w:r>
      <w:r w:rsidRPr="00B67B74" w:rsidR="003B7252">
        <w:rPr>
          <w:rFonts w:ascii="Times New Roman" w:hAnsi="Times New Roman"/>
          <w:sz w:val="24"/>
          <w:szCs w:val="24"/>
          <w:lang w:val="sk-SK" w:eastAsia="sk-SK"/>
        </w:rPr>
        <w:t xml:space="preserve"> a </w:t>
      </w:r>
      <w:r w:rsidRPr="00B67B74" w:rsidR="00AE47D4">
        <w:rPr>
          <w:rFonts w:ascii="Times New Roman" w:hAnsi="Times New Roman"/>
          <w:sz w:val="24"/>
          <w:szCs w:val="24"/>
          <w:lang w:val="sk-SK" w:eastAsia="sk-SK"/>
        </w:rPr>
        <w:t>d)</w:t>
      </w:r>
      <w:r w:rsidRPr="00B67B74" w:rsidR="00FD4C94">
        <w:rPr>
          <w:rFonts w:ascii="Times New Roman" w:hAnsi="Times New Roman"/>
          <w:sz w:val="24"/>
          <w:szCs w:val="24"/>
          <w:lang w:val="sk-SK" w:eastAsia="sk-SK"/>
        </w:rPr>
        <w:t>, je povinná predložiť</w:t>
      </w:r>
      <w:r w:rsidRPr="00B67B74">
        <w:rPr>
          <w:rFonts w:ascii="Times New Roman" w:hAnsi="Times New Roman"/>
          <w:sz w:val="24"/>
          <w:szCs w:val="24"/>
          <w:lang w:val="sk-SK" w:eastAsia="sk-SK"/>
        </w:rPr>
        <w:t xml:space="preserve"> aj právoplatné rozhodnutie o</w:t>
      </w:r>
      <w:r w:rsidRPr="00B67B74" w:rsidR="00FD4C94">
        <w:rPr>
          <w:rFonts w:ascii="Times New Roman" w:hAnsi="Times New Roman"/>
          <w:sz w:val="24"/>
          <w:szCs w:val="24"/>
          <w:lang w:val="sk-SK" w:eastAsia="sk-SK"/>
        </w:rPr>
        <w:t xml:space="preserve"> jej </w:t>
      </w:r>
      <w:r w:rsidRPr="00B67B74">
        <w:rPr>
          <w:rFonts w:ascii="Times New Roman" w:hAnsi="Times New Roman"/>
          <w:sz w:val="24"/>
          <w:szCs w:val="24"/>
          <w:lang w:val="sk-SK" w:eastAsia="sk-SK"/>
        </w:rPr>
        <w:t xml:space="preserve">odkázanosti na </w:t>
      </w:r>
      <w:r w:rsidRPr="00B67B74" w:rsidR="00C745E3">
        <w:rPr>
          <w:rFonts w:ascii="Times New Roman" w:hAnsi="Times New Roman"/>
          <w:sz w:val="24"/>
          <w:szCs w:val="24"/>
          <w:lang w:val="sk-SK" w:eastAsia="sk-SK"/>
        </w:rPr>
        <w:t xml:space="preserve"> sociálnu službu</w:t>
      </w:r>
      <w:r w:rsidRPr="00B67B74">
        <w:rPr>
          <w:rFonts w:ascii="Times New Roman" w:hAnsi="Times New Roman"/>
          <w:sz w:val="24"/>
          <w:szCs w:val="24"/>
          <w:lang w:val="sk-SK" w:eastAsia="sk-SK"/>
        </w:rPr>
        <w:t xml:space="preserve">; </w:t>
      </w:r>
      <w:r w:rsidRPr="00B67B74" w:rsidR="00E83E71">
        <w:rPr>
          <w:rFonts w:ascii="Times New Roman" w:hAnsi="Times New Roman"/>
          <w:sz w:val="24"/>
          <w:szCs w:val="24"/>
          <w:lang w:val="sk-SK" w:eastAsia="sk-SK"/>
        </w:rPr>
        <w:t xml:space="preserve">to neplatí pre </w:t>
      </w:r>
      <w:r w:rsidRPr="00B67B74">
        <w:rPr>
          <w:rFonts w:ascii="Times New Roman" w:hAnsi="Times New Roman"/>
          <w:sz w:val="24"/>
          <w:szCs w:val="24"/>
          <w:lang w:val="sk-SK" w:eastAsia="sk-SK"/>
        </w:rPr>
        <w:t>fyzickú osobu</w:t>
      </w:r>
      <w:r w:rsidRPr="00B67B74" w:rsidR="00FD4C94">
        <w:rPr>
          <w:rFonts w:ascii="Times New Roman" w:hAnsi="Times New Roman"/>
          <w:sz w:val="24"/>
          <w:szCs w:val="24"/>
          <w:lang w:val="sk-SK" w:eastAsia="sk-SK"/>
        </w:rPr>
        <w:t>,</w:t>
      </w:r>
      <w:r w:rsidRPr="00B67B74">
        <w:rPr>
          <w:rFonts w:ascii="Times New Roman" w:hAnsi="Times New Roman"/>
          <w:sz w:val="24"/>
          <w:szCs w:val="24"/>
          <w:lang w:val="sk-SK" w:eastAsia="sk-SK"/>
        </w:rPr>
        <w:t xml:space="preserve"> </w:t>
      </w:r>
      <w:r w:rsidRPr="00B67B74" w:rsidR="00FD4C94">
        <w:rPr>
          <w:rFonts w:ascii="Times New Roman" w:hAnsi="Times New Roman"/>
          <w:sz w:val="24"/>
          <w:szCs w:val="24"/>
          <w:lang w:val="sk-SK" w:eastAsia="sk-SK"/>
        </w:rPr>
        <w:t>ktorej sa má poskytovať sociálna služba bezodkladne podľa § 8 ods. 6, fyzickú osobu uvedenú v § 35 ods.</w:t>
      </w:r>
      <w:r w:rsidRPr="00B67B74">
        <w:rPr>
          <w:rFonts w:ascii="Times New Roman" w:hAnsi="Times New Roman"/>
          <w:sz w:val="24"/>
          <w:szCs w:val="24"/>
          <w:lang w:val="sk-SK" w:eastAsia="sk-SK"/>
        </w:rPr>
        <w:t xml:space="preserve"> 1 písm.</w:t>
      </w:r>
      <w:r w:rsidRPr="00B67B74" w:rsidR="00B657CA">
        <w:rPr>
          <w:rFonts w:ascii="Times New Roman" w:hAnsi="Times New Roman"/>
          <w:sz w:val="24"/>
          <w:szCs w:val="24"/>
          <w:lang w:val="sk-SK" w:eastAsia="sk-SK"/>
        </w:rPr>
        <w:t xml:space="preserve"> </w:t>
      </w:r>
      <w:r w:rsidRPr="00B67B74">
        <w:rPr>
          <w:rFonts w:ascii="Times New Roman" w:hAnsi="Times New Roman"/>
          <w:sz w:val="24"/>
          <w:szCs w:val="24"/>
          <w:lang w:val="sk-SK" w:eastAsia="sk-SK"/>
        </w:rPr>
        <w:t>b</w:t>
      </w:r>
      <w:r w:rsidRPr="00B67B74" w:rsidR="00FD4C94">
        <w:rPr>
          <w:rFonts w:ascii="Times New Roman" w:hAnsi="Times New Roman"/>
          <w:sz w:val="24"/>
          <w:szCs w:val="24"/>
          <w:lang w:val="sk-SK" w:eastAsia="sk-SK"/>
        </w:rPr>
        <w:t>)</w:t>
      </w:r>
      <w:r w:rsidRPr="00B67B74">
        <w:rPr>
          <w:rFonts w:ascii="Times New Roman" w:hAnsi="Times New Roman"/>
          <w:sz w:val="24"/>
          <w:szCs w:val="24"/>
          <w:lang w:val="sk-SK" w:eastAsia="sk-SK"/>
        </w:rPr>
        <w:t xml:space="preserve"> a fyzickú osobu, ktorá bude platiť úhradu najmenej vo výške ekonomicky oprávnených nákladov.“.</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74 ods. 7 sa za písmeno c) vkladá nové písmeno d), ktoré znie:</w:t>
      </w:r>
    </w:p>
    <w:p w:rsidR="00D247EB" w:rsidRPr="00B67B74" w:rsidP="0083213F">
      <w:pPr>
        <w:bidi w:val="0"/>
        <w:spacing w:after="0" w:line="240" w:lineRule="auto"/>
        <w:ind w:left="992" w:hanging="425"/>
        <w:jc w:val="both"/>
        <w:rPr>
          <w:rFonts w:ascii="Times New Roman" w:hAnsi="Times New Roman" w:cs="Times New Roman"/>
          <w:sz w:val="24"/>
          <w:szCs w:val="24"/>
        </w:rPr>
      </w:pPr>
      <w:r w:rsidRPr="00B67B74">
        <w:rPr>
          <w:rFonts w:ascii="Times New Roman" w:hAnsi="Times New Roman" w:cs="Times New Roman"/>
          <w:sz w:val="24"/>
          <w:szCs w:val="24"/>
        </w:rPr>
        <w:t xml:space="preserve">„d) počet odoberaných jedál podľa § 17 ods. </w:t>
      </w:r>
      <w:smartTag w:uri="urn:schemas-microsoft-com:office:smarttags" w:element="metricconverter">
        <w:smartTagPr>
          <w:attr w:name="ProductID" w:val="4 a"/>
        </w:smartTagPr>
        <w:r w:rsidRPr="00B67B74">
          <w:rPr>
            <w:rFonts w:ascii="Times New Roman" w:hAnsi="Times New Roman" w:cs="Times New Roman"/>
            <w:sz w:val="24"/>
            <w:szCs w:val="24"/>
          </w:rPr>
          <w:t>4 a</w:t>
        </w:r>
      </w:smartTag>
      <w:r w:rsidRPr="00B67B74">
        <w:rPr>
          <w:rFonts w:ascii="Times New Roman" w:hAnsi="Times New Roman" w:cs="Times New Roman"/>
          <w:sz w:val="24"/>
          <w:szCs w:val="24"/>
        </w:rPr>
        <w:t xml:space="preserve"> 5, ak ide o poskytovanie sociálnej    služby v zariadení s poskytovaním stravovania,“. </w:t>
      </w:r>
    </w:p>
    <w:p w:rsidR="00ED5091" w:rsidRPr="00B67B74" w:rsidP="0083213F">
      <w:pPr>
        <w:pStyle w:val="ListParagraph"/>
        <w:bidi w:val="0"/>
        <w:spacing w:after="0" w:line="240" w:lineRule="auto"/>
        <w:ind w:left="567"/>
        <w:jc w:val="both"/>
        <w:rPr>
          <w:rFonts w:ascii="Times New Roman" w:hAnsi="Times New Roman"/>
          <w:sz w:val="24"/>
          <w:szCs w:val="24"/>
          <w:lang w:val="sk-SK" w:eastAsia="sk-SK"/>
        </w:rPr>
      </w:pP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eastAsia="sk-SK"/>
        </w:rPr>
        <w:t>Doterajšie</w:t>
      </w:r>
      <w:r w:rsidRPr="00B67B74">
        <w:rPr>
          <w:rFonts w:ascii="Times New Roman" w:hAnsi="Times New Roman"/>
          <w:sz w:val="24"/>
          <w:szCs w:val="24"/>
          <w:lang w:val="sk-SK"/>
        </w:rPr>
        <w:t xml:space="preserve"> písmená d) až j) sa označujú ako písmená e) až k). </w:t>
      </w:r>
    </w:p>
    <w:p w:rsidR="00B657CA" w:rsidRPr="00B67B74" w:rsidP="0083213F">
      <w:pPr>
        <w:bidi w:val="0"/>
        <w:spacing w:after="0" w:line="240" w:lineRule="auto"/>
        <w:ind w:left="851" w:hanging="567"/>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 xml:space="preserve">V § </w:t>
      </w:r>
      <w:r w:rsidRPr="00B67B74" w:rsidR="00D247EB">
        <w:rPr>
          <w:rFonts w:ascii="Times New Roman" w:hAnsi="Times New Roman"/>
          <w:sz w:val="24"/>
          <w:szCs w:val="24"/>
          <w:lang w:val="sk-SK"/>
        </w:rPr>
        <w:t>74</w:t>
      </w:r>
      <w:r w:rsidRPr="00B67B74" w:rsidR="00D247EB">
        <w:rPr>
          <w:rFonts w:ascii="Times New Roman" w:hAnsi="Times New Roman"/>
          <w:sz w:val="24"/>
          <w:szCs w:val="24"/>
          <w:lang w:val="sk-SK" w:eastAsia="sk-SK"/>
        </w:rPr>
        <w:t xml:space="preserve"> ods.</w:t>
      </w:r>
      <w:r w:rsidRPr="00B67B74" w:rsidR="00EE0E15">
        <w:rPr>
          <w:rFonts w:ascii="Times New Roman" w:hAnsi="Times New Roman"/>
          <w:sz w:val="24"/>
          <w:szCs w:val="24"/>
          <w:lang w:val="sk-SK" w:eastAsia="sk-SK"/>
        </w:rPr>
        <w:t xml:space="preserve"> </w:t>
      </w:r>
      <w:r w:rsidRPr="00B67B74" w:rsidR="00D247EB">
        <w:rPr>
          <w:rFonts w:ascii="Times New Roman" w:hAnsi="Times New Roman"/>
          <w:sz w:val="24"/>
          <w:szCs w:val="24"/>
          <w:lang w:val="sk-SK" w:eastAsia="sk-SK"/>
        </w:rPr>
        <w:t>7 sa za písmeno h) vkladá nové písmeno i),</w:t>
      </w:r>
      <w:r w:rsidRPr="00B67B74" w:rsidR="00D247EB">
        <w:rPr>
          <w:rFonts w:ascii="Times New Roman" w:hAnsi="Times New Roman"/>
          <w:b/>
          <w:sz w:val="24"/>
          <w:szCs w:val="24"/>
          <w:lang w:val="sk-SK" w:eastAsia="sk-SK"/>
        </w:rPr>
        <w:t xml:space="preserve"> </w:t>
      </w:r>
      <w:r w:rsidRPr="00B67B74" w:rsidR="00D247EB">
        <w:rPr>
          <w:rFonts w:ascii="Times New Roman" w:hAnsi="Times New Roman"/>
          <w:sz w:val="24"/>
          <w:szCs w:val="24"/>
          <w:lang w:val="sk-SK" w:eastAsia="sk-SK"/>
        </w:rPr>
        <w:t xml:space="preserve">ktoré znie: </w:t>
      </w:r>
    </w:p>
    <w:p w:rsidR="00D247EB" w:rsidRPr="00B67B74" w:rsidP="0083213F">
      <w:pPr>
        <w:bidi w:val="0"/>
        <w:spacing w:after="0" w:line="240" w:lineRule="auto"/>
        <w:ind w:left="992" w:hanging="425"/>
        <w:jc w:val="both"/>
        <w:rPr>
          <w:rFonts w:ascii="Times New Roman" w:hAnsi="Times New Roman" w:cs="Times New Roman"/>
          <w:sz w:val="24"/>
          <w:szCs w:val="24"/>
          <w:lang w:eastAsia="sk-SK"/>
        </w:rPr>
      </w:pPr>
      <w:r w:rsidRPr="00B67B74">
        <w:rPr>
          <w:rFonts w:ascii="Times New Roman" w:hAnsi="Times New Roman" w:cs="Times New Roman"/>
          <w:sz w:val="24"/>
          <w:szCs w:val="24"/>
          <w:lang w:eastAsia="sk-SK"/>
        </w:rPr>
        <w:t xml:space="preserve">„i) </w:t>
      </w:r>
      <w:r w:rsidRPr="00B67B74" w:rsidR="00ED5091">
        <w:rPr>
          <w:rFonts w:ascii="Times New Roman" w:hAnsi="Times New Roman" w:cs="Times New Roman"/>
          <w:sz w:val="24"/>
          <w:szCs w:val="24"/>
          <w:lang w:eastAsia="sk-SK"/>
        </w:rPr>
        <w:t xml:space="preserve">  </w:t>
      </w:r>
      <w:r w:rsidRPr="00B67B74">
        <w:rPr>
          <w:rFonts w:ascii="Times New Roman" w:hAnsi="Times New Roman" w:cs="Times New Roman"/>
          <w:sz w:val="24"/>
          <w:szCs w:val="24"/>
          <w:lang w:eastAsia="sk-SK"/>
        </w:rPr>
        <w:t>sumu úhrady za sociálnu službu po uplatnení § 73 ods. 1 až 7 a spôsob jej určenia,</w:t>
      </w:r>
      <w:r w:rsidRPr="00B67B74" w:rsidR="00A24ACE">
        <w:rPr>
          <w:rFonts w:ascii="Times New Roman" w:hAnsi="Times New Roman" w:cs="Times New Roman"/>
          <w:sz w:val="24"/>
          <w:szCs w:val="24"/>
          <w:lang w:eastAsia="sk-SK"/>
        </w:rPr>
        <w:t xml:space="preserve"> podmienky jej</w:t>
      </w:r>
      <w:r w:rsidRPr="00B67B74" w:rsidR="00483A2A">
        <w:rPr>
          <w:rFonts w:ascii="Times New Roman" w:hAnsi="Times New Roman" w:cs="Times New Roman"/>
          <w:sz w:val="24"/>
          <w:szCs w:val="24"/>
          <w:lang w:eastAsia="sk-SK"/>
        </w:rPr>
        <w:t xml:space="preserve"> vrátenia</w:t>
      </w:r>
      <w:r w:rsidRPr="00B67B74" w:rsidR="00A24ACE">
        <w:rPr>
          <w:rFonts w:ascii="Times New Roman" w:hAnsi="Times New Roman" w:cs="Times New Roman"/>
          <w:sz w:val="24"/>
          <w:szCs w:val="24"/>
          <w:lang w:eastAsia="sk-SK"/>
        </w:rPr>
        <w:t xml:space="preserve">, podmienky jej </w:t>
      </w:r>
      <w:r w:rsidRPr="00B67B74" w:rsidR="00483A2A">
        <w:rPr>
          <w:rFonts w:ascii="Times New Roman" w:hAnsi="Times New Roman" w:cs="Times New Roman"/>
          <w:sz w:val="24"/>
          <w:szCs w:val="24"/>
          <w:lang w:eastAsia="sk-SK"/>
        </w:rPr>
        <w:t>zúčtovania</w:t>
      </w:r>
      <w:r w:rsidRPr="00B67B74" w:rsidR="00A24ACE">
        <w:rPr>
          <w:rFonts w:ascii="Times New Roman" w:hAnsi="Times New Roman" w:cs="Times New Roman"/>
          <w:sz w:val="24"/>
          <w:szCs w:val="24"/>
          <w:lang w:eastAsia="sk-SK"/>
        </w:rPr>
        <w:t xml:space="preserve"> a lehotu na jej zúčtovanie,</w:t>
      </w:r>
      <w:r w:rsidRPr="00B67B74">
        <w:rPr>
          <w:rFonts w:ascii="Times New Roman" w:hAnsi="Times New Roman" w:cs="Times New Roman"/>
          <w:sz w:val="24"/>
          <w:szCs w:val="24"/>
          <w:lang w:eastAsia="sk-SK"/>
        </w:rPr>
        <w:t>“.</w:t>
      </w:r>
    </w:p>
    <w:p w:rsidR="00ED5091" w:rsidRPr="00B67B74" w:rsidP="0083213F">
      <w:pPr>
        <w:pStyle w:val="ListParagraph"/>
        <w:bidi w:val="0"/>
        <w:spacing w:after="0" w:line="240" w:lineRule="auto"/>
        <w:ind w:left="567" w:firstLine="141"/>
        <w:jc w:val="both"/>
        <w:rPr>
          <w:rFonts w:ascii="Times New Roman" w:hAnsi="Times New Roman"/>
          <w:sz w:val="24"/>
          <w:szCs w:val="24"/>
          <w:lang w:val="sk-SK" w:eastAsia="sk-SK"/>
        </w:rPr>
      </w:pPr>
    </w:p>
    <w:p w:rsidR="00D247EB" w:rsidRPr="00B67B74" w:rsidP="0083213F">
      <w:pPr>
        <w:pStyle w:val="ListParagraph"/>
        <w:bidi w:val="0"/>
        <w:spacing w:after="0" w:line="240" w:lineRule="auto"/>
        <w:ind w:left="567"/>
        <w:jc w:val="both"/>
        <w:rPr>
          <w:rFonts w:ascii="Times New Roman" w:hAnsi="Times New Roman"/>
          <w:b/>
          <w:sz w:val="24"/>
          <w:szCs w:val="24"/>
          <w:lang w:val="sk-SK" w:eastAsia="sk-SK"/>
        </w:rPr>
      </w:pPr>
      <w:r w:rsidRPr="00B67B74">
        <w:rPr>
          <w:rFonts w:ascii="Times New Roman" w:hAnsi="Times New Roman"/>
          <w:sz w:val="24"/>
          <w:szCs w:val="24"/>
          <w:lang w:val="sk-SK" w:eastAsia="sk-SK"/>
        </w:rPr>
        <w:t>Doterajšie písmená i) až k) sa označujú ako písmená j) až l).</w:t>
      </w:r>
    </w:p>
    <w:p w:rsidR="00D247EB" w:rsidRPr="00B67B74" w:rsidP="0083213F">
      <w:pPr>
        <w:bidi w:val="0"/>
        <w:spacing w:after="0" w:line="240" w:lineRule="auto"/>
        <w:jc w:val="both"/>
        <w:rPr>
          <w:rFonts w:ascii="Times New Roman" w:hAnsi="Times New Roman" w:cs="Times New Roman"/>
          <w:b/>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w:t>
      </w:r>
      <w:r w:rsidRPr="00B67B74" w:rsidR="00D247EB">
        <w:rPr>
          <w:rFonts w:ascii="Times New Roman" w:hAnsi="Times New Roman"/>
          <w:sz w:val="24"/>
          <w:szCs w:val="24"/>
          <w:lang w:val="sk-SK" w:eastAsia="sk-SK"/>
        </w:rPr>
        <w:t>74</w:t>
      </w:r>
      <w:r w:rsidRPr="00B67B74" w:rsidR="00D247EB">
        <w:rPr>
          <w:rFonts w:ascii="Times New Roman" w:hAnsi="Times New Roman"/>
          <w:sz w:val="24"/>
          <w:szCs w:val="24"/>
          <w:lang w:val="sk-SK"/>
        </w:rPr>
        <w:t xml:space="preserve"> ods.</w:t>
      </w:r>
      <w:r w:rsidRPr="00B67B74" w:rsidR="00EE0E15">
        <w:rPr>
          <w:rFonts w:ascii="Times New Roman" w:hAnsi="Times New Roman"/>
          <w:sz w:val="24"/>
          <w:szCs w:val="24"/>
          <w:lang w:val="sk-SK"/>
        </w:rPr>
        <w:t xml:space="preserve"> </w:t>
      </w:r>
      <w:r w:rsidRPr="00B67B74" w:rsidR="00D247EB">
        <w:rPr>
          <w:rFonts w:ascii="Times New Roman" w:hAnsi="Times New Roman"/>
          <w:sz w:val="24"/>
          <w:szCs w:val="24"/>
          <w:lang w:val="sk-SK"/>
        </w:rPr>
        <w:t>7 písmeno k) znie:</w:t>
      </w: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 xml:space="preserve"> „k) dôvody jednostrannej výpovede zmluvy a“.</w:t>
      </w:r>
    </w:p>
    <w:p w:rsidR="00D247EB" w:rsidRPr="00B67B74" w:rsidP="0083213F">
      <w:pPr>
        <w:bidi w:val="0"/>
        <w:spacing w:after="0" w:line="240" w:lineRule="auto"/>
        <w:jc w:val="both"/>
        <w:rPr>
          <w:rFonts w:ascii="Times New Roman" w:hAnsi="Times New Roman" w:cs="Times New Roman"/>
          <w:sz w:val="24"/>
          <w:szCs w:val="24"/>
        </w:rPr>
      </w:pPr>
    </w:p>
    <w:p w:rsidR="005A65E7"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Pr>
          <w:rFonts w:ascii="Times New Roman" w:hAnsi="Times New Roman"/>
          <w:sz w:val="24"/>
          <w:szCs w:val="24"/>
        </w:rPr>
        <w:t>V § 74 ods. 7 písm. l) sa slová „ods. 13“ nahrádzajú slovami „ods. 12“.</w:t>
      </w:r>
    </w:p>
    <w:p w:rsidR="00777BA9"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533473">
        <w:rPr>
          <w:rFonts w:ascii="Times New Roman" w:hAnsi="Times New Roman"/>
          <w:sz w:val="24"/>
          <w:szCs w:val="24"/>
          <w:lang w:val="sk-SK"/>
        </w:rPr>
        <w:t>V § 74 odsek 8  znie:</w:t>
      </w:r>
    </w:p>
    <w:p w:rsidR="001028B8"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533473">
        <w:rPr>
          <w:rFonts w:ascii="Times New Roman" w:hAnsi="Times New Roman"/>
          <w:sz w:val="24"/>
          <w:szCs w:val="24"/>
          <w:lang w:val="sk-SK"/>
        </w:rPr>
        <w:t>„(8) Suma úhrady za sociálnu službu podľa odseku 7 písm. h) a i) musí obsahovať sumu úhrady za jednotlivé odborné činnosti, jednotlivé obslužné činnosti a jednotlivé ďalšie činnosti. Ak poskytovateľ sociálnej služby vykonáva, zabezpečuje alebo utvára podmienky na vykonávanie iných činností podľa § 15 ods. 3</w:t>
      </w:r>
      <w:r w:rsidRPr="00B67B74" w:rsidR="001E67A6">
        <w:rPr>
          <w:rFonts w:ascii="Times New Roman" w:hAnsi="Times New Roman"/>
          <w:sz w:val="24"/>
          <w:szCs w:val="24"/>
          <w:lang w:val="sk-SK"/>
        </w:rPr>
        <w:t>,</w:t>
      </w:r>
      <w:r w:rsidRPr="00B67B74" w:rsidR="00B94DE8">
        <w:rPr>
          <w:rFonts w:ascii="Times New Roman" w:hAnsi="Times New Roman"/>
          <w:sz w:val="24"/>
          <w:szCs w:val="24"/>
          <w:lang w:val="sk-SK"/>
        </w:rPr>
        <w:t xml:space="preserve"> </w:t>
      </w:r>
      <w:r w:rsidRPr="00B67B74" w:rsidR="00533473">
        <w:rPr>
          <w:rFonts w:ascii="Times New Roman" w:hAnsi="Times New Roman"/>
          <w:sz w:val="24"/>
          <w:szCs w:val="24"/>
          <w:lang w:val="sk-SK"/>
        </w:rPr>
        <w:t>sumu úhr</w:t>
      </w:r>
      <w:r w:rsidRPr="00B67B74" w:rsidR="00B94DE8">
        <w:rPr>
          <w:rFonts w:ascii="Times New Roman" w:hAnsi="Times New Roman"/>
          <w:sz w:val="24"/>
          <w:szCs w:val="24"/>
          <w:lang w:val="sk-SK"/>
        </w:rPr>
        <w:t>ady za tieto iné činnost</w:t>
      </w:r>
      <w:r w:rsidRPr="00B67B74" w:rsidR="0076752D">
        <w:rPr>
          <w:rFonts w:ascii="Times New Roman" w:hAnsi="Times New Roman"/>
          <w:sz w:val="24"/>
          <w:szCs w:val="24"/>
          <w:lang w:val="sk-SK"/>
        </w:rPr>
        <w:t>i</w:t>
      </w:r>
      <w:r w:rsidRPr="00B67B74" w:rsidR="003C3A86">
        <w:rPr>
          <w:rFonts w:ascii="Times New Roman" w:hAnsi="Times New Roman"/>
          <w:sz w:val="24"/>
          <w:szCs w:val="24"/>
          <w:lang w:val="sk-SK"/>
        </w:rPr>
        <w:t xml:space="preserve"> obsahuje  osobitná zmluva</w:t>
      </w:r>
      <w:r w:rsidRPr="00B67B74" w:rsidR="001E67A6">
        <w:rPr>
          <w:rFonts w:ascii="Times New Roman" w:hAnsi="Times New Roman"/>
          <w:sz w:val="24"/>
          <w:szCs w:val="24"/>
          <w:lang w:val="sk-SK"/>
        </w:rPr>
        <w:t>.</w:t>
      </w:r>
      <w:r w:rsidRPr="00B67B74" w:rsidR="001E67A6">
        <w:rPr>
          <w:rFonts w:ascii="Times New Roman" w:hAnsi="Times New Roman"/>
          <w:sz w:val="24"/>
          <w:szCs w:val="24"/>
          <w:vertAlign w:val="superscript"/>
          <w:lang w:val="sk-SK"/>
        </w:rPr>
        <w:t>13</w:t>
      </w:r>
      <w:r w:rsidRPr="00B67B74" w:rsidR="001E67A6">
        <w:rPr>
          <w:rFonts w:ascii="Times New Roman" w:hAnsi="Times New Roman"/>
          <w:sz w:val="24"/>
          <w:szCs w:val="24"/>
          <w:lang w:val="sk-SK"/>
        </w:rPr>
        <w:t>)“.</w:t>
      </w:r>
    </w:p>
    <w:p w:rsidR="00294B2A" w:rsidRPr="00B67B74" w:rsidP="0083213F">
      <w:pPr>
        <w:bidi w:val="0"/>
        <w:spacing w:after="0" w:line="240" w:lineRule="auto"/>
        <w:jc w:val="both"/>
        <w:rPr>
          <w:rFonts w:ascii="Times New Roman" w:hAnsi="Times New Roman" w:cs="Times New Roman"/>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V § 74 ods. 12 sa slová „na určenie úhrady za sociálnu službu podľa § 73,“ nahrádzajú slovami „na určenie sumy úhrady a plate</w:t>
      </w:r>
      <w:r w:rsidRPr="00B67B74" w:rsidR="00480422">
        <w:rPr>
          <w:rFonts w:ascii="Times New Roman" w:hAnsi="Times New Roman"/>
          <w:sz w:val="24"/>
          <w:szCs w:val="24"/>
          <w:lang w:val="sk-SK" w:eastAsia="sk-SK"/>
        </w:rPr>
        <w:t>nie úhrady za sociálnu službu,“.</w:t>
      </w:r>
      <w:r w:rsidRPr="00B67B74" w:rsidR="00D247EB">
        <w:rPr>
          <w:rFonts w:ascii="Times New Roman" w:hAnsi="Times New Roman"/>
          <w:sz w:val="24"/>
          <w:szCs w:val="24"/>
          <w:lang w:val="sk-SK" w:eastAsia="sk-SK"/>
        </w:rPr>
        <w:t xml:space="preserve"> </w:t>
      </w:r>
    </w:p>
    <w:p w:rsidR="00480422" w:rsidRPr="00B67B74" w:rsidP="0083213F">
      <w:pPr>
        <w:tabs>
          <w:tab w:val="left" w:pos="284"/>
        </w:tabs>
        <w:bidi w:val="0"/>
        <w:spacing w:after="0" w:line="240" w:lineRule="auto"/>
        <w:ind w:left="284" w:hanging="284"/>
        <w:jc w:val="both"/>
        <w:rPr>
          <w:rFonts w:ascii="Times New Roman" w:hAnsi="Times New Roman" w:cs="Times New Roman"/>
          <w:sz w:val="24"/>
          <w:szCs w:val="24"/>
          <w:lang w:eastAsia="sk-SK"/>
        </w:rPr>
      </w:pPr>
    </w:p>
    <w:p w:rsidR="00967BA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34106D">
        <w:rPr>
          <w:rFonts w:ascii="Times New Roman" w:hAnsi="Times New Roman"/>
          <w:sz w:val="24"/>
          <w:szCs w:val="24"/>
          <w:lang w:val="sk-SK"/>
        </w:rPr>
        <w:t xml:space="preserve">V § 74  ods. 14 </w:t>
      </w:r>
      <w:r w:rsidRPr="00B67B74" w:rsidR="00FE65E0">
        <w:rPr>
          <w:rFonts w:ascii="Times New Roman" w:hAnsi="Times New Roman"/>
          <w:sz w:val="24"/>
          <w:szCs w:val="24"/>
          <w:lang w:val="sk-SK" w:eastAsia="sk-SK"/>
        </w:rPr>
        <w:t>uvádzacej vete sa slovo „</w:t>
      </w:r>
      <w:r w:rsidRPr="00B67B74" w:rsidR="00480422">
        <w:rPr>
          <w:rFonts w:ascii="Times New Roman" w:hAnsi="Times New Roman"/>
          <w:sz w:val="24"/>
          <w:szCs w:val="24"/>
          <w:lang w:val="sk-SK" w:eastAsia="sk-SK"/>
        </w:rPr>
        <w:t>ak“</w:t>
      </w:r>
      <w:r w:rsidRPr="00B67B74" w:rsidR="00FE65E0">
        <w:rPr>
          <w:rFonts w:ascii="Times New Roman" w:hAnsi="Times New Roman"/>
          <w:sz w:val="24"/>
          <w:szCs w:val="24"/>
          <w:lang w:val="sk-SK" w:eastAsia="sk-SK"/>
        </w:rPr>
        <w:t xml:space="preserve"> nahrádza</w:t>
      </w:r>
      <w:r w:rsidRPr="00B67B74" w:rsidR="00480422">
        <w:rPr>
          <w:rFonts w:ascii="Times New Roman" w:hAnsi="Times New Roman"/>
          <w:sz w:val="24"/>
          <w:szCs w:val="24"/>
          <w:lang w:val="sk-SK" w:eastAsia="sk-SK"/>
        </w:rPr>
        <w:t xml:space="preserve"> slovami „len z týchto dôvodov:“</w:t>
      </w:r>
      <w:r w:rsidRPr="00B67B74">
        <w:rPr>
          <w:rFonts w:ascii="Times New Roman" w:hAnsi="Times New Roman"/>
          <w:sz w:val="24"/>
          <w:szCs w:val="24"/>
          <w:lang w:val="sk-SK" w:eastAsia="sk-SK"/>
        </w:rPr>
        <w:t>.</w:t>
      </w:r>
    </w:p>
    <w:p w:rsidR="00967BA8" w:rsidRPr="00B67B74" w:rsidP="0083213F">
      <w:pPr>
        <w:pStyle w:val="ListParagraph"/>
        <w:bidi w:val="0"/>
        <w:spacing w:after="0" w:line="240" w:lineRule="auto"/>
        <w:ind w:left="567"/>
        <w:jc w:val="both"/>
        <w:rPr>
          <w:rFonts w:ascii="Times New Roman" w:hAnsi="Times New Roman"/>
          <w:sz w:val="24"/>
          <w:szCs w:val="24"/>
          <w:lang w:val="sk-SK"/>
        </w:rPr>
      </w:pPr>
    </w:p>
    <w:p w:rsidR="00967BA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eastAsia="sk-SK"/>
        </w:rPr>
        <w:t>V § 74 ods. 14 písm. a) sa</w:t>
      </w:r>
      <w:r w:rsidRPr="00B67B74" w:rsidR="00ED74FF">
        <w:rPr>
          <w:rFonts w:ascii="Times New Roman" w:hAnsi="Times New Roman"/>
          <w:sz w:val="24"/>
          <w:szCs w:val="24"/>
          <w:lang w:val="sk-SK" w:eastAsia="sk-SK"/>
        </w:rPr>
        <w:t xml:space="preserve"> slová „ktoré narúšajú“ nahrádzajú slovami „čím narúša“ a </w:t>
      </w:r>
      <w:r w:rsidRPr="00B67B74">
        <w:rPr>
          <w:rFonts w:ascii="Times New Roman" w:hAnsi="Times New Roman"/>
          <w:sz w:val="24"/>
          <w:szCs w:val="24"/>
          <w:lang w:val="sk-SK" w:eastAsia="sk-SK"/>
        </w:rPr>
        <w:t xml:space="preserve"> na konci </w:t>
      </w:r>
      <w:r w:rsidRPr="00B67B74" w:rsidR="00ED74FF">
        <w:rPr>
          <w:rFonts w:ascii="Times New Roman" w:hAnsi="Times New Roman"/>
          <w:sz w:val="24"/>
          <w:szCs w:val="24"/>
          <w:lang w:val="sk-SK" w:eastAsia="sk-SK"/>
        </w:rPr>
        <w:t xml:space="preserve"> sa </w:t>
      </w:r>
      <w:r w:rsidRPr="00B67B74">
        <w:rPr>
          <w:rFonts w:ascii="Times New Roman" w:hAnsi="Times New Roman"/>
          <w:sz w:val="24"/>
          <w:szCs w:val="24"/>
          <w:lang w:val="sk-SK" w:eastAsia="sk-SK"/>
        </w:rPr>
        <w:t>čiarka nahrádza bodkočiarkou a pripájajú sa</w:t>
      </w:r>
      <w:r w:rsidRPr="00B67B74" w:rsidR="00ED74FF">
        <w:rPr>
          <w:rFonts w:ascii="Times New Roman" w:hAnsi="Times New Roman"/>
          <w:sz w:val="24"/>
          <w:szCs w:val="24"/>
          <w:lang w:val="sk-SK" w:eastAsia="sk-SK"/>
        </w:rPr>
        <w:t xml:space="preserve"> </w:t>
      </w:r>
      <w:r w:rsidRPr="00B67B74">
        <w:rPr>
          <w:rFonts w:ascii="Times New Roman" w:hAnsi="Times New Roman"/>
          <w:sz w:val="24"/>
          <w:szCs w:val="24"/>
          <w:lang w:val="sk-SK" w:eastAsia="sk-SK"/>
        </w:rPr>
        <w:t xml:space="preserve"> tieto slová:</w:t>
      </w:r>
      <w:r w:rsidRPr="00B67B74" w:rsidR="00F679C4">
        <w:rPr>
          <w:rFonts w:ascii="Times New Roman" w:hAnsi="Times New Roman"/>
          <w:sz w:val="24"/>
          <w:szCs w:val="24"/>
          <w:lang w:val="sk-SK" w:eastAsia="sk-SK"/>
        </w:rPr>
        <w:t xml:space="preserve"> „</w:t>
      </w:r>
      <w:r w:rsidRPr="00B67B74">
        <w:rPr>
          <w:rFonts w:ascii="Times New Roman" w:hAnsi="Times New Roman"/>
          <w:sz w:val="24"/>
          <w:szCs w:val="24"/>
          <w:lang w:val="sk-SK" w:eastAsia="sk-SK"/>
        </w:rPr>
        <w:t>pri poskytovaní opatrovateľskej služby sa  za porušenie povinnosti vyplývajúcej zo zmluvy považuje aj  hrubé porušenie dobrých mravov, ktoré narúša občianske spolužitie, ktorého sa dopustí manžel, manželka, rodič alebo  plnoleté dieťa prijímateľa tejto sociálnej služby</w:t>
      </w:r>
      <w:r w:rsidRPr="00B67B74" w:rsidR="00710A16">
        <w:rPr>
          <w:rFonts w:ascii="Times New Roman" w:hAnsi="Times New Roman"/>
          <w:sz w:val="24"/>
          <w:szCs w:val="24"/>
          <w:lang w:val="sk-SK" w:eastAsia="sk-SK"/>
        </w:rPr>
        <w:t xml:space="preserve"> vo vzťahu k pracovníkovi opatrovateľskej služby,</w:t>
      </w:r>
      <w:r w:rsidRPr="00B67B74">
        <w:rPr>
          <w:rFonts w:ascii="Times New Roman" w:hAnsi="Times New Roman"/>
          <w:sz w:val="24"/>
          <w:szCs w:val="24"/>
          <w:lang w:val="sk-SK" w:eastAsia="sk-SK"/>
        </w:rPr>
        <w:t>“.</w:t>
      </w:r>
    </w:p>
    <w:p w:rsidR="00E42CD6" w:rsidRPr="00B67B74" w:rsidP="0083213F">
      <w:pPr>
        <w:pStyle w:val="ListParagraph"/>
        <w:bidi w:val="0"/>
        <w:spacing w:after="0" w:line="240" w:lineRule="auto"/>
        <w:ind w:left="284"/>
        <w:contextualSpacing w:val="0"/>
        <w:jc w:val="both"/>
        <w:rPr>
          <w:rFonts w:ascii="Times New Roman" w:hAnsi="Times New Roman"/>
          <w:sz w:val="24"/>
          <w:szCs w:val="24"/>
          <w:lang w:val="sk-SK"/>
        </w:rPr>
      </w:pPr>
    </w:p>
    <w:p w:rsidR="00AF152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6629EF">
        <w:rPr>
          <w:rFonts w:ascii="Times New Roman" w:hAnsi="Times New Roman"/>
          <w:sz w:val="24"/>
          <w:szCs w:val="24"/>
          <w:lang w:val="sk-SK"/>
        </w:rPr>
        <w:t xml:space="preserve">V § 74 ods. 20 sa </w:t>
      </w:r>
      <w:r w:rsidRPr="00B67B74" w:rsidR="004E2DE7">
        <w:rPr>
          <w:rFonts w:ascii="Times New Roman" w:hAnsi="Times New Roman"/>
          <w:sz w:val="24"/>
          <w:szCs w:val="24"/>
          <w:lang w:val="sk-SK"/>
        </w:rPr>
        <w:t xml:space="preserve"> slová „c) a d)“ </w:t>
      </w:r>
      <w:r w:rsidRPr="00B67B74" w:rsidR="00CF1DFC">
        <w:rPr>
          <w:rFonts w:ascii="Times New Roman" w:hAnsi="Times New Roman"/>
          <w:sz w:val="24"/>
          <w:szCs w:val="24"/>
          <w:lang w:val="sk-SK"/>
        </w:rPr>
        <w:t xml:space="preserve">nahrádzajú slovami </w:t>
      </w:r>
      <w:r w:rsidRPr="00B67B74" w:rsidR="004E2DE7">
        <w:rPr>
          <w:rFonts w:ascii="Times New Roman" w:hAnsi="Times New Roman"/>
          <w:sz w:val="24"/>
          <w:szCs w:val="24"/>
          <w:lang w:val="sk-SK"/>
        </w:rPr>
        <w:t>„</w:t>
      </w:r>
      <w:r w:rsidRPr="00B67B74" w:rsidR="00CF1DFC">
        <w:rPr>
          <w:rFonts w:ascii="Times New Roman" w:hAnsi="Times New Roman"/>
          <w:sz w:val="24"/>
          <w:szCs w:val="24"/>
          <w:lang w:val="sk-SK"/>
        </w:rPr>
        <w:t xml:space="preserve">c) až e) </w:t>
      </w:r>
      <w:r w:rsidRPr="00B67B74" w:rsidR="004E2DE7">
        <w:rPr>
          <w:rFonts w:ascii="Times New Roman" w:hAnsi="Times New Roman"/>
          <w:sz w:val="24"/>
          <w:szCs w:val="24"/>
          <w:lang w:val="sk-SK"/>
        </w:rPr>
        <w:t>alebo rozhodne o zákaze poskytovať sociálnu službu podľa § 69 ods. 1“.</w:t>
      </w:r>
    </w:p>
    <w:p w:rsidR="00AF1527" w:rsidRPr="00B67B74" w:rsidP="0083213F">
      <w:pPr>
        <w:pStyle w:val="ListParagraph"/>
        <w:bidi w:val="0"/>
        <w:spacing w:after="0" w:line="240" w:lineRule="auto"/>
        <w:ind w:left="284"/>
        <w:contextualSpacing w:val="0"/>
        <w:jc w:val="both"/>
        <w:rPr>
          <w:rFonts w:ascii="Times New Roman" w:hAnsi="Times New Roman"/>
          <w:sz w:val="24"/>
          <w:szCs w:val="24"/>
          <w:lang w:val="sk-SK"/>
        </w:rPr>
      </w:pPr>
    </w:p>
    <w:p w:rsidR="000A721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E42CD6">
        <w:rPr>
          <w:rFonts w:ascii="Times New Roman" w:hAnsi="Times New Roman"/>
          <w:sz w:val="24"/>
          <w:szCs w:val="24"/>
          <w:lang w:val="sk-SK"/>
        </w:rPr>
        <w:t>V § 75 ods</w:t>
      </w:r>
      <w:r w:rsidRPr="00B67B74" w:rsidR="00E7626C">
        <w:rPr>
          <w:rFonts w:ascii="Times New Roman" w:hAnsi="Times New Roman"/>
          <w:sz w:val="24"/>
          <w:szCs w:val="24"/>
          <w:lang w:val="sk-SK"/>
        </w:rPr>
        <w:t>.</w:t>
      </w:r>
      <w:r w:rsidRPr="00B67B74" w:rsidR="00E42CD6">
        <w:rPr>
          <w:rFonts w:ascii="Times New Roman" w:hAnsi="Times New Roman"/>
          <w:sz w:val="24"/>
          <w:szCs w:val="24"/>
          <w:lang w:val="sk-SK"/>
        </w:rPr>
        <w:t xml:space="preserve"> 1</w:t>
      </w:r>
      <w:r w:rsidRPr="00B67B74" w:rsidR="00A95E52">
        <w:rPr>
          <w:rFonts w:ascii="Times New Roman" w:hAnsi="Times New Roman"/>
          <w:sz w:val="24"/>
          <w:szCs w:val="24"/>
          <w:lang w:val="sk-SK"/>
        </w:rPr>
        <w:t xml:space="preserve"> až</w:t>
      </w:r>
      <w:r w:rsidRPr="00B67B74" w:rsidR="00E7626C">
        <w:rPr>
          <w:rFonts w:ascii="Times New Roman" w:hAnsi="Times New Roman"/>
          <w:sz w:val="24"/>
          <w:szCs w:val="24"/>
          <w:lang w:val="sk-SK"/>
        </w:rPr>
        <w:t xml:space="preserve"> 5</w:t>
      </w:r>
      <w:r w:rsidRPr="00B67B74" w:rsidR="00A95E52">
        <w:rPr>
          <w:rFonts w:ascii="Times New Roman" w:hAnsi="Times New Roman"/>
          <w:sz w:val="24"/>
          <w:szCs w:val="24"/>
          <w:lang w:val="sk-SK"/>
        </w:rPr>
        <w:t>, 8 a 9</w:t>
      </w:r>
      <w:r w:rsidRPr="00B67B74" w:rsidR="00242E3D">
        <w:rPr>
          <w:rFonts w:ascii="Times New Roman" w:hAnsi="Times New Roman"/>
          <w:sz w:val="24"/>
          <w:szCs w:val="24"/>
          <w:lang w:val="sk-SK"/>
        </w:rPr>
        <w:t xml:space="preserve"> </w:t>
      </w:r>
      <w:r w:rsidRPr="00B67B74" w:rsidR="00E7626C">
        <w:rPr>
          <w:rFonts w:ascii="Times New Roman" w:hAnsi="Times New Roman"/>
          <w:sz w:val="24"/>
          <w:szCs w:val="24"/>
          <w:lang w:val="sk-SK"/>
        </w:rPr>
        <w:t>sa slová „o zabezpečenie poskytovania“ nahrádzajú slovami „o poskytovanie“.</w:t>
      </w:r>
    </w:p>
    <w:p w:rsidR="006F0B7F" w:rsidRPr="00B67B74" w:rsidP="0083213F">
      <w:pPr>
        <w:pStyle w:val="ListParagraph"/>
        <w:bidi w:val="0"/>
        <w:spacing w:after="0" w:line="240" w:lineRule="auto"/>
        <w:ind w:left="567"/>
        <w:rPr>
          <w:rFonts w:ascii="Times New Roman" w:hAnsi="Times New Roman"/>
          <w:sz w:val="24"/>
          <w:szCs w:val="24"/>
          <w:lang w:val="sk-SK"/>
        </w:rPr>
      </w:pPr>
    </w:p>
    <w:p w:rsidR="00BE749C"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38709B">
        <w:rPr>
          <w:rFonts w:ascii="Times New Roman" w:hAnsi="Times New Roman"/>
          <w:sz w:val="24"/>
          <w:szCs w:val="24"/>
          <w:lang w:val="sk-SK"/>
        </w:rPr>
        <w:t>V § 75 ods. 7</w:t>
      </w:r>
      <w:r w:rsidRPr="00B67B74">
        <w:rPr>
          <w:rFonts w:ascii="Times New Roman" w:hAnsi="Times New Roman"/>
          <w:sz w:val="24"/>
          <w:szCs w:val="24"/>
          <w:lang w:val="sk-SK"/>
        </w:rPr>
        <w:t xml:space="preserve"> písmeno j) znie:</w:t>
      </w:r>
    </w:p>
    <w:p w:rsidR="00BE749C"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„j) terénna sociálna služba krízovej intervencie,“.</w:t>
      </w:r>
    </w:p>
    <w:p w:rsidR="00002E55"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38709B">
        <w:rPr>
          <w:rFonts w:ascii="Times New Roman" w:hAnsi="Times New Roman"/>
          <w:sz w:val="24"/>
          <w:szCs w:val="24"/>
          <w:lang w:val="sk-SK"/>
        </w:rPr>
        <w:t>V § 75 sa odsek 7</w:t>
      </w:r>
      <w:r w:rsidRPr="00B67B74" w:rsidR="00002E55">
        <w:rPr>
          <w:rFonts w:ascii="Times New Roman" w:hAnsi="Times New Roman"/>
          <w:sz w:val="24"/>
          <w:szCs w:val="24"/>
          <w:lang w:val="sk-SK"/>
        </w:rPr>
        <w:t xml:space="preserve"> </w:t>
      </w:r>
      <w:r w:rsidRPr="00B67B74" w:rsidR="00D247EB">
        <w:rPr>
          <w:rFonts w:ascii="Times New Roman" w:hAnsi="Times New Roman"/>
          <w:sz w:val="24"/>
          <w:szCs w:val="24"/>
          <w:lang w:val="sk-SK"/>
        </w:rPr>
        <w:t>dopĺňa</w:t>
      </w:r>
      <w:r w:rsidRPr="00B67B74" w:rsidR="00DD3E50">
        <w:rPr>
          <w:rFonts w:ascii="Times New Roman" w:hAnsi="Times New Roman"/>
          <w:sz w:val="24"/>
          <w:szCs w:val="24"/>
          <w:lang w:val="sk-SK"/>
        </w:rPr>
        <w:t xml:space="preserve"> písmen</w:t>
      </w:r>
      <w:r w:rsidRPr="00B67B74" w:rsidR="00002E55">
        <w:rPr>
          <w:rFonts w:ascii="Times New Roman" w:hAnsi="Times New Roman"/>
          <w:sz w:val="24"/>
          <w:szCs w:val="24"/>
          <w:lang w:val="sk-SK"/>
        </w:rPr>
        <w:t>ami</w:t>
      </w:r>
      <w:r w:rsidRPr="00B67B74" w:rsidR="00D247EB">
        <w:rPr>
          <w:rFonts w:ascii="Times New Roman" w:hAnsi="Times New Roman"/>
          <w:sz w:val="24"/>
          <w:szCs w:val="24"/>
          <w:lang w:val="sk-SK"/>
        </w:rPr>
        <w:t xml:space="preserve"> k)</w:t>
      </w:r>
      <w:r w:rsidRPr="00B67B74" w:rsidR="00DD3E50">
        <w:rPr>
          <w:rFonts w:ascii="Times New Roman" w:hAnsi="Times New Roman"/>
          <w:sz w:val="24"/>
          <w:szCs w:val="24"/>
          <w:lang w:val="sk-SK"/>
        </w:rPr>
        <w:t xml:space="preserve"> a</w:t>
      </w:r>
      <w:r w:rsidRPr="00B67B74" w:rsidR="001768B7">
        <w:rPr>
          <w:rFonts w:ascii="Times New Roman" w:hAnsi="Times New Roman"/>
          <w:sz w:val="24"/>
          <w:szCs w:val="24"/>
          <w:lang w:val="sk-SK"/>
        </w:rPr>
        <w:t>ž</w:t>
      </w:r>
      <w:r w:rsidRPr="00B67B74" w:rsidR="00936F5B">
        <w:rPr>
          <w:rFonts w:ascii="Times New Roman" w:hAnsi="Times New Roman"/>
          <w:sz w:val="24"/>
          <w:szCs w:val="24"/>
          <w:lang w:val="sk-SK"/>
        </w:rPr>
        <w:t xml:space="preserve"> </w:t>
      </w:r>
      <w:r w:rsidRPr="00B67B74" w:rsidR="001768B7">
        <w:rPr>
          <w:rFonts w:ascii="Times New Roman" w:hAnsi="Times New Roman"/>
          <w:sz w:val="24"/>
          <w:szCs w:val="24"/>
          <w:lang w:val="sk-SK"/>
        </w:rPr>
        <w:t>m</w:t>
      </w:r>
      <w:r w:rsidRPr="00B67B74" w:rsidR="00DD3E50">
        <w:rPr>
          <w:rFonts w:ascii="Times New Roman" w:hAnsi="Times New Roman"/>
          <w:sz w:val="24"/>
          <w:szCs w:val="24"/>
          <w:lang w:val="sk-SK"/>
        </w:rPr>
        <w:t>), ktoré znejú</w:t>
      </w:r>
      <w:r w:rsidRPr="00B67B74" w:rsidR="00D247EB">
        <w:rPr>
          <w:rFonts w:ascii="Times New Roman" w:hAnsi="Times New Roman"/>
          <w:sz w:val="24"/>
          <w:szCs w:val="24"/>
          <w:lang w:val="sk-SK"/>
        </w:rPr>
        <w:t>:</w:t>
      </w:r>
    </w:p>
    <w:p w:rsidR="00D247EB" w:rsidRPr="00B67B74" w:rsidP="0083213F">
      <w:pPr>
        <w:pStyle w:val="ListParagraph"/>
        <w:bidi w:val="0"/>
        <w:spacing w:after="0" w:line="240" w:lineRule="auto"/>
        <w:ind w:left="567"/>
        <w:contextualSpacing w:val="0"/>
        <w:jc w:val="both"/>
        <w:rPr>
          <w:rFonts w:ascii="Times New Roman" w:hAnsi="Times New Roman"/>
          <w:sz w:val="24"/>
          <w:szCs w:val="24"/>
          <w:lang w:val="sk-SK"/>
        </w:rPr>
      </w:pPr>
      <w:r w:rsidRPr="00B67B74" w:rsidR="006F0B7F">
        <w:rPr>
          <w:rFonts w:ascii="Times New Roman" w:hAnsi="Times New Roman"/>
          <w:sz w:val="24"/>
          <w:szCs w:val="24"/>
          <w:lang w:val="sk-SK"/>
        </w:rPr>
        <w:t>„</w:t>
      </w:r>
      <w:r w:rsidRPr="00B67B74">
        <w:rPr>
          <w:rFonts w:ascii="Times New Roman" w:hAnsi="Times New Roman"/>
          <w:sz w:val="24"/>
          <w:szCs w:val="24"/>
          <w:lang w:val="sk-SK"/>
        </w:rPr>
        <w:t>k) sociál</w:t>
      </w:r>
      <w:r w:rsidRPr="00B67B74" w:rsidR="00DD3E50">
        <w:rPr>
          <w:rFonts w:ascii="Times New Roman" w:hAnsi="Times New Roman"/>
          <w:sz w:val="24"/>
          <w:szCs w:val="24"/>
          <w:lang w:val="sk-SK"/>
        </w:rPr>
        <w:t>na služba v komunitnom centre,</w:t>
      </w:r>
    </w:p>
    <w:p w:rsidR="001768B7" w:rsidRPr="00B67B74" w:rsidP="0083213F">
      <w:pPr>
        <w:pStyle w:val="ListParagraph"/>
        <w:bidi w:val="0"/>
        <w:spacing w:after="0" w:line="240" w:lineRule="auto"/>
        <w:contextualSpacing w:val="0"/>
        <w:jc w:val="both"/>
        <w:rPr>
          <w:rFonts w:ascii="Times New Roman" w:hAnsi="Times New Roman"/>
          <w:sz w:val="24"/>
          <w:szCs w:val="24"/>
          <w:lang w:val="sk-SK"/>
        </w:rPr>
      </w:pPr>
      <w:r w:rsidRPr="00B67B74" w:rsidR="00D64C38">
        <w:rPr>
          <w:rFonts w:ascii="Times New Roman" w:hAnsi="Times New Roman"/>
          <w:sz w:val="24"/>
          <w:szCs w:val="24"/>
          <w:lang w:val="sk-SK"/>
        </w:rPr>
        <w:t xml:space="preserve">l) </w:t>
      </w:r>
      <w:r w:rsidRPr="00B67B74" w:rsidR="00DD3E50">
        <w:rPr>
          <w:rFonts w:ascii="Times New Roman" w:hAnsi="Times New Roman"/>
          <w:sz w:val="24"/>
          <w:szCs w:val="24"/>
          <w:lang w:val="sk-SK"/>
        </w:rPr>
        <w:t>služba včasnej intervencie</w:t>
      </w:r>
      <w:r w:rsidRPr="00B67B74">
        <w:rPr>
          <w:rFonts w:ascii="Times New Roman" w:hAnsi="Times New Roman"/>
          <w:sz w:val="24"/>
          <w:szCs w:val="24"/>
          <w:lang w:val="sk-SK"/>
        </w:rPr>
        <w:t>,</w:t>
      </w:r>
    </w:p>
    <w:p w:rsidR="00016384" w:rsidRPr="00B67B74" w:rsidP="0083213F">
      <w:pPr>
        <w:pStyle w:val="ListParagraph"/>
        <w:bidi w:val="0"/>
        <w:spacing w:after="0" w:line="240" w:lineRule="auto"/>
        <w:ind w:left="567"/>
        <w:contextualSpacing w:val="0"/>
        <w:jc w:val="both"/>
        <w:rPr>
          <w:rFonts w:ascii="Times New Roman" w:hAnsi="Times New Roman"/>
          <w:sz w:val="24"/>
          <w:szCs w:val="24"/>
          <w:lang w:val="sk-SK"/>
        </w:rPr>
      </w:pPr>
      <w:r w:rsidRPr="00B67B74" w:rsidR="00D64C38">
        <w:rPr>
          <w:rFonts w:ascii="Times New Roman" w:hAnsi="Times New Roman"/>
          <w:sz w:val="24"/>
          <w:szCs w:val="24"/>
          <w:lang w:val="sk-SK"/>
        </w:rPr>
        <w:t xml:space="preserve">m) </w:t>
      </w:r>
      <w:r w:rsidRPr="00B67B74" w:rsidR="001768B7">
        <w:rPr>
          <w:rFonts w:ascii="Times New Roman" w:hAnsi="Times New Roman"/>
          <w:sz w:val="24"/>
          <w:szCs w:val="24"/>
          <w:lang w:val="sk-SK"/>
        </w:rPr>
        <w:t>podpora samostatného bývania</w:t>
      </w:r>
      <w:r w:rsidRPr="00B67B74" w:rsidR="00DD3E50">
        <w:rPr>
          <w:rFonts w:ascii="Times New Roman" w:hAnsi="Times New Roman"/>
          <w:sz w:val="24"/>
          <w:szCs w:val="24"/>
          <w:lang w:val="sk-SK"/>
        </w:rPr>
        <w:t>.</w:t>
      </w:r>
      <w:r w:rsidRPr="00B67B74" w:rsidR="005709A9">
        <w:rPr>
          <w:rFonts w:ascii="Times New Roman" w:hAnsi="Times New Roman"/>
          <w:sz w:val="24"/>
          <w:szCs w:val="24"/>
          <w:lang w:val="sk-SK" w:eastAsia="sk-SK"/>
        </w:rPr>
        <w:t>“</w:t>
      </w:r>
      <w:r w:rsidRPr="00B67B74" w:rsidR="00DD3E50">
        <w:rPr>
          <w:rFonts w:ascii="Times New Roman" w:hAnsi="Times New Roman"/>
          <w:sz w:val="24"/>
          <w:szCs w:val="24"/>
          <w:lang w:val="sk-SK"/>
        </w:rPr>
        <w:t>.</w:t>
      </w:r>
    </w:p>
    <w:p w:rsidR="00FC61C8" w:rsidRPr="00B67B74" w:rsidP="0083213F">
      <w:pPr>
        <w:bidi w:val="0"/>
        <w:spacing w:after="0" w:line="240" w:lineRule="auto"/>
        <w:jc w:val="both"/>
        <w:rPr>
          <w:rFonts w:ascii="Times New Roman" w:hAnsi="Times New Roman" w:cs="Times New Roman"/>
          <w:sz w:val="24"/>
          <w:szCs w:val="24"/>
        </w:rPr>
      </w:pPr>
    </w:p>
    <w:p w:rsidR="005D774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FC61C8">
        <w:rPr>
          <w:rFonts w:ascii="Times New Roman" w:hAnsi="Times New Roman"/>
          <w:sz w:val="24"/>
          <w:szCs w:val="24"/>
          <w:lang w:val="sk-SK"/>
        </w:rPr>
        <w:t>V § 75 od</w:t>
      </w:r>
      <w:r w:rsidRPr="00B67B74" w:rsidR="0038709B">
        <w:rPr>
          <w:rFonts w:ascii="Times New Roman" w:hAnsi="Times New Roman"/>
          <w:sz w:val="24"/>
          <w:szCs w:val="24"/>
          <w:lang w:val="sk-SK"/>
        </w:rPr>
        <w:t>s. 8</w:t>
      </w:r>
      <w:r w:rsidRPr="00B67B74" w:rsidR="00FC61C8">
        <w:rPr>
          <w:rFonts w:ascii="Times New Roman" w:hAnsi="Times New Roman"/>
          <w:sz w:val="24"/>
          <w:szCs w:val="24"/>
          <w:lang w:val="sk-SK"/>
        </w:rPr>
        <w:t xml:space="preserve"> </w:t>
      </w:r>
      <w:r w:rsidRPr="00B67B74" w:rsidR="0038709B">
        <w:rPr>
          <w:rFonts w:ascii="Times New Roman" w:hAnsi="Times New Roman"/>
          <w:sz w:val="24"/>
          <w:szCs w:val="24"/>
          <w:lang w:val="sk-SK"/>
        </w:rPr>
        <w:t>sa na konci pripájajú tieto slová: „</w:t>
      </w:r>
      <w:r w:rsidRPr="00B67B74" w:rsidR="0038709B">
        <w:rPr>
          <w:rFonts w:ascii="Times New Roman" w:hAnsi="Times New Roman"/>
          <w:sz w:val="24"/>
          <w:szCs w:val="24"/>
          <w:lang w:eastAsia="sk-SK"/>
        </w:rPr>
        <w:t>alebo ministerstvo podľa § 78a”.</w:t>
      </w:r>
      <w:r w:rsidRPr="00B67B74" w:rsidR="0038709B">
        <w:rPr>
          <w:rFonts w:ascii="Times New Roman" w:hAnsi="Times New Roman"/>
          <w:sz w:val="24"/>
          <w:szCs w:val="24"/>
          <w:lang w:val="sk-SK"/>
        </w:rPr>
        <w:t xml:space="preserve"> </w:t>
      </w:r>
    </w:p>
    <w:p w:rsidR="005D774A" w:rsidRPr="00B67B74" w:rsidP="0083213F">
      <w:pPr>
        <w:pStyle w:val="ListParagraph"/>
        <w:bidi w:val="0"/>
        <w:spacing w:after="0" w:line="240" w:lineRule="auto"/>
        <w:ind w:left="567"/>
        <w:jc w:val="both"/>
        <w:rPr>
          <w:rFonts w:ascii="Times New Roman" w:hAnsi="Times New Roman"/>
          <w:sz w:val="24"/>
          <w:szCs w:val="24"/>
          <w:lang w:val="sk-SK"/>
        </w:rPr>
      </w:pPr>
    </w:p>
    <w:p w:rsidR="00FC61C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A3CA5">
        <w:rPr>
          <w:rFonts w:ascii="Times New Roman" w:hAnsi="Times New Roman"/>
          <w:sz w:val="24"/>
          <w:szCs w:val="24"/>
          <w:lang w:val="sk-SK"/>
        </w:rPr>
        <w:t xml:space="preserve"> </w:t>
      </w:r>
      <w:r w:rsidRPr="00B67B74" w:rsidR="00855444">
        <w:rPr>
          <w:rFonts w:ascii="Times New Roman" w:hAnsi="Times New Roman"/>
          <w:sz w:val="24"/>
          <w:szCs w:val="24"/>
          <w:lang w:val="sk-SK"/>
        </w:rPr>
        <w:t>V § 75 ods. 13</w:t>
      </w:r>
      <w:r w:rsidRPr="00B67B74">
        <w:rPr>
          <w:rFonts w:ascii="Times New Roman" w:hAnsi="Times New Roman"/>
          <w:sz w:val="24"/>
          <w:szCs w:val="24"/>
          <w:lang w:val="sk-SK"/>
        </w:rPr>
        <w:t xml:space="preserve"> sa slová „§ 29, 31, </w:t>
      </w:r>
      <w:smartTag w:uri="urn:schemas-microsoft-com:office:smarttags" w:element="metricconverter">
        <w:smartTagPr>
          <w:attr w:name="ProductID" w:val="32 a"/>
        </w:smartTagPr>
        <w:r w:rsidRPr="00B67B74">
          <w:rPr>
            <w:rFonts w:ascii="Times New Roman" w:hAnsi="Times New Roman"/>
            <w:sz w:val="24"/>
            <w:szCs w:val="24"/>
            <w:lang w:val="sk-SK"/>
          </w:rPr>
          <w:t>32 a</w:t>
        </w:r>
      </w:smartTag>
      <w:r w:rsidRPr="00B67B74">
        <w:rPr>
          <w:rFonts w:ascii="Times New Roman" w:hAnsi="Times New Roman"/>
          <w:sz w:val="24"/>
          <w:szCs w:val="24"/>
          <w:lang w:val="sk-SK"/>
        </w:rPr>
        <w:t xml:space="preserve"> § 34 až</w:t>
      </w:r>
      <w:r w:rsidRPr="00B67B74" w:rsidR="00FA6C59">
        <w:rPr>
          <w:rFonts w:ascii="Times New Roman" w:hAnsi="Times New Roman"/>
          <w:sz w:val="24"/>
          <w:szCs w:val="24"/>
          <w:lang w:val="sk-SK"/>
        </w:rPr>
        <w:t xml:space="preserve"> 42“ nahrádzajú slovami „§ 31,</w:t>
      </w:r>
      <w:r w:rsidRPr="00B67B74">
        <w:rPr>
          <w:rFonts w:ascii="Times New Roman" w:hAnsi="Times New Roman"/>
          <w:sz w:val="24"/>
          <w:szCs w:val="24"/>
          <w:lang w:val="sk-SK"/>
        </w:rPr>
        <w:t xml:space="preserve"> </w:t>
      </w:r>
      <w:r w:rsidRPr="00B67B74" w:rsidR="00690EE6">
        <w:rPr>
          <w:rFonts w:ascii="Times New Roman" w:hAnsi="Times New Roman"/>
          <w:sz w:val="24"/>
          <w:szCs w:val="24"/>
          <w:lang w:val="sk-SK"/>
        </w:rPr>
        <w:t xml:space="preserve">§ </w:t>
      </w:r>
      <w:r w:rsidRPr="00B67B74">
        <w:rPr>
          <w:rFonts w:ascii="Times New Roman" w:hAnsi="Times New Roman"/>
          <w:sz w:val="24"/>
          <w:szCs w:val="24"/>
          <w:lang w:val="sk-SK"/>
        </w:rPr>
        <w:t>32 a</w:t>
      </w:r>
      <w:r w:rsidRPr="00B67B74" w:rsidR="000A7212">
        <w:rPr>
          <w:rFonts w:ascii="Times New Roman" w:hAnsi="Times New Roman"/>
          <w:sz w:val="24"/>
          <w:szCs w:val="24"/>
          <w:lang w:val="sk-SK"/>
        </w:rPr>
        <w:t> </w:t>
      </w:r>
      <w:r w:rsidRPr="00B67B74">
        <w:rPr>
          <w:rFonts w:ascii="Times New Roman" w:hAnsi="Times New Roman"/>
          <w:sz w:val="24"/>
          <w:szCs w:val="24"/>
          <w:lang w:val="sk-SK"/>
        </w:rPr>
        <w:t>§</w:t>
      </w:r>
      <w:r w:rsidRPr="00B67B74" w:rsidR="000A7212">
        <w:rPr>
          <w:rFonts w:ascii="Times New Roman" w:hAnsi="Times New Roman"/>
          <w:sz w:val="24"/>
          <w:szCs w:val="24"/>
          <w:lang w:val="sk-SK"/>
        </w:rPr>
        <w:t> </w:t>
      </w:r>
      <w:r w:rsidRPr="00B67B74">
        <w:rPr>
          <w:rFonts w:ascii="Times New Roman" w:hAnsi="Times New Roman"/>
          <w:sz w:val="24"/>
          <w:szCs w:val="24"/>
          <w:lang w:val="sk-SK"/>
        </w:rPr>
        <w:t>34 až 42“</w:t>
      </w:r>
      <w:r w:rsidRPr="00B67B74" w:rsidR="00855444">
        <w:rPr>
          <w:rFonts w:ascii="Times New Roman" w:hAnsi="Times New Roman"/>
          <w:sz w:val="24"/>
          <w:szCs w:val="24"/>
          <w:lang w:val="sk-SK"/>
        </w:rPr>
        <w:t>.</w:t>
      </w:r>
    </w:p>
    <w:p w:rsidR="00855444" w:rsidRPr="00B67B74" w:rsidP="0083213F">
      <w:pPr>
        <w:pStyle w:val="ListParagraph"/>
        <w:bidi w:val="0"/>
        <w:spacing w:after="0" w:line="240" w:lineRule="auto"/>
        <w:ind w:left="360"/>
        <w:contextualSpacing w:val="0"/>
        <w:jc w:val="both"/>
        <w:rPr>
          <w:rFonts w:ascii="Times New Roman" w:hAnsi="Times New Roman"/>
          <w:sz w:val="24"/>
          <w:szCs w:val="24"/>
          <w:lang w:val="sk-SK"/>
        </w:rPr>
      </w:pPr>
    </w:p>
    <w:p w:rsidR="00FC61C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855444">
        <w:rPr>
          <w:rFonts w:ascii="Times New Roman" w:hAnsi="Times New Roman"/>
          <w:sz w:val="24"/>
          <w:szCs w:val="24"/>
          <w:lang w:val="sk-SK"/>
        </w:rPr>
        <w:t>V § 75 ods. 14</w:t>
      </w:r>
      <w:r w:rsidRPr="00B67B74">
        <w:rPr>
          <w:rFonts w:ascii="Times New Roman" w:hAnsi="Times New Roman"/>
          <w:sz w:val="24"/>
          <w:szCs w:val="24"/>
          <w:lang w:val="sk-SK"/>
        </w:rPr>
        <w:t xml:space="preserve"> sa slová „§ 25 až 28, § 33, § 44 a 57“ n</w:t>
      </w:r>
      <w:r w:rsidRPr="00B67B74" w:rsidR="007649FC">
        <w:rPr>
          <w:rFonts w:ascii="Times New Roman" w:hAnsi="Times New Roman"/>
          <w:sz w:val="24"/>
          <w:szCs w:val="24"/>
          <w:lang w:val="sk-SK"/>
        </w:rPr>
        <w:t>ahrádzajú slovami „§ 24b až 29,</w:t>
      </w:r>
      <w:r w:rsidRPr="00B67B74">
        <w:rPr>
          <w:rFonts w:ascii="Times New Roman" w:hAnsi="Times New Roman"/>
          <w:sz w:val="24"/>
          <w:szCs w:val="24"/>
          <w:lang w:val="sk-SK"/>
        </w:rPr>
        <w:t> §</w:t>
      </w:r>
      <w:r w:rsidRPr="00B67B74" w:rsidR="004B77B6">
        <w:rPr>
          <w:rFonts w:ascii="Times New Roman" w:hAnsi="Times New Roman"/>
          <w:sz w:val="24"/>
          <w:szCs w:val="24"/>
          <w:lang w:val="sk-SK"/>
        </w:rPr>
        <w:t> </w:t>
      </w:r>
      <w:r w:rsidRPr="00B67B74">
        <w:rPr>
          <w:rFonts w:ascii="Times New Roman" w:hAnsi="Times New Roman"/>
          <w:sz w:val="24"/>
          <w:szCs w:val="24"/>
          <w:lang w:val="sk-SK"/>
        </w:rPr>
        <w:t>44</w:t>
      </w:r>
      <w:r w:rsidRPr="00B67B74" w:rsidR="007649FC">
        <w:rPr>
          <w:rFonts w:ascii="Times New Roman" w:hAnsi="Times New Roman"/>
          <w:sz w:val="24"/>
          <w:szCs w:val="24"/>
          <w:lang w:val="sk-SK"/>
        </w:rPr>
        <w:t xml:space="preserve"> a 57</w:t>
      </w:r>
      <w:r w:rsidRPr="00B67B74">
        <w:rPr>
          <w:rFonts w:ascii="Times New Roman" w:hAnsi="Times New Roman"/>
          <w:sz w:val="24"/>
          <w:szCs w:val="24"/>
          <w:lang w:val="sk-SK"/>
        </w:rPr>
        <w:t>“.</w:t>
      </w:r>
    </w:p>
    <w:p w:rsidR="00FC61C8" w:rsidRPr="00B67B74" w:rsidP="0083213F">
      <w:pPr>
        <w:pStyle w:val="ListParagraph"/>
        <w:bidi w:val="0"/>
        <w:spacing w:after="0" w:line="240" w:lineRule="auto"/>
        <w:ind w:left="360"/>
        <w:contextualSpacing w:val="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855444">
        <w:rPr>
          <w:rFonts w:ascii="Times New Roman" w:hAnsi="Times New Roman"/>
          <w:sz w:val="24"/>
          <w:szCs w:val="24"/>
          <w:lang w:val="sk-SK"/>
        </w:rPr>
        <w:t>V § 75 sa vypúšťa odsek 16</w:t>
      </w:r>
      <w:r w:rsidRPr="00B67B74" w:rsidR="00016384">
        <w:rPr>
          <w:rFonts w:ascii="Times New Roman" w:hAnsi="Times New Roman"/>
          <w:sz w:val="24"/>
          <w:szCs w:val="24"/>
          <w:lang w:val="sk-SK"/>
        </w:rPr>
        <w:t>.</w:t>
      </w:r>
    </w:p>
    <w:p w:rsidR="006F0B7F" w:rsidRPr="00B67B74" w:rsidP="0083213F">
      <w:pPr>
        <w:pStyle w:val="ListParagraph"/>
        <w:bidi w:val="0"/>
        <w:spacing w:after="0" w:line="240" w:lineRule="auto"/>
        <w:ind w:left="567"/>
        <w:rPr>
          <w:rFonts w:ascii="Times New Roman" w:hAnsi="Times New Roman"/>
          <w:sz w:val="24"/>
          <w:szCs w:val="24"/>
          <w:lang w:val="sk-SK"/>
        </w:rPr>
      </w:pPr>
    </w:p>
    <w:p w:rsidR="00016384" w:rsidRPr="00B67B74" w:rsidP="0083213F">
      <w:pPr>
        <w:pStyle w:val="ListParagraph"/>
        <w:bidi w:val="0"/>
        <w:spacing w:after="0" w:line="240" w:lineRule="auto"/>
        <w:ind w:left="567"/>
        <w:rPr>
          <w:rFonts w:ascii="Times New Roman" w:hAnsi="Times New Roman"/>
          <w:sz w:val="24"/>
          <w:szCs w:val="24"/>
          <w:lang w:val="sk-SK"/>
        </w:rPr>
      </w:pPr>
      <w:r w:rsidRPr="00B67B74" w:rsidR="00855444">
        <w:rPr>
          <w:rFonts w:ascii="Times New Roman" w:hAnsi="Times New Roman"/>
          <w:sz w:val="24"/>
          <w:szCs w:val="24"/>
          <w:lang w:val="sk-SK"/>
        </w:rPr>
        <w:t xml:space="preserve">Doterajší odsek 17 </w:t>
      </w:r>
      <w:r w:rsidRPr="00B67B74">
        <w:rPr>
          <w:rFonts w:ascii="Times New Roman" w:hAnsi="Times New Roman"/>
          <w:sz w:val="24"/>
          <w:szCs w:val="24"/>
          <w:lang w:val="sk-SK"/>
        </w:rPr>
        <w:t xml:space="preserve">sa označuje ako </w:t>
      </w:r>
      <w:r w:rsidRPr="00B67B74" w:rsidR="00855444">
        <w:rPr>
          <w:rFonts w:ascii="Times New Roman" w:hAnsi="Times New Roman"/>
          <w:sz w:val="24"/>
          <w:szCs w:val="24"/>
          <w:lang w:val="sk-SK"/>
        </w:rPr>
        <w:t>odsek 16</w:t>
      </w:r>
      <w:r w:rsidRPr="00B67B74" w:rsidR="004629B0">
        <w:rPr>
          <w:rFonts w:ascii="Times New Roman" w:hAnsi="Times New Roman"/>
          <w:sz w:val="24"/>
          <w:szCs w:val="24"/>
          <w:lang w:val="sk-SK"/>
        </w:rPr>
        <w:t>.</w:t>
      </w:r>
    </w:p>
    <w:p w:rsidR="004629B0" w:rsidRPr="00B67B74" w:rsidP="0083213F">
      <w:pPr>
        <w:pStyle w:val="ListParagraph"/>
        <w:bidi w:val="0"/>
        <w:spacing w:after="0" w:line="240" w:lineRule="auto"/>
        <w:ind w:left="360"/>
        <w:contextualSpacing w:val="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855444">
        <w:rPr>
          <w:rFonts w:ascii="Times New Roman" w:hAnsi="Times New Roman"/>
          <w:sz w:val="24"/>
          <w:szCs w:val="24"/>
          <w:lang w:val="sk-SK"/>
        </w:rPr>
        <w:t>V </w:t>
      </w:r>
      <w:r w:rsidRPr="00B67B74" w:rsidR="00690EE6">
        <w:rPr>
          <w:rFonts w:ascii="Times New Roman" w:hAnsi="Times New Roman"/>
          <w:sz w:val="24"/>
          <w:szCs w:val="24"/>
          <w:lang w:val="sk-SK"/>
        </w:rPr>
        <w:t xml:space="preserve">§ </w:t>
      </w:r>
      <w:r w:rsidRPr="00B67B74" w:rsidR="00855444">
        <w:rPr>
          <w:rFonts w:ascii="Times New Roman" w:hAnsi="Times New Roman"/>
          <w:sz w:val="24"/>
          <w:szCs w:val="24"/>
          <w:lang w:val="sk-SK"/>
        </w:rPr>
        <w:t>75 odsek 16</w:t>
      </w:r>
      <w:r w:rsidRPr="00B67B74" w:rsidR="004629B0">
        <w:rPr>
          <w:rFonts w:ascii="Times New Roman" w:hAnsi="Times New Roman"/>
          <w:sz w:val="24"/>
          <w:szCs w:val="24"/>
          <w:lang w:val="sk-SK"/>
        </w:rPr>
        <w:t xml:space="preserve">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515EFE">
        <w:rPr>
          <w:rFonts w:ascii="Times New Roman" w:hAnsi="Times New Roman"/>
          <w:sz w:val="24"/>
          <w:szCs w:val="24"/>
          <w:lang w:val="sk-SK"/>
        </w:rPr>
        <w:t>„(16</w:t>
      </w:r>
      <w:r w:rsidRPr="00B67B74" w:rsidR="004629B0">
        <w:rPr>
          <w:rFonts w:ascii="Times New Roman" w:hAnsi="Times New Roman"/>
          <w:sz w:val="24"/>
          <w:szCs w:val="24"/>
          <w:lang w:val="sk-SK"/>
        </w:rPr>
        <w:t>) Finančný príspevok pri odkázanosti fyzickej osoby na pomoc inej fyzickej osoby pri úkonoch sebaobsluhy sa poskytuje neverejnému poskytovateľovi sociálnej služby a finančný príspevok na prevádzku sa poskytuje neverejnému poskytovateľovi pobytovej sociálnej služby v plnej výške aj vtedy, ak sa prijímateľovi sociálnej služby neposkytuje sociálna služba najviac 30 po sebe nasledujúcich dní z dôvodu neprítomnosti prijímateľa sociálnej služby.“.</w:t>
      </w:r>
    </w:p>
    <w:p w:rsidR="004629B0" w:rsidRPr="00B67B74" w:rsidP="0083213F">
      <w:pPr>
        <w:pStyle w:val="ListParagraph"/>
        <w:bidi w:val="0"/>
        <w:spacing w:after="0" w:line="240" w:lineRule="auto"/>
        <w:ind w:left="360"/>
        <w:jc w:val="both"/>
        <w:rPr>
          <w:rFonts w:ascii="Times New Roman" w:hAnsi="Times New Roman"/>
          <w:sz w:val="24"/>
          <w:szCs w:val="24"/>
          <w:lang w:val="sk-SK"/>
        </w:rPr>
      </w:pPr>
    </w:p>
    <w:p w:rsidR="00C66746"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 77vrátane </w:t>
      </w:r>
      <w:r w:rsidRPr="00B67B74" w:rsidR="000B061A">
        <w:rPr>
          <w:rFonts w:ascii="Times New Roman" w:hAnsi="Times New Roman"/>
          <w:sz w:val="24"/>
          <w:szCs w:val="24"/>
          <w:lang w:val="sk-SK"/>
        </w:rPr>
        <w:t xml:space="preserve">nadpisu </w:t>
      </w:r>
      <w:r w:rsidRPr="00B67B74" w:rsidR="00D247EB">
        <w:rPr>
          <w:rFonts w:ascii="Times New Roman" w:hAnsi="Times New Roman"/>
          <w:sz w:val="24"/>
          <w:szCs w:val="24"/>
          <w:lang w:val="sk-SK"/>
        </w:rPr>
        <w:t>zn</w:t>
      </w:r>
      <w:r w:rsidRPr="00B67B74" w:rsidR="000B061A">
        <w:rPr>
          <w:rFonts w:ascii="Times New Roman" w:hAnsi="Times New Roman"/>
          <w:sz w:val="24"/>
          <w:szCs w:val="24"/>
          <w:lang w:val="sk-SK"/>
        </w:rPr>
        <w:t>i</w:t>
      </w:r>
      <w:r w:rsidRPr="00B67B74" w:rsidR="00D247EB">
        <w:rPr>
          <w:rFonts w:ascii="Times New Roman" w:hAnsi="Times New Roman"/>
          <w:sz w:val="24"/>
          <w:szCs w:val="24"/>
          <w:lang w:val="sk-SK"/>
        </w:rPr>
        <w:t>e:</w:t>
      </w:r>
    </w:p>
    <w:p w:rsidR="00C66746"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D247EB">
        <w:rPr>
          <w:rFonts w:ascii="Times New Roman" w:hAnsi="Times New Roman"/>
          <w:b/>
          <w:sz w:val="24"/>
          <w:szCs w:val="24"/>
          <w:lang w:val="sk-SK"/>
        </w:rPr>
        <w:t>„§ 77</w:t>
      </w:r>
    </w:p>
    <w:p w:rsidR="00D247EB" w:rsidRPr="00B67B74" w:rsidP="0083213F">
      <w:pPr>
        <w:pStyle w:val="ListParagraph"/>
        <w:bidi w:val="0"/>
        <w:spacing w:after="0" w:line="240" w:lineRule="auto"/>
        <w:ind w:left="567"/>
        <w:jc w:val="center"/>
        <w:rPr>
          <w:rFonts w:ascii="Times New Roman" w:hAnsi="Times New Roman"/>
          <w:sz w:val="24"/>
          <w:szCs w:val="24"/>
          <w:lang w:val="sk-SK"/>
        </w:rPr>
      </w:pPr>
      <w:r w:rsidRPr="00B67B74">
        <w:rPr>
          <w:rFonts w:ascii="Times New Roman" w:hAnsi="Times New Roman"/>
          <w:b/>
          <w:sz w:val="24"/>
          <w:szCs w:val="24"/>
          <w:lang w:val="sk-SK"/>
        </w:rPr>
        <w:t>Finančný príspevok na prevádzku poskytovanej sociálnej služby</w:t>
      </w:r>
    </w:p>
    <w:p w:rsidR="00D247EB" w:rsidRPr="00B67B74" w:rsidP="0083213F">
      <w:pPr>
        <w:bidi w:val="0"/>
        <w:spacing w:after="0" w:line="240" w:lineRule="auto"/>
        <w:jc w:val="center"/>
        <w:rPr>
          <w:rFonts w:ascii="Times New Roman" w:hAnsi="Times New Roman" w:cs="Times New Roman"/>
          <w:sz w:val="24"/>
          <w:szCs w:val="24"/>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 (1) Finančný príspevok na prevádzku poskytovanej sociálnej služby sa určí podľa  druhu sociálnej služby, a ak ide o sociálnu službu poskytovanú v zariadení, aj podľa formy sociálnej služby a kapacity zariadenia, v prepočte na počet prijímateľov sociálnej služby, na počet hodín sociálneho poradenstva, na počet hodín opatrovateľskej služby, na poče</w:t>
      </w:r>
      <w:r w:rsidRPr="00B67B74" w:rsidR="00FF1922">
        <w:rPr>
          <w:rFonts w:ascii="Times New Roman" w:hAnsi="Times New Roman"/>
          <w:sz w:val="24"/>
          <w:szCs w:val="24"/>
          <w:lang w:val="sk-SK"/>
        </w:rPr>
        <w:t xml:space="preserve">t kilometrov prepravnej služby, </w:t>
      </w:r>
      <w:r w:rsidRPr="00B67B74">
        <w:rPr>
          <w:rFonts w:ascii="Times New Roman" w:hAnsi="Times New Roman"/>
          <w:sz w:val="24"/>
          <w:szCs w:val="24"/>
          <w:lang w:val="sk-SK"/>
        </w:rPr>
        <w:t xml:space="preserve">na počet hodín sprievodcovskej služby a predčitateľskej služby, na počet hodín tlmočenia alebo na inú jednotku výkonu.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(2) Výška finančného príspevku na prevádzku poskytovanej sociálnej služby podľa odseku 1 sa určí na príslušný rozpočtový rok vo výške rozdielu medzi priemernými bežnými výdavkami</w:t>
      </w:r>
      <w:r w:rsidRPr="00B67B74" w:rsidR="00305C08">
        <w:rPr>
          <w:rFonts w:ascii="Times New Roman" w:hAnsi="Times New Roman"/>
          <w:sz w:val="24"/>
          <w:szCs w:val="24"/>
          <w:lang w:val="sk-SK"/>
        </w:rPr>
        <w:t xml:space="preserve"> </w:t>
      </w:r>
      <w:r w:rsidRPr="00B67B74">
        <w:rPr>
          <w:rFonts w:ascii="Times New Roman" w:hAnsi="Times New Roman"/>
          <w:sz w:val="24"/>
          <w:szCs w:val="24"/>
          <w:lang w:val="sk-SK"/>
        </w:rPr>
        <w:t xml:space="preserve">na poskytovanie tejto sociálnej služby v pôsobnosti obce alebo vyššieho územného celku za predchádzajúci rozpočtový rok a </w:t>
      </w:r>
    </w:p>
    <w:p w:rsidR="001E5BF2" w:rsidRPr="00B67B74" w:rsidP="0083213F">
      <w:pPr>
        <w:numPr>
          <w:numId w:val="43"/>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 xml:space="preserve">sumou finančného príspevku  pri odkázanosti fyzickej osoby na pomoc inej fyzickej osoby pri úkonoch sebaobsluhy podľa § 76 </w:t>
      </w:r>
      <w:r w:rsidRPr="00B67B74" w:rsidR="00220047">
        <w:rPr>
          <w:rFonts w:ascii="Times New Roman" w:hAnsi="Times New Roman" w:cs="Times New Roman"/>
          <w:sz w:val="24"/>
          <w:szCs w:val="24"/>
        </w:rPr>
        <w:t xml:space="preserve">poskytnutého neverejnému poskytovateľovi sociálnej služby </w:t>
      </w:r>
      <w:r w:rsidRPr="00B67B74" w:rsidR="00D247EB">
        <w:rPr>
          <w:rFonts w:ascii="Times New Roman" w:hAnsi="Times New Roman" w:cs="Times New Roman"/>
          <w:sz w:val="24"/>
          <w:szCs w:val="24"/>
        </w:rPr>
        <w:t>na príslušný rozpočtový rok a</w:t>
      </w:r>
    </w:p>
    <w:p w:rsidR="001E5BF2" w:rsidRPr="00B67B74" w:rsidP="0083213F">
      <w:pPr>
        <w:numPr>
          <w:numId w:val="43"/>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priemernými skutočn</w:t>
      </w:r>
      <w:r w:rsidRPr="00B67B74" w:rsidR="00081F00">
        <w:rPr>
          <w:rFonts w:ascii="Times New Roman" w:hAnsi="Times New Roman" w:cs="Times New Roman"/>
          <w:sz w:val="24"/>
          <w:szCs w:val="24"/>
        </w:rPr>
        <w:t>e</w:t>
      </w:r>
      <w:r w:rsidRPr="00B67B74" w:rsidR="00D247EB">
        <w:rPr>
          <w:rFonts w:ascii="Times New Roman" w:hAnsi="Times New Roman" w:cs="Times New Roman"/>
          <w:sz w:val="24"/>
          <w:szCs w:val="24"/>
        </w:rPr>
        <w:t xml:space="preserve"> dosiahnutými príjmami z platenia úhrad za túto sociálnu službu poskytovanú v pôsobnosti obce alebo vyššieho územného celku za predchádzajúci rozpočtový rok.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(3) </w:t>
      </w:r>
      <w:r w:rsidRPr="00B67B74" w:rsidR="00483A2A">
        <w:rPr>
          <w:rFonts w:ascii="Times New Roman" w:hAnsi="Times New Roman"/>
          <w:sz w:val="24"/>
          <w:szCs w:val="24"/>
          <w:lang w:val="sk-SK"/>
        </w:rPr>
        <w:t>Obec a vyšší územný celok zisťuj</w:t>
      </w:r>
      <w:r w:rsidRPr="00B67B74" w:rsidR="00F679C4">
        <w:rPr>
          <w:rFonts w:ascii="Times New Roman" w:hAnsi="Times New Roman"/>
          <w:sz w:val="24"/>
          <w:szCs w:val="24"/>
          <w:lang w:val="sk-SK"/>
        </w:rPr>
        <w:t>ú</w:t>
      </w:r>
      <w:r w:rsidRPr="00B67B74" w:rsidR="00483A2A">
        <w:rPr>
          <w:rFonts w:ascii="Times New Roman" w:hAnsi="Times New Roman"/>
          <w:sz w:val="24"/>
          <w:szCs w:val="24"/>
          <w:lang w:val="sk-SK"/>
        </w:rPr>
        <w:t xml:space="preserve"> p</w:t>
      </w:r>
      <w:r w:rsidRPr="00B67B74">
        <w:rPr>
          <w:rFonts w:ascii="Times New Roman" w:hAnsi="Times New Roman"/>
          <w:sz w:val="24"/>
          <w:szCs w:val="24"/>
          <w:lang w:val="sk-SK"/>
        </w:rPr>
        <w:t xml:space="preserve">riemerné </w:t>
      </w:r>
      <w:r w:rsidRPr="00B67B74" w:rsidR="004E7822">
        <w:rPr>
          <w:rFonts w:ascii="Times New Roman" w:hAnsi="Times New Roman"/>
          <w:sz w:val="24"/>
          <w:szCs w:val="24"/>
          <w:lang w:val="sk-SK"/>
        </w:rPr>
        <w:t>bež</w:t>
      </w:r>
      <w:r w:rsidRPr="00B67B74">
        <w:rPr>
          <w:rFonts w:ascii="Times New Roman" w:hAnsi="Times New Roman"/>
          <w:sz w:val="24"/>
          <w:szCs w:val="24"/>
          <w:lang w:val="sk-SK"/>
        </w:rPr>
        <w:t>né výdavky a priemerné skutočn</w:t>
      </w:r>
      <w:r w:rsidRPr="00B67B74" w:rsidR="00081F00">
        <w:rPr>
          <w:rFonts w:ascii="Times New Roman" w:hAnsi="Times New Roman"/>
          <w:sz w:val="24"/>
          <w:szCs w:val="24"/>
          <w:lang w:val="sk-SK"/>
        </w:rPr>
        <w:t>e</w:t>
      </w:r>
      <w:r w:rsidRPr="00B67B74">
        <w:rPr>
          <w:rFonts w:ascii="Times New Roman" w:hAnsi="Times New Roman"/>
          <w:sz w:val="24"/>
          <w:szCs w:val="24"/>
          <w:lang w:val="sk-SK"/>
        </w:rPr>
        <w:t xml:space="preserve"> dosiahnuté príjmy z platenia úhrady za sociálnu službu poskytovanú v pôsobnosti obce alebo vyššieho územného celku za predchádzajúci rozpočtový rok,</w:t>
      </w:r>
      <w:r w:rsidRPr="00B67B74" w:rsidR="00305C08">
        <w:rPr>
          <w:rFonts w:ascii="Times New Roman" w:hAnsi="Times New Roman"/>
          <w:sz w:val="24"/>
          <w:szCs w:val="24"/>
          <w:lang w:val="sk-SK"/>
        </w:rPr>
        <w:t xml:space="preserve"> </w:t>
      </w:r>
      <w:r w:rsidRPr="00B67B74">
        <w:rPr>
          <w:rFonts w:ascii="Times New Roman" w:hAnsi="Times New Roman"/>
          <w:sz w:val="24"/>
          <w:szCs w:val="24"/>
          <w:lang w:val="sk-SK"/>
        </w:rPr>
        <w:t>v členení podľa jednotlivých druhov poskytovaných sociálnych služieb, a ak ide o sociálne služby poskytované v zariadení, aj podľa formy sociálnej služby a  kapacity zariadenia, v prepočte na prijímateľa sociálnej služby,</w:t>
      </w:r>
      <w:r w:rsidRPr="00B67B74" w:rsidR="00670F78">
        <w:rPr>
          <w:rFonts w:ascii="Times New Roman" w:hAnsi="Times New Roman"/>
          <w:sz w:val="24"/>
          <w:szCs w:val="24"/>
          <w:lang w:val="sk-SK"/>
        </w:rPr>
        <w:t xml:space="preserve"> </w:t>
      </w:r>
      <w:r w:rsidRPr="00B67B74">
        <w:rPr>
          <w:rFonts w:ascii="Times New Roman" w:hAnsi="Times New Roman"/>
          <w:sz w:val="24"/>
          <w:szCs w:val="24"/>
          <w:lang w:val="sk-SK"/>
        </w:rPr>
        <w:t xml:space="preserve">na hodinu sociálneho poradenstva, na hodinu opatrovateľskej služby, na kilometer prepravnej služby, na hodinu sprievodcovskej služby a predčitateľskej služby, na hodinu tlmočenia alebo na inú jednotku výkonu. </w:t>
      </w:r>
      <w:r w:rsidRPr="00B67B74" w:rsidR="00F679F8">
        <w:rPr>
          <w:rFonts w:ascii="Times New Roman" w:hAnsi="Times New Roman"/>
          <w:sz w:val="24"/>
          <w:szCs w:val="24"/>
          <w:lang w:val="sk-SK"/>
        </w:rPr>
        <w:t xml:space="preserve"> Na účely prvej vety</w:t>
      </w:r>
      <w:r w:rsidRPr="00B67B74" w:rsidR="00D41CCA">
        <w:rPr>
          <w:rFonts w:ascii="Times New Roman" w:hAnsi="Times New Roman"/>
          <w:sz w:val="24"/>
          <w:szCs w:val="24"/>
          <w:lang w:val="sk-SK"/>
        </w:rPr>
        <w:t xml:space="preserve"> sa priemerné bežné výdavky a priemerné skutočne dosiahnuté príjmy </w:t>
      </w:r>
      <w:r w:rsidRPr="00B67B74" w:rsidR="00D97414">
        <w:rPr>
          <w:rFonts w:ascii="Times New Roman" w:hAnsi="Times New Roman"/>
          <w:sz w:val="24"/>
          <w:szCs w:val="24"/>
          <w:lang w:val="sk-SK"/>
        </w:rPr>
        <w:t xml:space="preserve">zisťujú </w:t>
      </w:r>
      <w:r w:rsidRPr="00B67B74" w:rsidR="00D41CCA">
        <w:rPr>
          <w:rFonts w:ascii="Times New Roman" w:hAnsi="Times New Roman"/>
          <w:sz w:val="24"/>
          <w:szCs w:val="24"/>
          <w:lang w:val="sk-SK"/>
        </w:rPr>
        <w:t>v </w:t>
      </w:r>
      <w:r w:rsidRPr="00B67B74" w:rsidR="00D41CCA">
        <w:rPr>
          <w:rFonts w:ascii="Times New Roman" w:hAnsi="Times New Roman"/>
          <w:sz w:val="24"/>
          <w:szCs w:val="24"/>
          <w:lang w:val="sk-SK"/>
        </w:rPr>
        <w:t>závislosti</w:t>
      </w:r>
      <w:r w:rsidRPr="00B67B74" w:rsidR="00D41CCA">
        <w:rPr>
          <w:rFonts w:ascii="Times New Roman" w:hAnsi="Times New Roman"/>
          <w:sz w:val="24"/>
          <w:szCs w:val="24"/>
          <w:lang w:val="sk-SK"/>
        </w:rPr>
        <w:t xml:space="preserve"> od toho, či kapacita zariadenia je do 40 miest, od 41 do 100 miest a</w:t>
      </w:r>
      <w:r w:rsidRPr="00B67B74" w:rsidR="00191E87">
        <w:rPr>
          <w:rFonts w:ascii="Times New Roman" w:hAnsi="Times New Roman"/>
          <w:sz w:val="24"/>
          <w:szCs w:val="24"/>
          <w:lang w:val="sk-SK"/>
        </w:rPr>
        <w:t>lebo</w:t>
      </w:r>
      <w:r w:rsidRPr="00B67B74" w:rsidR="00D41CCA">
        <w:rPr>
          <w:rFonts w:ascii="Times New Roman" w:hAnsi="Times New Roman"/>
          <w:sz w:val="24"/>
          <w:szCs w:val="24"/>
          <w:lang w:val="sk-SK"/>
        </w:rPr>
        <w:t xml:space="preserve"> nad 100 miest. </w:t>
      </w:r>
      <w:r w:rsidRPr="00B67B74">
        <w:rPr>
          <w:rFonts w:ascii="Times New Roman" w:hAnsi="Times New Roman"/>
          <w:sz w:val="24"/>
          <w:szCs w:val="24"/>
          <w:lang w:val="sk-SK"/>
        </w:rPr>
        <w:t>Priemerné bežné výdavky a priemerné skutočn</w:t>
      </w:r>
      <w:r w:rsidRPr="00B67B74" w:rsidR="005942B9">
        <w:rPr>
          <w:rFonts w:ascii="Times New Roman" w:hAnsi="Times New Roman"/>
          <w:sz w:val="24"/>
          <w:szCs w:val="24"/>
          <w:lang w:val="sk-SK"/>
        </w:rPr>
        <w:t>e</w:t>
      </w:r>
      <w:r w:rsidRPr="00B67B74">
        <w:rPr>
          <w:rFonts w:ascii="Times New Roman" w:hAnsi="Times New Roman"/>
          <w:sz w:val="24"/>
          <w:szCs w:val="24"/>
          <w:lang w:val="sk-SK"/>
        </w:rPr>
        <w:t xml:space="preserve"> dosiahnuté príjmy z platenia úhrady za sociálnu službu podľa prvej vety</w:t>
      </w:r>
      <w:r w:rsidRPr="00B67B74" w:rsidR="00D41CCA">
        <w:rPr>
          <w:rFonts w:ascii="Times New Roman" w:hAnsi="Times New Roman"/>
          <w:sz w:val="24"/>
          <w:szCs w:val="24"/>
          <w:lang w:val="sk-SK"/>
        </w:rPr>
        <w:t xml:space="preserve"> a druhej vety</w:t>
      </w:r>
      <w:r w:rsidRPr="00B67B74">
        <w:rPr>
          <w:rFonts w:ascii="Times New Roman" w:hAnsi="Times New Roman"/>
          <w:sz w:val="24"/>
          <w:szCs w:val="24"/>
          <w:lang w:val="sk-SK"/>
        </w:rPr>
        <w:t xml:space="preserve"> obec a vyšší územný celok zverejní na svojom webovom sídle, na úradnej tabuli alebo spôsobom v obci a vo vyššom územnom celku obvyklým a musia byť každému prístupné na obecnom úrade alebo úrade samosprávneho kraja najneskôr do konca februára príslušného rozpočtového roka.</w:t>
      </w:r>
      <w:r w:rsidRPr="00B67B74" w:rsidR="00F679F8">
        <w:rPr>
          <w:rFonts w:ascii="Times New Roman" w:hAnsi="Times New Roman"/>
          <w:sz w:val="24"/>
          <w:szCs w:val="24"/>
          <w:lang w:val="sk-SK"/>
        </w:rPr>
        <w:t xml:space="preserve"> </w:t>
      </w:r>
    </w:p>
    <w:p w:rsidR="00AF4441"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 xml:space="preserve">(4) Ak neboli v predchádzajúcom rozpočtovom roku uhradené bežné výdavky, ktoré vznikli za obdobie január až december predchádzajúceho rozpočtového roku, pri zisťovaní priemerných bežných výdavkov na poskytovanie sociálnej služby v pôsobnosti obce alebo vyššieho </w:t>
      </w:r>
      <w:r w:rsidRPr="00B67B74">
        <w:rPr>
          <w:rFonts w:ascii="Times New Roman" w:hAnsi="Times New Roman"/>
          <w:sz w:val="24"/>
          <w:szCs w:val="24"/>
          <w:lang w:val="sk-SK"/>
        </w:rPr>
        <w:t>územného</w:t>
      </w:r>
      <w:r w:rsidRPr="00B67B74">
        <w:rPr>
          <w:rFonts w:ascii="Times New Roman" w:hAnsi="Times New Roman"/>
          <w:sz w:val="24"/>
          <w:szCs w:val="24"/>
        </w:rPr>
        <w:t xml:space="preserve"> celku podľa odseku 3 sa tieto bežné výdavky započítavajú na účely určenia výšky finančného príspevku na prevádzku poskytovanej sociálnej služby podľa odseku 1  na nasledujúci rozpočtový rok. Ustanovenie prvej vety platí rovnako aj na vratky alebo nedoplatky vzniknuté v rámci bežných výdavkov.</w:t>
      </w:r>
    </w:p>
    <w:p w:rsidR="00AF4441"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(5) Ak neboli v predchádzajúcom rozpočtovom roku skutočne zaplatené úhrady za sociálnu službu, ktoré mali byť prijaté za obdobie január až december predchádzajúceho ro</w:t>
      </w:r>
      <w:r w:rsidRPr="00B67B74" w:rsidR="007543E8">
        <w:rPr>
          <w:rFonts w:ascii="Times New Roman" w:hAnsi="Times New Roman"/>
          <w:sz w:val="24"/>
          <w:szCs w:val="24"/>
        </w:rPr>
        <w:t>zpočtového roku, pri zisťovaní</w:t>
      </w:r>
      <w:r w:rsidRPr="00B67B74">
        <w:rPr>
          <w:rFonts w:ascii="Times New Roman" w:hAnsi="Times New Roman"/>
          <w:sz w:val="24"/>
          <w:szCs w:val="24"/>
        </w:rPr>
        <w:t xml:space="preserve"> priemerných skutočne dosiahnutých príjmov z platenia úhrad za </w:t>
      </w:r>
      <w:r w:rsidRPr="00B67B74">
        <w:rPr>
          <w:rFonts w:ascii="Times New Roman" w:hAnsi="Times New Roman"/>
          <w:sz w:val="24"/>
          <w:szCs w:val="24"/>
          <w:lang w:val="sk-SK"/>
        </w:rPr>
        <w:t>sociálnu</w:t>
      </w:r>
      <w:r w:rsidRPr="00B67B74">
        <w:rPr>
          <w:rFonts w:ascii="Times New Roman" w:hAnsi="Times New Roman"/>
          <w:sz w:val="24"/>
          <w:szCs w:val="24"/>
        </w:rPr>
        <w:t xml:space="preserve"> službu v pôsobnosti obce alebo vyššieho územného celku podľa odseku 3 sa príjmy z platenia týchto úhrad započítavajú na účely určenia výšky finančného príspevku na prevádzku poskytovanej sociálnej služby podľa odseku 1 až  na nasledujúci rozpočtový rok. Ustanovenie prvej vety platí rovnako aj na vratky alebo nedoplatky vzniknuté v rámci platenia úhrady za sociálnu službu.</w:t>
      </w:r>
    </w:p>
    <w:p w:rsidR="00220047"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w:t>
      </w:r>
      <w:r w:rsidRPr="00B67B74" w:rsidR="00AF4441">
        <w:rPr>
          <w:rFonts w:ascii="Times New Roman" w:hAnsi="Times New Roman"/>
          <w:sz w:val="24"/>
          <w:szCs w:val="24"/>
          <w:lang w:val="sk-SK"/>
        </w:rPr>
        <w:t>6</w:t>
      </w:r>
      <w:r w:rsidRPr="00B67B74">
        <w:rPr>
          <w:rFonts w:ascii="Times New Roman" w:hAnsi="Times New Roman"/>
          <w:sz w:val="24"/>
          <w:szCs w:val="24"/>
          <w:lang w:val="sk-SK"/>
        </w:rPr>
        <w:t>) Za sumu finančného príspevku pri odkázanosti fyzickej osoby na pomoc inej fyzickej osoby pri úkonoch sebaobsluhy podľa § 76 sa považuje suma t</w:t>
      </w:r>
      <w:r w:rsidRPr="00B67B74" w:rsidR="001B2208">
        <w:rPr>
          <w:rFonts w:ascii="Times New Roman" w:hAnsi="Times New Roman"/>
          <w:sz w:val="24"/>
          <w:szCs w:val="24"/>
          <w:lang w:val="sk-SK"/>
        </w:rPr>
        <w:t>ohto</w:t>
      </w:r>
      <w:r w:rsidRPr="00B67B74">
        <w:rPr>
          <w:rFonts w:ascii="Times New Roman" w:hAnsi="Times New Roman"/>
          <w:sz w:val="24"/>
          <w:szCs w:val="24"/>
          <w:lang w:val="sk-SK"/>
        </w:rPr>
        <w:t xml:space="preserve"> finančn</w:t>
      </w:r>
      <w:r w:rsidRPr="00B67B74" w:rsidR="001B2208">
        <w:rPr>
          <w:rFonts w:ascii="Times New Roman" w:hAnsi="Times New Roman"/>
          <w:sz w:val="24"/>
          <w:szCs w:val="24"/>
          <w:lang w:val="sk-SK"/>
        </w:rPr>
        <w:t>ého</w:t>
      </w:r>
      <w:r w:rsidRPr="00B67B74">
        <w:rPr>
          <w:rFonts w:ascii="Times New Roman" w:hAnsi="Times New Roman"/>
          <w:sz w:val="24"/>
          <w:szCs w:val="24"/>
          <w:lang w:val="sk-SK"/>
        </w:rPr>
        <w:t xml:space="preserve"> príspevk</w:t>
      </w:r>
      <w:r w:rsidRPr="00B67B74" w:rsidR="001B2208">
        <w:rPr>
          <w:rFonts w:ascii="Times New Roman" w:hAnsi="Times New Roman"/>
          <w:sz w:val="24"/>
          <w:szCs w:val="24"/>
          <w:lang w:val="sk-SK"/>
        </w:rPr>
        <w:t xml:space="preserve">u podľa uzatvorenej </w:t>
      </w:r>
      <w:r w:rsidRPr="00B67B74">
        <w:rPr>
          <w:rFonts w:ascii="Times New Roman" w:hAnsi="Times New Roman"/>
          <w:sz w:val="24"/>
          <w:szCs w:val="24"/>
          <w:lang w:val="sk-SK"/>
        </w:rPr>
        <w:t xml:space="preserve">zmluvy o poskytnutí finančného príspevku pri odkázanosti fyzickej osoby na pomoc inej fyzickej osoby pri úkonoch sebaobsluhy na príslušný rozpočtový rok.  </w:t>
      </w:r>
    </w:p>
    <w:p w:rsidR="00220047"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w:t>
      </w:r>
      <w:r w:rsidRPr="00B67B74" w:rsidR="00AF4441">
        <w:rPr>
          <w:rFonts w:ascii="Times New Roman" w:hAnsi="Times New Roman"/>
          <w:sz w:val="24"/>
          <w:szCs w:val="24"/>
          <w:lang w:val="sk-SK"/>
        </w:rPr>
        <w:t>7</w:t>
      </w:r>
      <w:r w:rsidRPr="00B67B74">
        <w:rPr>
          <w:rFonts w:ascii="Times New Roman" w:hAnsi="Times New Roman"/>
          <w:sz w:val="24"/>
          <w:szCs w:val="24"/>
          <w:lang w:val="sk-SK"/>
        </w:rPr>
        <w:t>) Ak neverejný poskytovateľ sociálnej služby poskytuje sociálnu službu, ktorú obec alebo vyšší územný celok v predchádzajúcom rozpočtovom roku neposkytovali alebo nezabezpečovali prostredníctvom právnickej osoby, ktorú zriadili alebo založili, za priemerné bežné výdavky sa považujú skutočné bežné výdavky neverejného poskytovateľa sociálnej služby za predchádzajúci rozpočtový rok a za priemerné skutočne dosiahnuté príjmy sa považujú  skutočne dosiahnuté príjmy neverejného poskytovateľa sociálnej služby z platenia úhrad za túto sociálnu službu za predchádzajúci rozpočtový rok; ak neverejný poskytovateľ sociálnej služby neposkytoval túto sociálnu službu v predchádzajúcom rozpočtovom roku za priemerné bežné výdavky sa považujú predpokladané bežné výdavky neverejného poskytovateľa sociálnej služby na príslušný rozpočtový rok a za priemerné skutočne dosiahnuté príjmy sa považujú predpokladané príjmy neverejného poskytovateľa sociálnej služby z platenia úhrad za túto sociálnu službu na príslušný rozpočtový rok.</w:t>
      </w:r>
    </w:p>
    <w:p w:rsidR="00D247EB"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 xml:space="preserve"> </w:t>
      </w:r>
      <w:r w:rsidRPr="00B67B74" w:rsidR="00480150">
        <w:rPr>
          <w:rFonts w:ascii="Times New Roman" w:hAnsi="Times New Roman"/>
          <w:sz w:val="24"/>
          <w:szCs w:val="24"/>
          <w:lang w:val="sk-SK"/>
        </w:rPr>
        <w:tab/>
        <w:t xml:space="preserve">   </w:t>
      </w:r>
      <w:r w:rsidRPr="00B67B74" w:rsidR="00AF4441">
        <w:rPr>
          <w:rFonts w:ascii="Times New Roman" w:hAnsi="Times New Roman"/>
          <w:sz w:val="24"/>
          <w:szCs w:val="24"/>
          <w:lang w:val="sk-SK"/>
        </w:rPr>
        <w:t>(8</w:t>
      </w:r>
      <w:r w:rsidRPr="00B67B74">
        <w:rPr>
          <w:rFonts w:ascii="Times New Roman" w:hAnsi="Times New Roman"/>
          <w:sz w:val="24"/>
          <w:szCs w:val="24"/>
          <w:lang w:val="sk-SK"/>
        </w:rPr>
        <w:t>) Do priemerných bežných výdavkov</w:t>
      </w:r>
      <w:r w:rsidRPr="00B67B74" w:rsidR="00220047">
        <w:rPr>
          <w:rFonts w:ascii="Times New Roman" w:hAnsi="Times New Roman"/>
          <w:sz w:val="24"/>
          <w:szCs w:val="24"/>
          <w:lang w:val="sk-SK"/>
        </w:rPr>
        <w:t xml:space="preserve">, do skutočných bežných výdavkov </w:t>
      </w:r>
      <w:r w:rsidRPr="00B67B74">
        <w:rPr>
          <w:rFonts w:ascii="Times New Roman" w:hAnsi="Times New Roman"/>
          <w:sz w:val="24"/>
          <w:szCs w:val="24"/>
          <w:lang w:val="sk-SK"/>
        </w:rPr>
        <w:t>a do predpokladaných bežných výdavkov na poskytovanie sociálnej služby sa ne</w:t>
      </w:r>
      <w:r w:rsidRPr="00B67B74" w:rsidR="005942B9">
        <w:rPr>
          <w:rFonts w:ascii="Times New Roman" w:hAnsi="Times New Roman"/>
          <w:sz w:val="24"/>
          <w:szCs w:val="24"/>
          <w:lang w:val="sk-SK"/>
        </w:rPr>
        <w:t>za</w:t>
      </w:r>
      <w:r w:rsidRPr="00B67B74">
        <w:rPr>
          <w:rFonts w:ascii="Times New Roman" w:hAnsi="Times New Roman"/>
          <w:sz w:val="24"/>
          <w:szCs w:val="24"/>
          <w:lang w:val="sk-SK"/>
        </w:rPr>
        <w:t xml:space="preserve">počítajú bežné výdavky </w:t>
      </w:r>
      <w:r w:rsidRPr="00B67B74" w:rsidR="005942B9">
        <w:rPr>
          <w:rFonts w:ascii="Times New Roman" w:hAnsi="Times New Roman"/>
          <w:sz w:val="24"/>
          <w:szCs w:val="24"/>
          <w:lang w:val="sk-SK"/>
        </w:rPr>
        <w:t xml:space="preserve">a predpokladané bežné výdavky </w:t>
      </w:r>
      <w:r w:rsidRPr="00B67B74">
        <w:rPr>
          <w:rFonts w:ascii="Times New Roman" w:hAnsi="Times New Roman"/>
          <w:sz w:val="24"/>
          <w:szCs w:val="24"/>
          <w:lang w:val="sk-SK"/>
        </w:rPr>
        <w:t>na vykonávanie, zabezpečovanie alebo utváranie podmienok na vykonávanie iných činností podľa § 15 ods. 3</w:t>
      </w:r>
      <w:r w:rsidRPr="00B67B74" w:rsidR="00FF4D53">
        <w:rPr>
          <w:rFonts w:ascii="Times New Roman" w:hAnsi="Times New Roman"/>
          <w:sz w:val="24"/>
          <w:szCs w:val="24"/>
          <w:lang w:val="sk-SK"/>
        </w:rPr>
        <w:t>.</w:t>
      </w:r>
      <w:r w:rsidRPr="00B67B74">
        <w:rPr>
          <w:rFonts w:ascii="Times New Roman" w:hAnsi="Times New Roman"/>
          <w:sz w:val="24"/>
          <w:szCs w:val="24"/>
          <w:lang w:val="sk-SK"/>
        </w:rPr>
        <w:t xml:space="preserve">  </w:t>
      </w:r>
    </w:p>
    <w:p w:rsidR="00E07F77"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AF4441">
        <w:rPr>
          <w:rFonts w:ascii="Times New Roman" w:hAnsi="Times New Roman"/>
          <w:sz w:val="24"/>
          <w:szCs w:val="24"/>
          <w:lang w:val="sk-SK"/>
        </w:rPr>
        <w:t>(9</w:t>
      </w:r>
      <w:r w:rsidRPr="00B67B74">
        <w:rPr>
          <w:rFonts w:ascii="Times New Roman" w:hAnsi="Times New Roman"/>
          <w:sz w:val="24"/>
          <w:szCs w:val="24"/>
          <w:lang w:val="sk-SK"/>
        </w:rPr>
        <w:t>) Do priemerných skutočne dosiahnutých príjmov</w:t>
      </w:r>
      <w:r w:rsidRPr="00B67B74" w:rsidR="00220047">
        <w:rPr>
          <w:rFonts w:ascii="Times New Roman" w:hAnsi="Times New Roman"/>
          <w:sz w:val="24"/>
          <w:szCs w:val="24"/>
          <w:lang w:val="sk-SK"/>
        </w:rPr>
        <w:t xml:space="preserve">, do skutočne dosiahnutých príjmov a do predpokladaných príjmov </w:t>
      </w:r>
      <w:r w:rsidRPr="00B67B74">
        <w:rPr>
          <w:rFonts w:ascii="Times New Roman" w:hAnsi="Times New Roman"/>
          <w:sz w:val="24"/>
          <w:szCs w:val="24"/>
          <w:lang w:val="sk-SK"/>
        </w:rPr>
        <w:t xml:space="preserve">z platenia úhrad za sociálnu službu sa nezapočítajú skutočne dosiahnuté príjmy a predpokladané príjmy z platenia úhrad za vykonávanie, zabezpečovanie alebo utváranie podmienok na vykonávanie iných činností podľa § 15 ods. 3.   </w:t>
      </w:r>
    </w:p>
    <w:p w:rsidR="00D247EB" w:rsidRPr="00B67B74" w:rsidP="0083213F">
      <w:pPr>
        <w:pStyle w:val="ListParagraph"/>
        <w:bidi w:val="0"/>
        <w:spacing w:after="0" w:line="240" w:lineRule="auto"/>
        <w:ind w:left="567" w:firstLine="284"/>
        <w:jc w:val="both"/>
        <w:rPr>
          <w:rFonts w:ascii="Times New Roman" w:hAnsi="Times New Roman"/>
          <w:sz w:val="24"/>
          <w:szCs w:val="24"/>
          <w:lang w:val="sk-SK"/>
        </w:rPr>
      </w:pPr>
      <w:r w:rsidRPr="00B67B74">
        <w:rPr>
          <w:rFonts w:ascii="Times New Roman" w:hAnsi="Times New Roman"/>
          <w:sz w:val="24"/>
          <w:szCs w:val="24"/>
          <w:lang w:val="sk-SK"/>
        </w:rPr>
        <w:t xml:space="preserve"> (</w:t>
      </w:r>
      <w:r w:rsidRPr="00B67B74" w:rsidR="00AF4441">
        <w:rPr>
          <w:rFonts w:ascii="Times New Roman" w:hAnsi="Times New Roman"/>
          <w:sz w:val="24"/>
          <w:szCs w:val="24"/>
          <w:lang w:val="sk-SK"/>
        </w:rPr>
        <w:t>10</w:t>
      </w:r>
      <w:r w:rsidRPr="00B67B74">
        <w:rPr>
          <w:rFonts w:ascii="Times New Roman" w:hAnsi="Times New Roman"/>
          <w:sz w:val="24"/>
          <w:szCs w:val="24"/>
          <w:lang w:val="sk-SK"/>
        </w:rPr>
        <w:t xml:space="preserve">) Ak je čas trvania poskytovania sociálnej služby neverejným poskytovateľom sociálnej služby kratší než rozpočtový rok, určí sa výška finančného príspevku na prevádzku poskytovanej sociálnej služby pomerne.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w:t>
      </w:r>
      <w:r w:rsidRPr="00B67B74" w:rsidR="00AF4441">
        <w:rPr>
          <w:rFonts w:ascii="Times New Roman" w:hAnsi="Times New Roman"/>
          <w:sz w:val="24"/>
          <w:szCs w:val="24"/>
          <w:lang w:val="sk-SK"/>
        </w:rPr>
        <w:t>11</w:t>
      </w:r>
      <w:r w:rsidRPr="00B67B74">
        <w:rPr>
          <w:rFonts w:ascii="Times New Roman" w:hAnsi="Times New Roman"/>
          <w:sz w:val="24"/>
          <w:szCs w:val="24"/>
          <w:lang w:val="sk-SK"/>
        </w:rPr>
        <w:t>) Ak skutočn</w:t>
      </w:r>
      <w:r w:rsidRPr="00B67B74" w:rsidR="00D764FA">
        <w:rPr>
          <w:rFonts w:ascii="Times New Roman" w:hAnsi="Times New Roman"/>
          <w:sz w:val="24"/>
          <w:szCs w:val="24"/>
          <w:lang w:val="sk-SK"/>
        </w:rPr>
        <w:t>e</w:t>
      </w:r>
      <w:r w:rsidRPr="00B67B74">
        <w:rPr>
          <w:rFonts w:ascii="Times New Roman" w:hAnsi="Times New Roman"/>
          <w:sz w:val="24"/>
          <w:szCs w:val="24"/>
          <w:lang w:val="sk-SK"/>
        </w:rPr>
        <w:t xml:space="preserve"> dosiahnuté príjmy z platenia úhrad za sociálnu službu poskytovanú neverejným poskytovateľom sociálnej služby sú v príslušnom rozpočtovom roku vyššie ako priemerné skutočné dosiahnuté príjmy z platenia úhrad za sociálnu službu poskytovanú v pôsobnosti obce alebo vyššieho územného celku za predchádzajúci rozpočtový rok, výška finančného príspevku na prevádzku poskytovanej sociálnej služby podľa odseku 2 sa zníži o rozdiel medzi skutočn</w:t>
      </w:r>
      <w:r w:rsidRPr="00B67B74" w:rsidR="00D764FA">
        <w:rPr>
          <w:rFonts w:ascii="Times New Roman" w:hAnsi="Times New Roman"/>
          <w:sz w:val="24"/>
          <w:szCs w:val="24"/>
          <w:lang w:val="sk-SK"/>
        </w:rPr>
        <w:t>e</w:t>
      </w:r>
      <w:r w:rsidRPr="00B67B74">
        <w:rPr>
          <w:rFonts w:ascii="Times New Roman" w:hAnsi="Times New Roman"/>
          <w:sz w:val="24"/>
          <w:szCs w:val="24"/>
          <w:lang w:val="sk-SK"/>
        </w:rPr>
        <w:t xml:space="preserve"> dosiahnutými príjmami z platenia úhrad za sociálnu službu poskytovanú neverejným poskytovateľom sociálnej služby v príslušnom rozpočtovom roku a priemernými skutočn</w:t>
      </w:r>
      <w:r w:rsidRPr="00B67B74" w:rsidR="00D764FA">
        <w:rPr>
          <w:rFonts w:ascii="Times New Roman" w:hAnsi="Times New Roman"/>
          <w:sz w:val="24"/>
          <w:szCs w:val="24"/>
          <w:lang w:val="sk-SK"/>
        </w:rPr>
        <w:t>e</w:t>
      </w:r>
      <w:r w:rsidRPr="00B67B74">
        <w:rPr>
          <w:rFonts w:ascii="Times New Roman" w:hAnsi="Times New Roman"/>
          <w:sz w:val="24"/>
          <w:szCs w:val="24"/>
          <w:lang w:val="sk-SK"/>
        </w:rPr>
        <w:t xml:space="preserve"> dosiahnutými príjmami z platenia úhrad za sociálnu službu poskytovanú v pôsobnosti obce alebo vyššieho územného celku za predchádzajúci rozpočtový rok.</w:t>
      </w:r>
      <w:r w:rsidRPr="00B67B74" w:rsidR="000C0730">
        <w:rPr>
          <w:rFonts w:ascii="Times New Roman" w:hAnsi="Times New Roman"/>
          <w:sz w:val="24"/>
          <w:szCs w:val="24"/>
          <w:lang w:val="sk-SK"/>
        </w:rPr>
        <w:t>“.</w:t>
      </w:r>
    </w:p>
    <w:p w:rsidR="00E07F77" w:rsidRPr="00B67B74" w:rsidP="0083213F">
      <w:pPr>
        <w:pStyle w:val="ListParagraph"/>
        <w:bidi w:val="0"/>
        <w:spacing w:after="0" w:line="240" w:lineRule="auto"/>
        <w:ind w:left="567" w:firstLine="282"/>
        <w:jc w:val="both"/>
        <w:rPr>
          <w:rFonts w:ascii="Times New Roman" w:hAnsi="Times New Roman"/>
          <w:sz w:val="24"/>
          <w:szCs w:val="24"/>
          <w:lang w:val="sk-SK"/>
        </w:rPr>
      </w:pPr>
    </w:p>
    <w:p w:rsidR="000C073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 78a </w:t>
      </w:r>
      <w:r w:rsidRPr="00B67B74" w:rsidR="00C64512">
        <w:rPr>
          <w:rFonts w:ascii="Times New Roman" w:hAnsi="Times New Roman"/>
          <w:sz w:val="24"/>
          <w:szCs w:val="24"/>
          <w:lang w:val="sk-SK"/>
        </w:rPr>
        <w:t xml:space="preserve">vrátane nadpisu </w:t>
      </w:r>
      <w:r w:rsidRPr="00B67B74">
        <w:rPr>
          <w:rFonts w:ascii="Times New Roman" w:hAnsi="Times New Roman"/>
          <w:sz w:val="24"/>
          <w:szCs w:val="24"/>
          <w:lang w:val="sk-SK"/>
        </w:rPr>
        <w:t xml:space="preserve">a </w:t>
      </w:r>
      <w:r w:rsidRPr="00B67B74" w:rsidR="00C64512">
        <w:rPr>
          <w:rFonts w:ascii="Times New Roman" w:hAnsi="Times New Roman"/>
          <w:sz w:val="24"/>
          <w:szCs w:val="24"/>
          <w:lang w:val="sk-SK"/>
        </w:rPr>
        <w:t xml:space="preserve">§ </w:t>
      </w:r>
      <w:r w:rsidRPr="00B67B74">
        <w:rPr>
          <w:rFonts w:ascii="Times New Roman" w:hAnsi="Times New Roman"/>
          <w:sz w:val="24"/>
          <w:szCs w:val="24"/>
          <w:lang w:val="sk-SK"/>
        </w:rPr>
        <w:t>78b znejú:</w:t>
      </w:r>
    </w:p>
    <w:p w:rsidR="00D247EB" w:rsidRPr="00B67B74" w:rsidP="0083213F">
      <w:pPr>
        <w:pStyle w:val="ListParagraph"/>
        <w:bidi w:val="0"/>
        <w:spacing w:after="0" w:line="240" w:lineRule="auto"/>
        <w:ind w:left="567"/>
        <w:jc w:val="center"/>
        <w:rPr>
          <w:rFonts w:ascii="Times New Roman" w:hAnsi="Times New Roman"/>
          <w:b/>
          <w:sz w:val="24"/>
          <w:szCs w:val="24"/>
          <w:lang w:val="sk-SK"/>
        </w:rPr>
      </w:pPr>
      <w:r w:rsidRPr="00B67B74" w:rsidR="00AB0178">
        <w:rPr>
          <w:rFonts w:ascii="Times New Roman" w:hAnsi="Times New Roman"/>
          <w:sz w:val="24"/>
          <w:szCs w:val="24"/>
          <w:lang w:val="sk-SK"/>
        </w:rPr>
        <w:t>„</w:t>
      </w:r>
      <w:r w:rsidRPr="00B67B74">
        <w:rPr>
          <w:rFonts w:ascii="Times New Roman" w:hAnsi="Times New Roman"/>
          <w:b/>
          <w:sz w:val="24"/>
          <w:szCs w:val="24"/>
          <w:lang w:val="sk-SK"/>
        </w:rPr>
        <w:t>§ 78a</w:t>
      </w:r>
    </w:p>
    <w:p w:rsidR="00D247EB"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 xml:space="preserve">Finančný príspevok na poskytovanie sociálnej služby </w:t>
      </w:r>
    </w:p>
    <w:p w:rsidR="00D247EB" w:rsidRPr="00B67B74" w:rsidP="0083213F">
      <w:pPr>
        <w:bidi w:val="0"/>
        <w:spacing w:after="0" w:line="240" w:lineRule="auto"/>
        <w:jc w:val="center"/>
        <w:rPr>
          <w:rFonts w:ascii="Times New Roman" w:hAnsi="Times New Roman" w:cs="Times New Roman"/>
          <w:b/>
          <w:sz w:val="24"/>
          <w:szCs w:val="24"/>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 Ministerstvo v rozsahu svojej pôsobnosti poskytuje finančný príspevok na  poskytovanie sociálnej služby neverejnému poskytovateľovi sociálnej služby, ktorý neposkytuje sociálnu službu s cieľom dosiahnuť zisk, a poskytuje sociálnu službu v zariadení, ktorým je</w:t>
      </w:r>
    </w:p>
    <w:p w:rsidR="00D247EB" w:rsidRPr="00B67B74" w:rsidP="0083213F">
      <w:pPr>
        <w:pStyle w:val="ListParagraph"/>
        <w:numPr>
          <w:numId w:val="44"/>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nocľaháreň,</w:t>
      </w:r>
    </w:p>
    <w:p w:rsidR="00D247EB" w:rsidRPr="00B67B74" w:rsidP="0083213F">
      <w:pPr>
        <w:pStyle w:val="ListParagraph"/>
        <w:numPr>
          <w:numId w:val="44"/>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zariadenie pre seniorov,</w:t>
      </w:r>
    </w:p>
    <w:p w:rsidR="00D247EB" w:rsidRPr="00B67B74" w:rsidP="0083213F">
      <w:pPr>
        <w:pStyle w:val="ListParagraph"/>
        <w:numPr>
          <w:numId w:val="44"/>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zariadenie opatrovateľskej služby,</w:t>
      </w:r>
    </w:p>
    <w:p w:rsidR="00D247EB" w:rsidRPr="00B67B74" w:rsidP="0083213F">
      <w:pPr>
        <w:pStyle w:val="ListParagraph"/>
        <w:numPr>
          <w:numId w:val="44"/>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denný stacionár.</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(2) Ministerstvo poskytuje finančný príspevok </w:t>
      </w:r>
      <w:r w:rsidRPr="00B67B74" w:rsidR="00CF5DFA">
        <w:rPr>
          <w:rFonts w:ascii="Times New Roman" w:hAnsi="Times New Roman"/>
          <w:sz w:val="24"/>
          <w:szCs w:val="24"/>
          <w:lang w:val="sk-SK"/>
        </w:rPr>
        <w:t>na poskytovanie sociálnej služby</w:t>
      </w:r>
      <w:r w:rsidRPr="00B67B74">
        <w:rPr>
          <w:rFonts w:ascii="Times New Roman" w:hAnsi="Times New Roman"/>
          <w:sz w:val="24"/>
          <w:szCs w:val="24"/>
          <w:lang w:val="sk-SK"/>
        </w:rPr>
        <w:t>, ak ho neverejný poskytovateľ sociálnej služby o poskytnutie tohto finančného príspevku písomne požiada.</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(3) Finančný príspevok na poskytovanie sociálnej služby</w:t>
      </w:r>
      <w:r w:rsidRPr="00B67B74" w:rsidR="00CF5DFA">
        <w:rPr>
          <w:rFonts w:ascii="Times New Roman" w:hAnsi="Times New Roman"/>
          <w:sz w:val="24"/>
          <w:szCs w:val="24"/>
          <w:lang w:val="sk-SK"/>
        </w:rPr>
        <w:t xml:space="preserve"> </w:t>
      </w:r>
      <w:r w:rsidRPr="00B67B74">
        <w:rPr>
          <w:rFonts w:ascii="Times New Roman" w:hAnsi="Times New Roman"/>
          <w:sz w:val="24"/>
          <w:szCs w:val="24"/>
          <w:lang w:val="sk-SK"/>
        </w:rPr>
        <w:t xml:space="preserve">sa poskytuje vo výške </w:t>
      </w:r>
      <w:r w:rsidRPr="00B67B74" w:rsidR="006629EF">
        <w:rPr>
          <w:rFonts w:ascii="Times New Roman" w:hAnsi="Times New Roman"/>
          <w:sz w:val="24"/>
          <w:szCs w:val="24"/>
          <w:lang w:val="sk-SK"/>
        </w:rPr>
        <w:t xml:space="preserve">uvedenej v prílohe </w:t>
      </w:r>
      <w:r w:rsidRPr="00B67B74" w:rsidR="005B5111">
        <w:rPr>
          <w:rFonts w:ascii="Times New Roman" w:hAnsi="Times New Roman"/>
          <w:sz w:val="24"/>
          <w:szCs w:val="24"/>
          <w:lang w:val="sk-SK"/>
        </w:rPr>
        <w:t>č. 6</w:t>
      </w:r>
      <w:r w:rsidRPr="00B67B74" w:rsidR="00DE2F44">
        <w:rPr>
          <w:rFonts w:ascii="Times New Roman" w:hAnsi="Times New Roman"/>
          <w:sz w:val="24"/>
          <w:szCs w:val="24"/>
          <w:lang w:val="sk-SK"/>
        </w:rPr>
        <w:t xml:space="preserve"> </w:t>
      </w:r>
      <w:r w:rsidRPr="00B67B74">
        <w:rPr>
          <w:rFonts w:ascii="Times New Roman" w:hAnsi="Times New Roman"/>
          <w:sz w:val="24"/>
          <w:szCs w:val="24"/>
          <w:lang w:val="sk-SK"/>
        </w:rPr>
        <w:t>podľa druhu sociálnej služby a počtu miest v zariadení  zapísanom v registri.</w:t>
      </w:r>
    </w:p>
    <w:p w:rsidR="000B30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247EB">
        <w:rPr>
          <w:rFonts w:ascii="Times New Roman" w:hAnsi="Times New Roman"/>
          <w:sz w:val="24"/>
          <w:szCs w:val="24"/>
          <w:lang w:val="sk-SK"/>
        </w:rPr>
        <w:t>(</w:t>
      </w:r>
      <w:r w:rsidRPr="00B67B74" w:rsidR="00CF5DFA">
        <w:rPr>
          <w:rFonts w:ascii="Times New Roman" w:hAnsi="Times New Roman"/>
          <w:sz w:val="24"/>
          <w:szCs w:val="24"/>
          <w:lang w:val="sk-SK"/>
        </w:rPr>
        <w:t>4</w:t>
      </w:r>
      <w:r w:rsidRPr="00B67B74" w:rsidR="00D247EB">
        <w:rPr>
          <w:rFonts w:ascii="Times New Roman" w:hAnsi="Times New Roman"/>
          <w:sz w:val="24"/>
          <w:szCs w:val="24"/>
          <w:lang w:val="sk-SK"/>
        </w:rPr>
        <w:t xml:space="preserve">) Obec </w:t>
      </w:r>
      <w:r w:rsidRPr="00B67B74" w:rsidR="005B5111">
        <w:rPr>
          <w:rFonts w:ascii="Times New Roman" w:hAnsi="Times New Roman"/>
          <w:sz w:val="24"/>
          <w:szCs w:val="24"/>
          <w:lang w:val="sk-SK"/>
        </w:rPr>
        <w:t>môže</w:t>
      </w:r>
      <w:r w:rsidRPr="00B67B74" w:rsidR="00D247EB">
        <w:rPr>
          <w:rFonts w:ascii="Times New Roman" w:hAnsi="Times New Roman"/>
          <w:sz w:val="24"/>
          <w:szCs w:val="24"/>
          <w:lang w:val="sk-SK"/>
        </w:rPr>
        <w:t xml:space="preserve"> z príjmov rozpočtu obce poskytovať finančný príspevok na poskytovanie sociálnej služby </w:t>
      </w:r>
      <w:r w:rsidRPr="00B67B74" w:rsidR="00DD1961">
        <w:rPr>
          <w:rFonts w:ascii="Times New Roman" w:hAnsi="Times New Roman"/>
          <w:sz w:val="24"/>
          <w:szCs w:val="24"/>
          <w:lang w:val="sk-SK"/>
        </w:rPr>
        <w:t xml:space="preserve">na príslušný rozpočtový rok </w:t>
      </w:r>
      <w:r w:rsidRPr="00B67B74" w:rsidR="00D247EB">
        <w:rPr>
          <w:rFonts w:ascii="Times New Roman" w:hAnsi="Times New Roman"/>
          <w:sz w:val="24"/>
          <w:szCs w:val="24"/>
          <w:lang w:val="sk-SK"/>
        </w:rPr>
        <w:t>za podmienok uvedených v odsekoch 1 až </w:t>
      </w:r>
      <w:r w:rsidRPr="00B67B74" w:rsidR="00CF5DFA">
        <w:rPr>
          <w:rFonts w:ascii="Times New Roman" w:hAnsi="Times New Roman"/>
          <w:sz w:val="24"/>
          <w:szCs w:val="24"/>
          <w:lang w:val="sk-SK"/>
        </w:rPr>
        <w:t>3</w:t>
      </w:r>
      <w:r w:rsidRPr="00B67B74" w:rsidR="00D247EB">
        <w:rPr>
          <w:rFonts w:ascii="Times New Roman" w:hAnsi="Times New Roman"/>
          <w:sz w:val="24"/>
          <w:szCs w:val="24"/>
          <w:lang w:val="sk-SK"/>
        </w:rPr>
        <w:t xml:space="preserve"> neverejnému poskytovateľovi sociálnej služby, ktorý </w:t>
      </w:r>
      <w:r w:rsidRPr="00B67B74" w:rsidR="005B5111">
        <w:rPr>
          <w:rFonts w:ascii="Times New Roman" w:hAnsi="Times New Roman"/>
          <w:sz w:val="24"/>
          <w:szCs w:val="24"/>
          <w:lang w:val="sk-SK"/>
        </w:rPr>
        <w:t>ju</w:t>
      </w:r>
      <w:r w:rsidRPr="00B67B74" w:rsidR="00D247EB">
        <w:rPr>
          <w:rFonts w:ascii="Times New Roman" w:hAnsi="Times New Roman"/>
          <w:sz w:val="24"/>
          <w:szCs w:val="24"/>
          <w:lang w:val="sk-SK"/>
        </w:rPr>
        <w:t xml:space="preserve"> o poskytnutie tohto príspevku požiada a tento príspevok neverejnému poskytovateľovi sociálnej s</w:t>
      </w:r>
      <w:r w:rsidRPr="00B67B74" w:rsidR="002F1845">
        <w:rPr>
          <w:rFonts w:ascii="Times New Roman" w:hAnsi="Times New Roman"/>
          <w:sz w:val="24"/>
          <w:szCs w:val="24"/>
          <w:lang w:val="sk-SK"/>
        </w:rPr>
        <w:t xml:space="preserve">lužby </w:t>
      </w:r>
      <w:r w:rsidRPr="00B67B74" w:rsidR="007543E8">
        <w:rPr>
          <w:rFonts w:ascii="Times New Roman" w:hAnsi="Times New Roman"/>
          <w:sz w:val="24"/>
          <w:szCs w:val="24"/>
          <w:lang w:val="sk-SK"/>
        </w:rPr>
        <w:t xml:space="preserve">na </w:t>
      </w:r>
      <w:r w:rsidRPr="00B67B74" w:rsidR="00DD1961">
        <w:rPr>
          <w:rFonts w:ascii="Times New Roman" w:hAnsi="Times New Roman"/>
          <w:sz w:val="24"/>
          <w:szCs w:val="24"/>
          <w:lang w:val="sk-SK"/>
        </w:rPr>
        <w:t xml:space="preserve">tento rozpočtový rok </w:t>
      </w:r>
      <w:r w:rsidRPr="00B67B74" w:rsidR="002F1845">
        <w:rPr>
          <w:rFonts w:ascii="Times New Roman" w:hAnsi="Times New Roman"/>
          <w:sz w:val="24"/>
          <w:szCs w:val="24"/>
          <w:lang w:val="sk-SK"/>
        </w:rPr>
        <w:t>ministerstvo neposkytlo.</w:t>
      </w:r>
    </w:p>
    <w:p w:rsidR="001E71D5" w:rsidRPr="00B67B74" w:rsidP="0083213F">
      <w:pPr>
        <w:pStyle w:val="ListParagraph"/>
        <w:bidi w:val="0"/>
        <w:spacing w:after="0" w:line="240" w:lineRule="auto"/>
        <w:ind w:left="567"/>
        <w:jc w:val="center"/>
        <w:rPr>
          <w:rFonts w:ascii="Times New Roman" w:hAnsi="Times New Roman"/>
          <w:b/>
          <w:bCs/>
          <w:sz w:val="24"/>
          <w:szCs w:val="24"/>
          <w:lang w:val="sk-SK"/>
        </w:rPr>
      </w:pPr>
    </w:p>
    <w:p w:rsidR="002330F2" w:rsidRPr="00B67B74" w:rsidP="0083213F">
      <w:pPr>
        <w:pStyle w:val="ListParagraph"/>
        <w:bidi w:val="0"/>
        <w:spacing w:after="0" w:line="240" w:lineRule="auto"/>
        <w:ind w:left="567"/>
        <w:jc w:val="center"/>
        <w:rPr>
          <w:rFonts w:ascii="Times New Roman" w:hAnsi="Times New Roman"/>
          <w:b/>
          <w:bCs/>
          <w:sz w:val="24"/>
          <w:szCs w:val="24"/>
          <w:lang w:val="sk-SK"/>
        </w:rPr>
      </w:pPr>
      <w:r w:rsidRPr="00B67B74">
        <w:rPr>
          <w:rFonts w:ascii="Times New Roman" w:hAnsi="Times New Roman"/>
          <w:b/>
          <w:bCs/>
          <w:sz w:val="24"/>
          <w:szCs w:val="24"/>
          <w:lang w:val="sk-SK"/>
        </w:rPr>
        <w:t>§ 78b</w:t>
      </w:r>
    </w:p>
    <w:p w:rsidR="002330F2" w:rsidRPr="00B67B74" w:rsidP="0083213F">
      <w:pPr>
        <w:bidi w:val="0"/>
        <w:spacing w:after="0" w:line="240" w:lineRule="auto"/>
        <w:ind w:left="426" w:firstLine="283"/>
        <w:jc w:val="center"/>
        <w:rPr>
          <w:rFonts w:ascii="Times New Roman" w:hAnsi="Times New Roman" w:cs="Times New Roman"/>
          <w:sz w:val="24"/>
          <w:szCs w:val="24"/>
        </w:rPr>
      </w:pPr>
    </w:p>
    <w:p w:rsidR="001E5B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C66746">
        <w:rPr>
          <w:rFonts w:ascii="Times New Roman" w:hAnsi="Times New Roman"/>
          <w:sz w:val="24"/>
          <w:szCs w:val="24"/>
          <w:lang w:val="sk-SK"/>
        </w:rPr>
        <w:t xml:space="preserve">(1) </w:t>
      </w:r>
      <w:r w:rsidRPr="00B67B74" w:rsidR="002330F2">
        <w:rPr>
          <w:rFonts w:ascii="Times New Roman" w:hAnsi="Times New Roman"/>
          <w:sz w:val="24"/>
          <w:szCs w:val="24"/>
          <w:lang w:val="sk-SK"/>
        </w:rPr>
        <w:t>Finančný príspevok na financovanie sociálnej služby v zariadení podľa § 71 ods. 6 sa poskytuje na príslušný rozpočtový rok na základe písomnej žiadosti uvedenej v prílohe č. 7 a finančný príspevok na poskytovanie sociálnej služby podľa § 78a sa poskytuje na príslušný rozpočtový rok na základe písomnej žiadosti uvedenej v prílohe č. 8.</w:t>
      </w:r>
    </w:p>
    <w:p w:rsidR="001E5B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2330F2">
        <w:rPr>
          <w:rFonts w:ascii="Times New Roman" w:hAnsi="Times New Roman"/>
          <w:sz w:val="24"/>
          <w:szCs w:val="24"/>
          <w:lang w:val="sk-SK"/>
        </w:rPr>
        <w:t> </w:t>
      </w:r>
      <w:r w:rsidRPr="00B67B74" w:rsidR="00C66746">
        <w:rPr>
          <w:rFonts w:ascii="Times New Roman" w:hAnsi="Times New Roman"/>
          <w:sz w:val="24"/>
          <w:szCs w:val="24"/>
          <w:lang w:val="sk-SK"/>
        </w:rPr>
        <w:t xml:space="preserve">(2) </w:t>
      </w:r>
      <w:r w:rsidRPr="00B67B74" w:rsidR="002330F2">
        <w:rPr>
          <w:rFonts w:ascii="Times New Roman" w:hAnsi="Times New Roman"/>
          <w:sz w:val="24"/>
          <w:szCs w:val="24"/>
          <w:lang w:val="sk-SK"/>
        </w:rPr>
        <w:t>Prílohy k žiadostiam podľa odseku 1 sú</w:t>
      </w:r>
    </w:p>
    <w:p w:rsidR="002330F2" w:rsidRPr="00B67B74" w:rsidP="0083213F">
      <w:pPr>
        <w:pStyle w:val="ListParagraph"/>
        <w:numPr>
          <w:numId w:val="45"/>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výpis z registra, nie starší ako </w:t>
      </w:r>
      <w:r w:rsidRPr="00B67B74" w:rsidR="009F23C7">
        <w:rPr>
          <w:rFonts w:ascii="Times New Roman" w:hAnsi="Times New Roman"/>
          <w:sz w:val="24"/>
          <w:szCs w:val="24"/>
          <w:lang w:val="sk-SK"/>
        </w:rPr>
        <w:t xml:space="preserve"> tri mesiace</w:t>
      </w:r>
      <w:r w:rsidRPr="00B67B74">
        <w:rPr>
          <w:rFonts w:ascii="Times New Roman" w:hAnsi="Times New Roman"/>
          <w:sz w:val="24"/>
          <w:szCs w:val="24"/>
          <w:lang w:val="sk-SK"/>
        </w:rPr>
        <w:t>,</w:t>
      </w:r>
    </w:p>
    <w:p w:rsidR="002330F2" w:rsidRPr="00B67B74" w:rsidP="0083213F">
      <w:pPr>
        <w:pStyle w:val="ListParagraph"/>
        <w:numPr>
          <w:numId w:val="45"/>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doklad o tom, že poskytovateľ sociálnej služby</w:t>
      </w:r>
      <w:r w:rsidRPr="00B67B74" w:rsidR="00E83F37">
        <w:rPr>
          <w:rFonts w:ascii="Times New Roman" w:hAnsi="Times New Roman"/>
          <w:sz w:val="24"/>
          <w:szCs w:val="24"/>
          <w:lang w:val="sk-SK"/>
        </w:rPr>
        <w:t xml:space="preserve"> v zariadení, na ktoré je finančný príspevok určený,</w:t>
      </w:r>
      <w:r w:rsidRPr="00B67B74">
        <w:rPr>
          <w:rFonts w:ascii="Times New Roman" w:hAnsi="Times New Roman"/>
          <w:sz w:val="24"/>
          <w:szCs w:val="24"/>
          <w:lang w:val="sk-SK"/>
        </w:rPr>
        <w:t xml:space="preserve"> nemá </w:t>
      </w:r>
      <w:r w:rsidRPr="00B67B74" w:rsidR="00E37E2B">
        <w:rPr>
          <w:rFonts w:ascii="Times New Roman" w:hAnsi="Times New Roman"/>
          <w:sz w:val="24"/>
          <w:szCs w:val="24"/>
          <w:lang w:val="sk-SK"/>
        </w:rPr>
        <w:t>evidované daňové nedoplatky, nedoplatky na poistnom na verejné zdravotné poistenie, nedoplatky na poistnom na sociálne poistenie a nedoplatky na povinných príspevkoch na starobné dôchodkové sporenie, ktoré sa vymáhajú výkonom rozhodnutia</w:t>
      </w:r>
      <w:r w:rsidRPr="00B67B74">
        <w:rPr>
          <w:rFonts w:ascii="Times New Roman" w:hAnsi="Times New Roman"/>
          <w:sz w:val="24"/>
          <w:szCs w:val="24"/>
          <w:lang w:val="sk-SK"/>
        </w:rPr>
        <w:t xml:space="preserve">, nie starší ako </w:t>
      </w:r>
      <w:r w:rsidRPr="00B67B74" w:rsidR="00C60698">
        <w:rPr>
          <w:rFonts w:ascii="Times New Roman" w:hAnsi="Times New Roman"/>
          <w:sz w:val="24"/>
          <w:szCs w:val="24"/>
          <w:lang w:val="sk-SK"/>
        </w:rPr>
        <w:t>tri</w:t>
      </w:r>
      <w:r w:rsidRPr="00B67B74">
        <w:rPr>
          <w:rFonts w:ascii="Times New Roman" w:hAnsi="Times New Roman"/>
          <w:sz w:val="24"/>
          <w:szCs w:val="24"/>
          <w:lang w:val="sk-SK"/>
        </w:rPr>
        <w:t xml:space="preserve"> mesiac</w:t>
      </w:r>
      <w:r w:rsidRPr="00B67B74" w:rsidR="00C60698">
        <w:rPr>
          <w:rFonts w:ascii="Times New Roman" w:hAnsi="Times New Roman"/>
          <w:sz w:val="24"/>
          <w:szCs w:val="24"/>
          <w:lang w:val="sk-SK"/>
        </w:rPr>
        <w:t>e</w:t>
      </w:r>
      <w:r w:rsidRPr="00B67B74" w:rsidR="00E37E2B">
        <w:rPr>
          <w:rFonts w:ascii="Times New Roman" w:hAnsi="Times New Roman"/>
          <w:sz w:val="24"/>
          <w:szCs w:val="24"/>
          <w:lang w:val="sk-SK"/>
        </w:rPr>
        <w:t>.</w:t>
      </w:r>
    </w:p>
    <w:p w:rsidR="001E5B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C66746">
        <w:rPr>
          <w:rFonts w:ascii="Times New Roman" w:hAnsi="Times New Roman"/>
          <w:sz w:val="24"/>
          <w:szCs w:val="24"/>
          <w:lang w:val="sk-SK"/>
        </w:rPr>
        <w:t xml:space="preserve">(3) </w:t>
      </w:r>
      <w:r w:rsidRPr="00B67B74" w:rsidR="002330F2">
        <w:rPr>
          <w:rFonts w:ascii="Times New Roman" w:hAnsi="Times New Roman"/>
          <w:sz w:val="24"/>
          <w:szCs w:val="24"/>
          <w:lang w:val="sk-SK"/>
        </w:rPr>
        <w:t>Písomn</w:t>
      </w:r>
      <w:r w:rsidRPr="00B67B74" w:rsidR="007D58C3">
        <w:rPr>
          <w:rFonts w:ascii="Times New Roman" w:hAnsi="Times New Roman"/>
          <w:sz w:val="24"/>
          <w:szCs w:val="24"/>
          <w:lang w:val="sk-SK"/>
        </w:rPr>
        <w:t>ú</w:t>
      </w:r>
      <w:r w:rsidRPr="00B67B74" w:rsidR="002330F2">
        <w:rPr>
          <w:rFonts w:ascii="Times New Roman" w:hAnsi="Times New Roman"/>
          <w:sz w:val="24"/>
          <w:szCs w:val="24"/>
          <w:lang w:val="sk-SK"/>
        </w:rPr>
        <w:t xml:space="preserve"> žiados</w:t>
      </w:r>
      <w:r w:rsidRPr="00B67B74" w:rsidR="007D58C3">
        <w:rPr>
          <w:rFonts w:ascii="Times New Roman" w:hAnsi="Times New Roman"/>
          <w:sz w:val="24"/>
          <w:szCs w:val="24"/>
          <w:lang w:val="sk-SK"/>
        </w:rPr>
        <w:t>ť</w:t>
      </w:r>
      <w:r w:rsidRPr="00B67B74" w:rsidR="002330F2">
        <w:rPr>
          <w:rFonts w:ascii="Times New Roman" w:hAnsi="Times New Roman"/>
          <w:sz w:val="24"/>
          <w:szCs w:val="24"/>
          <w:lang w:val="sk-SK"/>
        </w:rPr>
        <w:t xml:space="preserve"> podľa odseku 1 spolu s prílohami podľa odseku 2 na príslušný rozpočtový rok obec </w:t>
      </w:r>
      <w:r w:rsidRPr="00B67B74" w:rsidR="002E7D19">
        <w:rPr>
          <w:rFonts w:ascii="Times New Roman" w:hAnsi="Times New Roman"/>
          <w:sz w:val="24"/>
          <w:szCs w:val="24"/>
          <w:lang w:val="sk-SK"/>
        </w:rPr>
        <w:t xml:space="preserve">alebo </w:t>
      </w:r>
      <w:r w:rsidRPr="00B67B74" w:rsidR="002330F2">
        <w:rPr>
          <w:rFonts w:ascii="Times New Roman" w:hAnsi="Times New Roman"/>
          <w:sz w:val="24"/>
          <w:szCs w:val="24"/>
          <w:lang w:val="sk-SK"/>
        </w:rPr>
        <w:t xml:space="preserve">neverejný poskytovateľ sociálnej služby podáva  ministerstvu </w:t>
      </w:r>
      <w:r w:rsidRPr="00B67B74" w:rsidR="006F5DC0">
        <w:rPr>
          <w:rFonts w:ascii="Times New Roman" w:hAnsi="Times New Roman"/>
          <w:sz w:val="24"/>
          <w:szCs w:val="24"/>
          <w:lang w:val="sk-SK"/>
        </w:rPr>
        <w:t>v termíne od 1. augusta</w:t>
      </w:r>
      <w:r w:rsidRPr="00B67B74" w:rsidR="002330F2">
        <w:rPr>
          <w:rFonts w:ascii="Times New Roman" w:hAnsi="Times New Roman"/>
          <w:sz w:val="24"/>
          <w:szCs w:val="24"/>
          <w:lang w:val="sk-SK"/>
        </w:rPr>
        <w:t xml:space="preserve"> do 3</w:t>
      </w:r>
      <w:r w:rsidRPr="00B67B74" w:rsidR="006F5DC0">
        <w:rPr>
          <w:rFonts w:ascii="Times New Roman" w:hAnsi="Times New Roman"/>
          <w:sz w:val="24"/>
          <w:szCs w:val="24"/>
          <w:lang w:val="sk-SK"/>
        </w:rPr>
        <w:t>0</w:t>
      </w:r>
      <w:r w:rsidRPr="00B67B74" w:rsidR="002330F2">
        <w:rPr>
          <w:rFonts w:ascii="Times New Roman" w:hAnsi="Times New Roman"/>
          <w:sz w:val="24"/>
          <w:szCs w:val="24"/>
          <w:lang w:val="sk-SK"/>
        </w:rPr>
        <w:t xml:space="preserve">. </w:t>
      </w:r>
      <w:r w:rsidRPr="00B67B74" w:rsidR="006F5DC0">
        <w:rPr>
          <w:rFonts w:ascii="Times New Roman" w:hAnsi="Times New Roman"/>
          <w:sz w:val="24"/>
          <w:szCs w:val="24"/>
          <w:lang w:val="sk-SK"/>
        </w:rPr>
        <w:t xml:space="preserve">septembra </w:t>
      </w:r>
      <w:r w:rsidRPr="00B67B74" w:rsidR="002330F2">
        <w:rPr>
          <w:rFonts w:ascii="Times New Roman" w:hAnsi="Times New Roman"/>
          <w:sz w:val="24"/>
          <w:szCs w:val="24"/>
          <w:lang w:val="sk-SK"/>
        </w:rPr>
        <w:t>predchádzajúceho rozpočtového roka</w:t>
      </w:r>
      <w:r w:rsidRPr="00B67B74" w:rsidR="004045E1">
        <w:rPr>
          <w:rFonts w:ascii="Times New Roman" w:hAnsi="Times New Roman"/>
          <w:sz w:val="24"/>
          <w:szCs w:val="24"/>
          <w:lang w:val="sk-SK"/>
        </w:rPr>
        <w:t>.</w:t>
      </w:r>
      <w:r w:rsidRPr="00B67B74" w:rsidR="002330F2">
        <w:rPr>
          <w:rFonts w:ascii="Times New Roman" w:hAnsi="Times New Roman"/>
          <w:sz w:val="24"/>
          <w:szCs w:val="24"/>
          <w:lang w:val="sk-SK"/>
        </w:rPr>
        <w:t xml:space="preserve"> </w:t>
      </w:r>
      <w:r w:rsidRPr="00B67B74" w:rsidR="004045E1">
        <w:rPr>
          <w:rFonts w:ascii="Times New Roman" w:hAnsi="Times New Roman"/>
          <w:sz w:val="24"/>
          <w:szCs w:val="24"/>
          <w:lang w:val="sk-SK"/>
        </w:rPr>
        <w:t>Ak obec alebo neverejný poskytovateľ sociálnej služby nepodá ministerstvu písomnú žiadosť spolu s prílohami v termíne podľa prvej vety, právo na poskytnutie finančného príspevku na financovanie sociálnej služby v zariadení podľa § 71 ods. 6 na príslušný rozpočtový rok a finančného príspevku na poskytovanie sociálnej služby podľa § 78a na príslušný rozpočtový rok</w:t>
      </w:r>
      <w:r w:rsidRPr="00B67B74" w:rsidR="00824318">
        <w:rPr>
          <w:rFonts w:ascii="Times New Roman" w:hAnsi="Times New Roman"/>
          <w:sz w:val="24"/>
          <w:szCs w:val="24"/>
          <w:lang w:val="sk-SK"/>
        </w:rPr>
        <w:t>,</w:t>
      </w:r>
      <w:r w:rsidRPr="00B67B74" w:rsidR="004045E1">
        <w:rPr>
          <w:rFonts w:ascii="Times New Roman" w:hAnsi="Times New Roman"/>
          <w:sz w:val="24"/>
          <w:szCs w:val="24"/>
          <w:lang w:val="sk-SK"/>
        </w:rPr>
        <w:t xml:space="preserve"> </w:t>
      </w:r>
      <w:r w:rsidRPr="00B67B74" w:rsidR="002E7D19">
        <w:rPr>
          <w:rFonts w:ascii="Times New Roman" w:hAnsi="Times New Roman"/>
          <w:sz w:val="24"/>
          <w:szCs w:val="24"/>
          <w:lang w:val="sk-SK"/>
        </w:rPr>
        <w:t xml:space="preserve">po 30. </w:t>
      </w:r>
      <w:r w:rsidRPr="00B67B74" w:rsidR="00FF4D53">
        <w:rPr>
          <w:rFonts w:ascii="Times New Roman" w:hAnsi="Times New Roman"/>
          <w:sz w:val="24"/>
          <w:szCs w:val="24"/>
          <w:lang w:val="sk-SK"/>
        </w:rPr>
        <w:t>s</w:t>
      </w:r>
      <w:r w:rsidRPr="00B67B74" w:rsidR="002E7D19">
        <w:rPr>
          <w:rFonts w:ascii="Times New Roman" w:hAnsi="Times New Roman"/>
          <w:sz w:val="24"/>
          <w:szCs w:val="24"/>
          <w:lang w:val="sk-SK"/>
        </w:rPr>
        <w:t>eptembri</w:t>
      </w:r>
      <w:r w:rsidRPr="00B67B74" w:rsidR="00FF4D53">
        <w:rPr>
          <w:rFonts w:ascii="Times New Roman" w:hAnsi="Times New Roman"/>
          <w:sz w:val="24"/>
          <w:szCs w:val="24"/>
          <w:lang w:val="sk-SK"/>
        </w:rPr>
        <w:t xml:space="preserve"> predchá</w:t>
      </w:r>
      <w:r w:rsidRPr="00B67B74" w:rsidR="005C1826">
        <w:rPr>
          <w:rFonts w:ascii="Times New Roman" w:hAnsi="Times New Roman"/>
          <w:sz w:val="24"/>
          <w:szCs w:val="24"/>
          <w:lang w:val="sk-SK"/>
        </w:rPr>
        <w:t>dzajúceho rozpočtového roka</w:t>
      </w:r>
      <w:r w:rsidRPr="00B67B74" w:rsidR="004045E1">
        <w:rPr>
          <w:rFonts w:ascii="Times New Roman" w:hAnsi="Times New Roman"/>
          <w:sz w:val="24"/>
          <w:szCs w:val="24"/>
          <w:lang w:val="sk-SK"/>
        </w:rPr>
        <w:t xml:space="preserve"> zanikne. </w:t>
      </w:r>
    </w:p>
    <w:p w:rsidR="001E5BF2" w:rsidRPr="00B67B74" w:rsidP="0083213F">
      <w:pPr>
        <w:pStyle w:val="ListParagraph"/>
        <w:bidi w:val="0"/>
        <w:spacing w:after="0" w:line="240" w:lineRule="auto"/>
        <w:ind w:left="567" w:firstLine="282"/>
        <w:jc w:val="both"/>
        <w:rPr>
          <w:rFonts w:ascii="Times New Roman" w:hAnsi="Times New Roman"/>
          <w:strike/>
          <w:sz w:val="24"/>
          <w:szCs w:val="24"/>
          <w:lang w:val="sk-SK"/>
        </w:rPr>
      </w:pPr>
      <w:r w:rsidRPr="00B67B74" w:rsidR="005B5111">
        <w:rPr>
          <w:rFonts w:ascii="Times New Roman" w:hAnsi="Times New Roman"/>
          <w:sz w:val="24"/>
          <w:szCs w:val="24"/>
          <w:lang w:val="sk-SK"/>
        </w:rPr>
        <w:t>(4</w:t>
      </w:r>
      <w:r w:rsidRPr="00B67B74" w:rsidR="00C66746">
        <w:rPr>
          <w:rFonts w:ascii="Times New Roman" w:hAnsi="Times New Roman"/>
          <w:sz w:val="24"/>
          <w:szCs w:val="24"/>
          <w:lang w:val="sk-SK"/>
        </w:rPr>
        <w:t xml:space="preserve">) </w:t>
      </w:r>
      <w:r w:rsidRPr="00B67B74" w:rsidR="002330F2">
        <w:rPr>
          <w:rFonts w:ascii="Times New Roman" w:hAnsi="Times New Roman"/>
          <w:sz w:val="24"/>
          <w:szCs w:val="24"/>
          <w:lang w:val="sk-SK"/>
        </w:rPr>
        <w:t>Zmluva o poskytnutí finančného príspevku na financovanie sociálnej služby v zariadení podľa § 71 ods. 6, ktorú uzatvára ministerstvo s obcou a zmluva o</w:t>
      </w:r>
      <w:r w:rsidRPr="00B67B74" w:rsidR="000A7212">
        <w:rPr>
          <w:rFonts w:ascii="Times New Roman" w:hAnsi="Times New Roman"/>
          <w:sz w:val="24"/>
          <w:szCs w:val="24"/>
          <w:lang w:val="sk-SK"/>
        </w:rPr>
        <w:t> </w:t>
      </w:r>
      <w:r w:rsidRPr="00B67B74" w:rsidR="002330F2">
        <w:rPr>
          <w:rFonts w:ascii="Times New Roman" w:hAnsi="Times New Roman"/>
          <w:sz w:val="24"/>
          <w:szCs w:val="24"/>
          <w:lang w:val="sk-SK"/>
        </w:rPr>
        <w:t xml:space="preserve">poskytnutí  finančného príspevku na poskytovanie sociálnej služby podľa § 78a, ktorú uzatvára ministerstvo s neverejným poskytovateľom sociálnej služby, obsahuje </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označenie zmluvných strán,</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predmet zmluvy a účel, na ktorý sa poskytuje finančný príspevok na financovanie sociálnej služby v zariadení podľa § 71 ods. 6 a finančný príspevok na poskytovanie sociálnej služby podľa § 78a,</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termíny vyplácania a spôsob vyplácania finančného príspevku na financovanie sociálnej služby v zariadení podľa § 71 ods. 6 a finančného príspevku na poskytovanie sociálnej služby podľa § 78a, podmienky ich čerpania a ich sumu,</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podmienky zúčtovania finančného príspevku na financovanie sociálnej služby v zariadení podľa § 71 ods. 6 a finančného príspevku na poskytovanie sociálnej služby podľa § 78a  a podmienky vrátenia týchto príspevkov,</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896762">
        <w:rPr>
          <w:rFonts w:ascii="Times New Roman" w:hAnsi="Times New Roman"/>
        </w:rPr>
        <w:t xml:space="preserve">záväzok </w:t>
      </w:r>
      <w:r w:rsidRPr="00B67B74" w:rsidR="00066E6E">
        <w:rPr>
          <w:rFonts w:ascii="Times New Roman" w:hAnsi="Times New Roman"/>
        </w:rPr>
        <w:t>obce a</w:t>
      </w:r>
      <w:r w:rsidRPr="00B67B74" w:rsidR="004A5641">
        <w:rPr>
          <w:rFonts w:ascii="Times New Roman" w:hAnsi="Times New Roman"/>
        </w:rPr>
        <w:t>lebo</w:t>
      </w:r>
      <w:r w:rsidRPr="00B67B74" w:rsidR="00066E6E">
        <w:rPr>
          <w:rFonts w:ascii="Times New Roman" w:hAnsi="Times New Roman"/>
        </w:rPr>
        <w:t xml:space="preserve"> neverejného poskytovateľa sociálnej služby viesť u </w:t>
      </w:r>
      <w:r w:rsidRPr="00B67B74" w:rsidR="00896762">
        <w:rPr>
          <w:rFonts w:ascii="Times New Roman" w:hAnsi="Times New Roman"/>
        </w:rPr>
        <w:t>poskytovateľa sociálnej služby evide</w:t>
      </w:r>
      <w:r w:rsidRPr="00B67B74" w:rsidR="00066E6E">
        <w:rPr>
          <w:rFonts w:ascii="Times New Roman" w:hAnsi="Times New Roman"/>
        </w:rPr>
        <w:t xml:space="preserve">nciu počtu neobsadených miest  </w:t>
      </w:r>
      <w:r w:rsidRPr="00B67B74" w:rsidR="00D667F7">
        <w:rPr>
          <w:rFonts w:ascii="Times New Roman" w:hAnsi="Times New Roman"/>
        </w:rPr>
        <w:t>na účely odsekov 6</w:t>
      </w:r>
      <w:r w:rsidRPr="00B67B74" w:rsidR="00896762">
        <w:rPr>
          <w:rFonts w:ascii="Times New Roman" w:hAnsi="Times New Roman"/>
        </w:rPr>
        <w:t xml:space="preserve"> a</w:t>
      </w:r>
      <w:r w:rsidRPr="00B67B74" w:rsidR="000B30EB">
        <w:rPr>
          <w:rFonts w:ascii="Times New Roman" w:hAnsi="Times New Roman"/>
        </w:rPr>
        <w:t> </w:t>
      </w:r>
      <w:r w:rsidRPr="00B67B74" w:rsidR="00D667F7">
        <w:rPr>
          <w:rFonts w:ascii="Times New Roman" w:hAnsi="Times New Roman"/>
        </w:rPr>
        <w:t>7</w:t>
      </w:r>
      <w:r w:rsidRPr="00B67B74" w:rsidR="000B30EB">
        <w:rPr>
          <w:rFonts w:ascii="Times New Roman" w:hAnsi="Times New Roman"/>
        </w:rPr>
        <w:t>,</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spôsob kontroly hospodárneho a účelného použitia finančného príspevku na financovanie sociálnej služby v zariadení podľa § 71 ods.</w:t>
      </w:r>
      <w:r w:rsidRPr="00B67B74" w:rsidR="00CA7564">
        <w:rPr>
          <w:rFonts w:ascii="Times New Roman" w:hAnsi="Times New Roman"/>
        </w:rPr>
        <w:t xml:space="preserve"> </w:t>
      </w:r>
      <w:r w:rsidRPr="00B67B74" w:rsidR="002330F2">
        <w:rPr>
          <w:rFonts w:ascii="Times New Roman" w:hAnsi="Times New Roman"/>
        </w:rPr>
        <w:t>6 a finančného príspevku na poskytovanie sociálnej služby podľa § 78a,</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vymedzenie času, na ktorý sa zmluva uzatvára,</w:t>
      </w:r>
    </w:p>
    <w:p w:rsidR="001E5BF2" w:rsidRPr="00B67B74" w:rsidP="0083213F">
      <w:pPr>
        <w:pStyle w:val="msonormalcxspmiddlecxspmiddle"/>
        <w:numPr>
          <w:numId w:val="46"/>
        </w:numPr>
        <w:bidi w:val="0"/>
        <w:spacing w:before="0" w:beforeAutospacing="0" w:after="0" w:afterAutospacing="0"/>
        <w:jc w:val="both"/>
        <w:rPr>
          <w:rFonts w:ascii="Times New Roman" w:hAnsi="Times New Roman"/>
        </w:rPr>
      </w:pPr>
      <w:r w:rsidRPr="00B67B74" w:rsidR="002330F2">
        <w:rPr>
          <w:rFonts w:ascii="Times New Roman" w:hAnsi="Times New Roman"/>
        </w:rPr>
        <w:t>lehotu, v ktorej možno použiť finančný príspevok na financovanie sociálnej služby v zariadení podľa § 71 ods. 6 a finančný príspevok na poskytovanie sociálnej služby podľa § 78a a lehotu na ich zúčtovanie a</w:t>
      </w:r>
    </w:p>
    <w:p w:rsidR="001E5BF2" w:rsidRPr="00B67B74" w:rsidP="0083213F">
      <w:pPr>
        <w:numPr>
          <w:numId w:val="46"/>
        </w:numPr>
        <w:bidi w:val="0"/>
        <w:spacing w:after="0" w:line="240" w:lineRule="auto"/>
        <w:jc w:val="both"/>
        <w:rPr>
          <w:rFonts w:ascii="Times New Roman" w:hAnsi="Times New Roman" w:cs="Times New Roman"/>
          <w:sz w:val="24"/>
          <w:szCs w:val="24"/>
        </w:rPr>
      </w:pPr>
      <w:r w:rsidRPr="00B67B74" w:rsidR="002330F2">
        <w:rPr>
          <w:rFonts w:ascii="Times New Roman" w:hAnsi="Times New Roman" w:cs="Times New Roman"/>
          <w:sz w:val="24"/>
          <w:szCs w:val="24"/>
        </w:rPr>
        <w:t>ďalšie dohodnuté náležitosti podľa tohto zákona.</w:t>
      </w:r>
    </w:p>
    <w:p w:rsidR="002330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w:t>
      </w:r>
      <w:r w:rsidRPr="00B67B74" w:rsidR="00D667F7">
        <w:rPr>
          <w:rFonts w:ascii="Times New Roman" w:hAnsi="Times New Roman"/>
          <w:sz w:val="24"/>
          <w:szCs w:val="24"/>
          <w:lang w:val="sk-SK"/>
        </w:rPr>
        <w:t>(5</w:t>
      </w:r>
      <w:r w:rsidRPr="00B67B74">
        <w:rPr>
          <w:rFonts w:ascii="Times New Roman" w:hAnsi="Times New Roman"/>
          <w:sz w:val="24"/>
          <w:szCs w:val="24"/>
          <w:lang w:val="sk-SK"/>
        </w:rPr>
        <w:t>)</w:t>
      </w:r>
      <w:r w:rsidRPr="00B67B74" w:rsidR="00F71EC3">
        <w:rPr>
          <w:rFonts w:ascii="Times New Roman" w:hAnsi="Times New Roman"/>
          <w:sz w:val="24"/>
          <w:szCs w:val="24"/>
          <w:lang w:val="sk-SK"/>
        </w:rPr>
        <w:t xml:space="preserve"> </w:t>
      </w:r>
      <w:r w:rsidRPr="00B67B74">
        <w:rPr>
          <w:rFonts w:ascii="Times New Roman" w:hAnsi="Times New Roman"/>
          <w:sz w:val="24"/>
          <w:szCs w:val="24"/>
          <w:lang w:val="sk-SK"/>
        </w:rPr>
        <w:t>Finančný príspevok na financovanie sociálnej služby v zariadení podľa § 71 ods. 6  a finančný príspevok na poskytovanie sociálnej služby podľa § 78a sa vyplácajú štvrťročne</w:t>
      </w:r>
      <w:r w:rsidRPr="00B67B74" w:rsidR="00B35580">
        <w:rPr>
          <w:rFonts w:ascii="Times New Roman" w:hAnsi="Times New Roman"/>
          <w:sz w:val="24"/>
          <w:szCs w:val="24"/>
          <w:lang w:val="sk-SK"/>
        </w:rPr>
        <w:t xml:space="preserve"> </w:t>
      </w:r>
      <w:r w:rsidRPr="00B67B74">
        <w:rPr>
          <w:rFonts w:ascii="Times New Roman" w:hAnsi="Times New Roman"/>
          <w:sz w:val="24"/>
          <w:szCs w:val="24"/>
          <w:lang w:val="sk-SK"/>
        </w:rPr>
        <w:t>vo výške 25</w:t>
      </w:r>
      <w:r w:rsidRPr="00B67B74" w:rsidR="00CA7564">
        <w:rPr>
          <w:rFonts w:ascii="Times New Roman" w:hAnsi="Times New Roman"/>
          <w:sz w:val="24"/>
          <w:szCs w:val="24"/>
          <w:lang w:val="sk-SK"/>
        </w:rPr>
        <w:t xml:space="preserve"> </w:t>
      </w:r>
      <w:r w:rsidRPr="00B67B74">
        <w:rPr>
          <w:rFonts w:ascii="Times New Roman" w:hAnsi="Times New Roman"/>
          <w:sz w:val="24"/>
          <w:szCs w:val="24"/>
          <w:lang w:val="sk-SK"/>
        </w:rPr>
        <w:t xml:space="preserve">% zo sumy </w:t>
      </w:r>
      <w:r w:rsidRPr="00B67B74" w:rsidR="00D667F7">
        <w:rPr>
          <w:rFonts w:ascii="Times New Roman" w:hAnsi="Times New Roman"/>
          <w:sz w:val="24"/>
          <w:szCs w:val="24"/>
          <w:lang w:val="sk-SK"/>
        </w:rPr>
        <w:t>uvedenej v zmluve podľa odseku 4</w:t>
      </w:r>
      <w:r w:rsidRPr="00B67B74" w:rsidR="006803B6">
        <w:rPr>
          <w:rFonts w:ascii="Times New Roman" w:hAnsi="Times New Roman"/>
          <w:sz w:val="24"/>
          <w:szCs w:val="24"/>
          <w:lang w:val="sk-SK"/>
        </w:rPr>
        <w:t xml:space="preserve"> písm. c). </w:t>
      </w:r>
      <w:r w:rsidRPr="00B67B74">
        <w:rPr>
          <w:rFonts w:ascii="Times New Roman" w:hAnsi="Times New Roman"/>
          <w:sz w:val="24"/>
          <w:szCs w:val="24"/>
          <w:lang w:val="sk-SK"/>
        </w:rPr>
        <w:t>Podmienkou vyplatenia finančných príspevkov podľa prvej vety na každý nasledujúci š</w:t>
      </w:r>
      <w:r w:rsidRPr="00B67B74" w:rsidR="00B45AAE">
        <w:rPr>
          <w:rFonts w:ascii="Times New Roman" w:hAnsi="Times New Roman"/>
          <w:sz w:val="24"/>
          <w:szCs w:val="24"/>
          <w:lang w:val="sk-SK"/>
        </w:rPr>
        <w:t>t</w:t>
      </w:r>
      <w:r w:rsidRPr="00B67B74">
        <w:rPr>
          <w:rFonts w:ascii="Times New Roman" w:hAnsi="Times New Roman"/>
          <w:sz w:val="24"/>
          <w:szCs w:val="24"/>
          <w:lang w:val="sk-SK"/>
        </w:rPr>
        <w:t>vrťrok príslušného rozpočtového roka  je, že poskytovateľ sociálnej služby</w:t>
      </w:r>
      <w:r w:rsidRPr="00B67B74" w:rsidR="00B35580">
        <w:rPr>
          <w:rFonts w:ascii="Times New Roman" w:hAnsi="Times New Roman"/>
          <w:sz w:val="24"/>
          <w:szCs w:val="24"/>
          <w:lang w:val="sk-SK"/>
        </w:rPr>
        <w:t xml:space="preserve"> nemá evidované daňové nedoplatky, nedoplatky na poistnom na verejné zdravotné poistenie, nedoplatky na poistnom na sociálne poistenie a nedoplatky na povinných príspevkoch na starobné dôchodkové sporenie, ktoré sa vymáhajú výkonom rozhodnutia</w:t>
      </w:r>
      <w:r w:rsidRPr="00B67B74">
        <w:rPr>
          <w:rFonts w:ascii="Times New Roman" w:hAnsi="Times New Roman"/>
          <w:sz w:val="24"/>
          <w:szCs w:val="24"/>
          <w:lang w:val="sk-SK"/>
        </w:rPr>
        <w:t xml:space="preserve">, inak  nárok na vyplatenie týchto finančných príspevkov na príslušný štvrťrok zaniká. </w:t>
      </w:r>
    </w:p>
    <w:p w:rsidR="00C66746"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667F7">
        <w:rPr>
          <w:rFonts w:ascii="Times New Roman" w:hAnsi="Times New Roman"/>
          <w:sz w:val="24"/>
          <w:szCs w:val="24"/>
          <w:lang w:val="sk-SK"/>
        </w:rPr>
        <w:t>(6</w:t>
      </w:r>
      <w:r w:rsidRPr="00B67B74" w:rsidR="002330F2">
        <w:rPr>
          <w:rFonts w:ascii="Times New Roman" w:hAnsi="Times New Roman"/>
          <w:sz w:val="24"/>
          <w:szCs w:val="24"/>
          <w:lang w:val="sk-SK"/>
        </w:rPr>
        <w:t xml:space="preserve">) </w:t>
      </w:r>
      <w:r w:rsidRPr="00B67B74" w:rsidR="00066E6E">
        <w:rPr>
          <w:rFonts w:ascii="Times New Roman" w:hAnsi="Times New Roman"/>
          <w:sz w:val="24"/>
          <w:szCs w:val="24"/>
          <w:lang w:val="sk-SK"/>
        </w:rPr>
        <w:t xml:space="preserve">Obec alebo neverejný poskytovateľ </w:t>
      </w:r>
      <w:r w:rsidRPr="00B67B74" w:rsidR="002330F2">
        <w:rPr>
          <w:rFonts w:ascii="Times New Roman" w:hAnsi="Times New Roman"/>
          <w:sz w:val="24"/>
          <w:szCs w:val="24"/>
          <w:lang w:val="sk-SK"/>
        </w:rPr>
        <w:t>sociálnej služby je povinný vrátiť finančný príspevok na financovanie sociálnej služby v zariadení podľa § 71 ods. 6 a finančný príspevok na poskytovanie sociálnej služby podľa § 78a alebo ich pomernú časť za obdobie, v</w:t>
      </w:r>
      <w:r w:rsidRPr="00B67B74" w:rsidR="000A7212">
        <w:rPr>
          <w:rFonts w:ascii="Times New Roman" w:hAnsi="Times New Roman"/>
          <w:sz w:val="24"/>
          <w:szCs w:val="24"/>
          <w:lang w:val="sk-SK"/>
        </w:rPr>
        <w:t> </w:t>
      </w:r>
      <w:r w:rsidRPr="00B67B74" w:rsidR="002330F2">
        <w:rPr>
          <w:rFonts w:ascii="Times New Roman" w:hAnsi="Times New Roman"/>
          <w:sz w:val="24"/>
          <w:szCs w:val="24"/>
          <w:lang w:val="sk-SK"/>
        </w:rPr>
        <w:t>ktorom mal </w:t>
      </w:r>
      <w:r w:rsidRPr="00B67B74" w:rsidR="00066E6E">
        <w:rPr>
          <w:rFonts w:ascii="Times New Roman" w:hAnsi="Times New Roman"/>
          <w:sz w:val="24"/>
          <w:szCs w:val="24"/>
          <w:lang w:val="sk-SK"/>
        </w:rPr>
        <w:t xml:space="preserve">poskytovateľ sociálnej služby </w:t>
      </w:r>
      <w:r w:rsidRPr="00B67B74" w:rsidR="002330F2">
        <w:rPr>
          <w:rFonts w:ascii="Times New Roman" w:hAnsi="Times New Roman"/>
          <w:sz w:val="24"/>
          <w:szCs w:val="24"/>
          <w:lang w:val="sk-SK"/>
        </w:rPr>
        <w:t>neobsadené miesto v zariadení</w:t>
      </w:r>
      <w:r w:rsidRPr="00B67B74" w:rsidR="00CC1257">
        <w:rPr>
          <w:rFonts w:ascii="Times New Roman" w:hAnsi="Times New Roman"/>
          <w:sz w:val="24"/>
          <w:szCs w:val="24"/>
          <w:lang w:val="sk-SK"/>
        </w:rPr>
        <w:t>.</w:t>
      </w:r>
      <w:r w:rsidRPr="00B67B74" w:rsidR="002330F2">
        <w:rPr>
          <w:rFonts w:ascii="Times New Roman" w:hAnsi="Times New Roman"/>
          <w:sz w:val="24"/>
          <w:szCs w:val="24"/>
          <w:lang w:val="sk-SK"/>
        </w:rPr>
        <w:t xml:space="preserve"> </w:t>
      </w:r>
    </w:p>
    <w:p w:rsidR="002330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667F7">
        <w:rPr>
          <w:rFonts w:ascii="Times New Roman" w:hAnsi="Times New Roman"/>
          <w:sz w:val="24"/>
          <w:szCs w:val="24"/>
          <w:lang w:val="sk-SK"/>
        </w:rPr>
        <w:t>(7</w:t>
      </w:r>
      <w:r w:rsidRPr="00B67B74">
        <w:rPr>
          <w:rFonts w:ascii="Times New Roman" w:hAnsi="Times New Roman"/>
          <w:sz w:val="24"/>
          <w:szCs w:val="24"/>
          <w:lang w:val="sk-SK"/>
        </w:rPr>
        <w:t>) Za neobsadené miesto v zariadení na účely zúčtovania a vrátenia fina</w:t>
      </w:r>
      <w:r w:rsidRPr="00B67B74" w:rsidR="00D667F7">
        <w:rPr>
          <w:rFonts w:ascii="Times New Roman" w:hAnsi="Times New Roman"/>
          <w:sz w:val="24"/>
          <w:szCs w:val="24"/>
          <w:lang w:val="sk-SK"/>
        </w:rPr>
        <w:t>nčných príspevkov podľa odseku 4 písm. d) a odseku 6</w:t>
      </w:r>
      <w:r w:rsidRPr="00B67B74">
        <w:rPr>
          <w:rFonts w:ascii="Times New Roman" w:hAnsi="Times New Roman"/>
          <w:sz w:val="24"/>
          <w:szCs w:val="24"/>
          <w:lang w:val="sk-SK"/>
        </w:rPr>
        <w:t xml:space="preserve"> sa považuje </w:t>
      </w:r>
      <w:r w:rsidRPr="00B67B74" w:rsidR="00CC1257">
        <w:rPr>
          <w:rFonts w:ascii="Times New Roman" w:hAnsi="Times New Roman"/>
          <w:sz w:val="24"/>
          <w:szCs w:val="24"/>
          <w:lang w:val="sk-SK"/>
        </w:rPr>
        <w:t xml:space="preserve">každé </w:t>
      </w:r>
      <w:r w:rsidRPr="00B67B74">
        <w:rPr>
          <w:rFonts w:ascii="Times New Roman" w:hAnsi="Times New Roman"/>
          <w:sz w:val="24"/>
          <w:szCs w:val="24"/>
          <w:lang w:val="sk-SK"/>
        </w:rPr>
        <w:t xml:space="preserve">miesto v zariadení, </w:t>
      </w:r>
      <w:r w:rsidRPr="00B67B74" w:rsidR="009C5E2E">
        <w:rPr>
          <w:rFonts w:ascii="Times New Roman" w:hAnsi="Times New Roman"/>
          <w:sz w:val="24"/>
          <w:szCs w:val="24"/>
          <w:lang w:val="sk-SK"/>
        </w:rPr>
        <w:t xml:space="preserve">na ktorom sa </w:t>
      </w:r>
      <w:r w:rsidRPr="00B67B74">
        <w:rPr>
          <w:rFonts w:ascii="Times New Roman" w:hAnsi="Times New Roman"/>
          <w:sz w:val="24"/>
          <w:szCs w:val="24"/>
          <w:lang w:val="sk-SK"/>
        </w:rPr>
        <w:t xml:space="preserve"> po dobu 30 a viac po sebe nasledujúcich dní neposkytuje sociálna služba</w:t>
      </w:r>
      <w:r w:rsidRPr="00B67B74" w:rsidR="00024861">
        <w:rPr>
          <w:rFonts w:ascii="Times New Roman" w:hAnsi="Times New Roman"/>
          <w:sz w:val="24"/>
          <w:szCs w:val="24"/>
          <w:lang w:val="sk-SK"/>
        </w:rPr>
        <w:t>.</w:t>
      </w:r>
      <w:r w:rsidRPr="00B67B74">
        <w:rPr>
          <w:rFonts w:ascii="Times New Roman" w:hAnsi="Times New Roman"/>
          <w:sz w:val="24"/>
          <w:szCs w:val="24"/>
          <w:lang w:val="sk-SK"/>
        </w:rPr>
        <w:t xml:space="preserve"> </w:t>
      </w:r>
    </w:p>
    <w:p w:rsidR="003C0A84"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rPr>
        <w:t>(</w:t>
      </w:r>
      <w:r w:rsidRPr="00B67B74" w:rsidR="00D667F7">
        <w:rPr>
          <w:rFonts w:ascii="Times New Roman" w:hAnsi="Times New Roman"/>
          <w:sz w:val="24"/>
          <w:szCs w:val="24"/>
          <w:lang w:val="sk-SK"/>
        </w:rPr>
        <w:t>8</w:t>
      </w:r>
      <w:r w:rsidRPr="00B67B74">
        <w:rPr>
          <w:rFonts w:ascii="Times New Roman" w:hAnsi="Times New Roman"/>
          <w:sz w:val="24"/>
          <w:szCs w:val="24"/>
          <w:lang w:val="sk-SK"/>
        </w:rPr>
        <w:t>) Nárok na finančný príspevok na financovanie sociálnej služby v zariadení podľa § 71 ods. 6 nevzniká</w:t>
      </w:r>
      <w:r w:rsidRPr="00B67B74" w:rsidR="007543E8">
        <w:rPr>
          <w:rFonts w:ascii="Times New Roman" w:hAnsi="Times New Roman"/>
          <w:sz w:val="24"/>
          <w:szCs w:val="24"/>
          <w:lang w:val="sk-SK"/>
        </w:rPr>
        <w:t xml:space="preserve"> na miesto v zariadení</w:t>
      </w:r>
      <w:r w:rsidRPr="00B67B74">
        <w:rPr>
          <w:rFonts w:ascii="Times New Roman" w:hAnsi="Times New Roman"/>
          <w:sz w:val="24"/>
          <w:szCs w:val="24"/>
          <w:lang w:val="sk-SK"/>
        </w:rPr>
        <w:t>, ak</w:t>
      </w:r>
      <w:r w:rsidRPr="00B67B74" w:rsidR="007543E8">
        <w:rPr>
          <w:rFonts w:ascii="Times New Roman" w:hAnsi="Times New Roman"/>
          <w:sz w:val="24"/>
          <w:szCs w:val="24"/>
          <w:lang w:val="sk-SK"/>
        </w:rPr>
        <w:t xml:space="preserve"> na toto miesto</w:t>
      </w:r>
      <w:r w:rsidRPr="00B67B74">
        <w:rPr>
          <w:rFonts w:ascii="Times New Roman" w:hAnsi="Times New Roman"/>
          <w:sz w:val="24"/>
          <w:szCs w:val="24"/>
          <w:lang w:val="sk-SK"/>
        </w:rPr>
        <w:t xml:space="preserve"> príspevok alebo dávku toho istého druhu vypláca   prijímateľovi sociálnej služby alebo na tohto prijímateľa sociálnej služby príslušná inštitúcia iného štátu.</w:t>
      </w:r>
    </w:p>
    <w:p w:rsidR="003C0A84"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667F7">
        <w:rPr>
          <w:rFonts w:ascii="Times New Roman" w:hAnsi="Times New Roman"/>
          <w:sz w:val="24"/>
          <w:szCs w:val="24"/>
          <w:lang w:val="sk-SK"/>
        </w:rPr>
        <w:t>(9</w:t>
      </w:r>
      <w:r w:rsidRPr="00B67B74">
        <w:rPr>
          <w:rFonts w:ascii="Times New Roman" w:hAnsi="Times New Roman"/>
          <w:sz w:val="24"/>
          <w:szCs w:val="24"/>
          <w:lang w:val="sk-SK"/>
        </w:rPr>
        <w:t>) Nárok na finančný príspevok na poskytovanie sociálnej služby podľa § 78a nevzniká</w:t>
      </w:r>
      <w:r w:rsidRPr="00B67B74" w:rsidR="007543E8">
        <w:rPr>
          <w:rFonts w:ascii="Times New Roman" w:hAnsi="Times New Roman"/>
          <w:sz w:val="24"/>
          <w:szCs w:val="24"/>
          <w:lang w:val="sk-SK"/>
        </w:rPr>
        <w:t xml:space="preserve"> na miesto v zariadení</w:t>
      </w:r>
      <w:r w:rsidRPr="00B67B74">
        <w:rPr>
          <w:rFonts w:ascii="Times New Roman" w:hAnsi="Times New Roman"/>
          <w:sz w:val="24"/>
          <w:szCs w:val="24"/>
          <w:lang w:val="sk-SK"/>
        </w:rPr>
        <w:t xml:space="preserve">, ak </w:t>
      </w:r>
      <w:r w:rsidRPr="00B67B74" w:rsidR="007543E8">
        <w:rPr>
          <w:rFonts w:ascii="Times New Roman" w:hAnsi="Times New Roman"/>
          <w:sz w:val="24"/>
          <w:szCs w:val="24"/>
          <w:lang w:val="sk-SK"/>
        </w:rPr>
        <w:t xml:space="preserve"> na toto miesto </w:t>
      </w:r>
      <w:r w:rsidRPr="00B67B74">
        <w:rPr>
          <w:rFonts w:ascii="Times New Roman" w:hAnsi="Times New Roman"/>
          <w:sz w:val="24"/>
          <w:szCs w:val="24"/>
          <w:lang w:val="sk-SK"/>
        </w:rPr>
        <w:t>príspevok alebo d</w:t>
      </w:r>
      <w:r w:rsidRPr="00B67B74" w:rsidR="007543E8">
        <w:rPr>
          <w:rFonts w:ascii="Times New Roman" w:hAnsi="Times New Roman"/>
          <w:sz w:val="24"/>
          <w:szCs w:val="24"/>
          <w:lang w:val="sk-SK"/>
        </w:rPr>
        <w:t xml:space="preserve">ávku toho istého druhu vypláca </w:t>
      </w:r>
      <w:r w:rsidRPr="00B67B74">
        <w:rPr>
          <w:rFonts w:ascii="Times New Roman" w:hAnsi="Times New Roman"/>
          <w:sz w:val="24"/>
          <w:szCs w:val="24"/>
          <w:lang w:val="sk-SK"/>
        </w:rPr>
        <w:t xml:space="preserve"> prijímateľovi sociálnej služby alebo na tohto prijímateľa sociálnej služby príslušná inštitúcia iného štátu.“.</w:t>
      </w:r>
    </w:p>
    <w:p w:rsidR="0042482B" w:rsidRPr="00B67B74" w:rsidP="0083213F">
      <w:pPr>
        <w:bidi w:val="0"/>
        <w:spacing w:after="0" w:line="240" w:lineRule="auto"/>
        <w:ind w:left="426" w:firstLine="425"/>
        <w:jc w:val="both"/>
        <w:rPr>
          <w:rFonts w:ascii="Times New Roman" w:hAnsi="Times New Roman" w:cs="Times New Roman"/>
          <w:sz w:val="24"/>
          <w:szCs w:val="24"/>
        </w:rPr>
      </w:pPr>
    </w:p>
    <w:p w:rsidR="00156A0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79 ods. 1 sa vypúšťa písmeno g).</w:t>
      </w:r>
    </w:p>
    <w:p w:rsidR="00156A05" w:rsidRPr="00B67B74" w:rsidP="0083213F">
      <w:pPr>
        <w:pStyle w:val="ListParagraph"/>
        <w:bidi w:val="0"/>
        <w:spacing w:after="0" w:line="240" w:lineRule="auto"/>
        <w:ind w:left="567"/>
        <w:jc w:val="both"/>
        <w:rPr>
          <w:rFonts w:ascii="Times New Roman" w:hAnsi="Times New Roman"/>
          <w:sz w:val="24"/>
          <w:szCs w:val="24"/>
          <w:lang w:val="sk-SK"/>
        </w:rPr>
      </w:pPr>
    </w:p>
    <w:p w:rsidR="00156A05"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Doterajšie písmená h) až l) sa označujú ako písmená g) až k).</w:t>
      </w:r>
    </w:p>
    <w:p w:rsidR="00156A05" w:rsidRPr="00B67B74" w:rsidP="0083213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42482B">
        <w:rPr>
          <w:rFonts w:ascii="Times New Roman" w:hAnsi="Times New Roman"/>
          <w:sz w:val="24"/>
          <w:szCs w:val="24"/>
          <w:lang w:val="sk-SK"/>
        </w:rPr>
        <w:t>V § 79 ods. 1</w:t>
      </w:r>
      <w:r w:rsidRPr="00B67B74" w:rsidR="003A0E0B">
        <w:rPr>
          <w:rFonts w:ascii="Times New Roman" w:hAnsi="Times New Roman"/>
          <w:sz w:val="24"/>
          <w:szCs w:val="24"/>
          <w:lang w:val="sk-SK"/>
        </w:rPr>
        <w:t xml:space="preserve"> sa </w:t>
      </w:r>
      <w:r w:rsidRPr="00B67B74" w:rsidR="0042482B">
        <w:rPr>
          <w:rFonts w:ascii="Times New Roman" w:hAnsi="Times New Roman"/>
          <w:sz w:val="24"/>
          <w:szCs w:val="24"/>
          <w:lang w:val="sk-SK"/>
        </w:rPr>
        <w:t>písm</w:t>
      </w:r>
      <w:r w:rsidRPr="00B67B74" w:rsidR="003A0E0B">
        <w:rPr>
          <w:rFonts w:ascii="Times New Roman" w:hAnsi="Times New Roman"/>
          <w:sz w:val="24"/>
          <w:szCs w:val="24"/>
          <w:lang w:val="sk-SK"/>
        </w:rPr>
        <w:t xml:space="preserve">eno </w:t>
      </w:r>
      <w:r w:rsidRPr="00B67B74" w:rsidR="00156A05">
        <w:rPr>
          <w:rFonts w:ascii="Times New Roman" w:hAnsi="Times New Roman"/>
          <w:sz w:val="24"/>
          <w:szCs w:val="24"/>
          <w:lang w:val="sk-SK"/>
        </w:rPr>
        <w:t>g</w:t>
      </w:r>
      <w:r w:rsidRPr="00B67B74" w:rsidR="0042482B">
        <w:rPr>
          <w:rFonts w:ascii="Times New Roman" w:hAnsi="Times New Roman"/>
          <w:sz w:val="24"/>
          <w:szCs w:val="24"/>
          <w:lang w:val="sk-SK"/>
        </w:rPr>
        <w:t>)</w:t>
      </w:r>
      <w:r w:rsidRPr="00B67B74" w:rsidR="003A0E0B">
        <w:rPr>
          <w:rFonts w:ascii="Times New Roman" w:hAnsi="Times New Roman"/>
          <w:sz w:val="24"/>
          <w:szCs w:val="24"/>
          <w:lang w:val="sk-SK"/>
        </w:rPr>
        <w:t xml:space="preserve"> dopĺňa štvrtým bodom, ktorý </w:t>
      </w:r>
      <w:r w:rsidRPr="00B67B74" w:rsidR="0042482B">
        <w:rPr>
          <w:rFonts w:ascii="Times New Roman" w:hAnsi="Times New Roman"/>
          <w:sz w:val="24"/>
          <w:szCs w:val="24"/>
          <w:lang w:val="sk-SK"/>
        </w:rPr>
        <w:t>znie:</w:t>
      </w:r>
    </w:p>
    <w:p w:rsidR="0042482B" w:rsidRPr="00B67B74" w:rsidP="0083213F">
      <w:pPr>
        <w:pStyle w:val="ListParagraph"/>
        <w:bidi w:val="0"/>
        <w:spacing w:after="0" w:line="240" w:lineRule="auto"/>
        <w:ind w:left="567"/>
        <w:jc w:val="both"/>
        <w:rPr>
          <w:rFonts w:ascii="Times New Roman" w:hAnsi="Times New Roman"/>
          <w:sz w:val="24"/>
          <w:szCs w:val="24"/>
          <w:lang w:val="sk-SK"/>
        </w:rPr>
      </w:pPr>
      <w:r w:rsidRPr="00B67B74" w:rsidR="003A0E0B">
        <w:rPr>
          <w:rFonts w:ascii="Times New Roman" w:hAnsi="Times New Roman"/>
          <w:sz w:val="24"/>
          <w:szCs w:val="24"/>
          <w:lang w:val="sk-SK"/>
        </w:rPr>
        <w:t>„4. pokute za správne delikty</w:t>
      </w:r>
      <w:r w:rsidRPr="00B67B74" w:rsidR="00CD3B38">
        <w:rPr>
          <w:rFonts w:ascii="Times New Roman" w:hAnsi="Times New Roman"/>
          <w:sz w:val="24"/>
          <w:szCs w:val="24"/>
          <w:lang w:val="sk-SK"/>
        </w:rPr>
        <w:t>,</w:t>
      </w:r>
      <w:r w:rsidRPr="00B67B74" w:rsidR="003A0E0B">
        <w:rPr>
          <w:rFonts w:ascii="Times New Roman" w:hAnsi="Times New Roman"/>
          <w:sz w:val="24"/>
          <w:szCs w:val="24"/>
          <w:lang w:val="sk-SK"/>
        </w:rPr>
        <w:t>“.</w:t>
      </w:r>
    </w:p>
    <w:p w:rsidR="000D1A44" w:rsidRPr="00B67B74" w:rsidP="0083213F">
      <w:pPr>
        <w:pStyle w:val="ListParagraph"/>
        <w:bidi w:val="0"/>
        <w:spacing w:after="0" w:line="240" w:lineRule="auto"/>
        <w:ind w:left="567"/>
        <w:jc w:val="both"/>
        <w:rPr>
          <w:rFonts w:ascii="Times New Roman" w:hAnsi="Times New Roman"/>
          <w:sz w:val="24"/>
          <w:szCs w:val="24"/>
          <w:lang w:val="sk-SK"/>
        </w:rPr>
      </w:pPr>
    </w:p>
    <w:p w:rsidR="00FB4C3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0D1A44">
        <w:rPr>
          <w:rFonts w:ascii="Times New Roman" w:hAnsi="Times New Roman"/>
          <w:sz w:val="24"/>
          <w:szCs w:val="24"/>
          <w:lang w:val="sk-SK"/>
        </w:rPr>
        <w:t xml:space="preserve">V § 79 ods. 2 sa slová „písm. j)“ nahrádzajú slovami „písm. i)“ a slová „písm. k)“ sa nahrádzajú slovami „písm. j)“. </w:t>
      </w:r>
    </w:p>
    <w:p w:rsidR="002330F2" w:rsidRPr="00B67B74" w:rsidP="0083213F">
      <w:pPr>
        <w:bidi w:val="0"/>
        <w:spacing w:after="0" w:line="240" w:lineRule="auto"/>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79 ods. 3 písm. e) a f) sa slová „registra</w:t>
      </w:r>
      <w:r w:rsidRPr="00B67B74" w:rsidR="00242847">
        <w:rPr>
          <w:rFonts w:ascii="Times New Roman" w:hAnsi="Times New Roman"/>
          <w:sz w:val="24"/>
          <w:szCs w:val="24"/>
          <w:lang w:val="sk-SK"/>
        </w:rPr>
        <w:t xml:space="preserve"> a dátum výmazu z registra</w:t>
      </w:r>
      <w:r w:rsidRPr="00B67B74" w:rsidR="00D247EB">
        <w:rPr>
          <w:rFonts w:ascii="Times New Roman" w:hAnsi="Times New Roman"/>
          <w:sz w:val="24"/>
          <w:szCs w:val="24"/>
          <w:lang w:val="sk-SK"/>
        </w:rPr>
        <w:t>“</w:t>
      </w:r>
      <w:r w:rsidRPr="00B67B74" w:rsidR="00242847">
        <w:rPr>
          <w:rFonts w:ascii="Times New Roman" w:hAnsi="Times New Roman"/>
          <w:sz w:val="24"/>
          <w:szCs w:val="24"/>
          <w:lang w:val="sk-SK"/>
        </w:rPr>
        <w:t xml:space="preserve"> </w:t>
      </w:r>
      <w:r w:rsidRPr="00B67B74" w:rsidR="00D247EB">
        <w:rPr>
          <w:rFonts w:ascii="Times New Roman" w:hAnsi="Times New Roman"/>
          <w:sz w:val="24"/>
          <w:szCs w:val="24"/>
          <w:lang w:val="sk-SK"/>
        </w:rPr>
        <w:t>nahrádzajú slovami „</w:t>
      </w:r>
      <w:r w:rsidRPr="00B67B74" w:rsidR="00242847">
        <w:rPr>
          <w:rFonts w:ascii="Times New Roman" w:hAnsi="Times New Roman"/>
          <w:sz w:val="24"/>
          <w:szCs w:val="24"/>
          <w:lang w:val="sk-SK"/>
        </w:rPr>
        <w:t xml:space="preserve">registra, </w:t>
      </w:r>
      <w:r w:rsidRPr="00B67B74" w:rsidR="00D247EB">
        <w:rPr>
          <w:rFonts w:ascii="Times New Roman" w:hAnsi="Times New Roman"/>
          <w:sz w:val="24"/>
          <w:szCs w:val="24"/>
          <w:lang w:val="sk-SK"/>
        </w:rPr>
        <w:t>dátum výmazu z registra a právny dôvod výmazu z registra podľa §</w:t>
      </w:r>
      <w:r w:rsidRPr="00B67B74" w:rsidR="000A7212">
        <w:rPr>
          <w:rFonts w:ascii="Times New Roman" w:hAnsi="Times New Roman"/>
          <w:sz w:val="24"/>
          <w:szCs w:val="24"/>
          <w:lang w:val="sk-SK"/>
        </w:rPr>
        <w:t> </w:t>
      </w:r>
      <w:r w:rsidRPr="00B67B74" w:rsidR="00D247EB">
        <w:rPr>
          <w:rFonts w:ascii="Times New Roman" w:hAnsi="Times New Roman"/>
          <w:sz w:val="24"/>
          <w:szCs w:val="24"/>
          <w:lang w:val="sk-SK"/>
        </w:rPr>
        <w:t>68,“</w:t>
      </w:r>
      <w:r w:rsidRPr="00B67B74" w:rsidR="0026328C">
        <w:rPr>
          <w:rFonts w:ascii="Times New Roman" w:hAnsi="Times New Roman"/>
          <w:sz w:val="24"/>
          <w:szCs w:val="24"/>
          <w:lang w:val="sk-SK"/>
        </w:rPr>
        <w:t>.</w:t>
      </w:r>
      <w:r w:rsidRPr="00B67B74" w:rsidR="00D247EB">
        <w:rPr>
          <w:rFonts w:ascii="Times New Roman" w:hAnsi="Times New Roman"/>
          <w:sz w:val="24"/>
          <w:szCs w:val="24"/>
          <w:lang w:val="sk-SK"/>
        </w:rPr>
        <w:t xml:space="preserve">  </w:t>
      </w:r>
    </w:p>
    <w:p w:rsidR="00D247EB" w:rsidRPr="00B67B74" w:rsidP="0083213F">
      <w:pPr>
        <w:bidi w:val="0"/>
        <w:spacing w:after="0" w:line="240" w:lineRule="auto"/>
        <w:ind w:left="567"/>
        <w:rPr>
          <w:rFonts w:ascii="Times New Roman" w:hAnsi="Times New Roman" w:cs="Times New Roman"/>
          <w:b/>
          <w:sz w:val="24"/>
          <w:szCs w:val="24"/>
        </w:rPr>
      </w:pPr>
    </w:p>
    <w:p w:rsidR="0026328C"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79 ods. 3 sa za písmeno h) vkladá nové písmeno i), ktoré znie: </w:t>
      </w:r>
    </w:p>
    <w:p w:rsidR="0026328C" w:rsidRPr="00B67B74" w:rsidP="0083213F">
      <w:pPr>
        <w:pStyle w:val="ListParagraph"/>
        <w:bidi w:val="0"/>
        <w:spacing w:after="0" w:line="240" w:lineRule="auto"/>
        <w:ind w:left="567"/>
        <w:rPr>
          <w:rFonts w:ascii="Times New Roman" w:hAnsi="Times New Roman"/>
          <w:sz w:val="24"/>
          <w:szCs w:val="24"/>
          <w:lang w:val="sk-SK"/>
        </w:rPr>
      </w:pPr>
      <w:r w:rsidRPr="00B67B74">
        <w:rPr>
          <w:rFonts w:ascii="Times New Roman" w:hAnsi="Times New Roman"/>
          <w:sz w:val="24"/>
          <w:szCs w:val="24"/>
          <w:lang w:val="sk-SK"/>
        </w:rPr>
        <w:t>„ i) počet miest v zariadení,“.</w:t>
      </w:r>
    </w:p>
    <w:p w:rsidR="0026328C" w:rsidRPr="00B67B74" w:rsidP="0083213F">
      <w:pPr>
        <w:bidi w:val="0"/>
        <w:spacing w:after="0" w:line="240" w:lineRule="auto"/>
        <w:ind w:left="567"/>
        <w:rPr>
          <w:rFonts w:ascii="Times New Roman" w:hAnsi="Times New Roman" w:cs="Times New Roman"/>
          <w:sz w:val="24"/>
          <w:szCs w:val="24"/>
        </w:rPr>
      </w:pPr>
    </w:p>
    <w:p w:rsidR="0026328C" w:rsidRPr="00B67B74" w:rsidP="0083213F">
      <w:pPr>
        <w:bidi w:val="0"/>
        <w:spacing w:after="0" w:line="240" w:lineRule="auto"/>
        <w:ind w:left="567"/>
        <w:rPr>
          <w:rFonts w:ascii="Times New Roman" w:hAnsi="Times New Roman" w:cs="Times New Roman"/>
          <w:sz w:val="24"/>
          <w:szCs w:val="24"/>
        </w:rPr>
      </w:pPr>
      <w:r w:rsidRPr="00B67B74">
        <w:rPr>
          <w:rFonts w:ascii="Times New Roman" w:hAnsi="Times New Roman" w:cs="Times New Roman"/>
          <w:sz w:val="24"/>
          <w:szCs w:val="24"/>
        </w:rPr>
        <w:t>Doterajšie písmeno i) sa označuje ako písmeno j).</w:t>
      </w:r>
    </w:p>
    <w:p w:rsidR="000D1A44" w:rsidRPr="00B67B74" w:rsidP="0083213F">
      <w:pPr>
        <w:bidi w:val="0"/>
        <w:spacing w:after="0" w:line="240" w:lineRule="auto"/>
        <w:ind w:left="567"/>
        <w:rPr>
          <w:rFonts w:ascii="Times New Roman" w:hAnsi="Times New Roman" w:cs="Times New Roman"/>
          <w:sz w:val="24"/>
          <w:szCs w:val="24"/>
        </w:rPr>
      </w:pPr>
    </w:p>
    <w:p w:rsidR="00FB4C3D" w:rsidRPr="00B67B74" w:rsidP="0083213F">
      <w:pPr>
        <w:pStyle w:val="ListParagraph"/>
        <w:numPr>
          <w:numId w:val="6"/>
        </w:numPr>
        <w:bidi w:val="0"/>
        <w:spacing w:after="0" w:line="240" w:lineRule="auto"/>
        <w:ind w:left="567" w:hanging="567"/>
        <w:jc w:val="both"/>
        <w:rPr>
          <w:rFonts w:ascii="Times New Roman" w:hAnsi="Times New Roman"/>
          <w:sz w:val="24"/>
          <w:szCs w:val="24"/>
        </w:rPr>
      </w:pPr>
      <w:bookmarkStart w:id="1" w:name="_GoBack"/>
      <w:bookmarkEnd w:id="1"/>
      <w:r w:rsidRPr="00B67B74" w:rsidR="000D1A44">
        <w:rPr>
          <w:rFonts w:ascii="Times New Roman" w:hAnsi="Times New Roman"/>
          <w:sz w:val="24"/>
          <w:szCs w:val="24"/>
        </w:rPr>
        <w:t>V § 79 ods. 4 uvádzacej vete sa slová „písm. j)</w:t>
      </w:r>
      <w:r w:rsidRPr="00B67B74" w:rsidR="001B70FF">
        <w:rPr>
          <w:rFonts w:ascii="Times New Roman" w:hAnsi="Times New Roman"/>
          <w:sz w:val="24"/>
          <w:szCs w:val="24"/>
        </w:rPr>
        <w:t>“</w:t>
      </w:r>
      <w:r w:rsidRPr="00B67B74" w:rsidR="000D1A44">
        <w:rPr>
          <w:rFonts w:ascii="Times New Roman" w:hAnsi="Times New Roman"/>
          <w:sz w:val="24"/>
          <w:szCs w:val="24"/>
        </w:rPr>
        <w:t xml:space="preserve"> nahrádzajú slovami „písm. i)“.</w:t>
      </w:r>
    </w:p>
    <w:p w:rsidR="0026328C" w:rsidRPr="00B67B74" w:rsidP="0083213F">
      <w:pPr>
        <w:bidi w:val="0"/>
        <w:spacing w:after="0" w:line="240" w:lineRule="auto"/>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D247EB">
        <w:rPr>
          <w:rFonts w:ascii="Times New Roman" w:hAnsi="Times New Roman"/>
          <w:bCs/>
          <w:sz w:val="24"/>
          <w:szCs w:val="24"/>
          <w:lang w:val="sk-SK"/>
        </w:rPr>
        <w:t xml:space="preserve">V § </w:t>
      </w:r>
      <w:r w:rsidRPr="00B67B74" w:rsidR="00D247EB">
        <w:rPr>
          <w:rFonts w:ascii="Times New Roman" w:hAnsi="Times New Roman"/>
          <w:sz w:val="24"/>
          <w:szCs w:val="24"/>
          <w:lang w:val="sk-SK"/>
        </w:rPr>
        <w:t>79</w:t>
      </w:r>
      <w:r w:rsidRPr="00B67B74" w:rsidR="00D247EB">
        <w:rPr>
          <w:rFonts w:ascii="Times New Roman" w:hAnsi="Times New Roman"/>
          <w:bCs/>
          <w:sz w:val="24"/>
          <w:szCs w:val="24"/>
          <w:lang w:val="sk-SK"/>
        </w:rPr>
        <w:t xml:space="preserve"> </w:t>
      </w:r>
      <w:r w:rsidRPr="00B67B74" w:rsidR="00D247EB">
        <w:rPr>
          <w:rFonts w:ascii="Times New Roman" w:hAnsi="Times New Roman"/>
          <w:sz w:val="24"/>
          <w:szCs w:val="24"/>
          <w:lang w:val="sk-SK"/>
        </w:rPr>
        <w:t>ods</w:t>
      </w:r>
      <w:r w:rsidRPr="00B67B74" w:rsidR="00D247EB">
        <w:rPr>
          <w:rFonts w:ascii="Times New Roman" w:hAnsi="Times New Roman"/>
          <w:bCs/>
          <w:sz w:val="24"/>
          <w:szCs w:val="24"/>
          <w:lang w:val="sk-SK"/>
        </w:rPr>
        <w:t>. 4 písm. c) sa slovo „obsah“ nahrádza slovom „rozsah“.</w:t>
      </w:r>
    </w:p>
    <w:p w:rsidR="001B70FF" w:rsidRPr="00B67B74" w:rsidP="0083213F">
      <w:pPr>
        <w:pStyle w:val="ListParagraph"/>
        <w:bidi w:val="0"/>
        <w:spacing w:after="0" w:line="240" w:lineRule="auto"/>
        <w:rPr>
          <w:rFonts w:ascii="Times New Roman" w:hAnsi="Times New Roman"/>
          <w:bCs/>
          <w:sz w:val="24"/>
          <w:szCs w:val="24"/>
          <w:lang w:val="sk-SK"/>
        </w:rPr>
      </w:pPr>
    </w:p>
    <w:p w:rsidR="001B70FF"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Pr>
          <w:rFonts w:ascii="Times New Roman" w:hAnsi="Times New Roman"/>
          <w:bCs/>
          <w:sz w:val="24"/>
          <w:szCs w:val="24"/>
          <w:lang w:val="sk-SK"/>
        </w:rPr>
        <w:t>V § 79 ods. 5 uvádzacej vete sa slová „písm. k)“ nahrádzajú slovami „písm. j)“.</w:t>
      </w:r>
    </w:p>
    <w:p w:rsidR="00D247EB" w:rsidP="0083213F">
      <w:pPr>
        <w:bidi w:val="0"/>
        <w:spacing w:after="0" w:line="240" w:lineRule="auto"/>
        <w:jc w:val="both"/>
        <w:rPr>
          <w:rFonts w:ascii="Times New Roman" w:hAnsi="Times New Roman" w:cs="Times New Roman"/>
          <w:bCs/>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79 </w:t>
      </w:r>
      <w:r w:rsidRPr="00B67B74" w:rsidR="00D247EB">
        <w:rPr>
          <w:rFonts w:ascii="Times New Roman" w:hAnsi="Times New Roman"/>
          <w:bCs/>
          <w:sz w:val="24"/>
          <w:szCs w:val="24"/>
          <w:lang w:val="sk-SK"/>
        </w:rPr>
        <w:t>odsek</w:t>
      </w:r>
      <w:r w:rsidRPr="00B67B74" w:rsidR="00D247EB">
        <w:rPr>
          <w:rFonts w:ascii="Times New Roman" w:hAnsi="Times New Roman"/>
          <w:sz w:val="24"/>
          <w:szCs w:val="24"/>
          <w:lang w:val="sk-SK"/>
        </w:rPr>
        <w:t xml:space="preserve"> 6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„(6) Ministerstvo za podmienok ustanovených týmto zákonom v rámci finančnej </w:t>
      </w:r>
      <w:r w:rsidRPr="00B67B74" w:rsidR="005E1892">
        <w:rPr>
          <w:rFonts w:ascii="Times New Roman" w:hAnsi="Times New Roman"/>
          <w:sz w:val="24"/>
          <w:szCs w:val="24"/>
          <w:lang w:val="sk-SK"/>
        </w:rPr>
        <w:t xml:space="preserve"> </w:t>
      </w:r>
      <w:r w:rsidRPr="00B67B74">
        <w:rPr>
          <w:rFonts w:ascii="Times New Roman" w:hAnsi="Times New Roman"/>
          <w:sz w:val="24"/>
          <w:szCs w:val="24"/>
          <w:lang w:val="sk-SK"/>
        </w:rPr>
        <w:t>podpory obce a neverejného poskytovateľa sociálnej služby</w:t>
      </w:r>
    </w:p>
    <w:p w:rsidR="00D247EB" w:rsidRPr="00B67B74" w:rsidP="0083213F">
      <w:pPr>
        <w:pStyle w:val="ListParagraph"/>
        <w:numPr>
          <w:numId w:val="47"/>
        </w:numPr>
        <w:tabs>
          <w:tab w:val="left" w:pos="-2268"/>
        </w:tabs>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poskytuje</w:t>
      </w:r>
    </w:p>
    <w:p w:rsidR="00D247EB" w:rsidRPr="00B67B74" w:rsidP="0083213F">
      <w:pPr>
        <w:pStyle w:val="ListParagraph"/>
        <w:numPr>
          <w:numId w:val="48"/>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finančný príspevok na financovanie sociálnej služby v zariadení podľa § 71 </w:t>
      </w:r>
      <w:r w:rsidRPr="00B67B74" w:rsidR="00DD662E">
        <w:rPr>
          <w:rFonts w:ascii="Times New Roman" w:hAnsi="Times New Roman"/>
          <w:sz w:val="24"/>
          <w:szCs w:val="24"/>
          <w:lang w:val="sk-SK"/>
        </w:rPr>
        <w:t xml:space="preserve">    </w:t>
      </w:r>
      <w:r w:rsidRPr="00B67B74">
        <w:rPr>
          <w:rFonts w:ascii="Times New Roman" w:hAnsi="Times New Roman"/>
          <w:sz w:val="24"/>
          <w:szCs w:val="24"/>
          <w:lang w:val="sk-SK"/>
        </w:rPr>
        <w:t xml:space="preserve">ods. 6, </w:t>
      </w:r>
    </w:p>
    <w:p w:rsidR="00D247EB" w:rsidRPr="00B67B74" w:rsidP="0083213F">
      <w:pPr>
        <w:pStyle w:val="ListParagraph"/>
        <w:numPr>
          <w:numId w:val="48"/>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finančný príspevok na poskytovanie sociálnej služby podľa § 78a,</w:t>
      </w:r>
    </w:p>
    <w:p w:rsidR="00D247EB" w:rsidRPr="00B67B74" w:rsidP="0083213F">
      <w:pPr>
        <w:pStyle w:val="ListParagraph"/>
        <w:numPr>
          <w:numId w:val="47"/>
        </w:numPr>
        <w:tabs>
          <w:tab w:val="left" w:pos="-2268"/>
        </w:tabs>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uzatvára </w:t>
      </w:r>
    </w:p>
    <w:p w:rsidR="00D247EB" w:rsidRPr="00B67B74" w:rsidP="0083213F">
      <w:pPr>
        <w:pStyle w:val="ListParagraph"/>
        <w:numPr>
          <w:numId w:val="49"/>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zmluvu podľa § 78b ods.</w:t>
      </w:r>
      <w:r w:rsidRPr="00B67B74" w:rsidR="003E115B">
        <w:rPr>
          <w:rFonts w:ascii="Times New Roman" w:hAnsi="Times New Roman"/>
          <w:sz w:val="24"/>
          <w:szCs w:val="24"/>
          <w:lang w:val="sk-SK"/>
        </w:rPr>
        <w:t xml:space="preserve"> 4</w:t>
      </w:r>
      <w:r w:rsidRPr="00B67B74">
        <w:rPr>
          <w:rFonts w:ascii="Times New Roman" w:hAnsi="Times New Roman"/>
          <w:sz w:val="24"/>
          <w:szCs w:val="24"/>
          <w:lang w:val="sk-SK"/>
        </w:rPr>
        <w:t xml:space="preserve"> s obcou o poskytnutí finančného príspevku na financovanie sociálnej služby v zariadení  podľa § 71 ods. 6,</w:t>
      </w:r>
    </w:p>
    <w:p w:rsidR="00D247EB" w:rsidRPr="00B67B74" w:rsidP="0083213F">
      <w:pPr>
        <w:pStyle w:val="ListParagraph"/>
        <w:numPr>
          <w:numId w:val="49"/>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zmluvu podľa § 78b ods. </w:t>
      </w:r>
      <w:r w:rsidRPr="00B67B74" w:rsidR="003E115B">
        <w:rPr>
          <w:rFonts w:ascii="Times New Roman" w:hAnsi="Times New Roman"/>
          <w:sz w:val="24"/>
          <w:szCs w:val="24"/>
          <w:lang w:val="sk-SK"/>
        </w:rPr>
        <w:t>4</w:t>
      </w:r>
      <w:r w:rsidRPr="00B67B74">
        <w:rPr>
          <w:rFonts w:ascii="Times New Roman" w:hAnsi="Times New Roman"/>
          <w:b/>
          <w:sz w:val="24"/>
          <w:szCs w:val="24"/>
          <w:lang w:val="sk-SK"/>
        </w:rPr>
        <w:t xml:space="preserve"> </w:t>
      </w:r>
      <w:r w:rsidRPr="00B67B74">
        <w:rPr>
          <w:rFonts w:ascii="Times New Roman" w:hAnsi="Times New Roman"/>
          <w:sz w:val="24"/>
          <w:szCs w:val="24"/>
          <w:lang w:val="sk-SK"/>
        </w:rPr>
        <w:t>s neverejným poskytovateľom sociálnej služby    o poskytnutí finančného príspevku na poskytovanie sociálnej služby podľa §</w:t>
      </w:r>
      <w:r w:rsidRPr="00B67B74" w:rsidR="000A7212">
        <w:rPr>
          <w:rFonts w:ascii="Times New Roman" w:hAnsi="Times New Roman"/>
          <w:sz w:val="24"/>
          <w:szCs w:val="24"/>
          <w:lang w:val="sk-SK"/>
        </w:rPr>
        <w:t> </w:t>
      </w:r>
      <w:r w:rsidRPr="00B67B74">
        <w:rPr>
          <w:rFonts w:ascii="Times New Roman" w:hAnsi="Times New Roman"/>
          <w:sz w:val="24"/>
          <w:szCs w:val="24"/>
          <w:lang w:val="sk-SK"/>
        </w:rPr>
        <w:t>78a,</w:t>
      </w:r>
    </w:p>
    <w:p w:rsidR="00D247EB" w:rsidRPr="00B67B74" w:rsidP="0083213F">
      <w:pPr>
        <w:pStyle w:val="ListParagraph"/>
        <w:numPr>
          <w:numId w:val="47"/>
        </w:numPr>
        <w:tabs>
          <w:tab w:val="left" w:pos="-2268"/>
        </w:tabs>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kontroluje hospodárenie s finančným príspevkom na financovanie sociálnej služby v zariadení  podľa § 71 ods. 6 a finančným príspevkom na poskytovanie sociálnej služby podľa § 78a a účelnosť ich použitia,</w:t>
      </w:r>
    </w:p>
    <w:p w:rsidR="004E0DEE" w:rsidRPr="00B67B74" w:rsidP="0083213F">
      <w:pPr>
        <w:pStyle w:val="ListParagraph"/>
        <w:numPr>
          <w:numId w:val="47"/>
        </w:numPr>
        <w:tabs>
          <w:tab w:val="left" w:pos="-2268"/>
        </w:tabs>
        <w:bidi w:val="0"/>
        <w:spacing w:after="0" w:line="240" w:lineRule="auto"/>
        <w:jc w:val="both"/>
        <w:rPr>
          <w:rFonts w:ascii="Times New Roman" w:hAnsi="Times New Roman"/>
          <w:sz w:val="24"/>
          <w:szCs w:val="24"/>
          <w:lang w:val="sk-SK"/>
        </w:rPr>
      </w:pPr>
      <w:r w:rsidRPr="00B67B74" w:rsidR="00D247EB">
        <w:rPr>
          <w:rFonts w:ascii="Times New Roman" w:hAnsi="Times New Roman"/>
          <w:sz w:val="24"/>
          <w:szCs w:val="24"/>
          <w:lang w:val="sk-SK"/>
        </w:rPr>
        <w:t>ukladá opatrenia na odstránenie zistených nedostatkov pri výkone pôsobnosti ustanovenej v písmene c) a kontroluje ich plnenie</w:t>
      </w:r>
      <w:r w:rsidRPr="00B67B74" w:rsidR="003E115B">
        <w:rPr>
          <w:rFonts w:ascii="Times New Roman" w:hAnsi="Times New Roman"/>
          <w:sz w:val="24"/>
          <w:szCs w:val="24"/>
          <w:lang w:val="sk-SK"/>
        </w:rPr>
        <w:t>.“.</w:t>
      </w:r>
    </w:p>
    <w:p w:rsidR="00D247EB" w:rsidRPr="00B67B74" w:rsidP="0083213F">
      <w:pPr>
        <w:bidi w:val="0"/>
        <w:spacing w:after="0" w:line="240" w:lineRule="auto"/>
        <w:ind w:hanging="141"/>
        <w:jc w:val="both"/>
        <w:rPr>
          <w:rFonts w:ascii="Times New Roman" w:hAnsi="Times New Roman" w:cs="Times New Roman"/>
          <w:bCs/>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w:t>
      </w:r>
      <w:r w:rsidRPr="00B67B74" w:rsidR="007A6F11">
        <w:rPr>
          <w:rFonts w:ascii="Times New Roman" w:hAnsi="Times New Roman"/>
          <w:sz w:val="24"/>
          <w:szCs w:val="24"/>
          <w:lang w:val="sk-SK"/>
        </w:rPr>
        <w:t xml:space="preserve"> </w:t>
      </w:r>
      <w:r w:rsidRPr="00B67B74" w:rsidR="00D247EB">
        <w:rPr>
          <w:rFonts w:ascii="Times New Roman" w:hAnsi="Times New Roman"/>
          <w:sz w:val="24"/>
          <w:szCs w:val="24"/>
          <w:lang w:val="sk-SK"/>
        </w:rPr>
        <w:t xml:space="preserve">§ 80 </w:t>
      </w:r>
      <w:r w:rsidRPr="00B67B74" w:rsidR="00D247EB">
        <w:rPr>
          <w:rFonts w:ascii="Times New Roman" w:hAnsi="Times New Roman"/>
          <w:bCs/>
          <w:sz w:val="24"/>
          <w:szCs w:val="24"/>
          <w:lang w:val="sk-SK"/>
        </w:rPr>
        <w:t>písm</w:t>
      </w:r>
      <w:r w:rsidRPr="00B67B74" w:rsidR="00D667F7">
        <w:rPr>
          <w:rFonts w:ascii="Times New Roman" w:hAnsi="Times New Roman"/>
          <w:bCs/>
          <w:sz w:val="24"/>
          <w:szCs w:val="24"/>
          <w:lang w:val="sk-SK"/>
        </w:rPr>
        <w:t>.</w:t>
      </w:r>
      <w:r w:rsidRPr="00B67B74" w:rsidR="00D247EB">
        <w:rPr>
          <w:rFonts w:ascii="Times New Roman" w:hAnsi="Times New Roman"/>
          <w:sz w:val="24"/>
          <w:szCs w:val="24"/>
          <w:lang w:val="sk-SK"/>
        </w:rPr>
        <w:t xml:space="preserve"> c) </w:t>
      </w:r>
      <w:r w:rsidRPr="00B67B74" w:rsidR="00D667F7">
        <w:rPr>
          <w:rFonts w:ascii="Times New Roman" w:hAnsi="Times New Roman"/>
          <w:sz w:val="24"/>
          <w:szCs w:val="24"/>
          <w:lang w:val="sk-SK"/>
        </w:rPr>
        <w:t xml:space="preserve"> štvrtý bod znie:</w:t>
      </w:r>
      <w:r w:rsidRPr="00B67B74" w:rsidR="00D247EB">
        <w:rPr>
          <w:rFonts w:ascii="Times New Roman" w:hAnsi="Times New Roman"/>
          <w:sz w:val="24"/>
          <w:szCs w:val="24"/>
          <w:lang w:val="sk-SK"/>
        </w:rPr>
        <w:t xml:space="preserve"> </w:t>
      </w:r>
    </w:p>
    <w:p w:rsidR="001E5BF2" w:rsidRPr="00B67B74" w:rsidP="0083213F">
      <w:pPr>
        <w:pStyle w:val="ListParagraph"/>
        <w:bidi w:val="0"/>
        <w:spacing w:after="0" w:line="240" w:lineRule="auto"/>
        <w:contextualSpacing w:val="0"/>
        <w:jc w:val="both"/>
        <w:rPr>
          <w:rFonts w:ascii="Times New Roman" w:hAnsi="Times New Roman"/>
          <w:sz w:val="24"/>
          <w:szCs w:val="24"/>
          <w:lang w:val="sk-SK"/>
        </w:rPr>
      </w:pPr>
      <w:r w:rsidRPr="00B67B74" w:rsidR="00D667F7">
        <w:rPr>
          <w:rFonts w:ascii="Times New Roman" w:hAnsi="Times New Roman"/>
          <w:sz w:val="24"/>
          <w:szCs w:val="24"/>
          <w:lang w:val="sk-SK"/>
        </w:rPr>
        <w:t xml:space="preserve">„4. </w:t>
      </w:r>
      <w:r w:rsidRPr="00B67B74" w:rsidR="00D247EB">
        <w:rPr>
          <w:rFonts w:ascii="Times New Roman" w:hAnsi="Times New Roman"/>
          <w:sz w:val="24"/>
          <w:szCs w:val="24"/>
          <w:lang w:val="sk-SK"/>
        </w:rPr>
        <w:t>povinnosti</w:t>
      </w:r>
      <w:r w:rsidRPr="00B67B74" w:rsidR="0053498C">
        <w:rPr>
          <w:rFonts w:ascii="Times New Roman" w:hAnsi="Times New Roman"/>
          <w:sz w:val="24"/>
          <w:szCs w:val="24"/>
          <w:lang w:val="sk-SK"/>
        </w:rPr>
        <w:t xml:space="preserve"> zaopatrených plnoletých detí alebo</w:t>
      </w:r>
      <w:r w:rsidRPr="00B67B74" w:rsidR="00D247EB">
        <w:rPr>
          <w:rFonts w:ascii="Times New Roman" w:hAnsi="Times New Roman"/>
          <w:sz w:val="24"/>
          <w:szCs w:val="24"/>
          <w:lang w:val="sk-SK"/>
        </w:rPr>
        <w:t xml:space="preserve"> rodičov platiť úhradu za sociálnu službu alebo jej časť podľa § 73 ods. 11,“. </w:t>
      </w:r>
    </w:p>
    <w:p w:rsidR="00D247EB" w:rsidRPr="00B67B74" w:rsidP="0083213F">
      <w:pPr>
        <w:pStyle w:val="ListParagraph"/>
        <w:bidi w:val="0"/>
        <w:spacing w:after="0" w:line="240" w:lineRule="auto"/>
        <w:ind w:left="360"/>
        <w:contextualSpacing w:val="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80 </w:t>
      </w:r>
      <w:r w:rsidRPr="00B67B74" w:rsidR="00D247EB">
        <w:rPr>
          <w:rFonts w:ascii="Times New Roman" w:hAnsi="Times New Roman"/>
          <w:bCs/>
          <w:sz w:val="24"/>
          <w:szCs w:val="24"/>
          <w:lang w:val="sk-SK"/>
        </w:rPr>
        <w:t>písm</w:t>
      </w:r>
      <w:r w:rsidRPr="00B67B74" w:rsidR="00D247EB">
        <w:rPr>
          <w:rFonts w:ascii="Times New Roman" w:hAnsi="Times New Roman"/>
          <w:sz w:val="24"/>
          <w:szCs w:val="24"/>
          <w:lang w:val="sk-SK"/>
        </w:rPr>
        <w:t>. e) prvý bod a druhý bod znejú:</w:t>
      </w:r>
    </w:p>
    <w:p w:rsidR="00D247EB" w:rsidRPr="00B67B74" w:rsidP="0083213F">
      <w:pPr>
        <w:pStyle w:val="ListParagraph"/>
        <w:bidi w:val="0"/>
        <w:spacing w:after="0" w:line="240" w:lineRule="auto"/>
        <w:ind w:left="993" w:hanging="426"/>
        <w:jc w:val="both"/>
        <w:rPr>
          <w:rFonts w:ascii="Times New Roman" w:hAnsi="Times New Roman"/>
          <w:sz w:val="24"/>
          <w:szCs w:val="24"/>
          <w:lang w:val="sk-SK"/>
        </w:rPr>
      </w:pPr>
      <w:r w:rsidRPr="00B67B74">
        <w:rPr>
          <w:rFonts w:ascii="Times New Roman" w:hAnsi="Times New Roman"/>
          <w:sz w:val="24"/>
          <w:szCs w:val="24"/>
          <w:lang w:val="sk-SK"/>
        </w:rPr>
        <w:t xml:space="preserve">„1. sociálnej služby </w:t>
      </w:r>
      <w:r w:rsidRPr="00B67B74" w:rsidR="003455C6">
        <w:rPr>
          <w:rFonts w:ascii="Times New Roman" w:hAnsi="Times New Roman"/>
          <w:sz w:val="24"/>
          <w:szCs w:val="24"/>
          <w:lang w:val="sk-SK"/>
        </w:rPr>
        <w:t xml:space="preserve">v nízkoprahovom dennom centre,  nocľahárni,  zariadení pre seniorov, </w:t>
      </w:r>
      <w:r w:rsidRPr="00B67B74">
        <w:rPr>
          <w:rFonts w:ascii="Times New Roman" w:hAnsi="Times New Roman"/>
          <w:sz w:val="24"/>
          <w:szCs w:val="24"/>
          <w:lang w:val="sk-SK"/>
        </w:rPr>
        <w:t> zariadení opatrovateľskej služby a v dennom stacionári,</w:t>
      </w:r>
    </w:p>
    <w:p w:rsidR="00D247EB" w:rsidRPr="00B67B74" w:rsidP="0083213F">
      <w:pPr>
        <w:bidi w:val="0"/>
        <w:spacing w:after="0" w:line="240" w:lineRule="auto"/>
        <w:jc w:val="both"/>
        <w:rPr>
          <w:rFonts w:ascii="Times New Roman" w:hAnsi="Times New Roman" w:cs="Times New Roman"/>
          <w:sz w:val="24"/>
          <w:szCs w:val="24"/>
        </w:rPr>
      </w:pPr>
      <w:r w:rsidRPr="00B67B74" w:rsidR="0001047E">
        <w:rPr>
          <w:rFonts w:ascii="Times New Roman" w:hAnsi="Times New Roman" w:cs="Times New Roman"/>
          <w:sz w:val="24"/>
          <w:szCs w:val="24"/>
        </w:rPr>
        <w:t xml:space="preserve">           </w:t>
      </w:r>
      <w:r w:rsidRPr="00B67B74">
        <w:rPr>
          <w:rFonts w:ascii="Times New Roman" w:hAnsi="Times New Roman" w:cs="Times New Roman"/>
          <w:sz w:val="24"/>
          <w:szCs w:val="24"/>
        </w:rPr>
        <w:t>2. nízkoprahovej sociálnej služby pre deti a rodinu,“.</w:t>
      </w:r>
    </w:p>
    <w:p w:rsidR="00D247EB" w:rsidRPr="00B67B74" w:rsidP="0083213F">
      <w:pPr>
        <w:pStyle w:val="ListParagraph"/>
        <w:bidi w:val="0"/>
        <w:spacing w:after="0" w:line="240" w:lineRule="auto"/>
        <w:ind w:left="36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80 písm. h) sa vypúšťa tretí bod.</w:t>
      </w:r>
    </w:p>
    <w:p w:rsidR="00D247EB" w:rsidRPr="00B67B74" w:rsidP="0083213F">
      <w:pPr>
        <w:bidi w:val="0"/>
        <w:spacing w:after="0" w:line="240" w:lineRule="auto"/>
        <w:ind w:left="360"/>
        <w:rPr>
          <w:rFonts w:ascii="Times New Roman" w:hAnsi="Times New Roman" w:cs="Times New Roman"/>
          <w:sz w:val="24"/>
          <w:szCs w:val="24"/>
        </w:rPr>
      </w:pPr>
    </w:p>
    <w:p w:rsidR="00313367"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80 písm. i) sa slová „nízkoprahové denné centrum pre deti</w:t>
      </w:r>
      <w:r w:rsidRPr="00B67B74" w:rsidR="00024861">
        <w:rPr>
          <w:rFonts w:ascii="Times New Roman" w:hAnsi="Times New Roman"/>
          <w:sz w:val="24"/>
          <w:szCs w:val="24"/>
          <w:lang w:val="sk-SK"/>
        </w:rPr>
        <w:t xml:space="preserve"> a rodinu</w:t>
      </w:r>
      <w:r w:rsidRPr="00B67B74">
        <w:rPr>
          <w:rFonts w:ascii="Times New Roman" w:hAnsi="Times New Roman"/>
          <w:sz w:val="24"/>
          <w:szCs w:val="24"/>
          <w:lang w:val="sk-SK"/>
        </w:rPr>
        <w:t>“</w:t>
      </w:r>
      <w:r w:rsidRPr="00B67B74" w:rsidR="001C02FC">
        <w:rPr>
          <w:rFonts w:ascii="Times New Roman" w:hAnsi="Times New Roman"/>
          <w:sz w:val="24"/>
          <w:szCs w:val="24"/>
          <w:lang w:val="sk-SK"/>
        </w:rPr>
        <w:t xml:space="preserve"> nahrádzajú slovami „nízkoprahov</w:t>
      </w:r>
      <w:r w:rsidRPr="00B67B74" w:rsidR="000E5A98">
        <w:rPr>
          <w:rFonts w:ascii="Times New Roman" w:hAnsi="Times New Roman"/>
          <w:sz w:val="24"/>
          <w:szCs w:val="24"/>
          <w:lang w:val="sk-SK"/>
        </w:rPr>
        <w:t>ú</w:t>
      </w:r>
      <w:r w:rsidRPr="00B67B74" w:rsidR="001C02FC">
        <w:rPr>
          <w:rFonts w:ascii="Times New Roman" w:hAnsi="Times New Roman"/>
          <w:sz w:val="24"/>
          <w:szCs w:val="24"/>
          <w:lang w:val="sk-SK"/>
        </w:rPr>
        <w:t xml:space="preserve"> sociáln</w:t>
      </w:r>
      <w:r w:rsidRPr="00B67B74" w:rsidR="000E5A98">
        <w:rPr>
          <w:rFonts w:ascii="Times New Roman" w:hAnsi="Times New Roman"/>
          <w:sz w:val="24"/>
          <w:szCs w:val="24"/>
          <w:lang w:val="sk-SK"/>
        </w:rPr>
        <w:t>u</w:t>
      </w:r>
      <w:r w:rsidRPr="00B67B74" w:rsidR="001C02FC">
        <w:rPr>
          <w:rFonts w:ascii="Times New Roman" w:hAnsi="Times New Roman"/>
          <w:sz w:val="24"/>
          <w:szCs w:val="24"/>
          <w:lang w:val="sk-SK"/>
        </w:rPr>
        <w:t xml:space="preserve"> služb</w:t>
      </w:r>
      <w:r w:rsidRPr="00B67B74" w:rsidR="000E5A98">
        <w:rPr>
          <w:rFonts w:ascii="Times New Roman" w:hAnsi="Times New Roman"/>
          <w:sz w:val="24"/>
          <w:szCs w:val="24"/>
          <w:lang w:val="sk-SK"/>
        </w:rPr>
        <w:t>u</w:t>
      </w:r>
      <w:r w:rsidRPr="00B67B74" w:rsidR="001C02FC">
        <w:rPr>
          <w:rFonts w:ascii="Times New Roman" w:hAnsi="Times New Roman"/>
          <w:sz w:val="24"/>
          <w:szCs w:val="24"/>
          <w:lang w:val="sk-SK"/>
        </w:rPr>
        <w:t xml:space="preserve"> pre deti a rodinu</w:t>
      </w:r>
      <w:r w:rsidRPr="00B67B74" w:rsidR="000E5A98">
        <w:rPr>
          <w:rFonts w:ascii="Times New Roman" w:hAnsi="Times New Roman"/>
          <w:sz w:val="24"/>
          <w:szCs w:val="24"/>
          <w:lang w:val="sk-SK"/>
        </w:rPr>
        <w:t xml:space="preserve"> </w:t>
      </w:r>
      <w:r w:rsidRPr="00B67B74" w:rsidR="00465149">
        <w:rPr>
          <w:rFonts w:ascii="Times New Roman" w:hAnsi="Times New Roman"/>
          <w:sz w:val="24"/>
          <w:szCs w:val="24"/>
          <w:lang w:val="sk-SK"/>
        </w:rPr>
        <w:t xml:space="preserve">s </w:t>
      </w:r>
      <w:r w:rsidRPr="00B67B74" w:rsidR="000E5A98">
        <w:rPr>
          <w:rFonts w:ascii="Times New Roman" w:hAnsi="Times New Roman"/>
          <w:sz w:val="24"/>
          <w:szCs w:val="24"/>
          <w:lang w:val="sk-SK"/>
        </w:rPr>
        <w:t xml:space="preserve">ambulantnou </w:t>
      </w:r>
      <w:r w:rsidRPr="00B67B74" w:rsidR="00465149">
        <w:rPr>
          <w:rFonts w:ascii="Times New Roman" w:hAnsi="Times New Roman"/>
          <w:sz w:val="24"/>
          <w:szCs w:val="24"/>
          <w:lang w:val="sk-SK"/>
        </w:rPr>
        <w:t>sociálnou službou</w:t>
      </w:r>
      <w:r w:rsidRPr="00B67B74" w:rsidR="001C02FC">
        <w:rPr>
          <w:rFonts w:ascii="Times New Roman" w:hAnsi="Times New Roman"/>
          <w:sz w:val="24"/>
          <w:szCs w:val="24"/>
          <w:lang w:val="sk-SK"/>
        </w:rPr>
        <w:t>“</w:t>
      </w:r>
      <w:r w:rsidRPr="00B67B74">
        <w:rPr>
          <w:rFonts w:ascii="Times New Roman" w:hAnsi="Times New Roman"/>
          <w:sz w:val="24"/>
          <w:szCs w:val="24"/>
          <w:lang w:val="sk-SK"/>
        </w:rPr>
        <w:t>.</w:t>
      </w:r>
    </w:p>
    <w:p w:rsidR="00313367" w:rsidRPr="00B67B74" w:rsidP="0083213F">
      <w:pPr>
        <w:bidi w:val="0"/>
        <w:spacing w:after="0" w:line="240" w:lineRule="auto"/>
        <w:ind w:left="360"/>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80 písmeno k) znie: </w:t>
      </w:r>
    </w:p>
    <w:p w:rsidR="00D247EB" w:rsidRPr="00B67B74" w:rsidP="0083213F">
      <w:pPr>
        <w:pStyle w:val="ListParagraph"/>
        <w:bidi w:val="0"/>
        <w:spacing w:after="0" w:line="240" w:lineRule="auto"/>
        <w:ind w:left="993" w:hanging="426"/>
        <w:contextualSpacing w:val="0"/>
        <w:jc w:val="both"/>
        <w:rPr>
          <w:rFonts w:ascii="Times New Roman" w:hAnsi="Times New Roman"/>
          <w:sz w:val="24"/>
          <w:szCs w:val="24"/>
          <w:lang w:val="sk-SK"/>
        </w:rPr>
      </w:pPr>
      <w:r w:rsidRPr="00B67B74">
        <w:rPr>
          <w:rFonts w:ascii="Times New Roman" w:hAnsi="Times New Roman"/>
          <w:sz w:val="24"/>
          <w:szCs w:val="24"/>
          <w:lang w:val="sk-SK"/>
        </w:rPr>
        <w:t>„k) môže poskytnúť</w:t>
      </w:r>
      <w:r w:rsidRPr="00B67B74">
        <w:rPr>
          <w:rFonts w:ascii="Times New Roman" w:hAnsi="Times New Roman"/>
          <w:b/>
          <w:sz w:val="24"/>
          <w:szCs w:val="24"/>
          <w:lang w:val="sk-SK"/>
        </w:rPr>
        <w:t xml:space="preserve"> </w:t>
      </w:r>
      <w:r w:rsidRPr="00B67B74">
        <w:rPr>
          <w:rFonts w:ascii="Times New Roman" w:hAnsi="Times New Roman"/>
          <w:sz w:val="24"/>
          <w:szCs w:val="24"/>
          <w:lang w:val="sk-SK"/>
        </w:rPr>
        <w:t xml:space="preserve">finančný príspevok podľa § 78a ods. </w:t>
      </w:r>
      <w:r w:rsidRPr="00B67B74" w:rsidR="0082290D">
        <w:rPr>
          <w:rFonts w:ascii="Times New Roman" w:hAnsi="Times New Roman"/>
          <w:sz w:val="24"/>
          <w:szCs w:val="24"/>
          <w:lang w:val="sk-SK"/>
        </w:rPr>
        <w:t>4</w:t>
      </w:r>
      <w:r w:rsidRPr="00B67B74">
        <w:rPr>
          <w:rFonts w:ascii="Times New Roman" w:hAnsi="Times New Roman"/>
          <w:sz w:val="24"/>
          <w:szCs w:val="24"/>
          <w:lang w:val="sk-SK"/>
        </w:rPr>
        <w:t xml:space="preserve"> na základe písomnej zmluvy podľa osobitného predpisu</w:t>
      </w:r>
      <w:r w:rsidRPr="00B67B74">
        <w:rPr>
          <w:rFonts w:ascii="Times New Roman" w:hAnsi="Times New Roman"/>
          <w:sz w:val="24"/>
          <w:szCs w:val="24"/>
          <w:vertAlign w:val="superscript"/>
          <w:lang w:val="sk-SK"/>
        </w:rPr>
        <w:t>13</w:t>
      </w:r>
      <w:r w:rsidRPr="00B67B74">
        <w:rPr>
          <w:rFonts w:ascii="Times New Roman" w:hAnsi="Times New Roman"/>
          <w:sz w:val="24"/>
          <w:szCs w:val="24"/>
          <w:lang w:val="sk-SK"/>
        </w:rPr>
        <w:t>) a kontroluje hospodárenie s ním,“.</w:t>
      </w:r>
    </w:p>
    <w:p w:rsidR="00771676" w:rsidRPr="00B67B74" w:rsidP="0083213F">
      <w:pPr>
        <w:pStyle w:val="ListParagraph"/>
        <w:bidi w:val="0"/>
        <w:spacing w:after="0" w:line="240" w:lineRule="auto"/>
        <w:ind w:left="426"/>
        <w:contextualSpacing w:val="0"/>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80 písm. o) sa </w:t>
      </w:r>
      <w:r w:rsidRPr="00B67B74" w:rsidR="00EB374D">
        <w:rPr>
          <w:rFonts w:ascii="Times New Roman" w:hAnsi="Times New Roman"/>
          <w:sz w:val="24"/>
          <w:szCs w:val="24"/>
          <w:lang w:val="sk-SK"/>
        </w:rPr>
        <w:t>čiarka za slovom „sebaobsluhy“</w:t>
      </w:r>
      <w:r w:rsidRPr="00B67B74" w:rsidR="002627DF">
        <w:rPr>
          <w:rFonts w:ascii="Times New Roman" w:hAnsi="Times New Roman"/>
          <w:sz w:val="24"/>
          <w:szCs w:val="24"/>
          <w:lang w:val="sk-SK"/>
        </w:rPr>
        <w:t xml:space="preserve"> nahrádza slovami „a s“ a </w:t>
      </w:r>
      <w:r w:rsidRPr="00B67B74" w:rsidR="00D247EB">
        <w:rPr>
          <w:rFonts w:ascii="Times New Roman" w:hAnsi="Times New Roman"/>
          <w:sz w:val="24"/>
          <w:szCs w:val="24"/>
          <w:lang w:val="sk-SK"/>
        </w:rPr>
        <w:t xml:space="preserve">vypúšťajú </w:t>
      </w:r>
      <w:r w:rsidRPr="00B67B74" w:rsidR="002627DF">
        <w:rPr>
          <w:rFonts w:ascii="Times New Roman" w:hAnsi="Times New Roman"/>
          <w:sz w:val="24"/>
          <w:szCs w:val="24"/>
          <w:lang w:val="sk-SK"/>
        </w:rPr>
        <w:t xml:space="preserve">sa </w:t>
      </w:r>
      <w:r w:rsidRPr="00B67B74" w:rsidR="00D247EB">
        <w:rPr>
          <w:rFonts w:ascii="Times New Roman" w:hAnsi="Times New Roman"/>
          <w:sz w:val="24"/>
          <w:szCs w:val="24"/>
          <w:lang w:val="sk-SK"/>
        </w:rPr>
        <w:t>slová „a s finančným príspevkom podľa § 78a“</w:t>
      </w:r>
      <w:r w:rsidRPr="00B67B74" w:rsidR="002627DF">
        <w:rPr>
          <w:rFonts w:ascii="Times New Roman" w:hAnsi="Times New Roman"/>
          <w:sz w:val="24"/>
          <w:szCs w:val="24"/>
          <w:lang w:val="sk-SK"/>
        </w:rPr>
        <w:t>.</w:t>
      </w:r>
    </w:p>
    <w:p w:rsidR="002627DF" w:rsidRPr="00B67B74" w:rsidP="0083213F">
      <w:pPr>
        <w:bidi w:val="0"/>
        <w:spacing w:after="0" w:line="240" w:lineRule="auto"/>
        <w:ind w:left="360"/>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81 písm</w:t>
      </w:r>
      <w:r w:rsidRPr="00B67B74" w:rsidR="0046017C">
        <w:rPr>
          <w:rFonts w:ascii="Times New Roman" w:hAnsi="Times New Roman"/>
          <w:sz w:val="24"/>
          <w:szCs w:val="24"/>
          <w:lang w:val="sk-SK"/>
        </w:rPr>
        <w:t>.</w:t>
      </w:r>
      <w:r w:rsidRPr="00B67B74" w:rsidR="00D247EB">
        <w:rPr>
          <w:rFonts w:ascii="Times New Roman" w:hAnsi="Times New Roman"/>
          <w:sz w:val="24"/>
          <w:szCs w:val="24"/>
          <w:lang w:val="sk-SK"/>
        </w:rPr>
        <w:t xml:space="preserve"> b) </w:t>
      </w:r>
      <w:r w:rsidRPr="00B67B74" w:rsidR="0046017C">
        <w:rPr>
          <w:rFonts w:ascii="Times New Roman" w:hAnsi="Times New Roman"/>
          <w:sz w:val="24"/>
          <w:szCs w:val="24"/>
          <w:lang w:val="sk-SK"/>
        </w:rPr>
        <w:t xml:space="preserve"> štvrtý bod </w:t>
      </w:r>
      <w:r w:rsidRPr="00B67B74" w:rsidR="00126F7E">
        <w:rPr>
          <w:rFonts w:ascii="Times New Roman" w:hAnsi="Times New Roman"/>
          <w:sz w:val="24"/>
          <w:szCs w:val="24"/>
          <w:lang w:val="sk-SK"/>
        </w:rPr>
        <w:t>znie</w:t>
      </w:r>
      <w:r w:rsidRPr="00B67B74" w:rsidR="00D247EB">
        <w:rPr>
          <w:rFonts w:ascii="Times New Roman" w:hAnsi="Times New Roman"/>
          <w:sz w:val="24"/>
          <w:szCs w:val="24"/>
          <w:lang w:val="sk-SK"/>
        </w:rPr>
        <w:t xml:space="preserve">: </w:t>
      </w:r>
    </w:p>
    <w:p w:rsidR="001E5BF2" w:rsidRPr="00B67B74" w:rsidP="0083213F">
      <w:pPr>
        <w:tabs>
          <w:tab w:val="left" w:pos="993"/>
        </w:tabs>
        <w:bidi w:val="0"/>
        <w:spacing w:after="0" w:line="240" w:lineRule="auto"/>
        <w:ind w:left="993" w:hanging="426"/>
        <w:jc w:val="both"/>
        <w:rPr>
          <w:rFonts w:ascii="Times New Roman" w:hAnsi="Times New Roman" w:cs="Times New Roman"/>
          <w:sz w:val="24"/>
          <w:szCs w:val="24"/>
        </w:rPr>
      </w:pPr>
      <w:r w:rsidRPr="00B67B74" w:rsidR="0046017C">
        <w:rPr>
          <w:rFonts w:ascii="Times New Roman" w:hAnsi="Times New Roman" w:cs="Times New Roman"/>
          <w:sz w:val="24"/>
          <w:szCs w:val="24"/>
        </w:rPr>
        <w:t xml:space="preserve">„4. </w:t>
      </w:r>
      <w:r w:rsidRPr="00B67B74" w:rsidR="00D247EB">
        <w:rPr>
          <w:rFonts w:ascii="Times New Roman" w:hAnsi="Times New Roman" w:cs="Times New Roman"/>
          <w:sz w:val="24"/>
          <w:szCs w:val="24"/>
        </w:rPr>
        <w:t>povinnosti</w:t>
      </w:r>
      <w:r w:rsidRPr="00B67B74" w:rsidR="00ED050B">
        <w:rPr>
          <w:rFonts w:ascii="Times New Roman" w:hAnsi="Times New Roman" w:cs="Times New Roman"/>
          <w:sz w:val="24"/>
          <w:szCs w:val="24"/>
        </w:rPr>
        <w:t xml:space="preserve"> zaopa</w:t>
      </w:r>
      <w:r w:rsidRPr="00B67B74" w:rsidR="0053498C">
        <w:rPr>
          <w:rFonts w:ascii="Times New Roman" w:hAnsi="Times New Roman" w:cs="Times New Roman"/>
          <w:sz w:val="24"/>
          <w:szCs w:val="24"/>
        </w:rPr>
        <w:t>trených plnoletých detí alebo rodičov</w:t>
      </w:r>
      <w:r w:rsidRPr="00B67B74" w:rsidR="00D247EB">
        <w:rPr>
          <w:rFonts w:ascii="Times New Roman" w:hAnsi="Times New Roman" w:cs="Times New Roman"/>
          <w:sz w:val="24"/>
          <w:szCs w:val="24"/>
        </w:rPr>
        <w:t xml:space="preserve"> platiť úhradu za sociálnu službu alebo jej časť podľa § 73 ods. 11,</w:t>
      </w:r>
      <w:r w:rsidRPr="00B67B74" w:rsidR="0046017C">
        <w:rPr>
          <w:rFonts w:ascii="Times New Roman" w:hAnsi="Times New Roman" w:cs="Times New Roman"/>
          <w:sz w:val="24"/>
          <w:szCs w:val="24"/>
        </w:rPr>
        <w:t>“.</w:t>
      </w:r>
      <w:r w:rsidRPr="00B67B74" w:rsidR="00D247EB">
        <w:rPr>
          <w:rFonts w:ascii="Times New Roman" w:hAnsi="Times New Roman" w:cs="Times New Roman"/>
          <w:sz w:val="24"/>
          <w:szCs w:val="24"/>
        </w:rPr>
        <w:t xml:space="preserve"> </w:t>
      </w:r>
    </w:p>
    <w:p w:rsidR="003F259E" w:rsidRPr="00B67B74" w:rsidP="0083213F">
      <w:pPr>
        <w:pStyle w:val="ListParagraph"/>
        <w:bidi w:val="0"/>
        <w:spacing w:after="0" w:line="240" w:lineRule="auto"/>
        <w:ind w:left="567"/>
        <w:jc w:val="both"/>
        <w:rPr>
          <w:rFonts w:ascii="Times New Roman" w:hAnsi="Times New Roman"/>
          <w:sz w:val="24"/>
          <w:szCs w:val="24"/>
          <w:lang w:val="sk-SK"/>
        </w:rPr>
      </w:pPr>
    </w:p>
    <w:p w:rsidR="00481446"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81 písm. d) prvom bode sa slová „pol ceste“ nahrádzajú slovom „polceste“.</w:t>
      </w:r>
    </w:p>
    <w:p w:rsidR="00481446" w:rsidP="0083213F">
      <w:pPr>
        <w:pStyle w:val="ListParagraph"/>
        <w:bidi w:val="0"/>
        <w:spacing w:after="0" w:line="240" w:lineRule="auto"/>
        <w:ind w:left="567"/>
        <w:jc w:val="both"/>
        <w:rPr>
          <w:rFonts w:ascii="Times New Roman" w:hAnsi="Times New Roman"/>
          <w:sz w:val="24"/>
          <w:szCs w:val="24"/>
          <w:lang w:val="sk-SK"/>
        </w:rPr>
      </w:pPr>
    </w:p>
    <w:p w:rsidR="00372781"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3F259E">
        <w:rPr>
          <w:rFonts w:ascii="Times New Roman" w:hAnsi="Times New Roman"/>
          <w:sz w:val="24"/>
          <w:szCs w:val="24"/>
          <w:lang w:val="sk-SK"/>
        </w:rPr>
        <w:t xml:space="preserve">V § 81 písm. d) </w:t>
      </w:r>
      <w:r w:rsidRPr="00B67B74">
        <w:rPr>
          <w:rFonts w:ascii="Times New Roman" w:hAnsi="Times New Roman"/>
          <w:sz w:val="24"/>
          <w:szCs w:val="24"/>
          <w:lang w:val="sk-SK"/>
        </w:rPr>
        <w:t xml:space="preserve">sa </w:t>
      </w:r>
      <w:r w:rsidRPr="00B67B74" w:rsidR="00400F4C">
        <w:rPr>
          <w:rFonts w:ascii="Times New Roman" w:hAnsi="Times New Roman"/>
          <w:sz w:val="24"/>
          <w:szCs w:val="24"/>
          <w:lang w:val="sk-SK"/>
        </w:rPr>
        <w:t xml:space="preserve">za </w:t>
      </w:r>
      <w:r w:rsidRPr="00B67B74" w:rsidR="0092438B">
        <w:rPr>
          <w:rFonts w:ascii="Times New Roman" w:hAnsi="Times New Roman"/>
          <w:sz w:val="24"/>
          <w:szCs w:val="24"/>
          <w:lang w:val="sk-SK"/>
        </w:rPr>
        <w:t>prv</w:t>
      </w:r>
      <w:r w:rsidRPr="00B67B74">
        <w:rPr>
          <w:rFonts w:ascii="Times New Roman" w:hAnsi="Times New Roman"/>
          <w:sz w:val="24"/>
          <w:szCs w:val="24"/>
          <w:lang w:val="sk-SK"/>
        </w:rPr>
        <w:t>ý bod vkladá nový druhý bod, ktorý znie:</w:t>
      </w:r>
    </w:p>
    <w:p w:rsidR="003F259E" w:rsidRPr="00B67B74" w:rsidP="0083213F">
      <w:pPr>
        <w:pStyle w:val="ListParagraph"/>
        <w:bidi w:val="0"/>
        <w:spacing w:after="0" w:line="240" w:lineRule="auto"/>
        <w:ind w:left="567"/>
        <w:jc w:val="both"/>
        <w:rPr>
          <w:rFonts w:ascii="Times New Roman" w:hAnsi="Times New Roman"/>
          <w:sz w:val="24"/>
          <w:szCs w:val="24"/>
          <w:lang w:val="sk-SK"/>
        </w:rPr>
      </w:pPr>
      <w:r w:rsidRPr="00B67B74" w:rsidR="00372781">
        <w:rPr>
          <w:rFonts w:ascii="Times New Roman" w:hAnsi="Times New Roman"/>
          <w:sz w:val="24"/>
          <w:szCs w:val="24"/>
          <w:lang w:val="sk-SK"/>
        </w:rPr>
        <w:t xml:space="preserve">„2. </w:t>
      </w:r>
      <w:r w:rsidRPr="00B67B74">
        <w:rPr>
          <w:rFonts w:ascii="Times New Roman" w:hAnsi="Times New Roman"/>
          <w:sz w:val="24"/>
          <w:szCs w:val="24"/>
          <w:lang w:val="sk-SK"/>
        </w:rPr>
        <w:t>podpor</w:t>
      </w:r>
      <w:r w:rsidRPr="00B67B74" w:rsidR="0092438B">
        <w:rPr>
          <w:rFonts w:ascii="Times New Roman" w:hAnsi="Times New Roman"/>
          <w:sz w:val="24"/>
          <w:szCs w:val="24"/>
          <w:lang w:val="sk-SK"/>
        </w:rPr>
        <w:t>y</w:t>
      </w:r>
      <w:r w:rsidRPr="00B67B74">
        <w:rPr>
          <w:rFonts w:ascii="Times New Roman" w:hAnsi="Times New Roman"/>
          <w:sz w:val="24"/>
          <w:szCs w:val="24"/>
          <w:lang w:val="sk-SK"/>
        </w:rPr>
        <w:t xml:space="preserve"> samostatného bývania,“.</w:t>
      </w:r>
    </w:p>
    <w:p w:rsidR="00372781" w:rsidRPr="00B67B74" w:rsidP="0083213F">
      <w:pPr>
        <w:pStyle w:val="ListParagraph"/>
        <w:bidi w:val="0"/>
        <w:spacing w:after="0" w:line="240" w:lineRule="auto"/>
        <w:ind w:left="567"/>
        <w:jc w:val="both"/>
        <w:rPr>
          <w:rFonts w:ascii="Times New Roman" w:hAnsi="Times New Roman"/>
          <w:sz w:val="24"/>
          <w:szCs w:val="24"/>
          <w:lang w:val="sk-SK"/>
        </w:rPr>
      </w:pPr>
    </w:p>
    <w:p w:rsidR="00372781"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Doterajší druhý bod sa označuje ako tretí bod.</w:t>
      </w:r>
    </w:p>
    <w:p w:rsidR="00D247EB" w:rsidRPr="00B67B74" w:rsidP="0083213F">
      <w:pPr>
        <w:bidi w:val="0"/>
        <w:spacing w:after="0" w:line="240" w:lineRule="auto"/>
        <w:jc w:val="both"/>
        <w:rPr>
          <w:rFonts w:ascii="Times New Roman" w:hAnsi="Times New Roman" w:cs="Times New Roman"/>
          <w:sz w:val="24"/>
          <w:szCs w:val="24"/>
        </w:rPr>
      </w:pPr>
    </w:p>
    <w:p w:rsidR="00642CB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81 písm. f) sa na konci pripájajú tieto slová: „</w:t>
      </w:r>
      <w:r w:rsidRPr="00B67B74" w:rsidR="007005CB">
        <w:rPr>
          <w:rFonts w:ascii="Times New Roman" w:hAnsi="Times New Roman"/>
          <w:sz w:val="24"/>
          <w:szCs w:val="24"/>
          <w:lang w:val="sk-SK"/>
        </w:rPr>
        <w:t>a</w:t>
      </w:r>
      <w:r w:rsidRPr="00B67B74">
        <w:rPr>
          <w:rFonts w:ascii="Times New Roman" w:hAnsi="Times New Roman"/>
          <w:sz w:val="24"/>
          <w:szCs w:val="24"/>
          <w:lang w:val="sk-SK"/>
        </w:rPr>
        <w:t xml:space="preserve"> služby včasnej intervencie</w:t>
      </w:r>
      <w:r w:rsidRPr="00B67B74" w:rsidR="007C3B9D">
        <w:rPr>
          <w:rFonts w:ascii="Times New Roman" w:hAnsi="Times New Roman"/>
          <w:sz w:val="24"/>
          <w:szCs w:val="24"/>
          <w:lang w:val="sk-SK"/>
        </w:rPr>
        <w:t>,</w:t>
      </w:r>
      <w:r w:rsidRPr="00B67B74">
        <w:rPr>
          <w:rFonts w:ascii="Times New Roman" w:hAnsi="Times New Roman"/>
          <w:sz w:val="24"/>
          <w:szCs w:val="24"/>
          <w:lang w:val="sk-SK"/>
        </w:rPr>
        <w:t>“.</w:t>
      </w:r>
    </w:p>
    <w:p w:rsidR="00B94638" w:rsidRPr="00B67B74" w:rsidP="0083213F">
      <w:pPr>
        <w:pStyle w:val="ListParagraph"/>
        <w:bidi w:val="0"/>
        <w:spacing w:after="0" w:line="240" w:lineRule="auto"/>
        <w:jc w:val="both"/>
        <w:rPr>
          <w:rFonts w:ascii="Times New Roman" w:hAnsi="Times New Roman"/>
          <w:sz w:val="24"/>
          <w:szCs w:val="24"/>
          <w:lang w:val="sk-SK"/>
        </w:rPr>
      </w:pPr>
    </w:p>
    <w:p w:rsidR="00B9463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81 písm. o) sa na konci pripájajú tieto slová: „vydáva výpis z registra, vykonáva výmaz z registra,“.</w:t>
      </w:r>
    </w:p>
    <w:p w:rsidR="00B94638" w:rsidRPr="00B67B74" w:rsidP="0083213F">
      <w:pPr>
        <w:pStyle w:val="ListParagraph"/>
        <w:bidi w:val="0"/>
        <w:spacing w:after="0" w:line="240" w:lineRule="auto"/>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b/>
          <w:sz w:val="24"/>
          <w:szCs w:val="24"/>
          <w:lang w:val="sk-SK"/>
        </w:rPr>
      </w:pPr>
      <w:r w:rsidRPr="00B67B74" w:rsidR="0012136E">
        <w:rPr>
          <w:rFonts w:ascii="Times New Roman" w:hAnsi="Times New Roman"/>
          <w:sz w:val="24"/>
          <w:szCs w:val="24"/>
          <w:lang w:val="sk-SK"/>
        </w:rPr>
        <w:t xml:space="preserve"> V § 82 ods. 3 sa vypúšťa tretia veta. </w:t>
      </w:r>
    </w:p>
    <w:p w:rsidR="00D247EB" w:rsidRPr="00B67B74" w:rsidP="0083213F">
      <w:pPr>
        <w:bidi w:val="0"/>
        <w:spacing w:after="0" w:line="240" w:lineRule="auto"/>
        <w:ind w:left="851" w:hanging="425"/>
        <w:jc w:val="both"/>
        <w:rPr>
          <w:rFonts w:ascii="Times New Roman" w:hAnsi="Times New Roman" w:cs="Times New Roman"/>
          <w:noProof/>
          <w:sz w:val="24"/>
          <w:szCs w:val="24"/>
        </w:rPr>
      </w:pPr>
      <w:r w:rsidRPr="00B67B74">
        <w:rPr>
          <w:rFonts w:ascii="Times New Roman" w:hAnsi="Times New Roman" w:cs="Times New Roman"/>
          <w:noProof/>
          <w:sz w:val="24"/>
          <w:szCs w:val="24"/>
        </w:rPr>
        <w:t xml:space="preserve"> </w:t>
      </w: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533473">
        <w:rPr>
          <w:rFonts w:ascii="Times New Roman" w:hAnsi="Times New Roman"/>
          <w:bCs/>
          <w:sz w:val="24"/>
          <w:szCs w:val="24"/>
          <w:lang w:val="sk-SK"/>
        </w:rPr>
        <w:t xml:space="preserve">V § </w:t>
      </w:r>
      <w:r w:rsidRPr="00B67B74" w:rsidR="00533473">
        <w:rPr>
          <w:rFonts w:ascii="Times New Roman" w:hAnsi="Times New Roman"/>
          <w:sz w:val="24"/>
          <w:szCs w:val="24"/>
          <w:lang w:val="sk-SK"/>
        </w:rPr>
        <w:t>84</w:t>
      </w:r>
      <w:r w:rsidRPr="00B67B74" w:rsidR="00533473">
        <w:rPr>
          <w:rFonts w:ascii="Times New Roman" w:hAnsi="Times New Roman"/>
          <w:bCs/>
          <w:sz w:val="24"/>
          <w:szCs w:val="24"/>
          <w:lang w:val="sk-SK"/>
        </w:rPr>
        <w:t xml:space="preserve"> ods. 4 písm.</w:t>
      </w:r>
      <w:r w:rsidRPr="00B67B74" w:rsidR="00DD6DE6">
        <w:rPr>
          <w:rFonts w:ascii="Times New Roman" w:hAnsi="Times New Roman"/>
          <w:bCs/>
          <w:sz w:val="24"/>
          <w:szCs w:val="24"/>
          <w:lang w:val="sk-SK"/>
        </w:rPr>
        <w:t xml:space="preserve"> </w:t>
      </w:r>
      <w:r w:rsidRPr="00B67B74" w:rsidR="00533473">
        <w:rPr>
          <w:rFonts w:ascii="Times New Roman" w:hAnsi="Times New Roman"/>
          <w:bCs/>
          <w:sz w:val="24"/>
          <w:szCs w:val="24"/>
          <w:lang w:val="sk-SK"/>
        </w:rPr>
        <w:t>b) sa za slová „</w:t>
      </w:r>
      <w:r w:rsidRPr="00B67B74" w:rsidR="00DD6DE6">
        <w:rPr>
          <w:rFonts w:ascii="Times New Roman" w:hAnsi="Times New Roman"/>
          <w:bCs/>
          <w:sz w:val="24"/>
          <w:szCs w:val="24"/>
          <w:lang w:val="sk-SK"/>
        </w:rPr>
        <w:t xml:space="preserve">na </w:t>
      </w:r>
      <w:r w:rsidRPr="00B67B74" w:rsidR="009417E7">
        <w:rPr>
          <w:rFonts w:ascii="Times New Roman" w:hAnsi="Times New Roman"/>
          <w:bCs/>
          <w:sz w:val="24"/>
          <w:szCs w:val="24"/>
          <w:lang w:val="sk-SK"/>
        </w:rPr>
        <w:t>sociálnu prácu,“</w:t>
      </w:r>
      <w:r w:rsidRPr="00B67B74" w:rsidR="00533473">
        <w:rPr>
          <w:rFonts w:ascii="Times New Roman" w:hAnsi="Times New Roman"/>
          <w:bCs/>
          <w:sz w:val="24"/>
          <w:szCs w:val="24"/>
          <w:lang w:val="sk-SK"/>
        </w:rPr>
        <w:t xml:space="preserve"> vkladajú slová „sociálne služby a poradenstvo,“</w:t>
      </w:r>
      <w:r w:rsidRPr="00B67B74" w:rsidR="00DD6DE6">
        <w:rPr>
          <w:rFonts w:ascii="Times New Roman" w:hAnsi="Times New Roman"/>
          <w:bCs/>
          <w:sz w:val="24"/>
          <w:szCs w:val="24"/>
          <w:lang w:val="sk-SK"/>
        </w:rPr>
        <w:t>.</w:t>
      </w:r>
    </w:p>
    <w:p w:rsidR="00DD6DE6" w:rsidRPr="00B67B74" w:rsidP="0083213F">
      <w:pPr>
        <w:pStyle w:val="ListParagraph"/>
        <w:bidi w:val="0"/>
        <w:spacing w:after="0" w:line="240" w:lineRule="auto"/>
        <w:ind w:left="502"/>
        <w:jc w:val="both"/>
        <w:rPr>
          <w:rFonts w:ascii="Times New Roman" w:hAnsi="Times New Roman"/>
          <w:bCs/>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CC15A3">
        <w:rPr>
          <w:rFonts w:ascii="Times New Roman" w:hAnsi="Times New Roman"/>
          <w:bCs/>
          <w:sz w:val="24"/>
          <w:szCs w:val="24"/>
          <w:lang w:val="sk-SK"/>
        </w:rPr>
        <w:t>V § 84 ods. 5 písm.</w:t>
      </w:r>
      <w:r w:rsidRPr="00B67B74" w:rsidR="000603D5">
        <w:rPr>
          <w:rFonts w:ascii="Times New Roman" w:hAnsi="Times New Roman"/>
          <w:bCs/>
          <w:sz w:val="24"/>
          <w:szCs w:val="24"/>
          <w:lang w:val="sk-SK"/>
        </w:rPr>
        <w:t xml:space="preserve"> </w:t>
      </w:r>
      <w:r w:rsidRPr="00B67B74" w:rsidR="00DD6DE6">
        <w:rPr>
          <w:rFonts w:ascii="Times New Roman" w:hAnsi="Times New Roman"/>
          <w:bCs/>
          <w:sz w:val="24"/>
          <w:szCs w:val="24"/>
          <w:lang w:val="sk-SK"/>
        </w:rPr>
        <w:t>a)</w:t>
      </w:r>
      <w:r w:rsidRPr="00B67B74" w:rsidR="00CC15A3">
        <w:rPr>
          <w:rFonts w:ascii="Times New Roman" w:hAnsi="Times New Roman"/>
          <w:bCs/>
          <w:sz w:val="24"/>
          <w:szCs w:val="24"/>
          <w:lang w:val="sk-SK"/>
        </w:rPr>
        <w:t xml:space="preserve"> sa  za slová „</w:t>
      </w:r>
      <w:r w:rsidRPr="00B67B74" w:rsidR="00DD6DE6">
        <w:rPr>
          <w:rFonts w:ascii="Times New Roman" w:hAnsi="Times New Roman"/>
          <w:bCs/>
          <w:sz w:val="24"/>
          <w:szCs w:val="24"/>
          <w:lang w:val="sk-SK"/>
        </w:rPr>
        <w:t xml:space="preserve">na </w:t>
      </w:r>
      <w:r w:rsidRPr="00B67B74" w:rsidR="00CC15A3">
        <w:rPr>
          <w:rFonts w:ascii="Times New Roman" w:hAnsi="Times New Roman"/>
          <w:bCs/>
          <w:sz w:val="24"/>
          <w:szCs w:val="24"/>
          <w:lang w:val="sk-SK"/>
        </w:rPr>
        <w:t xml:space="preserve">sociálnu prácu“ vkladajú slová </w:t>
      </w:r>
      <w:r w:rsidRPr="00B67B74" w:rsidR="008E52D3">
        <w:rPr>
          <w:rFonts w:ascii="Times New Roman" w:hAnsi="Times New Roman"/>
          <w:bCs/>
          <w:sz w:val="24"/>
          <w:szCs w:val="24"/>
          <w:lang w:val="sk-SK"/>
        </w:rPr>
        <w:t>„</w:t>
      </w:r>
      <w:r w:rsidRPr="00B67B74" w:rsidR="00CC15A3">
        <w:rPr>
          <w:rFonts w:ascii="Times New Roman" w:hAnsi="Times New Roman"/>
          <w:bCs/>
          <w:sz w:val="24"/>
          <w:szCs w:val="24"/>
          <w:lang w:val="sk-SK"/>
        </w:rPr>
        <w:t xml:space="preserve">alebo sociálne služby a </w:t>
      </w:r>
      <w:r w:rsidRPr="00B67B74" w:rsidR="00CC15A3">
        <w:rPr>
          <w:rFonts w:ascii="Times New Roman" w:hAnsi="Times New Roman"/>
          <w:sz w:val="24"/>
          <w:szCs w:val="24"/>
          <w:lang w:val="sk-SK"/>
        </w:rPr>
        <w:t>poradenstvo</w:t>
      </w:r>
      <w:r w:rsidRPr="00B67B74" w:rsidR="008E52D3">
        <w:rPr>
          <w:rFonts w:ascii="Times New Roman" w:hAnsi="Times New Roman"/>
          <w:bCs/>
          <w:sz w:val="24"/>
          <w:szCs w:val="24"/>
          <w:lang w:val="sk-SK"/>
        </w:rPr>
        <w:t>“</w:t>
      </w:r>
      <w:r w:rsidRPr="00B67B74" w:rsidR="00CC15A3">
        <w:rPr>
          <w:rFonts w:ascii="Times New Roman" w:hAnsi="Times New Roman"/>
          <w:bCs/>
          <w:sz w:val="24"/>
          <w:szCs w:val="24"/>
          <w:lang w:val="sk-SK"/>
        </w:rPr>
        <w:t>.</w:t>
      </w:r>
    </w:p>
    <w:p w:rsidR="00C24E38" w:rsidRPr="00B67B74" w:rsidP="0083213F">
      <w:pPr>
        <w:bidi w:val="0"/>
        <w:spacing w:after="0" w:line="240" w:lineRule="auto"/>
        <w:ind w:left="284" w:hanging="284"/>
        <w:jc w:val="both"/>
        <w:rPr>
          <w:rFonts w:ascii="Times New Roman" w:hAnsi="Times New Roman" w:cs="Times New Roman"/>
          <w:bCs/>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C24E38">
        <w:rPr>
          <w:rFonts w:ascii="Times New Roman" w:hAnsi="Times New Roman"/>
          <w:bCs/>
          <w:sz w:val="24"/>
          <w:szCs w:val="24"/>
          <w:lang w:val="sk-SK"/>
        </w:rPr>
        <w:t>V § 84 ods. 7 sa za slová „druhom stupni“ vkladajú slová „alebo v treťom stupni“.</w:t>
      </w:r>
    </w:p>
    <w:p w:rsidR="00C00245" w:rsidRPr="00B67B74" w:rsidP="0083213F">
      <w:pPr>
        <w:pStyle w:val="ListParagraph"/>
        <w:bidi w:val="0"/>
        <w:spacing w:after="0" w:line="240" w:lineRule="auto"/>
        <w:rPr>
          <w:rFonts w:ascii="Times New Roman" w:hAnsi="Times New Roman"/>
          <w:bCs/>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225D00">
        <w:rPr>
          <w:rFonts w:ascii="Times New Roman" w:hAnsi="Times New Roman"/>
          <w:bCs/>
          <w:sz w:val="24"/>
          <w:szCs w:val="24"/>
          <w:lang w:val="sk-SK"/>
        </w:rPr>
        <w:t>V § 84 ods.</w:t>
      </w:r>
      <w:r w:rsidRPr="00B67B74" w:rsidR="0083428F">
        <w:rPr>
          <w:rFonts w:ascii="Times New Roman" w:hAnsi="Times New Roman"/>
          <w:bCs/>
          <w:sz w:val="24"/>
          <w:szCs w:val="24"/>
          <w:lang w:val="sk-SK"/>
        </w:rPr>
        <w:t xml:space="preserve"> </w:t>
      </w:r>
      <w:r w:rsidRPr="00B67B74" w:rsidR="00225D00">
        <w:rPr>
          <w:rFonts w:ascii="Times New Roman" w:hAnsi="Times New Roman"/>
          <w:bCs/>
          <w:sz w:val="24"/>
          <w:szCs w:val="24"/>
          <w:lang w:val="sk-SK"/>
        </w:rPr>
        <w:t xml:space="preserve">12 sa slová </w:t>
      </w:r>
      <w:r w:rsidRPr="00B67B74" w:rsidR="0083428F">
        <w:rPr>
          <w:rFonts w:ascii="Times New Roman" w:hAnsi="Times New Roman"/>
          <w:bCs/>
          <w:sz w:val="24"/>
          <w:szCs w:val="24"/>
          <w:lang w:val="sk-SK"/>
        </w:rPr>
        <w:t>„</w:t>
      </w:r>
      <w:r w:rsidRPr="00B67B74" w:rsidR="00C00245">
        <w:rPr>
          <w:rFonts w:ascii="Times New Roman" w:hAnsi="Times New Roman"/>
          <w:bCs/>
          <w:sz w:val="24"/>
          <w:szCs w:val="24"/>
          <w:lang w:val="sk-SK"/>
        </w:rPr>
        <w:t xml:space="preserve">raz za dva </w:t>
      </w:r>
      <w:r w:rsidRPr="00B67B74" w:rsidR="00225D00">
        <w:rPr>
          <w:rFonts w:ascii="Times New Roman" w:hAnsi="Times New Roman"/>
          <w:bCs/>
          <w:sz w:val="24"/>
          <w:szCs w:val="24"/>
          <w:lang w:val="sk-SK"/>
        </w:rPr>
        <w:t xml:space="preserve">roky“ nahrádzajú slovami </w:t>
      </w:r>
      <w:r w:rsidRPr="00B67B74" w:rsidR="0083428F">
        <w:rPr>
          <w:rFonts w:ascii="Times New Roman" w:hAnsi="Times New Roman"/>
          <w:bCs/>
          <w:sz w:val="24"/>
          <w:szCs w:val="24"/>
          <w:lang w:val="sk-SK"/>
        </w:rPr>
        <w:t>„</w:t>
      </w:r>
      <w:r w:rsidRPr="00B67B74" w:rsidR="00C00245">
        <w:rPr>
          <w:rFonts w:ascii="Times New Roman" w:hAnsi="Times New Roman"/>
          <w:bCs/>
          <w:sz w:val="24"/>
          <w:szCs w:val="24"/>
          <w:lang w:val="sk-SK"/>
        </w:rPr>
        <w:t>raz za päť rokov</w:t>
      </w:r>
      <w:r w:rsidRPr="00B67B74" w:rsidR="0083428F">
        <w:rPr>
          <w:rFonts w:ascii="Times New Roman" w:hAnsi="Times New Roman"/>
          <w:bCs/>
          <w:sz w:val="24"/>
          <w:szCs w:val="24"/>
          <w:lang w:val="sk-SK"/>
        </w:rPr>
        <w:t>“</w:t>
      </w:r>
      <w:r w:rsidRPr="00B67B74" w:rsidR="00225D00">
        <w:rPr>
          <w:rFonts w:ascii="Times New Roman" w:hAnsi="Times New Roman"/>
          <w:bCs/>
          <w:sz w:val="24"/>
          <w:szCs w:val="24"/>
          <w:lang w:val="sk-SK"/>
        </w:rPr>
        <w:t>.</w:t>
      </w:r>
    </w:p>
    <w:p w:rsidR="00D247EB" w:rsidRPr="00B67B74" w:rsidP="0083213F">
      <w:pPr>
        <w:pStyle w:val="ListParagraph"/>
        <w:bidi w:val="0"/>
        <w:spacing w:after="0" w:line="240" w:lineRule="auto"/>
        <w:ind w:left="360"/>
        <w:contextualSpacing w:val="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w:t>
      </w:r>
      <w:r w:rsidRPr="00B67B74" w:rsidR="00D247EB">
        <w:rPr>
          <w:rFonts w:ascii="Times New Roman" w:hAnsi="Times New Roman"/>
          <w:bCs/>
          <w:sz w:val="24"/>
          <w:szCs w:val="24"/>
          <w:lang w:val="sk-SK"/>
        </w:rPr>
        <w:t>84</w:t>
      </w:r>
      <w:r w:rsidRPr="00B67B74" w:rsidR="00D247EB">
        <w:rPr>
          <w:rFonts w:ascii="Times New Roman" w:hAnsi="Times New Roman"/>
          <w:sz w:val="24"/>
          <w:szCs w:val="24"/>
          <w:lang w:val="sk-SK"/>
        </w:rPr>
        <w:t xml:space="preserve"> </w:t>
      </w:r>
      <w:r w:rsidRPr="00B67B74" w:rsidR="00D247EB">
        <w:rPr>
          <w:rFonts w:ascii="Times New Roman" w:hAnsi="Times New Roman"/>
          <w:bCs/>
          <w:sz w:val="24"/>
          <w:szCs w:val="24"/>
          <w:lang w:val="sk-SK"/>
        </w:rPr>
        <w:t>odsek</w:t>
      </w:r>
      <w:r w:rsidRPr="00B67B74" w:rsidR="00D247EB">
        <w:rPr>
          <w:rFonts w:ascii="Times New Roman" w:hAnsi="Times New Roman"/>
          <w:sz w:val="24"/>
          <w:szCs w:val="24"/>
          <w:lang w:val="sk-SK"/>
        </w:rPr>
        <w:t xml:space="preserve"> 18 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 „(18) </w:t>
      </w:r>
      <w:r w:rsidRPr="00B67B74" w:rsidR="003B57C2">
        <w:rPr>
          <w:rFonts w:ascii="Times New Roman" w:hAnsi="Times New Roman"/>
          <w:sz w:val="24"/>
          <w:szCs w:val="24"/>
          <w:lang w:val="sk-SK"/>
        </w:rPr>
        <w:t>P</w:t>
      </w:r>
      <w:r w:rsidRPr="00B67B74">
        <w:rPr>
          <w:rFonts w:ascii="Times New Roman" w:hAnsi="Times New Roman"/>
          <w:sz w:val="24"/>
          <w:szCs w:val="24"/>
          <w:lang w:val="sk-SK"/>
        </w:rPr>
        <w:t>osudzovani</w:t>
      </w:r>
      <w:r w:rsidRPr="00B67B74" w:rsidR="003B57C2">
        <w:rPr>
          <w:rFonts w:ascii="Times New Roman" w:hAnsi="Times New Roman"/>
          <w:sz w:val="24"/>
          <w:szCs w:val="24"/>
          <w:lang w:val="sk-SK"/>
        </w:rPr>
        <w:t>e</w:t>
      </w:r>
      <w:r w:rsidRPr="00B67B74">
        <w:rPr>
          <w:rFonts w:ascii="Times New Roman" w:hAnsi="Times New Roman"/>
          <w:sz w:val="24"/>
          <w:szCs w:val="24"/>
          <w:lang w:val="sk-SK"/>
        </w:rPr>
        <w:t xml:space="preserve"> odkázanosti fyzickej osoby na pomoc inej fyzickej osoby </w:t>
      </w:r>
      <w:r w:rsidRPr="00B67B74" w:rsidR="003B57C2">
        <w:rPr>
          <w:rFonts w:ascii="Times New Roman" w:hAnsi="Times New Roman"/>
          <w:sz w:val="24"/>
          <w:szCs w:val="24"/>
          <w:lang w:val="sk-SK"/>
        </w:rPr>
        <w:t xml:space="preserve">podľa prílohy č. 3 </w:t>
      </w:r>
      <w:r w:rsidRPr="00B67B74">
        <w:rPr>
          <w:rFonts w:ascii="Times New Roman" w:hAnsi="Times New Roman"/>
          <w:sz w:val="24"/>
          <w:szCs w:val="24"/>
          <w:lang w:val="sk-SK"/>
        </w:rPr>
        <w:t>vykonáva</w:t>
      </w:r>
    </w:p>
    <w:p w:rsidR="00D247EB" w:rsidRPr="00B67B74" w:rsidP="0083213F">
      <w:pPr>
        <w:pStyle w:val="ListParagraph"/>
        <w:numPr>
          <w:numId w:val="50"/>
        </w:numPr>
        <w:bidi w:val="0"/>
        <w:spacing w:after="0" w:line="240" w:lineRule="auto"/>
        <w:rPr>
          <w:rFonts w:ascii="Times New Roman" w:hAnsi="Times New Roman"/>
          <w:sz w:val="24"/>
          <w:szCs w:val="24"/>
          <w:lang w:val="sk-SK"/>
        </w:rPr>
      </w:pPr>
      <w:r w:rsidRPr="00B67B74">
        <w:rPr>
          <w:rFonts w:ascii="Times New Roman" w:hAnsi="Times New Roman"/>
          <w:sz w:val="24"/>
          <w:szCs w:val="24"/>
          <w:lang w:val="sk-SK"/>
        </w:rPr>
        <w:t>lekár so špecializáciou v špecializačnom odbore posudkové lekárstvo,</w:t>
      </w:r>
      <w:r w:rsidRPr="00B67B74">
        <w:rPr>
          <w:rFonts w:ascii="Times New Roman" w:hAnsi="Times New Roman"/>
          <w:sz w:val="24"/>
          <w:szCs w:val="24"/>
          <w:vertAlign w:val="superscript"/>
          <w:lang w:val="sk-SK"/>
        </w:rPr>
        <w:t>48</w:t>
      </w:r>
      <w:r w:rsidRPr="00B67B74">
        <w:rPr>
          <w:rFonts w:ascii="Times New Roman" w:hAnsi="Times New Roman"/>
          <w:sz w:val="24"/>
          <w:szCs w:val="24"/>
          <w:lang w:val="sk-SK"/>
        </w:rPr>
        <w:t xml:space="preserve">) </w:t>
      </w:r>
    </w:p>
    <w:p w:rsidR="00D247EB" w:rsidRPr="00B67B74" w:rsidP="0083213F">
      <w:pPr>
        <w:pStyle w:val="ListParagraph"/>
        <w:numPr>
          <w:numId w:val="50"/>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 xml:space="preserve">lekár zaradený do špecializačného štúdia v špecializačnom odbore posudkové lekárstvo, </w:t>
      </w:r>
    </w:p>
    <w:p w:rsidR="00D247EB" w:rsidRPr="00B67B74" w:rsidP="0083213F">
      <w:pPr>
        <w:pStyle w:val="ListParagraph"/>
        <w:numPr>
          <w:numId w:val="50"/>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lekár so špecializáciou v špecializačnom odbore všeobecné lekárstvo</w:t>
      </w:r>
      <w:r w:rsidRPr="00B67B74">
        <w:rPr>
          <w:rFonts w:ascii="Times New Roman" w:hAnsi="Times New Roman"/>
          <w:sz w:val="24"/>
          <w:szCs w:val="24"/>
          <w:vertAlign w:val="superscript"/>
          <w:lang w:val="sk-SK"/>
        </w:rPr>
        <w:t>49</w:t>
      </w:r>
      <w:r w:rsidRPr="00B67B74">
        <w:rPr>
          <w:rFonts w:ascii="Times New Roman" w:hAnsi="Times New Roman"/>
          <w:sz w:val="24"/>
          <w:szCs w:val="24"/>
          <w:lang w:val="sk-SK"/>
        </w:rPr>
        <w:t>) alebo lekár so špecializáciou v špecializačnom odbore pediatria,</w:t>
      </w:r>
      <w:r w:rsidRPr="00B67B74">
        <w:rPr>
          <w:rFonts w:ascii="Times New Roman" w:hAnsi="Times New Roman"/>
          <w:sz w:val="24"/>
          <w:szCs w:val="24"/>
          <w:vertAlign w:val="superscript"/>
          <w:lang w:val="sk-SK"/>
        </w:rPr>
        <w:t>50</w:t>
      </w:r>
      <w:r w:rsidRPr="00B67B74">
        <w:rPr>
          <w:rFonts w:ascii="Times New Roman" w:hAnsi="Times New Roman"/>
          <w:sz w:val="24"/>
          <w:szCs w:val="24"/>
          <w:lang w:val="sk-SK"/>
        </w:rPr>
        <w:t>) ktorý je zaradený do certifikačnej prípravy v certifikovanej pracovnej činnosti posudkové lekárstvo,</w:t>
      </w:r>
      <w:r w:rsidRPr="00B67B74">
        <w:rPr>
          <w:rFonts w:ascii="Times New Roman" w:hAnsi="Times New Roman"/>
          <w:sz w:val="24"/>
          <w:szCs w:val="24"/>
          <w:vertAlign w:val="superscript"/>
          <w:lang w:val="sk-SK"/>
        </w:rPr>
        <w:t>51</w:t>
      </w:r>
      <w:r w:rsidRPr="00B67B74">
        <w:rPr>
          <w:rFonts w:ascii="Times New Roman" w:hAnsi="Times New Roman"/>
          <w:sz w:val="24"/>
          <w:szCs w:val="24"/>
          <w:lang w:val="sk-SK"/>
        </w:rPr>
        <w:t xml:space="preserve">) </w:t>
      </w:r>
    </w:p>
    <w:p w:rsidR="003B57C2" w:rsidRPr="00B67B74" w:rsidP="0083213F">
      <w:pPr>
        <w:pStyle w:val="ListParagraph"/>
        <w:numPr>
          <w:numId w:val="50"/>
        </w:numPr>
        <w:bidi w:val="0"/>
        <w:spacing w:after="0" w:line="240" w:lineRule="auto"/>
        <w:jc w:val="both"/>
        <w:rPr>
          <w:rFonts w:ascii="Times New Roman" w:hAnsi="Times New Roman"/>
          <w:sz w:val="24"/>
          <w:szCs w:val="24"/>
          <w:lang w:val="sk-SK"/>
        </w:rPr>
      </w:pPr>
      <w:r w:rsidRPr="00B67B74" w:rsidR="00D247EB">
        <w:rPr>
          <w:rFonts w:ascii="Times New Roman" w:hAnsi="Times New Roman"/>
          <w:sz w:val="24"/>
          <w:szCs w:val="24"/>
          <w:lang w:val="sk-SK"/>
        </w:rPr>
        <w:t>lekár so špecializáciou v špecializačnom odbore geriatria, neurológia</w:t>
      </w:r>
      <w:r w:rsidRPr="00B67B74" w:rsidR="00726203">
        <w:rPr>
          <w:rFonts w:ascii="Times New Roman" w:hAnsi="Times New Roman"/>
          <w:sz w:val="24"/>
          <w:szCs w:val="24"/>
          <w:lang w:val="sk-SK"/>
        </w:rPr>
        <w:t>, psychiatria</w:t>
      </w:r>
      <w:r w:rsidRPr="00B67B74" w:rsidR="00D247EB">
        <w:rPr>
          <w:rFonts w:ascii="Times New Roman" w:hAnsi="Times New Roman"/>
          <w:sz w:val="24"/>
          <w:szCs w:val="24"/>
          <w:lang w:val="sk-SK"/>
        </w:rPr>
        <w:t xml:space="preserve"> alebo ortopédia, ktorý má odbornú prax v ústavnom zdravotníckom zariadení najmenej desať rokov</w:t>
      </w:r>
      <w:r w:rsidRPr="00B67B74" w:rsidR="00FA6C59">
        <w:rPr>
          <w:rFonts w:ascii="Times New Roman" w:hAnsi="Times New Roman"/>
          <w:sz w:val="24"/>
          <w:szCs w:val="24"/>
          <w:lang w:val="sk-SK"/>
        </w:rPr>
        <w:t>,</w:t>
      </w:r>
      <w:r w:rsidRPr="00B67B74">
        <w:rPr>
          <w:rFonts w:ascii="Times New Roman" w:hAnsi="Times New Roman"/>
          <w:sz w:val="24"/>
          <w:szCs w:val="24"/>
          <w:lang w:val="sk-SK"/>
        </w:rPr>
        <w:t xml:space="preserve"> alebo</w:t>
      </w:r>
    </w:p>
    <w:p w:rsidR="00B81972" w:rsidRPr="00B67B74" w:rsidP="0083213F">
      <w:pPr>
        <w:pStyle w:val="ListParagraph"/>
        <w:numPr>
          <w:numId w:val="50"/>
        </w:numPr>
        <w:bidi w:val="0"/>
        <w:spacing w:after="0" w:line="240" w:lineRule="auto"/>
        <w:jc w:val="both"/>
        <w:rPr>
          <w:rFonts w:ascii="Times New Roman" w:hAnsi="Times New Roman"/>
          <w:sz w:val="24"/>
          <w:szCs w:val="24"/>
          <w:lang w:val="sk-SK"/>
        </w:rPr>
      </w:pPr>
      <w:r w:rsidRPr="00B67B74" w:rsidR="003B57C2">
        <w:rPr>
          <w:rFonts w:ascii="Times New Roman" w:hAnsi="Times New Roman"/>
          <w:sz w:val="24"/>
          <w:szCs w:val="24"/>
          <w:lang w:val="sk-SK"/>
        </w:rPr>
        <w:t>sestra s vysokoškolským vzdelaním druhého stupňa v študijnom programe ošetrovateľstvo, ktorá má odbornú prax v ústavnom zdravotníckom zariadení najmenej desať rokov</w:t>
      </w:r>
      <w:r w:rsidRPr="00B67B74" w:rsidR="00C60CC8">
        <w:rPr>
          <w:rFonts w:ascii="Times New Roman" w:hAnsi="Times New Roman"/>
          <w:sz w:val="24"/>
          <w:szCs w:val="24"/>
          <w:lang w:val="sk-SK"/>
        </w:rPr>
        <w:t xml:space="preserve"> a špecializáciu v špecializačnom odbore ošetrovateľstvo v komunite, ak ide o posudzovanie plnoletej fyzickej osoby, alebo sestra s vysokoškolským vzdelaním druhého stupňa v študijnom programe ošetrovateľstvo, ktorá má odbornú prax v ústavnom zdravotníckom zariadení najmenej desať rokov a špecializáciu v špecializačnom odbore ošetrovateľská starostlivosť v pediatrii, ak ide o posudzovanie neplnoletej fyzickej osoby</w:t>
      </w:r>
      <w:r w:rsidRPr="00B67B74" w:rsidR="00D247EB">
        <w:rPr>
          <w:rFonts w:ascii="Times New Roman" w:hAnsi="Times New Roman"/>
          <w:sz w:val="24"/>
          <w:szCs w:val="24"/>
          <w:lang w:val="sk-SK"/>
        </w:rPr>
        <w:t>.“.</w:t>
      </w:r>
    </w:p>
    <w:p w:rsidR="00B81972" w:rsidRPr="00B67B74" w:rsidP="0083213F">
      <w:pPr>
        <w:bidi w:val="0"/>
        <w:spacing w:after="0" w:line="240" w:lineRule="auto"/>
        <w:rPr>
          <w:rFonts w:ascii="Times New Roman" w:hAnsi="Times New Roman" w:cs="Times New Roman"/>
          <w:sz w:val="24"/>
          <w:szCs w:val="24"/>
        </w:rPr>
      </w:pPr>
    </w:p>
    <w:p w:rsidR="00D247EB" w:rsidRPr="00B67B74" w:rsidP="0083213F">
      <w:pPr>
        <w:bidi w:val="0"/>
        <w:spacing w:after="0" w:line="240" w:lineRule="auto"/>
        <w:ind w:left="567"/>
        <w:rPr>
          <w:rFonts w:ascii="Times New Roman" w:hAnsi="Times New Roman" w:cs="Times New Roman"/>
          <w:sz w:val="24"/>
          <w:szCs w:val="24"/>
        </w:rPr>
      </w:pPr>
      <w:r w:rsidRPr="00B67B74" w:rsidR="00B81972">
        <w:rPr>
          <w:rFonts w:ascii="Times New Roman" w:hAnsi="Times New Roman" w:cs="Times New Roman"/>
          <w:sz w:val="24"/>
          <w:szCs w:val="24"/>
        </w:rPr>
        <w:t xml:space="preserve">Poznámky pod čiarou k odkazom 48 až </w:t>
      </w:r>
      <w:r w:rsidRPr="00B67B74" w:rsidR="0001159D">
        <w:rPr>
          <w:rFonts w:ascii="Times New Roman" w:hAnsi="Times New Roman" w:cs="Times New Roman"/>
          <w:sz w:val="24"/>
          <w:szCs w:val="24"/>
        </w:rPr>
        <w:t>51</w:t>
      </w:r>
      <w:r w:rsidRPr="00B67B74" w:rsidR="00B81972">
        <w:rPr>
          <w:rFonts w:ascii="Times New Roman" w:hAnsi="Times New Roman" w:cs="Times New Roman"/>
          <w:sz w:val="24"/>
          <w:szCs w:val="24"/>
        </w:rPr>
        <w:t xml:space="preserve"> znejú:</w:t>
      </w:r>
    </w:p>
    <w:p w:rsidR="00B81972" w:rsidRPr="00B67B74" w:rsidP="0083213F">
      <w:pPr>
        <w:bidi w:val="0"/>
        <w:spacing w:after="0" w:line="240" w:lineRule="auto"/>
        <w:ind w:left="993" w:hanging="426"/>
        <w:jc w:val="both"/>
        <w:rPr>
          <w:rFonts w:ascii="Times New Roman" w:hAnsi="Times New Roman" w:cs="Times New Roman"/>
          <w:sz w:val="24"/>
          <w:szCs w:val="24"/>
        </w:rPr>
      </w:pPr>
      <w:r w:rsidRPr="00B67B74">
        <w:rPr>
          <w:rFonts w:ascii="Times New Roman" w:hAnsi="Times New Roman" w:cs="Times New Roman"/>
          <w:sz w:val="24"/>
          <w:szCs w:val="24"/>
        </w:rPr>
        <w:t>„</w:t>
      </w:r>
      <w:r w:rsidRPr="00B67B74">
        <w:rPr>
          <w:rFonts w:ascii="Times New Roman" w:hAnsi="Times New Roman" w:cs="Times New Roman"/>
          <w:sz w:val="24"/>
          <w:szCs w:val="24"/>
          <w:vertAlign w:val="superscript"/>
        </w:rPr>
        <w:t>48</w:t>
      </w:r>
      <w:r w:rsidRPr="00B67B74">
        <w:rPr>
          <w:rFonts w:ascii="Times New Roman" w:hAnsi="Times New Roman" w:cs="Times New Roman"/>
          <w:sz w:val="24"/>
          <w:szCs w:val="24"/>
        </w:rPr>
        <w:t>) Príloha č. 3 časť A písm. d) nariadenia vlády Slovenskej republiky č. 296/2010 Z. z. o odbornej spôsobilosti na výkon zdravotníckeho povolania, spôsobe ďalšieho vzdelávania zdravotníckych pracovníkov, sústave špecializačných odborov a</w:t>
      </w:r>
      <w:r w:rsidRPr="00B67B74" w:rsidR="00C61298">
        <w:rPr>
          <w:rFonts w:ascii="Times New Roman" w:hAnsi="Times New Roman" w:cs="Times New Roman"/>
          <w:sz w:val="24"/>
          <w:szCs w:val="24"/>
        </w:rPr>
        <w:t> </w:t>
      </w:r>
      <w:r w:rsidRPr="00B67B74">
        <w:rPr>
          <w:rFonts w:ascii="Times New Roman" w:hAnsi="Times New Roman" w:cs="Times New Roman"/>
          <w:sz w:val="24"/>
          <w:szCs w:val="24"/>
        </w:rPr>
        <w:t>sústave certifikovaných pracovných činností v znení neskorších predpisov.</w:t>
      </w:r>
    </w:p>
    <w:p w:rsidR="00B81972" w:rsidRPr="00B67B74" w:rsidP="0083213F">
      <w:pPr>
        <w:bidi w:val="0"/>
        <w:spacing w:after="0" w:line="240" w:lineRule="auto"/>
        <w:ind w:left="993" w:hanging="426"/>
        <w:jc w:val="both"/>
        <w:rPr>
          <w:rFonts w:ascii="Times New Roman" w:hAnsi="Times New Roman" w:cs="Times New Roman"/>
          <w:sz w:val="24"/>
          <w:szCs w:val="24"/>
        </w:rPr>
      </w:pPr>
      <w:r w:rsidRPr="00B67B74" w:rsidR="00CC080E">
        <w:rPr>
          <w:rFonts w:ascii="Times New Roman" w:hAnsi="Times New Roman" w:cs="Times New Roman"/>
          <w:sz w:val="24"/>
          <w:szCs w:val="24"/>
          <w:vertAlign w:val="superscript"/>
        </w:rPr>
        <w:t xml:space="preserve"> </w:t>
      </w:r>
      <w:r w:rsidRPr="00B67B74" w:rsidR="005F2A98">
        <w:rPr>
          <w:rFonts w:ascii="Times New Roman" w:hAnsi="Times New Roman" w:cs="Times New Roman"/>
          <w:sz w:val="24"/>
          <w:szCs w:val="24"/>
          <w:vertAlign w:val="superscript"/>
        </w:rPr>
        <w:t>49</w:t>
      </w:r>
      <w:r w:rsidRPr="00B67B74" w:rsidR="005F2A98">
        <w:rPr>
          <w:rFonts w:ascii="Times New Roman" w:hAnsi="Times New Roman" w:cs="Times New Roman"/>
          <w:sz w:val="24"/>
          <w:szCs w:val="24"/>
        </w:rPr>
        <w:t xml:space="preserve">) </w:t>
      </w:r>
      <w:r w:rsidRPr="00B67B74" w:rsidR="00CC080E">
        <w:rPr>
          <w:rFonts w:ascii="Times New Roman" w:hAnsi="Times New Roman" w:cs="Times New Roman"/>
          <w:sz w:val="24"/>
          <w:szCs w:val="24"/>
        </w:rPr>
        <w:t xml:space="preserve"> </w:t>
      </w:r>
      <w:r w:rsidRPr="00B67B74" w:rsidR="005F2A98">
        <w:rPr>
          <w:rFonts w:ascii="Times New Roman" w:hAnsi="Times New Roman" w:cs="Times New Roman"/>
          <w:sz w:val="24"/>
          <w:szCs w:val="24"/>
        </w:rPr>
        <w:t>Príloha č. 3 časť A písm. c) nariadenia vlády Slovenskej republiky č. 296/2010 Z. z. v znení neskorších predpisov.</w:t>
      </w:r>
    </w:p>
    <w:p w:rsidR="005F2A98" w:rsidRPr="00B67B74" w:rsidP="0083213F">
      <w:pPr>
        <w:bidi w:val="0"/>
        <w:spacing w:after="0" w:line="240" w:lineRule="auto"/>
        <w:ind w:left="993" w:hanging="426"/>
        <w:jc w:val="both"/>
        <w:rPr>
          <w:rFonts w:ascii="Times New Roman" w:hAnsi="Times New Roman" w:cs="Times New Roman"/>
          <w:sz w:val="24"/>
          <w:szCs w:val="24"/>
        </w:rPr>
      </w:pPr>
      <w:r w:rsidRPr="00B67B74" w:rsidR="00CC080E">
        <w:rPr>
          <w:rFonts w:ascii="Times New Roman" w:hAnsi="Times New Roman" w:cs="Times New Roman"/>
          <w:sz w:val="24"/>
          <w:szCs w:val="24"/>
          <w:vertAlign w:val="superscript"/>
        </w:rPr>
        <w:t xml:space="preserve"> </w:t>
      </w:r>
      <w:r w:rsidRPr="00B67B74">
        <w:rPr>
          <w:rFonts w:ascii="Times New Roman" w:hAnsi="Times New Roman" w:cs="Times New Roman"/>
          <w:sz w:val="24"/>
          <w:szCs w:val="24"/>
          <w:vertAlign w:val="superscript"/>
        </w:rPr>
        <w:t>50</w:t>
      </w:r>
      <w:r w:rsidRPr="00B67B74">
        <w:rPr>
          <w:rFonts w:ascii="Times New Roman" w:hAnsi="Times New Roman" w:cs="Times New Roman"/>
          <w:sz w:val="24"/>
          <w:szCs w:val="24"/>
        </w:rPr>
        <w:t xml:space="preserve">) </w:t>
      </w:r>
      <w:r w:rsidRPr="00B67B74" w:rsidR="00CC080E">
        <w:rPr>
          <w:rFonts w:ascii="Times New Roman" w:hAnsi="Times New Roman" w:cs="Times New Roman"/>
          <w:sz w:val="24"/>
          <w:szCs w:val="24"/>
        </w:rPr>
        <w:t xml:space="preserve"> </w:t>
      </w:r>
      <w:r w:rsidRPr="00B67B74">
        <w:rPr>
          <w:rFonts w:ascii="Times New Roman" w:hAnsi="Times New Roman" w:cs="Times New Roman"/>
          <w:sz w:val="24"/>
          <w:szCs w:val="24"/>
        </w:rPr>
        <w:t>Príloha č. 3 časť A písm. b) nariadenia vlády Slovenskej republiky č. 296/2010 Z. z. v znení neskorších predpisov.</w:t>
      </w:r>
    </w:p>
    <w:p w:rsidR="0001159D" w:rsidRPr="00B67B74" w:rsidP="0083213F">
      <w:pPr>
        <w:bidi w:val="0"/>
        <w:spacing w:after="0" w:line="240" w:lineRule="auto"/>
        <w:ind w:left="993" w:hanging="426"/>
        <w:jc w:val="both"/>
        <w:rPr>
          <w:rFonts w:ascii="Times New Roman" w:hAnsi="Times New Roman" w:cs="Times New Roman"/>
          <w:sz w:val="24"/>
          <w:szCs w:val="24"/>
        </w:rPr>
      </w:pPr>
      <w:r w:rsidRPr="00B67B74" w:rsidR="00CC080E">
        <w:rPr>
          <w:rFonts w:ascii="Times New Roman" w:hAnsi="Times New Roman" w:cs="Times New Roman"/>
          <w:sz w:val="24"/>
          <w:szCs w:val="24"/>
          <w:vertAlign w:val="superscript"/>
        </w:rPr>
        <w:t xml:space="preserve"> </w:t>
      </w:r>
      <w:r w:rsidRPr="00B67B74">
        <w:rPr>
          <w:rFonts w:ascii="Times New Roman" w:hAnsi="Times New Roman" w:cs="Times New Roman"/>
          <w:sz w:val="24"/>
          <w:szCs w:val="24"/>
          <w:vertAlign w:val="superscript"/>
        </w:rPr>
        <w:t>51</w:t>
      </w:r>
      <w:r w:rsidRPr="00B67B74">
        <w:rPr>
          <w:rFonts w:ascii="Times New Roman" w:hAnsi="Times New Roman" w:cs="Times New Roman"/>
          <w:sz w:val="24"/>
          <w:szCs w:val="24"/>
        </w:rPr>
        <w:t xml:space="preserve">) </w:t>
      </w:r>
      <w:r w:rsidRPr="00B67B74" w:rsidR="00CC080E">
        <w:rPr>
          <w:rFonts w:ascii="Times New Roman" w:hAnsi="Times New Roman" w:cs="Times New Roman"/>
          <w:sz w:val="24"/>
          <w:szCs w:val="24"/>
        </w:rPr>
        <w:t xml:space="preserve"> </w:t>
      </w:r>
      <w:r w:rsidRPr="00B67B74">
        <w:rPr>
          <w:rFonts w:ascii="Times New Roman" w:hAnsi="Times New Roman" w:cs="Times New Roman"/>
          <w:sz w:val="24"/>
          <w:szCs w:val="24"/>
        </w:rPr>
        <w:t>Príloha č. 3 časť A písm. e) nariadenia vlády Slovenskej republiky č. 296/2010 Z. z. v znení neskorších predpisov.“.</w:t>
      </w:r>
    </w:p>
    <w:p w:rsidR="005F2A98" w:rsidRPr="00B67B74" w:rsidP="0083213F">
      <w:pPr>
        <w:bidi w:val="0"/>
        <w:spacing w:after="0" w:line="240" w:lineRule="auto"/>
        <w:ind w:left="567"/>
        <w:jc w:val="both"/>
        <w:rPr>
          <w:rFonts w:ascii="Times New Roman" w:hAnsi="Times New Roman" w:cs="Times New Roman"/>
          <w:sz w:val="24"/>
          <w:szCs w:val="24"/>
        </w:rPr>
      </w:pPr>
    </w:p>
    <w:p w:rsidR="00D847FF"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86</w:t>
      </w:r>
      <w:r w:rsidRPr="00B67B74" w:rsidR="002E2EA9">
        <w:rPr>
          <w:rFonts w:ascii="Times New Roman" w:hAnsi="Times New Roman"/>
          <w:sz w:val="24"/>
          <w:szCs w:val="24"/>
          <w:lang w:val="sk-SK"/>
        </w:rPr>
        <w:t>,</w:t>
      </w:r>
      <w:r w:rsidRPr="00B67B74" w:rsidR="00D247EB">
        <w:rPr>
          <w:rFonts w:ascii="Times New Roman" w:hAnsi="Times New Roman"/>
          <w:sz w:val="24"/>
          <w:szCs w:val="24"/>
          <w:lang w:val="sk-SK"/>
        </w:rPr>
        <w:t xml:space="preserve"> </w:t>
      </w:r>
      <w:r w:rsidRPr="00B67B74" w:rsidR="004A0995">
        <w:rPr>
          <w:rFonts w:ascii="Times New Roman" w:hAnsi="Times New Roman"/>
          <w:sz w:val="24"/>
          <w:szCs w:val="24"/>
          <w:lang w:val="sk-SK"/>
        </w:rPr>
        <w:t>§</w:t>
      </w:r>
      <w:r w:rsidRPr="00B67B74" w:rsidR="00480D23">
        <w:rPr>
          <w:rFonts w:ascii="Times New Roman" w:hAnsi="Times New Roman"/>
          <w:sz w:val="24"/>
          <w:szCs w:val="24"/>
          <w:lang w:val="sk-SK"/>
        </w:rPr>
        <w:t xml:space="preserve"> 87</w:t>
      </w:r>
      <w:r w:rsidRPr="00B67B74" w:rsidR="002E2EA9">
        <w:rPr>
          <w:rFonts w:ascii="Times New Roman" w:hAnsi="Times New Roman"/>
          <w:sz w:val="24"/>
          <w:szCs w:val="24"/>
          <w:lang w:val="sk-SK"/>
        </w:rPr>
        <w:t xml:space="preserve"> a 88 vrátane nadpisu nad § 88</w:t>
      </w:r>
      <w:r w:rsidRPr="00B67B74" w:rsidR="00480D23">
        <w:rPr>
          <w:rFonts w:ascii="Times New Roman" w:hAnsi="Times New Roman"/>
          <w:sz w:val="24"/>
          <w:szCs w:val="24"/>
          <w:lang w:val="sk-SK"/>
        </w:rPr>
        <w:t xml:space="preserve"> znejú</w:t>
      </w:r>
      <w:r w:rsidRPr="00B67B74" w:rsidR="00D247EB">
        <w:rPr>
          <w:rFonts w:ascii="Times New Roman" w:hAnsi="Times New Roman"/>
          <w:sz w:val="24"/>
          <w:szCs w:val="24"/>
          <w:lang w:val="sk-SK"/>
        </w:rPr>
        <w:t>:</w:t>
      </w:r>
    </w:p>
    <w:p w:rsidR="00B06252" w:rsidP="0083213F">
      <w:pPr>
        <w:pStyle w:val="ListParagraph"/>
        <w:bidi w:val="0"/>
        <w:spacing w:after="0" w:line="240" w:lineRule="auto"/>
        <w:ind w:left="567"/>
        <w:jc w:val="center"/>
        <w:rPr>
          <w:rFonts w:ascii="Times New Roman" w:hAnsi="Times New Roman"/>
          <w:sz w:val="24"/>
          <w:szCs w:val="24"/>
          <w:lang w:val="sk-SK"/>
        </w:rPr>
      </w:pPr>
    </w:p>
    <w:p w:rsidR="00D247EB" w:rsidRPr="00B67B74" w:rsidP="0083213F">
      <w:pPr>
        <w:pStyle w:val="ListParagraph"/>
        <w:bidi w:val="0"/>
        <w:spacing w:after="0" w:line="240" w:lineRule="auto"/>
        <w:ind w:left="567"/>
        <w:jc w:val="center"/>
        <w:rPr>
          <w:rFonts w:ascii="Times New Roman" w:hAnsi="Times New Roman"/>
          <w:sz w:val="24"/>
          <w:szCs w:val="24"/>
          <w:lang w:val="sk-SK"/>
        </w:rPr>
      </w:pPr>
      <w:r w:rsidRPr="00B67B74">
        <w:rPr>
          <w:rFonts w:ascii="Times New Roman" w:hAnsi="Times New Roman"/>
          <w:sz w:val="24"/>
          <w:szCs w:val="24"/>
          <w:lang w:val="sk-SK"/>
        </w:rPr>
        <w:t>„</w:t>
      </w:r>
      <w:r w:rsidRPr="00B67B74">
        <w:rPr>
          <w:rFonts w:ascii="Times New Roman" w:hAnsi="Times New Roman"/>
          <w:b/>
          <w:sz w:val="24"/>
          <w:szCs w:val="24"/>
          <w:lang w:val="sk-SK"/>
        </w:rPr>
        <w:t>§ 86</w:t>
      </w:r>
    </w:p>
    <w:p w:rsidR="00D247EB" w:rsidRPr="00B67B74" w:rsidP="0083213F">
      <w:pPr>
        <w:bidi w:val="0"/>
        <w:spacing w:after="0" w:line="240" w:lineRule="auto"/>
        <w:jc w:val="both"/>
        <w:rPr>
          <w:rFonts w:ascii="Times New Roman" w:hAnsi="Times New Roman" w:cs="Times New Roman"/>
          <w:sz w:val="24"/>
          <w:szCs w:val="24"/>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(1) Písomná žiadosť o udelenie akreditácie vzdelávacieho programu sa podáva ministerstvu a obsahuje</w:t>
      </w:r>
    </w:p>
    <w:p w:rsidR="00D247EB" w:rsidRPr="00B67B74" w:rsidP="0083213F">
      <w:pPr>
        <w:pStyle w:val="ListParagraph"/>
        <w:numPr>
          <w:numId w:val="51"/>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meno alebo názov, sídlo, identifikačné číslo a právnu formu právnickej osoby, ktorá žiada o udelenie akreditácie alebo meno, priezvisko, dátum narodenia, trvalý pobyt alebo prechodný pobyt fyzickej osoby, ktorá žiada o udelenie akreditácie,</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 xml:space="preserve">meno, </w:t>
      </w:r>
      <w:r w:rsidRPr="00B67B74">
        <w:rPr>
          <w:rFonts w:ascii="Times New Roman" w:hAnsi="Times New Roman"/>
          <w:sz w:val="24"/>
          <w:szCs w:val="24"/>
          <w:lang w:val="sk-SK"/>
        </w:rPr>
        <w:t>priezvisko</w:t>
      </w:r>
      <w:r w:rsidRPr="00B67B74">
        <w:rPr>
          <w:rFonts w:ascii="Times New Roman" w:hAnsi="Times New Roman"/>
          <w:bCs/>
          <w:sz w:val="24"/>
          <w:szCs w:val="24"/>
          <w:lang w:val="sk-SK"/>
        </w:rPr>
        <w:t xml:space="preserve">, dátum narodenia a trvalý pobyt alebo prechodný pobyt </w:t>
      </w:r>
    </w:p>
    <w:p w:rsidR="00D247EB" w:rsidRPr="00B67B74" w:rsidP="0083213F">
      <w:pPr>
        <w:pStyle w:val="ListParagraph"/>
        <w:numPr>
          <w:numId w:val="52"/>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fyzickej osoby, ktorá je štatutárny</w:t>
      </w:r>
      <w:r w:rsidRPr="00B67B74" w:rsidR="00066E6E">
        <w:rPr>
          <w:rFonts w:ascii="Times New Roman" w:hAnsi="Times New Roman"/>
          <w:bCs/>
          <w:sz w:val="24"/>
          <w:szCs w:val="24"/>
          <w:lang w:val="sk-SK"/>
        </w:rPr>
        <w:t>m</w:t>
      </w:r>
      <w:r w:rsidRPr="00B67B74">
        <w:rPr>
          <w:rFonts w:ascii="Times New Roman" w:hAnsi="Times New Roman"/>
          <w:bCs/>
          <w:sz w:val="24"/>
          <w:szCs w:val="24"/>
          <w:lang w:val="sk-SK"/>
        </w:rPr>
        <w:t xml:space="preserve"> orgán</w:t>
      </w:r>
      <w:r w:rsidRPr="00B67B74" w:rsidR="00066E6E">
        <w:rPr>
          <w:rFonts w:ascii="Times New Roman" w:hAnsi="Times New Roman"/>
          <w:bCs/>
          <w:sz w:val="24"/>
          <w:szCs w:val="24"/>
          <w:lang w:val="sk-SK"/>
        </w:rPr>
        <w:t>om</w:t>
      </w:r>
      <w:r w:rsidRPr="00B67B74">
        <w:rPr>
          <w:rFonts w:ascii="Times New Roman" w:hAnsi="Times New Roman"/>
          <w:bCs/>
          <w:sz w:val="24"/>
          <w:szCs w:val="24"/>
          <w:lang w:val="sk-SK"/>
        </w:rPr>
        <w:t xml:space="preserve"> právnickej osoby, ktorá žiada o udelenie akreditácie vzdelávacieho programu,</w:t>
      </w:r>
    </w:p>
    <w:p w:rsidR="00D247EB" w:rsidRPr="00B67B74" w:rsidP="0083213F">
      <w:pPr>
        <w:pStyle w:val="ListParagraph"/>
        <w:numPr>
          <w:numId w:val="52"/>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 xml:space="preserve">zodpovedného zástupcu za vykonávanie vzdelávacieho programu, </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prehľad o doterajšej činnosti osoby, ktorá žiada o udelenie akreditácie vzdelávacieho programu,</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kópiu dokladu o tom, že právnická osoba má v predmete svojej činnosti vykonávanie vzdelávania, alebo kópiu dokladu o tom, že fyzická osoba má v predmete svojej činnosti vykonávanie vzdelávania, ak vykonáva podnikateľskú činnosť,</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projekt vzdelávacieho programu, ktorý obsahuje názov, druh, formu, metódy využívané pri vzdelávaní, rozsah vzdelávacieho programu a obsah  vzdelávacieho programu,  ktorý osoba, ktorá žiada o udelenie akreditácie, bude vykonávať</w:t>
      </w:r>
      <w:r w:rsidRPr="00B67B74" w:rsidR="0033440A">
        <w:rPr>
          <w:rFonts w:ascii="Times New Roman" w:hAnsi="Times New Roman"/>
          <w:bCs/>
          <w:sz w:val="24"/>
          <w:szCs w:val="24"/>
          <w:lang w:val="sk-SK"/>
        </w:rPr>
        <w:t>; vzdelávací program môže byť členený na moduly</w:t>
      </w:r>
      <w:r w:rsidRPr="00B67B74">
        <w:rPr>
          <w:rFonts w:ascii="Times New Roman" w:hAnsi="Times New Roman"/>
          <w:bCs/>
          <w:sz w:val="24"/>
          <w:szCs w:val="24"/>
          <w:lang w:val="sk-SK"/>
        </w:rPr>
        <w:t xml:space="preserve">, </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doklady o materiálno-technickom zabezpečení vzdelávacieho programu,</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sidR="00645A6A">
        <w:rPr>
          <w:rFonts w:ascii="Times New Roman" w:hAnsi="Times New Roman"/>
          <w:bCs/>
          <w:sz w:val="24"/>
          <w:szCs w:val="24"/>
          <w:lang w:val="sk-SK"/>
        </w:rPr>
        <w:t>kópi</w:t>
      </w:r>
      <w:r w:rsidRPr="00B67B74" w:rsidR="00941825">
        <w:rPr>
          <w:rFonts w:ascii="Times New Roman" w:hAnsi="Times New Roman"/>
          <w:bCs/>
          <w:sz w:val="24"/>
          <w:szCs w:val="24"/>
          <w:lang w:val="sk-SK"/>
        </w:rPr>
        <w:t>u</w:t>
      </w:r>
      <w:r w:rsidRPr="00B67B74" w:rsidR="00645A6A">
        <w:rPr>
          <w:rFonts w:ascii="Times New Roman" w:hAnsi="Times New Roman"/>
          <w:bCs/>
          <w:sz w:val="24"/>
          <w:szCs w:val="24"/>
          <w:lang w:val="sk-SK"/>
        </w:rPr>
        <w:t xml:space="preserve"> </w:t>
      </w:r>
      <w:r w:rsidRPr="00B67B74">
        <w:rPr>
          <w:rFonts w:ascii="Times New Roman" w:hAnsi="Times New Roman"/>
          <w:bCs/>
          <w:sz w:val="24"/>
          <w:szCs w:val="24"/>
          <w:lang w:val="sk-SK"/>
        </w:rPr>
        <w:t>listu vlastníctva, nájomnej zmluvy</w:t>
      </w:r>
      <w:r w:rsidRPr="00B67B74">
        <w:rPr>
          <w:rFonts w:ascii="Times New Roman" w:hAnsi="Times New Roman"/>
          <w:bCs/>
          <w:sz w:val="24"/>
          <w:szCs w:val="24"/>
          <w:vertAlign w:val="superscript"/>
          <w:lang w:val="sk-SK"/>
        </w:rPr>
        <w:t>32</w:t>
      </w:r>
      <w:r w:rsidRPr="00B67B74">
        <w:rPr>
          <w:rFonts w:ascii="Times New Roman" w:hAnsi="Times New Roman"/>
          <w:bCs/>
          <w:sz w:val="24"/>
          <w:szCs w:val="24"/>
          <w:lang w:val="sk-SK"/>
        </w:rPr>
        <w:t>) alebo zmluvy o výpožičke,</w:t>
      </w:r>
      <w:r w:rsidRPr="00B67B74">
        <w:rPr>
          <w:rFonts w:ascii="Times New Roman" w:hAnsi="Times New Roman"/>
          <w:bCs/>
          <w:sz w:val="24"/>
          <w:szCs w:val="24"/>
          <w:vertAlign w:val="superscript"/>
          <w:lang w:val="sk-SK"/>
        </w:rPr>
        <w:t>33</w:t>
      </w:r>
      <w:r w:rsidRPr="00B67B74">
        <w:rPr>
          <w:rFonts w:ascii="Times New Roman" w:hAnsi="Times New Roman"/>
          <w:bCs/>
          <w:sz w:val="24"/>
          <w:szCs w:val="24"/>
          <w:lang w:val="sk-SK"/>
        </w:rPr>
        <w:t xml:space="preserve">) ktorých predmetom je nájom alebo výpožička priestorov, v ktorých sa bude vzdelávací program vykonávať,  </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predpokladaný rozpočet  vzdelávacieho programu a spôsob jeho financovania</w:t>
      </w:r>
      <w:r w:rsidRPr="00B67B74" w:rsidR="00FA6C59">
        <w:rPr>
          <w:rFonts w:ascii="Times New Roman" w:hAnsi="Times New Roman"/>
          <w:bCs/>
          <w:sz w:val="24"/>
          <w:szCs w:val="24"/>
          <w:lang w:val="sk-SK"/>
        </w:rPr>
        <w:t xml:space="preserve"> a</w:t>
      </w:r>
    </w:p>
    <w:p w:rsidR="00D247EB" w:rsidRPr="00B67B74" w:rsidP="0083213F">
      <w:pPr>
        <w:pStyle w:val="ListParagraph"/>
        <w:numPr>
          <w:numId w:val="51"/>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zoznam fyzických osôb, ktoré sa budú podieľať na vzdelávaní, kópie dokladov o ich odbornej spôsobilosti a o praxi a ich súhlas so zaradením do zoznamu fyzických osôb, ktoré sa budú podieľať na vzdelávaní.</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(2) Zodpovedný zástupca podľa odseku 1 písm. b) druhého bodu je fyzická osoba, ktorá je odborne spôsobilá a zodpovedá </w:t>
      </w:r>
      <w:r w:rsidRPr="00B67B74" w:rsidR="0092761F">
        <w:rPr>
          <w:rFonts w:ascii="Times New Roman" w:hAnsi="Times New Roman"/>
          <w:sz w:val="24"/>
          <w:szCs w:val="24"/>
          <w:lang w:val="sk-SK"/>
        </w:rPr>
        <w:t xml:space="preserve">na základe poverenia štatutárneho orgánu právnickej osoby, ktorá žiada o udelenie akreditácie vzdelávacieho programu alebo na základe poverenia fyzickej osoby, ktorá žiada o udelenie akreditácie vzdelávacieho programu, </w:t>
      </w:r>
      <w:r w:rsidRPr="00B67B74">
        <w:rPr>
          <w:rFonts w:ascii="Times New Roman" w:hAnsi="Times New Roman"/>
          <w:sz w:val="24"/>
          <w:szCs w:val="24"/>
          <w:lang w:val="sk-SK"/>
        </w:rPr>
        <w:t xml:space="preserve">za odborné vykonávanie vzdelávacieho programu. Za odborne spôsobilú fyzickú osobu podľa prvej vety sa považuje fyzická osoba, ktorá má </w:t>
      </w:r>
      <w:r w:rsidRPr="00B67B74" w:rsidR="00BD2886">
        <w:rPr>
          <w:rFonts w:ascii="Times New Roman" w:hAnsi="Times New Roman"/>
          <w:sz w:val="24"/>
          <w:szCs w:val="24"/>
          <w:lang w:val="sk-SK"/>
        </w:rPr>
        <w:t xml:space="preserve"> najmenej </w:t>
      </w:r>
      <w:r w:rsidRPr="00B67B74" w:rsidR="00383A0C">
        <w:rPr>
          <w:rFonts w:ascii="Times New Roman" w:hAnsi="Times New Roman"/>
          <w:sz w:val="24"/>
          <w:szCs w:val="24"/>
          <w:lang w:val="sk-SK"/>
        </w:rPr>
        <w:t xml:space="preserve">úplné </w:t>
      </w:r>
      <w:r w:rsidRPr="00B67B74" w:rsidR="00775BB2">
        <w:rPr>
          <w:rFonts w:ascii="Times New Roman" w:hAnsi="Times New Roman"/>
          <w:sz w:val="24"/>
          <w:szCs w:val="24"/>
          <w:lang w:val="sk-SK"/>
        </w:rPr>
        <w:t>stredné odborné vzdelanie alebo úplné stredné všeobecné vzdelanie</w:t>
      </w:r>
      <w:r w:rsidRPr="00B67B74" w:rsidR="00383A0C">
        <w:rPr>
          <w:rFonts w:ascii="Times New Roman" w:hAnsi="Times New Roman"/>
          <w:sz w:val="24"/>
          <w:szCs w:val="24"/>
          <w:lang w:val="sk-SK"/>
        </w:rPr>
        <w:t>.</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(3) Za obsah vzdelávacieho programu podľa odseku 1 písm. e) sa považuje náplň teoretickej časti a praktickej časti vzdelávacieho programu. Ak si to charakter vzdelávacieho programu vyžaduje, súčasťou obsahu je aj prax v zariadeniach</w:t>
      </w:r>
      <w:r w:rsidRPr="00B67B74">
        <w:rPr>
          <w:rFonts w:ascii="Times New Roman" w:hAnsi="Times New Roman"/>
          <w:b/>
          <w:sz w:val="24"/>
          <w:szCs w:val="24"/>
          <w:lang w:val="sk-SK"/>
        </w:rPr>
        <w:t xml:space="preserve"> </w:t>
      </w:r>
      <w:r w:rsidRPr="00B67B74">
        <w:rPr>
          <w:rFonts w:ascii="Times New Roman" w:hAnsi="Times New Roman"/>
          <w:sz w:val="24"/>
          <w:szCs w:val="24"/>
          <w:lang w:val="sk-SK"/>
        </w:rPr>
        <w:t>alebo v</w:t>
      </w:r>
      <w:r w:rsidRPr="00B67B74" w:rsidR="000A7212">
        <w:rPr>
          <w:rFonts w:ascii="Times New Roman" w:hAnsi="Times New Roman"/>
          <w:sz w:val="24"/>
          <w:szCs w:val="24"/>
          <w:lang w:val="sk-SK"/>
        </w:rPr>
        <w:t> </w:t>
      </w:r>
      <w:r w:rsidRPr="00B67B74">
        <w:rPr>
          <w:rFonts w:ascii="Times New Roman" w:hAnsi="Times New Roman"/>
          <w:sz w:val="24"/>
          <w:szCs w:val="24"/>
          <w:lang w:val="sk-SK"/>
        </w:rPr>
        <w:t>zariadeniach podľa osobitného predpisu.</w:t>
      </w:r>
      <w:r w:rsidRPr="00B67B74">
        <w:rPr>
          <w:rFonts w:ascii="Times New Roman" w:hAnsi="Times New Roman"/>
          <w:sz w:val="24"/>
          <w:szCs w:val="24"/>
          <w:vertAlign w:val="superscript"/>
          <w:lang w:val="sk-SK"/>
        </w:rPr>
        <w:t>24</w:t>
      </w:r>
      <w:r w:rsidRPr="00B67B74">
        <w:rPr>
          <w:rFonts w:ascii="Times New Roman" w:hAnsi="Times New Roman"/>
          <w:sz w:val="24"/>
          <w:szCs w:val="24"/>
          <w:lang w:val="sk-SK"/>
        </w:rPr>
        <w:t>)</w:t>
      </w:r>
      <w:r w:rsidRPr="00B67B74">
        <w:rPr>
          <w:rFonts w:ascii="Times New Roman" w:hAnsi="Times New Roman"/>
          <w:sz w:val="24"/>
          <w:szCs w:val="24"/>
          <w:vertAlign w:val="superscript"/>
          <w:lang w:val="sk-SK"/>
        </w:rPr>
        <w:t xml:space="preserve"> </w:t>
      </w:r>
      <w:r w:rsidRPr="00B67B74">
        <w:rPr>
          <w:rFonts w:ascii="Times New Roman" w:hAnsi="Times New Roman"/>
          <w:sz w:val="24"/>
          <w:szCs w:val="24"/>
          <w:lang w:val="sk-SK"/>
        </w:rPr>
        <w:t>Pri každej časti vzdelávacieho programu je potrebné uviesť meno a priezvisko fyzickej osoby, ktorá sa bude podieľať na vzdelávaní v tejto časti.</w:t>
      </w:r>
    </w:p>
    <w:p w:rsidR="0033440A"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(4) </w:t>
      </w:r>
      <w:r w:rsidRPr="00B67B74" w:rsidR="000F65B2">
        <w:rPr>
          <w:rFonts w:ascii="Times New Roman" w:hAnsi="Times New Roman"/>
          <w:sz w:val="24"/>
          <w:szCs w:val="24"/>
          <w:lang w:val="sk-SK"/>
        </w:rPr>
        <w:t xml:space="preserve"> Za modul</w:t>
      </w:r>
      <w:r w:rsidRPr="00B67B74">
        <w:rPr>
          <w:rFonts w:ascii="Times New Roman" w:hAnsi="Times New Roman"/>
          <w:sz w:val="24"/>
          <w:szCs w:val="24"/>
          <w:lang w:val="sk-SK"/>
        </w:rPr>
        <w:t xml:space="preserve"> vzdelávacieho programu</w:t>
      </w:r>
      <w:r w:rsidRPr="00B67B74" w:rsidR="000F65B2">
        <w:rPr>
          <w:rFonts w:ascii="Times New Roman" w:hAnsi="Times New Roman"/>
          <w:sz w:val="24"/>
          <w:szCs w:val="24"/>
          <w:lang w:val="sk-SK"/>
        </w:rPr>
        <w:t xml:space="preserve"> podľa odseku 1 písm. e) sa považuje</w:t>
      </w:r>
      <w:r w:rsidRPr="00B67B74">
        <w:rPr>
          <w:rFonts w:ascii="Times New Roman" w:hAnsi="Times New Roman"/>
          <w:sz w:val="24"/>
          <w:szCs w:val="24"/>
          <w:lang w:val="sk-SK"/>
        </w:rPr>
        <w:t xml:space="preserve">  samostatná, ucelená, záväzná, časová a obsahová vzdelávacia jednotka vzdelávacieho programu, ktorá zodpovedá minimálne  20 vyučovacím hodinám.</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3440A">
        <w:rPr>
          <w:rFonts w:ascii="Times New Roman" w:hAnsi="Times New Roman"/>
          <w:sz w:val="24"/>
          <w:szCs w:val="24"/>
          <w:lang w:val="sk-SK"/>
        </w:rPr>
        <w:t>(5</w:t>
      </w:r>
      <w:r w:rsidRPr="00B67B74">
        <w:rPr>
          <w:rFonts w:ascii="Times New Roman" w:hAnsi="Times New Roman"/>
          <w:sz w:val="24"/>
          <w:szCs w:val="24"/>
          <w:lang w:val="sk-SK"/>
        </w:rPr>
        <w:t xml:space="preserve">) </w:t>
      </w:r>
      <w:r w:rsidRPr="00B67B74" w:rsidR="00D67CFE">
        <w:rPr>
          <w:rFonts w:ascii="Times New Roman" w:hAnsi="Times New Roman"/>
          <w:sz w:val="24"/>
          <w:szCs w:val="24"/>
          <w:lang w:val="sk-SK"/>
        </w:rPr>
        <w:t>M</w:t>
      </w:r>
      <w:r w:rsidRPr="00B67B74">
        <w:rPr>
          <w:rFonts w:ascii="Times New Roman" w:hAnsi="Times New Roman"/>
          <w:sz w:val="24"/>
          <w:szCs w:val="24"/>
          <w:lang w:val="sk-SK"/>
        </w:rPr>
        <w:t>ateriálno-technick</w:t>
      </w:r>
      <w:r w:rsidRPr="00B67B74" w:rsidR="00D67CFE">
        <w:rPr>
          <w:rFonts w:ascii="Times New Roman" w:hAnsi="Times New Roman"/>
          <w:sz w:val="24"/>
          <w:szCs w:val="24"/>
          <w:lang w:val="sk-SK"/>
        </w:rPr>
        <w:t>é</w:t>
      </w:r>
      <w:r w:rsidRPr="00B67B74">
        <w:rPr>
          <w:rFonts w:ascii="Times New Roman" w:hAnsi="Times New Roman"/>
          <w:sz w:val="24"/>
          <w:szCs w:val="24"/>
          <w:lang w:val="sk-SK"/>
        </w:rPr>
        <w:t xml:space="preserve"> zabezpečen</w:t>
      </w:r>
      <w:r w:rsidRPr="00B67B74" w:rsidR="00D67CFE">
        <w:rPr>
          <w:rFonts w:ascii="Times New Roman" w:hAnsi="Times New Roman"/>
          <w:sz w:val="24"/>
          <w:szCs w:val="24"/>
          <w:lang w:val="sk-SK"/>
        </w:rPr>
        <w:t>ie</w:t>
      </w:r>
      <w:r w:rsidRPr="00B67B74">
        <w:rPr>
          <w:rFonts w:ascii="Times New Roman" w:hAnsi="Times New Roman"/>
          <w:sz w:val="24"/>
          <w:szCs w:val="24"/>
          <w:lang w:val="sk-SK"/>
        </w:rPr>
        <w:t xml:space="preserve"> vzdelávacieho programu podľa odseku 1 písm. f) sa preukazuj</w:t>
      </w:r>
      <w:r w:rsidRPr="00B67B74" w:rsidR="00D67CFE">
        <w:rPr>
          <w:rFonts w:ascii="Times New Roman" w:hAnsi="Times New Roman"/>
          <w:sz w:val="24"/>
          <w:szCs w:val="24"/>
          <w:lang w:val="sk-SK"/>
        </w:rPr>
        <w:t>e</w:t>
      </w:r>
      <w:r w:rsidRPr="00B67B74">
        <w:rPr>
          <w:rFonts w:ascii="Times New Roman" w:hAnsi="Times New Roman"/>
          <w:sz w:val="24"/>
          <w:szCs w:val="24"/>
          <w:lang w:val="sk-SK"/>
        </w:rPr>
        <w:t xml:space="preserve"> zoznamom hnuteľného majetku a zoznamom pomôcok využívaných pri vzdelávacom programe.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3440A">
        <w:rPr>
          <w:rFonts w:ascii="Times New Roman" w:hAnsi="Times New Roman"/>
          <w:sz w:val="24"/>
          <w:szCs w:val="24"/>
          <w:lang w:val="sk-SK"/>
        </w:rPr>
        <w:t>(6</w:t>
      </w:r>
      <w:r w:rsidRPr="00B67B74">
        <w:rPr>
          <w:rFonts w:ascii="Times New Roman" w:hAnsi="Times New Roman"/>
          <w:sz w:val="24"/>
          <w:szCs w:val="24"/>
          <w:lang w:val="sk-SK"/>
        </w:rPr>
        <w:t>) F</w:t>
      </w:r>
      <w:r w:rsidRPr="00B67B74">
        <w:rPr>
          <w:rFonts w:ascii="Times New Roman" w:hAnsi="Times New Roman"/>
          <w:bCs/>
          <w:sz w:val="24"/>
          <w:szCs w:val="24"/>
          <w:lang w:val="sk-SK"/>
        </w:rPr>
        <w:t xml:space="preserve">yzické </w:t>
      </w:r>
      <w:r w:rsidRPr="00B67B74">
        <w:rPr>
          <w:rFonts w:ascii="Times New Roman" w:hAnsi="Times New Roman"/>
          <w:sz w:val="24"/>
          <w:szCs w:val="24"/>
          <w:lang w:val="sk-SK"/>
        </w:rPr>
        <w:t>osoby</w:t>
      </w:r>
      <w:r w:rsidRPr="00B67B74">
        <w:rPr>
          <w:rFonts w:ascii="Times New Roman" w:hAnsi="Times New Roman"/>
          <w:bCs/>
          <w:sz w:val="24"/>
          <w:szCs w:val="24"/>
          <w:lang w:val="sk-SK"/>
        </w:rPr>
        <w:t xml:space="preserve">, ktoré sa budú podieľať na vzdelávaní, musia spĺňať </w:t>
      </w:r>
      <w:r w:rsidRPr="00B67B74" w:rsidR="00BB5AC7">
        <w:rPr>
          <w:rFonts w:ascii="Times New Roman" w:hAnsi="Times New Roman"/>
          <w:bCs/>
          <w:sz w:val="24"/>
          <w:szCs w:val="24"/>
          <w:lang w:val="sk-SK"/>
        </w:rPr>
        <w:t>odbornú spôsobilosť</w:t>
      </w:r>
      <w:r w:rsidRPr="00B67B74">
        <w:rPr>
          <w:rFonts w:ascii="Times New Roman" w:hAnsi="Times New Roman"/>
          <w:b/>
          <w:bCs/>
          <w:sz w:val="24"/>
          <w:szCs w:val="24"/>
          <w:lang w:val="sk-SK"/>
        </w:rPr>
        <w:t xml:space="preserve"> </w:t>
      </w:r>
      <w:r w:rsidRPr="00B67B74">
        <w:rPr>
          <w:rFonts w:ascii="Times New Roman" w:hAnsi="Times New Roman"/>
          <w:bCs/>
          <w:sz w:val="24"/>
          <w:szCs w:val="24"/>
          <w:lang w:val="sk-SK"/>
        </w:rPr>
        <w:t xml:space="preserve">podľa odseku 2 </w:t>
      </w:r>
      <w:r w:rsidRPr="00B67B74">
        <w:rPr>
          <w:rFonts w:ascii="Times New Roman" w:hAnsi="Times New Roman"/>
          <w:sz w:val="24"/>
          <w:szCs w:val="24"/>
          <w:lang w:val="sk-SK"/>
        </w:rPr>
        <w:t>a </w:t>
      </w:r>
      <w:r w:rsidRPr="00B67B74" w:rsidR="00BB5AC7">
        <w:rPr>
          <w:rFonts w:ascii="Times New Roman" w:hAnsi="Times New Roman"/>
          <w:sz w:val="24"/>
          <w:szCs w:val="24"/>
          <w:lang w:val="sk-SK"/>
        </w:rPr>
        <w:t xml:space="preserve">najmenej </w:t>
      </w:r>
      <w:r w:rsidRPr="00B67B74">
        <w:rPr>
          <w:rFonts w:ascii="Times New Roman" w:hAnsi="Times New Roman"/>
          <w:sz w:val="24"/>
          <w:szCs w:val="24"/>
          <w:lang w:val="sk-SK"/>
        </w:rPr>
        <w:t>tri roky praxe v oblasti, ktorá je obsahom vzdelávania.</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3440A">
        <w:rPr>
          <w:rFonts w:ascii="Times New Roman" w:hAnsi="Times New Roman"/>
          <w:sz w:val="24"/>
          <w:szCs w:val="24"/>
          <w:lang w:val="sk-SK"/>
        </w:rPr>
        <w:t>(7</w:t>
      </w:r>
      <w:r w:rsidRPr="00B67B74">
        <w:rPr>
          <w:rFonts w:ascii="Times New Roman" w:hAnsi="Times New Roman"/>
          <w:sz w:val="24"/>
          <w:szCs w:val="24"/>
          <w:lang w:val="sk-SK"/>
        </w:rPr>
        <w:t xml:space="preserve">) Odborná spôsobilosť a kvalifikačné predpoklady podľa odsekov 2 a </w:t>
      </w:r>
      <w:r w:rsidRPr="00B67B74" w:rsidR="00066E6E">
        <w:rPr>
          <w:rFonts w:ascii="Times New Roman" w:hAnsi="Times New Roman"/>
          <w:sz w:val="24"/>
          <w:szCs w:val="24"/>
          <w:lang w:val="sk-SK"/>
        </w:rPr>
        <w:t>6</w:t>
      </w:r>
      <w:r w:rsidRPr="00B67B74">
        <w:rPr>
          <w:rFonts w:ascii="Times New Roman" w:hAnsi="Times New Roman"/>
          <w:sz w:val="24"/>
          <w:szCs w:val="24"/>
          <w:lang w:val="sk-SK"/>
        </w:rPr>
        <w:t xml:space="preserve"> sa preukazujú dokladmi podľa osobitného predpisu.</w:t>
      </w:r>
      <w:r w:rsidRPr="00B67B74" w:rsidR="00383A0C">
        <w:rPr>
          <w:rFonts w:ascii="Times New Roman" w:hAnsi="Times New Roman"/>
          <w:sz w:val="24"/>
          <w:szCs w:val="24"/>
          <w:vertAlign w:val="superscript"/>
          <w:lang w:val="sk-SK"/>
        </w:rPr>
        <w:t>23</w:t>
      </w:r>
      <w:r w:rsidRPr="00B67B74">
        <w:rPr>
          <w:rFonts w:ascii="Times New Roman" w:hAnsi="Times New Roman"/>
          <w:sz w:val="24"/>
          <w:szCs w:val="24"/>
          <w:lang w:val="sk-SK"/>
        </w:rPr>
        <w:t xml:space="preserve">) </w:t>
      </w:r>
    </w:p>
    <w:p w:rsidR="00D247EB" w:rsidRPr="00B67B74" w:rsidP="0083213F">
      <w:pPr>
        <w:tabs>
          <w:tab w:val="left" w:pos="567"/>
        </w:tabs>
        <w:bidi w:val="0"/>
        <w:spacing w:after="0" w:line="240" w:lineRule="auto"/>
        <w:jc w:val="both"/>
        <w:rPr>
          <w:rFonts w:ascii="Times New Roman" w:hAnsi="Times New Roman" w:cs="Times New Roman"/>
          <w:sz w:val="24"/>
          <w:szCs w:val="24"/>
        </w:rPr>
      </w:pPr>
    </w:p>
    <w:p w:rsidR="00D247EB" w:rsidRPr="00B67B74" w:rsidP="0083213F">
      <w:pPr>
        <w:pStyle w:val="ListParagraph"/>
        <w:bidi w:val="0"/>
        <w:spacing w:after="0" w:line="240" w:lineRule="auto"/>
        <w:ind w:left="567"/>
        <w:jc w:val="center"/>
        <w:rPr>
          <w:rFonts w:ascii="Times New Roman" w:hAnsi="Times New Roman"/>
          <w:sz w:val="24"/>
          <w:szCs w:val="24"/>
          <w:lang w:val="sk-SK"/>
        </w:rPr>
      </w:pPr>
      <w:r w:rsidRPr="00B67B74">
        <w:rPr>
          <w:rFonts w:ascii="Times New Roman" w:hAnsi="Times New Roman"/>
          <w:b/>
          <w:sz w:val="24"/>
          <w:szCs w:val="24"/>
          <w:lang w:val="sk-SK"/>
        </w:rPr>
        <w:t>§ 87</w:t>
      </w:r>
    </w:p>
    <w:p w:rsidR="00D247EB" w:rsidRPr="00B67B74" w:rsidP="0083213F">
      <w:pPr>
        <w:bidi w:val="0"/>
        <w:spacing w:after="0" w:line="240" w:lineRule="auto"/>
        <w:jc w:val="both"/>
        <w:rPr>
          <w:rFonts w:ascii="Times New Roman" w:hAnsi="Times New Roman" w:cs="Times New Roman"/>
          <w:sz w:val="24"/>
          <w:szCs w:val="24"/>
        </w:rPr>
      </w:pPr>
    </w:p>
    <w:p w:rsidR="00D247EB" w:rsidRPr="00B67B74" w:rsidP="0083213F">
      <w:pPr>
        <w:pStyle w:val="ListParagraph"/>
        <w:numPr>
          <w:numId w:val="62"/>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Rozhodnutie o udelení akreditácie vzdelávacieho programu obsahuje</w:t>
      </w:r>
      <w:r w:rsidRPr="00B67B74" w:rsidR="00AF03B0">
        <w:rPr>
          <w:rFonts w:ascii="Times New Roman" w:hAnsi="Times New Roman"/>
          <w:sz w:val="24"/>
          <w:szCs w:val="24"/>
          <w:lang w:val="sk-SK"/>
        </w:rPr>
        <w:t xml:space="preserve"> </w:t>
      </w:r>
    </w:p>
    <w:p w:rsidR="001E5BF2" w:rsidRPr="00B67B74" w:rsidP="0083213F">
      <w:pPr>
        <w:numPr>
          <w:numId w:val="53"/>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 xml:space="preserve">meno alebo názov, sídlo, identifikačné číslo a právnu formu právnickej osoby, alebo meno, priezvisko, dátum narodenia a trvalý pobyt alebo prechodný pobyt fyzickej osoby,  </w:t>
      </w:r>
    </w:p>
    <w:p w:rsidR="001E5BF2" w:rsidRPr="00B67B74" w:rsidP="0083213F">
      <w:pPr>
        <w:numPr>
          <w:numId w:val="53"/>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názov, druh, formu, rozsah a obsah vzdelávacieho programu, na ktorý sa udeľuje akreditácia,</w:t>
      </w:r>
    </w:p>
    <w:p w:rsidR="001E5BF2" w:rsidRPr="00B67B74" w:rsidP="0083213F">
      <w:pPr>
        <w:numPr>
          <w:numId w:val="53"/>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meno a priezvisko zodpovedného zástupcu za vykonávanie vzdelávacieho programu</w:t>
      </w:r>
      <w:r w:rsidRPr="00B67B74" w:rsidR="00FA6C59">
        <w:rPr>
          <w:rFonts w:ascii="Times New Roman" w:hAnsi="Times New Roman" w:cs="Times New Roman"/>
          <w:sz w:val="24"/>
          <w:szCs w:val="24"/>
        </w:rPr>
        <w:t xml:space="preserve"> a </w:t>
      </w:r>
    </w:p>
    <w:p w:rsidR="001E5BF2" w:rsidRPr="00B67B74" w:rsidP="0083213F">
      <w:pPr>
        <w:numPr>
          <w:numId w:val="53"/>
        </w:numPr>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čas platnosti akreditácie.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(2) Osoba, ktorej bola udelená akreditácia vzdelávacieho programu, vedie dokumentáciu vzdelávacieho programu a evidenciu vydaných osvedčení o absolvovaní vzdelávacieho programu a ich fotokópie.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(3) Za dokumentáciu vzdelávacieho programu sa považuje najmä</w:t>
      </w:r>
    </w:p>
    <w:p w:rsidR="00D247EB" w:rsidRPr="00B67B74" w:rsidP="0083213F">
      <w:pPr>
        <w:pStyle w:val="ListParagraph"/>
        <w:numPr>
          <w:numId w:val="54"/>
        </w:numPr>
        <w:autoSpaceDE w:val="0"/>
        <w:autoSpaceDN w:val="0"/>
        <w:bidi w:val="0"/>
        <w:adjustRightInd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prihláška do vzdelávacieho programu,</w:t>
      </w:r>
    </w:p>
    <w:p w:rsidR="001E5BF2" w:rsidRPr="00B67B74" w:rsidP="0083213F">
      <w:pPr>
        <w:numPr>
          <w:numId w:val="54"/>
        </w:numPr>
        <w:autoSpaceDE w:val="0"/>
        <w:autoSpaceDN w:val="0"/>
        <w:bidi w:val="0"/>
        <w:adjustRightInd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prezenčné listiny o dochádzke fyzických osôb</w:t>
      </w:r>
      <w:r w:rsidRPr="00B67B74" w:rsidR="00066E6E">
        <w:rPr>
          <w:rFonts w:ascii="Times New Roman" w:hAnsi="Times New Roman" w:cs="Times New Roman"/>
          <w:sz w:val="24"/>
          <w:szCs w:val="24"/>
        </w:rPr>
        <w:t>, ktoré sa zúčastňujú na vzdelávaní a</w:t>
      </w:r>
      <w:r w:rsidRPr="00B67B74" w:rsidR="00D247EB">
        <w:rPr>
          <w:rFonts w:ascii="Times New Roman" w:hAnsi="Times New Roman" w:cs="Times New Roman"/>
          <w:sz w:val="24"/>
          <w:szCs w:val="24"/>
        </w:rPr>
        <w:t xml:space="preserve"> </w:t>
      </w:r>
      <w:r w:rsidRPr="00B67B74" w:rsidR="00066E6E">
        <w:rPr>
          <w:rFonts w:ascii="Times New Roman" w:hAnsi="Times New Roman" w:cs="Times New Roman"/>
          <w:sz w:val="24"/>
          <w:szCs w:val="24"/>
        </w:rPr>
        <w:t xml:space="preserve">fyzických osôb, ktoré sa </w:t>
      </w:r>
      <w:r w:rsidRPr="00B67B74" w:rsidR="00D247EB">
        <w:rPr>
          <w:rFonts w:ascii="Times New Roman" w:hAnsi="Times New Roman" w:cs="Times New Roman"/>
          <w:sz w:val="24"/>
          <w:szCs w:val="24"/>
        </w:rPr>
        <w:t>podieľajú na vzdelávaní</w:t>
      </w:r>
      <w:r w:rsidRPr="00B67B74" w:rsidR="00066E6E">
        <w:rPr>
          <w:rFonts w:ascii="Times New Roman" w:hAnsi="Times New Roman" w:cs="Times New Roman"/>
          <w:sz w:val="24"/>
          <w:szCs w:val="24"/>
        </w:rPr>
        <w:t>,</w:t>
      </w:r>
    </w:p>
    <w:p w:rsidR="001E5BF2" w:rsidRPr="00B67B74" w:rsidP="0083213F">
      <w:pPr>
        <w:numPr>
          <w:numId w:val="54"/>
        </w:numPr>
        <w:autoSpaceDE w:val="0"/>
        <w:autoSpaceDN w:val="0"/>
        <w:bidi w:val="0"/>
        <w:adjustRightInd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 xml:space="preserve">časový a vecný harmonogram vzdelávania, </w:t>
      </w:r>
    </w:p>
    <w:p w:rsidR="001E5BF2" w:rsidRPr="00B67B74" w:rsidP="0083213F">
      <w:pPr>
        <w:numPr>
          <w:numId w:val="54"/>
        </w:numPr>
        <w:autoSpaceDE w:val="0"/>
        <w:autoSpaceDN w:val="0"/>
        <w:bidi w:val="0"/>
        <w:adjustRightInd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potvrdenie o absolvovaní praktickej časti vzdelávacieho programu fyzickou osobou, ktorá sa zúčastňuje na vzdelávaní,</w:t>
      </w:r>
    </w:p>
    <w:p w:rsidR="001E5BF2" w:rsidRPr="00B67B74" w:rsidP="0083213F">
      <w:pPr>
        <w:numPr>
          <w:numId w:val="54"/>
        </w:numPr>
        <w:autoSpaceDE w:val="0"/>
        <w:autoSpaceDN w:val="0"/>
        <w:bidi w:val="0"/>
        <w:adjustRightInd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protokol o vykonanej skúške fyzickou osobou, ktorá sa zúčastňuje na vzdelávaní,</w:t>
      </w:r>
    </w:p>
    <w:p w:rsidR="001E5BF2" w:rsidRPr="00B67B74" w:rsidP="0083213F">
      <w:pPr>
        <w:numPr>
          <w:numId w:val="54"/>
        </w:numPr>
        <w:autoSpaceDE w:val="0"/>
        <w:autoSpaceDN w:val="0"/>
        <w:bidi w:val="0"/>
        <w:adjustRightInd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 xml:space="preserve">záverečný protokol, ktorého obsahom sú výsledky o skúške všetkých fyzických osôb, ktoré sa jej zúčastnili.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(4) Čas platnosti akreditácie podľa odseku 1 písm. d) začína plynúť dňom nasledujúcim po dni, ktorým nadobudlo právoplatnosť rozhodnutie o udelení akreditácie vzdelávacieho programu.</w:t>
      </w:r>
    </w:p>
    <w:p w:rsidR="00367FC6" w:rsidRPr="00B67B74" w:rsidP="0083213F">
      <w:pPr>
        <w:pStyle w:val="ListParagraph"/>
        <w:bidi w:val="0"/>
        <w:spacing w:after="0" w:line="240" w:lineRule="auto"/>
        <w:ind w:left="567"/>
        <w:jc w:val="center"/>
        <w:rPr>
          <w:rFonts w:ascii="Times New Roman" w:hAnsi="Times New Roman"/>
          <w:sz w:val="24"/>
          <w:szCs w:val="24"/>
          <w:lang w:val="sk-SK"/>
        </w:rPr>
      </w:pPr>
    </w:p>
    <w:p w:rsidR="00B06252" w:rsidP="0083213F">
      <w:pPr>
        <w:pStyle w:val="ListParagraph"/>
        <w:bidi w:val="0"/>
        <w:spacing w:after="0" w:line="240" w:lineRule="auto"/>
        <w:ind w:left="567"/>
        <w:jc w:val="center"/>
        <w:rPr>
          <w:rFonts w:ascii="Times New Roman" w:hAnsi="Times New Roman"/>
          <w:b/>
          <w:sz w:val="24"/>
          <w:szCs w:val="24"/>
          <w:lang w:val="sk-SK"/>
        </w:rPr>
      </w:pPr>
    </w:p>
    <w:p w:rsidR="00D247EB"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Akreditácia na odbornú činnosť</w:t>
      </w:r>
    </w:p>
    <w:p w:rsidR="00D247EB" w:rsidRPr="00B67B74" w:rsidP="0083213F">
      <w:pPr>
        <w:pStyle w:val="ListParagraph"/>
        <w:bidi w:val="0"/>
        <w:spacing w:after="0" w:line="240" w:lineRule="auto"/>
        <w:ind w:left="567"/>
        <w:jc w:val="center"/>
        <w:rPr>
          <w:rFonts w:ascii="Times New Roman" w:hAnsi="Times New Roman"/>
          <w:b/>
          <w:sz w:val="24"/>
          <w:szCs w:val="24"/>
          <w:lang w:val="sk-SK"/>
        </w:rPr>
      </w:pPr>
      <w:r w:rsidRPr="00B67B74">
        <w:rPr>
          <w:rFonts w:ascii="Times New Roman" w:hAnsi="Times New Roman"/>
          <w:b/>
          <w:sz w:val="24"/>
          <w:szCs w:val="24"/>
          <w:lang w:val="sk-SK"/>
        </w:rPr>
        <w:t>§ 88</w:t>
      </w:r>
    </w:p>
    <w:p w:rsidR="00D247EB"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B727D">
        <w:rPr>
          <w:rFonts w:ascii="Times New Roman" w:hAnsi="Times New Roman"/>
          <w:sz w:val="24"/>
          <w:szCs w:val="24"/>
          <w:lang w:val="sk-SK"/>
        </w:rPr>
        <w:t xml:space="preserve">(1) </w:t>
      </w:r>
      <w:r w:rsidRPr="00B67B74" w:rsidR="00D247EB">
        <w:rPr>
          <w:rFonts w:ascii="Times New Roman" w:hAnsi="Times New Roman"/>
          <w:sz w:val="24"/>
          <w:szCs w:val="24"/>
          <w:lang w:val="sk-SK"/>
        </w:rPr>
        <w:t>Špecializov</w:t>
      </w:r>
      <w:r w:rsidRPr="00B67B74" w:rsidR="00D96712">
        <w:rPr>
          <w:rFonts w:ascii="Times New Roman" w:hAnsi="Times New Roman"/>
          <w:sz w:val="24"/>
          <w:szCs w:val="24"/>
          <w:lang w:val="sk-SK"/>
        </w:rPr>
        <w:t xml:space="preserve">ané sociálne poradenstvo, </w:t>
      </w:r>
      <w:r w:rsidRPr="00B67B74" w:rsidR="00D247EB">
        <w:rPr>
          <w:rFonts w:ascii="Times New Roman" w:hAnsi="Times New Roman"/>
          <w:sz w:val="24"/>
          <w:szCs w:val="24"/>
          <w:lang w:val="sk-SK"/>
        </w:rPr>
        <w:t>sociálna rehabilitácia</w:t>
      </w:r>
      <w:r w:rsidRPr="00B67B74" w:rsidR="005D6915">
        <w:rPr>
          <w:rFonts w:ascii="Times New Roman" w:hAnsi="Times New Roman"/>
          <w:sz w:val="24"/>
          <w:szCs w:val="24"/>
          <w:lang w:val="sk-SK"/>
        </w:rPr>
        <w:t xml:space="preserve"> alebo</w:t>
      </w:r>
      <w:r w:rsidRPr="00B67B74" w:rsidR="00D247EB">
        <w:rPr>
          <w:rFonts w:ascii="Times New Roman" w:hAnsi="Times New Roman"/>
          <w:sz w:val="24"/>
          <w:szCs w:val="24"/>
          <w:lang w:val="sk-SK"/>
        </w:rPr>
        <w:t xml:space="preserve"> </w:t>
      </w:r>
      <w:r w:rsidRPr="00B67B74" w:rsidR="00D96712">
        <w:rPr>
          <w:rFonts w:ascii="Times New Roman" w:hAnsi="Times New Roman"/>
          <w:sz w:val="24"/>
          <w:szCs w:val="24"/>
          <w:lang w:val="sk-SK"/>
        </w:rPr>
        <w:t>stimulácia komplexného vývoja dieťaťa so zdravotným postihnutím</w:t>
      </w:r>
      <w:r w:rsidRPr="00B67B74" w:rsidR="00BD2886">
        <w:rPr>
          <w:rFonts w:ascii="Times New Roman" w:hAnsi="Times New Roman"/>
          <w:sz w:val="24"/>
          <w:szCs w:val="24"/>
          <w:lang w:val="sk-SK"/>
        </w:rPr>
        <w:t xml:space="preserve">  </w:t>
      </w:r>
      <w:r w:rsidRPr="00B67B74" w:rsidR="00D247EB">
        <w:rPr>
          <w:rFonts w:ascii="Times New Roman" w:hAnsi="Times New Roman"/>
          <w:sz w:val="24"/>
          <w:szCs w:val="24"/>
          <w:lang w:val="sk-SK"/>
        </w:rPr>
        <w:t>ako samostatná odborná činnosť sa vykonáva na základe akreditácie na odbornú činnosť.</w:t>
      </w:r>
    </w:p>
    <w:p w:rsidR="001E5BF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B727D">
        <w:rPr>
          <w:rFonts w:ascii="Times New Roman" w:hAnsi="Times New Roman"/>
          <w:sz w:val="24"/>
          <w:szCs w:val="24"/>
          <w:lang w:val="sk-SK"/>
        </w:rPr>
        <w:t xml:space="preserve">(2) </w:t>
      </w:r>
      <w:r w:rsidRPr="00B67B74" w:rsidR="00D247EB">
        <w:rPr>
          <w:rFonts w:ascii="Times New Roman" w:hAnsi="Times New Roman"/>
          <w:sz w:val="24"/>
          <w:szCs w:val="24"/>
          <w:lang w:val="sk-SK"/>
        </w:rPr>
        <w:t>Písomná žiadosť o udelenie akreditácie na odbornú činnosť sa podáva ministerstvu a obsahuje</w:t>
      </w:r>
    </w:p>
    <w:p w:rsidR="001E5BF2"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meno alebo názov, sídlo, identifikačné číslo a právnu formu právnickej osoby, ktorá žiada o udelenie akreditácie alebo meno, priezvisko, dátum narodenia a trvalý pobyt</w:t>
      </w:r>
      <w:r w:rsidRPr="00B67B74" w:rsidR="00D247EB">
        <w:rPr>
          <w:rFonts w:ascii="Times New Roman" w:hAnsi="Times New Roman" w:cs="Times New Roman"/>
          <w:b/>
          <w:sz w:val="24"/>
          <w:szCs w:val="24"/>
        </w:rPr>
        <w:t xml:space="preserve"> </w:t>
      </w:r>
      <w:r w:rsidRPr="00B67B74" w:rsidR="00D247EB">
        <w:rPr>
          <w:rFonts w:ascii="Times New Roman" w:hAnsi="Times New Roman" w:cs="Times New Roman"/>
          <w:sz w:val="24"/>
          <w:szCs w:val="24"/>
        </w:rPr>
        <w:t>alebo prechodný pobyt</w:t>
      </w:r>
      <w:r w:rsidRPr="00B67B74" w:rsidR="00D247EB">
        <w:rPr>
          <w:rFonts w:ascii="Times New Roman" w:hAnsi="Times New Roman" w:cs="Times New Roman"/>
          <w:b/>
          <w:sz w:val="24"/>
          <w:szCs w:val="24"/>
        </w:rPr>
        <w:t xml:space="preserve"> </w:t>
      </w:r>
      <w:r w:rsidRPr="00B67B74" w:rsidR="00D247EB">
        <w:rPr>
          <w:rFonts w:ascii="Times New Roman" w:hAnsi="Times New Roman" w:cs="Times New Roman"/>
          <w:sz w:val="24"/>
          <w:szCs w:val="24"/>
        </w:rPr>
        <w:t xml:space="preserve">fyzickej osoby, ktorá žiada o udelenie akreditácie, </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meno, priezvisko, dátum narodenia a trvalý pobyt alebo prechodný pobyt </w:t>
      </w:r>
    </w:p>
    <w:p w:rsidR="00D247EB" w:rsidRPr="00B67B74" w:rsidP="0083213F">
      <w:pPr>
        <w:pStyle w:val="ListParagraph"/>
        <w:numPr>
          <w:numId w:val="56"/>
        </w:numPr>
        <w:bidi w:val="0"/>
        <w:spacing w:after="0" w:line="240" w:lineRule="auto"/>
        <w:jc w:val="both"/>
        <w:rPr>
          <w:rFonts w:ascii="Times New Roman" w:hAnsi="Times New Roman"/>
          <w:sz w:val="24"/>
          <w:szCs w:val="24"/>
          <w:lang w:val="sk-SK"/>
        </w:rPr>
      </w:pPr>
      <w:r w:rsidRPr="00B67B74">
        <w:rPr>
          <w:rFonts w:ascii="Times New Roman" w:hAnsi="Times New Roman"/>
          <w:bCs/>
          <w:sz w:val="24"/>
          <w:szCs w:val="24"/>
          <w:lang w:val="sk-SK"/>
        </w:rPr>
        <w:t>fyzickej osoby, ktorá je štatutárny</w:t>
      </w:r>
      <w:r w:rsidRPr="00B67B74" w:rsidR="000F550A">
        <w:rPr>
          <w:rFonts w:ascii="Times New Roman" w:hAnsi="Times New Roman"/>
          <w:bCs/>
          <w:sz w:val="24"/>
          <w:szCs w:val="24"/>
          <w:lang w:val="sk-SK"/>
        </w:rPr>
        <w:t>m</w:t>
      </w:r>
      <w:r w:rsidRPr="00B67B74">
        <w:rPr>
          <w:rFonts w:ascii="Times New Roman" w:hAnsi="Times New Roman"/>
          <w:bCs/>
          <w:sz w:val="24"/>
          <w:szCs w:val="24"/>
          <w:lang w:val="sk-SK"/>
        </w:rPr>
        <w:t xml:space="preserve"> orgán</w:t>
      </w:r>
      <w:r w:rsidRPr="00B67B74" w:rsidR="000F550A">
        <w:rPr>
          <w:rFonts w:ascii="Times New Roman" w:hAnsi="Times New Roman"/>
          <w:bCs/>
          <w:sz w:val="24"/>
          <w:szCs w:val="24"/>
          <w:lang w:val="sk-SK"/>
        </w:rPr>
        <w:t>om</w:t>
      </w:r>
      <w:r w:rsidRPr="00B67B74">
        <w:rPr>
          <w:rFonts w:ascii="Times New Roman" w:hAnsi="Times New Roman"/>
          <w:bCs/>
          <w:sz w:val="24"/>
          <w:szCs w:val="24"/>
          <w:lang w:val="sk-SK"/>
        </w:rPr>
        <w:t xml:space="preserve"> právnickej osoby,</w:t>
      </w:r>
      <w:r w:rsidRPr="00B67B74">
        <w:rPr>
          <w:rFonts w:ascii="Times New Roman" w:hAnsi="Times New Roman"/>
          <w:sz w:val="24"/>
          <w:szCs w:val="24"/>
          <w:lang w:val="sk-SK"/>
        </w:rPr>
        <w:t xml:space="preserve"> ktorá žiada o</w:t>
      </w:r>
      <w:r w:rsidRPr="00B67B74" w:rsidR="000A7212">
        <w:rPr>
          <w:rFonts w:ascii="Times New Roman" w:hAnsi="Times New Roman"/>
          <w:sz w:val="24"/>
          <w:szCs w:val="24"/>
          <w:lang w:val="sk-SK"/>
        </w:rPr>
        <w:t> </w:t>
      </w:r>
      <w:r w:rsidRPr="00B67B74">
        <w:rPr>
          <w:rFonts w:ascii="Times New Roman" w:hAnsi="Times New Roman"/>
          <w:sz w:val="24"/>
          <w:szCs w:val="24"/>
          <w:lang w:val="sk-SK"/>
        </w:rPr>
        <w:t>udelenie akreditácie na odbornú činnosť</w:t>
      </w:r>
      <w:r w:rsidRPr="00B67B74">
        <w:rPr>
          <w:rFonts w:ascii="Times New Roman" w:hAnsi="Times New Roman"/>
          <w:bCs/>
          <w:sz w:val="24"/>
          <w:szCs w:val="24"/>
          <w:lang w:val="sk-SK"/>
        </w:rPr>
        <w:t>,</w:t>
      </w:r>
    </w:p>
    <w:p w:rsidR="00D247EB" w:rsidRPr="00B67B74" w:rsidP="0083213F">
      <w:pPr>
        <w:pStyle w:val="ListParagraph"/>
        <w:numPr>
          <w:numId w:val="56"/>
        </w:numPr>
        <w:bidi w:val="0"/>
        <w:spacing w:after="0" w:line="240" w:lineRule="auto"/>
        <w:jc w:val="both"/>
        <w:rPr>
          <w:rFonts w:ascii="Times New Roman" w:hAnsi="Times New Roman"/>
          <w:bCs/>
          <w:sz w:val="24"/>
          <w:szCs w:val="24"/>
          <w:lang w:val="sk-SK"/>
        </w:rPr>
      </w:pPr>
      <w:r w:rsidRPr="00B67B74">
        <w:rPr>
          <w:rFonts w:ascii="Times New Roman" w:hAnsi="Times New Roman"/>
          <w:bCs/>
          <w:sz w:val="24"/>
          <w:szCs w:val="24"/>
          <w:lang w:val="sk-SK"/>
        </w:rPr>
        <w:t xml:space="preserve">zodpovedného zástupcu za vykonávanie odbornej činnosti, </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kópie dokladov o bezúhonnosti a odbornej spôsobilosti fyzickej osoby, ktorá žiada o udelenie akreditácie na odbornú činnosť, </w:t>
      </w:r>
    </w:p>
    <w:p w:rsidR="00225D00"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sidR="00D247EB">
        <w:rPr>
          <w:rFonts w:ascii="Times New Roman" w:hAnsi="Times New Roman" w:cs="Times New Roman"/>
          <w:sz w:val="24"/>
          <w:szCs w:val="24"/>
        </w:rPr>
        <w:t>kópiu dokladu o bezúhonnosti štatutárneho zástupcu právnickej osoby, ktorá žiada o</w:t>
      </w:r>
      <w:r w:rsidRPr="00B67B74" w:rsidR="000A7212">
        <w:rPr>
          <w:rFonts w:ascii="Times New Roman" w:hAnsi="Times New Roman" w:cs="Times New Roman"/>
          <w:sz w:val="24"/>
          <w:szCs w:val="24"/>
        </w:rPr>
        <w:t> </w:t>
      </w:r>
      <w:r w:rsidRPr="00B67B74" w:rsidR="00D247EB">
        <w:rPr>
          <w:rFonts w:ascii="Times New Roman" w:hAnsi="Times New Roman" w:cs="Times New Roman"/>
          <w:sz w:val="24"/>
          <w:szCs w:val="24"/>
        </w:rPr>
        <w:t>udelenie akreditácie na odbornú činnosť,</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kópie dokladov o bezúhonnosti a odbornej spôsobilosti zodpovedného zástupcu za vykonávanie odbornej činnosti a kópie dokladov o jeho pracovnoprávnom vzťahu s  osobou, ktorá žiada o udelenie akreditácie na odbornú činnosť, </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kópie dokladov o bezúhonnosti a odbornej spôsobilosti fyzických osôb, ktoré budú odbornú činnosť priamo vykonávať a kópie dokladov o ich pracovnoprávnom vzťahu s osobou, ktorá žiada o udelenie akreditácie na odbornú činnosť, </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druh odbornej činnosti, ktorú osoba, ktorá žiada o udelenie akreditácie, bude vykonávať,</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prehľad o doterajšej činnosti osoby, ktorá žiada o udelenie akreditácie na odbornú činnosť,</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kópiu dokladu o tom, že právnická osoba  alebo fyzická osoba má v predmete svojej činnosti vykonávanie odbo</w:t>
      </w:r>
      <w:r w:rsidRPr="00B67B74" w:rsidR="005C1826">
        <w:rPr>
          <w:rFonts w:ascii="Times New Roman" w:hAnsi="Times New Roman" w:cs="Times New Roman"/>
          <w:sz w:val="24"/>
          <w:szCs w:val="24"/>
        </w:rPr>
        <w:t xml:space="preserve">rnej činnosti, na ktorú žiada </w:t>
      </w:r>
      <w:r w:rsidRPr="00B67B74">
        <w:rPr>
          <w:rFonts w:ascii="Times New Roman" w:hAnsi="Times New Roman" w:cs="Times New Roman"/>
          <w:sz w:val="24"/>
          <w:szCs w:val="24"/>
        </w:rPr>
        <w:t>udelenie akreditácie,</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projekt odbornej činnosti, ktorý obsahuje metódy, techniky a postupy odbornej činnosti, ktorými sa bude odborná činnosť vykonávať pre vybranú cieľovú skupinu, </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doklady o materiálno-technickom zabezpečení vykonávania odbornej činnosti</w:t>
      </w:r>
      <w:r w:rsidRPr="00B67B74" w:rsidR="00FA6C59">
        <w:rPr>
          <w:rFonts w:ascii="Times New Roman" w:hAnsi="Times New Roman" w:cs="Times New Roman"/>
          <w:sz w:val="24"/>
          <w:szCs w:val="24"/>
        </w:rPr>
        <w:t xml:space="preserve"> a</w:t>
      </w:r>
    </w:p>
    <w:p w:rsidR="00D247EB" w:rsidRPr="00B67B74" w:rsidP="0083213F">
      <w:pPr>
        <w:numPr>
          <w:numId w:val="55"/>
        </w:numPr>
        <w:tabs>
          <w:tab w:val="left" w:pos="567"/>
        </w:tabs>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kópiu listu vlastníctva, nájomnej zmluvy</w:t>
      </w:r>
      <w:r w:rsidRPr="00B67B74">
        <w:rPr>
          <w:rFonts w:ascii="Times New Roman" w:hAnsi="Times New Roman" w:cs="Times New Roman"/>
          <w:sz w:val="24"/>
          <w:szCs w:val="24"/>
          <w:vertAlign w:val="superscript"/>
        </w:rPr>
        <w:t>32</w:t>
      </w:r>
      <w:r w:rsidRPr="00B67B74">
        <w:rPr>
          <w:rFonts w:ascii="Times New Roman" w:hAnsi="Times New Roman" w:cs="Times New Roman"/>
          <w:sz w:val="24"/>
          <w:szCs w:val="24"/>
        </w:rPr>
        <w:t>) alebo zmluvy o výpožičke,</w:t>
      </w:r>
      <w:r w:rsidRPr="00B67B74">
        <w:rPr>
          <w:rFonts w:ascii="Times New Roman" w:hAnsi="Times New Roman" w:cs="Times New Roman"/>
          <w:sz w:val="24"/>
          <w:szCs w:val="24"/>
          <w:vertAlign w:val="superscript"/>
        </w:rPr>
        <w:t>33</w:t>
      </w:r>
      <w:r w:rsidRPr="00B67B74">
        <w:rPr>
          <w:rFonts w:ascii="Times New Roman" w:hAnsi="Times New Roman" w:cs="Times New Roman"/>
          <w:sz w:val="24"/>
          <w:szCs w:val="24"/>
        </w:rPr>
        <w:t>) ktorých predmetom je nájom alebo výpožička priestorov, v ktorých sa bude odborná činnosť vykonávať.</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B051EA">
        <w:rPr>
          <w:rFonts w:ascii="Times New Roman" w:hAnsi="Times New Roman"/>
          <w:sz w:val="24"/>
          <w:szCs w:val="24"/>
          <w:lang w:val="sk-SK"/>
        </w:rPr>
        <w:t>(3)</w:t>
      </w:r>
      <w:r w:rsidRPr="00B67B74" w:rsidR="00CD5E20">
        <w:rPr>
          <w:rFonts w:ascii="Times New Roman" w:hAnsi="Times New Roman"/>
          <w:sz w:val="24"/>
          <w:szCs w:val="24"/>
          <w:lang w:val="sk-SK"/>
        </w:rPr>
        <w:t xml:space="preserve"> Zodpovedný zástupca podľa odseku 2 písm. b) druhého bodu je fyzická osoba, ktorá je odborne spôsobilá a zodpovedá na základe poverenia štatutárneho orgánu právnickej osoby, ktorá žiada o udelenie akreditácie na odbornú činnosť alebo na základe poverenia fyzickej osoby, ktorá žiada o udelenie akreditácie na odbornú činnosť, za odborné vykonávanie odbornej činnosti. </w:t>
      </w:r>
      <w:r w:rsidRPr="00B67B74">
        <w:rPr>
          <w:rFonts w:ascii="Times New Roman" w:hAnsi="Times New Roman"/>
          <w:sz w:val="24"/>
          <w:szCs w:val="24"/>
          <w:lang w:val="sk-SK"/>
        </w:rPr>
        <w:t>Na účely posúdenia bezúhonnosti fyzických osôb podľa odseku 2 písm. c) až f) platí § 63 ods. 2 rovnako.</w:t>
      </w:r>
      <w:r w:rsidRPr="00B67B74" w:rsidR="00CD5E20">
        <w:rPr>
          <w:rFonts w:ascii="Times New Roman" w:hAnsi="Times New Roman"/>
          <w:sz w:val="24"/>
          <w:szCs w:val="24"/>
          <w:lang w:val="sk-SK"/>
        </w:rPr>
        <w:t xml:space="preserve">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(4) </w:t>
      </w:r>
      <w:r w:rsidRPr="00B67B74" w:rsidR="000F07D3">
        <w:rPr>
          <w:rFonts w:ascii="Times New Roman" w:hAnsi="Times New Roman"/>
          <w:sz w:val="24"/>
          <w:szCs w:val="24"/>
          <w:lang w:val="sk-SK"/>
        </w:rPr>
        <w:t xml:space="preserve">Na preukázanie </w:t>
      </w:r>
      <w:r w:rsidRPr="00B67B74">
        <w:rPr>
          <w:rFonts w:ascii="Times New Roman" w:hAnsi="Times New Roman"/>
          <w:sz w:val="24"/>
          <w:szCs w:val="24"/>
          <w:lang w:val="sk-SK"/>
        </w:rPr>
        <w:t xml:space="preserve">odbornej spôsobilosti fyzických osôb </w:t>
      </w:r>
      <w:r w:rsidRPr="00B67B74" w:rsidR="00A16B7D">
        <w:rPr>
          <w:rFonts w:ascii="Times New Roman" w:hAnsi="Times New Roman"/>
          <w:sz w:val="24"/>
          <w:szCs w:val="24"/>
          <w:lang w:val="sk-SK"/>
        </w:rPr>
        <w:t xml:space="preserve">uvedených </w:t>
      </w:r>
      <w:r w:rsidRPr="00B67B74">
        <w:rPr>
          <w:rFonts w:ascii="Times New Roman" w:hAnsi="Times New Roman"/>
          <w:sz w:val="24"/>
          <w:szCs w:val="24"/>
          <w:lang w:val="sk-SK"/>
        </w:rPr>
        <w:t>v odseku 2 písm. c), e) a f) platí § 84 ods.</w:t>
      </w:r>
      <w:r w:rsidRPr="00B67B74" w:rsidR="00E83F37">
        <w:rPr>
          <w:rFonts w:ascii="Times New Roman" w:hAnsi="Times New Roman"/>
          <w:sz w:val="24"/>
          <w:szCs w:val="24"/>
          <w:lang w:val="sk-SK"/>
        </w:rPr>
        <w:t xml:space="preserve"> 1,</w:t>
      </w:r>
      <w:r w:rsidRPr="00B67B74">
        <w:rPr>
          <w:rFonts w:ascii="Times New Roman" w:hAnsi="Times New Roman"/>
          <w:sz w:val="24"/>
          <w:szCs w:val="24"/>
          <w:lang w:val="sk-SK"/>
        </w:rPr>
        <w:t xml:space="preserve"> 5, 6, 16 a 17 rovnako v závislosti od druhu odbornej činnosti</w:t>
      </w:r>
      <w:r w:rsidRPr="00B67B74" w:rsidR="000F37C0">
        <w:rPr>
          <w:rFonts w:ascii="Times New Roman" w:hAnsi="Times New Roman"/>
          <w:sz w:val="24"/>
          <w:szCs w:val="24"/>
          <w:lang w:val="sk-SK"/>
        </w:rPr>
        <w:t>.</w:t>
      </w:r>
      <w:r w:rsidRPr="00B67B74">
        <w:rPr>
          <w:rFonts w:ascii="Times New Roman" w:hAnsi="Times New Roman"/>
          <w:sz w:val="24"/>
          <w:szCs w:val="24"/>
          <w:lang w:val="sk-SK"/>
        </w:rPr>
        <w:t xml:space="preserve"> </w:t>
      </w:r>
      <w:r w:rsidRPr="00B67B74" w:rsidR="000F37C0">
        <w:rPr>
          <w:rFonts w:ascii="Times New Roman" w:hAnsi="Times New Roman"/>
          <w:sz w:val="24"/>
          <w:szCs w:val="24"/>
          <w:lang w:val="sk-SK"/>
        </w:rPr>
        <w:t xml:space="preserve">Odborná spôsobilosť podľa prvej vety sa </w:t>
      </w:r>
      <w:r w:rsidRPr="00B67B74">
        <w:rPr>
          <w:rFonts w:ascii="Times New Roman" w:hAnsi="Times New Roman"/>
          <w:sz w:val="24"/>
          <w:szCs w:val="24"/>
          <w:lang w:val="sk-SK"/>
        </w:rPr>
        <w:t>preuk</w:t>
      </w:r>
      <w:r w:rsidRPr="00B67B74" w:rsidR="000F37C0">
        <w:rPr>
          <w:rFonts w:ascii="Times New Roman" w:hAnsi="Times New Roman"/>
          <w:sz w:val="24"/>
          <w:szCs w:val="24"/>
          <w:lang w:val="sk-SK"/>
        </w:rPr>
        <w:t>uje aj</w:t>
      </w:r>
      <w:r w:rsidRPr="00B67B74">
        <w:rPr>
          <w:rFonts w:ascii="Times New Roman" w:hAnsi="Times New Roman"/>
          <w:sz w:val="24"/>
          <w:szCs w:val="24"/>
          <w:lang w:val="sk-SK"/>
        </w:rPr>
        <w:t xml:space="preserve"> znalos</w:t>
      </w:r>
      <w:r w:rsidRPr="00B67B74" w:rsidR="000F37C0">
        <w:rPr>
          <w:rFonts w:ascii="Times New Roman" w:hAnsi="Times New Roman"/>
          <w:sz w:val="24"/>
          <w:szCs w:val="24"/>
          <w:lang w:val="sk-SK"/>
        </w:rPr>
        <w:t>ťou</w:t>
      </w:r>
      <w:r w:rsidRPr="00B67B74">
        <w:rPr>
          <w:rFonts w:ascii="Times New Roman" w:hAnsi="Times New Roman"/>
          <w:sz w:val="24"/>
          <w:szCs w:val="24"/>
          <w:lang w:val="sk-SK"/>
        </w:rPr>
        <w:t xml:space="preserve"> tohto zákona, všeobecne záväzných právnych predpisov a odborných vedomostí súvisiacich s vykonávanou odbornou činnosťou. Preukazovanie znalostí a odborných vedomostí podľa prvej vety </w:t>
      </w:r>
      <w:r w:rsidRPr="00B67B74" w:rsidR="000F37C0">
        <w:rPr>
          <w:rFonts w:ascii="Times New Roman" w:hAnsi="Times New Roman"/>
          <w:sz w:val="24"/>
          <w:szCs w:val="24"/>
          <w:lang w:val="sk-SK"/>
        </w:rPr>
        <w:t xml:space="preserve">a druhej vety </w:t>
      </w:r>
      <w:r w:rsidRPr="00B67B74">
        <w:rPr>
          <w:rFonts w:ascii="Times New Roman" w:hAnsi="Times New Roman"/>
          <w:sz w:val="24"/>
          <w:szCs w:val="24"/>
          <w:lang w:val="sk-SK"/>
        </w:rPr>
        <w:t>sa preukazuje ústnym pohovorom s členmi akreditačnej komisie.“.</w:t>
      </w:r>
    </w:p>
    <w:p w:rsidR="00D247EB" w:rsidRPr="00B67B74" w:rsidP="0083213F">
      <w:pPr>
        <w:bidi w:val="0"/>
        <w:spacing w:after="0" w:line="240" w:lineRule="auto"/>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D247EB">
        <w:rPr>
          <w:rFonts w:ascii="Times New Roman" w:hAnsi="Times New Roman"/>
          <w:sz w:val="24"/>
          <w:szCs w:val="24"/>
          <w:lang w:val="sk-SK"/>
        </w:rPr>
        <w:t>V § 89 ods. 1 písm. b) sa slová „ktorá má byť vykonávaná“ nahrádzajú slovami „</w:t>
      </w:r>
      <w:r w:rsidRPr="00B67B74" w:rsidR="00D247EB">
        <w:rPr>
          <w:rFonts w:ascii="Times New Roman" w:hAnsi="Times New Roman"/>
          <w:bCs/>
          <w:sz w:val="24"/>
          <w:szCs w:val="24"/>
          <w:lang w:val="sk-SK"/>
        </w:rPr>
        <w:t>na ktorú sa udeľuje akreditácia“</w:t>
      </w:r>
      <w:r w:rsidRPr="00B67B74" w:rsidR="00D025FC">
        <w:rPr>
          <w:rFonts w:ascii="Times New Roman" w:hAnsi="Times New Roman"/>
          <w:bCs/>
          <w:sz w:val="24"/>
          <w:szCs w:val="24"/>
          <w:lang w:val="sk-SK"/>
        </w:rPr>
        <w:t>.</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p>
    <w:p w:rsidR="00D025FC"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89 ods. 1 písm. e) sa slová „zodpovednú osobu“ nahrádzajú slovami „meno a priezvisko zodpovedného zástupcu“.</w:t>
      </w:r>
    </w:p>
    <w:p w:rsidR="00D025FC" w:rsidRPr="00B67B74" w:rsidP="0083213F">
      <w:pPr>
        <w:autoSpaceDE w:val="0"/>
        <w:autoSpaceDN w:val="0"/>
        <w:bidi w:val="0"/>
        <w:adjustRightInd w:val="0"/>
        <w:spacing w:after="0" w:line="240" w:lineRule="auto"/>
        <w:ind w:left="284" w:firstLine="142"/>
        <w:jc w:val="both"/>
        <w:rPr>
          <w:rFonts w:ascii="Times New Roman" w:hAnsi="Times New Roman" w:cs="Times New Roman"/>
          <w:sz w:val="24"/>
          <w:szCs w:val="24"/>
        </w:rPr>
      </w:pPr>
    </w:p>
    <w:p w:rsidR="00D025FC"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Pr>
          <w:rFonts w:ascii="Times New Roman" w:hAnsi="Times New Roman"/>
          <w:sz w:val="24"/>
          <w:szCs w:val="24"/>
          <w:lang w:val="sk-SK"/>
        </w:rPr>
        <w:t>§ 89 sa dopĺňa sa</w:t>
      </w:r>
      <w:r w:rsidRPr="00B67B74">
        <w:rPr>
          <w:rFonts w:ascii="Times New Roman" w:hAnsi="Times New Roman"/>
          <w:bCs/>
          <w:sz w:val="24"/>
          <w:szCs w:val="24"/>
          <w:lang w:val="sk-SK"/>
        </w:rPr>
        <w:t xml:space="preserve"> </w:t>
      </w:r>
      <w:r w:rsidRPr="00B67B74">
        <w:rPr>
          <w:rFonts w:ascii="Times New Roman" w:hAnsi="Times New Roman"/>
          <w:sz w:val="24"/>
          <w:szCs w:val="24"/>
          <w:lang w:val="sk-SK"/>
        </w:rPr>
        <w:t>odsekom 3, ktorý znie:</w:t>
      </w:r>
    </w:p>
    <w:p w:rsidR="00D025FC"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„(3) Čas platnosti akreditácie podľa odseku 1 písm. f) začína plynúť </w:t>
      </w:r>
      <w:r w:rsidRPr="00B67B74" w:rsidR="005C1826">
        <w:rPr>
          <w:rFonts w:ascii="Times New Roman" w:hAnsi="Times New Roman"/>
          <w:sz w:val="24"/>
          <w:szCs w:val="24"/>
          <w:lang w:val="sk-SK"/>
        </w:rPr>
        <w:t>dňom nasledujúcim po dni, kedy</w:t>
      </w:r>
      <w:r w:rsidRPr="00B67B74">
        <w:rPr>
          <w:rFonts w:ascii="Times New Roman" w:hAnsi="Times New Roman"/>
          <w:sz w:val="24"/>
          <w:szCs w:val="24"/>
          <w:lang w:val="sk-SK"/>
        </w:rPr>
        <w:t xml:space="preserve"> nadobudlo právoplatnosť rozhodnutie o udelení akreditácie na odbornú činnosť.“.</w:t>
      </w:r>
    </w:p>
    <w:p w:rsidR="00D025FC" w:rsidRPr="00B67B74" w:rsidP="0083213F">
      <w:pPr>
        <w:autoSpaceDE w:val="0"/>
        <w:autoSpaceDN w:val="0"/>
        <w:bidi w:val="0"/>
        <w:adjustRightInd w:val="0"/>
        <w:spacing w:after="0" w:line="240" w:lineRule="auto"/>
        <w:ind w:left="284" w:firstLine="142"/>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Za § 89 sa vkladá § 89a, ktorý znie:</w:t>
      </w:r>
    </w:p>
    <w:p w:rsidR="00D247EB" w:rsidRPr="00B67B74" w:rsidP="0083213F">
      <w:pPr>
        <w:bidi w:val="0"/>
        <w:spacing w:after="0" w:line="240" w:lineRule="auto"/>
        <w:ind w:left="284" w:hanging="284"/>
        <w:jc w:val="center"/>
        <w:rPr>
          <w:rFonts w:ascii="Times New Roman" w:hAnsi="Times New Roman" w:cs="Times New Roman"/>
          <w:b/>
          <w:bCs/>
          <w:sz w:val="24"/>
          <w:szCs w:val="24"/>
        </w:rPr>
      </w:pPr>
      <w:r w:rsidRPr="00B67B74">
        <w:rPr>
          <w:rFonts w:ascii="Times New Roman" w:hAnsi="Times New Roman" w:cs="Times New Roman"/>
          <w:bCs/>
          <w:sz w:val="24"/>
          <w:szCs w:val="24"/>
        </w:rPr>
        <w:t>„</w:t>
      </w:r>
      <w:r w:rsidRPr="00B67B74">
        <w:rPr>
          <w:rFonts w:ascii="Times New Roman" w:hAnsi="Times New Roman" w:cs="Times New Roman"/>
          <w:b/>
          <w:bCs/>
          <w:sz w:val="24"/>
          <w:szCs w:val="24"/>
        </w:rPr>
        <w:t>§ 89a</w:t>
      </w:r>
    </w:p>
    <w:p w:rsidR="003B727D" w:rsidRPr="00B67B74" w:rsidP="0083213F">
      <w:pPr>
        <w:pStyle w:val="ListParagraph"/>
        <w:bidi w:val="0"/>
        <w:spacing w:after="0" w:line="240" w:lineRule="auto"/>
        <w:ind w:left="567" w:firstLine="282"/>
        <w:jc w:val="both"/>
        <w:rPr>
          <w:rFonts w:ascii="Times New Roman" w:hAnsi="Times New Roman"/>
          <w:sz w:val="24"/>
          <w:szCs w:val="24"/>
          <w:lang w:val="sk-SK"/>
        </w:rPr>
      </w:pPr>
    </w:p>
    <w:p w:rsidR="00D92B58"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4D14CF">
        <w:rPr>
          <w:rFonts w:ascii="Times New Roman" w:hAnsi="Times New Roman"/>
          <w:sz w:val="24"/>
          <w:szCs w:val="24"/>
          <w:lang w:val="sk-SK"/>
        </w:rPr>
        <w:t xml:space="preserve">(1) </w:t>
      </w:r>
      <w:r w:rsidRPr="00B67B74" w:rsidR="00D247EB">
        <w:rPr>
          <w:rFonts w:ascii="Times New Roman" w:hAnsi="Times New Roman"/>
          <w:sz w:val="24"/>
          <w:szCs w:val="24"/>
          <w:lang w:val="sk-SK"/>
        </w:rPr>
        <w:t>Ministerstvo rozhodne o neudelení akreditácie vzdelávacieho programu, ak</w:t>
      </w:r>
    </w:p>
    <w:p w:rsidR="00C962B3" w:rsidRPr="00B67B74" w:rsidP="0083213F">
      <w:pPr>
        <w:pStyle w:val="ListParagraph"/>
        <w:numPr>
          <w:numId w:val="57"/>
        </w:numPr>
        <w:bidi w:val="0"/>
        <w:spacing w:after="0" w:line="240" w:lineRule="auto"/>
        <w:ind w:left="927"/>
        <w:jc w:val="both"/>
        <w:rPr>
          <w:rFonts w:ascii="Times New Roman" w:hAnsi="Times New Roman"/>
          <w:sz w:val="24"/>
          <w:szCs w:val="24"/>
          <w:lang w:val="sk-SK"/>
        </w:rPr>
      </w:pPr>
      <w:r w:rsidRPr="00B67B74" w:rsidR="00D247EB">
        <w:rPr>
          <w:rFonts w:ascii="Times New Roman" w:hAnsi="Times New Roman"/>
          <w:sz w:val="24"/>
          <w:szCs w:val="24"/>
          <w:lang w:val="sk-SK"/>
        </w:rPr>
        <w:t>v lehote určenej v písomnej výzve žiadateľ o udelenie akreditácie vzdelávacieho programu nedoplní žiadosť o udelenie akreditácie vzdelávacieho programu alebo nepredloží chýbajúce doklady,</w:t>
      </w:r>
    </w:p>
    <w:p w:rsidR="00D247EB" w:rsidRPr="00B67B74" w:rsidP="0083213F">
      <w:pPr>
        <w:pStyle w:val="ListParagraph"/>
        <w:numPr>
          <w:numId w:val="57"/>
        </w:numPr>
        <w:bidi w:val="0"/>
        <w:spacing w:after="0" w:line="240" w:lineRule="auto"/>
        <w:ind w:left="927"/>
        <w:jc w:val="both"/>
        <w:rPr>
          <w:rFonts w:ascii="Times New Roman" w:hAnsi="Times New Roman"/>
          <w:sz w:val="24"/>
          <w:szCs w:val="24"/>
          <w:lang w:val="sk-SK"/>
        </w:rPr>
      </w:pPr>
      <w:r w:rsidRPr="00B67B74">
        <w:rPr>
          <w:rFonts w:ascii="Times New Roman" w:hAnsi="Times New Roman"/>
          <w:sz w:val="24"/>
          <w:szCs w:val="24"/>
          <w:lang w:val="sk-SK"/>
        </w:rPr>
        <w:t>žiadosť o udelenie akreditácie vzdelávacieho programu nepredložil štatutárny orgán právnickej osoby,</w:t>
      </w:r>
    </w:p>
    <w:p w:rsidR="00D247EB" w:rsidRPr="00B67B74" w:rsidP="0083213F">
      <w:pPr>
        <w:pStyle w:val="msonormalcxspmiddlecxspmiddle"/>
        <w:numPr>
          <w:numId w:val="57"/>
        </w:numPr>
        <w:bidi w:val="0"/>
        <w:spacing w:before="0" w:beforeAutospacing="0" w:after="0" w:afterAutospacing="0"/>
        <w:ind w:left="927"/>
        <w:jc w:val="both"/>
        <w:rPr>
          <w:rFonts w:ascii="Times New Roman" w:hAnsi="Times New Roman"/>
          <w:bCs/>
        </w:rPr>
      </w:pPr>
      <w:r w:rsidRPr="00B67B74">
        <w:rPr>
          <w:rFonts w:ascii="Times New Roman" w:hAnsi="Times New Roman"/>
          <w:bCs/>
        </w:rPr>
        <w:t>vzdelávací program, ktorému má byť udelená akreditácia, nie je vzhľadom na druh, formu, rozsah a obsah vzdelávacieho programu a cieľovú skupinu, pre ktorú sa bude vzdelávací program vykonávať, vzdelávacím programom v oblasti sociálnych služieb zameraným na vykonávanie vybraných pracovných činností a na ďalšie vzdelávanie,</w:t>
      </w:r>
    </w:p>
    <w:p w:rsidR="00225D00" w:rsidRPr="00B67B74" w:rsidP="0083213F">
      <w:pPr>
        <w:pStyle w:val="msonormalcxspmiddlecxspmiddle"/>
        <w:numPr>
          <w:numId w:val="57"/>
        </w:numPr>
        <w:bidi w:val="0"/>
        <w:spacing w:before="0" w:beforeAutospacing="0" w:after="0" w:afterAutospacing="0"/>
        <w:ind w:left="927"/>
        <w:jc w:val="both"/>
        <w:rPr>
          <w:rFonts w:ascii="Times New Roman" w:hAnsi="Times New Roman"/>
          <w:bCs/>
        </w:rPr>
      </w:pPr>
      <w:r w:rsidRPr="00B67B74" w:rsidR="00D247EB">
        <w:rPr>
          <w:rFonts w:ascii="Times New Roman" w:hAnsi="Times New Roman"/>
          <w:bCs/>
        </w:rPr>
        <w:t>na vykonávanie vzdelávacieho programu nie sú vytvorené odborné podmienky, priestorové podmienky, materiálno-technické podmienky, personálne podmienky alebo finančné podmienky.</w:t>
      </w:r>
    </w:p>
    <w:p w:rsidR="00D92B58" w:rsidRPr="00B67B74" w:rsidP="0083213F">
      <w:pPr>
        <w:pStyle w:val="ListParagraph"/>
        <w:bidi w:val="0"/>
        <w:spacing w:after="0" w:line="240" w:lineRule="auto"/>
        <w:ind w:left="567" w:firstLine="282"/>
        <w:jc w:val="both"/>
        <w:rPr>
          <w:rFonts w:ascii="Times New Roman" w:hAnsi="Times New Roman"/>
          <w:bCs/>
          <w:sz w:val="24"/>
          <w:szCs w:val="24"/>
          <w:lang w:val="sk-SK"/>
        </w:rPr>
      </w:pPr>
      <w:r w:rsidRPr="00B67B74" w:rsidR="00D247EB">
        <w:rPr>
          <w:rFonts w:ascii="Times New Roman" w:hAnsi="Times New Roman"/>
          <w:bCs/>
          <w:sz w:val="24"/>
          <w:szCs w:val="24"/>
          <w:lang w:val="sk-SK"/>
        </w:rPr>
        <w:t>(2)</w:t>
      </w:r>
      <w:r w:rsidRPr="00B67B74" w:rsidR="00F33F32">
        <w:rPr>
          <w:rFonts w:ascii="Times New Roman" w:hAnsi="Times New Roman"/>
          <w:bCs/>
          <w:sz w:val="24"/>
          <w:szCs w:val="24"/>
          <w:lang w:val="sk-SK"/>
        </w:rPr>
        <w:t xml:space="preserve"> </w:t>
      </w:r>
      <w:r w:rsidRPr="00B67B74" w:rsidR="00D247EB">
        <w:rPr>
          <w:rFonts w:ascii="Times New Roman" w:hAnsi="Times New Roman"/>
          <w:sz w:val="24"/>
          <w:szCs w:val="24"/>
          <w:lang w:val="sk-SK"/>
        </w:rPr>
        <w:t>Ministerstvo</w:t>
      </w:r>
      <w:r w:rsidRPr="00B67B74" w:rsidR="00D247EB">
        <w:rPr>
          <w:rFonts w:ascii="Times New Roman" w:hAnsi="Times New Roman"/>
          <w:bCs/>
          <w:sz w:val="24"/>
          <w:szCs w:val="24"/>
          <w:lang w:val="sk-SK"/>
        </w:rPr>
        <w:t xml:space="preserve"> rozhodne o neudelení akreditácie na odbornú činnosť, ak</w:t>
      </w:r>
    </w:p>
    <w:p w:rsidR="00D247EB" w:rsidRPr="00B67B74" w:rsidP="0083213F">
      <w:pPr>
        <w:pStyle w:val="msonormalcxspmiddlecxspmiddle"/>
        <w:numPr>
          <w:numId w:val="58"/>
        </w:numPr>
        <w:bidi w:val="0"/>
        <w:spacing w:before="0" w:beforeAutospacing="0" w:after="0" w:afterAutospacing="0"/>
        <w:jc w:val="both"/>
        <w:rPr>
          <w:rFonts w:ascii="Times New Roman" w:hAnsi="Times New Roman"/>
          <w:bCs/>
        </w:rPr>
      </w:pPr>
      <w:r w:rsidRPr="00B67B74">
        <w:rPr>
          <w:rFonts w:ascii="Times New Roman" w:hAnsi="Times New Roman"/>
          <w:bCs/>
        </w:rPr>
        <w:t>v lehote určenej v písomnej výzve žiadateľ o udelenie akreditácie na odbornú činnosť nedoplní žiadosť o udelenie akreditácie na odbornú činnosť alebo nepredloží chýbajúce doklady,</w:t>
      </w:r>
    </w:p>
    <w:p w:rsidR="00D247EB" w:rsidRPr="00B67B74" w:rsidP="0083213F">
      <w:pPr>
        <w:pStyle w:val="msonormalcxspmiddlecxspmiddle"/>
        <w:numPr>
          <w:numId w:val="58"/>
        </w:numPr>
        <w:bidi w:val="0"/>
        <w:spacing w:before="0" w:beforeAutospacing="0" w:after="0" w:afterAutospacing="0"/>
        <w:jc w:val="both"/>
        <w:rPr>
          <w:rFonts w:ascii="Times New Roman" w:hAnsi="Times New Roman"/>
          <w:bCs/>
        </w:rPr>
      </w:pPr>
      <w:r w:rsidRPr="00B67B74">
        <w:rPr>
          <w:rFonts w:ascii="Times New Roman" w:hAnsi="Times New Roman"/>
          <w:bCs/>
        </w:rPr>
        <w:t>žiadosť o udelenie akreditácie na odbornú činnosť nepredložil štatutárny orgán právnickej osoby,</w:t>
      </w:r>
    </w:p>
    <w:p w:rsidR="00D247EB" w:rsidRPr="00B67B74" w:rsidP="0083213F">
      <w:pPr>
        <w:pStyle w:val="msonormalcxspmiddlecxspmiddle"/>
        <w:numPr>
          <w:numId w:val="58"/>
        </w:numPr>
        <w:bidi w:val="0"/>
        <w:spacing w:before="0" w:beforeAutospacing="0" w:after="0" w:afterAutospacing="0"/>
        <w:jc w:val="both"/>
        <w:rPr>
          <w:rFonts w:ascii="Times New Roman" w:hAnsi="Times New Roman"/>
          <w:bCs/>
        </w:rPr>
      </w:pPr>
      <w:r w:rsidRPr="00B67B74">
        <w:rPr>
          <w:rFonts w:ascii="Times New Roman" w:hAnsi="Times New Roman"/>
          <w:bCs/>
        </w:rPr>
        <w:t>odborná činnosť, na ktorú má byť udelená akreditácia, nie je vzhľadom na druh, metódy, techniky a postupy odbornej činnosti a cieľovú skupinu, pre ktorú sa bude odborná činnosť vykonávať,  špecializova</w:t>
      </w:r>
      <w:r w:rsidRPr="00B67B74" w:rsidR="00430902">
        <w:rPr>
          <w:rFonts w:ascii="Times New Roman" w:hAnsi="Times New Roman"/>
          <w:bCs/>
        </w:rPr>
        <w:t>ným sociálnym poradenstvom,</w:t>
      </w:r>
      <w:r w:rsidRPr="00B67B74">
        <w:rPr>
          <w:rFonts w:ascii="Times New Roman" w:hAnsi="Times New Roman"/>
          <w:bCs/>
        </w:rPr>
        <w:t xml:space="preserve"> sociálnou rehabilitáciou</w:t>
      </w:r>
      <w:r w:rsidRPr="00B67B74" w:rsidR="00E83F37">
        <w:rPr>
          <w:rFonts w:ascii="Times New Roman" w:hAnsi="Times New Roman"/>
          <w:bCs/>
        </w:rPr>
        <w:t xml:space="preserve"> alebo</w:t>
      </w:r>
      <w:r w:rsidRPr="00B67B74" w:rsidR="000F550A">
        <w:rPr>
          <w:rFonts w:ascii="Times New Roman" w:hAnsi="Times New Roman"/>
          <w:bCs/>
        </w:rPr>
        <w:t xml:space="preserve"> </w:t>
      </w:r>
      <w:r w:rsidRPr="00B67B74" w:rsidR="00430902">
        <w:rPr>
          <w:rFonts w:ascii="Times New Roman" w:hAnsi="Times New Roman"/>
          <w:bCs/>
        </w:rPr>
        <w:t>stimuláciou komplexného vývoja di</w:t>
      </w:r>
      <w:r w:rsidRPr="00B67B74" w:rsidR="00E83F37">
        <w:rPr>
          <w:rFonts w:ascii="Times New Roman" w:hAnsi="Times New Roman"/>
          <w:bCs/>
        </w:rPr>
        <w:t>eťaťa so zdravotným postihnutím</w:t>
      </w:r>
      <w:r w:rsidRPr="00B67B74" w:rsidR="000F550A">
        <w:rPr>
          <w:rFonts w:ascii="Times New Roman" w:hAnsi="Times New Roman"/>
          <w:bCs/>
        </w:rPr>
        <w:t xml:space="preserve">, </w:t>
      </w:r>
      <w:r w:rsidRPr="00B67B74">
        <w:rPr>
          <w:rFonts w:ascii="Times New Roman" w:hAnsi="Times New Roman"/>
          <w:bCs/>
        </w:rPr>
        <w:t>ako samostatnou odbornou činnosťou podľa tohto zákona,</w:t>
      </w:r>
    </w:p>
    <w:p w:rsidR="00D247EB" w:rsidRPr="00B67B74" w:rsidP="0083213F">
      <w:pPr>
        <w:pStyle w:val="msonormalcxspmiddlecxsplast"/>
        <w:numPr>
          <w:numId w:val="58"/>
        </w:numPr>
        <w:bidi w:val="0"/>
        <w:spacing w:before="0" w:beforeAutospacing="0" w:after="0" w:afterAutospacing="0"/>
        <w:jc w:val="both"/>
        <w:rPr>
          <w:rFonts w:ascii="Times New Roman" w:hAnsi="Times New Roman"/>
          <w:bCs/>
        </w:rPr>
      </w:pPr>
      <w:r w:rsidRPr="00B67B74">
        <w:rPr>
          <w:rFonts w:ascii="Times New Roman" w:hAnsi="Times New Roman"/>
          <w:bCs/>
        </w:rPr>
        <w:t>na vykonávanie odbornej činnosti nie sú vytvorené odborné podmienky, priestorové podmienky, materiálno-technické podmienky alebo personálne podmienky.</w:t>
      </w:r>
      <w:r w:rsidRPr="00B67B74" w:rsidR="00052654">
        <w:rPr>
          <w:rFonts w:ascii="Times New Roman" w:hAnsi="Times New Roman"/>
        </w:rPr>
        <w:t>“</w:t>
      </w:r>
      <w:r w:rsidRPr="00B67B74">
        <w:rPr>
          <w:rFonts w:ascii="Times New Roman" w:hAnsi="Times New Roman"/>
          <w:bCs/>
        </w:rPr>
        <w:t>.</w:t>
      </w:r>
    </w:p>
    <w:p w:rsidR="00146222" w:rsidRPr="00B67B74" w:rsidP="0083213F">
      <w:pPr>
        <w:pStyle w:val="msonormalcxspmiddlecxsplast"/>
        <w:bidi w:val="0"/>
        <w:spacing w:before="0" w:beforeAutospacing="0" w:after="0" w:afterAutospacing="0"/>
        <w:ind w:left="709" w:hanging="283"/>
        <w:jc w:val="both"/>
        <w:rPr>
          <w:rFonts w:ascii="Times New Roman" w:hAnsi="Times New Roman"/>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V § 90 ods. 2 sa slová „o dva roky“ nahrádzajú slovami „o päť rokov“</w:t>
      </w:r>
      <w:r w:rsidRPr="00B67B74" w:rsidR="00B617EC">
        <w:rPr>
          <w:rFonts w:ascii="Times New Roman" w:hAnsi="Times New Roman"/>
          <w:sz w:val="24"/>
          <w:szCs w:val="24"/>
          <w:lang w:val="sk-SK"/>
        </w:rPr>
        <w:t>.</w:t>
      </w:r>
    </w:p>
    <w:p w:rsidR="00247071" w:rsidRPr="00B67B74" w:rsidP="0083213F">
      <w:pPr>
        <w:pStyle w:val="ListParagraph"/>
        <w:bidi w:val="0"/>
        <w:spacing w:after="0" w:line="240" w:lineRule="auto"/>
        <w:ind w:left="567"/>
        <w:jc w:val="both"/>
        <w:rPr>
          <w:rFonts w:ascii="Times New Roman" w:hAnsi="Times New Roman"/>
          <w:sz w:val="24"/>
          <w:szCs w:val="24"/>
          <w:lang w:val="sk-SK"/>
        </w:rPr>
      </w:pPr>
    </w:p>
    <w:p w:rsidR="00B617EC"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90 ods. 3 sa slová „formy vzdelávacieho programu“ nahrádzajú slovami „formy vzdelávacieho programu, rozsahu vzdelávacieho programu“.</w:t>
      </w:r>
    </w:p>
    <w:p w:rsidR="00B617EC" w:rsidRPr="00B67B74" w:rsidP="0083213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247071">
        <w:rPr>
          <w:rFonts w:ascii="Times New Roman" w:hAnsi="Times New Roman"/>
          <w:sz w:val="24"/>
          <w:szCs w:val="24"/>
          <w:lang w:val="sk-SK"/>
        </w:rPr>
        <w:t>V § 90 sa za odsek 5 vkladá nový odsek 6, ktorý znie:</w:t>
      </w:r>
    </w:p>
    <w:p w:rsidR="00225D00"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B727D">
        <w:rPr>
          <w:rFonts w:ascii="Times New Roman" w:hAnsi="Times New Roman"/>
          <w:sz w:val="24"/>
          <w:szCs w:val="24"/>
          <w:lang w:val="sk-SK"/>
        </w:rPr>
        <w:t>„</w:t>
      </w:r>
      <w:r w:rsidRPr="00B67B74" w:rsidR="00247071">
        <w:rPr>
          <w:rFonts w:ascii="Times New Roman" w:hAnsi="Times New Roman"/>
          <w:sz w:val="24"/>
          <w:szCs w:val="24"/>
          <w:lang w:val="sk-SK"/>
        </w:rPr>
        <w:t>(6) Ak ministerstvo rozhodne o predĺžení platnosti akreditácie vzdelávacieho programu  alebo o predĺžení platnosti akreditácie na odbornú činnosť, čas predĺženia platnosti akreditácie vzdelávacieho programu alebo akreditácie na odbornú činnosť začína plynúť dňom nasledujúcim po dni, ktorým uplynula platnosť akreditácie vzdelávacieho programu alebo platnosť akreditácie na odbornú činnosť</w:t>
      </w:r>
      <w:r w:rsidRPr="00B67B74" w:rsidR="00A513F7">
        <w:rPr>
          <w:rFonts w:ascii="Times New Roman" w:hAnsi="Times New Roman"/>
          <w:sz w:val="24"/>
          <w:szCs w:val="24"/>
          <w:lang w:val="sk-SK"/>
        </w:rPr>
        <w:t>.</w:t>
      </w:r>
      <w:r w:rsidRPr="00B67B74" w:rsidR="00A513F7">
        <w:rPr>
          <w:rFonts w:ascii="Times New Roman" w:hAnsi="Times New Roman"/>
          <w:sz w:val="24"/>
          <w:szCs w:val="24"/>
          <w:lang w:val="sk-SK"/>
        </w:rPr>
        <w:t xml:space="preserve"> </w:t>
      </w:r>
      <w:r w:rsidRPr="00B67B74" w:rsidR="003A77A7">
        <w:rPr>
          <w:rFonts w:ascii="Times New Roman" w:hAnsi="Times New Roman"/>
          <w:sz w:val="24"/>
          <w:szCs w:val="24"/>
          <w:lang w:val="sk-SK"/>
        </w:rPr>
        <w:t>“</w:t>
      </w:r>
      <w:r w:rsidRPr="00B67B74" w:rsidR="00247071">
        <w:rPr>
          <w:rFonts w:ascii="Times New Roman" w:hAnsi="Times New Roman"/>
          <w:sz w:val="24"/>
          <w:szCs w:val="24"/>
          <w:lang w:val="sk-SK"/>
        </w:rPr>
        <w:t>.</w:t>
      </w:r>
    </w:p>
    <w:p w:rsidR="003B727D" w:rsidRPr="00B67B74" w:rsidP="0083213F">
      <w:pPr>
        <w:bidi w:val="0"/>
        <w:spacing w:after="0" w:line="240" w:lineRule="auto"/>
        <w:ind w:left="567"/>
        <w:jc w:val="both"/>
        <w:rPr>
          <w:rFonts w:ascii="Times New Roman" w:hAnsi="Times New Roman" w:cs="Times New Roman"/>
          <w:sz w:val="24"/>
          <w:szCs w:val="24"/>
        </w:rPr>
      </w:pPr>
    </w:p>
    <w:p w:rsidR="00247071" w:rsidRPr="00B67B74" w:rsidP="0083213F">
      <w:pPr>
        <w:bidi w:val="0"/>
        <w:spacing w:after="0" w:line="240" w:lineRule="auto"/>
        <w:ind w:left="567"/>
        <w:jc w:val="both"/>
        <w:rPr>
          <w:rFonts w:ascii="Times New Roman" w:hAnsi="Times New Roman" w:cs="Times New Roman"/>
          <w:sz w:val="24"/>
          <w:szCs w:val="24"/>
        </w:rPr>
      </w:pPr>
      <w:r w:rsidRPr="00B67B74">
        <w:rPr>
          <w:rFonts w:ascii="Times New Roman" w:hAnsi="Times New Roman" w:cs="Times New Roman"/>
          <w:sz w:val="24"/>
          <w:szCs w:val="24"/>
        </w:rPr>
        <w:t>Doterajšie odseky 6 a 7 sa označujú ako odseky 7 a</w:t>
      </w:r>
      <w:r w:rsidRPr="00B67B74" w:rsidR="00225D00">
        <w:rPr>
          <w:rFonts w:ascii="Times New Roman" w:hAnsi="Times New Roman" w:cs="Times New Roman"/>
          <w:sz w:val="24"/>
          <w:szCs w:val="24"/>
        </w:rPr>
        <w:t> </w:t>
      </w:r>
      <w:r w:rsidRPr="00B67B74">
        <w:rPr>
          <w:rFonts w:ascii="Times New Roman" w:hAnsi="Times New Roman" w:cs="Times New Roman"/>
          <w:sz w:val="24"/>
          <w:szCs w:val="24"/>
        </w:rPr>
        <w:t>8</w:t>
      </w:r>
      <w:r w:rsidRPr="00B67B74" w:rsidR="00225D00">
        <w:rPr>
          <w:rFonts w:ascii="Times New Roman" w:hAnsi="Times New Roman" w:cs="Times New Roman"/>
          <w:sz w:val="24"/>
          <w:szCs w:val="24"/>
        </w:rPr>
        <w:t>.</w:t>
      </w:r>
    </w:p>
    <w:p w:rsidR="00D247EB" w:rsidRPr="00B67B74" w:rsidP="0083213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90 </w:t>
      </w:r>
      <w:r w:rsidRPr="00B67B74" w:rsidR="00225D00">
        <w:rPr>
          <w:rFonts w:ascii="Times New Roman" w:hAnsi="Times New Roman"/>
          <w:sz w:val="24"/>
          <w:szCs w:val="24"/>
          <w:lang w:val="sk-SK"/>
        </w:rPr>
        <w:t>ods. 8</w:t>
      </w:r>
      <w:r w:rsidRPr="00B67B74" w:rsidR="00D247EB">
        <w:rPr>
          <w:rFonts w:ascii="Times New Roman" w:hAnsi="Times New Roman"/>
          <w:sz w:val="24"/>
          <w:szCs w:val="24"/>
          <w:lang w:val="sk-SK"/>
        </w:rPr>
        <w:t xml:space="preserve"> písm. a) sa na konci pripájajú tieto slová: </w:t>
      </w:r>
      <w:r w:rsidRPr="00B67B74" w:rsidR="003A77A7">
        <w:rPr>
          <w:rFonts w:ascii="Times New Roman" w:hAnsi="Times New Roman"/>
          <w:sz w:val="24"/>
          <w:szCs w:val="24"/>
          <w:lang w:val="sk-SK"/>
        </w:rPr>
        <w:t>„</w:t>
      </w:r>
      <w:r w:rsidRPr="00B67B74" w:rsidR="00D247EB">
        <w:rPr>
          <w:rFonts w:ascii="Times New Roman" w:hAnsi="Times New Roman"/>
          <w:sz w:val="24"/>
          <w:szCs w:val="24"/>
          <w:lang w:val="sk-SK"/>
        </w:rPr>
        <w:t xml:space="preserve">ak akreditovaný subjekt nepožiadal o predĺženie jej platnosti </w:t>
      </w:r>
      <w:r w:rsidRPr="00B67B74" w:rsidR="00756BD0">
        <w:rPr>
          <w:rFonts w:ascii="Times New Roman" w:hAnsi="Times New Roman"/>
          <w:sz w:val="24"/>
          <w:szCs w:val="24"/>
          <w:lang w:val="sk-SK"/>
        </w:rPr>
        <w:t>podľa odseku 2</w:t>
      </w:r>
      <w:r w:rsidRPr="00B67B74" w:rsidR="00D247EB">
        <w:rPr>
          <w:rFonts w:ascii="Times New Roman" w:hAnsi="Times New Roman"/>
          <w:sz w:val="24"/>
          <w:szCs w:val="24"/>
          <w:lang w:val="sk-SK"/>
        </w:rPr>
        <w:t>,“.</w:t>
      </w:r>
    </w:p>
    <w:p w:rsidR="00D247EB" w:rsidRPr="00B67B74" w:rsidP="0083213F">
      <w:pPr>
        <w:bidi w:val="0"/>
        <w:spacing w:after="0" w:line="240" w:lineRule="auto"/>
        <w:ind w:left="284" w:hanging="284"/>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91 ods. 1 sa slová „na zabezpečenie nevyhnutných podmienok na uspokojovanie základných životných potrieb“ nahrádzajú slovami „krízovej intervencie“ </w:t>
      </w:r>
      <w:r w:rsidRPr="00B67B74" w:rsidR="00EE7719">
        <w:rPr>
          <w:rFonts w:ascii="Times New Roman" w:hAnsi="Times New Roman"/>
          <w:sz w:val="24"/>
          <w:szCs w:val="24"/>
          <w:lang w:val="sk-SK"/>
        </w:rPr>
        <w:t>a na konci sa pripája táto veta: „Všeobecný predpis o správnom konaní sa nevzťahuje na žiadosť o zabezpečenie poskytovania sociálnej služby podľa § 8 ods. 1</w:t>
      </w:r>
      <w:r w:rsidRPr="00B67B74" w:rsidR="00342790">
        <w:rPr>
          <w:rFonts w:ascii="Times New Roman" w:hAnsi="Times New Roman"/>
          <w:sz w:val="24"/>
          <w:szCs w:val="24"/>
          <w:lang w:val="sk-SK"/>
        </w:rPr>
        <w:t>.“.</w:t>
      </w:r>
    </w:p>
    <w:p w:rsidR="00EE7719" w:rsidRPr="00B67B74" w:rsidP="0083213F">
      <w:pPr>
        <w:bidi w:val="0"/>
        <w:spacing w:after="0" w:line="240" w:lineRule="auto"/>
        <w:ind w:left="284" w:hanging="284"/>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EE7719">
        <w:rPr>
          <w:rFonts w:ascii="Times New Roman" w:hAnsi="Times New Roman"/>
          <w:sz w:val="24"/>
          <w:szCs w:val="24"/>
          <w:lang w:val="sk-SK"/>
        </w:rPr>
        <w:t xml:space="preserve">V § 91 </w:t>
      </w:r>
      <w:r w:rsidRPr="00B67B74" w:rsidR="00D247EB">
        <w:rPr>
          <w:rFonts w:ascii="Times New Roman" w:hAnsi="Times New Roman"/>
          <w:sz w:val="24"/>
          <w:szCs w:val="24"/>
          <w:lang w:val="sk-SK"/>
        </w:rPr>
        <w:t>ods. 3 sa za slová „vo veciach“ vkladajú slová „</w:t>
      </w:r>
      <w:r w:rsidRPr="00B67B74" w:rsidR="00F0376C">
        <w:rPr>
          <w:rFonts w:ascii="Times New Roman" w:hAnsi="Times New Roman"/>
          <w:sz w:val="24"/>
          <w:szCs w:val="24"/>
          <w:lang w:val="sk-SK"/>
        </w:rPr>
        <w:t xml:space="preserve">odkázanosti na </w:t>
      </w:r>
      <w:r w:rsidRPr="00B67B74" w:rsidR="004261B1">
        <w:rPr>
          <w:rFonts w:ascii="Times New Roman" w:hAnsi="Times New Roman"/>
          <w:sz w:val="24"/>
          <w:szCs w:val="24"/>
          <w:lang w:val="sk-SK"/>
        </w:rPr>
        <w:t>sociálnu službu</w:t>
      </w:r>
      <w:r w:rsidRPr="00B67B74" w:rsidR="00F0376C">
        <w:rPr>
          <w:rFonts w:ascii="Times New Roman" w:hAnsi="Times New Roman"/>
          <w:sz w:val="24"/>
          <w:szCs w:val="24"/>
          <w:lang w:val="sk-SK"/>
        </w:rPr>
        <w:t xml:space="preserve">, </w:t>
      </w:r>
      <w:r w:rsidRPr="00B67B74" w:rsidR="00D247EB">
        <w:rPr>
          <w:rFonts w:ascii="Times New Roman" w:hAnsi="Times New Roman"/>
          <w:sz w:val="24"/>
          <w:szCs w:val="24"/>
          <w:lang w:val="sk-SK"/>
        </w:rPr>
        <w:t xml:space="preserve">nezapísania do registra, zákazu poskytovať sociálnu službu, výmazu poskytovateľa </w:t>
      </w:r>
      <w:r w:rsidRPr="00B67B74" w:rsidR="00722BA1">
        <w:rPr>
          <w:rFonts w:ascii="Times New Roman" w:hAnsi="Times New Roman"/>
          <w:sz w:val="24"/>
          <w:szCs w:val="24"/>
          <w:lang w:val="sk-SK"/>
        </w:rPr>
        <w:t>sociálnej služby z registra,”</w:t>
      </w:r>
      <w:r w:rsidRPr="00B67B74" w:rsidR="004546A5">
        <w:rPr>
          <w:rFonts w:ascii="Times New Roman" w:hAnsi="Times New Roman"/>
          <w:sz w:val="24"/>
          <w:szCs w:val="24"/>
          <w:lang w:val="sk-SK"/>
        </w:rPr>
        <w:t>.</w:t>
      </w:r>
      <w:r w:rsidRPr="00B67B74" w:rsidR="00722BA1">
        <w:rPr>
          <w:rFonts w:ascii="Times New Roman" w:hAnsi="Times New Roman"/>
          <w:sz w:val="24"/>
          <w:szCs w:val="24"/>
          <w:lang w:val="sk-SK"/>
        </w:rPr>
        <w:t xml:space="preserve"> </w:t>
      </w:r>
    </w:p>
    <w:p w:rsidR="00D247EB" w:rsidRPr="00B67B74" w:rsidP="0083213F">
      <w:pPr>
        <w:shd w:val="clear" w:color="auto" w:fill="FFFFFF"/>
        <w:bidi w:val="0"/>
        <w:spacing w:after="0" w:line="240" w:lineRule="auto"/>
        <w:jc w:val="both"/>
        <w:rPr>
          <w:rFonts w:ascii="Times New Roman" w:hAnsi="Times New Roman" w:cs="Times New Roman"/>
          <w:b/>
          <w:sz w:val="24"/>
          <w:szCs w:val="24"/>
        </w:rPr>
      </w:pPr>
    </w:p>
    <w:p w:rsidR="004546A5" w:rsidRPr="00B67B74" w:rsidP="0083213F">
      <w:pPr>
        <w:pStyle w:val="ListParagraph"/>
        <w:numPr>
          <w:numId w:val="6"/>
        </w:numPr>
        <w:shd w:val="clear" w:color="auto" w:fill="FFFFFF"/>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91 ods. 4 sa slová „a 103“ nahrádzajú slovami „a 102“. </w:t>
      </w:r>
    </w:p>
    <w:p w:rsidR="004546A5" w:rsidRPr="00B67B74" w:rsidP="0083213F">
      <w:pPr>
        <w:bidi w:val="0"/>
        <w:spacing w:after="0" w:line="240" w:lineRule="auto"/>
        <w:jc w:val="both"/>
        <w:rPr>
          <w:rFonts w:ascii="Times New Roman" w:hAnsi="Times New Roman" w:cs="Times New Roman"/>
          <w:b/>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C57E1F">
        <w:rPr>
          <w:rFonts w:ascii="Times New Roman" w:hAnsi="Times New Roman"/>
          <w:sz w:val="24"/>
          <w:szCs w:val="24"/>
          <w:lang w:val="sk-SK"/>
        </w:rPr>
        <w:t>V § 92 odsek 5 znie:</w:t>
      </w:r>
    </w:p>
    <w:p w:rsidR="005A750C"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2A2B7E">
        <w:rPr>
          <w:rFonts w:ascii="Times New Roman" w:hAnsi="Times New Roman"/>
          <w:sz w:val="24"/>
          <w:szCs w:val="24"/>
          <w:lang w:val="sk-SK"/>
        </w:rPr>
        <w:t>„</w:t>
      </w:r>
      <w:r w:rsidRPr="00B67B74">
        <w:rPr>
          <w:rFonts w:ascii="Times New Roman" w:hAnsi="Times New Roman"/>
          <w:sz w:val="24"/>
          <w:szCs w:val="24"/>
          <w:lang w:val="sk-SK"/>
        </w:rPr>
        <w:t xml:space="preserve">(5) Miestna príslušnosť obce a vyššieho územného celku na účely § 73 ods. 11 sa spravuje podľa miesta poskytovania sociálnej služby poskytovateľom sociálnej služby.”. </w:t>
      </w:r>
    </w:p>
    <w:p w:rsidR="00926110" w:rsidRPr="00B67B74" w:rsidP="0083213F">
      <w:pPr>
        <w:bidi w:val="0"/>
        <w:spacing w:after="0" w:line="240" w:lineRule="auto"/>
        <w:jc w:val="both"/>
        <w:rPr>
          <w:rFonts w:ascii="Times New Roman" w:hAnsi="Times New Roman" w:cs="Times New Roman"/>
          <w:sz w:val="24"/>
          <w:szCs w:val="24"/>
        </w:rPr>
      </w:pPr>
    </w:p>
    <w:p w:rsidR="00926110"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92 ods. 6 sa slová „o uzatvorenie zmluvy o poskytovaní </w:t>
      </w:r>
      <w:r w:rsidRPr="00B67B74" w:rsidR="001E526A">
        <w:rPr>
          <w:rFonts w:ascii="Times New Roman" w:hAnsi="Times New Roman"/>
          <w:sz w:val="24"/>
          <w:szCs w:val="24"/>
          <w:lang w:val="sk-SK"/>
        </w:rPr>
        <w:t>sociálnej služby</w:t>
      </w:r>
      <w:r w:rsidRPr="00B67B74">
        <w:rPr>
          <w:rFonts w:ascii="Times New Roman" w:hAnsi="Times New Roman"/>
          <w:sz w:val="24"/>
          <w:szCs w:val="24"/>
          <w:lang w:val="sk-SK"/>
        </w:rPr>
        <w:t>“  nahrádzajú slovami „o zabezpečeni</w:t>
      </w:r>
      <w:r w:rsidRPr="00B67B74" w:rsidR="001E526A">
        <w:rPr>
          <w:rFonts w:ascii="Times New Roman" w:hAnsi="Times New Roman"/>
          <w:sz w:val="24"/>
          <w:szCs w:val="24"/>
          <w:lang w:val="sk-SK"/>
        </w:rPr>
        <w:t>e poskytovania sociálnej služby</w:t>
      </w:r>
      <w:r w:rsidRPr="00B67B74">
        <w:rPr>
          <w:rFonts w:ascii="Times New Roman" w:hAnsi="Times New Roman"/>
          <w:sz w:val="24"/>
          <w:szCs w:val="24"/>
          <w:lang w:val="sk-SK"/>
        </w:rPr>
        <w:t>“.</w:t>
      </w:r>
    </w:p>
    <w:p w:rsidR="00926110" w:rsidRPr="00B67B74" w:rsidP="0083213F">
      <w:pPr>
        <w:bidi w:val="0"/>
        <w:spacing w:after="0" w:line="240" w:lineRule="auto"/>
        <w:jc w:val="both"/>
        <w:rPr>
          <w:rFonts w:ascii="Times New Roman" w:hAnsi="Times New Roman" w:cs="Times New Roman"/>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 V § 92 odsek 7 znie: </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„(7) Žiadosť o posúdenie odkázanosti </w:t>
      </w:r>
      <w:r w:rsidRPr="00B67B74" w:rsidR="00681F0E">
        <w:rPr>
          <w:rFonts w:ascii="Times New Roman" w:hAnsi="Times New Roman"/>
          <w:sz w:val="24"/>
          <w:szCs w:val="24"/>
          <w:lang w:val="sk-SK"/>
        </w:rPr>
        <w:t>na sociálnu službu</w:t>
      </w:r>
      <w:r w:rsidRPr="00B67B74">
        <w:rPr>
          <w:rFonts w:ascii="Times New Roman" w:hAnsi="Times New Roman"/>
          <w:sz w:val="24"/>
          <w:szCs w:val="24"/>
          <w:lang w:val="sk-SK"/>
        </w:rPr>
        <w:t xml:space="preserve"> obsahuje meno a priezvisko fyzickej osoby, ktorej odkázanosť na </w:t>
      </w:r>
      <w:r w:rsidRPr="00B67B74" w:rsidR="00863451">
        <w:rPr>
          <w:rFonts w:ascii="Times New Roman" w:hAnsi="Times New Roman"/>
          <w:sz w:val="24"/>
          <w:szCs w:val="24"/>
          <w:lang w:val="sk-SK"/>
        </w:rPr>
        <w:t>sociálnu službu</w:t>
      </w:r>
      <w:r w:rsidRPr="00B67B74">
        <w:rPr>
          <w:rFonts w:ascii="Times New Roman" w:hAnsi="Times New Roman"/>
          <w:sz w:val="24"/>
          <w:szCs w:val="24"/>
          <w:lang w:val="sk-SK"/>
        </w:rPr>
        <w:t xml:space="preserve"> sa má posudzovať, dátum jej narodenia, adresu pobytu, rodinný stav, štátne občianstvo, </w:t>
      </w:r>
      <w:r w:rsidRPr="00B67B74" w:rsidR="00863451">
        <w:rPr>
          <w:rFonts w:ascii="Times New Roman" w:hAnsi="Times New Roman"/>
          <w:sz w:val="24"/>
          <w:szCs w:val="24"/>
          <w:lang w:val="sk-SK"/>
        </w:rPr>
        <w:t xml:space="preserve">druh sociálnej služby, formu sociálnej služby, </w:t>
      </w:r>
      <w:r w:rsidRPr="00B67B74">
        <w:rPr>
          <w:rFonts w:ascii="Times New Roman" w:hAnsi="Times New Roman"/>
          <w:sz w:val="24"/>
          <w:szCs w:val="24"/>
          <w:lang w:val="sk-SK"/>
        </w:rPr>
        <w:t xml:space="preserve">potvrdenie poskytovateľa zdravotnej starostlivosti o zdravotnom stave fyzickej osoby, ktorá žiada o posúdenie odkázanosti na </w:t>
      </w:r>
      <w:r w:rsidRPr="00B67B74" w:rsidR="00863451">
        <w:rPr>
          <w:rFonts w:ascii="Times New Roman" w:hAnsi="Times New Roman"/>
          <w:sz w:val="24"/>
          <w:szCs w:val="24"/>
          <w:lang w:val="sk-SK"/>
        </w:rPr>
        <w:t>sociálnu službu</w:t>
      </w:r>
      <w:r w:rsidRPr="00B67B74">
        <w:rPr>
          <w:rFonts w:ascii="Times New Roman" w:hAnsi="Times New Roman"/>
          <w:sz w:val="24"/>
          <w:szCs w:val="24"/>
          <w:lang w:val="sk-SK"/>
        </w:rPr>
        <w:t>. Okrem skutočností podľa prvej vety obsahuje žiadosť, ktorú podá cudzinec uvedený v § 3 ods. 2 písm. b), aj povolenie príslušného orgánu na pobyt a</w:t>
      </w:r>
      <w:r w:rsidRPr="00B67B74" w:rsidR="000A7212">
        <w:rPr>
          <w:rFonts w:ascii="Times New Roman" w:hAnsi="Times New Roman"/>
          <w:sz w:val="24"/>
          <w:szCs w:val="24"/>
          <w:lang w:val="sk-SK"/>
        </w:rPr>
        <w:t> </w:t>
      </w:r>
      <w:r w:rsidRPr="00B67B74">
        <w:rPr>
          <w:rFonts w:ascii="Times New Roman" w:hAnsi="Times New Roman"/>
          <w:sz w:val="24"/>
          <w:szCs w:val="24"/>
          <w:lang w:val="sk-SK"/>
        </w:rPr>
        <w:t xml:space="preserve">potvrdenie od zamestnávateľa alebo školy, u ostatných cudzincov povolenie príslušného orgánu na pobyt a u Slováka žijúceho v zahraničí aj potvrdenie o splnení podmienky podľa § 3 ods. 2 písm. l).“.       </w:t>
      </w:r>
    </w:p>
    <w:p w:rsidR="00D247EB" w:rsidRPr="00B67B74" w:rsidP="0083213F">
      <w:pPr>
        <w:tabs>
          <w:tab w:val="left" w:pos="0"/>
        </w:tabs>
        <w:bidi w:val="0"/>
        <w:spacing w:after="0" w:line="240" w:lineRule="auto"/>
        <w:jc w:val="both"/>
        <w:rPr>
          <w:rFonts w:ascii="Times New Roman" w:hAnsi="Times New Roman" w:cs="Times New Roman"/>
          <w:sz w:val="24"/>
          <w:szCs w:val="24"/>
          <w:lang w:eastAsia="sk-SK"/>
        </w:rPr>
      </w:pPr>
    </w:p>
    <w:p w:rsidR="00D7610C"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V § 92 ods. 9 </w:t>
      </w:r>
      <w:r w:rsidRPr="00B67B74" w:rsidR="00681F0E">
        <w:rPr>
          <w:rFonts w:ascii="Times New Roman" w:hAnsi="Times New Roman"/>
          <w:sz w:val="24"/>
          <w:szCs w:val="24"/>
          <w:lang w:val="sk-SK"/>
        </w:rPr>
        <w:t xml:space="preserve"> sa za prvú vetu </w:t>
      </w:r>
      <w:r w:rsidRPr="00B67B74">
        <w:rPr>
          <w:rFonts w:ascii="Times New Roman" w:hAnsi="Times New Roman"/>
          <w:sz w:val="24"/>
          <w:szCs w:val="24"/>
          <w:lang w:val="sk-SK"/>
        </w:rPr>
        <w:t xml:space="preserve"> vkladá nová druhá veta, ktorá znie: „Obec alebo vyšší územný celok doručí fyzickej osobe, o ktorej odkázanosti </w:t>
      </w:r>
      <w:r w:rsidRPr="00B67B74" w:rsidR="00681F0E">
        <w:rPr>
          <w:rFonts w:ascii="Times New Roman" w:hAnsi="Times New Roman"/>
          <w:sz w:val="24"/>
          <w:szCs w:val="24"/>
          <w:lang w:val="sk-SK"/>
        </w:rPr>
        <w:t>na sociálnu službu</w:t>
      </w:r>
      <w:r w:rsidRPr="00B67B74" w:rsidR="0095549E">
        <w:rPr>
          <w:rFonts w:ascii="Times New Roman" w:hAnsi="Times New Roman"/>
          <w:sz w:val="24"/>
          <w:szCs w:val="24"/>
          <w:lang w:val="sk-SK"/>
        </w:rPr>
        <w:t xml:space="preserve"> </w:t>
      </w:r>
      <w:r w:rsidRPr="00B67B74">
        <w:rPr>
          <w:rFonts w:ascii="Times New Roman" w:hAnsi="Times New Roman"/>
          <w:sz w:val="24"/>
          <w:szCs w:val="24"/>
          <w:lang w:val="sk-SK"/>
        </w:rPr>
        <w:t xml:space="preserve">rozhodoval, spolu s rozhodnutím aj posudok o odkázanosti </w:t>
      </w:r>
      <w:r w:rsidRPr="00B67B74" w:rsidR="00681F0E">
        <w:rPr>
          <w:rFonts w:ascii="Times New Roman" w:hAnsi="Times New Roman"/>
          <w:sz w:val="24"/>
          <w:szCs w:val="24"/>
          <w:lang w:val="sk-SK"/>
        </w:rPr>
        <w:t>na sociálnu službu</w:t>
      </w:r>
      <w:r w:rsidRPr="00B67B74">
        <w:rPr>
          <w:rFonts w:ascii="Times New Roman" w:hAnsi="Times New Roman"/>
          <w:sz w:val="24"/>
          <w:szCs w:val="24"/>
          <w:lang w:val="sk-SK"/>
        </w:rPr>
        <w:t>, ktorý bol podkladom na vydanie tohto rozhodnutia.</w:t>
      </w:r>
      <w:r w:rsidRPr="00B67B74" w:rsidR="000C41E9">
        <w:rPr>
          <w:rFonts w:ascii="Times New Roman" w:hAnsi="Times New Roman"/>
          <w:sz w:val="24"/>
          <w:szCs w:val="24"/>
          <w:lang w:val="sk-SK" w:eastAsia="sk-SK"/>
        </w:rPr>
        <w:t>“</w:t>
      </w:r>
      <w:r w:rsidRPr="00B67B74">
        <w:rPr>
          <w:rFonts w:ascii="Times New Roman" w:hAnsi="Times New Roman"/>
          <w:sz w:val="24"/>
          <w:szCs w:val="24"/>
          <w:lang w:val="sk-SK"/>
        </w:rPr>
        <w:t>.</w:t>
      </w:r>
    </w:p>
    <w:p w:rsidR="00D7610C" w:rsidRPr="00B67B74" w:rsidP="0083213F">
      <w:pPr>
        <w:tabs>
          <w:tab w:val="left" w:pos="0"/>
        </w:tabs>
        <w:bidi w:val="0"/>
        <w:spacing w:after="0" w:line="240" w:lineRule="auto"/>
        <w:jc w:val="both"/>
        <w:rPr>
          <w:rFonts w:ascii="Times New Roman" w:hAnsi="Times New Roman" w:cs="Times New Roman"/>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 xml:space="preserve">V § </w:t>
      </w:r>
      <w:r w:rsidRPr="00B67B74" w:rsidR="00D247EB">
        <w:rPr>
          <w:rFonts w:ascii="Times New Roman" w:hAnsi="Times New Roman"/>
          <w:sz w:val="24"/>
          <w:szCs w:val="24"/>
          <w:lang w:val="sk-SK"/>
        </w:rPr>
        <w:t>93</w:t>
      </w:r>
      <w:r w:rsidRPr="00B67B74" w:rsidR="00D247EB">
        <w:rPr>
          <w:rFonts w:ascii="Times New Roman" w:hAnsi="Times New Roman"/>
          <w:sz w:val="24"/>
          <w:szCs w:val="24"/>
          <w:lang w:val="sk-SK" w:eastAsia="sk-SK"/>
        </w:rPr>
        <w:t xml:space="preserve"> ods. 1 sa </w:t>
      </w:r>
      <w:r w:rsidRPr="00B67B74" w:rsidR="00453CF7">
        <w:rPr>
          <w:rFonts w:ascii="Times New Roman" w:hAnsi="Times New Roman"/>
          <w:sz w:val="24"/>
          <w:szCs w:val="24"/>
          <w:lang w:val="sk-SK"/>
        </w:rPr>
        <w:t xml:space="preserve">slová </w:t>
      </w:r>
      <w:r w:rsidRPr="00B67B74" w:rsidR="00D247EB">
        <w:rPr>
          <w:rFonts w:ascii="Times New Roman" w:hAnsi="Times New Roman"/>
          <w:sz w:val="24"/>
          <w:szCs w:val="24"/>
          <w:lang w:val="sk-SK" w:eastAsia="sk-SK"/>
        </w:rPr>
        <w:t xml:space="preserve"> „určenie sumy“ nahrádzajú slovom „platenie“.</w:t>
      </w:r>
    </w:p>
    <w:p w:rsidR="007D20EC" w:rsidRPr="00B67B74" w:rsidP="0083213F">
      <w:pPr>
        <w:pStyle w:val="ListParagraph"/>
        <w:tabs>
          <w:tab w:val="left" w:pos="567"/>
        </w:tabs>
        <w:bidi w:val="0"/>
        <w:spacing w:after="0" w:line="240" w:lineRule="auto"/>
        <w:ind w:left="360"/>
        <w:contextualSpacing w:val="0"/>
        <w:jc w:val="both"/>
        <w:rPr>
          <w:rFonts w:ascii="Times New Roman" w:hAnsi="Times New Roman"/>
          <w:sz w:val="24"/>
          <w:szCs w:val="24"/>
          <w:lang w:val="sk-SK"/>
        </w:rPr>
      </w:pPr>
    </w:p>
    <w:p w:rsidR="007D20EC"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93 ods. 3 sa slovo „lekárom“nahrádza slovami „zdravotníckym pracovníkom“</w:t>
      </w:r>
      <w:r w:rsidRPr="00B67B74" w:rsidR="00681F0E">
        <w:rPr>
          <w:rFonts w:ascii="Times New Roman" w:hAnsi="Times New Roman"/>
          <w:sz w:val="24"/>
          <w:szCs w:val="24"/>
          <w:lang w:val="sk-SK"/>
        </w:rPr>
        <w:t>.</w:t>
      </w:r>
      <w:r w:rsidRPr="00B67B74">
        <w:rPr>
          <w:rFonts w:ascii="Times New Roman" w:hAnsi="Times New Roman"/>
          <w:sz w:val="24"/>
          <w:szCs w:val="24"/>
          <w:lang w:val="sk-SK"/>
        </w:rPr>
        <w:t xml:space="preserve"> </w:t>
      </w:r>
    </w:p>
    <w:p w:rsidR="007D20EC" w:rsidRPr="00B67B74" w:rsidP="0083213F">
      <w:pPr>
        <w:pStyle w:val="ListParagraph"/>
        <w:tabs>
          <w:tab w:val="left" w:pos="567"/>
        </w:tabs>
        <w:bidi w:val="0"/>
        <w:spacing w:after="0" w:line="240" w:lineRule="auto"/>
        <w:ind w:left="360"/>
        <w:contextualSpacing w:val="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b/>
          <w:sz w:val="24"/>
          <w:szCs w:val="24"/>
          <w:lang w:val="sk-SK" w:eastAsia="sk-SK"/>
        </w:rPr>
      </w:pPr>
      <w:r w:rsidRPr="00B67B74" w:rsidR="00D247EB">
        <w:rPr>
          <w:rFonts w:ascii="Times New Roman" w:hAnsi="Times New Roman"/>
          <w:sz w:val="24"/>
          <w:szCs w:val="24"/>
          <w:lang w:val="sk-SK" w:eastAsia="sk-SK"/>
        </w:rPr>
        <w:t xml:space="preserve">V § 93 </w:t>
      </w:r>
      <w:r w:rsidRPr="00B67B74" w:rsidR="00D247EB">
        <w:rPr>
          <w:rFonts w:ascii="Times New Roman" w:hAnsi="Times New Roman"/>
          <w:sz w:val="24"/>
          <w:szCs w:val="24"/>
          <w:lang w:val="sk-SK"/>
        </w:rPr>
        <w:t>ods</w:t>
      </w:r>
      <w:r w:rsidRPr="00B67B74" w:rsidR="00D247EB">
        <w:rPr>
          <w:rFonts w:ascii="Times New Roman" w:hAnsi="Times New Roman"/>
          <w:sz w:val="24"/>
          <w:szCs w:val="24"/>
          <w:lang w:val="sk-SK" w:eastAsia="sk-SK"/>
        </w:rPr>
        <w:t>. 4 sa slová „určenie sumy“ nahrádzajú slovom „platenie“ a slová                     „poskytovateľ sociálnej služby nie je povinný pri určení sumy úhrady za sociálnu službu postupovať podľa § 73 ods. 1 až 5“ sa nahrádzajú slovami „§ 73 ods. 1 až 8 a 10 sa na účely platenia úhrady za sociálnu službu nepoužije“.</w:t>
      </w:r>
      <w:r w:rsidRPr="00B67B74" w:rsidR="00D247EB">
        <w:rPr>
          <w:rFonts w:ascii="Times New Roman" w:hAnsi="Times New Roman"/>
          <w:b/>
          <w:sz w:val="24"/>
          <w:szCs w:val="24"/>
          <w:lang w:val="sk-SK" w:eastAsia="sk-SK"/>
        </w:rPr>
        <w:t xml:space="preserve">  </w:t>
      </w:r>
    </w:p>
    <w:p w:rsidR="007C2E4F" w:rsidRPr="00B67B74" w:rsidP="0083213F">
      <w:pPr>
        <w:bidi w:val="0"/>
        <w:spacing w:after="0" w:line="240" w:lineRule="auto"/>
        <w:rPr>
          <w:rFonts w:ascii="Times New Roman" w:hAnsi="Times New Roman" w:cs="Times New Roman"/>
          <w:b/>
          <w:sz w:val="24"/>
          <w:szCs w:val="24"/>
        </w:rPr>
      </w:pPr>
    </w:p>
    <w:p w:rsidR="00961A64"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Pr>
          <w:rFonts w:ascii="Times New Roman" w:hAnsi="Times New Roman"/>
          <w:sz w:val="24"/>
          <w:szCs w:val="24"/>
        </w:rPr>
        <w:t xml:space="preserve">§ 94 </w:t>
      </w:r>
      <w:r w:rsidRPr="00B67B74">
        <w:rPr>
          <w:rFonts w:ascii="Times New Roman" w:hAnsi="Times New Roman"/>
          <w:sz w:val="24"/>
          <w:szCs w:val="24"/>
          <w:lang w:val="sk-SK" w:eastAsia="sk-SK"/>
        </w:rPr>
        <w:t>vrátane</w:t>
      </w:r>
      <w:r w:rsidRPr="00B67B74">
        <w:rPr>
          <w:rFonts w:ascii="Times New Roman" w:hAnsi="Times New Roman"/>
          <w:sz w:val="24"/>
          <w:szCs w:val="24"/>
        </w:rPr>
        <w:t xml:space="preserve"> nadpisu nad paragrafom znie:</w:t>
      </w:r>
    </w:p>
    <w:p w:rsidR="00B06252" w:rsidP="0083213F">
      <w:pPr>
        <w:bidi w:val="0"/>
        <w:spacing w:after="0" w:line="240" w:lineRule="auto"/>
        <w:jc w:val="center"/>
        <w:rPr>
          <w:rFonts w:ascii="Times New Roman" w:hAnsi="Times New Roman" w:cs="Times New Roman"/>
          <w:b/>
          <w:sz w:val="24"/>
          <w:szCs w:val="24"/>
        </w:rPr>
      </w:pPr>
    </w:p>
    <w:p w:rsidR="00961A64"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„Spracúvanie osobných údajov</w:t>
      </w:r>
    </w:p>
    <w:p w:rsidR="00961A64"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 94</w:t>
      </w:r>
    </w:p>
    <w:p w:rsidR="00961A64" w:rsidRPr="00B67B74" w:rsidP="0083213F">
      <w:pPr>
        <w:pStyle w:val="ListParagraph"/>
        <w:bidi w:val="0"/>
        <w:spacing w:after="0" w:line="240" w:lineRule="auto"/>
        <w:ind w:left="567" w:firstLine="282"/>
        <w:jc w:val="both"/>
        <w:rPr>
          <w:rFonts w:ascii="Times New Roman" w:hAnsi="Times New Roman"/>
          <w:b/>
          <w:sz w:val="24"/>
          <w:szCs w:val="24"/>
        </w:rPr>
      </w:pPr>
      <w:r w:rsidRPr="00B67B74" w:rsidR="00D64C38">
        <w:rPr>
          <w:rFonts w:ascii="Times New Roman" w:hAnsi="Times New Roman"/>
          <w:sz w:val="24"/>
          <w:szCs w:val="24"/>
        </w:rPr>
        <w:t xml:space="preserve">(1) </w:t>
      </w:r>
      <w:r w:rsidRPr="00B67B74">
        <w:rPr>
          <w:rFonts w:ascii="Times New Roman" w:hAnsi="Times New Roman"/>
          <w:sz w:val="24"/>
          <w:szCs w:val="24"/>
        </w:rPr>
        <w:t>Osobné údaje na účely tohto zákona spracúva obec, vyšší územný celok, poskytovateľ sociálnej služby a ministerstvo</w:t>
      </w:r>
      <w:r w:rsidRPr="00B67B74">
        <w:rPr>
          <w:rFonts w:ascii="Times New Roman" w:hAnsi="Times New Roman"/>
          <w:b/>
          <w:sz w:val="24"/>
          <w:szCs w:val="24"/>
        </w:rPr>
        <w:t>.</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sidR="00D64C38">
        <w:rPr>
          <w:rFonts w:ascii="Times New Roman" w:hAnsi="Times New Roman"/>
          <w:sz w:val="24"/>
          <w:szCs w:val="24"/>
        </w:rPr>
        <w:t xml:space="preserve">(2) </w:t>
      </w:r>
      <w:r w:rsidRPr="00B67B74">
        <w:rPr>
          <w:rFonts w:ascii="Times New Roman" w:hAnsi="Times New Roman"/>
          <w:sz w:val="24"/>
          <w:szCs w:val="24"/>
        </w:rPr>
        <w:t xml:space="preserve">Obec, vyšší územný celok, poskytovateľ sociálnej služby a ministerstvo poskytujú osobné údaje, ktoré spracúvajú, orgánu verejnej moci na základe písomnej žiadosti, ak je to nevyhnutné na plnenie úloh podľa osobitného predpisu. </w:t>
      </w:r>
    </w:p>
    <w:p w:rsidR="00961A64" w:rsidRPr="00B67B74" w:rsidP="0083213F">
      <w:pPr>
        <w:pStyle w:val="ListParagraph"/>
        <w:bidi w:val="0"/>
        <w:spacing w:after="0" w:line="240" w:lineRule="auto"/>
        <w:ind w:left="567" w:firstLine="282"/>
        <w:jc w:val="both"/>
        <w:rPr>
          <w:rFonts w:ascii="Times New Roman" w:hAnsi="Times New Roman"/>
          <w:b/>
          <w:sz w:val="24"/>
          <w:szCs w:val="24"/>
        </w:rPr>
      </w:pPr>
      <w:r w:rsidRPr="00B67B74" w:rsidR="00D64C38">
        <w:rPr>
          <w:rFonts w:ascii="Times New Roman" w:hAnsi="Times New Roman"/>
          <w:sz w:val="24"/>
          <w:szCs w:val="24"/>
        </w:rPr>
        <w:t xml:space="preserve">(3) </w:t>
      </w:r>
      <w:r w:rsidRPr="00B67B74">
        <w:rPr>
          <w:rFonts w:ascii="Times New Roman" w:hAnsi="Times New Roman"/>
          <w:sz w:val="24"/>
          <w:szCs w:val="24"/>
        </w:rPr>
        <w:t xml:space="preserve">Obec na účely podľa § 94a ods. 1, vyšší územný celok na účely podľa § 94b ods. 1, poskytovateľ sociálnej služby na účely podľa § 94c ods. </w:t>
      </w:r>
      <w:smartTag w:uri="urn:schemas-microsoft-com:office:smarttags" w:element="metricconverter">
        <w:smartTagPr>
          <w:attr w:name="ProductID" w:val="1 a"/>
        </w:smartTagPr>
        <w:r w:rsidRPr="00B67B74">
          <w:rPr>
            <w:rFonts w:ascii="Times New Roman" w:hAnsi="Times New Roman"/>
            <w:sz w:val="24"/>
            <w:szCs w:val="24"/>
          </w:rPr>
          <w:t>1 a</w:t>
        </w:r>
      </w:smartTag>
      <w:r w:rsidRPr="00B67B74">
        <w:rPr>
          <w:rFonts w:ascii="Times New Roman" w:hAnsi="Times New Roman"/>
          <w:sz w:val="24"/>
          <w:szCs w:val="24"/>
        </w:rPr>
        <w:t xml:space="preserve"> ministerstvo na účely podľa § 94d ods. 1 môžu získavať bez súhlasu dotknutej osoby osobné údaje kopírovaním, skenovaním alebo iným zaznamenávaním úradných dokladov na nosič informácií.“.</w:t>
      </w:r>
    </w:p>
    <w:p w:rsidR="00961A64" w:rsidRPr="00B67B74" w:rsidP="0083213F">
      <w:pPr>
        <w:bidi w:val="0"/>
        <w:spacing w:after="0" w:line="240" w:lineRule="auto"/>
        <w:jc w:val="both"/>
        <w:rPr>
          <w:rFonts w:ascii="Times New Roman" w:hAnsi="Times New Roman" w:cs="Times New Roman"/>
          <w:sz w:val="24"/>
          <w:szCs w:val="24"/>
        </w:rPr>
      </w:pPr>
    </w:p>
    <w:p w:rsidR="00961A64" w:rsidRPr="00B67B74" w:rsidP="0083213F">
      <w:pPr>
        <w:pStyle w:val="ListParagraph"/>
        <w:numPr>
          <w:numId w:val="6"/>
        </w:numPr>
        <w:bidi w:val="0"/>
        <w:spacing w:after="0" w:line="240" w:lineRule="auto"/>
        <w:ind w:left="567" w:hanging="567"/>
        <w:jc w:val="both"/>
        <w:rPr>
          <w:rFonts w:ascii="Times New Roman" w:hAnsi="Times New Roman"/>
          <w:sz w:val="24"/>
          <w:szCs w:val="24"/>
        </w:rPr>
      </w:pPr>
      <w:r w:rsidRPr="00B67B74">
        <w:rPr>
          <w:rFonts w:ascii="Times New Roman" w:hAnsi="Times New Roman"/>
          <w:sz w:val="24"/>
          <w:szCs w:val="24"/>
        </w:rPr>
        <w:t>Za § 94 sa vkladajú § 94a</w:t>
      </w:r>
      <w:r w:rsidRPr="00B67B74" w:rsidR="00D64C38">
        <w:rPr>
          <w:rFonts w:ascii="Times New Roman" w:hAnsi="Times New Roman"/>
          <w:sz w:val="24"/>
          <w:szCs w:val="24"/>
        </w:rPr>
        <w:t xml:space="preserve"> </w:t>
      </w:r>
      <w:r w:rsidRPr="00B67B74">
        <w:rPr>
          <w:rFonts w:ascii="Times New Roman" w:hAnsi="Times New Roman"/>
          <w:sz w:val="24"/>
          <w:szCs w:val="24"/>
        </w:rPr>
        <w:t>až 94d, ktoré znejú:</w:t>
      </w:r>
    </w:p>
    <w:p w:rsidR="00B06252" w:rsidP="0083213F">
      <w:pPr>
        <w:bidi w:val="0"/>
        <w:spacing w:after="0" w:line="240" w:lineRule="auto"/>
        <w:jc w:val="center"/>
        <w:rPr>
          <w:rFonts w:ascii="Times New Roman" w:hAnsi="Times New Roman" w:cs="Times New Roman"/>
          <w:sz w:val="24"/>
          <w:szCs w:val="24"/>
        </w:rPr>
      </w:pPr>
    </w:p>
    <w:p w:rsidR="00961A64"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sz w:val="24"/>
          <w:szCs w:val="24"/>
        </w:rPr>
        <w:t>„</w:t>
      </w:r>
      <w:r w:rsidRPr="00B67B74">
        <w:rPr>
          <w:rFonts w:ascii="Times New Roman" w:hAnsi="Times New Roman" w:cs="Times New Roman"/>
          <w:b/>
          <w:sz w:val="24"/>
          <w:szCs w:val="24"/>
        </w:rPr>
        <w:t>§ 94a</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sidR="00D64C38">
        <w:rPr>
          <w:rFonts w:ascii="Times New Roman" w:hAnsi="Times New Roman"/>
          <w:sz w:val="24"/>
          <w:szCs w:val="24"/>
        </w:rPr>
        <w:t xml:space="preserve">(1) </w:t>
      </w:r>
      <w:r w:rsidRPr="00B67B74">
        <w:rPr>
          <w:rFonts w:ascii="Times New Roman" w:hAnsi="Times New Roman"/>
          <w:sz w:val="24"/>
          <w:szCs w:val="24"/>
        </w:rPr>
        <w:t>Obec spracúva  osobné údaje podľa odseku 3 o osobách podľa odseku 2 na účely  a v rozsahu potrebnom na</w:t>
      </w:r>
    </w:p>
    <w:p w:rsidR="00961A64" w:rsidRPr="00B67B74" w:rsidP="0083213F">
      <w:pPr>
        <w:numPr>
          <w:numId w:val="75"/>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rozhodovanie v konaniach podľa § 80 písm. c), </w:t>
      </w:r>
    </w:p>
    <w:p w:rsidR="00961A64" w:rsidRPr="00B67B74" w:rsidP="0083213F">
      <w:pPr>
        <w:numPr>
          <w:numId w:val="75"/>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vyhotovenie posudku o</w:t>
      </w:r>
      <w:r w:rsidRPr="00B67B74" w:rsidR="00174B42">
        <w:rPr>
          <w:rFonts w:ascii="Times New Roman" w:hAnsi="Times New Roman" w:cs="Times New Roman"/>
          <w:sz w:val="24"/>
          <w:szCs w:val="24"/>
        </w:rPr>
        <w:t xml:space="preserve"> odkázanosti </w:t>
      </w:r>
      <w:r w:rsidRPr="00B67B74" w:rsidR="00681F0E">
        <w:rPr>
          <w:rFonts w:ascii="Times New Roman" w:hAnsi="Times New Roman" w:cs="Times New Roman"/>
          <w:sz w:val="24"/>
          <w:szCs w:val="24"/>
        </w:rPr>
        <w:t>na sociálnu službu</w:t>
      </w:r>
      <w:r w:rsidRPr="00B67B74">
        <w:rPr>
          <w:rFonts w:ascii="Times New Roman" w:hAnsi="Times New Roman" w:cs="Times New Roman"/>
          <w:sz w:val="24"/>
          <w:szCs w:val="24"/>
        </w:rPr>
        <w:t xml:space="preserve"> podľa § </w:t>
      </w:r>
      <w:smartTag w:uri="urn:schemas-microsoft-com:office:smarttags" w:element="metricconverter">
        <w:smartTagPr>
          <w:attr w:name="ProductID" w:val="51 a"/>
        </w:smartTagPr>
        <w:r w:rsidRPr="00B67B74">
          <w:rPr>
            <w:rFonts w:ascii="Times New Roman" w:hAnsi="Times New Roman" w:cs="Times New Roman"/>
            <w:sz w:val="24"/>
            <w:szCs w:val="24"/>
          </w:rPr>
          <w:t>51 a</w:t>
        </w:r>
      </w:smartTag>
      <w:r w:rsidRPr="00B67B74">
        <w:rPr>
          <w:rFonts w:ascii="Times New Roman" w:hAnsi="Times New Roman" w:cs="Times New Roman"/>
          <w:sz w:val="24"/>
          <w:szCs w:val="24"/>
        </w:rPr>
        <w:t xml:space="preserve"> § 80 písm. d),</w:t>
      </w:r>
    </w:p>
    <w:p w:rsidR="00961A64" w:rsidRPr="00B67B74" w:rsidP="0083213F">
      <w:pPr>
        <w:numPr>
          <w:numId w:val="75"/>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poskytnutie alebo zabezpečenie poskytovania sociálnych služieb podľa § 80 písm. e) až g),</w:t>
      </w:r>
    </w:p>
    <w:p w:rsidR="00961A64" w:rsidRPr="00B67B74" w:rsidP="0083213F">
      <w:pPr>
        <w:numPr>
          <w:numId w:val="75"/>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uzatvorenie zmluvy o poskytovaní finančného príspevku pri odkázanosti fyzickej osoby na pomoc inej fyzickej osoby pri úkonoch sebaobsluhy alebo finančného príspevku na prevádzku poskytovanej sociálnej služby neverejnému poskytovateľovi sociálnej služby podľa § 80 písm. h) druhého bodu a § 80 písm. m) a n), </w:t>
      </w:r>
    </w:p>
    <w:p w:rsidR="00961A64" w:rsidRPr="00B67B74" w:rsidP="0083213F">
      <w:pPr>
        <w:numPr>
          <w:numId w:val="75"/>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uzatvorenie zmluvy o poskytovaní finančného príspevku podľa § 78a ods. </w:t>
      </w:r>
      <w:r w:rsidRPr="00B67B74" w:rsidR="0082290D">
        <w:rPr>
          <w:rFonts w:ascii="Times New Roman" w:hAnsi="Times New Roman" w:cs="Times New Roman"/>
          <w:sz w:val="24"/>
          <w:szCs w:val="24"/>
        </w:rPr>
        <w:t>4</w:t>
      </w:r>
      <w:r w:rsidRPr="00B67B74">
        <w:rPr>
          <w:rFonts w:ascii="Times New Roman" w:hAnsi="Times New Roman" w:cs="Times New Roman"/>
          <w:sz w:val="24"/>
          <w:szCs w:val="24"/>
        </w:rPr>
        <w:t xml:space="preserve"> a § 80 písm. k), </w:t>
      </w:r>
    </w:p>
    <w:p w:rsidR="00961A64" w:rsidRPr="00B67B74" w:rsidP="0083213F">
      <w:pPr>
        <w:numPr>
          <w:numId w:val="75"/>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vedenie evidencie podľa § 80 písm. q).</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sidR="00D64C38">
        <w:rPr>
          <w:rFonts w:ascii="Times New Roman" w:hAnsi="Times New Roman"/>
          <w:sz w:val="24"/>
          <w:szCs w:val="24"/>
        </w:rPr>
        <w:t xml:space="preserve">(2) </w:t>
      </w:r>
      <w:r w:rsidRPr="00B67B74">
        <w:rPr>
          <w:rFonts w:ascii="Times New Roman" w:hAnsi="Times New Roman"/>
          <w:sz w:val="24"/>
          <w:szCs w:val="24"/>
        </w:rPr>
        <w:t>Obec spracúva osobné údaje o</w:t>
      </w:r>
    </w:p>
    <w:p w:rsidR="00961A64" w:rsidRPr="00B67B74" w:rsidP="0083213F">
      <w:pPr>
        <w:numPr>
          <w:numId w:val="7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žiadateľovi o posúdenie odkázanosti </w:t>
      </w:r>
      <w:r w:rsidRPr="00B67B74" w:rsidR="00681F0E">
        <w:rPr>
          <w:rFonts w:ascii="Times New Roman" w:hAnsi="Times New Roman" w:cs="Times New Roman"/>
          <w:sz w:val="24"/>
          <w:szCs w:val="24"/>
        </w:rPr>
        <w:t xml:space="preserve"> na sociálnu službu </w:t>
      </w:r>
      <w:r w:rsidRPr="00B67B74">
        <w:rPr>
          <w:rFonts w:ascii="Times New Roman" w:hAnsi="Times New Roman" w:cs="Times New Roman"/>
          <w:sz w:val="24"/>
          <w:szCs w:val="24"/>
        </w:rPr>
        <w:t>a prijímateľovi sociálnej služby a ich zákonných zástupcoch,</w:t>
      </w:r>
    </w:p>
    <w:p w:rsidR="00961A64" w:rsidRPr="00B67B74" w:rsidP="0083213F">
      <w:pPr>
        <w:numPr>
          <w:numId w:val="7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zaopatrených plnoletých deťoch a rodičoch prijímateľa sociálnej služby a fyzických osobách,  ktorých príjmy sa s nimi spoločne posudzujú a spoločne započítavajú podľa § 72a ods. 8 a ich zákonných zástupcoch,</w:t>
      </w:r>
    </w:p>
    <w:p w:rsidR="00961A64" w:rsidRPr="00B67B74" w:rsidP="0083213F">
      <w:pPr>
        <w:numPr>
          <w:numId w:val="76"/>
        </w:numPr>
        <w:shd w:val="clear" w:color="auto" w:fill="FFFFFF"/>
        <w:bidi w:val="0"/>
        <w:spacing w:after="0" w:line="240" w:lineRule="auto"/>
        <w:jc w:val="both"/>
        <w:rPr>
          <w:rFonts w:ascii="Times New Roman" w:hAnsi="Times New Roman" w:cs="Times New Roman"/>
          <w:sz w:val="24"/>
          <w:szCs w:val="24"/>
        </w:rPr>
      </w:pPr>
      <w:r w:rsidRPr="00B67B74" w:rsidR="00B94A30">
        <w:rPr>
          <w:rFonts w:ascii="Times New Roman" w:hAnsi="Times New Roman" w:cs="Times New Roman"/>
          <w:sz w:val="24"/>
          <w:szCs w:val="24"/>
        </w:rPr>
        <w:t>fyzickej osobe, ktorá je žiadateľom</w:t>
      </w:r>
      <w:r w:rsidRPr="00B67B74">
        <w:rPr>
          <w:rFonts w:ascii="Times New Roman" w:hAnsi="Times New Roman" w:cs="Times New Roman"/>
          <w:sz w:val="24"/>
          <w:szCs w:val="24"/>
        </w:rPr>
        <w:t xml:space="preserve"> o zabezpečenie poskytovania sociálnej služby a fyzickej osobe, ktorej sa má poskytovať sociálna služba a ich zákonných zástupcoch,</w:t>
      </w:r>
    </w:p>
    <w:p w:rsidR="00961A64" w:rsidRPr="00B67B74" w:rsidP="0083213F">
      <w:pPr>
        <w:numPr>
          <w:numId w:val="7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žiadateľom o poskytnutie finančného príspevku pri odkázanosti fyzickej osoby na pomoc inej fyzickej osoby pri úkonoch sebaobsluhy alebo finančného príspevku na prevádzku poskytovanej sociálnej služby,</w:t>
      </w:r>
    </w:p>
    <w:p w:rsidR="00961A64" w:rsidRPr="00B67B74" w:rsidP="0083213F">
      <w:pPr>
        <w:numPr>
          <w:numId w:val="7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štatutárnym orgánom právnickej osoby, ktorá je žiadateľom o poskytnutie finančného príspevku pri odkázanosti fyzickej osoby na pomoc inej fyzickej osoby pri úkonoch sebaobsluhy alebo finančného príspevku na prevádzku poskytovanej sociálnej služby.</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(3) Osobné údaje, ktoré obec spracúva  o fyzických osobách uvedených v odseku 2, sú</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meno, priezvisko a titul,</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adresa trvalého alebo prechodného pobytu,</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rodné číslo, ak je pridelené, a dátum narodenia,</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rodinný stav fyzických osôb uvedených v odseku 2 písm. a) až c) okrem zákonných zástupcov,</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štátne občianstvo,</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sociálne postavenie fyzických osôb uvedených v odseku 2 písm. a) až c) okrem zákonných zástupcov,</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príjme fyzických osôb uvedených v odseku 2 písm. b) okrem zákonných zástupcov,</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hnuteľnom majetku, nehnuteľnom majetku a iných majetkových právach fyzických osôb uvedených v odseku 2 písm. b) okrem zákonných zástupcov,</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údaje o zdravotnom stave, v rozsahu nevyhnutnom na dosiahnutie účelu poskytovania sociálnej služby </w:t>
      </w:r>
      <w:r w:rsidRPr="00B67B74" w:rsidR="002702D4">
        <w:rPr>
          <w:rFonts w:ascii="Times New Roman" w:hAnsi="Times New Roman" w:cs="Times New Roman"/>
          <w:sz w:val="24"/>
          <w:szCs w:val="24"/>
        </w:rPr>
        <w:t xml:space="preserve">u </w:t>
      </w:r>
      <w:r w:rsidRPr="00B67B74">
        <w:rPr>
          <w:rFonts w:ascii="Times New Roman" w:hAnsi="Times New Roman" w:cs="Times New Roman"/>
          <w:sz w:val="24"/>
          <w:szCs w:val="24"/>
        </w:rPr>
        <w:t>fyzických osôb uvedených v odseku 2 písm. a) a c)  okrem zákonných zástupcov,</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údaje o bytových pomeroch fyzických osôb uvedených v odseku 2 písm. a) okrem zákonných zástupcov, </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telefónne číslo, adresa pobytu a elektronická adresa,</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číslo účtu banky alebo pobočky zahraničnej banky a kód banky alebo kód pobočky zahraničnej banky fyzických osôb uvedených v odseku 2 písm. d),</w:t>
      </w:r>
    </w:p>
    <w:p w:rsidR="00961A64" w:rsidRPr="00B67B74" w:rsidP="0083213F">
      <w:pPr>
        <w:numPr>
          <w:numId w:val="77"/>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ďalšie údaje, ktoré sú v súlade s účelom spracúvania a sú nevyhnutné na účel poskytovania sociálnej služby, zabezpečenia poskytovania sociálnej služby a poskytnutia finančného príspevku pri odkázanosti fyzickej osoby na pomoc inej fyzickej osoby pri úkonoch sebaobsluhy a finančného príspevku na prevádzku poskytovanej sociálnej služby.</w:t>
      </w:r>
    </w:p>
    <w:p w:rsidR="00961A64" w:rsidRPr="00B67B74" w:rsidP="0083213F">
      <w:pPr>
        <w:autoSpaceDE w:val="0"/>
        <w:autoSpaceDN w:val="0"/>
        <w:bidi w:val="0"/>
        <w:adjustRightInd w:val="0"/>
        <w:spacing w:after="0" w:line="240" w:lineRule="auto"/>
        <w:jc w:val="both"/>
        <w:rPr>
          <w:rFonts w:ascii="Times New Roman" w:hAnsi="Times New Roman" w:cs="Times New Roman"/>
          <w:sz w:val="24"/>
          <w:szCs w:val="24"/>
        </w:rPr>
      </w:pPr>
    </w:p>
    <w:p w:rsidR="001D1069" w:rsidRPr="00B67B74" w:rsidP="0083213F">
      <w:pPr>
        <w:autoSpaceDE w:val="0"/>
        <w:autoSpaceDN w:val="0"/>
        <w:bidi w:val="0"/>
        <w:adjustRightInd w:val="0"/>
        <w:spacing w:after="0" w:line="240" w:lineRule="auto"/>
        <w:jc w:val="center"/>
        <w:rPr>
          <w:rFonts w:ascii="Times New Roman" w:hAnsi="Times New Roman" w:cs="Times New Roman"/>
          <w:b/>
          <w:sz w:val="24"/>
          <w:szCs w:val="24"/>
        </w:rPr>
      </w:pPr>
      <w:r w:rsidRPr="00B67B74" w:rsidR="00961A64">
        <w:rPr>
          <w:rFonts w:ascii="Times New Roman" w:hAnsi="Times New Roman" w:cs="Times New Roman"/>
          <w:b/>
          <w:sz w:val="24"/>
          <w:szCs w:val="24"/>
        </w:rPr>
        <w:t>§ 94b</w:t>
      </w:r>
    </w:p>
    <w:p w:rsidR="001F01FA" w:rsidRPr="00B67B74" w:rsidP="0083213F">
      <w:pPr>
        <w:pStyle w:val="ListParagraph"/>
        <w:bidi w:val="0"/>
        <w:spacing w:after="0" w:line="240" w:lineRule="auto"/>
        <w:ind w:left="567" w:firstLine="282"/>
        <w:jc w:val="both"/>
        <w:rPr>
          <w:rFonts w:ascii="Times New Roman" w:hAnsi="Times New Roman"/>
          <w:sz w:val="24"/>
          <w:szCs w:val="24"/>
        </w:rPr>
      </w:pP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(1) Vyšší územný celok spracúva  osobné údaje podľa odseku  3 o osobách podľa odseku  2   na účely  a v rozsahu potrebnom na</w:t>
      </w:r>
    </w:p>
    <w:p w:rsidR="00961A64" w:rsidRPr="00B67B74" w:rsidP="0083213F">
      <w:pPr>
        <w:numPr>
          <w:numId w:val="78"/>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rozhodovanie v konaniach podľa § 81 písm. b), </w:t>
      </w:r>
    </w:p>
    <w:p w:rsidR="00961A64" w:rsidRPr="00B67B74" w:rsidP="0083213F">
      <w:pPr>
        <w:numPr>
          <w:numId w:val="78"/>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vyhotovenie posudku o odkázanosti na </w:t>
      </w:r>
      <w:r w:rsidRPr="00B67B74" w:rsidR="00681F0E">
        <w:rPr>
          <w:rFonts w:ascii="Times New Roman" w:hAnsi="Times New Roman" w:cs="Times New Roman"/>
          <w:sz w:val="24"/>
          <w:szCs w:val="24"/>
        </w:rPr>
        <w:t>sociálnu službu</w:t>
      </w:r>
      <w:r w:rsidRPr="00B67B74">
        <w:rPr>
          <w:rFonts w:ascii="Times New Roman" w:hAnsi="Times New Roman" w:cs="Times New Roman"/>
          <w:sz w:val="24"/>
          <w:szCs w:val="24"/>
        </w:rPr>
        <w:t xml:space="preserve"> podľa § </w:t>
      </w:r>
      <w:smartTag w:uri="urn:schemas-microsoft-com:office:smarttags" w:element="metricconverter">
        <w:smartTagPr>
          <w:attr w:name="ProductID" w:val="51 a"/>
        </w:smartTagPr>
        <w:r w:rsidRPr="00B67B74">
          <w:rPr>
            <w:rFonts w:ascii="Times New Roman" w:hAnsi="Times New Roman" w:cs="Times New Roman"/>
            <w:sz w:val="24"/>
            <w:szCs w:val="24"/>
          </w:rPr>
          <w:t>51 a</w:t>
        </w:r>
      </w:smartTag>
      <w:r w:rsidRPr="00B67B74">
        <w:rPr>
          <w:rFonts w:ascii="Times New Roman" w:hAnsi="Times New Roman" w:cs="Times New Roman"/>
          <w:sz w:val="24"/>
          <w:szCs w:val="24"/>
        </w:rPr>
        <w:t xml:space="preserve"> § 81 písm. c),</w:t>
      </w:r>
    </w:p>
    <w:p w:rsidR="00961A64" w:rsidRPr="00B67B74" w:rsidP="0083213F">
      <w:pPr>
        <w:numPr>
          <w:numId w:val="78"/>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poskytovanie alebo zabezpečenie poskytovania sociálnych služieb podľa § 81 písm. d) až g),</w:t>
      </w:r>
    </w:p>
    <w:p w:rsidR="00961A64" w:rsidRPr="00B67B74" w:rsidP="0083213F">
      <w:pPr>
        <w:numPr>
          <w:numId w:val="78"/>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uzatvorenie zmluvy o poskytovaní finančného príspevku pri odkázanosti fyzickej osoby na pomoc inej fyzickej osoby pri úkonoch sebaobsluhy alebo finančného príspevku na prevádzku poskytovanej sociálnej služby neverejnému poskytovateľovi sociálnej služby podľa § 81 písm. h) prvého bodu a § 81 písm. m) a n), </w:t>
      </w:r>
    </w:p>
    <w:p w:rsidR="00961A64" w:rsidRPr="00B67B74" w:rsidP="0083213F">
      <w:pPr>
        <w:numPr>
          <w:numId w:val="78"/>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vedenie registra a vykonávanie zmien v registri podľa § 81 písm. o) až q),</w:t>
      </w:r>
    </w:p>
    <w:p w:rsidR="00961A64" w:rsidRPr="00B67B74" w:rsidP="0083213F">
      <w:pPr>
        <w:numPr>
          <w:numId w:val="78"/>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vedenie evidencie podľa § 81 písm. v).</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(2) Vyšší územný celok spracúva osobné údaje o</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žiadateľovi o posúdenie odkázanosti </w:t>
      </w:r>
      <w:r w:rsidRPr="00B67B74" w:rsidR="00681F0E">
        <w:rPr>
          <w:rFonts w:ascii="Times New Roman" w:hAnsi="Times New Roman" w:cs="Times New Roman"/>
          <w:sz w:val="24"/>
          <w:szCs w:val="24"/>
        </w:rPr>
        <w:t xml:space="preserve">na sociálnu službu </w:t>
      </w:r>
      <w:r w:rsidRPr="00B67B74">
        <w:rPr>
          <w:rFonts w:ascii="Times New Roman" w:hAnsi="Times New Roman" w:cs="Times New Roman"/>
          <w:sz w:val="24"/>
          <w:szCs w:val="24"/>
        </w:rPr>
        <w:t>a prijímateľovi sociálnej služby a ich zákonných zástupcoch,</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zaopatrených plnoletých deťoch a rodičoch prijímateľa sociálnej služby a fyzických osobách,  ktorých príjmy sa s nimi spoločne posudzujú a spoločne započítavajú podľa § 72a ods. 8 a ich zákonných zástupcoch,</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žiadateľom  o zápis do registra,</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BF5A76">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BF5A76">
        <w:rPr>
          <w:rFonts w:ascii="Times New Roman" w:hAnsi="Times New Roman" w:cs="Times New Roman"/>
          <w:sz w:val="24"/>
          <w:szCs w:val="24"/>
        </w:rPr>
        <w:t>om</w:t>
      </w:r>
      <w:r w:rsidRPr="00B67B74">
        <w:rPr>
          <w:rFonts w:ascii="Times New Roman" w:hAnsi="Times New Roman" w:cs="Times New Roman"/>
          <w:sz w:val="24"/>
          <w:szCs w:val="24"/>
        </w:rPr>
        <w:t xml:space="preserve"> právnickej osoby, ktorá je žiadateľom o zápis do registra,</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navrhovaného zodpovedného zástupcu uvedeného v § 63 ods. 3,</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sidR="00BF5A76">
        <w:rPr>
          <w:rFonts w:ascii="Times New Roman" w:hAnsi="Times New Roman" w:cs="Times New Roman"/>
          <w:sz w:val="24"/>
          <w:szCs w:val="24"/>
        </w:rPr>
        <w:t xml:space="preserve">fyzickej osobe, ktorá je žiadateľom </w:t>
      </w:r>
      <w:r w:rsidRPr="00B67B74">
        <w:rPr>
          <w:rFonts w:ascii="Times New Roman" w:hAnsi="Times New Roman" w:cs="Times New Roman"/>
          <w:sz w:val="24"/>
          <w:szCs w:val="24"/>
        </w:rPr>
        <w:t>o zabezpečenie poskytovania sociálnej služby a fyzickej osobe, ktorej sa má poskytovať sociálna služba a ich zákonných zástupcoch,</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žiadateľom o poskytnutie finančného príspevku pri odkázanosti fyzickej osoby na pomoc inej fyzickej osoby pri úkonoch sebaobsluhy alebo</w:t>
      </w:r>
      <w:r w:rsidRPr="00B67B74">
        <w:rPr>
          <w:rFonts w:ascii="Times New Roman" w:hAnsi="Times New Roman" w:cs="Times New Roman"/>
          <w:b/>
          <w:sz w:val="24"/>
          <w:szCs w:val="24"/>
          <w:u w:val="single"/>
        </w:rPr>
        <w:t> </w:t>
      </w:r>
      <w:r w:rsidRPr="00B67B74">
        <w:rPr>
          <w:rFonts w:ascii="Times New Roman" w:hAnsi="Times New Roman" w:cs="Times New Roman"/>
          <w:sz w:val="24"/>
          <w:szCs w:val="24"/>
        </w:rPr>
        <w:t>finančného príspevku na prevádzku poskytovanej sociálnej služby,</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štatutárnym orgánom právnickej osoby, ktorá je žiadateľom o poskytnutie finančného príspevku pri odkázanosti fyzickej osoby na pomoc inej fyzickej osoby pri úkonoch sebaobsluhy alebo finančného príspevku na prevádzku poskytovanej sociálnej služby,</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zapísaná v registri,</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F53164">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F53164">
        <w:rPr>
          <w:rFonts w:ascii="Times New Roman" w:hAnsi="Times New Roman" w:cs="Times New Roman"/>
          <w:sz w:val="24"/>
          <w:szCs w:val="24"/>
        </w:rPr>
        <w:t>om</w:t>
      </w:r>
      <w:r w:rsidRPr="00B67B74">
        <w:rPr>
          <w:rFonts w:ascii="Times New Roman" w:hAnsi="Times New Roman" w:cs="Times New Roman"/>
          <w:sz w:val="24"/>
          <w:szCs w:val="24"/>
        </w:rPr>
        <w:t xml:space="preserve"> právnickej osoby, ktorá je zapísaná v registri,</w:t>
      </w:r>
    </w:p>
    <w:p w:rsidR="00961A64" w:rsidRPr="00B67B74" w:rsidP="0083213F">
      <w:pPr>
        <w:numPr>
          <w:numId w:val="79"/>
        </w:numPr>
        <w:shd w:val="clear" w:color="auto" w:fill="FFFFFF"/>
        <w:bidi w:val="0"/>
        <w:spacing w:after="0" w:line="240" w:lineRule="auto"/>
        <w:jc w:val="both"/>
        <w:rPr>
          <w:rFonts w:ascii="Times New Roman" w:hAnsi="Times New Roman" w:cs="Times New Roman"/>
          <w:sz w:val="24"/>
          <w:szCs w:val="24"/>
        </w:rPr>
      </w:pPr>
      <w:r w:rsidRPr="00B67B74" w:rsidR="00F53164">
        <w:rPr>
          <w:rFonts w:ascii="Times New Roman" w:hAnsi="Times New Roman" w:cs="Times New Roman"/>
          <w:sz w:val="24"/>
          <w:szCs w:val="24"/>
        </w:rPr>
        <w:t xml:space="preserve">zodpovednom zástupcovi uvedenom </w:t>
      </w:r>
      <w:r w:rsidRPr="00B67B74">
        <w:rPr>
          <w:rFonts w:ascii="Times New Roman" w:hAnsi="Times New Roman" w:cs="Times New Roman"/>
          <w:sz w:val="24"/>
          <w:szCs w:val="24"/>
        </w:rPr>
        <w:t>v § 63 ods. 3.</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(3) Osobné údaje, ktoré vyšší územný celok spracúva o fyzických osobách uvedených v odseku 2, sú</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meno, priezvisko a titul,</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adresa trvalého alebo prechodného pobytu,</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rodné číslo, ak je pridelené, a dátum narodenia,</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rodinný stav fyzických osôb uvedených v odseku 2 písm. a), b) a f) okrem zákonných zástupcov,</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štátne občianstvo,</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sociálne postavenie fyzických osôb uvedených v odseku 2 písm. a), b) a f) okrem zákonných zástupcov,</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príjme fyzických osôb uvedených v odseku 2 písm. b) okrem zákonných zástupcov,</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hnuteľnom majetku, nehnuteľnom majetku a iných majetkových právach fyzických osôb uvedených v odseku 2 písm. b) okrem zákonných zástupcov,</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zdravotnom stave, v rozsahu nevyhnutnom na dosiahnutie účelu poskytovania sociálnej služby u fyzických osôb uvedených v odseku 2 písm. a) a f)  okrem zákonných zástupcov,</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údaje o bytových pomeroch fyzických osôb uvedených v odseku 2 písm. a) okrem zákonných zástupcov, </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telefónne číslo, adresa pobytu a elektronická adresa,</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číslo účtu banky alebo pobočky zahraničnej banky a kód banky alebo kód pobočky zahraničnej banky fyzických osôb uvedených v odseku 2 písm.  g),</w:t>
      </w:r>
    </w:p>
    <w:p w:rsidR="00961A64" w:rsidRPr="00B67B74" w:rsidP="0083213F">
      <w:pPr>
        <w:numPr>
          <w:numId w:val="80"/>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ďalšie údaje, ktoré sú v súlade s účelom spracúvania a sú nevyhnutné na účel poskytovania sociálnej služby, zabezpečenia poskytovania sociálnej služby a poskytnutia finančného príspevku pri odkázanosti fyzickej osoby na pomoc inej fyzickej osoby pri úkonoch sebaobsluhy a finančného príspevku na prevádzku poskytovanej sociálnej služby.</w:t>
      </w:r>
    </w:p>
    <w:p w:rsidR="00961A64" w:rsidP="0083213F">
      <w:pPr>
        <w:shd w:val="clear" w:color="auto" w:fill="FFFFFF"/>
        <w:bidi w:val="0"/>
        <w:spacing w:after="0" w:line="240" w:lineRule="auto"/>
        <w:ind w:left="360"/>
        <w:jc w:val="both"/>
        <w:rPr>
          <w:rFonts w:ascii="Times New Roman" w:hAnsi="Times New Roman" w:cs="Times New Roman"/>
          <w:sz w:val="24"/>
          <w:szCs w:val="24"/>
        </w:rPr>
      </w:pPr>
    </w:p>
    <w:p w:rsidR="00B06252" w:rsidRPr="00B67B74" w:rsidP="0083213F">
      <w:pPr>
        <w:shd w:val="clear" w:color="auto" w:fill="FFFFFF"/>
        <w:bidi w:val="0"/>
        <w:spacing w:after="0" w:line="240" w:lineRule="auto"/>
        <w:ind w:left="360"/>
        <w:jc w:val="both"/>
        <w:rPr>
          <w:rFonts w:ascii="Times New Roman" w:hAnsi="Times New Roman" w:cs="Times New Roman"/>
          <w:sz w:val="24"/>
          <w:szCs w:val="24"/>
        </w:rPr>
      </w:pPr>
    </w:p>
    <w:p w:rsidR="00961A64" w:rsidRPr="00B67B74" w:rsidP="0083213F">
      <w:pPr>
        <w:shd w:val="clear" w:color="auto" w:fill="FFFFFF"/>
        <w:bidi w:val="0"/>
        <w:spacing w:after="0" w:line="240" w:lineRule="auto"/>
        <w:ind w:left="360"/>
        <w:jc w:val="center"/>
        <w:rPr>
          <w:rFonts w:ascii="Times New Roman" w:hAnsi="Times New Roman" w:cs="Times New Roman"/>
          <w:b/>
          <w:sz w:val="24"/>
          <w:szCs w:val="24"/>
        </w:rPr>
      </w:pPr>
      <w:r w:rsidRPr="00B67B74">
        <w:rPr>
          <w:rFonts w:ascii="Times New Roman" w:hAnsi="Times New Roman" w:cs="Times New Roman"/>
          <w:b/>
          <w:sz w:val="24"/>
          <w:szCs w:val="24"/>
        </w:rPr>
        <w:t>§ 94c</w:t>
      </w:r>
    </w:p>
    <w:p w:rsidR="00961A64" w:rsidRPr="00B67B74" w:rsidP="0083213F">
      <w:pPr>
        <w:shd w:val="clear" w:color="auto" w:fill="FFFFFF"/>
        <w:bidi w:val="0"/>
        <w:spacing w:after="0" w:line="240" w:lineRule="auto"/>
        <w:ind w:firstLine="360"/>
        <w:jc w:val="both"/>
        <w:rPr>
          <w:rFonts w:ascii="Times New Roman" w:hAnsi="Times New Roman" w:cs="Times New Roman"/>
          <w:sz w:val="24"/>
          <w:szCs w:val="24"/>
        </w:rPr>
      </w:pP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 xml:space="preserve">(1) Poskytovateľ sociálnej služby spracúva  osobné údaje podľa odseku 3 o osobách podľa odseku 2 na účely a v rozsahu potrebnom na </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uzatvorenie zmluvy o poskytovaní sociálnej služby podľa § 74,</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uzatvorenie zmluvy o platení úhrady za sociálnu službu podľa § 73 ods. 9 a 10,</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vedenie registra obmedzení podľa § 10,</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ubytovanie pre člena rodiny, partnera alebo fyzickú osobu, ktorú si prijímateľ sociálnej služby sám určí podľa § 61 ods. </w:t>
      </w:r>
      <w:r w:rsidRPr="00B67B74" w:rsidR="00FB6F46">
        <w:rPr>
          <w:rFonts w:ascii="Times New Roman" w:hAnsi="Times New Roman" w:cs="Times New Roman"/>
          <w:sz w:val="24"/>
          <w:szCs w:val="24"/>
        </w:rPr>
        <w:t>4</w:t>
      </w:r>
      <w:r w:rsidRPr="00B67B74">
        <w:rPr>
          <w:rFonts w:ascii="Times New Roman" w:hAnsi="Times New Roman" w:cs="Times New Roman"/>
          <w:sz w:val="24"/>
          <w:szCs w:val="24"/>
        </w:rPr>
        <w:t>,</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označenie miesta poskytovania sociálnej služby podľa § 67,</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platenie úhrady za poskytovanú sociálnu službu uvedenú v § 31</w:t>
      </w:r>
      <w:r w:rsidRPr="00B67B74" w:rsidR="00FB6F46">
        <w:rPr>
          <w:rFonts w:ascii="Times New Roman" w:hAnsi="Times New Roman" w:cs="Times New Roman"/>
          <w:sz w:val="24"/>
          <w:szCs w:val="24"/>
        </w:rPr>
        <w:t>,</w:t>
      </w:r>
      <w:r w:rsidRPr="00B67B74">
        <w:rPr>
          <w:rFonts w:ascii="Times New Roman" w:hAnsi="Times New Roman" w:cs="Times New Roman"/>
          <w:sz w:val="24"/>
          <w:szCs w:val="24"/>
        </w:rPr>
        <w:t xml:space="preserve"> § 34 až 41 podľa § 72</w:t>
      </w:r>
      <w:r w:rsidRPr="00B67B74" w:rsidR="00C231A8">
        <w:rPr>
          <w:rFonts w:ascii="Times New Roman" w:hAnsi="Times New Roman" w:cs="Times New Roman"/>
          <w:sz w:val="24"/>
          <w:szCs w:val="24"/>
        </w:rPr>
        <w:t>, § 72a</w:t>
      </w:r>
      <w:r w:rsidRPr="00B67B74">
        <w:rPr>
          <w:rFonts w:ascii="Times New Roman" w:hAnsi="Times New Roman" w:cs="Times New Roman"/>
          <w:sz w:val="24"/>
          <w:szCs w:val="24"/>
        </w:rPr>
        <w:t xml:space="preserve"> a 73,</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vykonávanie osobnej asistencie prostredníctvom agentúry osobnej asistencie,</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vykonávanie tlmočníckej služby prostredníctvom agentúry tlmočníckej služby,</w:t>
      </w:r>
    </w:p>
    <w:p w:rsidR="00961A64" w:rsidRPr="00B67B74" w:rsidP="0083213F">
      <w:pPr>
        <w:numPr>
          <w:numId w:val="81"/>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vedenie evidencie prijímateľov sociálnej služby podľa § 95. </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(2) Poskytovateľ sociálnej služby  spracúva osobné údaje o</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žiadateľovi o uzatvorenie zmluvy o poskytovaní sociálnej služby a prijímateľovi sociálnej služby a ich zákonných zástupcoch,</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fyzických osobách,  ktorých príjmy sa so žiadateľom o uzatvorenie zmluvy o poskytovaní sociálnej služby alebo s prijímateľom sociálnej služby spoločne posudzujú a spoločne započítavajú podľa § 72a ods. 8 a ich zákonných zástupcoch,</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platí úhradu za sociálnu službu za prijímateľa sociálnej služby alebo jej časť podľa § 73 ods. 9,</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zaopatrených plnoletých deťoch a rodičoch prijímateľa sociálnej služby a fyzických osobách, ktorých príjmy sa s nimi spoločne posudzujú a spoločne započítavajú podľa § 72a ods. 8 </w:t>
      </w:r>
      <w:r w:rsidRPr="00B67B74" w:rsidR="00A31B08">
        <w:rPr>
          <w:rFonts w:ascii="Times New Roman" w:hAnsi="Times New Roman" w:cs="Times New Roman"/>
          <w:sz w:val="24"/>
          <w:szCs w:val="24"/>
        </w:rPr>
        <w:t xml:space="preserve">a § 73 ods. 10 </w:t>
      </w:r>
      <w:r w:rsidRPr="00B67B74">
        <w:rPr>
          <w:rFonts w:ascii="Times New Roman" w:hAnsi="Times New Roman" w:cs="Times New Roman"/>
          <w:sz w:val="24"/>
          <w:szCs w:val="24"/>
        </w:rPr>
        <w:t>a ich zákonných zástupcoch,</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členovi rodiny, partnerovi alebo fyzickej osobe, ktorú si prijímateľ sociálnej služby sám určí pri jej ubytovaní  podľa § 61,</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poskytovateľom sociálnej služby pri označení miesta poskytovania sociálnej služby podľa § 67,</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vykonáva osobnú asistenciu prostredníctvom agentúry osobnej asistencie,</w:t>
      </w:r>
    </w:p>
    <w:p w:rsidR="00961A64" w:rsidRPr="00B67B74" w:rsidP="0083213F">
      <w:pPr>
        <w:numPr>
          <w:numId w:val="66"/>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vykonáva tlmočnícku službu prostredníctvom agentúry tlmočníckej služby.</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(3) Osobné údaje, ktoré poskytovateľ sociálnej služby spracúva  o fyzických osobách uvedených v odseku 2, sú</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meno, priezvisko a titul,</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adresa trvalého alebo prechodného pobytu okrem fyzickej osoby uvedenej v odseku 2 písm. f),</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rodné číslo, ak je pridelené, a dátum narodenia okrem fyzickej osoby uvedenej v odseku 2 písm. f),</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rodinný stav fyzických osôb uvedených v odseku 2 písm. a), b) a d) okrem zákonných zástupcov,</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štátne občianstvo okrem fyzickej osoby uvedenej v odseku 2 písm. f),</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sociálne postavenie fyzických osôb uvedených v odseku 2 písm. a), b) a d) okrem zákonných zástupcov,</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príjme fyzických osôb uvedených v odseku 2 písm. a), b) a d) okrem zákonných zástupcov,</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hnuteľnom majetku, nehnuteľnom majetku a iných majetkových právach fyzických osôb uvedených v odseku 2 písm. a), b) a d) okrem zákonných zástupcov,</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údaje o zdravotnom stave, v rozsahu nevyhnutnom na dosiahnutie účelu poskytovania sociálnej služby u fyzických osôb uvedených v odseku 2 písm. a) okrem zákonných zástupcov,</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telefónne číslo, adresa pobytu a elektronická adresa okrem fyzickej osoby uvedenej v odseku 2 písm. f),</w:t>
      </w:r>
    </w:p>
    <w:p w:rsidR="00961A64" w:rsidRPr="00B67B74" w:rsidP="0083213F">
      <w:pPr>
        <w:numPr>
          <w:numId w:val="65"/>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ďalšie údaje, ktoré sú v súlade s účelom spracúvania a sú nevyhnutné na účel  uzatvorenia zmluvy o poskytovaní sociálnej služby, platenia úhrady za sociálnu službu a poskytovania sociálnej služby. </w:t>
      </w:r>
    </w:p>
    <w:p w:rsidR="00961A64" w:rsidRPr="00B67B74" w:rsidP="0083213F">
      <w:pPr>
        <w:autoSpaceDE w:val="0"/>
        <w:autoSpaceDN w:val="0"/>
        <w:bidi w:val="0"/>
        <w:adjustRightInd w:val="0"/>
        <w:spacing w:after="0" w:line="240" w:lineRule="auto"/>
        <w:ind w:left="360"/>
        <w:jc w:val="both"/>
        <w:rPr>
          <w:rFonts w:ascii="Times New Roman" w:hAnsi="Times New Roman" w:cs="Times New Roman"/>
          <w:sz w:val="24"/>
          <w:szCs w:val="24"/>
        </w:rPr>
      </w:pPr>
    </w:p>
    <w:p w:rsidR="00961A64" w:rsidRPr="00B67B74" w:rsidP="0083213F">
      <w:pPr>
        <w:shd w:val="clear" w:color="auto" w:fill="FFFFFF"/>
        <w:bidi w:val="0"/>
        <w:spacing w:after="0" w:line="240" w:lineRule="auto"/>
        <w:ind w:firstLine="360"/>
        <w:jc w:val="center"/>
        <w:rPr>
          <w:rFonts w:ascii="Times New Roman" w:hAnsi="Times New Roman" w:cs="Times New Roman"/>
          <w:b/>
          <w:sz w:val="24"/>
          <w:szCs w:val="24"/>
        </w:rPr>
      </w:pPr>
      <w:r w:rsidRPr="00B67B74">
        <w:rPr>
          <w:rFonts w:ascii="Times New Roman" w:hAnsi="Times New Roman" w:cs="Times New Roman"/>
          <w:b/>
          <w:sz w:val="24"/>
          <w:szCs w:val="24"/>
        </w:rPr>
        <w:t>§ 94d</w:t>
      </w:r>
    </w:p>
    <w:p w:rsidR="007E353A" w:rsidRPr="00B67B74" w:rsidP="0083213F">
      <w:pPr>
        <w:pStyle w:val="ListParagraph"/>
        <w:bidi w:val="0"/>
        <w:spacing w:after="0" w:line="240" w:lineRule="auto"/>
        <w:ind w:left="567" w:firstLine="282"/>
        <w:jc w:val="both"/>
        <w:rPr>
          <w:rFonts w:ascii="Times New Roman" w:hAnsi="Times New Roman"/>
          <w:sz w:val="24"/>
          <w:szCs w:val="24"/>
        </w:rPr>
      </w:pP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(1) Ministerstvo spracúva osobné údaje podľa odseku 3 o osobách podľa odseku 2   na účely a v rozsahu potrebnom na</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rozhodovanie v konaniach podľa § 79 ods. 1 písm. </w:t>
      </w:r>
      <w:r w:rsidRPr="00B67B74" w:rsidR="008310C5">
        <w:rPr>
          <w:rFonts w:ascii="Times New Roman" w:hAnsi="Times New Roman" w:cs="Times New Roman"/>
          <w:sz w:val="24"/>
          <w:szCs w:val="24"/>
        </w:rPr>
        <w:t>g</w:t>
      </w:r>
      <w:r w:rsidRPr="00B67B74">
        <w:rPr>
          <w:rFonts w:ascii="Times New Roman" w:hAnsi="Times New Roman" w:cs="Times New Roman"/>
          <w:sz w:val="24"/>
          <w:szCs w:val="24"/>
        </w:rPr>
        <w:t xml:space="preserve">), </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výkon dohľadu nad poskytovaním sociálnych služieb podľa § 79 ods. 1 písm. d),</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hodnotenie podmienok kvality poskytovanej sociálnej služby podľa § 79 ods. 1 písm. e),</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vedenie registra poskytovateľov sociálnej služby podľa § 79 ods. 1 písm. </w:t>
      </w:r>
      <w:r w:rsidRPr="00B67B74" w:rsidR="008310C5">
        <w:rPr>
          <w:rFonts w:ascii="Times New Roman" w:hAnsi="Times New Roman" w:cs="Times New Roman"/>
          <w:sz w:val="24"/>
          <w:szCs w:val="24"/>
        </w:rPr>
        <w:t>h</w:t>
      </w:r>
      <w:r w:rsidRPr="00B67B74">
        <w:rPr>
          <w:rFonts w:ascii="Times New Roman" w:hAnsi="Times New Roman" w:cs="Times New Roman"/>
          <w:sz w:val="24"/>
          <w:szCs w:val="24"/>
        </w:rPr>
        <w:t>),</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vedenie zoznamu osôb podľa § 79 ods. 1 písm. </w:t>
      </w:r>
      <w:r w:rsidRPr="00B67B74" w:rsidR="008310C5">
        <w:rPr>
          <w:rFonts w:ascii="Times New Roman" w:hAnsi="Times New Roman" w:cs="Times New Roman"/>
          <w:sz w:val="24"/>
          <w:szCs w:val="24"/>
        </w:rPr>
        <w:t>i</w:t>
      </w:r>
      <w:r w:rsidRPr="00B67B74">
        <w:rPr>
          <w:rFonts w:ascii="Times New Roman" w:hAnsi="Times New Roman" w:cs="Times New Roman"/>
          <w:sz w:val="24"/>
          <w:szCs w:val="24"/>
        </w:rPr>
        <w:t>),</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vedenie zoznamu osôb podľa § 79 ods. 1 písm. </w:t>
      </w:r>
      <w:r w:rsidRPr="00B67B74" w:rsidR="008310C5">
        <w:rPr>
          <w:rFonts w:ascii="Times New Roman" w:hAnsi="Times New Roman" w:cs="Times New Roman"/>
          <w:sz w:val="24"/>
          <w:szCs w:val="24"/>
        </w:rPr>
        <w:t>j</w:t>
      </w:r>
      <w:r w:rsidRPr="00B67B74">
        <w:rPr>
          <w:rFonts w:ascii="Times New Roman" w:hAnsi="Times New Roman" w:cs="Times New Roman"/>
          <w:sz w:val="24"/>
          <w:szCs w:val="24"/>
        </w:rPr>
        <w:t>),</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poskytovanie finančného príspevku na financovanie sociálnej služby v zariadení podľa § 71 ods. 6 a § 79 ods. 6 písm. a) prvého bodu,</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poskytovanie finančného príspevku na poskytovanie sociálnej služby podľa § 78a a § 79 ods. 6 písm. a) druhého bodu,</w:t>
      </w:r>
    </w:p>
    <w:p w:rsidR="00961A64" w:rsidRPr="00B67B74" w:rsidP="0083213F">
      <w:pPr>
        <w:numPr>
          <w:numId w:val="82"/>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prijímanie oznámení o použití prostriedkov obmedzenia podľa § 10 ods. 6. </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(2) Ministerstvo spracúva osobné údaje o</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žiadateľom o udelenie akreditácie  vzdelávacieho programu,</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0C4DEA">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0C4DEA">
        <w:rPr>
          <w:rFonts w:ascii="Times New Roman" w:hAnsi="Times New Roman" w:cs="Times New Roman"/>
          <w:sz w:val="24"/>
          <w:szCs w:val="24"/>
        </w:rPr>
        <w:t>om</w:t>
      </w:r>
      <w:r w:rsidRPr="00B67B74">
        <w:rPr>
          <w:rFonts w:ascii="Times New Roman" w:hAnsi="Times New Roman" w:cs="Times New Roman"/>
          <w:sz w:val="24"/>
          <w:szCs w:val="24"/>
        </w:rPr>
        <w:t xml:space="preserve"> právnickej osoby, ktorá je žiadateľom o akreditáciu  vzdelávacieho programu,</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fyzických osobách, ktoré sa budú podieľať na vzdelávaní,</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navrhovanom zodpovednom zástupcovi uvedenom v § 86 ods. 2,</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žiadateľom  o udelenie akreditácie na odbornú činnosť,</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0C4DEA">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0C4DEA">
        <w:rPr>
          <w:rFonts w:ascii="Times New Roman" w:hAnsi="Times New Roman" w:cs="Times New Roman"/>
          <w:sz w:val="24"/>
          <w:szCs w:val="24"/>
        </w:rPr>
        <w:t>om</w:t>
      </w:r>
      <w:r w:rsidRPr="00B67B74">
        <w:rPr>
          <w:rFonts w:ascii="Times New Roman" w:hAnsi="Times New Roman" w:cs="Times New Roman"/>
          <w:sz w:val="24"/>
          <w:szCs w:val="24"/>
        </w:rPr>
        <w:t xml:space="preserve"> právnickej osoby, ktorá je žiadateľom o udelenie akreditácie  na odbornú činnosť,</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fyzických osobách, ktoré budú odbornú činnosť priamo vykonávať,</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navrhovanom zodpovednom zástupcovi uvedenom v § 88 ods. 3,</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účastníkom konania o pokute za správne delikty,</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vykonáva činnosti, ktoré majú charakter odborných činností, obslužných činností alebo ďalších činností podľa § 16 až 18 alebo súboru týchto činností za úhradu pri výkone dohľadu nad poskytovaním sociálnych služieb,</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poskytovateľom sociálnej služby, pri výkone dohľadu nad poskytovaním sociálnych služieb,</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0C4DEA">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0C4DEA">
        <w:rPr>
          <w:rFonts w:ascii="Times New Roman" w:hAnsi="Times New Roman" w:cs="Times New Roman"/>
          <w:sz w:val="24"/>
          <w:szCs w:val="24"/>
        </w:rPr>
        <w:t>om</w:t>
      </w:r>
      <w:r w:rsidRPr="00B67B74">
        <w:rPr>
          <w:rFonts w:ascii="Times New Roman" w:hAnsi="Times New Roman" w:cs="Times New Roman"/>
          <w:sz w:val="24"/>
          <w:szCs w:val="24"/>
        </w:rPr>
        <w:t xml:space="preserve"> právnickej osoby, pri výkone dohľadu nad poskytovaním sociálnych služieb,</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poskytovateľom sociálnej služby, pri hodnotení podmienok kvality poskytovanej sociálnej služby,</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0C4DEA">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0C4DEA">
        <w:rPr>
          <w:rFonts w:ascii="Times New Roman" w:hAnsi="Times New Roman" w:cs="Times New Roman"/>
          <w:sz w:val="24"/>
          <w:szCs w:val="24"/>
        </w:rPr>
        <w:t>om</w:t>
      </w:r>
      <w:r w:rsidRPr="00B67B74">
        <w:rPr>
          <w:rFonts w:ascii="Times New Roman" w:hAnsi="Times New Roman" w:cs="Times New Roman"/>
          <w:sz w:val="24"/>
          <w:szCs w:val="24"/>
        </w:rPr>
        <w:t xml:space="preserve"> právnickej osoby, pri hodnotení podmienok kvality poskytovanej sociálnej služby,</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poskytovateľom sociálnej služby pri zápise do centrálneho registra,</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6E6CED">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6E6CED">
        <w:rPr>
          <w:rFonts w:ascii="Times New Roman" w:hAnsi="Times New Roman" w:cs="Times New Roman"/>
          <w:sz w:val="24"/>
          <w:szCs w:val="24"/>
        </w:rPr>
        <w:t>om</w:t>
      </w:r>
      <w:r w:rsidRPr="00B67B74">
        <w:rPr>
          <w:rFonts w:ascii="Times New Roman" w:hAnsi="Times New Roman" w:cs="Times New Roman"/>
          <w:sz w:val="24"/>
          <w:szCs w:val="24"/>
        </w:rPr>
        <w:t xml:space="preserve"> právnickej osoby, pri zápise do centrálneho registra,</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zodpovedného zástupcu poskytovateľa sociálnej služby uvedeného v § 63 ods. 3 pri zápise do centrálneho registra,</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fyzickej osobe, ktorej bola udelená akreditácia vzdelávacieho programu pri zápise do zoznamu podľa § 79 ods. 1 písm. </w:t>
      </w:r>
      <w:r w:rsidRPr="00B67B74" w:rsidR="008310C5">
        <w:rPr>
          <w:rFonts w:ascii="Times New Roman" w:hAnsi="Times New Roman" w:cs="Times New Roman"/>
          <w:sz w:val="24"/>
          <w:szCs w:val="24"/>
        </w:rPr>
        <w:t>i</w:t>
      </w:r>
      <w:r w:rsidRPr="00B67B74">
        <w:rPr>
          <w:rFonts w:ascii="Times New Roman" w:hAnsi="Times New Roman" w:cs="Times New Roman"/>
          <w:sz w:val="24"/>
          <w:szCs w:val="24"/>
        </w:rPr>
        <w:t>),</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6E6CED">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6E6CED">
        <w:rPr>
          <w:rFonts w:ascii="Times New Roman" w:hAnsi="Times New Roman" w:cs="Times New Roman"/>
          <w:sz w:val="24"/>
          <w:szCs w:val="24"/>
        </w:rPr>
        <w:t>om</w:t>
      </w:r>
      <w:r w:rsidRPr="00B67B74">
        <w:rPr>
          <w:rFonts w:ascii="Times New Roman" w:hAnsi="Times New Roman" w:cs="Times New Roman"/>
          <w:sz w:val="24"/>
          <w:szCs w:val="24"/>
        </w:rPr>
        <w:t xml:space="preserve"> právnickej osoby, ktorej bola udelená akreditácia vzdelávacieho programu pri zápise do zoznamu podľa § 79 ods. 1 písm. </w:t>
      </w:r>
      <w:r w:rsidRPr="00B67B74" w:rsidR="008310C5">
        <w:rPr>
          <w:rFonts w:ascii="Times New Roman" w:hAnsi="Times New Roman" w:cs="Times New Roman"/>
          <w:sz w:val="24"/>
          <w:szCs w:val="24"/>
        </w:rPr>
        <w:t>i</w:t>
      </w:r>
      <w:r w:rsidRPr="00B67B74">
        <w:rPr>
          <w:rFonts w:ascii="Times New Roman" w:hAnsi="Times New Roman" w:cs="Times New Roman"/>
          <w:sz w:val="24"/>
          <w:szCs w:val="24"/>
        </w:rPr>
        <w:t>),</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fyzickej osobe, ktorej bola udelená akreditácia na odbornú činnosť pri zápise do zoznamu podľa § 79 ods. 1 písm. </w:t>
      </w:r>
      <w:r w:rsidRPr="00B67B74" w:rsidR="008310C5">
        <w:rPr>
          <w:rFonts w:ascii="Times New Roman" w:hAnsi="Times New Roman" w:cs="Times New Roman"/>
          <w:sz w:val="24"/>
          <w:szCs w:val="24"/>
        </w:rPr>
        <w:t>j</w:t>
      </w:r>
      <w:r w:rsidRPr="00B67B74">
        <w:rPr>
          <w:rFonts w:ascii="Times New Roman" w:hAnsi="Times New Roman" w:cs="Times New Roman"/>
          <w:sz w:val="24"/>
          <w:szCs w:val="24"/>
        </w:rPr>
        <w:t>),</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štatutárny</w:t>
      </w:r>
      <w:r w:rsidRPr="00B67B74" w:rsidR="006E6CED">
        <w:rPr>
          <w:rFonts w:ascii="Times New Roman" w:hAnsi="Times New Roman" w:cs="Times New Roman"/>
          <w:sz w:val="24"/>
          <w:szCs w:val="24"/>
        </w:rPr>
        <w:t>m</w:t>
      </w:r>
      <w:r w:rsidRPr="00B67B74">
        <w:rPr>
          <w:rFonts w:ascii="Times New Roman" w:hAnsi="Times New Roman" w:cs="Times New Roman"/>
          <w:sz w:val="24"/>
          <w:szCs w:val="24"/>
        </w:rPr>
        <w:t xml:space="preserve"> orgán</w:t>
      </w:r>
      <w:r w:rsidRPr="00B67B74" w:rsidR="006E6CED">
        <w:rPr>
          <w:rFonts w:ascii="Times New Roman" w:hAnsi="Times New Roman" w:cs="Times New Roman"/>
          <w:sz w:val="24"/>
          <w:szCs w:val="24"/>
        </w:rPr>
        <w:t>om</w:t>
      </w:r>
      <w:r w:rsidRPr="00B67B74">
        <w:rPr>
          <w:rFonts w:ascii="Times New Roman" w:hAnsi="Times New Roman" w:cs="Times New Roman"/>
          <w:sz w:val="24"/>
          <w:szCs w:val="24"/>
        </w:rPr>
        <w:t xml:space="preserve"> právnickej osoby, ktorej bola udelená akreditácia na odbornú činnosť  pri zápise do zoznamu podľa § 79 ods. 1 písm. </w:t>
      </w:r>
      <w:r w:rsidRPr="00B67B74" w:rsidR="008310C5">
        <w:rPr>
          <w:rFonts w:ascii="Times New Roman" w:hAnsi="Times New Roman" w:cs="Times New Roman"/>
          <w:sz w:val="24"/>
          <w:szCs w:val="24"/>
        </w:rPr>
        <w:t>j</w:t>
      </w:r>
      <w:r w:rsidRPr="00B67B74">
        <w:rPr>
          <w:rFonts w:ascii="Times New Roman" w:hAnsi="Times New Roman" w:cs="Times New Roman"/>
          <w:sz w:val="24"/>
          <w:szCs w:val="24"/>
        </w:rPr>
        <w:t>),</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zodpovednej osoby za vykonávanie odbornej činnosti pri zápise do zoznamu podľa § 79 ods. 1 písm. </w:t>
      </w:r>
      <w:r w:rsidRPr="00B67B74" w:rsidR="008310C5">
        <w:rPr>
          <w:rFonts w:ascii="Times New Roman" w:hAnsi="Times New Roman" w:cs="Times New Roman"/>
          <w:sz w:val="24"/>
          <w:szCs w:val="24"/>
        </w:rPr>
        <w:t>j</w:t>
      </w:r>
      <w:r w:rsidRPr="00B67B74">
        <w:rPr>
          <w:rFonts w:ascii="Times New Roman" w:hAnsi="Times New Roman" w:cs="Times New Roman"/>
          <w:sz w:val="24"/>
          <w:szCs w:val="24"/>
        </w:rPr>
        <w:t>),</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fyzickej osobe, ktorá je žiadateľom o poskytnutie finančného príspevku na poskytovanie sociálnej služby podľa § 78a,</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fyzickej osobe, ktorá je štatutárnym orgánom obce, ktorá je žiadateľom o poskytnutie finančného príspevku na financovanie sociálnej služby v zariadení podľa § 71 ods. 6, </w:t>
      </w:r>
    </w:p>
    <w:p w:rsidR="00961A64" w:rsidRPr="00B67B74" w:rsidP="0083213F">
      <w:pPr>
        <w:numPr>
          <w:numId w:val="83"/>
        </w:numPr>
        <w:shd w:val="clear" w:color="auto" w:fill="FFFFFF"/>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prijímateľovi sociálnej služby, u ktorého boli použité prostriedky obmedzenia podľa § 10 ods. 5.</w:t>
      </w:r>
    </w:p>
    <w:p w:rsidR="00961A64"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(3)</w:t>
      </w:r>
      <w:r w:rsidRPr="00B67B74" w:rsidR="00580804">
        <w:rPr>
          <w:rFonts w:ascii="Times New Roman" w:hAnsi="Times New Roman"/>
          <w:sz w:val="24"/>
          <w:szCs w:val="24"/>
        </w:rPr>
        <w:t xml:space="preserve"> </w:t>
      </w:r>
      <w:r w:rsidRPr="00B67B74">
        <w:rPr>
          <w:rFonts w:ascii="Times New Roman" w:hAnsi="Times New Roman"/>
          <w:sz w:val="24"/>
          <w:szCs w:val="24"/>
        </w:rPr>
        <w:t>Osobné údaje, ktoré ministerstvo spracúva  o fyzických osobách uvedených v odseku 2 sú</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meno, priezvisko a titul,</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adresa trvalého alebo prechodného pobytu,</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rodné číslo, ak je pridelené, a dátum narodenia,</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rodinný stav u fyzických osôb uvedených v odseku 2 písm. y</w:t>
      </w:r>
      <w:r w:rsidRPr="00B67B74" w:rsidR="006E6CED">
        <w:rPr>
          <w:rFonts w:ascii="Times New Roman" w:hAnsi="Times New Roman" w:cs="Times New Roman"/>
          <w:sz w:val="24"/>
          <w:szCs w:val="24"/>
        </w:rPr>
        <w:t>)</w:t>
      </w:r>
      <w:r w:rsidRPr="00B67B74">
        <w:rPr>
          <w:rFonts w:ascii="Times New Roman" w:hAnsi="Times New Roman" w:cs="Times New Roman"/>
          <w:sz w:val="24"/>
          <w:szCs w:val="24"/>
        </w:rPr>
        <w:t>,</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štátne občianstvo, </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sociálne postavenie,</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údaje o zdravotnom stave, v rozsahu nevyhnutnom na dosiahnutie účelu dohľadu nad poskytovaním sociálnych služieb u fyzických osôb uvedených v odseku 2 </w:t>
      </w:r>
      <w:r w:rsidRPr="00B67B74" w:rsidR="00480150">
        <w:rPr>
          <w:rFonts w:ascii="Times New Roman" w:hAnsi="Times New Roman" w:cs="Times New Roman"/>
          <w:sz w:val="24"/>
          <w:szCs w:val="24"/>
        </w:rPr>
        <w:t xml:space="preserve">   </w:t>
      </w:r>
      <w:r w:rsidRPr="00B67B74">
        <w:rPr>
          <w:rFonts w:ascii="Times New Roman" w:hAnsi="Times New Roman" w:cs="Times New Roman"/>
          <w:sz w:val="24"/>
          <w:szCs w:val="24"/>
        </w:rPr>
        <w:t xml:space="preserve">písm. y), </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telefónne číslo, adresa pobytu a elektronická adresa, </w:t>
      </w:r>
    </w:p>
    <w:p w:rsidR="00961A64" w:rsidRPr="00B67B74" w:rsidP="0083213F">
      <w:pPr>
        <w:numPr>
          <w:numId w:val="84"/>
        </w:numPr>
        <w:autoSpaceDE w:val="0"/>
        <w:autoSpaceDN w:val="0"/>
        <w:bidi w:val="0"/>
        <w:adjustRightInd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ďalšie údaje, ktoré sú v súlade s účelom spracúvania a sú nevyhnutné na účel výkonu dohľadu nad poskytovaním sociálnych služieb, hodnotenie podmienok kvality poskytovanej sociálnej služby, poskytovanie finančného príspevku na financovanie sociálnej služby v zariadení podľa § 71 ods. 6 a poskytovania finančného príspevku na poskytovanie</w:t>
      </w:r>
      <w:r w:rsidRPr="00B67B74" w:rsidR="00597CDC">
        <w:rPr>
          <w:rFonts w:ascii="Times New Roman" w:hAnsi="Times New Roman" w:cs="Times New Roman"/>
          <w:sz w:val="24"/>
          <w:szCs w:val="24"/>
        </w:rPr>
        <w:t xml:space="preserve"> sociálnej služby podľa § 78a.</w:t>
      </w:r>
      <w:r w:rsidRPr="00B67B74">
        <w:rPr>
          <w:rFonts w:ascii="Times New Roman" w:hAnsi="Times New Roman" w:cs="Times New Roman"/>
          <w:sz w:val="24"/>
          <w:szCs w:val="24"/>
        </w:rPr>
        <w:t xml:space="preserve"> </w:t>
      </w:r>
    </w:p>
    <w:p w:rsidR="00597CDC" w:rsidRPr="00B67B74" w:rsidP="0083213F">
      <w:pPr>
        <w:pStyle w:val="ListParagraph"/>
        <w:bidi w:val="0"/>
        <w:spacing w:after="0" w:line="240" w:lineRule="auto"/>
        <w:ind w:left="567" w:firstLine="282"/>
        <w:jc w:val="both"/>
        <w:rPr>
          <w:rFonts w:ascii="Times New Roman" w:hAnsi="Times New Roman"/>
          <w:sz w:val="24"/>
          <w:szCs w:val="24"/>
        </w:rPr>
      </w:pPr>
      <w:r w:rsidRPr="00B67B74">
        <w:rPr>
          <w:rFonts w:ascii="Times New Roman" w:hAnsi="Times New Roman"/>
          <w:sz w:val="24"/>
          <w:szCs w:val="24"/>
        </w:rPr>
        <w:t>(4) Ministerstvo spracúva o osobách uvedených v § 94a ods. 2, § 94b ods. 2, § 94c ods. 2 a § 94d ods. 2 osobné údaje v rozsahu ustanovenom v § 94a ods. 3, § 94b ods. 3, § 94c ods. 3, § 94d ods. 3 na analytické účely a na štatistické účely. “.</w:t>
      </w:r>
    </w:p>
    <w:p w:rsidR="00961A64" w:rsidRPr="00B67B74" w:rsidP="0083213F">
      <w:pPr>
        <w:bidi w:val="0"/>
        <w:spacing w:after="0" w:line="240" w:lineRule="auto"/>
        <w:rPr>
          <w:rFonts w:ascii="Times New Roman" w:hAnsi="Times New Roman" w:cs="Times New Roman"/>
          <w:sz w:val="24"/>
          <w:szCs w:val="24"/>
        </w:rPr>
      </w:pPr>
    </w:p>
    <w:p w:rsidR="008B73F8" w:rsidRPr="00B67B74" w:rsidP="0083213F">
      <w:pPr>
        <w:pStyle w:val="ListParagraph"/>
        <w:numPr>
          <w:numId w:val="6"/>
        </w:numPr>
        <w:bidi w:val="0"/>
        <w:spacing w:after="0" w:line="240" w:lineRule="auto"/>
        <w:ind w:left="567" w:hanging="567"/>
        <w:jc w:val="both"/>
        <w:rPr>
          <w:rFonts w:ascii="Times New Roman" w:hAnsi="Times New Roman"/>
          <w:b/>
          <w:sz w:val="24"/>
          <w:szCs w:val="24"/>
          <w:lang w:eastAsia="sk-SK"/>
        </w:rPr>
      </w:pPr>
      <w:r w:rsidRPr="00B67B74" w:rsidR="00961A64">
        <w:rPr>
          <w:rFonts w:ascii="Times New Roman" w:hAnsi="Times New Roman"/>
          <w:sz w:val="24"/>
          <w:szCs w:val="24"/>
        </w:rPr>
        <w:t>Poznámka pod čiarou k odkazu 53 sa vypúšťa.</w:t>
      </w:r>
    </w:p>
    <w:p w:rsidR="00961A64" w:rsidRPr="00B67B74" w:rsidP="0083213F">
      <w:pPr>
        <w:bidi w:val="0"/>
        <w:spacing w:after="0" w:line="240" w:lineRule="auto"/>
        <w:ind w:left="360"/>
        <w:jc w:val="both"/>
        <w:rPr>
          <w:rFonts w:ascii="Times New Roman" w:hAnsi="Times New Roman" w:cs="Times New Roman"/>
          <w:b/>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B1388A">
        <w:rPr>
          <w:rFonts w:ascii="Times New Roman" w:hAnsi="Times New Roman"/>
          <w:sz w:val="24"/>
          <w:szCs w:val="24"/>
          <w:lang w:val="sk-SK"/>
        </w:rPr>
        <w:t>V § 95 ods. 2 sa slová</w:t>
      </w:r>
      <w:r w:rsidRPr="00B67B74" w:rsidR="00D247EB">
        <w:rPr>
          <w:rFonts w:ascii="Times New Roman" w:hAnsi="Times New Roman"/>
          <w:sz w:val="24"/>
          <w:szCs w:val="24"/>
          <w:lang w:val="sk-SK"/>
        </w:rPr>
        <w:t xml:space="preserve"> „návyky a spôsob života, fyzickú osobu, na ktorej je páchané násilie, alebo fyzickú osobu, ktorá je obeťou obchodovania s ľuďmi,“ nahrádzajú slovami „návyky, </w:t>
      </w:r>
      <w:r w:rsidRPr="00B67B74" w:rsidR="00D247EB">
        <w:rPr>
          <w:rFonts w:ascii="Times New Roman" w:hAnsi="Times New Roman"/>
          <w:bCs/>
          <w:sz w:val="24"/>
          <w:szCs w:val="24"/>
          <w:lang w:val="sk-SK"/>
        </w:rPr>
        <w:t xml:space="preserve">pre spôsob života alebo pre závislosť od návykových látok alebo návykových škodlivých činností alebo pre zotrvávanie v </w:t>
      </w:r>
      <w:r w:rsidRPr="00B67B74" w:rsidR="00D247EB">
        <w:rPr>
          <w:rFonts w:ascii="Times New Roman" w:hAnsi="Times New Roman"/>
          <w:sz w:val="24"/>
          <w:szCs w:val="24"/>
          <w:lang w:val="sk-SK" w:eastAsia="sk-SK"/>
        </w:rPr>
        <w:t xml:space="preserve">priestorovo separovanej alebo segregovanej lokalite s prítomnosťou koncentrovanej a generačne reprodukovanej chudoby </w:t>
      </w:r>
      <w:r w:rsidRPr="00B67B74" w:rsidR="00D247EB">
        <w:rPr>
          <w:rFonts w:ascii="Times New Roman" w:hAnsi="Times New Roman"/>
          <w:bCs/>
          <w:sz w:val="24"/>
          <w:szCs w:val="24"/>
          <w:lang w:val="sk-SK"/>
        </w:rPr>
        <w:t>alebo pre fyzickú osobu, ktorá je ohrozená správaním iných fyzických osôb, alebo sa stala obeťou správania iných fyzických osôb,“.</w:t>
      </w:r>
    </w:p>
    <w:p w:rsidR="00C61E1C" w:rsidP="0083213F">
      <w:pPr>
        <w:pStyle w:val="ListParagraph"/>
        <w:bidi w:val="0"/>
        <w:spacing w:after="0" w:line="240" w:lineRule="auto"/>
        <w:rPr>
          <w:rFonts w:ascii="Times New Roman" w:hAnsi="Times New Roman"/>
          <w:bCs/>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bCs/>
          <w:sz w:val="24"/>
          <w:szCs w:val="24"/>
          <w:lang w:val="sk-SK"/>
        </w:rPr>
      </w:pPr>
      <w:r w:rsidRPr="00B67B74" w:rsidR="00C61E1C">
        <w:rPr>
          <w:rFonts w:ascii="Times New Roman" w:hAnsi="Times New Roman"/>
          <w:bCs/>
          <w:sz w:val="24"/>
          <w:szCs w:val="24"/>
          <w:lang w:val="sk-SK"/>
        </w:rPr>
        <w:t>V § 97 sa za odsek 1 vkladá nový odsek 2, ktorý znie:</w:t>
      </w:r>
    </w:p>
    <w:p w:rsidR="006803B6" w:rsidRPr="00B67B74" w:rsidP="0083213F">
      <w:pPr>
        <w:pStyle w:val="ListParagraph"/>
        <w:bidi w:val="0"/>
        <w:spacing w:after="0" w:line="240" w:lineRule="auto"/>
        <w:ind w:left="567" w:firstLine="282"/>
        <w:jc w:val="both"/>
        <w:rPr>
          <w:rFonts w:ascii="Times New Roman" w:hAnsi="Times New Roman"/>
          <w:bCs/>
          <w:sz w:val="24"/>
          <w:szCs w:val="24"/>
          <w:lang w:val="sk-SK"/>
        </w:rPr>
      </w:pPr>
      <w:r w:rsidRPr="00B67B74" w:rsidR="004F53F6">
        <w:rPr>
          <w:rFonts w:ascii="Times New Roman" w:hAnsi="Times New Roman"/>
          <w:sz w:val="24"/>
          <w:szCs w:val="24"/>
          <w:lang w:val="sk-SK"/>
        </w:rPr>
        <w:t>„</w:t>
      </w:r>
      <w:r w:rsidRPr="00B67B74" w:rsidR="00C61E1C">
        <w:rPr>
          <w:rFonts w:ascii="Times New Roman" w:hAnsi="Times New Roman"/>
          <w:bCs/>
          <w:sz w:val="24"/>
          <w:szCs w:val="24"/>
          <w:lang w:val="sk-SK"/>
        </w:rPr>
        <w:t>(2)</w:t>
      </w:r>
      <w:r w:rsidRPr="00B67B74" w:rsidR="002F1EA1">
        <w:rPr>
          <w:rFonts w:ascii="Times New Roman" w:hAnsi="Times New Roman"/>
          <w:b/>
          <w:bCs/>
          <w:sz w:val="24"/>
          <w:szCs w:val="24"/>
          <w:lang w:val="sk-SK"/>
        </w:rPr>
        <w:t xml:space="preserve"> </w:t>
      </w:r>
      <w:r w:rsidRPr="00B67B74" w:rsidR="002D5AF5">
        <w:rPr>
          <w:rFonts w:ascii="Times New Roman" w:hAnsi="Times New Roman"/>
          <w:bCs/>
          <w:sz w:val="24"/>
          <w:szCs w:val="24"/>
          <w:lang w:val="sk-SK"/>
        </w:rPr>
        <w:t>Finančné riaditeľstvo Slovenskej republiky</w:t>
      </w:r>
      <w:r w:rsidRPr="00B67B74" w:rsidR="00FC571E">
        <w:rPr>
          <w:rFonts w:ascii="Times New Roman" w:hAnsi="Times New Roman"/>
          <w:bCs/>
          <w:sz w:val="24"/>
          <w:szCs w:val="24"/>
          <w:lang w:val="sk-SK"/>
        </w:rPr>
        <w:t>,</w:t>
      </w:r>
      <w:r w:rsidRPr="00B67B74" w:rsidR="002F1EA1">
        <w:rPr>
          <w:rFonts w:ascii="Times New Roman" w:hAnsi="Times New Roman"/>
          <w:bCs/>
          <w:sz w:val="24"/>
          <w:szCs w:val="24"/>
          <w:lang w:val="sk-SK"/>
        </w:rPr>
        <w:t xml:space="preserve"> zdravotn</w:t>
      </w:r>
      <w:r w:rsidRPr="00B67B74" w:rsidR="00FC571E">
        <w:rPr>
          <w:rFonts w:ascii="Times New Roman" w:hAnsi="Times New Roman"/>
          <w:bCs/>
          <w:sz w:val="24"/>
          <w:szCs w:val="24"/>
          <w:lang w:val="sk-SK"/>
        </w:rPr>
        <w:t>é</w:t>
      </w:r>
      <w:r w:rsidRPr="00B67B74" w:rsidR="002F1EA1">
        <w:rPr>
          <w:rFonts w:ascii="Times New Roman" w:hAnsi="Times New Roman"/>
          <w:bCs/>
          <w:sz w:val="24"/>
          <w:szCs w:val="24"/>
          <w:lang w:val="sk-SK"/>
        </w:rPr>
        <w:t xml:space="preserve"> poisťov</w:t>
      </w:r>
      <w:r w:rsidRPr="00B67B74" w:rsidR="00FC571E">
        <w:rPr>
          <w:rFonts w:ascii="Times New Roman" w:hAnsi="Times New Roman"/>
          <w:bCs/>
          <w:sz w:val="24"/>
          <w:szCs w:val="24"/>
          <w:lang w:val="sk-SK"/>
        </w:rPr>
        <w:t>ne</w:t>
      </w:r>
      <w:r w:rsidRPr="00B67B74" w:rsidR="002F1EA1">
        <w:rPr>
          <w:rFonts w:ascii="Times New Roman" w:hAnsi="Times New Roman"/>
          <w:bCs/>
          <w:sz w:val="24"/>
          <w:szCs w:val="24"/>
          <w:lang w:val="sk-SK"/>
        </w:rPr>
        <w:t xml:space="preserve"> a Sociálna poisťovňa sú na požiadanie ministerstva povinné na účely preukázania vzniku nároku </w:t>
      </w:r>
      <w:r w:rsidRPr="00B67B74" w:rsidR="00D174C0">
        <w:rPr>
          <w:rFonts w:ascii="Times New Roman" w:hAnsi="Times New Roman"/>
          <w:bCs/>
          <w:sz w:val="24"/>
          <w:szCs w:val="24"/>
          <w:lang w:val="sk-SK"/>
        </w:rPr>
        <w:t xml:space="preserve">obce alebo neverejného </w:t>
      </w:r>
      <w:r w:rsidRPr="00B67B74" w:rsidR="002F1EA1">
        <w:rPr>
          <w:rFonts w:ascii="Times New Roman" w:hAnsi="Times New Roman"/>
          <w:bCs/>
          <w:sz w:val="24"/>
          <w:szCs w:val="24"/>
          <w:lang w:val="sk-SK"/>
        </w:rPr>
        <w:t xml:space="preserve">poskytovateľa sociálnej služby podľa § 78b ods. </w:t>
      </w:r>
      <w:r w:rsidRPr="00B67B74" w:rsidR="00B14101">
        <w:rPr>
          <w:rFonts w:ascii="Times New Roman" w:hAnsi="Times New Roman"/>
          <w:bCs/>
          <w:sz w:val="24"/>
          <w:szCs w:val="24"/>
          <w:lang w:val="sk-SK"/>
        </w:rPr>
        <w:t>5</w:t>
      </w:r>
      <w:r w:rsidRPr="00B67B74" w:rsidR="002F1EA1">
        <w:rPr>
          <w:rFonts w:ascii="Times New Roman" w:hAnsi="Times New Roman"/>
          <w:bCs/>
          <w:sz w:val="24"/>
          <w:szCs w:val="24"/>
          <w:lang w:val="sk-SK"/>
        </w:rPr>
        <w:t xml:space="preserve"> na vyplatenie finančného príspevku na financovanie sociálnej služby v zariadení podľa § 71 ods. 6 a finančného príspevku na poskytovanie sociálnej služby podľa § 78a na druhý až štvrtý štvrťrok príslušného rozpočtového roka, najneskôr posledný deň kalendárneho mesiaca, ktorý predchádza druhému až štvrtému štvrťroku príslušného rozpočtového roka, vydať a doručiť ministerstvu o  poskytovateľovi sociálnej služby</w:t>
      </w:r>
      <w:r w:rsidRPr="00B67B74" w:rsidR="00FC571E">
        <w:rPr>
          <w:rFonts w:ascii="Times New Roman" w:hAnsi="Times New Roman"/>
          <w:bCs/>
          <w:sz w:val="24"/>
          <w:szCs w:val="24"/>
          <w:lang w:val="sk-SK"/>
        </w:rPr>
        <w:t xml:space="preserve"> v zariadení, pre ktoré je tento finančný príspevok určený, </w:t>
      </w:r>
      <w:r w:rsidRPr="00B67B74" w:rsidR="002F1EA1">
        <w:rPr>
          <w:rFonts w:ascii="Times New Roman" w:hAnsi="Times New Roman"/>
          <w:bCs/>
          <w:sz w:val="24"/>
          <w:szCs w:val="24"/>
          <w:lang w:val="sk-SK"/>
        </w:rPr>
        <w:t xml:space="preserve"> potvrdenie podľa § 78b ods. 2 písm. b); toto potvrdenie sa vydáva bezplatne.“.</w:t>
      </w:r>
    </w:p>
    <w:p w:rsidR="004F53F6" w:rsidRPr="00B67B74" w:rsidP="0083213F">
      <w:pPr>
        <w:bidi w:val="0"/>
        <w:spacing w:after="0" w:line="240" w:lineRule="auto"/>
        <w:ind w:left="567"/>
        <w:jc w:val="both"/>
        <w:rPr>
          <w:rFonts w:ascii="Times New Roman" w:hAnsi="Times New Roman" w:cs="Times New Roman"/>
          <w:bCs/>
          <w:sz w:val="24"/>
          <w:szCs w:val="24"/>
        </w:rPr>
      </w:pPr>
    </w:p>
    <w:p w:rsidR="002F1EA1" w:rsidRPr="00B67B74" w:rsidP="0083213F">
      <w:pPr>
        <w:bidi w:val="0"/>
        <w:spacing w:after="0" w:line="240" w:lineRule="auto"/>
        <w:ind w:left="567"/>
        <w:jc w:val="both"/>
        <w:rPr>
          <w:rFonts w:ascii="Times New Roman" w:hAnsi="Times New Roman" w:cs="Times New Roman"/>
          <w:bCs/>
          <w:sz w:val="24"/>
          <w:szCs w:val="24"/>
        </w:rPr>
      </w:pPr>
      <w:r w:rsidRPr="00B67B74">
        <w:rPr>
          <w:rFonts w:ascii="Times New Roman" w:hAnsi="Times New Roman" w:cs="Times New Roman"/>
          <w:bCs/>
          <w:sz w:val="24"/>
          <w:szCs w:val="24"/>
        </w:rPr>
        <w:t xml:space="preserve">Doterajší odsek 2 sa označuje ako odsek 3. </w:t>
      </w:r>
    </w:p>
    <w:p w:rsidR="00D247EB" w:rsidRPr="00B67B74" w:rsidP="0083213F">
      <w:pPr>
        <w:bidi w:val="0"/>
        <w:spacing w:after="0" w:line="240" w:lineRule="auto"/>
        <w:jc w:val="both"/>
        <w:rPr>
          <w:rFonts w:ascii="Times New Roman" w:hAnsi="Times New Roman" w:cs="Times New Roman"/>
          <w:b/>
          <w:bCs/>
          <w:sz w:val="24"/>
          <w:szCs w:val="24"/>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poznámke pod čiarou k odkazu 55 sa slová „Zákon č.“ nahrádzajú slovami „§ 18  ods. 1 písm. </w:t>
      </w:r>
      <w:r w:rsidRPr="00B67B74" w:rsidR="002D5AF5">
        <w:rPr>
          <w:rFonts w:ascii="Times New Roman" w:hAnsi="Times New Roman"/>
          <w:sz w:val="24"/>
          <w:szCs w:val="24"/>
          <w:lang w:val="sk-SK"/>
        </w:rPr>
        <w:t>b</w:t>
      </w:r>
      <w:r w:rsidRPr="00B67B74" w:rsidR="00D247EB">
        <w:rPr>
          <w:rFonts w:ascii="Times New Roman" w:hAnsi="Times New Roman"/>
          <w:sz w:val="24"/>
          <w:szCs w:val="24"/>
          <w:lang w:val="sk-SK"/>
        </w:rPr>
        <w:t>) zákona č.“.</w:t>
      </w:r>
    </w:p>
    <w:p w:rsidR="00F679C4" w:rsidRPr="00B67B74" w:rsidP="0083213F">
      <w:pPr>
        <w:pStyle w:val="ListParagraph"/>
        <w:bidi w:val="0"/>
        <w:spacing w:after="0" w:line="240" w:lineRule="auto"/>
        <w:ind w:left="567"/>
        <w:jc w:val="both"/>
        <w:rPr>
          <w:rFonts w:ascii="Times New Roman" w:hAnsi="Times New Roman"/>
          <w:sz w:val="24"/>
          <w:szCs w:val="24"/>
          <w:lang w:val="sk-SK"/>
        </w:rPr>
      </w:pPr>
    </w:p>
    <w:p w:rsidR="009E03C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 100 ods. 1 sa na</w:t>
      </w:r>
      <w:r w:rsidRPr="00B67B74" w:rsidR="00B56ABA">
        <w:rPr>
          <w:rFonts w:ascii="Times New Roman" w:hAnsi="Times New Roman"/>
          <w:sz w:val="24"/>
          <w:szCs w:val="24"/>
          <w:lang w:val="sk-SK"/>
        </w:rPr>
        <w:t xml:space="preserve"> </w:t>
      </w:r>
      <w:r w:rsidRPr="00B67B74">
        <w:rPr>
          <w:rFonts w:ascii="Times New Roman" w:hAnsi="Times New Roman"/>
          <w:sz w:val="24"/>
          <w:szCs w:val="24"/>
          <w:lang w:val="sk-SK"/>
        </w:rPr>
        <w:t>konci pripájajú tieto slová</w:t>
      </w:r>
      <w:r w:rsidRPr="00B67B74" w:rsidR="00EE1605">
        <w:rPr>
          <w:rFonts w:ascii="Times New Roman" w:hAnsi="Times New Roman"/>
          <w:sz w:val="24"/>
          <w:szCs w:val="24"/>
          <w:lang w:val="sk-SK"/>
        </w:rPr>
        <w:t xml:space="preserve"> „</w:t>
      </w:r>
      <w:r w:rsidRPr="00B67B74">
        <w:rPr>
          <w:rFonts w:ascii="Times New Roman" w:hAnsi="Times New Roman"/>
          <w:sz w:val="24"/>
          <w:szCs w:val="24"/>
          <w:lang w:val="sk-SK"/>
        </w:rPr>
        <w:t>a  78a ods.</w:t>
      </w:r>
      <w:r w:rsidRPr="00B67B74" w:rsidR="00F679C4">
        <w:rPr>
          <w:rFonts w:ascii="Times New Roman" w:hAnsi="Times New Roman"/>
          <w:sz w:val="24"/>
          <w:szCs w:val="24"/>
          <w:lang w:val="sk-SK"/>
        </w:rPr>
        <w:t xml:space="preserve"> </w:t>
      </w:r>
      <w:r w:rsidRPr="00B67B74" w:rsidR="0082290D">
        <w:rPr>
          <w:rFonts w:ascii="Times New Roman" w:hAnsi="Times New Roman"/>
          <w:sz w:val="24"/>
          <w:szCs w:val="24"/>
          <w:lang w:val="sk-SK"/>
        </w:rPr>
        <w:t>4</w:t>
      </w:r>
      <w:r w:rsidRPr="00B67B74">
        <w:rPr>
          <w:rFonts w:ascii="Times New Roman" w:hAnsi="Times New Roman"/>
          <w:sz w:val="24"/>
          <w:szCs w:val="24"/>
          <w:lang w:val="sk-SK"/>
        </w:rPr>
        <w:t>“.</w:t>
      </w:r>
    </w:p>
    <w:p w:rsidR="00F679C4" w:rsidRPr="00B67B74" w:rsidP="0083213F">
      <w:pPr>
        <w:pStyle w:val="ListParagraph"/>
        <w:bidi w:val="0"/>
        <w:spacing w:after="0" w:line="240" w:lineRule="auto"/>
        <w:rPr>
          <w:rFonts w:ascii="Times New Roman" w:hAnsi="Times New Roman"/>
          <w:sz w:val="24"/>
          <w:szCs w:val="24"/>
          <w:lang w:val="sk-SK"/>
        </w:rPr>
      </w:pPr>
    </w:p>
    <w:p w:rsidR="009E03CA"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100 sa dopĺňa odsekom 3, ktorý znie:</w:t>
      </w:r>
    </w:p>
    <w:p w:rsidR="009E03CA" w:rsidRPr="00B67B74" w:rsidP="0083213F">
      <w:pPr>
        <w:pStyle w:val="ListParagraph"/>
        <w:bidi w:val="0"/>
        <w:spacing w:after="0" w:line="240" w:lineRule="auto"/>
        <w:ind w:left="567" w:firstLine="141"/>
        <w:jc w:val="both"/>
        <w:rPr>
          <w:rFonts w:ascii="Times New Roman" w:hAnsi="Times New Roman"/>
          <w:sz w:val="24"/>
          <w:szCs w:val="24"/>
          <w:lang w:val="sk-SK"/>
        </w:rPr>
      </w:pPr>
      <w:r w:rsidRPr="00B67B74">
        <w:rPr>
          <w:rFonts w:ascii="Times New Roman" w:hAnsi="Times New Roman"/>
          <w:sz w:val="24"/>
          <w:szCs w:val="24"/>
          <w:lang w:val="sk-SK"/>
        </w:rPr>
        <w:t>„(3) Pri vykonávaní kontroly podľa § 79 ods.</w:t>
      </w:r>
      <w:r w:rsidRPr="00B67B74" w:rsidR="00F679C4">
        <w:rPr>
          <w:rFonts w:ascii="Times New Roman" w:hAnsi="Times New Roman"/>
          <w:sz w:val="24"/>
          <w:szCs w:val="24"/>
          <w:lang w:val="sk-SK"/>
        </w:rPr>
        <w:t xml:space="preserve"> </w:t>
      </w:r>
      <w:r w:rsidRPr="00B67B74">
        <w:rPr>
          <w:rFonts w:ascii="Times New Roman" w:hAnsi="Times New Roman"/>
          <w:sz w:val="24"/>
          <w:szCs w:val="24"/>
          <w:lang w:val="sk-SK"/>
        </w:rPr>
        <w:t>6 písm. c) a d) ministerstvo postupuj</w:t>
      </w:r>
      <w:r w:rsidRPr="00B67B74" w:rsidR="00F679C4">
        <w:rPr>
          <w:rFonts w:ascii="Times New Roman" w:hAnsi="Times New Roman"/>
          <w:sz w:val="24"/>
          <w:szCs w:val="24"/>
          <w:lang w:val="sk-SK"/>
        </w:rPr>
        <w:t>e podľa osobitného predpisu.</w:t>
      </w:r>
      <w:r w:rsidRPr="00B67B74">
        <w:rPr>
          <w:rFonts w:ascii="Times New Roman" w:hAnsi="Times New Roman"/>
          <w:sz w:val="24"/>
          <w:szCs w:val="24"/>
          <w:vertAlign w:val="superscript"/>
          <w:lang w:val="sk-SK"/>
        </w:rPr>
        <w:t>57</w:t>
      </w:r>
      <w:r w:rsidRPr="00B67B74">
        <w:rPr>
          <w:rFonts w:ascii="Times New Roman" w:hAnsi="Times New Roman"/>
          <w:sz w:val="24"/>
          <w:szCs w:val="24"/>
          <w:lang w:val="sk-SK"/>
        </w:rPr>
        <w:t>)</w:t>
      </w:r>
      <w:r w:rsidRPr="00B67B74">
        <w:rPr>
          <w:rFonts w:ascii="Times New Roman" w:hAnsi="Times New Roman"/>
          <w:sz w:val="24"/>
          <w:szCs w:val="24"/>
          <w:vertAlign w:val="superscript"/>
          <w:lang w:val="sk-SK"/>
        </w:rPr>
        <w:t xml:space="preserve"> </w:t>
      </w:r>
      <w:r w:rsidRPr="00B67B74">
        <w:rPr>
          <w:rFonts w:ascii="Times New Roman" w:hAnsi="Times New Roman"/>
          <w:sz w:val="24"/>
          <w:szCs w:val="24"/>
          <w:lang w:val="sk-SK"/>
        </w:rPr>
        <w:t>Kontrolná pôsobnosť iných</w:t>
      </w:r>
      <w:r w:rsidRPr="00B67B74">
        <w:rPr>
          <w:rFonts w:ascii="Times New Roman" w:hAnsi="Times New Roman"/>
          <w:sz w:val="24"/>
          <w:szCs w:val="24"/>
          <w:vertAlign w:val="superscript"/>
          <w:lang w:val="sk-SK"/>
        </w:rPr>
        <w:t xml:space="preserve"> </w:t>
      </w:r>
      <w:r w:rsidRPr="00B67B74">
        <w:rPr>
          <w:rFonts w:ascii="Times New Roman" w:hAnsi="Times New Roman"/>
          <w:sz w:val="24"/>
          <w:szCs w:val="24"/>
          <w:lang w:val="sk-SK"/>
        </w:rPr>
        <w:t>orgánov týmto nie je dotknutá.</w:t>
      </w:r>
      <w:r w:rsidRPr="00B67B74">
        <w:rPr>
          <w:rFonts w:ascii="Times New Roman" w:hAnsi="Times New Roman"/>
          <w:sz w:val="24"/>
          <w:szCs w:val="24"/>
          <w:vertAlign w:val="superscript"/>
          <w:lang w:val="sk-SK"/>
        </w:rPr>
        <w:t>57a</w:t>
      </w:r>
      <w:r w:rsidRPr="00B67B74">
        <w:rPr>
          <w:rFonts w:ascii="Times New Roman" w:hAnsi="Times New Roman"/>
          <w:sz w:val="24"/>
          <w:szCs w:val="24"/>
          <w:lang w:val="sk-SK"/>
        </w:rPr>
        <w:t>)</w:t>
      </w:r>
      <w:r w:rsidRPr="00B67B74" w:rsidR="000845A8">
        <w:rPr>
          <w:rFonts w:ascii="Times New Roman" w:hAnsi="Times New Roman"/>
          <w:sz w:val="24"/>
          <w:szCs w:val="24"/>
          <w:vertAlign w:val="superscript"/>
          <w:lang w:val="sk-SK"/>
        </w:rPr>
        <w:t xml:space="preserve"> </w:t>
      </w:r>
      <w:r w:rsidRPr="00B67B74" w:rsidR="000845A8">
        <w:rPr>
          <w:rFonts w:ascii="Times New Roman" w:hAnsi="Times New Roman"/>
          <w:sz w:val="24"/>
          <w:szCs w:val="24"/>
          <w:lang w:val="sk-SK"/>
        </w:rPr>
        <w:t>“.</w:t>
      </w:r>
    </w:p>
    <w:p w:rsidR="009E03CA" w:rsidRPr="00B67B74" w:rsidP="0083213F">
      <w:pPr>
        <w:pStyle w:val="ListParagraph"/>
        <w:bidi w:val="0"/>
        <w:spacing w:after="0" w:line="240" w:lineRule="auto"/>
        <w:ind w:left="567"/>
        <w:jc w:val="both"/>
        <w:rPr>
          <w:rFonts w:ascii="Times New Roman" w:hAnsi="Times New Roman"/>
          <w:sz w:val="24"/>
          <w:szCs w:val="24"/>
          <w:lang w:val="sk-SK"/>
        </w:rPr>
      </w:pPr>
    </w:p>
    <w:p w:rsidR="009E03CA" w:rsidRPr="00B67B74" w:rsidP="0083213F">
      <w:pPr>
        <w:pStyle w:val="ListParagraph"/>
        <w:bidi w:val="0"/>
        <w:spacing w:after="0" w:line="240" w:lineRule="auto"/>
        <w:ind w:left="567"/>
        <w:jc w:val="both"/>
        <w:rPr>
          <w:rFonts w:ascii="Times New Roman" w:hAnsi="Times New Roman"/>
          <w:sz w:val="24"/>
          <w:szCs w:val="24"/>
          <w:lang w:val="sk-SK"/>
        </w:rPr>
      </w:pPr>
      <w:r w:rsidRPr="00B67B74">
        <w:rPr>
          <w:rFonts w:ascii="Times New Roman" w:hAnsi="Times New Roman"/>
          <w:sz w:val="24"/>
          <w:szCs w:val="24"/>
          <w:lang w:val="sk-SK"/>
        </w:rPr>
        <w:t>Poznámka pod čiarou k odkazu 57a znie:</w:t>
      </w:r>
    </w:p>
    <w:p w:rsidR="009E03CA" w:rsidRPr="00B67B74" w:rsidP="0083213F">
      <w:pPr>
        <w:pStyle w:val="ListParagraph"/>
        <w:bidi w:val="0"/>
        <w:spacing w:after="0" w:line="240" w:lineRule="auto"/>
        <w:ind w:left="993" w:hanging="426"/>
        <w:jc w:val="both"/>
        <w:rPr>
          <w:rFonts w:ascii="Times New Roman" w:hAnsi="Times New Roman"/>
          <w:sz w:val="24"/>
          <w:szCs w:val="24"/>
          <w:lang w:val="sk-SK"/>
        </w:rPr>
      </w:pPr>
      <w:r w:rsidRPr="00B67B74">
        <w:rPr>
          <w:rFonts w:ascii="Times New Roman" w:hAnsi="Times New Roman"/>
          <w:sz w:val="24"/>
          <w:szCs w:val="24"/>
          <w:lang w:val="sk-SK"/>
        </w:rPr>
        <w:t>„</w:t>
      </w:r>
      <w:r w:rsidRPr="00B67B74">
        <w:rPr>
          <w:rFonts w:ascii="Times New Roman" w:hAnsi="Times New Roman"/>
          <w:sz w:val="24"/>
          <w:szCs w:val="24"/>
          <w:vertAlign w:val="superscript"/>
          <w:lang w:val="sk-SK"/>
        </w:rPr>
        <w:t>57a</w:t>
      </w:r>
      <w:r w:rsidRPr="00B67B74">
        <w:rPr>
          <w:rFonts w:ascii="Times New Roman" w:hAnsi="Times New Roman"/>
          <w:sz w:val="24"/>
          <w:szCs w:val="24"/>
          <w:lang w:val="sk-SK"/>
        </w:rPr>
        <w:t>) Napríklad zákon Národnej rady Slovenskej republiky č.</w:t>
      </w:r>
      <w:r w:rsidRPr="00B67B74" w:rsidR="00F679C4">
        <w:rPr>
          <w:rFonts w:ascii="Times New Roman" w:hAnsi="Times New Roman"/>
          <w:sz w:val="24"/>
          <w:szCs w:val="24"/>
          <w:lang w:val="sk-SK"/>
        </w:rPr>
        <w:t xml:space="preserve"> </w:t>
      </w:r>
      <w:r w:rsidRPr="00B67B74">
        <w:rPr>
          <w:rFonts w:ascii="Times New Roman" w:hAnsi="Times New Roman"/>
          <w:sz w:val="24"/>
          <w:szCs w:val="24"/>
          <w:lang w:val="sk-SK"/>
        </w:rPr>
        <w:t>39/1993 Z.</w:t>
      </w:r>
      <w:r w:rsidRPr="00B67B74" w:rsidR="00F679C4">
        <w:rPr>
          <w:rFonts w:ascii="Times New Roman" w:hAnsi="Times New Roman"/>
          <w:sz w:val="24"/>
          <w:szCs w:val="24"/>
          <w:lang w:val="sk-SK"/>
        </w:rPr>
        <w:t xml:space="preserve"> </w:t>
      </w:r>
      <w:r w:rsidRPr="00B67B74">
        <w:rPr>
          <w:rFonts w:ascii="Times New Roman" w:hAnsi="Times New Roman"/>
          <w:sz w:val="24"/>
          <w:szCs w:val="24"/>
          <w:lang w:val="sk-SK"/>
        </w:rPr>
        <w:t>z. o Najvyššom kontrolnom úrade Slovenskej republik</w:t>
      </w:r>
      <w:r w:rsidRPr="00B67B74" w:rsidR="00F679C4">
        <w:rPr>
          <w:rFonts w:ascii="Times New Roman" w:hAnsi="Times New Roman"/>
          <w:sz w:val="24"/>
          <w:szCs w:val="24"/>
          <w:lang w:val="sk-SK"/>
        </w:rPr>
        <w:t xml:space="preserve">y v znení neskorších predpisov, </w:t>
      </w:r>
      <w:r w:rsidRPr="00B67B74">
        <w:rPr>
          <w:rFonts w:ascii="Times New Roman" w:hAnsi="Times New Roman"/>
          <w:sz w:val="24"/>
          <w:szCs w:val="24"/>
          <w:lang w:val="sk-SK"/>
        </w:rPr>
        <w:t>zákon č. 502/2001 Z. z. v znení neskorších predpisov</w:t>
      </w:r>
      <w:r w:rsidRPr="00B67B74" w:rsidR="007D689D">
        <w:rPr>
          <w:rFonts w:ascii="Times New Roman" w:hAnsi="Times New Roman"/>
          <w:sz w:val="24"/>
          <w:szCs w:val="24"/>
          <w:lang w:val="sk-SK"/>
        </w:rPr>
        <w:t>.“.</w:t>
      </w:r>
    </w:p>
    <w:p w:rsidR="003B5248" w:rsidRPr="00B67B74" w:rsidP="0083213F">
      <w:pPr>
        <w:pStyle w:val="ListParagraph"/>
        <w:tabs>
          <w:tab w:val="left" w:pos="567"/>
        </w:tabs>
        <w:bidi w:val="0"/>
        <w:spacing w:after="0" w:line="240" w:lineRule="auto"/>
        <w:ind w:left="35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66202B">
        <w:rPr>
          <w:rFonts w:ascii="Times New Roman" w:hAnsi="Times New Roman"/>
          <w:sz w:val="24"/>
          <w:szCs w:val="24"/>
          <w:lang w:val="sk-SK"/>
        </w:rPr>
        <w:t xml:space="preserve">Nadpis </w:t>
      </w:r>
      <w:r w:rsidRPr="00B67B74" w:rsidR="003B5248">
        <w:rPr>
          <w:rFonts w:ascii="Times New Roman" w:hAnsi="Times New Roman"/>
          <w:sz w:val="24"/>
          <w:szCs w:val="24"/>
          <w:lang w:val="sk-SK"/>
        </w:rPr>
        <w:t xml:space="preserve">dvanástej časti </w:t>
      </w:r>
      <w:r w:rsidRPr="00B67B74" w:rsidR="0066202B">
        <w:rPr>
          <w:rFonts w:ascii="Times New Roman" w:hAnsi="Times New Roman"/>
          <w:sz w:val="24"/>
          <w:szCs w:val="24"/>
          <w:lang w:val="sk-SK"/>
        </w:rPr>
        <w:t>znie: „</w:t>
      </w:r>
      <w:r w:rsidRPr="00B67B74" w:rsidR="0066202B">
        <w:rPr>
          <w:rFonts w:ascii="Times New Roman" w:hAnsi="Times New Roman"/>
          <w:b/>
          <w:sz w:val="24"/>
          <w:szCs w:val="24"/>
          <w:lang w:val="sk-SK"/>
        </w:rPr>
        <w:t>SPRÁVNE DELIKTY“.</w:t>
      </w:r>
    </w:p>
    <w:p w:rsidR="00D247EB" w:rsidRPr="00B67B74" w:rsidP="0083213F">
      <w:pPr>
        <w:pStyle w:val="ListParagraph"/>
        <w:shd w:val="clear" w:color="auto" w:fill="FFFFFF"/>
        <w:bidi w:val="0"/>
        <w:spacing w:after="0" w:line="240" w:lineRule="auto"/>
        <w:ind w:left="284"/>
        <w:jc w:val="both"/>
        <w:rPr>
          <w:rFonts w:ascii="Times New Roman" w:hAnsi="Times New Roman"/>
          <w:sz w:val="24"/>
          <w:szCs w:val="24"/>
          <w:lang w:val="sk-SK"/>
        </w:rPr>
      </w:pPr>
    </w:p>
    <w:p w:rsidR="00A65C2B" w:rsidRPr="00B67B74" w:rsidP="0083213F">
      <w:pPr>
        <w:pStyle w:val="ListParagraph"/>
        <w:numPr>
          <w:numId w:val="6"/>
        </w:numPr>
        <w:shd w:val="clear" w:color="auto" w:fill="FFFFFF"/>
        <w:bidi w:val="0"/>
        <w:spacing w:after="0" w:line="240" w:lineRule="auto"/>
        <w:ind w:left="567" w:hanging="567"/>
        <w:jc w:val="both"/>
        <w:rPr>
          <w:rFonts w:ascii="Times New Roman" w:hAnsi="Times New Roman"/>
          <w:sz w:val="24"/>
          <w:szCs w:val="24"/>
          <w:lang w:val="sk-SK"/>
        </w:rPr>
      </w:pPr>
      <w:r w:rsidRPr="00B67B74" w:rsidR="00F32387">
        <w:rPr>
          <w:rFonts w:ascii="Times New Roman" w:hAnsi="Times New Roman"/>
          <w:sz w:val="24"/>
          <w:szCs w:val="24"/>
          <w:lang w:val="sk-SK"/>
        </w:rPr>
        <w:t>V §101 uvádzacej vete sa za slovom „služby“</w:t>
      </w:r>
      <w:r w:rsidRPr="00B67B74" w:rsidR="00637A03">
        <w:rPr>
          <w:rFonts w:ascii="Times New Roman" w:hAnsi="Times New Roman"/>
          <w:sz w:val="24"/>
          <w:szCs w:val="24"/>
          <w:lang w:val="sk-SK"/>
        </w:rPr>
        <w:t xml:space="preserve"> vypúšťa čiarka a</w:t>
      </w:r>
      <w:r w:rsidRPr="00B67B74" w:rsidR="009B0680">
        <w:rPr>
          <w:rFonts w:ascii="Times New Roman" w:hAnsi="Times New Roman"/>
          <w:sz w:val="24"/>
          <w:szCs w:val="24"/>
          <w:lang w:val="sk-SK"/>
        </w:rPr>
        <w:t xml:space="preserve"> vypúšťajú sa </w:t>
      </w:r>
      <w:r w:rsidRPr="00B67B74" w:rsidR="00637A03">
        <w:rPr>
          <w:rFonts w:ascii="Times New Roman" w:hAnsi="Times New Roman"/>
          <w:sz w:val="24"/>
          <w:szCs w:val="24"/>
          <w:lang w:val="sk-SK"/>
        </w:rPr>
        <w:t>slová „ktorým je právnická osoba,“.</w:t>
      </w:r>
    </w:p>
    <w:p w:rsidR="00D247EB" w:rsidRPr="00B67B74" w:rsidP="0083213F">
      <w:pPr>
        <w:shd w:val="clear" w:color="auto" w:fill="FFFFFF"/>
        <w:bidi w:val="0"/>
        <w:spacing w:after="0" w:line="240" w:lineRule="auto"/>
        <w:jc w:val="both"/>
        <w:rPr>
          <w:rFonts w:ascii="Times New Roman" w:hAnsi="Times New Roman" w:cs="Times New Roman"/>
          <w:bCs/>
          <w:sz w:val="24"/>
          <w:szCs w:val="24"/>
        </w:rPr>
      </w:pPr>
    </w:p>
    <w:p w:rsidR="00A65C2B" w:rsidRPr="00B67B74" w:rsidP="0083213F">
      <w:pPr>
        <w:pStyle w:val="ListParagraph"/>
        <w:numPr>
          <w:numId w:val="6"/>
        </w:numPr>
        <w:shd w:val="clear" w:color="auto" w:fill="FFFFFF"/>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V § 101 písm. d) sa slová „§ 72 a § 73 ods. 1 až 9“ nahrádzajú slovami „§ 72 a 72a a pri platení úhrady za sociálnu službu</w:t>
      </w:r>
      <w:r w:rsidRPr="00B67B74" w:rsidR="00D247EB">
        <w:rPr>
          <w:rFonts w:ascii="Times New Roman" w:hAnsi="Times New Roman"/>
          <w:b/>
          <w:sz w:val="24"/>
          <w:szCs w:val="24"/>
          <w:lang w:val="sk-SK" w:eastAsia="sk-SK"/>
        </w:rPr>
        <w:t xml:space="preserve"> </w:t>
      </w:r>
      <w:r w:rsidRPr="00B67B74" w:rsidR="00D247EB">
        <w:rPr>
          <w:rFonts w:ascii="Times New Roman" w:hAnsi="Times New Roman"/>
          <w:sz w:val="24"/>
          <w:szCs w:val="24"/>
          <w:lang w:val="sk-SK" w:eastAsia="sk-SK"/>
        </w:rPr>
        <w:t xml:space="preserve">neuplatňuje § 73 ods. 1 až 10“.  </w:t>
      </w:r>
    </w:p>
    <w:p w:rsidR="003D4A0D" w:rsidRPr="00B67B74" w:rsidP="0083213F">
      <w:pPr>
        <w:pStyle w:val="ListParagraph"/>
        <w:bidi w:val="0"/>
        <w:spacing w:after="0" w:line="240" w:lineRule="auto"/>
        <w:rPr>
          <w:rFonts w:ascii="Times New Roman" w:hAnsi="Times New Roman"/>
          <w:sz w:val="24"/>
          <w:szCs w:val="24"/>
          <w:lang w:val="sk-SK" w:eastAsia="sk-SK"/>
        </w:rPr>
      </w:pPr>
    </w:p>
    <w:p w:rsidR="003D4A0D" w:rsidRPr="00B67B74" w:rsidP="0083213F">
      <w:pPr>
        <w:pStyle w:val="ListParagraph"/>
        <w:numPr>
          <w:numId w:val="6"/>
        </w:numPr>
        <w:shd w:val="clear" w:color="auto" w:fill="FFFFFF"/>
        <w:bidi w:val="0"/>
        <w:spacing w:after="0" w:line="240" w:lineRule="auto"/>
        <w:ind w:left="567" w:hanging="567"/>
        <w:jc w:val="both"/>
        <w:rPr>
          <w:rFonts w:ascii="Times New Roman" w:hAnsi="Times New Roman"/>
          <w:sz w:val="24"/>
          <w:szCs w:val="24"/>
          <w:lang w:val="sk-SK" w:eastAsia="sk-SK"/>
        </w:rPr>
      </w:pPr>
      <w:r w:rsidRPr="00B67B74">
        <w:rPr>
          <w:rFonts w:ascii="Times New Roman" w:hAnsi="Times New Roman"/>
          <w:sz w:val="24"/>
          <w:szCs w:val="24"/>
          <w:lang w:val="sk-SK" w:eastAsia="sk-SK"/>
        </w:rPr>
        <w:t>V § 102 odsek 1 znie:</w:t>
      </w:r>
    </w:p>
    <w:p w:rsidR="00F804BA" w:rsidRPr="00B67B74" w:rsidP="000A62D2">
      <w:pPr>
        <w:pStyle w:val="ListParagraph"/>
        <w:bidi w:val="0"/>
        <w:spacing w:after="0" w:line="240" w:lineRule="auto"/>
        <w:ind w:left="567" w:firstLine="141"/>
        <w:jc w:val="both"/>
        <w:rPr>
          <w:rFonts w:ascii="Times New Roman" w:hAnsi="Times New Roman"/>
          <w:sz w:val="24"/>
          <w:szCs w:val="24"/>
          <w:lang w:val="sk-SK"/>
        </w:rPr>
      </w:pPr>
      <w:r w:rsidRPr="00B67B74" w:rsidR="003D4A0D">
        <w:rPr>
          <w:rFonts w:ascii="Times New Roman" w:hAnsi="Times New Roman"/>
          <w:sz w:val="24"/>
          <w:szCs w:val="24"/>
          <w:lang w:val="sk-SK"/>
        </w:rPr>
        <w:t>„(1) Ak ministerstvo zistí, že poskytovateľ sociálnej služby sa dopustil správneho deliktu, uloží poskytovateľovi sociálnej služby pokutu</w:t>
      </w:r>
      <w:r w:rsidRPr="00B67B74">
        <w:rPr>
          <w:rFonts w:ascii="Times New Roman" w:hAnsi="Times New Roman"/>
          <w:sz w:val="24"/>
          <w:szCs w:val="24"/>
          <w:lang w:val="sk-SK"/>
        </w:rPr>
        <w:t xml:space="preserve"> vo výške </w:t>
      </w:r>
      <w:r w:rsidRPr="00B67B74">
        <w:rPr>
          <w:rFonts w:ascii="Times New Roman" w:hAnsi="Times New Roman"/>
          <w:sz w:val="24"/>
          <w:szCs w:val="24"/>
          <w:lang w:eastAsia="sk-SK"/>
        </w:rPr>
        <w:t>do 2 000 eur</w:t>
      </w:r>
      <w:r w:rsidRPr="00B67B74" w:rsidR="000A62D2">
        <w:rPr>
          <w:rFonts w:ascii="Times New Roman" w:hAnsi="Times New Roman"/>
          <w:sz w:val="24"/>
          <w:szCs w:val="24"/>
          <w:lang w:eastAsia="sk-SK"/>
        </w:rPr>
        <w:t>.</w:t>
      </w:r>
      <w:r w:rsidRPr="00B67B74">
        <w:rPr>
          <w:rFonts w:ascii="Times New Roman" w:hAnsi="Times New Roman"/>
          <w:sz w:val="24"/>
          <w:szCs w:val="24"/>
          <w:lang w:eastAsia="sk-SK"/>
        </w:rPr>
        <w:t xml:space="preserve">“. </w:t>
      </w:r>
    </w:p>
    <w:p w:rsidR="00E617F1" w:rsidRPr="00B67B74" w:rsidP="0083213F">
      <w:pPr>
        <w:pStyle w:val="ListParagraph"/>
        <w:bidi w:val="0"/>
        <w:spacing w:after="0" w:line="240" w:lineRule="auto"/>
        <w:rPr>
          <w:rFonts w:ascii="Times New Roman" w:hAnsi="Times New Roman"/>
          <w:sz w:val="24"/>
          <w:szCs w:val="24"/>
          <w:lang w:val="sk-SK" w:eastAsia="sk-SK"/>
        </w:rPr>
      </w:pPr>
    </w:p>
    <w:p w:rsidR="00A65C2B" w:rsidRPr="00B67B74" w:rsidP="0083213F">
      <w:pPr>
        <w:pStyle w:val="ListParagraph"/>
        <w:numPr>
          <w:numId w:val="6"/>
        </w:numPr>
        <w:shd w:val="clear" w:color="auto" w:fill="FFFFFF"/>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 xml:space="preserve">§ 103 </w:t>
      </w:r>
      <w:r w:rsidRPr="00B67B74" w:rsidR="00F861C7">
        <w:rPr>
          <w:rFonts w:ascii="Times New Roman" w:hAnsi="Times New Roman"/>
          <w:sz w:val="24"/>
          <w:szCs w:val="24"/>
          <w:lang w:val="sk-SK" w:eastAsia="sk-SK"/>
        </w:rPr>
        <w:t xml:space="preserve">sa vypúšťa. </w:t>
      </w:r>
    </w:p>
    <w:p w:rsidR="00F861C7" w:rsidRPr="00B67B74" w:rsidP="0083213F">
      <w:pPr>
        <w:tabs>
          <w:tab w:val="left" w:pos="567"/>
        </w:tabs>
        <w:bidi w:val="0"/>
        <w:spacing w:after="0" w:line="240" w:lineRule="auto"/>
        <w:jc w:val="both"/>
        <w:rPr>
          <w:rFonts w:ascii="Times New Roman" w:hAnsi="Times New Roman" w:cs="Times New Roman"/>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V  § 104 ods.</w:t>
      </w:r>
      <w:r w:rsidRPr="00B67B74" w:rsidR="000A05BD">
        <w:rPr>
          <w:rFonts w:ascii="Times New Roman" w:hAnsi="Times New Roman"/>
          <w:sz w:val="24"/>
          <w:szCs w:val="24"/>
          <w:lang w:val="sk-SK" w:eastAsia="sk-SK"/>
        </w:rPr>
        <w:t xml:space="preserve"> </w:t>
      </w:r>
      <w:r w:rsidRPr="00B67B74" w:rsidR="00D247EB">
        <w:rPr>
          <w:rFonts w:ascii="Times New Roman" w:hAnsi="Times New Roman"/>
          <w:sz w:val="24"/>
          <w:szCs w:val="24"/>
          <w:lang w:val="sk-SK" w:eastAsia="sk-SK"/>
        </w:rPr>
        <w:t xml:space="preserve">1 sa slová </w:t>
      </w:r>
      <w:r w:rsidRPr="00B67B74" w:rsidR="004F53F6">
        <w:rPr>
          <w:rFonts w:ascii="Times New Roman" w:hAnsi="Times New Roman"/>
          <w:sz w:val="24"/>
          <w:szCs w:val="24"/>
          <w:lang w:val="sk-SK"/>
        </w:rPr>
        <w:t>„</w:t>
      </w:r>
      <w:r w:rsidRPr="00B67B74" w:rsidR="00D247EB">
        <w:rPr>
          <w:rFonts w:ascii="Times New Roman" w:hAnsi="Times New Roman"/>
          <w:sz w:val="24"/>
          <w:szCs w:val="24"/>
          <w:lang w:val="sk-SK" w:eastAsia="sk-SK"/>
        </w:rPr>
        <w:t>I až III</w:t>
      </w:r>
      <w:r w:rsidRPr="00B67B74" w:rsidR="004F53F6">
        <w:rPr>
          <w:rFonts w:ascii="Times New Roman" w:hAnsi="Times New Roman"/>
          <w:sz w:val="24"/>
          <w:szCs w:val="24"/>
          <w:lang w:val="sk-SK" w:eastAsia="sk-SK"/>
        </w:rPr>
        <w:t>“</w:t>
      </w:r>
      <w:r w:rsidRPr="00B67B74" w:rsidR="00D247EB">
        <w:rPr>
          <w:rFonts w:ascii="Times New Roman" w:hAnsi="Times New Roman"/>
          <w:sz w:val="24"/>
          <w:szCs w:val="24"/>
          <w:lang w:val="sk-SK" w:eastAsia="sk-SK"/>
        </w:rPr>
        <w:t xml:space="preserve">  nahrádzajú slovami </w:t>
      </w:r>
      <w:r w:rsidRPr="00B67B74" w:rsidR="004F53F6">
        <w:rPr>
          <w:rFonts w:ascii="Times New Roman" w:hAnsi="Times New Roman"/>
          <w:sz w:val="24"/>
          <w:szCs w:val="24"/>
          <w:lang w:val="sk-SK"/>
        </w:rPr>
        <w:t>„</w:t>
      </w:r>
      <w:r w:rsidRPr="00B67B74" w:rsidR="00D247EB">
        <w:rPr>
          <w:rFonts w:ascii="Times New Roman" w:hAnsi="Times New Roman"/>
          <w:sz w:val="24"/>
          <w:szCs w:val="24"/>
          <w:lang w:val="sk-SK" w:eastAsia="sk-SK"/>
        </w:rPr>
        <w:t>I až IV“</w:t>
      </w:r>
      <w:r w:rsidRPr="00B67B74" w:rsidR="000A05BD">
        <w:rPr>
          <w:rFonts w:ascii="Times New Roman" w:hAnsi="Times New Roman"/>
          <w:sz w:val="24"/>
          <w:szCs w:val="24"/>
          <w:lang w:val="sk-SK" w:eastAsia="sk-SK"/>
        </w:rPr>
        <w:t>.</w:t>
      </w:r>
    </w:p>
    <w:p w:rsidR="00D247EB" w:rsidRPr="00B67B74" w:rsidP="0083213F">
      <w:pPr>
        <w:tabs>
          <w:tab w:val="left" w:pos="284"/>
        </w:tabs>
        <w:bidi w:val="0"/>
        <w:spacing w:after="0" w:line="240" w:lineRule="auto"/>
        <w:jc w:val="both"/>
        <w:rPr>
          <w:rFonts w:ascii="Times New Roman" w:hAnsi="Times New Roman" w:cs="Times New Roman"/>
          <w:sz w:val="24"/>
          <w:szCs w:val="24"/>
          <w:lang w:eastAsia="sk-SK"/>
        </w:rPr>
      </w:pPr>
    </w:p>
    <w:p w:rsidR="000A05BD"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Pr>
          <w:rFonts w:ascii="Times New Roman" w:hAnsi="Times New Roman"/>
          <w:sz w:val="24"/>
          <w:szCs w:val="24"/>
          <w:lang w:val="sk-SK" w:eastAsia="sk-SK"/>
        </w:rPr>
        <w:t xml:space="preserve">V  § 104 ods. 2 sa slová </w:t>
      </w:r>
      <w:r w:rsidRPr="00B67B74">
        <w:rPr>
          <w:rFonts w:ascii="Times New Roman" w:hAnsi="Times New Roman"/>
          <w:sz w:val="24"/>
          <w:szCs w:val="24"/>
          <w:lang w:val="sk-SK"/>
        </w:rPr>
        <w:t>„</w:t>
      </w:r>
      <w:r w:rsidRPr="00B67B74">
        <w:rPr>
          <w:rFonts w:ascii="Times New Roman" w:hAnsi="Times New Roman"/>
          <w:sz w:val="24"/>
          <w:szCs w:val="24"/>
          <w:lang w:val="sk-SK" w:eastAsia="sk-SK"/>
        </w:rPr>
        <w:t xml:space="preserve">časti II“ nahrádzajú slovami </w:t>
      </w:r>
      <w:r w:rsidRPr="00B67B74">
        <w:rPr>
          <w:rFonts w:ascii="Times New Roman" w:hAnsi="Times New Roman"/>
          <w:sz w:val="24"/>
          <w:szCs w:val="24"/>
          <w:lang w:val="sk-SK"/>
        </w:rPr>
        <w:t>„</w:t>
      </w:r>
      <w:r w:rsidRPr="00B67B74">
        <w:rPr>
          <w:rFonts w:ascii="Times New Roman" w:hAnsi="Times New Roman"/>
          <w:sz w:val="24"/>
          <w:szCs w:val="24"/>
          <w:lang w:val="sk-SK" w:eastAsia="sk-SK"/>
        </w:rPr>
        <w:t>časti III“</w:t>
      </w:r>
      <w:r w:rsidRPr="00B67B74" w:rsidR="00661267">
        <w:rPr>
          <w:rFonts w:ascii="Times New Roman" w:hAnsi="Times New Roman"/>
          <w:sz w:val="24"/>
          <w:szCs w:val="24"/>
          <w:lang w:val="sk-SK" w:eastAsia="sk-SK"/>
        </w:rPr>
        <w:t xml:space="preserve"> a</w:t>
      </w:r>
      <w:r w:rsidRPr="00B67B74">
        <w:rPr>
          <w:rFonts w:ascii="Times New Roman" w:hAnsi="Times New Roman"/>
          <w:sz w:val="24"/>
          <w:szCs w:val="24"/>
          <w:lang w:val="sk-SK" w:eastAsia="sk-SK"/>
        </w:rPr>
        <w:t xml:space="preserve"> slová </w:t>
      </w:r>
      <w:r w:rsidRPr="00B67B74">
        <w:rPr>
          <w:rFonts w:ascii="Times New Roman" w:hAnsi="Times New Roman"/>
          <w:sz w:val="24"/>
          <w:szCs w:val="24"/>
          <w:lang w:val="sk-SK"/>
        </w:rPr>
        <w:t>„</w:t>
      </w:r>
      <w:r w:rsidRPr="00B67B74">
        <w:rPr>
          <w:rFonts w:ascii="Times New Roman" w:hAnsi="Times New Roman"/>
          <w:sz w:val="24"/>
          <w:szCs w:val="24"/>
          <w:lang w:val="sk-SK" w:eastAsia="sk-SK"/>
        </w:rPr>
        <w:t>16 bodov</w:t>
      </w:r>
      <w:r w:rsidRPr="00B67B74" w:rsidR="00661267">
        <w:rPr>
          <w:rFonts w:ascii="Times New Roman" w:hAnsi="Times New Roman"/>
          <w:sz w:val="24"/>
          <w:szCs w:val="24"/>
          <w:lang w:val="sk-SK" w:eastAsia="sk-SK"/>
        </w:rPr>
        <w:t xml:space="preserve"> z</w:t>
      </w:r>
      <w:r w:rsidRPr="00B67B74" w:rsidR="003E6C57">
        <w:rPr>
          <w:rFonts w:ascii="Times New Roman" w:hAnsi="Times New Roman"/>
          <w:sz w:val="24"/>
          <w:szCs w:val="24"/>
          <w:lang w:val="sk-SK" w:eastAsia="sk-SK"/>
        </w:rPr>
        <w:t> </w:t>
      </w:r>
      <w:r w:rsidRPr="00B67B74" w:rsidR="00661267">
        <w:rPr>
          <w:rFonts w:ascii="Times New Roman" w:hAnsi="Times New Roman"/>
          <w:sz w:val="24"/>
          <w:szCs w:val="24"/>
          <w:lang w:val="sk-SK" w:eastAsia="sk-SK"/>
        </w:rPr>
        <w:t>jednotlivých úrovní kvality</w:t>
      </w:r>
      <w:r w:rsidRPr="00B67B74">
        <w:rPr>
          <w:rFonts w:ascii="Times New Roman" w:hAnsi="Times New Roman"/>
          <w:sz w:val="24"/>
          <w:szCs w:val="24"/>
          <w:lang w:val="sk-SK" w:eastAsia="sk-SK"/>
        </w:rPr>
        <w:t xml:space="preserve">“ sa nahrádzajú slovami </w:t>
      </w:r>
      <w:r w:rsidRPr="00B67B74">
        <w:rPr>
          <w:rFonts w:ascii="Times New Roman" w:hAnsi="Times New Roman"/>
          <w:sz w:val="24"/>
          <w:szCs w:val="24"/>
          <w:lang w:val="sk-SK"/>
        </w:rPr>
        <w:t>„</w:t>
      </w:r>
      <w:r w:rsidRPr="00B67B74">
        <w:rPr>
          <w:rFonts w:ascii="Times New Roman" w:hAnsi="Times New Roman"/>
          <w:sz w:val="24"/>
          <w:szCs w:val="24"/>
          <w:lang w:val="sk-SK" w:eastAsia="sk-SK"/>
        </w:rPr>
        <w:t>33 bodov</w:t>
      </w:r>
      <w:r w:rsidRPr="00B67B74" w:rsidR="00661267">
        <w:rPr>
          <w:rFonts w:ascii="Times New Roman" w:hAnsi="Times New Roman"/>
          <w:sz w:val="24"/>
          <w:szCs w:val="24"/>
          <w:lang w:val="sk-SK" w:eastAsia="sk-SK"/>
        </w:rPr>
        <w:t xml:space="preserve"> z jednotlivých </w:t>
      </w:r>
      <w:r w:rsidRPr="00B67B74">
        <w:rPr>
          <w:rFonts w:ascii="Times New Roman" w:hAnsi="Times New Roman"/>
          <w:sz w:val="24"/>
          <w:szCs w:val="24"/>
          <w:lang w:val="sk-SK" w:eastAsia="sk-SK"/>
        </w:rPr>
        <w:t>kritérií kvality a maximálny počet dosiahnutých bodov bude 147“.</w:t>
      </w:r>
    </w:p>
    <w:p w:rsidR="005839C9" w:rsidP="0083213F">
      <w:pPr>
        <w:tabs>
          <w:tab w:val="left" w:pos="284"/>
        </w:tabs>
        <w:bidi w:val="0"/>
        <w:spacing w:after="0" w:line="240" w:lineRule="auto"/>
        <w:jc w:val="both"/>
        <w:rPr>
          <w:rFonts w:ascii="Times New Roman" w:hAnsi="Times New Roman" w:cs="Times New Roman"/>
          <w:sz w:val="24"/>
          <w:szCs w:val="24"/>
          <w:lang w:eastAsia="sk-SK"/>
        </w:rPr>
      </w:pPr>
    </w:p>
    <w:p w:rsidR="007C2E4F" w:rsidRPr="00B67B74" w:rsidP="0083213F">
      <w:pPr>
        <w:tabs>
          <w:tab w:val="left" w:pos="284"/>
        </w:tabs>
        <w:bidi w:val="0"/>
        <w:spacing w:after="0" w:line="240" w:lineRule="auto"/>
        <w:jc w:val="both"/>
        <w:rPr>
          <w:rFonts w:ascii="Times New Roman" w:hAnsi="Times New Roman" w:cs="Times New Roman"/>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D247EB">
        <w:rPr>
          <w:rFonts w:ascii="Times New Roman" w:hAnsi="Times New Roman"/>
          <w:sz w:val="24"/>
          <w:szCs w:val="24"/>
          <w:lang w:val="sk-SK" w:eastAsia="sk-SK"/>
        </w:rPr>
        <w:t>V  § 104 ods</w:t>
      </w:r>
      <w:r w:rsidRPr="00B67B74" w:rsidR="00296A57">
        <w:rPr>
          <w:rFonts w:ascii="Times New Roman" w:hAnsi="Times New Roman"/>
          <w:sz w:val="24"/>
          <w:szCs w:val="24"/>
          <w:lang w:val="sk-SK" w:eastAsia="sk-SK"/>
        </w:rPr>
        <w:t xml:space="preserve">ek </w:t>
      </w:r>
      <w:r w:rsidRPr="00B67B74" w:rsidR="00D247EB">
        <w:rPr>
          <w:rFonts w:ascii="Times New Roman" w:hAnsi="Times New Roman"/>
          <w:sz w:val="24"/>
          <w:szCs w:val="24"/>
          <w:lang w:val="sk-SK" w:eastAsia="sk-SK"/>
        </w:rPr>
        <w:t xml:space="preserve">3 </w:t>
      </w:r>
      <w:r w:rsidRPr="00B67B74" w:rsidR="00296A57">
        <w:rPr>
          <w:rFonts w:ascii="Times New Roman" w:hAnsi="Times New Roman"/>
          <w:sz w:val="24"/>
          <w:szCs w:val="24"/>
          <w:lang w:val="sk-SK" w:eastAsia="sk-SK"/>
        </w:rPr>
        <w:t>znie:</w:t>
      </w:r>
    </w:p>
    <w:p w:rsidR="00D247EB" w:rsidRPr="00B67B74" w:rsidP="0083213F">
      <w:pPr>
        <w:pStyle w:val="ListParagraph"/>
        <w:bidi w:val="0"/>
        <w:spacing w:after="0" w:line="240" w:lineRule="auto"/>
        <w:ind w:left="567" w:firstLine="282"/>
        <w:jc w:val="both"/>
        <w:rPr>
          <w:rFonts w:ascii="Times New Roman" w:hAnsi="Times New Roman"/>
          <w:sz w:val="24"/>
          <w:szCs w:val="24"/>
          <w:lang w:val="sk-SK" w:eastAsia="sk-SK"/>
        </w:rPr>
      </w:pPr>
      <w:r w:rsidRPr="00B67B74" w:rsidR="00CD1912">
        <w:rPr>
          <w:rFonts w:ascii="Times New Roman" w:hAnsi="Times New Roman"/>
          <w:sz w:val="24"/>
          <w:szCs w:val="24"/>
          <w:lang w:val="sk-SK" w:eastAsia="sk-SK"/>
        </w:rPr>
        <w:t>„</w:t>
      </w:r>
      <w:r w:rsidRPr="00B67B74" w:rsidR="009A52B3">
        <w:rPr>
          <w:rFonts w:ascii="Times New Roman" w:hAnsi="Times New Roman"/>
          <w:sz w:val="24"/>
          <w:szCs w:val="24"/>
          <w:lang w:val="sk-SK" w:eastAsia="sk-SK"/>
        </w:rPr>
        <w:t>(3) Ak poskytovateľ sociálnej služby podľa prílohy č. 2</w:t>
      </w:r>
      <w:r w:rsidRPr="00B67B74" w:rsidR="00F04E0E">
        <w:rPr>
          <w:rFonts w:ascii="Times New Roman" w:hAnsi="Times New Roman"/>
          <w:sz w:val="24"/>
          <w:szCs w:val="24"/>
          <w:lang w:val="sk-SK" w:eastAsia="sk-SK"/>
        </w:rPr>
        <w:t xml:space="preserve"> časti C </w:t>
      </w:r>
      <w:r w:rsidRPr="00B67B74" w:rsidR="009A52B3">
        <w:rPr>
          <w:rFonts w:ascii="Times New Roman" w:hAnsi="Times New Roman"/>
          <w:sz w:val="24"/>
          <w:szCs w:val="24"/>
          <w:lang w:val="sk-SK" w:eastAsia="sk-SK"/>
        </w:rPr>
        <w:t>dosiahne</w:t>
      </w:r>
      <w:r w:rsidRPr="00B67B74" w:rsidR="00FC571E">
        <w:rPr>
          <w:rFonts w:ascii="Times New Roman" w:hAnsi="Times New Roman"/>
          <w:sz w:val="24"/>
          <w:szCs w:val="24"/>
          <w:lang w:val="sk-SK" w:eastAsia="sk-SK"/>
        </w:rPr>
        <w:t xml:space="preserve"> percentuálne vyhodnotenie úrovne kvality poskytovanej sociálnej služby vo výške</w:t>
      </w:r>
      <w:r w:rsidRPr="00B67B74" w:rsidR="009A52B3">
        <w:rPr>
          <w:rFonts w:ascii="Times New Roman" w:hAnsi="Times New Roman"/>
          <w:sz w:val="24"/>
          <w:szCs w:val="24"/>
          <w:lang w:val="sk-SK" w:eastAsia="sk-SK"/>
        </w:rPr>
        <w:t xml:space="preserve"> </w:t>
      </w:r>
      <w:r w:rsidRPr="00B67B74" w:rsidR="00FC571E">
        <w:rPr>
          <w:rFonts w:ascii="Times New Roman" w:hAnsi="Times New Roman"/>
          <w:sz w:val="24"/>
          <w:szCs w:val="24"/>
          <w:lang w:val="sk-SK" w:eastAsia="sk-SK"/>
        </w:rPr>
        <w:t>menej ako</w:t>
      </w:r>
      <w:r w:rsidRPr="00B67B74" w:rsidR="009A52B3">
        <w:rPr>
          <w:rFonts w:ascii="Times New Roman" w:hAnsi="Times New Roman"/>
          <w:sz w:val="24"/>
          <w:szCs w:val="24"/>
          <w:lang w:val="sk-SK" w:eastAsia="sk-SK"/>
        </w:rPr>
        <w:t xml:space="preserve"> </w:t>
      </w:r>
      <w:r w:rsidRPr="00B67B74" w:rsidR="00FC571E">
        <w:rPr>
          <w:rFonts w:ascii="Times New Roman" w:hAnsi="Times New Roman"/>
          <w:sz w:val="24"/>
          <w:szCs w:val="24"/>
          <w:lang w:val="sk-SK" w:eastAsia="sk-SK"/>
        </w:rPr>
        <w:t>60 %</w:t>
      </w:r>
      <w:r w:rsidRPr="00B67B74" w:rsidR="00FE47A8">
        <w:rPr>
          <w:rFonts w:ascii="Times New Roman" w:hAnsi="Times New Roman"/>
          <w:sz w:val="24"/>
          <w:szCs w:val="24"/>
          <w:lang w:val="sk-SK" w:eastAsia="sk-SK"/>
        </w:rPr>
        <w:t>, nespĺňa podmienky kvality poskytovanej sociálnej služby.</w:t>
      </w:r>
      <w:r w:rsidRPr="00B67B74" w:rsidR="005839C9">
        <w:rPr>
          <w:rFonts w:ascii="Times New Roman" w:hAnsi="Times New Roman"/>
          <w:sz w:val="24"/>
          <w:szCs w:val="24"/>
          <w:lang w:val="sk-SK" w:eastAsia="sk-SK"/>
        </w:rPr>
        <w:t>“</w:t>
      </w:r>
      <w:r w:rsidRPr="00B67B74" w:rsidR="00FE47A8">
        <w:rPr>
          <w:rFonts w:ascii="Times New Roman" w:hAnsi="Times New Roman"/>
          <w:sz w:val="24"/>
          <w:szCs w:val="24"/>
          <w:lang w:val="sk-SK" w:eastAsia="sk-SK"/>
        </w:rPr>
        <w:t>.</w:t>
      </w:r>
    </w:p>
    <w:p w:rsidR="009A52B3" w:rsidRPr="00B67B74" w:rsidP="0083213F">
      <w:pPr>
        <w:tabs>
          <w:tab w:val="left" w:pos="284"/>
        </w:tabs>
        <w:bidi w:val="0"/>
        <w:spacing w:after="0" w:line="240" w:lineRule="auto"/>
        <w:jc w:val="both"/>
        <w:rPr>
          <w:rFonts w:ascii="Times New Roman" w:hAnsi="Times New Roman" w:cs="Times New Roman"/>
          <w:sz w:val="24"/>
          <w:szCs w:val="24"/>
          <w:lang w:eastAsia="sk-SK"/>
        </w:rPr>
      </w:pPr>
    </w:p>
    <w:p w:rsidR="00EA012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eastAsia="sk-SK"/>
        </w:rPr>
      </w:pPr>
      <w:r w:rsidRPr="00B67B74" w:rsidR="00F679C4">
        <w:rPr>
          <w:rFonts w:ascii="Times New Roman" w:hAnsi="Times New Roman"/>
          <w:sz w:val="24"/>
          <w:szCs w:val="24"/>
          <w:lang w:val="sk-SK" w:eastAsia="sk-SK"/>
        </w:rPr>
        <w:t xml:space="preserve">V </w:t>
      </w:r>
      <w:r w:rsidRPr="00B67B74" w:rsidR="00F2541D">
        <w:rPr>
          <w:rFonts w:ascii="Times New Roman" w:hAnsi="Times New Roman"/>
          <w:sz w:val="24"/>
          <w:szCs w:val="24"/>
          <w:lang w:val="sk-SK" w:eastAsia="sk-SK"/>
        </w:rPr>
        <w:t>§ 104 ods.</w:t>
      </w:r>
      <w:r w:rsidRPr="00B67B74">
        <w:rPr>
          <w:rFonts w:ascii="Times New Roman" w:hAnsi="Times New Roman"/>
          <w:sz w:val="24"/>
          <w:szCs w:val="24"/>
          <w:lang w:val="sk-SK" w:eastAsia="sk-SK"/>
        </w:rPr>
        <w:t xml:space="preserve"> 5 sa  vypúšťajú slová </w:t>
      </w:r>
      <w:r w:rsidRPr="00B67B74">
        <w:rPr>
          <w:rFonts w:ascii="Times New Roman" w:hAnsi="Times New Roman"/>
          <w:sz w:val="24"/>
          <w:szCs w:val="24"/>
          <w:lang w:val="sk-SK"/>
        </w:rPr>
        <w:t>„</w:t>
      </w:r>
      <w:r w:rsidRPr="00B67B74">
        <w:rPr>
          <w:rFonts w:ascii="Times New Roman" w:hAnsi="Times New Roman"/>
          <w:sz w:val="24"/>
          <w:szCs w:val="24"/>
          <w:lang w:val="sk-SK" w:eastAsia="sk-SK"/>
        </w:rPr>
        <w:t xml:space="preserve">bakalárskom študijnom programe alebo“ a na konci sa pripája táto veta: </w:t>
      </w:r>
      <w:r w:rsidRPr="00B67B74">
        <w:rPr>
          <w:rFonts w:ascii="Times New Roman" w:hAnsi="Times New Roman"/>
          <w:sz w:val="24"/>
          <w:szCs w:val="24"/>
          <w:lang w:val="sk-SK"/>
        </w:rPr>
        <w:t>„</w:t>
      </w:r>
      <w:r w:rsidRPr="00B67B74">
        <w:rPr>
          <w:rFonts w:ascii="Times New Roman" w:hAnsi="Times New Roman"/>
          <w:sz w:val="24"/>
          <w:szCs w:val="24"/>
          <w:lang w:val="sk-SK" w:eastAsia="sk-SK"/>
        </w:rPr>
        <w:t>Ak ministerstvo zistí, že poskytovateľ sociálnej služby nespĺňa  podmienky kvality podľa odseku 3, určí poskytovateľovi sociálnej služby lehotu na ich splnenie; ak v tejto lehote poskytovateľ sociálnej služby nesplnil podmienky kvality podľa odseku 3, ministerstvo môže podať podnet vyššiemu územ</w:t>
      </w:r>
      <w:r w:rsidRPr="00B67B74" w:rsidR="00A350E5">
        <w:rPr>
          <w:rFonts w:ascii="Times New Roman" w:hAnsi="Times New Roman"/>
          <w:sz w:val="24"/>
          <w:szCs w:val="24"/>
          <w:lang w:val="sk-SK" w:eastAsia="sk-SK"/>
        </w:rPr>
        <w:t>nému</w:t>
      </w:r>
      <w:r w:rsidRPr="00B67B74">
        <w:rPr>
          <w:rFonts w:ascii="Times New Roman" w:hAnsi="Times New Roman"/>
          <w:sz w:val="24"/>
          <w:szCs w:val="24"/>
          <w:lang w:val="sk-SK" w:eastAsia="sk-SK"/>
        </w:rPr>
        <w:t xml:space="preserve"> celku na výmaz tohto poskytovateľa sociálnej služby z registra.“.</w:t>
      </w:r>
    </w:p>
    <w:p w:rsidR="00EA0122" w:rsidRPr="00B67B74" w:rsidP="0083213F">
      <w:pPr>
        <w:tabs>
          <w:tab w:val="left" w:pos="284"/>
        </w:tabs>
        <w:bidi w:val="0"/>
        <w:spacing w:after="0" w:line="240" w:lineRule="auto"/>
        <w:jc w:val="both"/>
        <w:rPr>
          <w:rFonts w:ascii="Times New Roman" w:hAnsi="Times New Roman" w:cs="Times New Roman"/>
          <w:sz w:val="24"/>
          <w:szCs w:val="24"/>
          <w:lang w:eastAsia="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D247EB">
        <w:rPr>
          <w:rFonts w:ascii="Times New Roman" w:hAnsi="Times New Roman"/>
          <w:sz w:val="24"/>
          <w:szCs w:val="24"/>
          <w:lang w:val="sk-SK"/>
        </w:rPr>
        <w:t xml:space="preserve">V § 105 </w:t>
      </w:r>
      <w:r w:rsidRPr="00B67B74" w:rsidR="00D247EB">
        <w:rPr>
          <w:rFonts w:ascii="Times New Roman" w:hAnsi="Times New Roman"/>
          <w:sz w:val="24"/>
          <w:szCs w:val="24"/>
          <w:lang w:val="sk-SK" w:eastAsia="sk-SK"/>
        </w:rPr>
        <w:t>ods</w:t>
      </w:r>
      <w:r w:rsidRPr="00B67B74" w:rsidR="00D247EB">
        <w:rPr>
          <w:rFonts w:ascii="Times New Roman" w:hAnsi="Times New Roman"/>
          <w:sz w:val="24"/>
          <w:szCs w:val="24"/>
          <w:lang w:val="sk-SK"/>
        </w:rPr>
        <w:t>. 1 sa</w:t>
      </w:r>
      <w:r w:rsidRPr="00B67B74" w:rsidR="00C2710F">
        <w:rPr>
          <w:rFonts w:ascii="Times New Roman" w:hAnsi="Times New Roman"/>
          <w:sz w:val="24"/>
          <w:szCs w:val="24"/>
          <w:lang w:val="sk-SK"/>
        </w:rPr>
        <w:t xml:space="preserve"> za </w:t>
      </w:r>
      <w:r w:rsidRPr="00B67B74" w:rsidR="00D247EB">
        <w:rPr>
          <w:rFonts w:ascii="Times New Roman" w:hAnsi="Times New Roman"/>
          <w:sz w:val="24"/>
          <w:szCs w:val="24"/>
          <w:lang w:val="sk-SK"/>
        </w:rPr>
        <w:t>slov</w:t>
      </w:r>
      <w:r w:rsidRPr="00B67B74" w:rsidR="00C2710F">
        <w:rPr>
          <w:rFonts w:ascii="Times New Roman" w:hAnsi="Times New Roman"/>
          <w:sz w:val="24"/>
          <w:szCs w:val="24"/>
          <w:lang w:val="sk-SK"/>
        </w:rPr>
        <w:t>o „službu“</w:t>
      </w:r>
      <w:r w:rsidRPr="00B67B74" w:rsidR="00C51103">
        <w:rPr>
          <w:rFonts w:ascii="Times New Roman" w:hAnsi="Times New Roman"/>
          <w:sz w:val="24"/>
          <w:szCs w:val="24"/>
          <w:lang w:val="sk-SK"/>
        </w:rPr>
        <w:t xml:space="preserve"> vkladajú slová</w:t>
      </w:r>
      <w:r w:rsidRPr="00B67B74" w:rsidR="00D247EB">
        <w:rPr>
          <w:rFonts w:ascii="Times New Roman" w:hAnsi="Times New Roman"/>
          <w:sz w:val="24"/>
          <w:szCs w:val="24"/>
          <w:lang w:val="sk-SK"/>
        </w:rPr>
        <w:t xml:space="preserve"> </w:t>
      </w:r>
      <w:r w:rsidRPr="00B67B74" w:rsidR="00C51103">
        <w:rPr>
          <w:rFonts w:ascii="Times New Roman" w:hAnsi="Times New Roman"/>
          <w:sz w:val="24"/>
          <w:szCs w:val="24"/>
          <w:lang w:val="sk-SK"/>
        </w:rPr>
        <w:t xml:space="preserve">„alebo </w:t>
      </w:r>
      <w:r w:rsidRPr="00B67B74" w:rsidR="00A56B0C">
        <w:rPr>
          <w:rFonts w:ascii="Times New Roman" w:hAnsi="Times New Roman"/>
          <w:sz w:val="24"/>
          <w:szCs w:val="24"/>
          <w:lang w:val="sk-SK"/>
        </w:rPr>
        <w:t>o poskyt</w:t>
      </w:r>
      <w:r w:rsidRPr="00B67B74" w:rsidR="0043228B">
        <w:rPr>
          <w:rFonts w:ascii="Times New Roman" w:hAnsi="Times New Roman"/>
          <w:sz w:val="24"/>
          <w:szCs w:val="24"/>
          <w:lang w:val="sk-SK"/>
        </w:rPr>
        <w:t>ovanie</w:t>
      </w:r>
      <w:r w:rsidRPr="00B67B74" w:rsidR="00A56B0C">
        <w:rPr>
          <w:rFonts w:ascii="Times New Roman" w:hAnsi="Times New Roman"/>
          <w:sz w:val="24"/>
          <w:szCs w:val="24"/>
          <w:lang w:val="sk-SK"/>
        </w:rPr>
        <w:t xml:space="preserve"> sociálnej služby alebo o zabezpečenie poskytovania sociálnej služby,</w:t>
      </w:r>
      <w:r w:rsidRPr="00B67B74" w:rsidR="00D247EB">
        <w:rPr>
          <w:rFonts w:ascii="Times New Roman" w:hAnsi="Times New Roman"/>
          <w:sz w:val="24"/>
          <w:szCs w:val="24"/>
          <w:lang w:val="sk-SK"/>
        </w:rPr>
        <w:t>“.</w:t>
      </w:r>
    </w:p>
    <w:p w:rsidR="002A2B7E" w:rsidRPr="00B67B74" w:rsidP="0083213F">
      <w:pPr>
        <w:bidi w:val="0"/>
        <w:spacing w:after="0" w:line="240" w:lineRule="auto"/>
        <w:jc w:val="both"/>
        <w:rPr>
          <w:rFonts w:ascii="Times New Roman" w:hAnsi="Times New Roman" w:cs="Times New Roman"/>
          <w:sz w:val="24"/>
          <w:szCs w:val="24"/>
        </w:rPr>
      </w:pPr>
    </w:p>
    <w:p w:rsidR="00BE324F"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110e vrátane nadpisu znie:</w:t>
      </w:r>
    </w:p>
    <w:p w:rsidR="00B06252" w:rsidP="00BE324F">
      <w:pPr>
        <w:bidi w:val="0"/>
        <w:spacing w:after="0" w:line="240" w:lineRule="auto"/>
        <w:ind w:left="568"/>
        <w:jc w:val="center"/>
        <w:rPr>
          <w:rFonts w:ascii="Times New Roman" w:hAnsi="Times New Roman"/>
          <w:b/>
          <w:bCs/>
          <w:sz w:val="24"/>
          <w:szCs w:val="24"/>
        </w:rPr>
      </w:pPr>
    </w:p>
    <w:p w:rsidR="00BE324F" w:rsidRPr="00B67B74" w:rsidP="00BE324F">
      <w:pPr>
        <w:bidi w:val="0"/>
        <w:spacing w:after="0" w:line="240" w:lineRule="auto"/>
        <w:ind w:left="568"/>
        <w:jc w:val="center"/>
        <w:rPr>
          <w:rFonts w:ascii="Times New Roman" w:hAnsi="Times New Roman"/>
          <w:b/>
          <w:bCs/>
          <w:sz w:val="24"/>
          <w:szCs w:val="24"/>
        </w:rPr>
      </w:pPr>
      <w:r w:rsidRPr="00B67B74">
        <w:rPr>
          <w:rFonts w:ascii="Times New Roman" w:hAnsi="Times New Roman"/>
          <w:b/>
          <w:bCs/>
          <w:sz w:val="24"/>
          <w:szCs w:val="24"/>
        </w:rPr>
        <w:t xml:space="preserve">„Prechodné ustanovenia účinné od 1. januára 2014 </w:t>
      </w:r>
    </w:p>
    <w:p w:rsidR="00B06252" w:rsidP="00B06252">
      <w:pPr>
        <w:bidi w:val="0"/>
        <w:spacing w:after="0" w:line="240" w:lineRule="auto"/>
        <w:jc w:val="center"/>
        <w:rPr>
          <w:rFonts w:ascii="Times New Roman" w:hAnsi="Times New Roman"/>
          <w:b/>
          <w:bCs/>
          <w:sz w:val="24"/>
          <w:szCs w:val="24"/>
        </w:rPr>
      </w:pPr>
    </w:p>
    <w:p w:rsidR="00BE324F" w:rsidRPr="00B67B74" w:rsidP="00B06252">
      <w:pPr>
        <w:bidi w:val="0"/>
        <w:spacing w:after="0" w:line="240" w:lineRule="auto"/>
        <w:jc w:val="center"/>
        <w:rPr>
          <w:rFonts w:ascii="Times New Roman" w:hAnsi="Times New Roman"/>
          <w:b/>
          <w:bCs/>
          <w:sz w:val="24"/>
          <w:szCs w:val="24"/>
        </w:rPr>
      </w:pPr>
      <w:r w:rsidRPr="00B67B74">
        <w:rPr>
          <w:rFonts w:ascii="Times New Roman" w:hAnsi="Times New Roman"/>
          <w:b/>
          <w:bCs/>
          <w:sz w:val="24"/>
          <w:szCs w:val="24"/>
        </w:rPr>
        <w:t>§ 110e</w:t>
      </w:r>
    </w:p>
    <w:p w:rsidR="00BE324F" w:rsidRPr="00B67B74" w:rsidP="00BE324F">
      <w:pPr>
        <w:bidi w:val="0"/>
        <w:spacing w:after="0" w:line="240" w:lineRule="auto"/>
        <w:ind w:left="568"/>
        <w:jc w:val="center"/>
        <w:rPr>
          <w:rFonts w:ascii="Times New Roman" w:hAnsi="Times New Roman"/>
          <w:b/>
          <w:sz w:val="24"/>
          <w:szCs w:val="24"/>
        </w:rPr>
      </w:pPr>
    </w:p>
    <w:p w:rsidR="00BE324F" w:rsidRPr="00B67B74" w:rsidP="00BE324F">
      <w:pPr>
        <w:bidi w:val="0"/>
        <w:spacing w:after="0" w:line="240" w:lineRule="auto"/>
        <w:ind w:left="568"/>
        <w:jc w:val="both"/>
        <w:rPr>
          <w:rFonts w:ascii="Times New Roman" w:hAnsi="Times New Roman"/>
          <w:sz w:val="24"/>
          <w:szCs w:val="24"/>
        </w:rPr>
      </w:pPr>
      <w:r w:rsidRPr="00B67B74">
        <w:rPr>
          <w:rFonts w:ascii="Times New Roman" w:hAnsi="Times New Roman"/>
          <w:sz w:val="24"/>
          <w:szCs w:val="24"/>
        </w:rPr>
        <w:t xml:space="preserve">O žiadostiach o posúdenie odkázanosti na sociálnu službu podaných do 31. decembra 2013, o ktorých sa do 31. decembra 2013 právoplatne nerozhodlo, sa po 31. decembri 2013 rozhoduje podľa zákona účinného od 1. januára 2014.“. </w:t>
      </w:r>
    </w:p>
    <w:p w:rsidR="00BE324F" w:rsidRPr="00B67B74" w:rsidP="00BE324F">
      <w:pPr>
        <w:pStyle w:val="ListParagraph"/>
        <w:bidi w:val="0"/>
        <w:spacing w:after="0" w:line="240" w:lineRule="auto"/>
        <w:ind w:left="567"/>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C30DC">
        <w:rPr>
          <w:rFonts w:ascii="Times New Roman" w:hAnsi="Times New Roman"/>
          <w:sz w:val="24"/>
          <w:szCs w:val="24"/>
          <w:lang w:val="sk-SK"/>
        </w:rPr>
        <w:t xml:space="preserve">Za § 110e </w:t>
      </w:r>
      <w:r w:rsidRPr="00B67B74" w:rsidR="00AC30DC">
        <w:rPr>
          <w:rFonts w:ascii="Times New Roman" w:hAnsi="Times New Roman"/>
          <w:sz w:val="24"/>
          <w:szCs w:val="24"/>
          <w:lang w:val="sk-SK" w:eastAsia="sk-SK"/>
        </w:rPr>
        <w:t>sa</w:t>
      </w:r>
      <w:r w:rsidRPr="00B67B74" w:rsidR="00AC30DC">
        <w:rPr>
          <w:rFonts w:ascii="Times New Roman" w:hAnsi="Times New Roman"/>
          <w:sz w:val="24"/>
          <w:szCs w:val="24"/>
          <w:lang w:val="sk-SK"/>
        </w:rPr>
        <w:t xml:space="preserve"> vkl</w:t>
      </w:r>
      <w:r w:rsidRPr="00B67B74" w:rsidR="00B05244">
        <w:rPr>
          <w:rFonts w:ascii="Times New Roman" w:hAnsi="Times New Roman"/>
          <w:sz w:val="24"/>
          <w:szCs w:val="24"/>
          <w:lang w:val="sk-SK"/>
        </w:rPr>
        <w:t xml:space="preserve">adajú § 110f až </w:t>
      </w:r>
      <w:r w:rsidRPr="00B67B74" w:rsidR="005E2AB7">
        <w:rPr>
          <w:rFonts w:ascii="Times New Roman" w:hAnsi="Times New Roman"/>
          <w:sz w:val="24"/>
          <w:szCs w:val="24"/>
          <w:lang w:val="sk-SK"/>
        </w:rPr>
        <w:t>110</w:t>
      </w:r>
      <w:r w:rsidRPr="00B67B74" w:rsidR="00BE324F">
        <w:rPr>
          <w:rFonts w:ascii="Times New Roman" w:hAnsi="Times New Roman"/>
          <w:sz w:val="24"/>
          <w:szCs w:val="24"/>
          <w:lang w:val="sk-SK"/>
        </w:rPr>
        <w:t>r</w:t>
      </w:r>
      <w:r w:rsidRPr="00B67B74" w:rsidR="00AC30DC">
        <w:rPr>
          <w:rFonts w:ascii="Times New Roman" w:hAnsi="Times New Roman"/>
          <w:sz w:val="24"/>
          <w:szCs w:val="24"/>
          <w:lang w:val="sk-SK"/>
        </w:rPr>
        <w:t>, ktoré znejú:</w:t>
      </w:r>
    </w:p>
    <w:p w:rsidR="00B06252" w:rsidP="0083213F">
      <w:pPr>
        <w:bidi w:val="0"/>
        <w:spacing w:after="0" w:line="240" w:lineRule="auto"/>
        <w:ind w:left="284" w:hanging="284"/>
        <w:jc w:val="center"/>
        <w:rPr>
          <w:rFonts w:ascii="Times New Roman" w:hAnsi="Times New Roman" w:cs="Times New Roman"/>
          <w:b/>
          <w:sz w:val="24"/>
          <w:szCs w:val="24"/>
        </w:rPr>
      </w:pPr>
    </w:p>
    <w:p w:rsidR="00D247EB" w:rsidRPr="00B67B74" w:rsidP="0083213F">
      <w:pPr>
        <w:bidi w:val="0"/>
        <w:spacing w:after="0" w:line="240" w:lineRule="auto"/>
        <w:ind w:left="284" w:hanging="284"/>
        <w:jc w:val="center"/>
        <w:rPr>
          <w:rFonts w:ascii="Times New Roman" w:hAnsi="Times New Roman" w:cs="Times New Roman"/>
          <w:b/>
          <w:sz w:val="24"/>
          <w:szCs w:val="24"/>
        </w:rPr>
      </w:pPr>
      <w:r w:rsidRPr="00B67B74" w:rsidR="00BE324F">
        <w:rPr>
          <w:rFonts w:ascii="Times New Roman" w:hAnsi="Times New Roman" w:cs="Times New Roman"/>
          <w:b/>
          <w:sz w:val="24"/>
          <w:szCs w:val="24"/>
        </w:rPr>
        <w:t>„</w:t>
      </w:r>
      <w:r w:rsidRPr="00B67B74">
        <w:rPr>
          <w:rFonts w:ascii="Times New Roman" w:hAnsi="Times New Roman" w:cs="Times New Roman"/>
          <w:b/>
          <w:sz w:val="24"/>
          <w:szCs w:val="24"/>
        </w:rPr>
        <w:t>§ 110</w:t>
      </w:r>
      <w:r w:rsidRPr="00B67B74" w:rsidR="00BE324F">
        <w:rPr>
          <w:rFonts w:ascii="Times New Roman" w:hAnsi="Times New Roman" w:cs="Times New Roman"/>
          <w:b/>
          <w:sz w:val="24"/>
          <w:szCs w:val="24"/>
        </w:rPr>
        <w:t>f</w:t>
      </w:r>
    </w:p>
    <w:p w:rsidR="00D247EB" w:rsidRPr="00B67B74" w:rsidP="0083213F">
      <w:pPr>
        <w:bidi w:val="0"/>
        <w:spacing w:after="0" w:line="240" w:lineRule="auto"/>
        <w:ind w:left="426" w:hanging="426"/>
        <w:jc w:val="both"/>
        <w:rPr>
          <w:rFonts w:ascii="Times New Roman" w:hAnsi="Times New Roman" w:cs="Times New Roman"/>
          <w:b/>
          <w:sz w:val="24"/>
          <w:szCs w:val="24"/>
        </w:rPr>
      </w:pPr>
    </w:p>
    <w:p w:rsidR="00D247EB" w:rsidRPr="00B67B74" w:rsidP="0083213F">
      <w:pPr>
        <w:pStyle w:val="ListParagraph"/>
        <w:bidi w:val="0"/>
        <w:spacing w:after="0" w:line="240" w:lineRule="auto"/>
        <w:ind w:left="567" w:firstLine="141"/>
        <w:jc w:val="both"/>
        <w:rPr>
          <w:rFonts w:ascii="Times New Roman" w:hAnsi="Times New Roman"/>
          <w:sz w:val="24"/>
          <w:szCs w:val="24"/>
          <w:lang w:val="sk-SK"/>
        </w:rPr>
      </w:pPr>
      <w:r w:rsidRPr="00B67B74">
        <w:rPr>
          <w:rFonts w:ascii="Times New Roman" w:hAnsi="Times New Roman"/>
          <w:sz w:val="24"/>
          <w:szCs w:val="24"/>
          <w:lang w:val="sk-SK"/>
        </w:rPr>
        <w:t>Fyzická osoba zodpovedná za poskytovanie sociálnej služby, ktorá k 31. decembru 2013  bola odborne spôsobilá podľa § 63 ods. 4 zákona účinného do 31. decembra 2013, považuje sa aj po 31. decembri 2013 za odborne spôsobilú  podľa zákona účinného od 1. januára 2014.</w:t>
      </w:r>
    </w:p>
    <w:p w:rsidR="00D247EB" w:rsidRPr="00B67B74" w:rsidP="0083213F">
      <w:pPr>
        <w:bidi w:val="0"/>
        <w:spacing w:after="0" w:line="240" w:lineRule="auto"/>
        <w:ind w:left="284" w:hanging="284"/>
        <w:jc w:val="center"/>
        <w:rPr>
          <w:rFonts w:ascii="Times New Roman" w:hAnsi="Times New Roman" w:cs="Times New Roman"/>
          <w:b/>
          <w:sz w:val="24"/>
          <w:szCs w:val="24"/>
        </w:rPr>
      </w:pPr>
      <w:r w:rsidRPr="00B67B74">
        <w:rPr>
          <w:rFonts w:ascii="Times New Roman" w:hAnsi="Times New Roman" w:cs="Times New Roman"/>
          <w:b/>
          <w:sz w:val="24"/>
          <w:szCs w:val="24"/>
        </w:rPr>
        <w:t>§ 110</w:t>
      </w:r>
      <w:r w:rsidRPr="00B67B74" w:rsidR="00BE324F">
        <w:rPr>
          <w:rFonts w:ascii="Times New Roman" w:hAnsi="Times New Roman" w:cs="Times New Roman"/>
          <w:b/>
          <w:sz w:val="24"/>
          <w:szCs w:val="24"/>
        </w:rPr>
        <w:t>g</w:t>
      </w:r>
    </w:p>
    <w:p w:rsidR="005A2139" w:rsidRPr="00B67B74" w:rsidP="0083213F">
      <w:pPr>
        <w:bidi w:val="0"/>
        <w:spacing w:after="0" w:line="240" w:lineRule="auto"/>
        <w:jc w:val="center"/>
        <w:rPr>
          <w:rFonts w:ascii="Times New Roman" w:hAnsi="Times New Roman" w:cs="Times New Roman"/>
          <w:b/>
          <w:sz w:val="24"/>
          <w:szCs w:val="24"/>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557F4E">
        <w:rPr>
          <w:rFonts w:ascii="Times New Roman" w:hAnsi="Times New Roman"/>
          <w:sz w:val="24"/>
          <w:szCs w:val="24"/>
          <w:lang w:val="sk-SK"/>
        </w:rPr>
        <w:t xml:space="preserve">(1) </w:t>
      </w:r>
      <w:r w:rsidRPr="00B67B74" w:rsidR="009A2391">
        <w:rPr>
          <w:rFonts w:ascii="Times New Roman" w:hAnsi="Times New Roman"/>
          <w:sz w:val="24"/>
          <w:szCs w:val="24"/>
          <w:lang w:val="sk-SK"/>
        </w:rPr>
        <w:t xml:space="preserve">Vyšší územný celok, ktorého fyzická osoba po 31. decembri 2013 na základe právoplatného rozhodnutia o odkázanosti na sociálnu službu vydaného do 31. decembra 2013 požiadala o zabezpečenie poskytovania sociálnej služby </w:t>
      </w:r>
      <w:r w:rsidRPr="00B67B74" w:rsidR="00C438D4">
        <w:rPr>
          <w:rFonts w:ascii="Times New Roman" w:hAnsi="Times New Roman"/>
          <w:sz w:val="24"/>
          <w:szCs w:val="24"/>
          <w:lang w:val="sk-SK"/>
        </w:rPr>
        <w:t xml:space="preserve">v </w:t>
      </w:r>
      <w:r w:rsidRPr="00B67B74" w:rsidR="009A2391">
        <w:rPr>
          <w:rFonts w:ascii="Times New Roman" w:hAnsi="Times New Roman"/>
          <w:sz w:val="24"/>
          <w:szCs w:val="24"/>
          <w:lang w:val="sk-SK"/>
        </w:rPr>
        <w:t>domove sociálnych služieb  a poskytovateľ sociálnej služby, ktorého fyzická osoba po 31. decembri 2013 na základe právoplatného rozhodnutia  o odkázanosti na sociálnu službu vydaného do 31.</w:t>
      </w:r>
      <w:r w:rsidRPr="00B67B74" w:rsidR="003E6C57">
        <w:rPr>
          <w:rFonts w:ascii="Times New Roman" w:hAnsi="Times New Roman"/>
          <w:sz w:val="24"/>
          <w:szCs w:val="24"/>
          <w:lang w:val="sk-SK"/>
        </w:rPr>
        <w:t> </w:t>
      </w:r>
      <w:r w:rsidRPr="00B67B74" w:rsidR="009A2391">
        <w:rPr>
          <w:rFonts w:ascii="Times New Roman" w:hAnsi="Times New Roman"/>
          <w:sz w:val="24"/>
          <w:szCs w:val="24"/>
          <w:lang w:val="sk-SK"/>
        </w:rPr>
        <w:t>decembra 2013, požiadala o uzatvorenie zmluvy o poskytovaní sociálnej služby v domove sociálnych služieb</w:t>
      </w:r>
      <w:r w:rsidRPr="00B67B74">
        <w:rPr>
          <w:rFonts w:ascii="Times New Roman" w:hAnsi="Times New Roman"/>
          <w:sz w:val="24"/>
          <w:szCs w:val="24"/>
          <w:lang w:val="sk-SK"/>
        </w:rPr>
        <w:t xml:space="preserve">, a táto fyzická osoba po 31. decembri 2013 nespĺňa </w:t>
      </w:r>
      <w:r w:rsidRPr="00B67B74" w:rsidR="0037274A">
        <w:rPr>
          <w:rFonts w:ascii="Times New Roman" w:hAnsi="Times New Roman"/>
          <w:sz w:val="24"/>
          <w:szCs w:val="24"/>
          <w:lang w:val="sk-SK"/>
        </w:rPr>
        <w:t xml:space="preserve">podmienky </w:t>
      </w:r>
      <w:r w:rsidRPr="00B67B74">
        <w:rPr>
          <w:rFonts w:ascii="Times New Roman" w:hAnsi="Times New Roman"/>
          <w:sz w:val="24"/>
          <w:szCs w:val="24"/>
          <w:lang w:val="sk-SK"/>
        </w:rPr>
        <w:t>na poskytovanie sociálnej služby v domove sociálnych služieb podľa zákona účinného od 1. januára 2014,  sú povinní bezodkladne písomne oznámiť tejto fyzickej osobe neuzatvorenie zmluvy o poskytovaní sociálnej služby v domove sociálnych služieb a v prílohe tohto oznámenia vrátiť žiadosť o uzatvorenie zmluvy o poskytovaní sociálnej služby a súčasne jej poskytnúť základné sociálne poradenstvo o možnostiach poskytovania iných sociálnych služieb.</w:t>
      </w:r>
    </w:p>
    <w:p w:rsidR="00696414"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(2) Ak fyzická osoba po 31. decembri 2013 nespĺňa z dôvodu veku podmienky na poskytovanie sociálnej služby v domove sociálnych služieb podľa zákona účinného od 1. januára </w:t>
      </w:r>
      <w:smartTag w:uri="urn:schemas-microsoft-com:office:smarttags" w:element="metricconverter">
        <w:smartTagPr>
          <w:attr w:name="ProductID" w:val="2014 a"/>
        </w:smartTagPr>
        <w:r w:rsidRPr="00B67B74">
          <w:rPr>
            <w:rFonts w:ascii="Times New Roman" w:hAnsi="Times New Roman"/>
            <w:sz w:val="24"/>
            <w:szCs w:val="24"/>
            <w:lang w:val="sk-SK"/>
          </w:rPr>
          <w:t>2014 a</w:t>
        </w:r>
      </w:smartTag>
      <w:r w:rsidRPr="00B67B74">
        <w:rPr>
          <w:rFonts w:ascii="Times New Roman" w:hAnsi="Times New Roman"/>
          <w:sz w:val="24"/>
          <w:szCs w:val="24"/>
          <w:lang w:val="sk-SK"/>
        </w:rPr>
        <w:t xml:space="preserve"> do 31. decembra 2013 bolo vydané rozhodnutie o zaradení  tejto fyzickej osoby do poradovníka čakateľov na poskytovanie starostlivosti v domove sociálnych služieb podľa zákona účinného do 31. decembra 2013, toto rozhodnutie stratí platnosť 1. januára 2014. Príslušný správny orgán, ktorý rozhodnutie podľa prvej vety vydal je povinný bezodkladne písomne oznámiť tejto fyzickej osobe stratu platnosti rozhodnutia o jej zaradení do poradovníka čakateľov na poskytovanie starostlivosti v domove sociálnych služieb a súčasne jej poskytnúť základné sociálne poradenstvo o možnostiach poskytovania iných sociálnych služieb.</w:t>
      </w:r>
    </w:p>
    <w:p w:rsidR="00D247EB" w:rsidRPr="00B67B74" w:rsidP="0083213F">
      <w:pPr>
        <w:bidi w:val="0"/>
        <w:spacing w:after="0" w:line="240" w:lineRule="auto"/>
        <w:ind w:left="1211"/>
        <w:jc w:val="both"/>
        <w:rPr>
          <w:rFonts w:ascii="Times New Roman" w:hAnsi="Times New Roman" w:cs="Times New Roman"/>
          <w:sz w:val="24"/>
          <w:szCs w:val="24"/>
        </w:rPr>
      </w:pPr>
    </w:p>
    <w:p w:rsidR="00D247EB" w:rsidRPr="00B67B74" w:rsidP="0083213F">
      <w:pPr>
        <w:bidi w:val="0"/>
        <w:spacing w:after="0" w:line="240" w:lineRule="auto"/>
        <w:ind w:left="426" w:hanging="426"/>
        <w:jc w:val="center"/>
        <w:rPr>
          <w:rFonts w:ascii="Times New Roman" w:hAnsi="Times New Roman" w:cs="Times New Roman"/>
          <w:b/>
          <w:sz w:val="24"/>
          <w:szCs w:val="24"/>
        </w:rPr>
      </w:pPr>
      <w:r w:rsidRPr="00B67B74">
        <w:rPr>
          <w:rFonts w:ascii="Times New Roman" w:hAnsi="Times New Roman" w:cs="Times New Roman"/>
          <w:b/>
          <w:sz w:val="24"/>
          <w:szCs w:val="24"/>
        </w:rPr>
        <w:t>§ 110</w:t>
      </w:r>
      <w:r w:rsidRPr="00B67B74" w:rsidR="00BE324F">
        <w:rPr>
          <w:rFonts w:ascii="Times New Roman" w:hAnsi="Times New Roman" w:cs="Times New Roman"/>
          <w:b/>
          <w:sz w:val="24"/>
          <w:szCs w:val="24"/>
        </w:rPr>
        <w:t>h</w:t>
      </w:r>
    </w:p>
    <w:p w:rsidR="00D247EB" w:rsidRPr="00B67B74" w:rsidP="0083213F">
      <w:pPr>
        <w:bidi w:val="0"/>
        <w:spacing w:after="0" w:line="240" w:lineRule="auto"/>
        <w:ind w:left="426" w:hanging="426"/>
        <w:jc w:val="center"/>
        <w:rPr>
          <w:rFonts w:ascii="Times New Roman" w:hAnsi="Times New Roman" w:cs="Times New Roman"/>
          <w:sz w:val="24"/>
          <w:szCs w:val="24"/>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Neverejný poskytovateľ sociálnej služby a poskytovateľ sociálnej služby, ktorým je právnická osoba založená obcou alebo vyšším územným celkom, ktorí poskytujú sociálnu službu k 31. decembru 2013,  sú povinní vypracovať a</w:t>
      </w:r>
      <w:r w:rsidRPr="00B67B74" w:rsidR="004D18B0">
        <w:rPr>
          <w:rFonts w:ascii="Times New Roman" w:hAnsi="Times New Roman"/>
          <w:sz w:val="24"/>
          <w:szCs w:val="24"/>
          <w:lang w:val="sk-SK"/>
        </w:rPr>
        <w:t> uložiť do verejnej časti registra účtovných závierok</w:t>
      </w:r>
      <w:r w:rsidRPr="00B67B74">
        <w:rPr>
          <w:rFonts w:ascii="Times New Roman" w:hAnsi="Times New Roman"/>
          <w:sz w:val="24"/>
          <w:szCs w:val="24"/>
          <w:lang w:val="sk-SK"/>
        </w:rPr>
        <w:t xml:space="preserve"> výročnú správu podľa § 67</w:t>
      </w:r>
      <w:r w:rsidRPr="00B67B74" w:rsidR="0097286F">
        <w:rPr>
          <w:rFonts w:ascii="Times New Roman" w:hAnsi="Times New Roman"/>
          <w:sz w:val="24"/>
          <w:szCs w:val="24"/>
          <w:lang w:val="sk-SK"/>
        </w:rPr>
        <w:t>a</w:t>
      </w:r>
      <w:r w:rsidRPr="00B67B74">
        <w:rPr>
          <w:rFonts w:ascii="Times New Roman" w:hAnsi="Times New Roman"/>
          <w:sz w:val="24"/>
          <w:szCs w:val="24"/>
          <w:lang w:val="sk-SK"/>
        </w:rPr>
        <w:t xml:space="preserve"> zákona účinného od 1. januára 2014 prvý raz za kalendárny rok 2014 do </w:t>
      </w:r>
      <w:r w:rsidRPr="00B67B74" w:rsidR="0070098D">
        <w:rPr>
          <w:rFonts w:ascii="Times New Roman" w:hAnsi="Times New Roman"/>
          <w:sz w:val="24"/>
          <w:szCs w:val="24"/>
          <w:lang w:val="sk-SK"/>
        </w:rPr>
        <w:t>15. júla</w:t>
      </w:r>
      <w:r w:rsidRPr="00B67B74">
        <w:rPr>
          <w:rFonts w:ascii="Times New Roman" w:hAnsi="Times New Roman"/>
          <w:sz w:val="24"/>
          <w:szCs w:val="24"/>
          <w:lang w:val="sk-SK"/>
        </w:rPr>
        <w:t xml:space="preserve"> 2015.</w:t>
      </w:r>
    </w:p>
    <w:p w:rsidR="00747234" w:rsidRPr="00B67B74" w:rsidP="0083213F">
      <w:pPr>
        <w:bidi w:val="0"/>
        <w:spacing w:after="0" w:line="240" w:lineRule="auto"/>
        <w:jc w:val="center"/>
        <w:rPr>
          <w:rFonts w:ascii="Times New Roman" w:hAnsi="Times New Roman" w:cs="Times New Roman"/>
          <w:b/>
          <w:sz w:val="24"/>
          <w:szCs w:val="24"/>
        </w:rPr>
      </w:pPr>
    </w:p>
    <w:p w:rsidR="00D247EB"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 110</w:t>
      </w:r>
      <w:r w:rsidRPr="00B67B74" w:rsidR="00BE324F">
        <w:rPr>
          <w:rFonts w:ascii="Times New Roman" w:hAnsi="Times New Roman" w:cs="Times New Roman"/>
          <w:b/>
          <w:sz w:val="24"/>
          <w:szCs w:val="24"/>
        </w:rPr>
        <w:t>i</w:t>
      </w:r>
    </w:p>
    <w:p w:rsidR="00D247EB"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ab/>
      </w: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 xml:space="preserve">Ustanovenie § 110a ods.  3 neplatí od 1. januára 2014 pre fyzické osoby a právnické  osoby, ktoré podali žiadosť o zápis do registra po 31. decembri 2013 podľa zákona účinného od 1. januára 2014.  </w:t>
      </w:r>
    </w:p>
    <w:p w:rsidR="00480150" w:rsidRPr="00B67B74" w:rsidP="0083213F">
      <w:pPr>
        <w:pStyle w:val="ListParagraph"/>
        <w:bidi w:val="0"/>
        <w:spacing w:after="0" w:line="240" w:lineRule="auto"/>
        <w:ind w:left="0"/>
        <w:jc w:val="center"/>
        <w:rPr>
          <w:rFonts w:ascii="Times New Roman" w:hAnsi="Times New Roman"/>
          <w:b/>
          <w:sz w:val="24"/>
          <w:szCs w:val="24"/>
          <w:lang w:val="sk-SK"/>
        </w:rPr>
      </w:pPr>
    </w:p>
    <w:p w:rsidR="00D247EB" w:rsidRPr="00B67B74" w:rsidP="0083213F">
      <w:pPr>
        <w:pStyle w:val="ListParagraph"/>
        <w:bidi w:val="0"/>
        <w:spacing w:after="0" w:line="240" w:lineRule="auto"/>
        <w:ind w:left="0"/>
        <w:jc w:val="center"/>
        <w:rPr>
          <w:rFonts w:ascii="Times New Roman" w:hAnsi="Times New Roman"/>
          <w:b/>
          <w:sz w:val="24"/>
          <w:szCs w:val="24"/>
          <w:lang w:val="sk-SK"/>
        </w:rPr>
      </w:pPr>
      <w:r w:rsidRPr="00B67B74">
        <w:rPr>
          <w:rFonts w:ascii="Times New Roman" w:hAnsi="Times New Roman"/>
          <w:b/>
          <w:sz w:val="24"/>
          <w:szCs w:val="24"/>
          <w:lang w:val="sk-SK"/>
        </w:rPr>
        <w:t>§ 110</w:t>
      </w:r>
      <w:r w:rsidRPr="00B67B74" w:rsidR="00BE324F">
        <w:rPr>
          <w:rFonts w:ascii="Times New Roman" w:hAnsi="Times New Roman"/>
          <w:b/>
          <w:sz w:val="24"/>
          <w:szCs w:val="24"/>
          <w:lang w:val="sk-SK"/>
        </w:rPr>
        <w:t>j</w:t>
      </w:r>
    </w:p>
    <w:p w:rsidR="00D247EB" w:rsidRPr="00B67B74" w:rsidP="0083213F">
      <w:pPr>
        <w:pStyle w:val="ListParagraph"/>
        <w:bidi w:val="0"/>
        <w:spacing w:after="0" w:line="240" w:lineRule="auto"/>
        <w:ind w:left="0"/>
        <w:jc w:val="center"/>
        <w:rPr>
          <w:rFonts w:ascii="Times New Roman" w:hAnsi="Times New Roman"/>
          <w:sz w:val="24"/>
          <w:szCs w:val="24"/>
          <w:lang w:val="sk-SK"/>
        </w:rPr>
      </w:pP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 xml:space="preserve">(1) Ak poskytovateľ sociálnej služby v  domove na polceste, zariadení núdzového bývania, zariadení podporovaného bývania a v domove sociálnych služieb, poskytoval do 31. decembra 2013 na základe zmluvy o poskytovaní tejto sociálnej služby sociálnu službu prijímateľovi sociálnej služby, ktorý po 31. decembri 2013 nespĺňa podmienky na poskytovanie tejto sociálnej služby  podľa zákona účinného od 1. januára 2014,  je tento poskytovateľ sociálnej služby povinný naďalej tomuto prijímateľovi sociálnej služby poskytovať túto sociálnu službu podľa zákona účinného od 1. januára 2014 do doby platnosti zmluvy o poskytovaní sociálnej služby. Poskytovateľ sociálnej služby je povinný bezodkladne upozorniť prijímateľa sociálnej služby na skutočnosti uvedené v prvej vete. </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(2) Ak sa sociálna služba v domove sociálnych služieb poskytuje k 1. januáru 2014 dieťaťu s nariadenou ústavnou starostlivosťou, ktorému sa poskytuje celoročná pobytová sociálna služba podľa zákona účinného do 31. decembra 2013, poskytuje sa tomuto dieťaťu vreckové a vecné dary podľa osobitného predpisu.</w:t>
      </w:r>
      <w:r w:rsidRPr="00B67B74">
        <w:rPr>
          <w:rFonts w:ascii="Times New Roman" w:hAnsi="Times New Roman" w:cs="Times New Roman"/>
          <w:sz w:val="24"/>
          <w:szCs w:val="24"/>
          <w:vertAlign w:val="superscript"/>
          <w:lang w:val="sk-SK"/>
        </w:rPr>
        <w:t>20</w:t>
      </w:r>
      <w:r w:rsidRPr="00B67B74">
        <w:rPr>
          <w:rFonts w:ascii="Times New Roman" w:hAnsi="Times New Roman" w:cs="Times New Roman"/>
          <w:sz w:val="24"/>
          <w:szCs w:val="24"/>
          <w:lang w:val="sk-SK"/>
        </w:rPr>
        <w:t xml:space="preserve">) </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rPr>
      </w:pPr>
      <w:r w:rsidRPr="00B67B74">
        <w:rPr>
          <w:rFonts w:ascii="Times New Roman" w:hAnsi="Times New Roman" w:cs="Times New Roman"/>
          <w:sz w:val="24"/>
          <w:szCs w:val="24"/>
        </w:rPr>
        <w:t>(3)  </w:t>
      </w:r>
      <w:r w:rsidRPr="00B67B74">
        <w:rPr>
          <w:rStyle w:val="apple-converted-space"/>
          <w:rFonts w:ascii="Times New Roman" w:hAnsi="Times New Roman" w:cs="Times New Roman"/>
          <w:sz w:val="24"/>
          <w:szCs w:val="24"/>
        </w:rPr>
        <w:t> </w:t>
      </w:r>
      <w:r w:rsidRPr="00B67B74">
        <w:rPr>
          <w:rFonts w:ascii="Times New Roman" w:hAnsi="Times New Roman" w:cs="Times New Roman"/>
          <w:sz w:val="24"/>
          <w:szCs w:val="24"/>
        </w:rPr>
        <w:t xml:space="preserve">Poskytovateľ sociálnej služby v domove sociálnych služieb s celoročnou </w:t>
      </w:r>
      <w:r w:rsidRPr="00B67B74">
        <w:rPr>
          <w:rFonts w:ascii="Times New Roman" w:hAnsi="Times New Roman" w:cs="Times New Roman"/>
          <w:sz w:val="24"/>
          <w:szCs w:val="24"/>
          <w:lang w:val="sk-SK"/>
        </w:rPr>
        <w:t>pobytovou</w:t>
      </w:r>
      <w:r w:rsidRPr="00B67B74">
        <w:rPr>
          <w:rFonts w:ascii="Times New Roman" w:hAnsi="Times New Roman" w:cs="Times New Roman"/>
          <w:sz w:val="24"/>
          <w:szCs w:val="24"/>
        </w:rPr>
        <w:t xml:space="preserve"> sociálnou službou, ktorý poskytoval túto sociálnu službu k 31. decembru 2013, je oprávnený poskytovať túto sociálnu službu aj po 1. januári 2014.</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rPr>
      </w:pPr>
      <w:r w:rsidRPr="00B67B74">
        <w:rPr>
          <w:rFonts w:ascii="Times New Roman" w:hAnsi="Times New Roman" w:cs="Times New Roman"/>
          <w:sz w:val="24"/>
          <w:szCs w:val="24"/>
        </w:rPr>
        <w:t>(4)   Poskytovateľ sociálnej služby v domove sociálnych služieb podľa odseku 3 môže po 1. januári 2014 začať poskytovať sociálnu službu celoročnou pobytovou sociálnou službou,  na neobsadenom mieste v rámci počtu miest podľa stavu registra k 31. decembru 2013, fyzickej osobe od 18 rokov veku do dovŕšenia dôchodkového veku, ak je táto fyzická osoba</w:t>
      </w:r>
    </w:p>
    <w:p w:rsidR="002D059B" w:rsidRPr="00B67B74" w:rsidP="0083213F">
      <w:pPr>
        <w:pStyle w:val="Odsekzoznamu2"/>
        <w:numPr>
          <w:numId w:val="86"/>
        </w:num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odkázaná na pomoc inej fyzickej osoby a jej stupeň odkázanosti je najmenej V podľa prílohy č. 3</w:t>
      </w:r>
      <w:r w:rsidRPr="00B67B74" w:rsidR="003D3480">
        <w:rPr>
          <w:rFonts w:ascii="Times New Roman" w:hAnsi="Times New Roman" w:cs="Times New Roman"/>
          <w:sz w:val="24"/>
          <w:szCs w:val="24"/>
        </w:rPr>
        <w:t>,</w:t>
      </w:r>
      <w:r w:rsidRPr="00B67B74">
        <w:rPr>
          <w:rFonts w:ascii="Times New Roman" w:hAnsi="Times New Roman" w:cs="Times New Roman"/>
          <w:sz w:val="24"/>
          <w:szCs w:val="24"/>
        </w:rPr>
        <w:t xml:space="preserve"> alebo</w:t>
      </w:r>
    </w:p>
    <w:p w:rsidR="002D059B" w:rsidRPr="00B67B74" w:rsidP="0083213F">
      <w:pPr>
        <w:pStyle w:val="Odsekzoznamu2"/>
        <w:numPr>
          <w:numId w:val="86"/>
        </w:num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nevidiaca alebo prakticky nevidiaca a jej stupeň odkázanosti je najmenej III podľa prílohy č. 3</w:t>
      </w:r>
      <w:r w:rsidRPr="00B67B74" w:rsidR="003D3480">
        <w:rPr>
          <w:rFonts w:ascii="Times New Roman" w:hAnsi="Times New Roman" w:cs="Times New Roman"/>
          <w:sz w:val="24"/>
          <w:szCs w:val="24"/>
        </w:rPr>
        <w:t>.</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rPr>
      </w:pPr>
      <w:r w:rsidRPr="00B67B74">
        <w:rPr>
          <w:rFonts w:ascii="Times New Roman" w:hAnsi="Times New Roman" w:cs="Times New Roman"/>
          <w:sz w:val="24"/>
          <w:szCs w:val="24"/>
        </w:rPr>
        <w:t xml:space="preserve">(5)   Ustanovenia </w:t>
      </w:r>
      <w:r w:rsidRPr="00B67B74" w:rsidR="00C11513">
        <w:rPr>
          <w:rFonts w:ascii="Times New Roman" w:hAnsi="Times New Roman" w:cs="Times New Roman"/>
          <w:sz w:val="24"/>
          <w:szCs w:val="24"/>
        </w:rPr>
        <w:t xml:space="preserve">§ 38 ods. 2 až 5, </w:t>
      </w:r>
      <w:r w:rsidRPr="00B67B74">
        <w:rPr>
          <w:rFonts w:ascii="Times New Roman" w:hAnsi="Times New Roman" w:cs="Times New Roman"/>
          <w:sz w:val="24"/>
          <w:szCs w:val="24"/>
        </w:rPr>
        <w:t xml:space="preserve">§ 61 ods. </w:t>
      </w:r>
      <w:smartTag w:uri="urn:schemas-microsoft-com:office:smarttags" w:element="metricconverter">
        <w:smartTagPr>
          <w:attr w:name="ProductID" w:val="4 a"/>
        </w:smartTagPr>
        <w:r w:rsidRPr="00B67B74">
          <w:rPr>
            <w:rFonts w:ascii="Times New Roman" w:hAnsi="Times New Roman" w:cs="Times New Roman"/>
            <w:sz w:val="24"/>
            <w:szCs w:val="24"/>
          </w:rPr>
          <w:t>4 a</w:t>
        </w:r>
      </w:smartTag>
      <w:r w:rsidRPr="00B67B74">
        <w:rPr>
          <w:rFonts w:ascii="Times New Roman" w:hAnsi="Times New Roman" w:cs="Times New Roman"/>
          <w:sz w:val="24"/>
          <w:szCs w:val="24"/>
        </w:rPr>
        <w:t xml:space="preserve"> § 72 ods. 14 sa v prípadoch podľa odsekov 3 a 4 použijú rovnako.</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(6) Ak sa sociálna služba v zariadení podporovaného bývania poskytuje k 31. decembru 2013 podľa zákona účinného do 31. decembra 2013, § 34 ods. 5 sa neuplatňuje.</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 xml:space="preserve">(7) Ak sa sociálna služba v zariadení pre seniorov poskytuje k 31. decembru 2013 podľa zákona účinného do 31. decembra 2013, § 35 ods. 4 sa neuplatňuje. </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(8) Ak sa sociálna služba v domove sociálnych služieb poskytuje k 31. decembru 2013 podľa zákona účinného do 31. decembra 2013, § 38 ods. 7 sa neuplatňuje.</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 xml:space="preserve">(9) Ak sa sociálna služba v špecializovanom zariadení poskytuje k 31. decembru 2013 podľa zákona účinného do 31. decembra 2013, § 39 ods. 5 sa neuplatňuje. </w:t>
      </w:r>
    </w:p>
    <w:p w:rsidR="002D059B" w:rsidRPr="00B67B74" w:rsidP="0083213F">
      <w:pPr>
        <w:pStyle w:val="Odsekzoznamu2"/>
        <w:bidi w:val="0"/>
        <w:spacing w:after="0" w:line="240" w:lineRule="auto"/>
        <w:ind w:left="567" w:firstLine="282"/>
        <w:jc w:val="both"/>
        <w:rPr>
          <w:rFonts w:ascii="Times New Roman" w:hAnsi="Times New Roman" w:cs="Times New Roman"/>
          <w:sz w:val="24"/>
          <w:szCs w:val="24"/>
          <w:lang w:val="sk-SK"/>
        </w:rPr>
      </w:pPr>
      <w:r w:rsidRPr="00B67B74">
        <w:rPr>
          <w:rFonts w:ascii="Times New Roman" w:hAnsi="Times New Roman" w:cs="Times New Roman"/>
          <w:sz w:val="24"/>
          <w:szCs w:val="24"/>
          <w:lang w:val="sk-SK"/>
        </w:rPr>
        <w:t xml:space="preserve"> </w:t>
      </w:r>
      <w:r w:rsidRPr="00B67B74">
        <w:rPr>
          <w:rFonts w:ascii="Times New Roman" w:hAnsi="Times New Roman" w:cs="Times New Roman"/>
          <w:sz w:val="24"/>
          <w:szCs w:val="24"/>
          <w:lang w:val="sk-SK"/>
        </w:rPr>
        <w:t xml:space="preserve">(10) Poskytovateľ sociálnej služby podľa odsekov 6 až 9 nie je oprávnený od 1. januára 2014 zvýšiť počet miest nad hranicu počtu miest ustanovenú týmto zákonom pre daný druh sociálnej služby. </w:t>
      </w:r>
    </w:p>
    <w:p w:rsidR="00D247EB" w:rsidRPr="00B67B74" w:rsidP="0083213F">
      <w:pPr>
        <w:pStyle w:val="ListParagraph"/>
        <w:bidi w:val="0"/>
        <w:spacing w:after="0" w:line="240" w:lineRule="auto"/>
        <w:ind w:left="0"/>
        <w:jc w:val="center"/>
        <w:rPr>
          <w:rFonts w:ascii="Times New Roman" w:hAnsi="Times New Roman"/>
          <w:b/>
          <w:sz w:val="24"/>
          <w:szCs w:val="24"/>
          <w:lang w:val="sk-SK"/>
        </w:rPr>
      </w:pPr>
      <w:r w:rsidRPr="00B67B74">
        <w:rPr>
          <w:rFonts w:ascii="Times New Roman" w:hAnsi="Times New Roman"/>
          <w:b/>
          <w:sz w:val="24"/>
          <w:szCs w:val="24"/>
          <w:lang w:val="sk-SK"/>
        </w:rPr>
        <w:t>§ 110</w:t>
      </w:r>
      <w:r w:rsidRPr="00B67B74" w:rsidR="00BE324F">
        <w:rPr>
          <w:rFonts w:ascii="Times New Roman" w:hAnsi="Times New Roman"/>
          <w:b/>
          <w:sz w:val="24"/>
          <w:szCs w:val="24"/>
          <w:lang w:val="sk-SK"/>
        </w:rPr>
        <w:t>k</w:t>
      </w:r>
    </w:p>
    <w:p w:rsidR="00D247EB" w:rsidRPr="00B67B74" w:rsidP="0083213F">
      <w:pPr>
        <w:pStyle w:val="ListParagraph"/>
        <w:bidi w:val="0"/>
        <w:spacing w:after="0" w:line="240" w:lineRule="auto"/>
        <w:ind w:left="0"/>
        <w:jc w:val="center"/>
        <w:rPr>
          <w:rFonts w:ascii="Times New Roman" w:hAnsi="Times New Roman"/>
          <w:sz w:val="24"/>
          <w:szCs w:val="24"/>
          <w:lang w:val="sk-SK"/>
        </w:rPr>
      </w:pPr>
    </w:p>
    <w:p w:rsidR="00C33F62"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D247EB">
        <w:rPr>
          <w:rFonts w:ascii="Times New Roman" w:hAnsi="Times New Roman"/>
          <w:sz w:val="24"/>
          <w:szCs w:val="24"/>
          <w:lang w:val="sk-SK"/>
        </w:rPr>
        <w:t>Na účely platenia úhrady za poskytovanú sociálnu službu sa pri zisťovaní príjmu  a</w:t>
      </w:r>
      <w:r w:rsidRPr="00B67B74" w:rsidR="003E6C57">
        <w:rPr>
          <w:rFonts w:ascii="Times New Roman" w:hAnsi="Times New Roman"/>
          <w:sz w:val="24"/>
          <w:szCs w:val="24"/>
          <w:lang w:val="sk-SK"/>
        </w:rPr>
        <w:t> </w:t>
      </w:r>
      <w:r w:rsidRPr="00B67B74" w:rsidR="00D247EB">
        <w:rPr>
          <w:rFonts w:ascii="Times New Roman" w:hAnsi="Times New Roman"/>
          <w:sz w:val="24"/>
          <w:szCs w:val="24"/>
          <w:lang w:val="sk-SK"/>
        </w:rPr>
        <w:t xml:space="preserve">pri prehodnocovaní príjmu </w:t>
      </w:r>
      <w:r w:rsidRPr="00B67B74" w:rsidR="00F9614A">
        <w:rPr>
          <w:rFonts w:ascii="Times New Roman" w:hAnsi="Times New Roman"/>
          <w:sz w:val="24"/>
          <w:szCs w:val="24"/>
          <w:lang w:val="sk-SK"/>
        </w:rPr>
        <w:t xml:space="preserve">fyzických osôb, ktorým sa začala sociálna služba poskytovať najneskôr do 31. decembra 2013 </w:t>
      </w:r>
      <w:r w:rsidRPr="00B67B74" w:rsidR="00D247EB">
        <w:rPr>
          <w:rFonts w:ascii="Times New Roman" w:hAnsi="Times New Roman"/>
          <w:sz w:val="24"/>
          <w:szCs w:val="24"/>
          <w:lang w:val="sk-SK"/>
        </w:rPr>
        <w:t xml:space="preserve">postupuje </w:t>
      </w:r>
      <w:r w:rsidRPr="00B67B74" w:rsidR="00F9614A">
        <w:rPr>
          <w:rFonts w:ascii="Times New Roman" w:hAnsi="Times New Roman"/>
          <w:sz w:val="24"/>
          <w:szCs w:val="24"/>
          <w:lang w:val="sk-SK"/>
        </w:rPr>
        <w:t xml:space="preserve">do 30. júna 2014 </w:t>
      </w:r>
      <w:r w:rsidRPr="00B67B74" w:rsidR="00D247EB">
        <w:rPr>
          <w:rFonts w:ascii="Times New Roman" w:hAnsi="Times New Roman"/>
          <w:sz w:val="24"/>
          <w:szCs w:val="24"/>
          <w:lang w:val="sk-SK"/>
        </w:rPr>
        <w:t>podľa zákona účinného do 31. decembra 2013</w:t>
      </w:r>
      <w:r w:rsidRPr="00B67B74" w:rsidR="00F9614A">
        <w:rPr>
          <w:rFonts w:ascii="Times New Roman" w:hAnsi="Times New Roman"/>
          <w:sz w:val="24"/>
          <w:szCs w:val="24"/>
          <w:lang w:val="sk-SK"/>
        </w:rPr>
        <w:t>.</w:t>
      </w:r>
      <w:r w:rsidRPr="00B67B74" w:rsidR="00D247EB">
        <w:rPr>
          <w:rFonts w:ascii="Times New Roman" w:hAnsi="Times New Roman"/>
          <w:sz w:val="24"/>
          <w:szCs w:val="24"/>
          <w:lang w:val="sk-SK"/>
        </w:rPr>
        <w:t xml:space="preserve"> Ak bola žiadosť o uzatvorenie zmluvy o poskytovaní sociálnej služby podaná do 31. decembra 2013 a sociálna služba sa nezačala poskytovať do 31. decembra 2013, postupuje sa pri zisťovaní príjmu  a pri prehodnocovaní príjmu podľa zákona účinného od 1. januára 2014.</w:t>
      </w:r>
    </w:p>
    <w:p w:rsidR="005839C9" w:rsidRPr="00B67B74" w:rsidP="0083213F">
      <w:pPr>
        <w:pStyle w:val="ListParagraph"/>
        <w:bidi w:val="0"/>
        <w:spacing w:after="0" w:line="240" w:lineRule="auto"/>
        <w:ind w:left="0"/>
        <w:rPr>
          <w:rFonts w:ascii="Times New Roman" w:hAnsi="Times New Roman"/>
          <w:b/>
          <w:sz w:val="24"/>
          <w:szCs w:val="24"/>
          <w:lang w:val="sk-SK"/>
        </w:rPr>
      </w:pPr>
    </w:p>
    <w:p w:rsidR="00D247EB" w:rsidRPr="00B67B74" w:rsidP="0083213F">
      <w:pPr>
        <w:pStyle w:val="ListParagraph"/>
        <w:bidi w:val="0"/>
        <w:spacing w:after="0" w:line="240" w:lineRule="auto"/>
        <w:ind w:left="0"/>
        <w:jc w:val="center"/>
        <w:rPr>
          <w:rFonts w:ascii="Times New Roman" w:hAnsi="Times New Roman"/>
          <w:b/>
          <w:sz w:val="24"/>
          <w:szCs w:val="24"/>
          <w:lang w:val="sk-SK"/>
        </w:rPr>
      </w:pPr>
      <w:r w:rsidRPr="00B67B74" w:rsidR="00F97BB4">
        <w:rPr>
          <w:rFonts w:ascii="Times New Roman" w:hAnsi="Times New Roman"/>
          <w:b/>
          <w:sz w:val="24"/>
          <w:szCs w:val="24"/>
          <w:lang w:val="sk-SK"/>
        </w:rPr>
        <w:t>§ 110</w:t>
      </w:r>
      <w:r w:rsidRPr="00B67B74" w:rsidR="00BE324F">
        <w:rPr>
          <w:rFonts w:ascii="Times New Roman" w:hAnsi="Times New Roman"/>
          <w:b/>
          <w:sz w:val="24"/>
          <w:szCs w:val="24"/>
          <w:lang w:val="sk-SK"/>
        </w:rPr>
        <w:t>l</w:t>
      </w:r>
    </w:p>
    <w:p w:rsidR="002A2B7E" w:rsidRPr="00B67B74" w:rsidP="0083213F">
      <w:pPr>
        <w:pStyle w:val="ListParagraph"/>
        <w:bidi w:val="0"/>
        <w:spacing w:after="0" w:line="240" w:lineRule="auto"/>
        <w:ind w:left="567" w:firstLine="282"/>
        <w:jc w:val="both"/>
        <w:rPr>
          <w:rFonts w:ascii="Times New Roman" w:hAnsi="Times New Roman"/>
          <w:sz w:val="24"/>
          <w:szCs w:val="24"/>
          <w:lang w:val="sk-SK"/>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Nízkoprahové denné centrum pre deti a rodinu zriadené podľa zákona účinného do 31.</w:t>
      </w:r>
      <w:r w:rsidRPr="00B67B74" w:rsidR="00D2716B">
        <w:rPr>
          <w:rFonts w:ascii="Times New Roman" w:hAnsi="Times New Roman"/>
          <w:sz w:val="24"/>
          <w:szCs w:val="24"/>
          <w:lang w:val="sk-SK"/>
        </w:rPr>
        <w:t xml:space="preserve"> </w:t>
      </w:r>
      <w:r w:rsidRPr="00B67B74">
        <w:rPr>
          <w:rFonts w:ascii="Times New Roman" w:hAnsi="Times New Roman"/>
          <w:sz w:val="24"/>
          <w:szCs w:val="24"/>
          <w:lang w:val="sk-SK"/>
        </w:rPr>
        <w:t>decembra 2013 sa považuje za nízkoprahovú sociálnu službu pre deti a rodinu podľa zákona účinného od 1. januára 2014.</w:t>
      </w:r>
    </w:p>
    <w:p w:rsidR="00D247EB" w:rsidRPr="00B67B74" w:rsidP="0083213F">
      <w:pPr>
        <w:pStyle w:val="ListParagraph"/>
        <w:bidi w:val="0"/>
        <w:spacing w:after="0" w:line="240" w:lineRule="auto"/>
        <w:ind w:left="0"/>
        <w:rPr>
          <w:rFonts w:ascii="Times New Roman" w:hAnsi="Times New Roman"/>
          <w:b/>
          <w:sz w:val="24"/>
          <w:szCs w:val="24"/>
          <w:lang w:val="sk-SK"/>
        </w:rPr>
      </w:pPr>
    </w:p>
    <w:p w:rsidR="00D247EB" w:rsidRPr="00B67B74" w:rsidP="0083213F">
      <w:pPr>
        <w:pStyle w:val="ListParagraph"/>
        <w:bidi w:val="0"/>
        <w:spacing w:after="0" w:line="240" w:lineRule="auto"/>
        <w:ind w:left="0"/>
        <w:jc w:val="center"/>
        <w:rPr>
          <w:rFonts w:ascii="Times New Roman" w:hAnsi="Times New Roman"/>
          <w:b/>
          <w:sz w:val="24"/>
          <w:szCs w:val="24"/>
          <w:lang w:val="sk-SK"/>
        </w:rPr>
      </w:pPr>
      <w:r w:rsidRPr="00B67B74" w:rsidR="00F97BB4">
        <w:rPr>
          <w:rFonts w:ascii="Times New Roman" w:hAnsi="Times New Roman"/>
          <w:b/>
          <w:sz w:val="24"/>
          <w:szCs w:val="24"/>
          <w:lang w:val="sk-SK"/>
        </w:rPr>
        <w:t>§ 110</w:t>
      </w:r>
      <w:r w:rsidRPr="00B67B74" w:rsidR="00BE324F">
        <w:rPr>
          <w:rFonts w:ascii="Times New Roman" w:hAnsi="Times New Roman"/>
          <w:b/>
          <w:sz w:val="24"/>
          <w:szCs w:val="24"/>
          <w:lang w:val="sk-SK"/>
        </w:rPr>
        <w:t>m</w:t>
      </w:r>
    </w:p>
    <w:p w:rsidR="00D247EB" w:rsidRPr="00B67B74" w:rsidP="0083213F">
      <w:pPr>
        <w:pStyle w:val="ListParagraph"/>
        <w:bidi w:val="0"/>
        <w:spacing w:after="0" w:line="240" w:lineRule="auto"/>
        <w:ind w:left="0"/>
        <w:jc w:val="center"/>
        <w:rPr>
          <w:rFonts w:ascii="Times New Roman" w:hAnsi="Times New Roman"/>
          <w:sz w:val="24"/>
          <w:szCs w:val="24"/>
          <w:lang w:val="sk-SK"/>
        </w:rPr>
      </w:pPr>
    </w:p>
    <w:p w:rsidR="00D247E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Zmluvy s budúcim poskytovateľom sociálnej služby o zabezpečení poskytovania sociálnej služby  podľa § 8 ods. 8 uzatvorené do 31. decembra 2013 podľa zákona účinného do 31. decembra 2013 zostávajú v platnosti aj po 31. decembri 2013 a považujú sa za splnenie podmienok ustanovených v § 8 ods. 8 zákona účinného od 1.</w:t>
      </w:r>
      <w:r w:rsidRPr="00B67B74" w:rsidR="003E6C57">
        <w:rPr>
          <w:rFonts w:ascii="Times New Roman" w:hAnsi="Times New Roman"/>
          <w:sz w:val="24"/>
          <w:szCs w:val="24"/>
          <w:lang w:val="sk-SK"/>
        </w:rPr>
        <w:t> </w:t>
      </w:r>
      <w:r w:rsidRPr="00B67B74">
        <w:rPr>
          <w:rFonts w:ascii="Times New Roman" w:hAnsi="Times New Roman"/>
          <w:sz w:val="24"/>
          <w:szCs w:val="24"/>
          <w:lang w:val="sk-SK"/>
        </w:rPr>
        <w:t>januára 2014.</w:t>
      </w:r>
    </w:p>
    <w:p w:rsidR="003D2B57" w:rsidRPr="00B67B74" w:rsidP="0083213F">
      <w:pPr>
        <w:bidi w:val="0"/>
        <w:spacing w:after="0" w:line="240" w:lineRule="auto"/>
        <w:jc w:val="center"/>
        <w:rPr>
          <w:rFonts w:ascii="Times New Roman" w:hAnsi="Times New Roman" w:cs="Times New Roman"/>
          <w:b/>
          <w:sz w:val="24"/>
          <w:szCs w:val="24"/>
        </w:rPr>
      </w:pPr>
      <w:r w:rsidRPr="00B67B74" w:rsidR="00F97BB4">
        <w:rPr>
          <w:rFonts w:ascii="Times New Roman" w:hAnsi="Times New Roman" w:cs="Times New Roman"/>
          <w:b/>
          <w:sz w:val="24"/>
          <w:szCs w:val="24"/>
        </w:rPr>
        <w:t>§ 110</w:t>
      </w:r>
      <w:r w:rsidRPr="00B67B74" w:rsidR="00BE324F">
        <w:rPr>
          <w:rFonts w:ascii="Times New Roman" w:hAnsi="Times New Roman" w:cs="Times New Roman"/>
          <w:b/>
          <w:sz w:val="24"/>
          <w:szCs w:val="24"/>
        </w:rPr>
        <w:t>n</w:t>
      </w:r>
    </w:p>
    <w:p w:rsidR="003D2B57" w:rsidRPr="00B67B74" w:rsidP="0083213F">
      <w:pPr>
        <w:bidi w:val="0"/>
        <w:spacing w:after="0" w:line="240" w:lineRule="auto"/>
        <w:jc w:val="center"/>
        <w:rPr>
          <w:rFonts w:ascii="Times New Roman" w:hAnsi="Times New Roman" w:cs="Times New Roman"/>
          <w:b/>
          <w:sz w:val="24"/>
          <w:szCs w:val="24"/>
        </w:rPr>
      </w:pPr>
    </w:p>
    <w:p w:rsidR="003D2B57"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7462F5">
        <w:rPr>
          <w:rFonts w:ascii="Times New Roman" w:hAnsi="Times New Roman"/>
          <w:sz w:val="24"/>
          <w:szCs w:val="24"/>
          <w:lang w:val="sk-SK"/>
        </w:rPr>
        <w:t xml:space="preserve">Ak poskytovateľ sociálnej služby v domove sociálnych služieb  po podaní žiadosti o finančný príspevok podľa </w:t>
      </w:r>
      <w:r w:rsidRPr="00B67B74" w:rsidR="00E10410">
        <w:rPr>
          <w:rFonts w:ascii="Times New Roman" w:hAnsi="Times New Roman"/>
          <w:sz w:val="24"/>
          <w:szCs w:val="24"/>
          <w:lang w:val="sk-SK"/>
        </w:rPr>
        <w:t xml:space="preserve">§ 71 ods. 6 alebo </w:t>
      </w:r>
      <w:r w:rsidRPr="00B67B74" w:rsidR="007462F5">
        <w:rPr>
          <w:rFonts w:ascii="Times New Roman" w:hAnsi="Times New Roman"/>
          <w:sz w:val="24"/>
          <w:szCs w:val="24"/>
          <w:lang w:val="sk-SK"/>
        </w:rPr>
        <w:t xml:space="preserve">§ </w:t>
      </w:r>
      <w:r w:rsidRPr="00B67B74" w:rsidR="00E10410">
        <w:rPr>
          <w:rFonts w:ascii="Times New Roman" w:hAnsi="Times New Roman"/>
          <w:sz w:val="24"/>
          <w:szCs w:val="24"/>
          <w:lang w:val="sk-SK"/>
        </w:rPr>
        <w:t xml:space="preserve">78a </w:t>
      </w:r>
      <w:r w:rsidRPr="00B67B74" w:rsidR="007462F5">
        <w:rPr>
          <w:rFonts w:ascii="Times New Roman" w:hAnsi="Times New Roman"/>
          <w:sz w:val="24"/>
          <w:szCs w:val="24"/>
          <w:lang w:val="sk-SK"/>
        </w:rPr>
        <w:t>na rozpočtový rok 2014</w:t>
      </w:r>
      <w:r w:rsidRPr="00B67B74" w:rsidR="00911AC2">
        <w:rPr>
          <w:rFonts w:ascii="Times New Roman" w:hAnsi="Times New Roman"/>
          <w:sz w:val="24"/>
          <w:szCs w:val="24"/>
          <w:lang w:val="sk-SK"/>
        </w:rPr>
        <w:t>, rozpočtový</w:t>
      </w:r>
      <w:r w:rsidRPr="00B67B74" w:rsidR="007462F5">
        <w:rPr>
          <w:rFonts w:ascii="Times New Roman" w:hAnsi="Times New Roman"/>
          <w:sz w:val="24"/>
          <w:szCs w:val="24"/>
          <w:lang w:val="sk-SK"/>
        </w:rPr>
        <w:t xml:space="preserve"> </w:t>
      </w:r>
      <w:r w:rsidRPr="00B67B74" w:rsidR="00911AC2">
        <w:rPr>
          <w:rFonts w:ascii="Times New Roman" w:hAnsi="Times New Roman"/>
          <w:sz w:val="24"/>
          <w:szCs w:val="24"/>
          <w:lang w:val="sk-SK"/>
        </w:rPr>
        <w:t xml:space="preserve">rok 2015 </w:t>
      </w:r>
      <w:r w:rsidRPr="00B67B74" w:rsidR="007462F5">
        <w:rPr>
          <w:rFonts w:ascii="Times New Roman" w:hAnsi="Times New Roman"/>
          <w:sz w:val="24"/>
          <w:szCs w:val="24"/>
          <w:lang w:val="sk-SK"/>
        </w:rPr>
        <w:t xml:space="preserve">alebo na rozpočtový rok </w:t>
      </w:r>
      <w:r w:rsidRPr="00B67B74" w:rsidR="007C450D">
        <w:rPr>
          <w:rFonts w:ascii="Times New Roman" w:hAnsi="Times New Roman"/>
          <w:sz w:val="24"/>
          <w:szCs w:val="24"/>
          <w:lang w:val="sk-SK"/>
        </w:rPr>
        <w:t>2016</w:t>
      </w:r>
      <w:r w:rsidRPr="00B67B74" w:rsidR="007462F5">
        <w:rPr>
          <w:rFonts w:ascii="Times New Roman" w:hAnsi="Times New Roman"/>
          <w:sz w:val="24"/>
          <w:szCs w:val="24"/>
          <w:lang w:val="sk-SK"/>
        </w:rPr>
        <w:t xml:space="preserve">, zmení v domove sociálnych služieb počet miest tak, že v tomto objekte zariadenia začne poskytovať aj sociálnu službu v zariadení pre seniorov alebo  sociálnu službu v špecializovanom zariadení na základe zápisu do registra vykonaného do lehoty na zúčtovanie finančného príspevku a pritom zachová pôvodný počet miest,  ktoré mal v domove sociálnych služieb, ministerstvo takému poskytovateľovi sociálnej služby poskytne finančný príspevok  </w:t>
      </w:r>
      <w:r w:rsidRPr="00B67B74" w:rsidR="00E10410">
        <w:rPr>
          <w:rFonts w:ascii="Times New Roman" w:hAnsi="Times New Roman"/>
          <w:sz w:val="24"/>
          <w:szCs w:val="24"/>
          <w:lang w:val="sk-SK"/>
        </w:rPr>
        <w:t xml:space="preserve">podľa § 71 ods. 6 alebo § 78a </w:t>
      </w:r>
      <w:r w:rsidRPr="00B67B74" w:rsidR="007462F5">
        <w:rPr>
          <w:rFonts w:ascii="Times New Roman" w:hAnsi="Times New Roman"/>
          <w:sz w:val="24"/>
          <w:szCs w:val="24"/>
          <w:lang w:val="sk-SK"/>
        </w:rPr>
        <w:t xml:space="preserve">na rovnaký počet miesta </w:t>
      </w:r>
      <w:r w:rsidRPr="00B67B74" w:rsidR="007F3D21">
        <w:rPr>
          <w:rFonts w:ascii="Times New Roman" w:hAnsi="Times New Roman"/>
          <w:sz w:val="24"/>
          <w:szCs w:val="24"/>
          <w:lang w:val="sk-SK"/>
        </w:rPr>
        <w:t xml:space="preserve">a </w:t>
      </w:r>
      <w:r w:rsidRPr="00B67B74" w:rsidR="007462F5">
        <w:rPr>
          <w:rFonts w:ascii="Times New Roman" w:hAnsi="Times New Roman"/>
          <w:sz w:val="24"/>
          <w:szCs w:val="24"/>
          <w:lang w:val="sk-SK"/>
        </w:rPr>
        <w:t xml:space="preserve">v rovnakej sume, </w:t>
      </w:r>
      <w:r w:rsidRPr="00B67B74" w:rsidR="007F3D21">
        <w:rPr>
          <w:rFonts w:ascii="Times New Roman" w:hAnsi="Times New Roman"/>
          <w:sz w:val="24"/>
          <w:szCs w:val="24"/>
          <w:lang w:val="sk-SK"/>
        </w:rPr>
        <w:t xml:space="preserve">ako  </w:t>
      </w:r>
      <w:r w:rsidRPr="00B67B74" w:rsidR="007462F5">
        <w:rPr>
          <w:rFonts w:ascii="Times New Roman" w:hAnsi="Times New Roman"/>
          <w:sz w:val="24"/>
          <w:szCs w:val="24"/>
          <w:lang w:val="sk-SK"/>
        </w:rPr>
        <w:t>boli dohodnuté v zmluve o poskytnutí finančného príspevku uzatvorenej na  rozpočtový  rok 2014</w:t>
      </w:r>
      <w:r w:rsidRPr="00B67B74" w:rsidR="00911AC2">
        <w:rPr>
          <w:rFonts w:ascii="Times New Roman" w:hAnsi="Times New Roman"/>
          <w:sz w:val="24"/>
          <w:szCs w:val="24"/>
          <w:lang w:val="sk-SK"/>
        </w:rPr>
        <w:t>, rozpočtový rok 2015</w:t>
      </w:r>
      <w:r w:rsidRPr="00B67B74" w:rsidR="007462F5">
        <w:rPr>
          <w:rFonts w:ascii="Times New Roman" w:hAnsi="Times New Roman"/>
          <w:sz w:val="24"/>
          <w:szCs w:val="24"/>
          <w:lang w:val="sk-SK"/>
        </w:rPr>
        <w:t xml:space="preserve"> alebo na rozpoč</w:t>
      </w:r>
      <w:r w:rsidRPr="00B67B74" w:rsidR="006803B6">
        <w:rPr>
          <w:rFonts w:ascii="Times New Roman" w:hAnsi="Times New Roman"/>
          <w:sz w:val="24"/>
          <w:szCs w:val="24"/>
          <w:lang w:val="sk-SK"/>
        </w:rPr>
        <w:t>tový rok 201</w:t>
      </w:r>
      <w:r w:rsidRPr="00B67B74" w:rsidR="00911AC2">
        <w:rPr>
          <w:rFonts w:ascii="Times New Roman" w:hAnsi="Times New Roman"/>
          <w:sz w:val="24"/>
          <w:szCs w:val="24"/>
          <w:lang w:val="sk-SK"/>
        </w:rPr>
        <w:t>6</w:t>
      </w:r>
      <w:r w:rsidRPr="00B67B74" w:rsidR="006803B6">
        <w:rPr>
          <w:rFonts w:ascii="Times New Roman" w:hAnsi="Times New Roman"/>
          <w:sz w:val="24"/>
          <w:szCs w:val="24"/>
          <w:lang w:val="sk-SK"/>
        </w:rPr>
        <w:t xml:space="preserve"> podľa § 78b ods. </w:t>
      </w:r>
      <w:r w:rsidRPr="00B67B74" w:rsidR="00D2716B">
        <w:rPr>
          <w:rFonts w:ascii="Times New Roman" w:hAnsi="Times New Roman"/>
          <w:sz w:val="24"/>
          <w:szCs w:val="24"/>
          <w:lang w:val="sk-SK"/>
        </w:rPr>
        <w:t>4</w:t>
      </w:r>
      <w:r w:rsidRPr="00B67B74" w:rsidR="007462F5">
        <w:rPr>
          <w:rFonts w:ascii="Times New Roman" w:hAnsi="Times New Roman"/>
          <w:sz w:val="24"/>
          <w:szCs w:val="24"/>
          <w:lang w:val="sk-SK"/>
        </w:rPr>
        <w:t>, pričom účel, na ktorý sa poskytuje tento finančný príspevok sa považuje za splnený. Zmenu počtu miest v domove sociálnych služieb a zmenu druhu poskytovanej sociálnej služby podľa prvej vety je poskytovateľ sociálnej služby povinný bezodkladne oznámiť ministerstvu spolu s predložením výpisov z</w:t>
      </w:r>
      <w:r w:rsidRPr="00B67B74" w:rsidR="0037274A">
        <w:rPr>
          <w:rFonts w:ascii="Times New Roman" w:hAnsi="Times New Roman"/>
          <w:sz w:val="24"/>
          <w:szCs w:val="24"/>
          <w:lang w:val="sk-SK"/>
        </w:rPr>
        <w:t> </w:t>
      </w:r>
      <w:r w:rsidRPr="00B67B74" w:rsidR="007462F5">
        <w:rPr>
          <w:rFonts w:ascii="Times New Roman" w:hAnsi="Times New Roman"/>
          <w:sz w:val="24"/>
          <w:szCs w:val="24"/>
          <w:lang w:val="sk-SK"/>
        </w:rPr>
        <w:t>registra</w:t>
      </w:r>
      <w:r w:rsidRPr="00B67B74" w:rsidR="0037274A">
        <w:rPr>
          <w:rFonts w:ascii="Times New Roman" w:hAnsi="Times New Roman"/>
          <w:sz w:val="24"/>
          <w:szCs w:val="24"/>
          <w:lang w:val="sk-SK"/>
        </w:rPr>
        <w:t xml:space="preserve"> preukazujúcich príslušné zápisy do registra</w:t>
      </w:r>
      <w:r w:rsidRPr="00B67B74" w:rsidR="007462F5">
        <w:rPr>
          <w:rFonts w:ascii="Times New Roman" w:hAnsi="Times New Roman"/>
          <w:sz w:val="24"/>
          <w:szCs w:val="24"/>
          <w:lang w:val="sk-SK"/>
        </w:rPr>
        <w:t xml:space="preserve">.  Ustanovenie prvej vety platí rovnako aj vtedy, ak poskytovateľ sociálnej služby skončí poskytovanie sociálnej služby v domove sociálnych služieb na základe výmazu z registra vykonaného do lehoty na zúčtovanie finančného príspevku </w:t>
      </w:r>
      <w:r w:rsidRPr="00B67B74" w:rsidR="007F3D21">
        <w:rPr>
          <w:rFonts w:ascii="Times New Roman" w:hAnsi="Times New Roman"/>
          <w:sz w:val="24"/>
          <w:szCs w:val="24"/>
          <w:lang w:val="sk-SK"/>
        </w:rPr>
        <w:t xml:space="preserve">podľa § 71 ods. 6 alebo § 78a </w:t>
      </w:r>
      <w:r w:rsidRPr="00B67B74" w:rsidR="007462F5">
        <w:rPr>
          <w:rFonts w:ascii="Times New Roman" w:hAnsi="Times New Roman"/>
          <w:sz w:val="24"/>
          <w:szCs w:val="24"/>
          <w:lang w:val="sk-SK"/>
        </w:rPr>
        <w:t>a v tomto objekte začne poskytovať sociálnu službu v špecializovanom zariadení alebo sociálnu službu v zariadení pre seniorov na základe zápisu do registra vykonaného do lehoty na zúčtovanie tohto finančného príspevku a pritom zachová pôvodný počet miest,  ktoré mal v domove sociálnych služieb. Toto skončenie poskytovania sociálnej služby v domove sociálnych služieb a zmenu druhu poskytovanej sociálnej služby je poskytovateľ sociálnej služby povinný bezodkladne oznámiť ministerstvu spolu s predložením výpisov z</w:t>
      </w:r>
      <w:r w:rsidRPr="00B67B74" w:rsidR="0037274A">
        <w:rPr>
          <w:rFonts w:ascii="Times New Roman" w:hAnsi="Times New Roman"/>
          <w:sz w:val="24"/>
          <w:szCs w:val="24"/>
          <w:lang w:val="sk-SK"/>
        </w:rPr>
        <w:t> </w:t>
      </w:r>
      <w:r w:rsidRPr="00B67B74" w:rsidR="007462F5">
        <w:rPr>
          <w:rFonts w:ascii="Times New Roman" w:hAnsi="Times New Roman"/>
          <w:sz w:val="24"/>
          <w:szCs w:val="24"/>
          <w:lang w:val="sk-SK"/>
        </w:rPr>
        <w:t>registra</w:t>
      </w:r>
      <w:r w:rsidRPr="00B67B74" w:rsidR="0037274A">
        <w:rPr>
          <w:rFonts w:ascii="Times New Roman" w:hAnsi="Times New Roman"/>
          <w:sz w:val="24"/>
          <w:szCs w:val="24"/>
          <w:lang w:val="sk-SK"/>
        </w:rPr>
        <w:t xml:space="preserve"> preukazujúcich príslušné zápisy do registra</w:t>
      </w:r>
      <w:r w:rsidRPr="00B67B74" w:rsidR="007462F5">
        <w:rPr>
          <w:rFonts w:ascii="Times New Roman" w:hAnsi="Times New Roman"/>
          <w:sz w:val="24"/>
          <w:szCs w:val="24"/>
          <w:lang w:val="sk-SK"/>
        </w:rPr>
        <w:t xml:space="preserve">.  </w:t>
      </w:r>
    </w:p>
    <w:p w:rsidR="002A2B7E" w:rsidRPr="00B67B74" w:rsidP="0083213F">
      <w:pPr>
        <w:bidi w:val="0"/>
        <w:spacing w:after="0" w:line="240" w:lineRule="auto"/>
        <w:jc w:val="center"/>
        <w:rPr>
          <w:rFonts w:ascii="Times New Roman" w:hAnsi="Times New Roman" w:cs="Times New Roman"/>
          <w:b/>
          <w:sz w:val="24"/>
          <w:szCs w:val="24"/>
        </w:rPr>
      </w:pPr>
    </w:p>
    <w:p w:rsidR="00BB09E7" w:rsidRPr="00B67B74" w:rsidP="0083213F">
      <w:pPr>
        <w:bidi w:val="0"/>
        <w:spacing w:after="0" w:line="240" w:lineRule="auto"/>
        <w:jc w:val="center"/>
        <w:rPr>
          <w:rFonts w:ascii="Times New Roman" w:hAnsi="Times New Roman" w:cs="Times New Roman"/>
          <w:b/>
          <w:sz w:val="24"/>
          <w:szCs w:val="24"/>
        </w:rPr>
      </w:pPr>
      <w:r w:rsidRPr="00B67B74" w:rsidR="00F97BB4">
        <w:rPr>
          <w:rFonts w:ascii="Times New Roman" w:hAnsi="Times New Roman" w:cs="Times New Roman"/>
          <w:b/>
          <w:sz w:val="24"/>
          <w:szCs w:val="24"/>
        </w:rPr>
        <w:t>§ 110</w:t>
      </w:r>
      <w:r w:rsidRPr="00B67B74" w:rsidR="00BE324F">
        <w:rPr>
          <w:rFonts w:ascii="Times New Roman" w:hAnsi="Times New Roman" w:cs="Times New Roman"/>
          <w:b/>
          <w:sz w:val="24"/>
          <w:szCs w:val="24"/>
        </w:rPr>
        <w:t>o</w:t>
      </w:r>
    </w:p>
    <w:p w:rsidR="0049487B" w:rsidRPr="00B67B74" w:rsidP="0083213F">
      <w:pPr>
        <w:bidi w:val="0"/>
        <w:spacing w:after="0" w:line="240" w:lineRule="auto"/>
        <w:jc w:val="both"/>
        <w:rPr>
          <w:rFonts w:ascii="Times New Roman" w:hAnsi="Times New Roman" w:cs="Times New Roman"/>
          <w:sz w:val="24"/>
          <w:szCs w:val="24"/>
        </w:rPr>
      </w:pPr>
    </w:p>
    <w:p w:rsidR="00E301CF"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sidR="003B4AAF">
        <w:rPr>
          <w:rFonts w:ascii="Times New Roman" w:hAnsi="Times New Roman"/>
          <w:sz w:val="24"/>
          <w:szCs w:val="24"/>
          <w:lang w:val="sk-SK"/>
        </w:rPr>
        <w:t xml:space="preserve">Na stavby, ktoré majú byť užívané na účely  zariadení  uvedených v § </w:t>
      </w:r>
      <w:r w:rsidRPr="00B67B74" w:rsidR="00DE552A">
        <w:rPr>
          <w:rFonts w:ascii="Times New Roman" w:hAnsi="Times New Roman"/>
          <w:sz w:val="24"/>
          <w:szCs w:val="24"/>
          <w:lang w:val="sk-SK"/>
        </w:rPr>
        <w:t>34,</w:t>
      </w:r>
      <w:r w:rsidRPr="00B67B74" w:rsidR="00CE7852">
        <w:rPr>
          <w:rFonts w:ascii="Times New Roman" w:hAnsi="Times New Roman"/>
          <w:sz w:val="24"/>
          <w:szCs w:val="24"/>
          <w:lang w:val="sk-SK"/>
        </w:rPr>
        <w:t xml:space="preserve"> </w:t>
      </w:r>
      <w:r w:rsidRPr="00B67B74" w:rsidR="00C82C1A">
        <w:rPr>
          <w:rFonts w:ascii="Times New Roman" w:hAnsi="Times New Roman"/>
          <w:sz w:val="24"/>
          <w:szCs w:val="24"/>
          <w:lang w:val="sk-SK"/>
        </w:rPr>
        <w:t xml:space="preserve"> </w:t>
      </w:r>
      <w:r w:rsidRPr="00B67B74" w:rsidR="00DE552A">
        <w:rPr>
          <w:rFonts w:ascii="Times New Roman" w:hAnsi="Times New Roman"/>
          <w:sz w:val="24"/>
          <w:szCs w:val="24"/>
          <w:lang w:val="sk-SK"/>
        </w:rPr>
        <w:t>35,</w:t>
      </w:r>
      <w:r w:rsidRPr="00B67B74" w:rsidR="00CE7852">
        <w:rPr>
          <w:rFonts w:ascii="Times New Roman" w:hAnsi="Times New Roman"/>
          <w:sz w:val="24"/>
          <w:szCs w:val="24"/>
          <w:lang w:val="sk-SK"/>
        </w:rPr>
        <w:t xml:space="preserve"> </w:t>
      </w:r>
      <w:r w:rsidRPr="00B67B74" w:rsidR="00C82C1A">
        <w:rPr>
          <w:rFonts w:ascii="Times New Roman" w:hAnsi="Times New Roman"/>
          <w:sz w:val="24"/>
          <w:szCs w:val="24"/>
          <w:lang w:val="sk-SK"/>
        </w:rPr>
        <w:t xml:space="preserve"> </w:t>
      </w:r>
      <w:r w:rsidRPr="00B67B74" w:rsidR="0062601F">
        <w:rPr>
          <w:rFonts w:ascii="Times New Roman" w:hAnsi="Times New Roman"/>
          <w:sz w:val="24"/>
          <w:szCs w:val="24"/>
          <w:lang w:val="sk-SK"/>
        </w:rPr>
        <w:t xml:space="preserve">38 a </w:t>
      </w:r>
      <w:r w:rsidRPr="00B67B74" w:rsidR="00CE7852">
        <w:rPr>
          <w:rFonts w:ascii="Times New Roman" w:hAnsi="Times New Roman"/>
          <w:sz w:val="24"/>
          <w:szCs w:val="24"/>
          <w:lang w:val="sk-SK"/>
        </w:rPr>
        <w:t xml:space="preserve">39 a sú realizované výstavbou, nadstavbou, vstavbou, prístavbou alebo dostavbou, </w:t>
      </w:r>
      <w:r w:rsidRPr="00B67B74" w:rsidR="003B4AAF">
        <w:rPr>
          <w:rFonts w:ascii="Times New Roman" w:hAnsi="Times New Roman"/>
          <w:sz w:val="24"/>
          <w:szCs w:val="24"/>
          <w:lang w:val="sk-SK"/>
        </w:rPr>
        <w:t>na ktoré bolo vydané právopl</w:t>
      </w:r>
      <w:r w:rsidRPr="00B67B74" w:rsidR="00C82C1A">
        <w:rPr>
          <w:rFonts w:ascii="Times New Roman" w:hAnsi="Times New Roman"/>
          <w:sz w:val="24"/>
          <w:szCs w:val="24"/>
          <w:lang w:val="sk-SK"/>
        </w:rPr>
        <w:t xml:space="preserve">atné stavebné povolenie do 31. </w:t>
      </w:r>
      <w:r w:rsidRPr="00B67B74" w:rsidR="00C308B9">
        <w:rPr>
          <w:rFonts w:ascii="Times New Roman" w:hAnsi="Times New Roman"/>
          <w:sz w:val="24"/>
          <w:szCs w:val="24"/>
          <w:lang w:val="sk-SK"/>
        </w:rPr>
        <w:t>d</w:t>
      </w:r>
      <w:r w:rsidRPr="00B67B74" w:rsidR="00C82C1A">
        <w:rPr>
          <w:rFonts w:ascii="Times New Roman" w:hAnsi="Times New Roman"/>
          <w:sz w:val="24"/>
          <w:szCs w:val="24"/>
          <w:lang w:val="sk-SK"/>
        </w:rPr>
        <w:t xml:space="preserve">ecembra </w:t>
      </w:r>
      <w:r w:rsidRPr="00B67B74" w:rsidR="003B4AAF">
        <w:rPr>
          <w:rFonts w:ascii="Times New Roman" w:hAnsi="Times New Roman"/>
          <w:sz w:val="24"/>
          <w:szCs w:val="24"/>
          <w:lang w:val="sk-SK"/>
        </w:rPr>
        <w:t>2013</w:t>
      </w:r>
      <w:r w:rsidRPr="00B67B74" w:rsidR="00AF02CE">
        <w:rPr>
          <w:rFonts w:ascii="Times New Roman" w:hAnsi="Times New Roman"/>
          <w:sz w:val="24"/>
          <w:szCs w:val="24"/>
          <w:lang w:val="sk-SK"/>
        </w:rPr>
        <w:t xml:space="preserve"> sa </w:t>
      </w:r>
      <w:r w:rsidRPr="00B67B74" w:rsidR="00DE552A">
        <w:rPr>
          <w:rFonts w:ascii="Times New Roman" w:hAnsi="Times New Roman"/>
          <w:sz w:val="24"/>
          <w:szCs w:val="24"/>
          <w:lang w:val="sk-SK"/>
        </w:rPr>
        <w:t xml:space="preserve"> ustanoveni</w:t>
      </w:r>
      <w:r w:rsidRPr="00B67B74" w:rsidR="00AF02CE">
        <w:rPr>
          <w:rFonts w:ascii="Times New Roman" w:hAnsi="Times New Roman"/>
          <w:sz w:val="24"/>
          <w:szCs w:val="24"/>
          <w:lang w:val="sk-SK"/>
        </w:rPr>
        <w:t>a</w:t>
      </w:r>
      <w:r w:rsidRPr="00B67B74" w:rsidR="00DE552A">
        <w:rPr>
          <w:rFonts w:ascii="Times New Roman" w:hAnsi="Times New Roman"/>
          <w:sz w:val="24"/>
          <w:szCs w:val="24"/>
          <w:lang w:val="sk-SK"/>
        </w:rPr>
        <w:t xml:space="preserve"> </w:t>
      </w:r>
      <w:r w:rsidRPr="00B67B74" w:rsidR="0037274A">
        <w:rPr>
          <w:rFonts w:ascii="Times New Roman" w:hAnsi="Times New Roman"/>
          <w:sz w:val="24"/>
          <w:szCs w:val="24"/>
          <w:lang w:val="sk-SK"/>
        </w:rPr>
        <w:t>§ 34 ods. 5, § 35 ods. 4</w:t>
      </w:r>
      <w:r w:rsidRPr="00B67B74" w:rsidR="00C82C1A">
        <w:rPr>
          <w:rFonts w:ascii="Times New Roman" w:hAnsi="Times New Roman"/>
          <w:sz w:val="24"/>
          <w:szCs w:val="24"/>
          <w:lang w:val="sk-SK"/>
        </w:rPr>
        <w:t>, § 38 ods.</w:t>
      </w:r>
      <w:r w:rsidRPr="00B67B74" w:rsidR="00A062AB">
        <w:rPr>
          <w:rFonts w:ascii="Times New Roman" w:hAnsi="Times New Roman"/>
          <w:sz w:val="24"/>
          <w:szCs w:val="24"/>
          <w:lang w:val="sk-SK"/>
        </w:rPr>
        <w:t xml:space="preserve"> </w:t>
      </w:r>
      <w:r w:rsidRPr="00B67B74" w:rsidR="0037274A">
        <w:rPr>
          <w:rFonts w:ascii="Times New Roman" w:hAnsi="Times New Roman"/>
          <w:sz w:val="24"/>
          <w:szCs w:val="24"/>
          <w:lang w:val="sk-SK"/>
        </w:rPr>
        <w:t>7</w:t>
      </w:r>
      <w:r w:rsidRPr="00B67B74" w:rsidR="00A062AB">
        <w:rPr>
          <w:rFonts w:ascii="Times New Roman" w:hAnsi="Times New Roman"/>
          <w:sz w:val="24"/>
          <w:szCs w:val="24"/>
          <w:lang w:val="sk-SK"/>
        </w:rPr>
        <w:t xml:space="preserve">, </w:t>
      </w:r>
      <w:r w:rsidRPr="00B67B74" w:rsidR="00C82C1A">
        <w:rPr>
          <w:rFonts w:ascii="Times New Roman" w:hAnsi="Times New Roman"/>
          <w:sz w:val="24"/>
          <w:szCs w:val="24"/>
          <w:lang w:val="sk-SK"/>
        </w:rPr>
        <w:t>§ 39 ods</w:t>
      </w:r>
      <w:r w:rsidRPr="00B67B74" w:rsidR="00A24D40">
        <w:rPr>
          <w:rFonts w:ascii="Times New Roman" w:hAnsi="Times New Roman"/>
          <w:sz w:val="24"/>
          <w:szCs w:val="24"/>
          <w:lang w:val="sk-SK"/>
        </w:rPr>
        <w:t>. 5</w:t>
      </w:r>
      <w:r w:rsidRPr="00B67B74" w:rsidR="00CE7852">
        <w:rPr>
          <w:rFonts w:ascii="Times New Roman" w:hAnsi="Times New Roman"/>
          <w:sz w:val="24"/>
          <w:szCs w:val="24"/>
          <w:lang w:val="sk-SK"/>
        </w:rPr>
        <w:t xml:space="preserve"> </w:t>
      </w:r>
      <w:r w:rsidRPr="00B67B74" w:rsidR="0037274A">
        <w:rPr>
          <w:rFonts w:ascii="Times New Roman" w:hAnsi="Times New Roman"/>
          <w:sz w:val="24"/>
          <w:szCs w:val="24"/>
          <w:lang w:val="sk-SK"/>
        </w:rPr>
        <w:t>a § 65 ods. 6 písm. f) a g</w:t>
      </w:r>
      <w:r w:rsidRPr="00B67B74" w:rsidR="00A062AB">
        <w:rPr>
          <w:rFonts w:ascii="Times New Roman" w:hAnsi="Times New Roman"/>
          <w:sz w:val="24"/>
          <w:szCs w:val="24"/>
          <w:lang w:val="sk-SK"/>
        </w:rPr>
        <w:t xml:space="preserve">) </w:t>
      </w:r>
      <w:r w:rsidRPr="00B67B74" w:rsidR="00CE7852">
        <w:rPr>
          <w:rFonts w:ascii="Times New Roman" w:hAnsi="Times New Roman"/>
          <w:sz w:val="24"/>
          <w:szCs w:val="24"/>
          <w:lang w:val="sk-SK"/>
        </w:rPr>
        <w:t>neuplatňuj</w:t>
      </w:r>
      <w:r w:rsidRPr="00B67B74" w:rsidR="00AF02CE">
        <w:rPr>
          <w:rFonts w:ascii="Times New Roman" w:hAnsi="Times New Roman"/>
          <w:sz w:val="24"/>
          <w:szCs w:val="24"/>
          <w:lang w:val="sk-SK"/>
        </w:rPr>
        <w:t>ú</w:t>
      </w:r>
      <w:r w:rsidRPr="00B67B74" w:rsidR="00CE7852">
        <w:rPr>
          <w:rFonts w:ascii="Times New Roman" w:hAnsi="Times New Roman"/>
          <w:sz w:val="24"/>
          <w:szCs w:val="24"/>
          <w:lang w:val="sk-SK"/>
        </w:rPr>
        <w:t>.</w:t>
      </w:r>
      <w:r w:rsidRPr="00B67B74" w:rsidR="00AF02CE">
        <w:rPr>
          <w:rFonts w:ascii="Times New Roman" w:hAnsi="Times New Roman"/>
          <w:sz w:val="24"/>
          <w:szCs w:val="24"/>
          <w:lang w:val="sk-SK"/>
        </w:rPr>
        <w:t xml:space="preserve"> Po začatí poskytovania sociálnej služby v zariadení uvedenom v prvej vete poskytovateľ sociálnej služby nie je oprávnený zvýšiť počet miest nad hranicu počtu miest  u</w:t>
      </w:r>
      <w:r w:rsidRPr="00B67B74" w:rsidR="00A062AB">
        <w:rPr>
          <w:rFonts w:ascii="Times New Roman" w:hAnsi="Times New Roman"/>
          <w:sz w:val="24"/>
          <w:szCs w:val="24"/>
          <w:lang w:val="sk-SK"/>
        </w:rPr>
        <w:t>stanovenú týmto zákonom pre tento</w:t>
      </w:r>
      <w:r w:rsidRPr="00B67B74" w:rsidR="00AF02CE">
        <w:rPr>
          <w:rFonts w:ascii="Times New Roman" w:hAnsi="Times New Roman"/>
          <w:sz w:val="24"/>
          <w:szCs w:val="24"/>
          <w:lang w:val="sk-SK"/>
        </w:rPr>
        <w:t xml:space="preserve"> druh sociálnej služby.</w:t>
      </w:r>
    </w:p>
    <w:p w:rsidR="002F3468" w:rsidRPr="00B67B74" w:rsidP="0083213F">
      <w:pPr>
        <w:bidi w:val="0"/>
        <w:spacing w:after="0" w:line="240" w:lineRule="auto"/>
        <w:ind w:left="567" w:hanging="567"/>
        <w:jc w:val="both"/>
        <w:rPr>
          <w:rFonts w:ascii="Times New Roman" w:hAnsi="Times New Roman" w:cs="Times New Roman"/>
          <w:sz w:val="24"/>
          <w:szCs w:val="24"/>
        </w:rPr>
      </w:pPr>
    </w:p>
    <w:p w:rsidR="008E32AB" w:rsidRPr="00B67B74" w:rsidP="0083213F">
      <w:pPr>
        <w:bidi w:val="0"/>
        <w:spacing w:after="0" w:line="240" w:lineRule="auto"/>
        <w:jc w:val="center"/>
        <w:rPr>
          <w:rFonts w:ascii="Times New Roman" w:hAnsi="Times New Roman" w:cs="Times New Roman"/>
          <w:b/>
          <w:sz w:val="24"/>
          <w:szCs w:val="24"/>
        </w:rPr>
      </w:pPr>
      <w:r w:rsidRPr="00B67B74" w:rsidR="00F97BB4">
        <w:rPr>
          <w:rFonts w:ascii="Times New Roman" w:hAnsi="Times New Roman" w:cs="Times New Roman"/>
          <w:b/>
          <w:sz w:val="24"/>
          <w:szCs w:val="24"/>
        </w:rPr>
        <w:t>§ 110</w:t>
      </w:r>
      <w:r w:rsidRPr="00B67B74" w:rsidR="00BE324F">
        <w:rPr>
          <w:rFonts w:ascii="Times New Roman" w:hAnsi="Times New Roman" w:cs="Times New Roman"/>
          <w:b/>
          <w:sz w:val="24"/>
          <w:szCs w:val="24"/>
        </w:rPr>
        <w:t>p</w:t>
      </w:r>
    </w:p>
    <w:p w:rsidR="00226C8A" w:rsidRPr="00B67B74" w:rsidP="0083213F">
      <w:pPr>
        <w:pStyle w:val="ListParagraph"/>
        <w:bidi w:val="0"/>
        <w:spacing w:after="0" w:line="240" w:lineRule="auto"/>
        <w:ind w:left="567" w:firstLine="282"/>
        <w:jc w:val="both"/>
        <w:rPr>
          <w:rFonts w:ascii="Times New Roman" w:hAnsi="Times New Roman"/>
          <w:sz w:val="24"/>
          <w:szCs w:val="24"/>
          <w:lang w:val="sk-SK"/>
        </w:rPr>
      </w:pPr>
    </w:p>
    <w:p w:rsidR="008E32AB" w:rsidRPr="00B67B74" w:rsidP="0083213F">
      <w:pPr>
        <w:pStyle w:val="ListParagraph"/>
        <w:bidi w:val="0"/>
        <w:spacing w:after="0" w:line="240" w:lineRule="auto"/>
        <w:ind w:left="567" w:firstLine="282"/>
        <w:jc w:val="both"/>
        <w:rPr>
          <w:rFonts w:ascii="Times New Roman" w:hAnsi="Times New Roman"/>
          <w:sz w:val="24"/>
          <w:szCs w:val="24"/>
          <w:lang w:val="sk-SK"/>
        </w:rPr>
      </w:pPr>
      <w:r w:rsidRPr="00B67B74">
        <w:rPr>
          <w:rFonts w:ascii="Times New Roman" w:hAnsi="Times New Roman"/>
          <w:sz w:val="24"/>
          <w:szCs w:val="24"/>
          <w:lang w:val="sk-SK"/>
        </w:rPr>
        <w:t>Poskytovateľ sociálnej služby, ktorý poskytuje sociálnu službu v zariadení k 31.</w:t>
      </w:r>
      <w:r w:rsidRPr="00B67B74" w:rsidR="003E6C57">
        <w:rPr>
          <w:rFonts w:ascii="Times New Roman" w:hAnsi="Times New Roman"/>
          <w:sz w:val="24"/>
          <w:szCs w:val="24"/>
          <w:lang w:val="sk-SK"/>
        </w:rPr>
        <w:t> </w:t>
      </w:r>
      <w:r w:rsidRPr="00B67B74">
        <w:rPr>
          <w:rFonts w:ascii="Times New Roman" w:hAnsi="Times New Roman"/>
          <w:sz w:val="24"/>
          <w:szCs w:val="24"/>
          <w:lang w:val="sk-SK"/>
        </w:rPr>
        <w:t>decembru 2013 a ktorý zmení miesto alebo druh poskytovanej sociálnej služby v rámci realizácie Stratégie deinštitucionalizácie systému sociálnych služieb a náhradnej starostlivosti v Slovenskej republike, schválenej vládou Slovenskej republiky,</w:t>
      </w:r>
      <w:r w:rsidRPr="00B67B74" w:rsidR="0004428A">
        <w:rPr>
          <w:rFonts w:ascii="Times New Roman" w:hAnsi="Times New Roman"/>
          <w:sz w:val="24"/>
          <w:szCs w:val="24"/>
          <w:lang w:val="sk-SK"/>
        </w:rPr>
        <w:t xml:space="preserve"> nie </w:t>
      </w:r>
      <w:r w:rsidRPr="00B67B74">
        <w:rPr>
          <w:rFonts w:ascii="Times New Roman" w:hAnsi="Times New Roman"/>
          <w:sz w:val="24"/>
          <w:szCs w:val="24"/>
          <w:lang w:val="sk-SK"/>
        </w:rPr>
        <w:t xml:space="preserve"> je povinný splniť povinnosť dodržiavať maximálny počet prijímateľov sociálnej služby na jedného svojho zamestnanca a minimálny percentuálny podiel odborných zamestnancov na celkovom počte zamestnancov podľa prílohy č. 1</w:t>
      </w:r>
      <w:r w:rsidRPr="00B67B74" w:rsidR="0004428A">
        <w:rPr>
          <w:rFonts w:ascii="Times New Roman" w:hAnsi="Times New Roman"/>
          <w:sz w:val="24"/>
          <w:szCs w:val="24"/>
          <w:lang w:val="sk-SK"/>
        </w:rPr>
        <w:t xml:space="preserve"> počas realizácie schváleného transformačného plánu</w:t>
      </w:r>
      <w:r w:rsidRPr="00B67B74">
        <w:rPr>
          <w:rFonts w:ascii="Times New Roman" w:hAnsi="Times New Roman"/>
          <w:sz w:val="24"/>
          <w:szCs w:val="24"/>
          <w:lang w:val="sk-SK"/>
        </w:rPr>
        <w:t>.</w:t>
      </w:r>
    </w:p>
    <w:p w:rsidR="005E2AB7" w:rsidRPr="00B67B74" w:rsidP="0083213F">
      <w:pPr>
        <w:bidi w:val="0"/>
        <w:spacing w:after="0" w:line="240" w:lineRule="auto"/>
        <w:jc w:val="center"/>
        <w:rPr>
          <w:rFonts w:ascii="Times New Roman" w:hAnsi="Times New Roman" w:cs="Times New Roman"/>
          <w:b/>
          <w:sz w:val="24"/>
          <w:szCs w:val="24"/>
        </w:rPr>
      </w:pPr>
    </w:p>
    <w:p w:rsidR="005E2AB7"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 110</w:t>
      </w:r>
      <w:r w:rsidRPr="00B67B74" w:rsidR="00BE324F">
        <w:rPr>
          <w:rFonts w:ascii="Times New Roman" w:hAnsi="Times New Roman" w:cs="Times New Roman"/>
          <w:b/>
          <w:sz w:val="24"/>
          <w:szCs w:val="24"/>
        </w:rPr>
        <w:t>r</w:t>
      </w:r>
    </w:p>
    <w:p w:rsidR="00FE6A89" w:rsidRPr="00B67B74" w:rsidP="0083213F">
      <w:pPr>
        <w:pStyle w:val="ListParagraph"/>
        <w:bidi w:val="0"/>
        <w:spacing w:after="0" w:line="240" w:lineRule="auto"/>
        <w:ind w:left="567" w:firstLine="282"/>
        <w:jc w:val="both"/>
        <w:rPr>
          <w:rFonts w:ascii="Times New Roman" w:hAnsi="Times New Roman"/>
          <w:b/>
          <w:sz w:val="24"/>
          <w:szCs w:val="24"/>
          <w:lang w:val="sk-SK"/>
        </w:rPr>
      </w:pPr>
    </w:p>
    <w:p w:rsidR="005E2AB7" w:rsidRPr="00B67B74" w:rsidP="0083213F">
      <w:pPr>
        <w:pStyle w:val="ListParagraph"/>
        <w:bidi w:val="0"/>
        <w:spacing w:after="0" w:line="240" w:lineRule="auto"/>
        <w:ind w:left="567" w:firstLine="282"/>
        <w:jc w:val="both"/>
        <w:rPr>
          <w:rFonts w:ascii="Times New Roman" w:hAnsi="Times New Roman"/>
          <w:b/>
          <w:sz w:val="24"/>
          <w:szCs w:val="24"/>
        </w:rPr>
      </w:pPr>
      <w:r w:rsidRPr="00B67B74">
        <w:rPr>
          <w:rFonts w:ascii="Times New Roman" w:hAnsi="Times New Roman"/>
          <w:sz w:val="24"/>
          <w:szCs w:val="24"/>
        </w:rPr>
        <w:t xml:space="preserve">Povinnosť dodržiavať maximálny počet prijímateľov sociálnej služby na jedného svojho zamestnanca a minimálny percentuálny podiel odborných zamestnancov na celkovom počte zamestnancov podľa prílohy č. 1 je poskytovateľ sociálnej služby uvedenej v § 27 a 34, </w:t>
      </w:r>
      <w:r w:rsidRPr="00B67B74">
        <w:rPr>
          <w:rFonts w:ascii="Times New Roman" w:hAnsi="Times New Roman"/>
          <w:sz w:val="24"/>
          <w:szCs w:val="24"/>
          <w:lang w:val="sk-SK"/>
        </w:rPr>
        <w:t>ktorý</w:t>
      </w:r>
      <w:r w:rsidRPr="00B67B74">
        <w:rPr>
          <w:rFonts w:ascii="Times New Roman" w:hAnsi="Times New Roman"/>
          <w:sz w:val="24"/>
          <w:szCs w:val="24"/>
        </w:rPr>
        <w:t xml:space="preserve"> poskytoval sociálnu službu podľa zákona účinného do 31.</w:t>
      </w:r>
      <w:r w:rsidRPr="00B67B74" w:rsidR="00014554">
        <w:rPr>
          <w:rFonts w:ascii="Times New Roman" w:hAnsi="Times New Roman"/>
          <w:sz w:val="24"/>
          <w:szCs w:val="24"/>
        </w:rPr>
        <w:t> </w:t>
      </w:r>
      <w:r w:rsidRPr="00B67B74">
        <w:rPr>
          <w:rFonts w:ascii="Times New Roman" w:hAnsi="Times New Roman"/>
          <w:sz w:val="24"/>
          <w:szCs w:val="24"/>
        </w:rPr>
        <w:t>decembra 2008, povinný splniť do 31. decembra 2015.</w:t>
      </w:r>
      <w:r w:rsidRPr="00B67B74" w:rsidR="00234F18">
        <w:rPr>
          <w:rFonts w:ascii="Times New Roman" w:hAnsi="Times New Roman"/>
          <w:sz w:val="24"/>
          <w:szCs w:val="24"/>
          <w:lang w:val="sk-SK"/>
        </w:rPr>
        <w:t>“</w:t>
      </w:r>
      <w:r w:rsidRPr="00B67B74" w:rsidR="006F4D74">
        <w:rPr>
          <w:rFonts w:ascii="Times New Roman" w:hAnsi="Times New Roman"/>
          <w:sz w:val="24"/>
          <w:szCs w:val="24"/>
        </w:rPr>
        <w:t>.</w:t>
      </w:r>
    </w:p>
    <w:p w:rsidR="00BA0375"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067FC">
        <w:rPr>
          <w:rFonts w:ascii="Times New Roman" w:hAnsi="Times New Roman"/>
          <w:sz w:val="24"/>
          <w:szCs w:val="24"/>
          <w:lang w:val="sk-SK"/>
        </w:rPr>
        <w:t xml:space="preserve">Príloha č. 2 znie: </w:t>
      </w:r>
    </w:p>
    <w:p w:rsidR="00BA0375" w:rsidRPr="00B67B74" w:rsidP="0083213F">
      <w:pPr>
        <w:pStyle w:val="ListParagraph"/>
        <w:bidi w:val="0"/>
        <w:spacing w:after="0" w:line="240" w:lineRule="auto"/>
        <w:ind w:left="4962"/>
        <w:jc w:val="both"/>
        <w:rPr>
          <w:rFonts w:ascii="Times New Roman" w:hAnsi="Times New Roman"/>
          <w:b/>
          <w:sz w:val="24"/>
          <w:szCs w:val="24"/>
          <w:lang w:val="sk-SK"/>
        </w:rPr>
      </w:pPr>
      <w:r w:rsidRPr="00B67B74" w:rsidR="00A067FC">
        <w:rPr>
          <w:rFonts w:ascii="Times New Roman" w:hAnsi="Times New Roman"/>
          <w:b/>
          <w:sz w:val="24"/>
          <w:szCs w:val="24"/>
          <w:lang w:val="sk-SK"/>
        </w:rPr>
        <w:t>„Príloha</w:t>
      </w:r>
      <w:r w:rsidRPr="00B67B74" w:rsidR="005709A9">
        <w:rPr>
          <w:rFonts w:ascii="Times New Roman" w:hAnsi="Times New Roman"/>
          <w:b/>
          <w:sz w:val="24"/>
          <w:szCs w:val="24"/>
          <w:lang w:val="sk-SK"/>
        </w:rPr>
        <w:t xml:space="preserve"> </w:t>
      </w:r>
      <w:r w:rsidRPr="00B67B74" w:rsidR="00A067FC">
        <w:rPr>
          <w:rFonts w:ascii="Times New Roman" w:hAnsi="Times New Roman"/>
          <w:b/>
          <w:sz w:val="24"/>
          <w:szCs w:val="24"/>
          <w:lang w:val="sk-SK"/>
        </w:rPr>
        <w:t>č. 2</w:t>
      </w:r>
    </w:p>
    <w:p w:rsidR="00BA0375" w:rsidRPr="00B67B74" w:rsidP="0083213F">
      <w:pPr>
        <w:pStyle w:val="ListParagraph"/>
        <w:bidi w:val="0"/>
        <w:spacing w:after="0" w:line="240" w:lineRule="auto"/>
        <w:ind w:left="4962"/>
        <w:jc w:val="both"/>
        <w:rPr>
          <w:rFonts w:ascii="Times New Roman" w:hAnsi="Times New Roman"/>
          <w:b/>
          <w:sz w:val="24"/>
          <w:szCs w:val="24"/>
          <w:lang w:val="sk-SK"/>
        </w:rPr>
      </w:pPr>
      <w:r w:rsidRPr="00B67B74">
        <w:rPr>
          <w:rFonts w:ascii="Times New Roman" w:hAnsi="Times New Roman"/>
          <w:b/>
          <w:sz w:val="24"/>
          <w:szCs w:val="24"/>
          <w:lang w:val="sk-SK"/>
        </w:rPr>
        <w:t xml:space="preserve">k zákonu č. 448/2008 Z. z. </w:t>
      </w:r>
    </w:p>
    <w:p w:rsidR="00BA0375" w:rsidRPr="00B67B74" w:rsidP="0083213F">
      <w:pPr>
        <w:bidi w:val="0"/>
        <w:spacing w:after="0" w:line="240" w:lineRule="auto"/>
        <w:ind w:left="4962"/>
        <w:jc w:val="both"/>
        <w:rPr>
          <w:rFonts w:ascii="Times New Roman" w:hAnsi="Times New Roman" w:cs="Times New Roman"/>
          <w:b/>
          <w:sz w:val="24"/>
          <w:szCs w:val="24"/>
        </w:rPr>
      </w:pPr>
      <w:r w:rsidRPr="00B67B74">
        <w:rPr>
          <w:rFonts w:ascii="Times New Roman" w:hAnsi="Times New Roman" w:cs="Times New Roman"/>
          <w:b/>
          <w:sz w:val="24"/>
          <w:szCs w:val="24"/>
        </w:rPr>
        <w:t>v znení zákona č. .../2013 Z. z.</w:t>
      </w:r>
    </w:p>
    <w:p w:rsidR="00BD1458" w:rsidRPr="00B67B74" w:rsidP="0083213F">
      <w:pPr>
        <w:bidi w:val="0"/>
        <w:spacing w:after="0" w:line="240" w:lineRule="auto"/>
        <w:rPr>
          <w:rFonts w:ascii="Times New Roman" w:hAnsi="Times New Roman" w:cs="Times New Roman"/>
          <w:b/>
          <w:sz w:val="24"/>
          <w:szCs w:val="24"/>
        </w:rPr>
      </w:pPr>
    </w:p>
    <w:tbl>
      <w:tblPr>
        <w:tblStyle w:val="TableNormal"/>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3"/>
        <w:gridCol w:w="47"/>
        <w:gridCol w:w="18"/>
        <w:gridCol w:w="19"/>
        <w:gridCol w:w="1539"/>
        <w:gridCol w:w="17"/>
        <w:gridCol w:w="11"/>
        <w:gridCol w:w="6"/>
        <w:gridCol w:w="707"/>
        <w:gridCol w:w="695"/>
      </w:tblGrid>
      <w:tr>
        <w:tblPrEx>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rPr>
                <w:rFonts w:ascii="Times New Roman" w:hAnsi="Times New Roman" w:cs="Times New Roman"/>
                <w:b/>
                <w:bCs/>
                <w:sz w:val="24"/>
                <w:szCs w:val="24"/>
              </w:rPr>
            </w:pPr>
            <w:r w:rsidRPr="00B67B74">
              <w:rPr>
                <w:rFonts w:ascii="Times New Roman" w:hAnsi="Times New Roman" w:cs="Times New Roman"/>
                <w:b/>
                <w:bCs/>
                <w:sz w:val="24"/>
                <w:szCs w:val="24"/>
              </w:rPr>
              <w:t>A. Podmienky kvality poskytovanej sociálnej služby</w:t>
            </w:r>
          </w:p>
        </w:tc>
        <w:tc>
          <w:tcPr>
            <w:tcW w:w="1586" w:type="dxa"/>
            <w:gridSpan w:val="4"/>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jc w:val="center"/>
              <w:rPr>
                <w:rFonts w:ascii="Times New Roman" w:hAnsi="Times New Roman" w:cs="Times New Roman"/>
                <w:b/>
                <w:bCs/>
                <w:sz w:val="24"/>
                <w:szCs w:val="24"/>
              </w:rPr>
            </w:pPr>
            <w:r w:rsidRPr="00B67B74">
              <w:rPr>
                <w:rFonts w:ascii="Times New Roman" w:hAnsi="Times New Roman" w:cs="Times New Roman"/>
                <w:b/>
                <w:bCs/>
                <w:sz w:val="24"/>
                <w:szCs w:val="24"/>
              </w:rPr>
              <w:t>Váha kritéria/ Počet bodov</w:t>
            </w:r>
          </w:p>
        </w:tc>
        <w:tc>
          <w:tcPr>
            <w:tcW w:w="1408" w:type="dxa"/>
            <w:gridSpan w:val="3"/>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jc w:val="center"/>
              <w:rPr>
                <w:rFonts w:ascii="Times New Roman" w:hAnsi="Times New Roman" w:cs="Times New Roman"/>
                <w:b/>
                <w:bCs/>
                <w:sz w:val="24"/>
                <w:szCs w:val="24"/>
              </w:rPr>
            </w:pPr>
            <w:r w:rsidRPr="00B67B74">
              <w:rPr>
                <w:rFonts w:ascii="Times New Roman" w:hAnsi="Times New Roman" w:cs="Times New Roman"/>
                <w:b/>
                <w:bCs/>
                <w:sz w:val="24"/>
                <w:szCs w:val="24"/>
              </w:rPr>
              <w:t>Maximálny počet bodov</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bCs/>
                <w:iCs/>
                <w:sz w:val="24"/>
                <w:szCs w:val="24"/>
              </w:rPr>
            </w:pPr>
            <w:r w:rsidRPr="00B67B74">
              <w:rPr>
                <w:rFonts w:ascii="Times New Roman" w:hAnsi="Times New Roman" w:cs="Times New Roman"/>
                <w:b/>
                <w:bCs/>
                <w:iCs/>
                <w:sz w:val="24"/>
                <w:szCs w:val="24"/>
              </w:rPr>
              <w:t xml:space="preserve">I. Oblasť: </w:t>
            </w:r>
            <w:r w:rsidRPr="00B67B74" w:rsidR="0093154C">
              <w:rPr>
                <w:rFonts w:ascii="Times New Roman" w:hAnsi="Times New Roman" w:cs="Times New Roman"/>
                <w:b/>
                <w:bCs/>
                <w:iCs/>
                <w:sz w:val="24"/>
                <w:szCs w:val="24"/>
              </w:rPr>
              <w:t>Dodržiavanie z</w:t>
            </w:r>
            <w:r w:rsidRPr="00B67B74">
              <w:rPr>
                <w:rFonts w:ascii="Times New Roman" w:hAnsi="Times New Roman" w:cs="Times New Roman"/>
                <w:b/>
                <w:bCs/>
                <w:iCs/>
                <w:sz w:val="24"/>
                <w:szCs w:val="24"/>
              </w:rPr>
              <w:t>ákladn</w:t>
            </w:r>
            <w:r w:rsidRPr="00B67B74" w:rsidR="0093154C">
              <w:rPr>
                <w:rFonts w:ascii="Times New Roman" w:hAnsi="Times New Roman" w:cs="Times New Roman"/>
                <w:b/>
                <w:bCs/>
                <w:iCs/>
                <w:sz w:val="24"/>
                <w:szCs w:val="24"/>
              </w:rPr>
              <w:t>ých</w:t>
            </w:r>
            <w:r w:rsidRPr="00B67B74">
              <w:rPr>
                <w:rFonts w:ascii="Times New Roman" w:hAnsi="Times New Roman" w:cs="Times New Roman"/>
                <w:b/>
                <w:bCs/>
                <w:iCs/>
                <w:sz w:val="24"/>
                <w:szCs w:val="24"/>
              </w:rPr>
              <w:t xml:space="preserve"> ľudsk</w:t>
            </w:r>
            <w:r w:rsidRPr="00B67B74" w:rsidR="0093154C">
              <w:rPr>
                <w:rFonts w:ascii="Times New Roman" w:hAnsi="Times New Roman" w:cs="Times New Roman"/>
                <w:b/>
                <w:bCs/>
                <w:iCs/>
                <w:sz w:val="24"/>
                <w:szCs w:val="24"/>
              </w:rPr>
              <w:t>ých</w:t>
            </w:r>
            <w:r w:rsidRPr="00B67B74">
              <w:rPr>
                <w:rFonts w:ascii="Times New Roman" w:hAnsi="Times New Roman" w:cs="Times New Roman"/>
                <w:b/>
                <w:bCs/>
                <w:iCs/>
                <w:sz w:val="24"/>
                <w:szCs w:val="24"/>
              </w:rPr>
              <w:t xml:space="preserve"> práv a slob</w:t>
            </w:r>
            <w:r w:rsidRPr="00B67B74" w:rsidR="0093154C">
              <w:rPr>
                <w:rFonts w:ascii="Times New Roman" w:hAnsi="Times New Roman" w:cs="Times New Roman"/>
                <w:b/>
                <w:bCs/>
                <w:iCs/>
                <w:sz w:val="24"/>
                <w:szCs w:val="24"/>
              </w:rPr>
              <w:t>ôd</w:t>
            </w:r>
            <w:r w:rsidRPr="00B67B74">
              <w:rPr>
                <w:rFonts w:ascii="Times New Roman" w:hAnsi="Times New Roman" w:cs="Times New Roman"/>
                <w:b/>
                <w:bCs/>
                <w:iCs/>
                <w:sz w:val="24"/>
                <w:szCs w:val="24"/>
              </w:rPr>
              <w:t xml:space="preserve"> </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1.1 Kritérium:  Základné ľudské práva a slobody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bCs/>
                <w:sz w:val="24"/>
                <w:szCs w:val="24"/>
              </w:rPr>
              <w:t>Sociálne</w:t>
            </w:r>
            <w:r w:rsidRPr="00B67B74">
              <w:rPr>
                <w:rFonts w:ascii="Times New Roman" w:hAnsi="Times New Roman" w:cs="Times New Roman"/>
                <w:b/>
                <w:bCs/>
                <w:sz w:val="24"/>
                <w:szCs w:val="24"/>
              </w:rPr>
              <w:t xml:space="preserve"> </w:t>
            </w:r>
            <w:r w:rsidRPr="00B67B74">
              <w:rPr>
                <w:rFonts w:ascii="Times New Roman" w:hAnsi="Times New Roman" w:cs="Times New Roman"/>
                <w:sz w:val="24"/>
                <w:szCs w:val="24"/>
              </w:rPr>
              <w:t>služby sú poskytované v súlade so základnými ľudskými právami a slobodami, prirodzenou ľudskou  dôstojnosťou, s princípmi nediskriminácie z dôvodu pohlavia, rasy, farby pleti, jazyka, viery a náboženstva, či iného zmýšľania národného alebo sociálneho pôvodu, príslušnosti k národnosti alebo etnickej skupine, majetku, rodu alebo iného postavenia prijímateľa sociálnej služby a sú poskytované v prostredí, ktoré si prijímateľ sociálnej služby vybral.</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písomne vypracované </w:t>
            </w:r>
            <w:r w:rsidRPr="00B67B74">
              <w:rPr>
                <w:rFonts w:ascii="Times New Roman" w:hAnsi="Times New Roman" w:cs="Times New Roman"/>
                <w:strike/>
                <w:sz w:val="24"/>
                <w:szCs w:val="24"/>
              </w:rPr>
              <w:t xml:space="preserve">  </w:t>
            </w:r>
            <w:r w:rsidRPr="00B67B74">
              <w:rPr>
                <w:rFonts w:ascii="Times New Roman" w:hAnsi="Times New Roman" w:cs="Times New Roman"/>
                <w:sz w:val="24"/>
                <w:szCs w:val="24"/>
              </w:rPr>
              <w:t xml:space="preserve">postupy, pravidlá a podmienky dodržiavania základných ľudských práv a slobôd a aktívne zabezpečuje ich dodržiavanie v súlade s prirodzenou ľudskou dôstojnosťou a princípmi nediskriminácie v prostredí, ktoré si prijímateľ sociálnej služby vybral. Poskytovateľ sociálnej služby predovšetkým aktívne zabezpečuje ochranu pred diskrimináciou, neľudským zaobchádzaním alebo ponižujúcim zaobchádzaním, trestaním, vykorisťovaním, násilím a zneužívaním. Poskytovateľ sociálnej služby vytvára podmienky  na uplatňovanie základných ľudských práv a slobôd podľa  medzinárodných dohovorov, Ústavy Slovenskej  republiky a tohto  zákona </w:t>
            </w:r>
            <w:r w:rsidRPr="00B67B74" w:rsidR="00DD662E">
              <w:rPr>
                <w:rFonts w:ascii="Times New Roman" w:hAnsi="Times New Roman" w:cs="Times New Roman"/>
                <w:sz w:val="24"/>
                <w:szCs w:val="24"/>
              </w:rPr>
              <w:t>.</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písomne vypracované postupy, pravidlá a podmienky dodržiavania základných ľudských práv a slobôd, ale nezabezpečuje ich dodržiavanie v súlade s prirodzenou ľudskou  dôstojnosťou a princípmi nediskriminácie v prostredí, ktoré si prijímateľ sociálnej služby vybral. Poskytovateľ sociálnej služby čiastočne zabezpečuje ochranu pred diskrimináciou, neľudským zaobchádzaním alebo ponižujúcim zaobchádzaním, trestaním, vykorisťovaním, násilím a zneužívaním. Poskytovateľ sociálnej služby  len vo vybraných prípadoch vytvára podmienky  na uplatňovanie základných ľudských práv a slobôd podľa  medzinárodných dohovorov, Ústavy Slovenskej  republiky a tohto  zákona</w:t>
            </w:r>
            <w:r w:rsidRPr="00B67B74" w:rsidR="00DD662E">
              <w:rPr>
                <w:rFonts w:ascii="Times New Roman" w:hAnsi="Times New Roman" w:cs="Times New Roman"/>
                <w:sz w:val="24"/>
                <w:szCs w:val="24"/>
              </w:rPr>
              <w:t>.</w:t>
            </w:r>
            <w:r w:rsidRPr="00B67B74">
              <w:rPr>
                <w:rFonts w:ascii="Times New Roman" w:hAnsi="Times New Roman" w:cs="Times New Roman"/>
                <w:sz w:val="24"/>
                <w:szCs w:val="24"/>
              </w:rPr>
              <w:t xml:space="preserv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nemá písomne </w:t>
            </w:r>
            <w:r w:rsidRPr="00B67B74" w:rsidR="00FC571E">
              <w:rPr>
                <w:rFonts w:ascii="Times New Roman" w:hAnsi="Times New Roman" w:cs="Times New Roman"/>
                <w:sz w:val="24"/>
                <w:szCs w:val="24"/>
              </w:rPr>
              <w:t>vy</w:t>
            </w:r>
            <w:r w:rsidRPr="00B67B74">
              <w:rPr>
                <w:rFonts w:ascii="Times New Roman" w:hAnsi="Times New Roman" w:cs="Times New Roman"/>
                <w:sz w:val="24"/>
                <w:szCs w:val="24"/>
              </w:rPr>
              <w:t>pracované  postupy, pravidlá a podmienky dodržiavania základných ľudských práv a slobôd a nezabezpečuje ich dodržiavanie v súlade s prirodzenou ľudskou dôstojnosťou a princípmi nediskriminácie v prostredí, ktoré si prijímateľ sociálnej služby vybral. Poskytovateľ sociálnej služby nezabezpečuje, alebo len čiastočne zabezpečuje ochranu pred diskrimináciou, neľudským zaobchádzaním alebo, ponižujúcim zaobchádzaním, trestaním, vykorisťovaním, násilím a zneužívaním. Poskytovateľ sociálnej služby nevytvára podmienky  na uplatňovanie základných ľudských práv a slobôd podľa  medzinárodných dohovorov, Ústavy Slovenskej  republiky a tohto  zákona.</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 xml:space="preserve"> 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1.2 Kritérium:  Sociálny status prijímateľa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Poskytovateľ sociálnej služby rešpektuje a podporuje rozvoj  schopností, zručností a vedomostí prijímateľa sociálnej služby, zachovanie jeho vlastnej identity, osobnej integrity, osobnej nezávislosti, individuálnej rozmanitosti a podporuje vytváranie pozitívneho  obrazu o prijímateľovi sociálnej služby.</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rešpektuje a aktívne podporuje zachovanie identity prijímateľa sociálnej služby, osobnej integrity, osobnej nezávislosti, individuálnej rozmanitosti a aktívne zabezpečuje právo na vzdelávanie, prípravu na zamestnávanie a prístup k individualizovanej podpore. Poskytovateľ sociálnej služby má písomne vypracované postupy  podpory rozvoja schopností, zručností a vedomostí prijímateľa sociálnej služby a aktívne ich realizuje na individuálnej úrovni. Poskytovateľ sociálnej služby vedome a aktívne podporuje vytváranie pozitívneho obrazu o každom prijímateľovi sociálnej služby aj smerom k nemu, smerom k ostatným prijímateľom sociálnej služby a smerom k verejnosti.</w:t>
            </w:r>
          </w:p>
          <w:p w:rsidR="00DD662E" w:rsidRPr="00B67B74" w:rsidP="0083213F">
            <w:pPr>
              <w:bidi w:val="0"/>
              <w:spacing w:after="0" w:line="240" w:lineRule="auto"/>
              <w:jc w:val="both"/>
              <w:rPr>
                <w:rFonts w:ascii="Times New Roman" w:hAnsi="Times New Roman" w:cs="Times New Roman"/>
                <w:sz w:val="24"/>
                <w:szCs w:val="24"/>
              </w:rPr>
            </w:pP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rešpektuje zachovanie identity</w:t>
            </w:r>
            <w:r w:rsidRPr="00B67B74" w:rsidR="0073280F">
              <w:rPr>
                <w:rFonts w:ascii="Times New Roman" w:hAnsi="Times New Roman" w:cs="Times New Roman"/>
                <w:sz w:val="24"/>
                <w:szCs w:val="24"/>
              </w:rPr>
              <w:t xml:space="preserve"> prijímateľa sociálnej služby</w:t>
            </w:r>
            <w:r w:rsidRPr="00B67B74">
              <w:rPr>
                <w:rFonts w:ascii="Times New Roman" w:hAnsi="Times New Roman" w:cs="Times New Roman"/>
                <w:sz w:val="24"/>
                <w:szCs w:val="24"/>
              </w:rPr>
              <w:t>, osobnej integrity, osobnej nezávislosti, individuálnej rozmanitosti a čiastočne zabezpečuje právo na vzdelávanie, prípravu na zamestnávanie a prístup k  individualizovanej podpore. Poskytovateľ sociálnej služby  má  čiastočne  písomne vypracované postupy  podpory rozvoja schopností, zručností a vedomostí prijímateľa sociálnej služby a čiastočne ich realizuje na individuálnej úrovni. Poskytovateľ sociálnej služby v niektorých prípadoch podporuje vytváranie pozitívneho obrazu o prijímateľovi sociálnej služby aj smerom k nemu, smerom k ostatným prijímateľom sociálnej služby a smerom k verejnosti.</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nerešpektuje  a nepodporuje zachovanie identity</w:t>
            </w:r>
            <w:r w:rsidRPr="00B67B74" w:rsidR="0073280F">
              <w:rPr>
                <w:rFonts w:ascii="Times New Roman" w:hAnsi="Times New Roman" w:cs="Times New Roman"/>
                <w:sz w:val="24"/>
                <w:szCs w:val="24"/>
              </w:rPr>
              <w:t xml:space="preserve"> prijímateľa sociálnej služby, </w:t>
            </w:r>
            <w:r w:rsidRPr="00B67B74">
              <w:rPr>
                <w:rFonts w:ascii="Times New Roman" w:hAnsi="Times New Roman" w:cs="Times New Roman"/>
                <w:sz w:val="24"/>
                <w:szCs w:val="24"/>
              </w:rPr>
              <w:t>osobnej integrity, osobnej nezávislosti, individuálnej rozmanitosti a nezabezpečuje alebo iba vo vybraných prípadoch zabezpečuje právo na vzdelávanie, prípravu na zamestnávanie a prístup k individualizovanej podpore. Poskytovateľ sociálnej služby  nemá  vypracované postupy podpory rozvoja schopností, zručností a vedomostí prijímateľa sociálnych služieb, ale nerealizuje ich aktívne a na individuálnej úrovni. Poskytovateľ sociálnej služby nepodporuje vytváranie pozitívneho obrazu o prijímateľovi sociálnej služby aj smerom k nemu, smerom k ostatným prijímateľom sociálnej služby a smerom k verejnosti.</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7C2E4F"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1.3 Kritérium:  Vzťahy, rodina a komunita</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Štandard:</w:t>
            </w:r>
            <w:r w:rsidRPr="00B67B74">
              <w:rPr>
                <w:rFonts w:ascii="Times New Roman" w:hAnsi="Times New Roman" w:cs="Times New Roman"/>
                <w:sz w:val="24"/>
                <w:szCs w:val="24"/>
              </w:rPr>
              <w:t xml:space="preserve"> </w:t>
            </w:r>
            <w:r w:rsidRPr="00B67B74">
              <w:rPr>
                <w:rFonts w:ascii="Times New Roman" w:hAnsi="Times New Roman" w:cs="Times New Roman"/>
                <w:bCs/>
                <w:sz w:val="24"/>
                <w:szCs w:val="24"/>
              </w:rPr>
              <w:t>Poskytovateľ sociálnej služby podporuje prijímateľa sociálnej služby  v  plnom a účinnom zapojení sa a začlenení sa do spoločnosti s rešpektovaním jeho prirodzených vzťahov v rámci jeho rodiny a komunity  v súlade s právom na rovnosť príležitostí</w:t>
            </w:r>
            <w:r w:rsidRPr="00B67B74">
              <w:rPr>
                <w:rFonts w:ascii="Times New Roman" w:hAnsi="Times New Roman" w:cs="Times New Roman"/>
                <w:sz w:val="24"/>
                <w:szCs w:val="24"/>
              </w:rPr>
              <w:t>.</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vypracované postupy a stratégie podpory prijímateľa sociálnej služby zamerané na jeho plné a účinné zapojenie sa a začlenenie sa do spoločnosti a aktívne ich realizuje pričom v plnej miere rešpektuje jeho prirodzené vzťahy </w:t>
            </w:r>
            <w:r w:rsidRPr="00B67B74">
              <w:rPr>
                <w:rFonts w:ascii="Times New Roman" w:hAnsi="Times New Roman" w:cs="Times New Roman"/>
                <w:bCs/>
                <w:sz w:val="24"/>
                <w:szCs w:val="24"/>
              </w:rPr>
              <w:t>rámci jeho rodiny a komunity.</w:t>
            </w:r>
            <w:r w:rsidRPr="00B67B74">
              <w:rPr>
                <w:rFonts w:ascii="Times New Roman" w:hAnsi="Times New Roman" w:cs="Times New Roman"/>
                <w:sz w:val="24"/>
                <w:szCs w:val="24"/>
              </w:rPr>
              <w:t xml:space="preserve"> Poskytovateľ sociálnej služby  aktívne dodržuje právo na rovnosť príležitostí.</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čiastočne vypracované postupy a stratégie podpory prijímateľa sociálnej služby zamerané na jeho plné a účinné zapojenie sa a začlenenie sa do spoločnosti a vo vybraných prípadoch ich realizuje, pričom rešpektuje jeho prirodzené vzťahy, jeho rodinu a komunitu. Poskytovateľ sociálnej služby  dodržuje zásadu rovnakého zaobchádzania.</w:t>
            </w:r>
          </w:p>
          <w:p w:rsidR="00480150" w:rsidRPr="00B67B74" w:rsidP="0083213F">
            <w:pPr>
              <w:bidi w:val="0"/>
              <w:spacing w:after="0" w:line="240" w:lineRule="auto"/>
              <w:jc w:val="both"/>
              <w:rPr>
                <w:rFonts w:ascii="Times New Roman" w:hAnsi="Times New Roman" w:cs="Times New Roman"/>
                <w:sz w:val="24"/>
                <w:szCs w:val="24"/>
              </w:rPr>
            </w:pP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vypracované postupy a stratégie podpory prijímateľa sociálnej služby zamerané na jeho plné a účinné zapojenie sa a začlenenie sa do spoločnosti a nepracuje na začlenení prijímateľa sociálnej služby do spoločnosti. Poskytovateľ sociálnej služby pri poskytovaní sociálnej služby nerešpektuje prirodzené vzťahy prijímateľa sociálnej služby, ktoré ma vytvorené v rodine a v komunite. Poskytovateľ sociálnej služby  nedodržuje právo na rovnosť príležitostí.</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bCs/>
                <w:iCs/>
                <w:sz w:val="24"/>
                <w:szCs w:val="24"/>
              </w:rPr>
            </w:pPr>
            <w:r w:rsidRPr="00B67B74">
              <w:rPr>
                <w:rFonts w:ascii="Times New Roman" w:hAnsi="Times New Roman" w:cs="Times New Roman"/>
                <w:b/>
                <w:bCs/>
                <w:iCs/>
                <w:sz w:val="24"/>
                <w:szCs w:val="24"/>
              </w:rPr>
              <w:t>II. Oblasť: Procedurálne podmienky</w:t>
            </w:r>
          </w:p>
        </w:tc>
      </w:tr>
      <w:tr>
        <w:tblPrEx>
          <w:tblW w:w="9592" w:type="dxa"/>
          <w:tblLayout w:type="fixed"/>
          <w:tblLook w:val="01E0"/>
        </w:tblPrEx>
        <w:tc>
          <w:tcPr>
            <w:tcW w:w="6533"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2.1 Kritérium:  Vymedzenie účelu a obsahu  poskytovania sociálnej služby (strategická vízia, poslanie, ciele) a prístupu k prijímateľovi sociálnej služby</w:t>
            </w:r>
          </w:p>
        </w:tc>
        <w:tc>
          <w:tcPr>
            <w:tcW w:w="1651" w:type="dxa"/>
            <w:gridSpan w:val="6"/>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Poskytovateľ sociálnej služby  má vypracovanú strategickú víziu, poslanie a ciele so zameraním na podporu a rozvoj individuálnych potrieb prijímateľov sociálnych služieb a má vypracovanú stratégiu</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plán a účel poskytovania sociálnej služby zameraný na zachovanie, obnovu a rozvoj  schopností a zručností</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prijímateľa sociálnej služby viesť samostatný život a na podporu jeho začlenenia do spoločnosti. Poskytovateľ sociálnej služby presadzuje partnerský, individuálny a aktívny prístup k prijímateľovi sociálnej služby, ktorý vedie prijímateľa sociálnej služby k spoluzodpovednosti, spolurozhodovaniu, splnomocňovaniu a objavuje hodnotu  terajšieho a potencionálneho  prínosu  prijímateľa sociálnej služby pre spoločnosť. </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v písomnej forme presne definovanú a zverejnenú strategickú  víziu (poslanie a hodnoty), ciele, stratégiu a plán poskytovania sociálnej služby, ktoré vychádzajú z individuálnych potrieb prijímateľov sociálnych služieb a aktívne ju napĺňa a realizuje. Poskytovateľ sociálnej služby aktívne presadzuje partnerský a individuálny prístup, ktorý vedie prijímateľa sociálnej služby k spoluzodpovednosti, spolurozhodovaniu a splnomocňovaniu a objavuje hodnotu  terajšieho a potencionálneho  prínosu  prijímateľa sociálnej služby pre spoločnosť. Poskytovateľ sociálnej služby vytvára priestor pre prijímateľov sociálnych služieb, ich rodinu a iné fyzické  osoby  na to, aby sa prostredníctvom svojich návrhov a spätnej väzby mohli vyjadrovať k strategickej vízii, cieľom, stratégii a plánu poskytovania sociálnej služby a takto podporili zabezpečenie súladu účelu a obsahu sociálnych služieb s potrebami prijímateľov sociálnych služieb.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definovanú strategickú víziu (poslanie a hodnoty), ciele, stratégiu a plán poskytovania sociálnej služby, ktoré vychádzajú z individuálnych potrieb prijímateľov sociálnych služieb, ale  napĺňa 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realizuje ju len čiastočne. Poskytovateľ sociálnej služby vo vybraných prípadoch  presadzuje partnerský a individuálny prístup, ktorý vedie prijímateľa sociálnej služby k spoluzodpovednosti, spolurozhodovaniu a</w:t>
            </w:r>
            <w:r w:rsidRPr="00B67B74" w:rsidR="00887F02">
              <w:rPr>
                <w:rFonts w:ascii="Times New Roman" w:hAnsi="Times New Roman" w:cs="Times New Roman"/>
                <w:sz w:val="24"/>
                <w:szCs w:val="24"/>
              </w:rPr>
              <w:t> </w:t>
            </w:r>
            <w:r w:rsidRPr="00B67B74">
              <w:rPr>
                <w:rFonts w:ascii="Times New Roman" w:hAnsi="Times New Roman" w:cs="Times New Roman"/>
                <w:sz w:val="24"/>
                <w:szCs w:val="24"/>
              </w:rPr>
              <w:t>splnomocňovaniu</w:t>
            </w:r>
            <w:r w:rsidRPr="00B67B74" w:rsidR="00887F02">
              <w:rPr>
                <w:rFonts w:ascii="Times New Roman" w:hAnsi="Times New Roman" w:cs="Times New Roman"/>
                <w:sz w:val="24"/>
                <w:szCs w:val="24"/>
              </w:rPr>
              <w:t>.</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Poskytovateľ sociálnej služby čiastočne vytvára priestor pre prijímateľov sociálnych služieb, ich rodinu  a iné fyzické osoby na to, aby sa prostredníctvom svojich návrhov a spätnej väzby mohli vyjadrovať k strategickej vízii, cieľom, stratégii a plánu poskytovania sociálnej služby a takto podporili zabezpečenie súladu účelu a obsahu sociálnych služieb s potrebami prijímateľov sociálnych služieb.</w:t>
            </w:r>
            <w:r w:rsidRPr="00B67B74">
              <w:rPr>
                <w:rFonts w:ascii="Times New Roman" w:hAnsi="Times New Roman" w:cs="Times New Roman"/>
                <w:b/>
                <w:sz w:val="24"/>
                <w:szCs w:val="24"/>
              </w:rPr>
              <w:t xml:space="preserv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rPr>
          <w:trHeight w:val="70"/>
        </w:trPr>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definovanú strategickú víziu (poslanie a hodnoty), ciele, stratégiu a plán poskytovania sociálnej služby, ktoré majú vychádzať z individuálnych potrieb prijímateľov sociálnych služieb. Poskytovateľ sociálnej služby nepresadzuje partnerský a individuálny prístup</w:t>
            </w:r>
            <w:r w:rsidRPr="00B67B74" w:rsidR="0073280F">
              <w:rPr>
                <w:rFonts w:ascii="Times New Roman" w:hAnsi="Times New Roman" w:cs="Times New Roman"/>
                <w:sz w:val="24"/>
                <w:szCs w:val="24"/>
              </w:rPr>
              <w:t xml:space="preserve"> k prijímateľovi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AD72BE">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2.2 Kritérium: Určenie postupov  a podmienok (vrátane miesta a času) poskytovania sociálnej služby a aj jej rozsahu a formy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ind w:left="35"/>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bCs/>
                <w:sz w:val="24"/>
                <w:szCs w:val="24"/>
              </w:rPr>
              <w:t>Druh, forma, rozsah, miesto a čas poskytovania sociálnej služby zodpovedajú potrebám prijímateľa sociálnej služby so zohľadnením jeho prirodzených vzťahov, rodiny a komunity a sú určované v súlade s princípmi subsidiarity.</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Druh, forma, rozsah, miesto a čas poskytovania sociálnych služieb plne zodpovedajú potrebám prijímateľa sociálnej služby so zohľadnením jeho  prirodzených vzťahov, rodiny a komunity a sú určované v súlade s princípmi subsidiarity</w:t>
            </w:r>
            <w:r w:rsidRPr="00B67B74" w:rsidR="000F7C65">
              <w:rPr>
                <w:rFonts w:ascii="Times New Roman" w:hAnsi="Times New Roman" w:cs="Times New Roman"/>
                <w:sz w:val="24"/>
                <w:szCs w:val="24"/>
              </w:rPr>
              <w:t>.</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Druh, forma, rozsah, miesto a čas poskytovania sociálnych služieb čiastočne zodpovedajú potrebám prijímateľa sociálnej služby so zohľadnením jeho  prirodzených vzťahov, rodiny a komunity a sú určované v súlade s princípmi subsidiarity.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Druh, forma, rozsah, miesto a čas poskytovania sociálnych služieb nezodpovedajú potrebám prijímateľa sociálnej služby  a nezohľadňujú jeho  prirodzené vzťahy, rodinu a komunitu.</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7C2E4F"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2.3 Kritérium:  Určenie postupu pri uzatváraní zmluvy o poskytovaní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6</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3C0CAC">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Poskytovateľ sociálnej služby má  písomne  vypracovaný transparentný a pre prijímateľa sociálnej služby zrozumiteľný postup pri uzatváraní zmluvy o poskytovaní sociálnej služby  podľa §</w:t>
            </w:r>
            <w:r w:rsidRPr="00B67B74" w:rsidR="003C0CAC">
              <w:rPr>
                <w:rFonts w:ascii="Times New Roman" w:hAnsi="Times New Roman" w:cs="Times New Roman"/>
                <w:sz w:val="24"/>
                <w:szCs w:val="24"/>
              </w:rPr>
              <w:t xml:space="preserve"> 74</w:t>
            </w:r>
            <w:r w:rsidRPr="00B67B74" w:rsidR="000F7C65">
              <w:rPr>
                <w:rFonts w:ascii="Times New Roman" w:hAnsi="Times New Roman" w:cs="Times New Roman"/>
                <w:sz w:val="24"/>
                <w:szCs w:val="24"/>
              </w:rPr>
              <w:t>.</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Poskytovateľ sociálnej služby má</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písomne vypracovaný</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transparentný a pre prijímateľa sociálnej služby zrozumiteľný </w:t>
            </w:r>
            <w:r w:rsidRPr="00B67B74" w:rsidR="0073280F">
              <w:rPr>
                <w:rFonts w:ascii="Times New Roman" w:hAnsi="Times New Roman" w:cs="Times New Roman"/>
                <w:sz w:val="24"/>
                <w:szCs w:val="24"/>
              </w:rPr>
              <w:t xml:space="preserve"> určený </w:t>
            </w:r>
            <w:r w:rsidRPr="00B67B74">
              <w:rPr>
                <w:rFonts w:ascii="Times New Roman" w:hAnsi="Times New Roman" w:cs="Times New Roman"/>
                <w:sz w:val="24"/>
                <w:szCs w:val="24"/>
              </w:rPr>
              <w:t xml:space="preserve">postup pri uzatváraní zmluvy o poskytovaní sociálnej služby. Poskytovateľ sociálnej služby na základe </w:t>
            </w:r>
            <w:r w:rsidRPr="00B67B74" w:rsidR="00FC571E">
              <w:rPr>
                <w:rFonts w:ascii="Times New Roman" w:hAnsi="Times New Roman" w:cs="Times New Roman"/>
                <w:sz w:val="24"/>
                <w:szCs w:val="24"/>
              </w:rPr>
              <w:t>vnútorných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pravidiel prostredníctvom určeného zodpovedného zamestnanca aktívne, transparentne a zrozumiteľne informuje všetkých potenciálnych záujemcov o ponúkanej sociálnej službe a o všetkých právach a povinnostiach, ktoré pre záujemcu o sociálnu službu zo zmluvy o poskytovaní sociálnej služby vyplynú, vrátane druhu, formy, rozsahu poskytovania sociálnej služby a výšky úhrady za jej poskytnutie. Poskytovateľ sociálnej služby vedie dokumentáciu o procese  začatia poskytovania sociálnej služby.</w:t>
            </w:r>
            <w:r w:rsidRPr="00B67B74">
              <w:rPr>
                <w:rFonts w:ascii="Times New Roman" w:hAnsi="Times New Roman" w:cs="Times New Roman"/>
                <w:b/>
                <w:sz w:val="24"/>
                <w:szCs w:val="24"/>
              </w:rPr>
              <w:t xml:space="preserv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w:t>
            </w:r>
            <w:r w:rsidRPr="00B67B74" w:rsidR="0073280F">
              <w:rPr>
                <w:rFonts w:ascii="Times New Roman" w:hAnsi="Times New Roman" w:cs="Times New Roman"/>
                <w:sz w:val="24"/>
                <w:szCs w:val="24"/>
              </w:rPr>
              <w:t>má určený postup pri uzatváraní zmluvy o poskytovaní sociálnej služby</w:t>
            </w:r>
            <w:r w:rsidRPr="00B67B74">
              <w:rPr>
                <w:rFonts w:ascii="Times New Roman" w:hAnsi="Times New Roman" w:cs="Times New Roman"/>
                <w:sz w:val="24"/>
                <w:szCs w:val="24"/>
              </w:rPr>
              <w:t xml:space="preserve"> Poskytovateľ sociálnej služby informuje všetkých potenciálnych záujemcov o ponúkanej sociálnej službe a o všetkých právach a povinnostiach, ktoré pre záujemcu o sociálnu službu zo zmluvy o poskytovaní sociálnej služby vyplynú, vrátane druhu, formy, rozsahu  poskytovania sociálnej</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služby a výšky úhrady za jej poskytnutie. Poskytovateľ sociálnej služby vedie dokumentáciu o procese  začatia poskytovania sociálnej služby</w:t>
            </w:r>
            <w:r w:rsidRPr="00B67B74" w:rsidR="00DD662E">
              <w:rPr>
                <w:rFonts w:ascii="Times New Roman" w:hAnsi="Times New Roman" w:cs="Times New Roman"/>
                <w:sz w:val="24"/>
                <w:szCs w:val="24"/>
              </w:rPr>
              <w:t>.</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vypracovaný a určený postup pri uzatváraní zmluvy o poskytovaní sociálnej služby alebo zmluvy uzatvára  na základe typovej zmluvy bez uplatnenia individuálneho prístupu k fyzickej osobe, ktorá je budúcim účastníkom zmluvy o poskytovaní sociálnej služby. Poskytovateľ sociálnej služby neinformuje všetkých  záujemcov o ponúkanej sociálnej službe a súčasne o všetkých právach a povinnostiach, ktoré pre záujemcu o sociálnu službu zo zmluvy o poskytovaní služby vyplynú, vrátane druhu, formy, rozsahu</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poskytovania služby a výšky úhrady za jej poskytnutie. Poskytovateľ sociálnej služby  nevedie dokumentáciu o procese  začatia poskytovania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2.4 Kritérium:  Určenie postupov a pravidiel na dosiahnutie účelu a odborného zamerania pri poskytovaní sociálnej služby prostredníctvom metód, techník a postupov sociálnej práce a zásad poskytovania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Postupy a pravidlá na dosiahnutie účelu a odborného zamerania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poskytovania sociálnej služby sa vykonávajú odborne, prostredníctvom metód a techník sociálnej práce, postupmi zodpovedajúcimi poznatkom humánne orientovaných vied a poznatkom</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o stave a vývoji poskytovania sociálnych služieb. Sú používané cielene a transparentne, sú orientované na zabezpečenie individuálnych potrieb prijímateľa sociálnej služby, na dodržiavanie holistického (celostného) prístupu, na podporu jeho  aktívnej účasti a spolurozhodovania.  </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v písomnej forme  definované a zverejnené postupy a pravidlá na dosiahnutie účelu a odborného zamerania poskytovania sociálnej služby, ktoré sa vykonávajú odborne prostredníctvom metód a techník sociálnej práce, špeciálnej pedagogiky, ošetrovateľstva a iných pomáhajúcich vedných disciplín, postupmi zodpovedajúcimi poznatkom humánne orientovaných vied a poznatkom o stave a vývoji poskytovania sociálnych služieb a aktívne ich realizuje. Poskytovateľ sociálnej služby  uplatňuje inovatívne overené  vedecké poznatky a flexibilne ich využíva. Odborné postupy sú používané cielene a transparentne, sú orientované na zabezpečenie individuálnych potrieb prijímateľa sociálnej služby, na dodržiavanie holistického (celostného) prístupu, na podporu jeho  aktívnej účasti a spolurozhodovania.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čiastočne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definované postupy a pravidlá na dosiahnutie účelu poskytovania sociálnej služby, ktoré sa vykonávajú odborne prostredníctvom metód a techník sociálnej práce, špeciálnej pedagogiky, ošetrovateľstva a iných pomáhajúcich vedných disciplín a realizuje ich. Odborné postupy sú používané cielene a transparentne, sú orientované na zabezpečenie individuálnych potrieb prijímateľa sociálnej služby, na dodržiavanie holistického (celostného) prístupu, na podporu jeho  aktívnej účasti a spolurozhodovania.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definované postupy a pravidlá na dosiahnutie účelu poskytovania sociálnej služby, ktoré sa majú vykonávať</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 odborne, prostredníctvom metód a techník sociálnej práce, špeciálnej pedagogiky, ošetrovateľstva a iných pomáhajúcich vedných disciplín a nerealizuje ich. Odborné postupy nie sú používané cielene a transparentne, nie sú</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 orientované na zabezpečenie individuálnych potrieb prijímateľa sociálnej služby, na dodržiavanie holistického (celostného) prístupu, na podporu  jeho  aktívnej účasti a spolurozhodovania.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2.5 Kritérium:  Určenie postupov a pravidiel na vypracovanie, realizovanie a hodnotenie individuálneho  plánu prijímateľa sociálnej služby alebo určenie postupov a pravidiel práce s prijímateľom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AD72BE">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Sociálne služby (§ 3</w:t>
            </w:r>
            <w:r w:rsidRPr="00B67B74" w:rsidR="00AD72BE">
              <w:rPr>
                <w:rFonts w:ascii="Times New Roman" w:hAnsi="Times New Roman" w:cs="Times New Roman"/>
                <w:sz w:val="24"/>
                <w:szCs w:val="24"/>
              </w:rPr>
              <w:t>3 až</w:t>
            </w:r>
            <w:r w:rsidRPr="00B67B74">
              <w:rPr>
                <w:rFonts w:ascii="Times New Roman" w:hAnsi="Times New Roman" w:cs="Times New Roman"/>
                <w:sz w:val="24"/>
                <w:szCs w:val="24"/>
              </w:rPr>
              <w:t xml:space="preserve"> 40</w:t>
            </w:r>
            <w:r w:rsidRPr="00B67B74" w:rsidR="00AD72BE">
              <w:rPr>
                <w:rFonts w:ascii="Times New Roman" w:hAnsi="Times New Roman" w:cs="Times New Roman"/>
                <w:sz w:val="24"/>
                <w:szCs w:val="24"/>
              </w:rPr>
              <w:t xml:space="preserve"> a § 57</w:t>
            </w:r>
            <w:r w:rsidRPr="00B67B74">
              <w:rPr>
                <w:rFonts w:ascii="Times New Roman" w:hAnsi="Times New Roman" w:cs="Times New Roman"/>
                <w:sz w:val="24"/>
                <w:szCs w:val="24"/>
              </w:rPr>
              <w:t xml:space="preserve">) sú  poskytované na základe individuálneho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plánu, ktorý vychádza z individuálnych potrieb, schopností a cieľov prijímateľa sociálnej služby. Individuálny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plán je nástrojom pre spoluprácu medzi prijímateľom sociálnej služby a zamestnancami poskytovateľa sociálnej služby.</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písomne alebo audiovizuálne   vypracovaný individuálny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plán pre každého prijímateľa sociálnej služby, tak aby bol zrozumiteľný aj prijímateľovi sociálnej služby a  jeho rodine a komunite.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zabezpečuje, aby individuálny  plán bol plánom prijímateľa sociálnej služby, ktorý  sa aktívne zúčastňuje na jeho tvorbe  a realizácii.  Účasť na individuálnom plánovaní je slobodnou voľbou prijímateľa sociálnej služby, ktorý ju musí vyjadriť písomnou formou. Poskytovateľ sociálnej služby plánuje, realizuje a hodnotí priebeh poskytovania sociálnej služby spoločne s prijímateľom sociálnej služby s ohľadom na jeho osobné ciele a možnosti. Ak je prijímateľom sociálnej služby maloleté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dieťa, rozhodujúce</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postavenie má  rodina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 pri plánovaní sa vychádza z individuálnych potrieb rodiny prijímateľa sociálnej služby. Cieľom individuálneho plánu je vytvoriť takú podporu, aby mohol prijímateľ sociálnej služby žiť zmysluplný a čo najsamostatnejší život.</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w:t>
            </w:r>
            <w:r w:rsidRPr="00B67B74" w:rsidR="00D7543D">
              <w:rPr>
                <w:rFonts w:ascii="Times New Roman" w:hAnsi="Times New Roman" w:cs="Times New Roman"/>
                <w:sz w:val="24"/>
                <w:szCs w:val="24"/>
              </w:rPr>
              <w:t>určí</w:t>
            </w:r>
            <w:r w:rsidRPr="00B67B74">
              <w:rPr>
                <w:rFonts w:ascii="Times New Roman" w:hAnsi="Times New Roman" w:cs="Times New Roman"/>
                <w:sz w:val="24"/>
                <w:szCs w:val="24"/>
              </w:rPr>
              <w:t xml:space="preserve"> kľúčového pracovníka, ktorého si prijímateľ sociálnej služby vybral na základe osobnej preferencie v procese individuálneho plánovania. Počet individuálnych plánov</w:t>
            </w:r>
            <w:r w:rsidRPr="00B67B74" w:rsidR="00D7543D">
              <w:rPr>
                <w:rFonts w:ascii="Times New Roman" w:hAnsi="Times New Roman" w:cs="Times New Roman"/>
                <w:sz w:val="24"/>
                <w:szCs w:val="24"/>
              </w:rPr>
              <w:t xml:space="preserve"> koordinovaných</w:t>
            </w:r>
            <w:r w:rsidRPr="00B67B74">
              <w:rPr>
                <w:rFonts w:ascii="Times New Roman" w:hAnsi="Times New Roman" w:cs="Times New Roman"/>
                <w:sz w:val="24"/>
                <w:szCs w:val="24"/>
              </w:rPr>
              <w:t xml:space="preserve">  jedným  </w:t>
            </w:r>
            <w:r w:rsidRPr="00B67B74" w:rsidR="00D7543D">
              <w:rPr>
                <w:rFonts w:ascii="Times New Roman" w:hAnsi="Times New Roman" w:cs="Times New Roman"/>
                <w:sz w:val="24"/>
                <w:szCs w:val="24"/>
              </w:rPr>
              <w:t>kľúčovým pracovníkom</w:t>
            </w:r>
            <w:r w:rsidRPr="00B67B74">
              <w:rPr>
                <w:rFonts w:ascii="Times New Roman" w:hAnsi="Times New Roman" w:cs="Times New Roman"/>
                <w:sz w:val="24"/>
                <w:szCs w:val="24"/>
              </w:rPr>
              <w:t xml:space="preserve"> poskytovateľa sociálnej služby zohľadňuje mieru intenzity potrebnej podpory prijímateľov sociálnych služieb.</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Proces vypracovania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individuálneho plánu musí vychádzať z týchto zásad:</w:t>
            </w:r>
          </w:p>
          <w:p w:rsidR="001E5BF2" w:rsidRPr="00B67B74" w:rsidP="0083213F">
            <w:pPr>
              <w:pStyle w:val="ListParagraph"/>
              <w:numPr>
                <w:numId w:val="10"/>
              </w:numPr>
              <w:bidi w:val="0"/>
              <w:spacing w:after="0" w:line="240" w:lineRule="auto"/>
              <w:ind w:left="426"/>
              <w:jc w:val="both"/>
              <w:rPr>
                <w:rFonts w:ascii="Times New Roman" w:hAnsi="Times New Roman"/>
                <w:sz w:val="24"/>
                <w:szCs w:val="24"/>
                <w:lang w:val="sk-SK"/>
              </w:rPr>
            </w:pPr>
            <w:r w:rsidRPr="00B67B74" w:rsidR="00BD1458">
              <w:rPr>
                <w:rFonts w:ascii="Times New Roman" w:hAnsi="Times New Roman"/>
                <w:sz w:val="24"/>
                <w:szCs w:val="24"/>
                <w:lang w:val="sk-SK"/>
              </w:rPr>
              <w:t>Identifikácia individuálnych potrieb prijímateľa sociálnej služby, jeho rodiny  a prirodzených zdrojov podpory.</w:t>
            </w:r>
            <w:r w:rsidRPr="00B67B74" w:rsidR="00BD1458">
              <w:rPr>
                <w:rFonts w:ascii="Times New Roman" w:hAnsi="Times New Roman"/>
                <w:b/>
                <w:sz w:val="24"/>
                <w:szCs w:val="24"/>
                <w:lang w:val="sk-SK"/>
              </w:rPr>
              <w:t xml:space="preserve">  </w:t>
            </w:r>
          </w:p>
          <w:p w:rsidR="001E5BF2" w:rsidRPr="00B67B74" w:rsidP="0083213F">
            <w:pPr>
              <w:pStyle w:val="ListParagraph"/>
              <w:numPr>
                <w:numId w:val="10"/>
              </w:numPr>
              <w:bidi w:val="0"/>
              <w:spacing w:after="0" w:line="240" w:lineRule="auto"/>
              <w:ind w:left="426"/>
              <w:jc w:val="both"/>
              <w:rPr>
                <w:rFonts w:ascii="Times New Roman" w:hAnsi="Times New Roman"/>
                <w:b/>
                <w:sz w:val="24"/>
                <w:szCs w:val="24"/>
                <w:lang w:val="sk-SK"/>
              </w:rPr>
            </w:pPr>
            <w:r w:rsidRPr="00B67B74" w:rsidR="00BD1458">
              <w:rPr>
                <w:rFonts w:ascii="Times New Roman" w:hAnsi="Times New Roman"/>
                <w:sz w:val="24"/>
                <w:szCs w:val="24"/>
                <w:lang w:val="sk-SK"/>
              </w:rPr>
              <w:t>Voľba cieľov – ciele individuálneho plánu a ciele sociálnej služby vychádzajú z individuálnych potrieb prijímateľa sociálnej služby a jeho rodiny.  Ciele individuálneho plánu sú ciele prijímateľa sociálnej služby a sú definované v spolupráci</w:t>
            </w:r>
            <w:r w:rsidRPr="00B67B74" w:rsidR="00BD1458">
              <w:rPr>
                <w:rFonts w:ascii="Times New Roman" w:hAnsi="Times New Roman"/>
                <w:b/>
                <w:sz w:val="24"/>
                <w:szCs w:val="24"/>
                <w:lang w:val="sk-SK"/>
              </w:rPr>
              <w:t xml:space="preserve"> </w:t>
            </w:r>
            <w:r w:rsidRPr="00B67B74" w:rsidR="00BD1458">
              <w:rPr>
                <w:rFonts w:ascii="Times New Roman" w:hAnsi="Times New Roman"/>
                <w:sz w:val="24"/>
                <w:szCs w:val="24"/>
                <w:lang w:val="sk-SK"/>
              </w:rPr>
              <w:t>s kľúčovým pracovníkom ako „ciele spolupráce“. Pri práci s prijímateľmi sociálnych služieb, ktorí potrebujú pomoc pri verbalizovaní a definovaní cieľov sociálnych služieb, je potrebné venovať pozornosť špeciálnym technikám komunikácie a mapovania potrieb  prijímateľa sociálnej služby.</w:t>
            </w:r>
          </w:p>
          <w:p w:rsidR="00BD1458" w:rsidRPr="00B67B74" w:rsidP="0083213F">
            <w:pPr>
              <w:bidi w:val="0"/>
              <w:spacing w:after="0" w:line="240" w:lineRule="auto"/>
              <w:ind w:left="993" w:hanging="567"/>
              <w:jc w:val="both"/>
              <w:rPr>
                <w:rFonts w:ascii="Times New Roman" w:hAnsi="Times New Roman" w:cs="Times New Roman"/>
                <w:sz w:val="24"/>
                <w:szCs w:val="24"/>
              </w:rPr>
            </w:pPr>
            <w:r w:rsidRPr="00B67B74">
              <w:rPr>
                <w:rFonts w:ascii="Times New Roman" w:hAnsi="Times New Roman" w:cs="Times New Roman"/>
                <w:sz w:val="24"/>
                <w:szCs w:val="24"/>
              </w:rPr>
              <w:t xml:space="preserve">2.1. Ciele individuálneho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plánu sú logicky zostavené a idú od všeobecných cieľov</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ku konkrétnym cieľom. </w:t>
            </w:r>
          </w:p>
          <w:p w:rsidR="00BD1458" w:rsidRPr="00B67B74" w:rsidP="0083213F">
            <w:pPr>
              <w:bidi w:val="0"/>
              <w:spacing w:after="0" w:line="240" w:lineRule="auto"/>
              <w:ind w:left="993" w:hanging="567"/>
              <w:jc w:val="both"/>
              <w:rPr>
                <w:rFonts w:ascii="Times New Roman" w:hAnsi="Times New Roman" w:cs="Times New Roman"/>
                <w:sz w:val="24"/>
                <w:szCs w:val="24"/>
              </w:rPr>
            </w:pPr>
            <w:r w:rsidRPr="00B67B74">
              <w:rPr>
                <w:rFonts w:ascii="Times New Roman" w:hAnsi="Times New Roman" w:cs="Times New Roman"/>
                <w:sz w:val="24"/>
                <w:szCs w:val="24"/>
              </w:rPr>
              <w:t>2.2. Ciele individuálneho plánu vychádzajú z holistického prístupu k osobnosti človeka.</w:t>
            </w:r>
          </w:p>
          <w:p w:rsidR="00BD1458" w:rsidRPr="00B67B74" w:rsidP="0083213F">
            <w:pPr>
              <w:bidi w:val="0"/>
              <w:spacing w:after="0" w:line="240" w:lineRule="auto"/>
              <w:ind w:left="993" w:hanging="567"/>
              <w:jc w:val="both"/>
              <w:rPr>
                <w:rFonts w:ascii="Times New Roman" w:hAnsi="Times New Roman" w:cs="Times New Roman"/>
                <w:sz w:val="24"/>
                <w:szCs w:val="24"/>
              </w:rPr>
            </w:pPr>
            <w:r w:rsidRPr="00B67B74">
              <w:rPr>
                <w:rFonts w:ascii="Times New Roman" w:hAnsi="Times New Roman" w:cs="Times New Roman"/>
                <w:sz w:val="24"/>
                <w:szCs w:val="24"/>
              </w:rPr>
              <w:t>2.3. Konkrétne ciele (najnižšia úroveň cieľov, na ktorú sa vypracovávajú konkrétne metódy) musia spĺňať tieto podmienky:</w:t>
            </w:r>
          </w:p>
          <w:p w:rsidR="001E5BF2" w:rsidRPr="00B67B74" w:rsidP="0083213F">
            <w:pPr>
              <w:pStyle w:val="ListParagraph"/>
              <w:numPr>
                <w:numId w:val="9"/>
              </w:numPr>
              <w:bidi w:val="0"/>
              <w:spacing w:after="0" w:line="240" w:lineRule="auto"/>
              <w:ind w:left="1418"/>
              <w:jc w:val="both"/>
              <w:rPr>
                <w:rFonts w:ascii="Times New Roman" w:hAnsi="Times New Roman"/>
                <w:sz w:val="24"/>
                <w:szCs w:val="24"/>
                <w:lang w:val="sk-SK"/>
              </w:rPr>
            </w:pPr>
            <w:r w:rsidRPr="00B67B74" w:rsidR="00BD1458">
              <w:rPr>
                <w:rFonts w:ascii="Times New Roman" w:hAnsi="Times New Roman"/>
                <w:sz w:val="24"/>
                <w:szCs w:val="24"/>
                <w:lang w:val="sk-SK"/>
              </w:rPr>
              <w:t>špecifickosť, konkrétnosť cieľa,</w:t>
            </w:r>
          </w:p>
          <w:p w:rsidR="001E5BF2" w:rsidRPr="00B67B74" w:rsidP="0083213F">
            <w:pPr>
              <w:numPr>
                <w:numId w:val="9"/>
              </w:numPr>
              <w:bidi w:val="0"/>
              <w:spacing w:after="0" w:line="240" w:lineRule="auto"/>
              <w:ind w:left="1418"/>
              <w:jc w:val="both"/>
              <w:rPr>
                <w:rFonts w:ascii="Times New Roman" w:hAnsi="Times New Roman" w:cs="Times New Roman"/>
                <w:sz w:val="24"/>
                <w:szCs w:val="24"/>
              </w:rPr>
            </w:pPr>
            <w:r w:rsidRPr="00B67B74" w:rsidR="00BD1458">
              <w:rPr>
                <w:rFonts w:ascii="Times New Roman" w:hAnsi="Times New Roman" w:cs="Times New Roman"/>
                <w:sz w:val="24"/>
                <w:szCs w:val="24"/>
              </w:rPr>
              <w:t>merateľnosť cieľa,</w:t>
            </w:r>
          </w:p>
          <w:p w:rsidR="001E5BF2" w:rsidRPr="00B67B74" w:rsidP="0083213F">
            <w:pPr>
              <w:numPr>
                <w:numId w:val="9"/>
              </w:numPr>
              <w:bidi w:val="0"/>
              <w:spacing w:after="0" w:line="240" w:lineRule="auto"/>
              <w:ind w:left="1418"/>
              <w:jc w:val="both"/>
              <w:rPr>
                <w:rFonts w:ascii="Times New Roman" w:hAnsi="Times New Roman" w:cs="Times New Roman"/>
                <w:sz w:val="24"/>
                <w:szCs w:val="24"/>
              </w:rPr>
            </w:pPr>
            <w:r w:rsidRPr="00B67B74" w:rsidR="00BD1458">
              <w:rPr>
                <w:rFonts w:ascii="Times New Roman" w:hAnsi="Times New Roman" w:cs="Times New Roman"/>
                <w:sz w:val="24"/>
                <w:szCs w:val="24"/>
              </w:rPr>
              <w:t>akceptovateľnosť cieľa prijímateľom sociálnej služby,</w:t>
            </w:r>
          </w:p>
          <w:p w:rsidR="001E5BF2" w:rsidRPr="00B67B74" w:rsidP="0083213F">
            <w:pPr>
              <w:numPr>
                <w:numId w:val="9"/>
              </w:numPr>
              <w:bidi w:val="0"/>
              <w:spacing w:after="0" w:line="240" w:lineRule="auto"/>
              <w:ind w:left="1418"/>
              <w:jc w:val="both"/>
              <w:rPr>
                <w:rFonts w:ascii="Times New Roman" w:hAnsi="Times New Roman" w:cs="Times New Roman"/>
                <w:sz w:val="24"/>
                <w:szCs w:val="24"/>
              </w:rPr>
            </w:pPr>
            <w:r w:rsidRPr="00B67B74" w:rsidR="00BD1458">
              <w:rPr>
                <w:rFonts w:ascii="Times New Roman" w:hAnsi="Times New Roman" w:cs="Times New Roman"/>
                <w:sz w:val="24"/>
                <w:szCs w:val="24"/>
              </w:rPr>
              <w:t>reálnosť cieľa    a</w:t>
            </w:r>
          </w:p>
          <w:p w:rsidR="001E5BF2" w:rsidRPr="00B67B74" w:rsidP="0083213F">
            <w:pPr>
              <w:numPr>
                <w:numId w:val="9"/>
              </w:numPr>
              <w:bidi w:val="0"/>
              <w:spacing w:after="0" w:line="240" w:lineRule="auto"/>
              <w:ind w:left="1418"/>
              <w:jc w:val="both"/>
              <w:rPr>
                <w:rFonts w:ascii="Times New Roman" w:hAnsi="Times New Roman" w:cs="Times New Roman"/>
                <w:sz w:val="24"/>
                <w:szCs w:val="24"/>
              </w:rPr>
            </w:pPr>
            <w:r w:rsidRPr="00B67B74" w:rsidR="00BD1458">
              <w:rPr>
                <w:rFonts w:ascii="Times New Roman" w:hAnsi="Times New Roman" w:cs="Times New Roman"/>
                <w:sz w:val="24"/>
                <w:szCs w:val="24"/>
              </w:rPr>
              <w:t>časové vymedzenie dosiahnutia  cieľa.</w:t>
            </w:r>
          </w:p>
          <w:p w:rsidR="001E5BF2" w:rsidRPr="00B67B74" w:rsidP="0083213F">
            <w:pPr>
              <w:pStyle w:val="ListParagraph"/>
              <w:numPr>
                <w:numId w:val="11"/>
              </w:numPr>
              <w:bidi w:val="0"/>
              <w:spacing w:after="0" w:line="240" w:lineRule="auto"/>
              <w:ind w:left="426"/>
              <w:jc w:val="both"/>
              <w:rPr>
                <w:rFonts w:ascii="Times New Roman" w:hAnsi="Times New Roman"/>
                <w:sz w:val="24"/>
                <w:szCs w:val="24"/>
                <w:lang w:val="sk-SK"/>
              </w:rPr>
            </w:pPr>
            <w:r w:rsidRPr="00B67B74" w:rsidR="00BD1458">
              <w:rPr>
                <w:rFonts w:ascii="Times New Roman" w:hAnsi="Times New Roman"/>
                <w:sz w:val="24"/>
                <w:szCs w:val="24"/>
                <w:lang w:val="sk-SK"/>
              </w:rPr>
              <w:t>Voľba a popis metód – metódy spolupráce s prijímateľom sociálnej služby sú akceptované prijímateľom sociálnej služby a jeho rodinou a inými osobami. Metódy spolupráce s prijímateľom sociálnej služby musia byť jasne a zrozumiteľne popísané a musí byť dodržaný princíp tímovej a multidisciplinárnej spolupráce.</w:t>
            </w:r>
          </w:p>
          <w:p w:rsidR="001E5BF2" w:rsidRPr="00B67B74" w:rsidP="0083213F">
            <w:pPr>
              <w:pStyle w:val="ListParagraph"/>
              <w:numPr>
                <w:numId w:val="11"/>
              </w:numPr>
              <w:bidi w:val="0"/>
              <w:spacing w:after="0" w:line="240" w:lineRule="auto"/>
              <w:ind w:left="426"/>
              <w:jc w:val="both"/>
              <w:rPr>
                <w:rFonts w:ascii="Times New Roman" w:hAnsi="Times New Roman"/>
                <w:sz w:val="24"/>
                <w:szCs w:val="24"/>
                <w:lang w:val="sk-SK"/>
              </w:rPr>
            </w:pPr>
            <w:r w:rsidRPr="00B67B74" w:rsidR="00BD1458">
              <w:rPr>
                <w:rFonts w:ascii="Times New Roman" w:hAnsi="Times New Roman"/>
                <w:sz w:val="24"/>
                <w:szCs w:val="24"/>
                <w:lang w:val="sk-SK"/>
              </w:rPr>
              <w:t xml:space="preserve">Plán činnosti – poskytovateľ sociálnej služby  musí mať v písomnej forme, pred začiatkom realizácie konkrétnych cieľov individuálneho plánu, naplánované konkrétne miesto, čas, metódu realizácie a určené zodpovedné osoby, ktoré budú prijímateľovi sociálnej služby poskytovať vopred dohodnutú mieru podpory. </w:t>
            </w:r>
          </w:p>
          <w:p w:rsidR="001E5BF2" w:rsidRPr="00B67B74" w:rsidP="0083213F">
            <w:pPr>
              <w:pStyle w:val="ListParagraph"/>
              <w:numPr>
                <w:numId w:val="11"/>
              </w:numPr>
              <w:bidi w:val="0"/>
              <w:spacing w:after="0" w:line="240" w:lineRule="auto"/>
              <w:ind w:left="426"/>
              <w:jc w:val="both"/>
              <w:rPr>
                <w:rFonts w:ascii="Times New Roman" w:hAnsi="Times New Roman"/>
                <w:sz w:val="24"/>
                <w:szCs w:val="24"/>
                <w:lang w:val="sk-SK"/>
              </w:rPr>
            </w:pPr>
            <w:r w:rsidRPr="00B67B74" w:rsidR="00BD1458">
              <w:rPr>
                <w:rFonts w:ascii="Times New Roman" w:hAnsi="Times New Roman"/>
                <w:sz w:val="24"/>
                <w:szCs w:val="24"/>
                <w:lang w:val="sk-SK"/>
              </w:rPr>
              <w:t xml:space="preserve">Hodnotenie - plán hodnotenia individuálneho plánu je vytvorený individuálne na základe spolupráce a potrieb prijímateľa sociálnej služby, uskutočňuje sa minimálne raz za polroka.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čiastočne</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písomne alebo audiovizuálne vypracovaný individuálny  plán pre každého prijímateľa sociálnej služby, tak aby bol zrozumiteľný aj prijímateľovi sociálnej služby, jeho rodine a komunite.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formálne realizuje individuálne plánovanie. Vo vybraných prípadoch zabezpečuje, aby individuálny plán bol plánom prijímateľa sociálnej služby. Poskytovateľ sociálnej služby plánuje, realizuje a hodnotí priebeh poskytovania sociálnej služby bez účasti prijímateľa sociálnej služby. Cieľom individuálneho plánu  nie je vytvorenie takej podpory, aby mohol prijímateľ sociálnej služby žiť zmysluplný a čo najsamostatnejší život.</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Poskytovateľ sociálnej služby nemá   vypracovaný individuálny plán pre každého prijímateľa sociálnej služby.</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 Poskytovateľ sociálnej služby nerealizuje individuálne  plánovanie s prijímateľmi sociálnych služieb. Poskytovateľ sociálnej služby  realizuje a uskutočňuje  iba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skupinové aktivity bez individuálneho prístupu k prijímateľom sociálnej služby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a metódy práce bez zohľadnenia individuálnych potrieb jednotlivých prijímateľov sociálnych služieb.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 xml:space="preserve">2.6 Kritérium: Určenie postupov a pravidiel prevencie krízových situácií. Určenie postupov a pravidiel pri používaní prostriedkov netelesného obmedzenia a telesného  obmedzenia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 xml:space="preserve">Poskytovateľ sociálnej služby má vypracované postupy a pravidlá riešenia </w:t>
            </w:r>
            <w:r w:rsidRPr="00B67B74">
              <w:rPr>
                <w:rFonts w:ascii="Times New Roman" w:hAnsi="Times New Roman" w:cs="Times New Roman"/>
                <w:strike/>
                <w:sz w:val="24"/>
                <w:szCs w:val="24"/>
              </w:rPr>
              <w:t xml:space="preserve"> </w:t>
            </w:r>
            <w:r w:rsidRPr="00B67B74">
              <w:rPr>
                <w:rFonts w:ascii="Times New Roman" w:hAnsi="Times New Roman" w:cs="Times New Roman"/>
                <w:sz w:val="24"/>
                <w:szCs w:val="24"/>
              </w:rPr>
              <w:t xml:space="preserve"> krízových situácií  a systém preventívnych opatrení na predchádzanie vzniku krízových situácií. </w:t>
            </w:r>
            <w:r w:rsidRPr="00B67B74">
              <w:rPr>
                <w:rFonts w:ascii="Times New Roman" w:hAnsi="Times New Roman" w:cs="Times New Roman"/>
                <w:bCs/>
                <w:sz w:val="24"/>
                <w:szCs w:val="24"/>
              </w:rPr>
              <w:t xml:space="preserve">Pri poskytovaní sociálnej služby má určené postupy a pravidlá používania </w:t>
            </w:r>
            <w:r w:rsidRPr="00B67B74">
              <w:rPr>
                <w:rFonts w:ascii="Times New Roman" w:hAnsi="Times New Roman" w:cs="Times New Roman"/>
                <w:sz w:val="24"/>
                <w:szCs w:val="24"/>
              </w:rPr>
              <w:t>prostriedkov netelesného a  telesného obmedzenia</w:t>
            </w:r>
            <w:r w:rsidRPr="00B67B74">
              <w:rPr>
                <w:rFonts w:ascii="Times New Roman" w:hAnsi="Times New Roman" w:cs="Times New Roman"/>
                <w:bCs/>
                <w:sz w:val="24"/>
                <w:szCs w:val="24"/>
              </w:rPr>
              <w:t xml:space="preserve">  </w:t>
            </w:r>
            <w:r w:rsidRPr="00B67B74">
              <w:rPr>
                <w:rFonts w:ascii="Times New Roman" w:hAnsi="Times New Roman" w:cs="Times New Roman"/>
                <w:sz w:val="24"/>
                <w:szCs w:val="24"/>
              </w:rPr>
              <w:t xml:space="preserve">v  jasne definovaných prípadoch nutnosti ich využitia. </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zistené </w:t>
            </w:r>
            <w:r w:rsidRPr="00B67B74" w:rsidR="000020E7">
              <w:rPr>
                <w:rFonts w:ascii="Times New Roman" w:hAnsi="Times New Roman" w:cs="Times New Roman"/>
                <w:sz w:val="24"/>
                <w:szCs w:val="24"/>
              </w:rPr>
              <w:t>rizikové</w:t>
            </w:r>
            <w:r w:rsidRPr="00B67B74" w:rsidR="00FC571E">
              <w:rPr>
                <w:rFonts w:ascii="Times New Roman" w:hAnsi="Times New Roman" w:cs="Times New Roman"/>
                <w:sz w:val="24"/>
                <w:szCs w:val="24"/>
              </w:rPr>
              <w:t xml:space="preserve"> </w:t>
            </w:r>
            <w:r w:rsidRPr="00B67B74">
              <w:rPr>
                <w:rFonts w:ascii="Times New Roman" w:hAnsi="Times New Roman" w:cs="Times New Roman"/>
                <w:sz w:val="24"/>
                <w:szCs w:val="24"/>
              </w:rPr>
              <w:t xml:space="preserve">oblasti, v ktorých    nie sú dodržiavané základné ľudské práva a slobody a má písomne  vypracované </w:t>
            </w:r>
            <w:r w:rsidRPr="00B67B74" w:rsidR="0052345B">
              <w:rPr>
                <w:rFonts w:ascii="Times New Roman" w:hAnsi="Times New Roman" w:cs="Times New Roman"/>
                <w:sz w:val="24"/>
                <w:szCs w:val="24"/>
              </w:rPr>
              <w:t>vnútorné</w:t>
            </w:r>
            <w:r w:rsidRPr="00B67B74">
              <w:rPr>
                <w:rFonts w:ascii="Times New Roman" w:hAnsi="Times New Roman" w:cs="Times New Roman"/>
                <w:sz w:val="24"/>
                <w:szCs w:val="24"/>
              </w:rPr>
              <w:t xml:space="preserve"> preventívne opatrenia</w:t>
            </w:r>
            <w:r w:rsidRPr="00B67B74" w:rsidR="005C1826">
              <w:rPr>
                <w:rFonts w:ascii="Times New Roman" w:hAnsi="Times New Roman" w:cs="Times New Roman"/>
                <w:sz w:val="24"/>
                <w:szCs w:val="24"/>
              </w:rPr>
              <w:t xml:space="preserve"> </w:t>
            </w:r>
            <w:r w:rsidRPr="00B67B74">
              <w:rPr>
                <w:rFonts w:ascii="Times New Roman" w:hAnsi="Times New Roman" w:cs="Times New Roman"/>
                <w:sz w:val="24"/>
                <w:szCs w:val="24"/>
              </w:rPr>
              <w:t xml:space="preserve">na predchádzanie ich porušovaniu. Poskytovateľ sociálnej služby  spolu s prijímateľom sociálnych služieb, jeho rodinou a inými osobami navrhuje, dohodne a vypracováva postup krízovej intervencie na zvládanie krízových situácií, má vytvorené postupy a pravidlá na riešenie krízy u prijímateľa sociálnej služby a zabezpečenie  vhodných služieb.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w:t>
            </w:r>
            <w:r w:rsidRPr="00B67B74" w:rsidR="00FC571E">
              <w:rPr>
                <w:rFonts w:ascii="Times New Roman" w:hAnsi="Times New Roman" w:cs="Times New Roman"/>
                <w:sz w:val="24"/>
                <w:szCs w:val="24"/>
              </w:rPr>
              <w:t xml:space="preserve"> sociálnej služby má čiastočne </w:t>
            </w:r>
            <w:r w:rsidRPr="00B67B74">
              <w:rPr>
                <w:rFonts w:ascii="Times New Roman" w:hAnsi="Times New Roman" w:cs="Times New Roman"/>
                <w:sz w:val="24"/>
                <w:szCs w:val="24"/>
              </w:rPr>
              <w:t xml:space="preserve">zistené </w:t>
            </w:r>
            <w:r w:rsidRPr="00B67B74" w:rsidR="00823983">
              <w:rPr>
                <w:rFonts w:ascii="Times New Roman" w:hAnsi="Times New Roman" w:cs="Times New Roman"/>
                <w:sz w:val="24"/>
                <w:szCs w:val="24"/>
              </w:rPr>
              <w:t xml:space="preserve">rizikové </w:t>
            </w:r>
            <w:r w:rsidRPr="00B67B74">
              <w:rPr>
                <w:rFonts w:ascii="Times New Roman" w:hAnsi="Times New Roman" w:cs="Times New Roman"/>
                <w:sz w:val="24"/>
                <w:szCs w:val="24"/>
              </w:rPr>
              <w:t xml:space="preserve">oblasti,  v ktorých    nie sú dodržiavané základné ľudské práva a slobody vypracované </w:t>
            </w:r>
            <w:r w:rsidRPr="00B67B74" w:rsidR="0052345B">
              <w:rPr>
                <w:rFonts w:ascii="Times New Roman" w:hAnsi="Times New Roman" w:cs="Times New Roman"/>
                <w:sz w:val="24"/>
                <w:szCs w:val="24"/>
              </w:rPr>
              <w:t>vnútorné</w:t>
            </w:r>
            <w:r w:rsidRPr="00B67B74">
              <w:rPr>
                <w:rFonts w:ascii="Times New Roman" w:hAnsi="Times New Roman" w:cs="Times New Roman"/>
                <w:sz w:val="24"/>
                <w:szCs w:val="24"/>
              </w:rPr>
              <w:t xml:space="preserve"> preventívne opatrenia na predchádzanie ich porušovaniu. Poskytovateľ  sociálnej služby  len vo vybraných prípadoch spolu s prijímateľom sociálnej služby, jeho rodinou a inými osobami navrhuje, dohodne a vypracováva postup krízovej intervencie na zvládanie krízových situácií, má vytvorené postupy a   pravidlá na riešenie  krízy u prijímateľa sociálnej služby a zabezpečenie vhodných služieb.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zistené  oblasti, v ktorých    nie sú dodržiavané základné ľudské práva a slobody a nemá vypracované vnútorné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preventívne opatrenia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predchádzanie ich porušovaniu. Poskytovateľ sociálnej služby nemá postupy a pravidlá</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na zvládanie krízových situácií.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2.7 Kritérium: Poskytovanie informácií záujemcom o sociálnu službu a prijímateľom sociálnej služby v im zrozumiteľnej forme, podľa ich individuálnych potrieb, schopností</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6</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 xml:space="preserve">Záujemcovi o sociálnu službu, prijímateľovi sociálnej služby a jeho rodine a iným osobám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poskytovateľ sociálnej služby poskytuje</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komplexné, dostupné, zrozumiteľné  a pravdivé informácie im dostupným 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zrozumiteľným spôsobom komunikácie, podľa ich individuálnych potrieb, schopností. </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aktívne  komunikuje so záujemcom</w:t>
            </w:r>
            <w:r w:rsidRPr="00B67B74" w:rsidR="006159F1">
              <w:rPr>
                <w:rFonts w:ascii="Times New Roman" w:hAnsi="Times New Roman" w:cs="Times New Roman"/>
                <w:sz w:val="24"/>
                <w:szCs w:val="24"/>
              </w:rPr>
              <w:t xml:space="preserve"> o sociálnu službu </w:t>
            </w:r>
            <w:r w:rsidRPr="00B67B74">
              <w:rPr>
                <w:rFonts w:ascii="Times New Roman" w:hAnsi="Times New Roman" w:cs="Times New Roman"/>
                <w:sz w:val="24"/>
                <w:szCs w:val="24"/>
              </w:rPr>
              <w:t xml:space="preserve">a prijímateľom </w:t>
            </w:r>
            <w:r w:rsidRPr="00B67B74" w:rsidR="006159F1">
              <w:rPr>
                <w:rFonts w:ascii="Times New Roman" w:hAnsi="Times New Roman" w:cs="Times New Roman"/>
                <w:sz w:val="24"/>
                <w:szCs w:val="24"/>
              </w:rPr>
              <w:t>sociálnej služby</w:t>
            </w:r>
            <w:r w:rsidRPr="00B67B74">
              <w:rPr>
                <w:rFonts w:ascii="Times New Roman" w:hAnsi="Times New Roman" w:cs="Times New Roman"/>
                <w:sz w:val="24"/>
                <w:szCs w:val="24"/>
              </w:rPr>
              <w:t xml:space="preserve"> a využíva formy verbálnej, neverbálnej komunikácie a využíva alternatívne spôsoby a metódy komunikácie  a komunikácia prebieha na princípoch partnerstva a rovnakého zaobchádzania.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aktívne  informuje záujemcu sociálnej služby  alebo prijímateľa sociálnej služby o aktuálnej situácii a podmienkach poskytovania sociálnej služby.</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zabezpečuje, aby  zamestnanci priameho kontaktu ovládali   spôsoby a metódy komunikácie zohľadňujúce individuálne potreby prijímateľa sociálnej služby.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zabezpečuje, aby záujemca o sociálnu službu, prijímateľ sociálnej služby, jeho rodina  boli informovaní o najnovších  trendoch a prístupoch pri poskytovaní sociálnej služby, druhoch sociálnych služieb, formách a spôsoboch poskytovania sociálnych služieb.</w:t>
            </w:r>
          </w:p>
          <w:p w:rsidR="00BD1458" w:rsidRPr="00B67B74" w:rsidP="0083213F">
            <w:pPr>
              <w:bidi w:val="0"/>
              <w:spacing w:after="0" w:line="240" w:lineRule="auto"/>
              <w:jc w:val="both"/>
              <w:rPr>
                <w:rFonts w:ascii="Times New Roman" w:hAnsi="Times New Roman" w:cs="Times New Roman"/>
                <w:b/>
                <w:i/>
                <w:sz w:val="24"/>
                <w:szCs w:val="24"/>
              </w:rPr>
            </w:pPr>
            <w:r w:rsidRPr="00B67B74">
              <w:rPr>
                <w:rFonts w:ascii="Times New Roman" w:hAnsi="Times New Roman" w:cs="Times New Roman"/>
                <w:sz w:val="24"/>
                <w:szCs w:val="24"/>
              </w:rPr>
              <w:t>Poskytovateľ sociálnej služby aktívne zabezpečuje, aby informácie osobného charakteru boli záujemcovi</w:t>
            </w:r>
            <w:r w:rsidRPr="00B67B74" w:rsidR="009C5E2E">
              <w:rPr>
                <w:rFonts w:ascii="Times New Roman" w:hAnsi="Times New Roman" w:cs="Times New Roman"/>
                <w:sz w:val="24"/>
                <w:szCs w:val="24"/>
              </w:rPr>
              <w:t xml:space="preserve"> sociálnej služby</w:t>
            </w:r>
            <w:r w:rsidRPr="00B67B74">
              <w:rPr>
                <w:rFonts w:ascii="Times New Roman" w:hAnsi="Times New Roman" w:cs="Times New Roman"/>
                <w:sz w:val="24"/>
                <w:szCs w:val="24"/>
              </w:rPr>
              <w:t xml:space="preserve"> a  prijímateľovi sociálnej služby podávané vhodným spôsobom,  vo vhodnom čase a na vhodnom mieste a k tomu zodpovedajúc</w:t>
            </w:r>
            <w:r w:rsidRPr="00B67B74" w:rsidR="003A310F">
              <w:rPr>
                <w:rFonts w:ascii="Times New Roman" w:hAnsi="Times New Roman" w:cs="Times New Roman"/>
                <w:sz w:val="24"/>
                <w:szCs w:val="24"/>
              </w:rPr>
              <w:t>im</w:t>
            </w:r>
            <w:r w:rsidRPr="00B67B74">
              <w:rPr>
                <w:rFonts w:ascii="Times New Roman" w:hAnsi="Times New Roman" w:cs="Times New Roman"/>
                <w:sz w:val="24"/>
                <w:szCs w:val="24"/>
              </w:rPr>
              <w:t xml:space="preserve"> a kompetentným zamestnancom.</w:t>
            </w:r>
            <w:r w:rsidRPr="00B67B74">
              <w:rPr>
                <w:rFonts w:ascii="Times New Roman" w:hAnsi="Times New Roman" w:cs="Times New Roman"/>
                <w:b/>
                <w:i/>
                <w:sz w:val="24"/>
                <w:szCs w:val="24"/>
              </w:rPr>
              <w:t xml:space="preserv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čiastočne  komunikuje so záujemcom</w:t>
            </w:r>
            <w:r w:rsidRPr="00B67B74" w:rsidR="006159F1">
              <w:rPr>
                <w:rFonts w:ascii="Times New Roman" w:hAnsi="Times New Roman" w:cs="Times New Roman"/>
                <w:sz w:val="24"/>
                <w:szCs w:val="24"/>
              </w:rPr>
              <w:t xml:space="preserve">  o sociálnu službu</w:t>
            </w:r>
            <w:r w:rsidRPr="00B67B74">
              <w:rPr>
                <w:rFonts w:ascii="Times New Roman" w:hAnsi="Times New Roman" w:cs="Times New Roman"/>
                <w:sz w:val="24"/>
                <w:szCs w:val="24"/>
              </w:rPr>
              <w:t xml:space="preserve"> a prijímateľom sociáln</w:t>
            </w:r>
            <w:r w:rsidRPr="00B67B74" w:rsidR="006159F1">
              <w:rPr>
                <w:rFonts w:ascii="Times New Roman" w:hAnsi="Times New Roman" w:cs="Times New Roman"/>
                <w:sz w:val="24"/>
                <w:szCs w:val="24"/>
              </w:rPr>
              <w:t>ej</w:t>
            </w:r>
            <w:r w:rsidRPr="00B67B74">
              <w:rPr>
                <w:rFonts w:ascii="Times New Roman" w:hAnsi="Times New Roman" w:cs="Times New Roman"/>
                <w:sz w:val="24"/>
                <w:szCs w:val="24"/>
              </w:rPr>
              <w:t xml:space="preserve"> služb</w:t>
            </w:r>
            <w:r w:rsidRPr="00B67B74" w:rsidR="006159F1">
              <w:rPr>
                <w:rFonts w:ascii="Times New Roman" w:hAnsi="Times New Roman" w:cs="Times New Roman"/>
                <w:sz w:val="24"/>
                <w:szCs w:val="24"/>
              </w:rPr>
              <w:t>y</w:t>
            </w:r>
            <w:r w:rsidRPr="00B67B74">
              <w:rPr>
                <w:rFonts w:ascii="Times New Roman" w:hAnsi="Times New Roman" w:cs="Times New Roman"/>
                <w:sz w:val="24"/>
                <w:szCs w:val="24"/>
              </w:rPr>
              <w:t xml:space="preserve"> a vo vybraných prípadoch  využíva formy verbálnej, neverbálnej komunikácie a využíva alternatívne spôsoby a metódy komunikácie  a komunikácia čiastočne prebieha na princípoch partnerstva a rovnakého zaobchádzania.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vo vybraných prípadoch   informuje záujemcu sociálnej služby  alebo prijímateľa sociálnej služby o aktuálnej situácii a podmienkach poskytovania sociálnej služby.</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čiastočne zabezpečuje, aby  zamestnanci priameho kontaktu ovládali   spôsoby a metódy komunikácie zohľadňujúce individuálne potreby prijímateľa sociálnej služby.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čiastočne zabezpečuje, aby záujemca o sociálnu službu, prijímateľ sociálnej služby, jeho rodina  boli informovaní o najnovších  trendoch a prístupoch pri poskytovaní sociálnej služby, druhoch sociálnych služieb, formách a spôsoboch poskytovania sociálnych služieb.</w:t>
            </w:r>
          </w:p>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Poskytovateľ sociálnej služby vo vybraných prípadoch zabezpečuje, aby informácie osobného charakteru boli záujemcovi a  prijímateľovi sociálnej služby podávané vhodným spôsobom,  vo vhodnom čase a na vhodnom mieste a k tomu zodpovedajúc</w:t>
            </w:r>
            <w:r w:rsidRPr="00B67B74" w:rsidR="003A310F">
              <w:rPr>
                <w:rFonts w:ascii="Times New Roman" w:hAnsi="Times New Roman" w:cs="Times New Roman"/>
                <w:sz w:val="24"/>
                <w:szCs w:val="24"/>
              </w:rPr>
              <w:t>im</w:t>
            </w:r>
            <w:r w:rsidRPr="00B67B74">
              <w:rPr>
                <w:rFonts w:ascii="Times New Roman" w:hAnsi="Times New Roman" w:cs="Times New Roman"/>
                <w:sz w:val="24"/>
                <w:szCs w:val="24"/>
              </w:rPr>
              <w:t xml:space="preserve"> a kompetentným zamestnancom.</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nekomunikuje so záujemcom</w:t>
            </w:r>
            <w:r w:rsidRPr="00B67B74" w:rsidR="006159F1">
              <w:rPr>
                <w:rFonts w:ascii="Times New Roman" w:hAnsi="Times New Roman" w:cs="Times New Roman"/>
                <w:sz w:val="24"/>
                <w:szCs w:val="24"/>
              </w:rPr>
              <w:t xml:space="preserve"> o sociálnu službu  a prijímateľom  sociálnej služby</w:t>
            </w:r>
            <w:r w:rsidRPr="00B67B74">
              <w:rPr>
                <w:rFonts w:ascii="Times New Roman" w:hAnsi="Times New Roman" w:cs="Times New Roman"/>
                <w:sz w:val="24"/>
                <w:szCs w:val="24"/>
              </w:rPr>
              <w:t xml:space="preserve"> a nevyužíva alternatívne spôsoby a metódy komunikácie  a komunikácia čiastočne prebieha na princípoch partnerstva a rovnakého zaobchádzania.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neinformuje záujemcu sociálnej služby  alebo prijímateľa sociálnej služby o aktuálnej situácii a podmienkach poskytovania sociálnej služby.</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nezabezpečuje, aby  zamestnanci priameho kontaktu ovládali   spôsoby a metódy komunikácie zohľadňujúce individuálne potreby prijímateľa sociálnej služby.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nezabezpečuje, aby záujemca o sociálnu službu, prijímateľ sociálnej služby, jeho rodina  boli informovaní o najnovších  trendoch a prístupoch pri poskytovaní sociálnej služby, druhoch sociálnych služieb, formách a spôsoboch poskytovania sociálnych služieb.</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nezabezpečuje, aby informácie osobného charakteru boli záujemcovi a  prijímateľovi sociálnej služby podávané vhodným spôsobom,  vo vhodnom čase a na vhodnom mieste a k tomu zodpovedajúc</w:t>
            </w:r>
            <w:r w:rsidRPr="00B67B74" w:rsidR="003A310F">
              <w:rPr>
                <w:rFonts w:ascii="Times New Roman" w:hAnsi="Times New Roman" w:cs="Times New Roman"/>
                <w:sz w:val="24"/>
                <w:szCs w:val="24"/>
              </w:rPr>
              <w:t>im</w:t>
            </w:r>
            <w:r w:rsidRPr="00B67B74">
              <w:rPr>
                <w:rFonts w:ascii="Times New Roman" w:hAnsi="Times New Roman" w:cs="Times New Roman"/>
                <w:sz w:val="24"/>
                <w:szCs w:val="24"/>
              </w:rPr>
              <w:t xml:space="preserve"> a kompetentným zamestnancom.</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2.8 Kritérium: Podpora a pomoc prijímateľovi sociálnej služby pri sprostredkovaní a využívaní inej verejnej služby podľa jeho potrieb a schopností a cieľov</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6</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bCs/>
                <w:sz w:val="24"/>
                <w:szCs w:val="24"/>
              </w:rPr>
              <w:t>Poskytovateľ sociálnej služby</w:t>
            </w:r>
            <w:r w:rsidRPr="00B67B74">
              <w:rPr>
                <w:rFonts w:ascii="Times New Roman" w:hAnsi="Times New Roman" w:cs="Times New Roman"/>
                <w:b/>
                <w:bCs/>
                <w:sz w:val="24"/>
                <w:szCs w:val="24"/>
              </w:rPr>
              <w:t xml:space="preserve">  </w:t>
            </w:r>
            <w:r w:rsidRPr="00B67B74">
              <w:rPr>
                <w:rFonts w:ascii="Times New Roman" w:hAnsi="Times New Roman" w:cs="Times New Roman"/>
                <w:bCs/>
                <w:sz w:val="24"/>
                <w:szCs w:val="24"/>
              </w:rPr>
              <w:t>aktívne vytvára podmienky na uplatňovanie práva p</w:t>
            </w:r>
            <w:r w:rsidRPr="00B67B74">
              <w:rPr>
                <w:rFonts w:ascii="Times New Roman" w:hAnsi="Times New Roman" w:cs="Times New Roman"/>
                <w:sz w:val="24"/>
                <w:szCs w:val="24"/>
              </w:rPr>
              <w:t>rijímateľa sociálnej služby  na  sprostredkovanie, využívanie a pomoc pri využívaní   dostupných verejných služieb, pri kontakte s právnickými osobami</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 fyzickými osobami, ktoré poskytujú iné služby a pri kontakte s jeho rodinou a prirodzeným prostredím vychádzajúc z jeho individuálnych potrieb, schopností a</w:t>
            </w:r>
            <w:r w:rsidRPr="00B67B74" w:rsidR="000F7C65">
              <w:rPr>
                <w:rFonts w:ascii="Times New Roman" w:hAnsi="Times New Roman" w:cs="Times New Roman"/>
                <w:sz w:val="24"/>
                <w:szCs w:val="24"/>
              </w:rPr>
              <w:t> </w:t>
            </w:r>
            <w:r w:rsidRPr="00B67B74">
              <w:rPr>
                <w:rFonts w:ascii="Times New Roman" w:hAnsi="Times New Roman" w:cs="Times New Roman"/>
                <w:sz w:val="24"/>
                <w:szCs w:val="24"/>
              </w:rPr>
              <w:t>cieľov</w:t>
            </w:r>
            <w:r w:rsidRPr="00B67B74" w:rsidR="000F7C65">
              <w:rPr>
                <w:rFonts w:ascii="Times New Roman" w:hAnsi="Times New Roman" w:cs="Times New Roman"/>
                <w:sz w:val="24"/>
                <w:szCs w:val="24"/>
              </w:rPr>
              <w:t>.</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zabezpečuje, aby boli prijímateľovi sociálnej služby poskytnuté všetky potrebné informácie o prevádzkovateľoch bežne dostupných verejných služieb v komunite. Poskytovateľ sociálnej služby aktívne vytvára podmienky na to, aby  prijímateľ sociálnej služby mohol využívať iné služby verejného charakteru  v komunite. Poskytovateľ sociálnych služieb aktívne podporuje prijímateľa sociálnej služby vo využívaní tých služieb, ktoré sú verejne bežne dostupné v komunite. Poskytovateľ sociálnej služby zabezpečuje realizáciu práva prijímateľa sociálnej služby na  sprievod  pri využívaní bežne dostupných verejných služieb v komunite a práva na kontakt</w:t>
            </w:r>
            <w:r w:rsidRPr="00B67B74" w:rsidR="009B4E80">
              <w:rPr>
                <w:rFonts w:ascii="Times New Roman" w:hAnsi="Times New Roman" w:cs="Times New Roman"/>
                <w:sz w:val="24"/>
                <w:szCs w:val="24"/>
              </w:rPr>
              <w:t xml:space="preserve"> s rodinou a</w:t>
            </w:r>
            <w:r w:rsidRPr="00B67B74">
              <w:rPr>
                <w:rFonts w:ascii="Times New Roman" w:hAnsi="Times New Roman" w:cs="Times New Roman"/>
                <w:sz w:val="24"/>
                <w:szCs w:val="24"/>
              </w:rPr>
              <w:t xml:space="preserve"> so špecializovanými externými organizáciami.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čiastočne zabezpečuje, aby boli prijímateľovi sociálnej služby poskytnuté všetky potrebné informácie o prevádzkovateľoch bežne dostupných verejných služieb v komunite. Poskytovateľ sociálnej služby čiastočne vytvára podmienky na to, aby  prijímateľ sociálnej služby mohol využívať iné služby verejného charakteru  v komunite. Poskytovateľ sociálnych služieb vo vybraných prípadoch podporuje prijímateľa sociálnej služby vo využívaní tých služieb, ktoré sú verejne bežne dostupné v komunite. Poskytovateľ sociálnej služby vo vybraných prípadoch  zabezpečuje realizáciu práva prijímateľa sociálnej služby na  sprievod  pri využívaní bežne dostupných verejných služieb v komunite a práva na kontakt</w:t>
            </w:r>
            <w:r w:rsidRPr="00B67B74" w:rsidR="009B4E80">
              <w:rPr>
                <w:rFonts w:ascii="Times New Roman" w:hAnsi="Times New Roman" w:cs="Times New Roman"/>
                <w:sz w:val="24"/>
                <w:szCs w:val="24"/>
              </w:rPr>
              <w:t xml:space="preserve"> s rodinou a</w:t>
            </w:r>
            <w:r w:rsidRPr="00B67B74">
              <w:rPr>
                <w:rFonts w:ascii="Times New Roman" w:hAnsi="Times New Roman" w:cs="Times New Roman"/>
                <w:sz w:val="24"/>
                <w:szCs w:val="24"/>
              </w:rPr>
              <w:t xml:space="preserve"> so špecializovanými externými organizáciami.</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nezabezpečuje, aby boli prijímateľovi sociálnej služby poskytnuté všetky potrebné informácie o prevádzkovateľoch bežne dostupných verejných služieb v komunite. Poskytovateľ sociálnej služby nevytvára podmienky na to, aby  prijímateľ sociálnej služby mohol využívať iné služby verejného charakteru  v komunite a  nahrádza bežne dostupné verejné služby v rámci poskytovania sociálnej služby. Poskytovateľ sociálnych služieb nepodporuje prijímateľa sociálnej služby vo využívaní tých služieb, ktoré sú verejne bežne dostupné v komunite. Poskytovateľ sociálnej služby nezabezpečuje realizáciu práva prijímateľa sociálnej služby na  sprievod  pri využívaní bežne dostupných verejných služieb v komunite a práva na kontakt</w:t>
            </w:r>
            <w:r w:rsidRPr="00B67B74" w:rsidR="009B4E80">
              <w:rPr>
                <w:rFonts w:ascii="Times New Roman" w:hAnsi="Times New Roman" w:cs="Times New Roman"/>
                <w:sz w:val="24"/>
                <w:szCs w:val="24"/>
              </w:rPr>
              <w:t xml:space="preserve"> s rodinou a </w:t>
            </w:r>
            <w:r w:rsidRPr="00B67B74">
              <w:rPr>
                <w:rFonts w:ascii="Times New Roman" w:hAnsi="Times New Roman" w:cs="Times New Roman"/>
                <w:sz w:val="24"/>
                <w:szCs w:val="24"/>
              </w:rPr>
              <w:t xml:space="preserve"> so špecializovanými externými organizáciami.</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2.9 Kritérium: Určenie postupov a pravidiel na zisťovanie spokojnosti prijímateľov sociálnych služieb so všetkými zložkami poskytovanej sociálnej služby (prostredie, starostlivosť, strava a pod.) a využívanie zistených skutočností pri zvyšovaní kvality poskytovanej sociálnej služby a určenie spôsobu podávania sťažnosti súvisiacej s poskytovaním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Poskytovateľ sociálnej služby rešpektuje právo prijímateľa sociálnej služby na vyjadrenie spokojnosti alebo nespokojnosti s kvalitou poskytovaných a zabezpečovaných sociálnych služieb Vyjadrenie nespokojnosti so sociálnymi službami prijímateľom sociálnej služby nie je podnetom ani dôvodom na vyvodzovanie dôsledkov, ktoré by prijímateľovi sociálnej služby spôsobili akúkoľvek ujmu. Poskytovateľ sociálnej služby sa pravidelne</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zaujíma o názor prijímateľa sociálnej služby na poskytované sociálne služby. Osoba, ktorá sa domnieva, že práva  a   právom chránené záujmy prijímateľa sociálnej služby boli porušené činnosťou alebo nečinnosťou poskytovateľa sociálnej služby alebo zriaďovateľa sociálnej služby môže podať sťažnosť.</w:t>
            </w:r>
          </w:p>
          <w:p w:rsidR="00B06252" w:rsidRPr="00B67B74" w:rsidP="0083213F">
            <w:pPr>
              <w:bidi w:val="0"/>
              <w:spacing w:after="0" w:line="240" w:lineRule="auto"/>
              <w:jc w:val="both"/>
              <w:rPr>
                <w:rFonts w:ascii="Times New Roman" w:hAnsi="Times New Roman" w:cs="Times New Roman"/>
                <w:b/>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písomne vypracovaný a vytvorený systém na podávanie sťažností, pripomienok, námietok a návrhov ku kvalite ohľadom sociálnych služieb,  s vážnosťou sa nimi zaoberá a má vytvorený systém opatrení na ich aktívne riešenie.</w:t>
            </w:r>
            <w:r w:rsidRPr="00B67B74" w:rsidR="00157F9D">
              <w:rPr>
                <w:rFonts w:ascii="Times New Roman" w:hAnsi="Times New Roman" w:cs="Times New Roman"/>
                <w:sz w:val="24"/>
                <w:szCs w:val="24"/>
              </w:rPr>
              <w:t xml:space="preserve"> </w:t>
            </w:r>
            <w:r w:rsidRPr="00B67B74">
              <w:rPr>
                <w:rFonts w:ascii="Times New Roman" w:hAnsi="Times New Roman" w:cs="Times New Roman"/>
                <w:sz w:val="24"/>
                <w:szCs w:val="24"/>
              </w:rPr>
              <w:t xml:space="preserve">Poskytovateľ sociálnej služby má písomne </w:t>
            </w:r>
            <w:r w:rsidRPr="00B67B74">
              <w:rPr>
                <w:rFonts w:ascii="Times New Roman" w:hAnsi="Times New Roman" w:cs="Times New Roman"/>
                <w:strike/>
                <w:sz w:val="24"/>
                <w:szCs w:val="24"/>
              </w:rPr>
              <w:t xml:space="preserve"> </w:t>
            </w:r>
            <w:r w:rsidRPr="00B67B74">
              <w:rPr>
                <w:rFonts w:ascii="Times New Roman" w:hAnsi="Times New Roman" w:cs="Times New Roman"/>
                <w:sz w:val="24"/>
                <w:szCs w:val="24"/>
              </w:rPr>
              <w:t xml:space="preserve"> vypracované vnútorné pravidlá na podávanie a riešenie sťažností osôb na kvalitu a spôsob poskytovania sociálnej služby, podľa týchto pravidiel postupuje</w:t>
            </w:r>
            <w:r w:rsidRPr="00B67B74">
              <w:rPr>
                <w:rFonts w:ascii="Times New Roman" w:hAnsi="Times New Roman" w:cs="Times New Roman"/>
                <w:b/>
                <w:sz w:val="24"/>
                <w:szCs w:val="24"/>
              </w:rPr>
              <w:t xml:space="preserve">. </w:t>
            </w:r>
            <w:r w:rsidRPr="00B67B74" w:rsidR="0052345B">
              <w:rPr>
                <w:rFonts w:ascii="Times New Roman" w:hAnsi="Times New Roman" w:cs="Times New Roman"/>
                <w:sz w:val="24"/>
                <w:szCs w:val="24"/>
              </w:rPr>
              <w:t>Vnútorné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pravidlá sú vypracované v</w:t>
            </w:r>
            <w:r w:rsidRPr="00B67B74" w:rsidR="004656D1">
              <w:rPr>
                <w:rFonts w:ascii="Times New Roman" w:hAnsi="Times New Roman" w:cs="Times New Roman"/>
                <w:sz w:val="24"/>
                <w:szCs w:val="24"/>
              </w:rPr>
              <w:t> p</w:t>
            </w:r>
            <w:r w:rsidRPr="00B67B74">
              <w:rPr>
                <w:rFonts w:ascii="Times New Roman" w:hAnsi="Times New Roman" w:cs="Times New Roman"/>
                <w:sz w:val="24"/>
                <w:szCs w:val="24"/>
              </w:rPr>
              <w:t>o</w:t>
            </w:r>
            <w:r w:rsidRPr="00B67B74" w:rsidR="004656D1">
              <w:rPr>
                <w:rFonts w:ascii="Times New Roman" w:hAnsi="Times New Roman" w:cs="Times New Roman"/>
                <w:sz w:val="24"/>
                <w:szCs w:val="24"/>
              </w:rPr>
              <w:t xml:space="preserve">dobe </w:t>
            </w:r>
            <w:r w:rsidRPr="00B67B74">
              <w:rPr>
                <w:rFonts w:ascii="Times New Roman" w:hAnsi="Times New Roman" w:cs="Times New Roman"/>
                <w:sz w:val="24"/>
                <w:szCs w:val="24"/>
              </w:rPr>
              <w:t xml:space="preserve"> zrozumiteľnej pre prijímateľa sociálnej služby (pravidlá ľahko čitateľného textu). Poskytovateľ sociálnej služby má vypracované primerané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formy aktívneho zisťovania spätnej väzby od prijímateľov sociálnych služieb, ich rodín a iných osôb. Na zisťovanie spokojnosti, poskytovateľ sociálnej služby  využíva spôsob  </w:t>
            </w:r>
            <w:r w:rsidRPr="00B67B74" w:rsidR="00FC571E">
              <w:rPr>
                <w:rFonts w:ascii="Times New Roman" w:hAnsi="Times New Roman" w:cs="Times New Roman"/>
                <w:sz w:val="24"/>
                <w:szCs w:val="24"/>
              </w:rPr>
              <w:t xml:space="preserve">primeraný </w:t>
            </w:r>
            <w:r w:rsidRPr="00B67B74">
              <w:rPr>
                <w:rFonts w:ascii="Times New Roman" w:hAnsi="Times New Roman" w:cs="Times New Roman"/>
                <w:sz w:val="24"/>
                <w:szCs w:val="24"/>
              </w:rPr>
              <w:t>veku  a nepriaznivej sociálnej situácii  prijímateľa sociálnych služieb. Poskytovateľ sociálnej služby  aktívne reaguje na pripomienky vyjadrujúce nespokojnosť prijímateľov sociálnych služieb, ich rodín a iných osôb, vyvodzuje z nich dôsledky a na základe nich plánuje a realizuje zmeny v jednotlivých zložkách poskytovanej sociálnej služby. Pripomienky a námietky vníma poskytovateľ sociálnej služby ako zdroj  pre ďalšie skvalitňovanie ním poskytovaných sociálnych služieb.</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sociálnych služieb má vytvorený systém na podávanie sťažností, pripomienok, námietok a návrhov</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ohľadom kvality sociálnych služieb  a má vytvorený systém opatrení na ich riešenie. </w:t>
            </w:r>
          </w:p>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vypracované</w:t>
            </w:r>
            <w:r w:rsidRPr="00B67B74">
              <w:rPr>
                <w:rFonts w:ascii="Times New Roman" w:hAnsi="Times New Roman" w:cs="Times New Roman"/>
                <w:b/>
                <w:sz w:val="24"/>
                <w:szCs w:val="24"/>
              </w:rPr>
              <w:t xml:space="preserve"> </w:t>
            </w:r>
            <w:r w:rsidRPr="00B67B74" w:rsidR="00FC571E">
              <w:rPr>
                <w:rFonts w:ascii="Times New Roman" w:hAnsi="Times New Roman" w:cs="Times New Roman"/>
                <w:sz w:val="24"/>
                <w:szCs w:val="24"/>
              </w:rPr>
              <w:t xml:space="preserve">vnútorné </w:t>
            </w:r>
            <w:r w:rsidRPr="00B67B74">
              <w:rPr>
                <w:rFonts w:ascii="Times New Roman" w:hAnsi="Times New Roman" w:cs="Times New Roman"/>
                <w:sz w:val="24"/>
                <w:szCs w:val="24"/>
              </w:rPr>
              <w:t>pravidlá na podávanie a riešenie sťažností osôb na kvalitu a spôsob poskytovania  sociálnej služby, podľa týchto pravidiel postupuje. Poskytovateľ sociálnej služby má len</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čiastočne vypracovaný postup zisťovania spätnej väzby od prijímateľov sociálnych služieb, ich rodín a iných osôb. Poskytovateľ sociálnej služby  len vo vybraných prípadoch reaguje na pripomienky vyjadrujúce nespokojnosť prijímateľov sociálnych služieb, ich rodín a iných osôb, vyvodzuje z nich dôsledky a na základe nich plánuje a realizuje zmeny v jednotlivých zložkách poskytovanej sociálnej služby</w:t>
            </w:r>
            <w:r w:rsidRPr="00B67B74" w:rsidR="00DD662E">
              <w:rPr>
                <w:rFonts w:ascii="Times New Roman" w:hAnsi="Times New Roman" w:cs="Times New Roman"/>
                <w:sz w:val="24"/>
                <w:szCs w:val="24"/>
              </w:rPr>
              <w:t>.</w:t>
            </w:r>
            <w:r w:rsidRPr="00B67B74">
              <w:rPr>
                <w:rFonts w:ascii="Times New Roman" w:hAnsi="Times New Roman" w:cs="Times New Roman"/>
                <w:sz w:val="24"/>
                <w:szCs w:val="24"/>
              </w:rPr>
              <w:t xml:space="preserv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vytvorený systém na podávanie sťažností,</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pripomienok, námietok, podnetov a návrhov</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ohľadom kvality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sociálnych služieb,  a nemá vytvorený systém opatrení na ich riešenie. </w:t>
            </w:r>
          </w:p>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 xml:space="preserve">Poskytovateľ sociálnej služby nemá </w:t>
            </w:r>
            <w:r w:rsidRPr="00B67B74" w:rsidR="00FC571E">
              <w:rPr>
                <w:rFonts w:ascii="Times New Roman" w:hAnsi="Times New Roman" w:cs="Times New Roman"/>
                <w:sz w:val="24"/>
                <w:szCs w:val="24"/>
              </w:rPr>
              <w:t>vnútorné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pravidlá na podávanie a riešenie sťažností osôb na kvalitu a spôsob poskytovania  sociálnej služby. Poskytovateľ sociálnej služby nemá vypracovaný postup</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 zisťovania spätnej väzby od prijímateľov sociálnych služieb, ich rodín a iných osôb. Poskytovateľ sociálnej služby  nereaguje na pripomienky vyjadrujúce nespokojnosť prijímateľov sociálnych služieb, ich rodín a iných osôb, nevyvodzuje z nich dôsledky a na základe nich neplánuje a nerealizuje zmeny v jednotlivých zložkách poskytovanej sociálnej služby</w:t>
            </w:r>
            <w:r w:rsidRPr="00B67B74" w:rsidR="000F7C65">
              <w:rPr>
                <w:rFonts w:ascii="Times New Roman" w:hAnsi="Times New Roman" w:cs="Times New Roman"/>
                <w:sz w:val="24"/>
                <w:szCs w:val="24"/>
              </w:rPr>
              <w:t>.</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2.10 Kritérium: Hodnotenie poskytovateľa sociálnej služby, či je spôsob poskytovania sociálnej služby v súlade s potrebami prijímateľa sociálnej služby a v súlade s cieľmi poskytovanej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6</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 xml:space="preserve">Poskytovateľ sociálnej služby pravidelne hodnotí, či druh, forma, rozsah  a podmienky poskytovania sociálnej služby sú v súlade s  účelom  a cieľmi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poskytovanej sociálnej služby. Poskytovateľ sociálnej služby pravidelne analyzuje a  prehodnocuje, či možnosti ním poskytovanej sociálnej služby nelimitujú realizáciu cieľov individuálnych plánov prijímateľov sociálnych služieb a vyvodzuje z toho opatrenia. Nesúlad v tejto oblasti považuje za podnet   na </w:t>
            </w:r>
            <w:r w:rsidRPr="00B67B74" w:rsidR="007C450D">
              <w:rPr>
                <w:rFonts w:ascii="Times New Roman" w:hAnsi="Times New Roman" w:cs="Times New Roman"/>
                <w:sz w:val="24"/>
                <w:szCs w:val="24"/>
              </w:rPr>
              <w:t>z</w:t>
            </w:r>
            <w:r w:rsidRPr="00B67B74">
              <w:rPr>
                <w:rFonts w:ascii="Times New Roman" w:hAnsi="Times New Roman" w:cs="Times New Roman"/>
                <w:sz w:val="24"/>
                <w:szCs w:val="24"/>
              </w:rPr>
              <w:t>meny.</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vypracované  </w:t>
            </w:r>
            <w:r w:rsidRPr="00B67B74" w:rsidR="0052345B">
              <w:rPr>
                <w:rFonts w:ascii="Times New Roman" w:hAnsi="Times New Roman" w:cs="Times New Roman"/>
                <w:sz w:val="24"/>
                <w:szCs w:val="24"/>
              </w:rPr>
              <w:t>vnútorné</w:t>
            </w:r>
            <w:r w:rsidRPr="00B67B74">
              <w:rPr>
                <w:rFonts w:ascii="Times New Roman" w:hAnsi="Times New Roman" w:cs="Times New Roman"/>
                <w:sz w:val="24"/>
                <w:szCs w:val="24"/>
              </w:rPr>
              <w:t xml:space="preserve"> postupy hodnotenia poskytovania sociálnych služieb a aktívne ich realizuje. Pravidelná supervízia, na všetkých úrovniach (supervízia organizácie, riadiaca supervízia pre manažment, individuálna a skupinová supervízia pre všetkých zamestnancov) má u poskytovateľa sociálnej služby  stabilnú pozíciu a je vnímaná ako nástroj nachádzania  možností učiacej sa organizácie. Poskytovateľ sociálnej služby pravidelne sleduje, </w:t>
            </w:r>
            <w:r w:rsidRPr="00B67B74" w:rsidR="00DD662E">
              <w:rPr>
                <w:rFonts w:ascii="Times New Roman" w:hAnsi="Times New Roman" w:cs="Times New Roman"/>
                <w:sz w:val="24"/>
                <w:szCs w:val="24"/>
              </w:rPr>
              <w:t xml:space="preserve">      </w:t>
            </w:r>
            <w:r w:rsidRPr="00B67B74">
              <w:rPr>
                <w:rFonts w:ascii="Times New Roman" w:hAnsi="Times New Roman" w:cs="Times New Roman"/>
                <w:sz w:val="24"/>
                <w:szCs w:val="24"/>
              </w:rPr>
              <w:t xml:space="preserve">z pohľadu odbornosti, vývoj metód a  postupov sociálnej práce, aktívne vyhľadáva a ponúka možnosti stážových pobytov </w:t>
            </w:r>
            <w:r w:rsidRPr="00B67B74" w:rsidR="00DD662E">
              <w:rPr>
                <w:rFonts w:ascii="Times New Roman" w:hAnsi="Times New Roman" w:cs="Times New Roman"/>
                <w:sz w:val="24"/>
                <w:szCs w:val="24"/>
              </w:rPr>
              <w:t xml:space="preserve">            </w:t>
            </w:r>
            <w:r w:rsidRPr="00B67B74">
              <w:rPr>
                <w:rFonts w:ascii="Times New Roman" w:hAnsi="Times New Roman" w:cs="Times New Roman"/>
                <w:sz w:val="24"/>
                <w:szCs w:val="24"/>
              </w:rPr>
              <w:t xml:space="preserve">v domácich organizáciách a zahraničných organizáciách. Umožňuje svojim zamestnancom zúčastňovať sa stážových pobytov v súlade s individuálnym plánom ďalšieho vzdelávania zamestnancov. Poskytovateľ sociálnej služby spätne konfrontuje úroveň ním poskytovaných sociálnych služieb s podnetmi získanými štúdiom a zážitkovým učením. Poskytovateľ sociálnej služby využíva skutočnosti zistené z hodnotenia poskytovania sociálnych služieb na zavádzanie zmien smerujúcich k vyššej spokojnosti prijímateľov sociálnych služieb. Výstupy </w:t>
            </w:r>
            <w:r w:rsidRPr="00B67B74" w:rsidR="00DD662E">
              <w:rPr>
                <w:rFonts w:ascii="Times New Roman" w:hAnsi="Times New Roman" w:cs="Times New Roman"/>
                <w:sz w:val="24"/>
                <w:szCs w:val="24"/>
              </w:rPr>
              <w:t xml:space="preserve">                    </w:t>
            </w:r>
            <w:r w:rsidRPr="00B67B74">
              <w:rPr>
                <w:rFonts w:ascii="Times New Roman" w:hAnsi="Times New Roman" w:cs="Times New Roman"/>
                <w:sz w:val="24"/>
                <w:szCs w:val="24"/>
              </w:rPr>
              <w:t xml:space="preserve">z hodnotenia a prijaté opatrenia vedúce k zmenám, sú prístupné prijímateľom sociálnych služieb, jeho rodine  a komunite.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 xml:space="preserve">Poskytovateľ sociálnej služby má  čiastočne vypracované  </w:t>
            </w:r>
            <w:r w:rsidRPr="00B67B74" w:rsidR="0052345B">
              <w:rPr>
                <w:rFonts w:ascii="Times New Roman" w:hAnsi="Times New Roman" w:cs="Times New Roman"/>
                <w:sz w:val="24"/>
                <w:szCs w:val="24"/>
              </w:rPr>
              <w:t>vnútorné</w:t>
            </w:r>
            <w:r w:rsidRPr="00B67B74">
              <w:rPr>
                <w:rFonts w:ascii="Times New Roman" w:hAnsi="Times New Roman" w:cs="Times New Roman"/>
                <w:sz w:val="24"/>
                <w:szCs w:val="24"/>
              </w:rPr>
              <w:t xml:space="preserve"> postupy hodnotenia poskytovania sociálnych služieb a aktí</w:t>
            </w:r>
            <w:r w:rsidRPr="00B67B74" w:rsidR="00472AF1">
              <w:rPr>
                <w:rFonts w:ascii="Times New Roman" w:hAnsi="Times New Roman" w:cs="Times New Roman"/>
                <w:sz w:val="24"/>
                <w:szCs w:val="24"/>
              </w:rPr>
              <w:t>vne ich realizuje. Supervízia</w:t>
            </w:r>
            <w:r w:rsidRPr="00B67B74">
              <w:rPr>
                <w:rFonts w:ascii="Times New Roman" w:hAnsi="Times New Roman" w:cs="Times New Roman"/>
                <w:sz w:val="24"/>
                <w:szCs w:val="24"/>
              </w:rPr>
              <w:t xml:space="preserve"> je realizovaná nepravidelne. Poskytovateľ sociálnej služby nepravidelne sleduje, z pohľadu odbornosti, vývoj metód a  postupov sociálnej práce a sporadicky vyhľadáva a ponúka možnosti stážových pobytov v domácich organizáciách a zahraničných organizáciách. Poskytovateľ sociálnej služby  vo vybraných prípadoch spätne konfrontuje úroveň ním poskytovaných sociálnych služieb s podnetmi získanými štúdiom a zážitkovým učením. Poskytovateľ sociálnej služby  čiastočne využíva skutočnosti zistené z hodnotenia poskytovania sociálnych služieb na zavádzanie zmien smerujúcich k vyššej spokojnosti prijímateľov sociálnych služieb. Výstupy z hodnotenia a prijaté opatrenia vedú k čiastočným  zmenám, sú prístupné prijímateľom sociálnych služieb, jeho rodine  a komunite.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480150" w:rsidRPr="00B67B74" w:rsidP="0083213F">
            <w:pPr>
              <w:bidi w:val="0"/>
              <w:spacing w:after="0" w:line="240" w:lineRule="auto"/>
              <w:jc w:val="both"/>
              <w:rPr>
                <w:rFonts w:ascii="Times New Roman" w:hAnsi="Times New Roman" w:cs="Times New Roman"/>
                <w:sz w:val="24"/>
                <w:szCs w:val="24"/>
              </w:rPr>
            </w:pPr>
            <w:r w:rsidRPr="00B67B74" w:rsidR="00BD1458">
              <w:rPr>
                <w:rFonts w:ascii="Times New Roman" w:hAnsi="Times New Roman" w:cs="Times New Roman"/>
                <w:sz w:val="24"/>
                <w:szCs w:val="24"/>
              </w:rPr>
              <w:t xml:space="preserve">Poskytovateľ sociálnej služby nemá  vypracované  </w:t>
            </w:r>
            <w:r w:rsidRPr="00B67B74" w:rsidR="0052345B">
              <w:rPr>
                <w:rFonts w:ascii="Times New Roman" w:hAnsi="Times New Roman" w:cs="Times New Roman"/>
                <w:sz w:val="24"/>
                <w:szCs w:val="24"/>
              </w:rPr>
              <w:t>vnútorné</w:t>
            </w:r>
            <w:r w:rsidRPr="00B67B74" w:rsidR="00BD1458">
              <w:rPr>
                <w:rFonts w:ascii="Times New Roman" w:hAnsi="Times New Roman" w:cs="Times New Roman"/>
                <w:sz w:val="24"/>
                <w:szCs w:val="24"/>
              </w:rPr>
              <w:t xml:space="preserve"> postupy hodnotenia poskytovania sociálnych služieb. Supervízia nie je realizovaná. Poskytovateľ sociálnej služby nesleduje vývoj metód a  postupov sociálnej práce. Nevyhľadáva a  neponúka možnosti stážových pobytov v domácich organizáciách a zahraničných organizáciách. Poskytovateľ sociálnej služby  nekonfrontuje úroveň ním poskytovaných sociálnych služieb s podnetmi získanými štúdiom a zážitkovým učením. Poskytovateľ sociálnej služby  nevyužíva skutočnosti zistené z hodnotenia poskytovania sociálnych služieb na zavádzanie zmien smerujúcich k vyššej spokojnosti prijímateľov sociálnych služieb. Výstupy z hodnotenia a prijaté opatrenia nevedú k  zmenám a nie sú prístupné prijímateľom sociálnych služieb, jeho rodine  a komunite.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bCs/>
                <w:iCs/>
                <w:sz w:val="24"/>
                <w:szCs w:val="24"/>
              </w:rPr>
            </w:pPr>
            <w:r w:rsidRPr="00B67B74">
              <w:rPr>
                <w:rFonts w:ascii="Times New Roman" w:hAnsi="Times New Roman" w:cs="Times New Roman"/>
                <w:b/>
                <w:bCs/>
                <w:iCs/>
                <w:sz w:val="24"/>
                <w:szCs w:val="24"/>
              </w:rPr>
              <w:t>III. Oblasť: Personálne podmienky</w:t>
            </w:r>
          </w:p>
        </w:tc>
      </w:tr>
      <w:tr>
        <w:tblPrEx>
          <w:tblW w:w="9592" w:type="dxa"/>
          <w:tblLayout w:type="fixed"/>
          <w:tblLook w:val="01E0"/>
        </w:tblPrEx>
        <w:tc>
          <w:tcPr>
            <w:tcW w:w="6580" w:type="dxa"/>
            <w:gridSpan w:val="2"/>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3.1 Kritérium:  Vypracovanie štruktúry a počtu pracovných miest, kvalifikačných predpokladov na ich plnenie v súlade s § 84 s určením štruktúry, povinností a kompetencií jednotlivých zamestnancov, počet zamestnancov je primeraný počtu prijímateľov sociálnych služieb a ich potrebám</w:t>
            </w:r>
          </w:p>
        </w:tc>
        <w:tc>
          <w:tcPr>
            <w:tcW w:w="1604" w:type="dxa"/>
            <w:gridSpan w:val="5"/>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Poskytovateľ sociálnej služby má  písomne vypracovanú</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štruktúru zamestnancov a počet pracovných miest, ktorá zodpovedá definovanej strategickej vízii, poslaniu a cieľom organizácie a aktuálnemu počtu prijímateľov sociálnych služieb. Kvalifikačné požiadavky na zamestnancov, povinnosti a kompetencie  musia byť</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v súlade so všeobecne záväznými právnymi predpismi a zabezpečením napĺňania individuálnych potrieb prijímateľov sociálnych služieb. Poskytovateľ sociálnych služieb má vytvorené podmienky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individuálnu spoluprácu </w:t>
            </w:r>
            <w:r w:rsidRPr="00B67B74" w:rsidR="00DD662E">
              <w:rPr>
                <w:rFonts w:ascii="Times New Roman" w:hAnsi="Times New Roman" w:cs="Times New Roman"/>
                <w:sz w:val="24"/>
                <w:szCs w:val="24"/>
              </w:rPr>
              <w:t xml:space="preserve">                 </w:t>
            </w:r>
            <w:r w:rsidRPr="00B67B74">
              <w:rPr>
                <w:rFonts w:ascii="Times New Roman" w:hAnsi="Times New Roman" w:cs="Times New Roman"/>
                <w:sz w:val="24"/>
                <w:szCs w:val="24"/>
              </w:rPr>
              <w:t xml:space="preserve">s prijímateľmi sociálnych služieb, neprekračuje maximálny počet prijímateľov sociálnych služieb na jedného odborného  zamestnanca  a </w:t>
            </w:r>
            <w:r w:rsidRPr="00B67B74" w:rsidR="009B4E80">
              <w:rPr>
                <w:rFonts w:ascii="Times New Roman" w:hAnsi="Times New Roman" w:cs="Times New Roman"/>
                <w:sz w:val="24"/>
                <w:szCs w:val="24"/>
              </w:rPr>
              <w:t xml:space="preserve">dodržiava minimálny </w:t>
            </w:r>
            <w:r w:rsidRPr="00B67B74">
              <w:rPr>
                <w:rFonts w:ascii="Times New Roman" w:hAnsi="Times New Roman" w:cs="Times New Roman"/>
                <w:sz w:val="24"/>
                <w:szCs w:val="24"/>
              </w:rPr>
              <w:t>percentuálny podiel odborných zamestnancov na celkovom počte zamestnancov.</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aktívne a priebežne  oboznamuje všetkých  zamestnancov a dobrovoľníkov so strategickou víziou, poslaním, cieľmi, organizačnou štruktúrou a kompetenciami zamestnancov  a ich  zmenami. Poskytovateľ sociálnej služby  aktívne vytvára podmienky na zabezpečenie  vhodného podielu zamestnancov a odborných zamestnancov  pre napĺňanie individuálnych potrieb prijímateľov sociálnych služieb v zmysle všeobecne platných právnych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predpisov. Poskytovateľ sociálnej služby  cieľavedome a aktívne vytvára  podmienky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spoluprácu zamestnancov rôznych profesií, spoluprácu oddelení a spoluprácu úsekov s cieľom zvyšovania  kvality sociálnych služieb. Poskytovateľ sociálnej služby  uplatňuje aktívnu multidisciplinárnu a tímovú spoluprácu medzi všetkými organizačnými zložkami s cieľom  napĺňania individuálnych potrieb prijímateľov sociálnych služieb. Poskytovateľ sociálnej služby  má  odborne a písomne vypracované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podklady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plánovanie a zmeny  stavu zamestnancov vo vzťahu  k počtu a k miere odkázanosti prijímateľa sociálnej služby na pomoc inej fyzickej osoby a aktuálnym potrebám podpory prijímateľov sociálnych služieb.</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čiastočne  oboznamuje   zamestnancov a dobrovoľníkov so strategickou víziou, poslaním, cieľmi, organizačnou štruktúrou a kompetenciami zamestnancov  a ich  zmenami.  Poskytovateľ sociálnej služby  sa snaží o  vytváranie podmienok na zabezpečenie  vhodného podielu zamestnancov a odborných zamestnancov  pre napĺňanie individuálnych potrieb prijímateľov sociálnych služieb v zmysle všeobecne platných právnych predpisov. Poskytovateľ sociálnej služby  len</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čiastočne vytvára  podmienky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spoluprácu zamestnancov rôznych profesií, spoluprácu oddelení a spoluprácu úsekov, s cieľom zvyšovania  kvality sociálnych služieb. Poskytovateľ sociálnej služby  len</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vo vybraných prípadoch uplatňuje spoluprácu medzi všetkými organizačnými zložkami, s cieľom  napĺňania individuálnych potrieb prijímateľov sociálnych služieb Poskytovateľ sociálnej služby má   čiastočne vypracované podklady  na plánovanie a zmeny  stavu zamestnancov vo vzťahu  k počtu a k miere odkázanosti prijímateľa sociálnej služby na pomoc inej fyzickej osoby a aktuálnym potrebám podpory prijímateľov sociálnych služieb.</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rPr>
          <w:trHeight w:val="70"/>
        </w:trPr>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neoboznamuje zamestnancov a dobrovoľníkov so strategickou víziou, poslaním, cieľmi, organizačnou štruktúrou a kompetenciami zamestnancov  a ich  zmenami. Poskytovateľ sociálnej služby nevytvára podmienky na zabezpečenie  vhodného podielu zamestnancov a odborných zamestnancov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napĺňanie individuálnych potrieb prijímateľov sociálnych služieb v zmysle všeobecne platných právnych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predpisov. Poskytovateľ sociálnej služby  nevytvára  podmienky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spoluprácu rôznych profesií zamestnancov, spoluprácu oddelení a spoluprácu úsekov, s cieľom zvyšovania  kvality sociálnych služieb. Poskytovateľ sociálnej služby neuplatňuje spoluprácu medzi všetkými organizačnými zložkami s cieľom  napĺňania individuálnych potrieb prijímateľov sociálnych služieb Poskytovateľ sociálnej služby  nemá   vypracované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podklady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plánovanie a zmeny  stavu zamestnancov vo vzťahu  k počtu a k miere odkázanosti prijímateľa sociálnej služby na pomoc inej fyzickej osoby a aktuálnym potrebám podpory prijímateľov sociálnych služieb.</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 xml:space="preserve">3.2 Kritérium:  Určenie postupov, pravidiel a podmienok na prijímanie zamestnancov, zaškoľovanie zamestnancov, ktoré je v súlade so všeobecne záväznými právnymi predpismi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3</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bCs/>
                <w:sz w:val="24"/>
                <w:szCs w:val="24"/>
              </w:rPr>
              <w:t>Pri postupoch, pravidlách a podmienkach prijímania zamestnancov poskytovateľa sociálnych služieb je rozhodujúcim kritériom odborná kvalifikovanosť pre danú pracovnú pozíciu a osobnostné predpoklady zamestnanca.</w:t>
            </w:r>
            <w:r w:rsidRPr="00B67B74">
              <w:rPr>
                <w:rFonts w:ascii="Times New Roman" w:hAnsi="Times New Roman" w:cs="Times New Roman"/>
                <w:sz w:val="24"/>
                <w:szCs w:val="24"/>
              </w:rPr>
              <w:t xml:space="preserve"> Zaškoľovanie zamestnancov poskytovateľa sociálnych služieb</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prebieha v súlade so všeobecne záväznými právnymi</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predpismi a novému zamestnancovi umožňuje poskytovateľ sociálnej služby získavať nevyhnutné odborné  vedomosti a zručnosti  v rozsahu svojej pracovnej činnosti  a odborne ho vedie počas adaptačného procesu.  </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vypracovaný písomný postup na adaptáciu nového zamestnanca poskytovateľa sociálnych služieb, a zabezpečí, aby k tomuto zamestnancovi bol pridelený iný skúsený zamestnanec poskytovateľa sociálnych služieb, ktorý ho podporuje a pomáha mu v adaptačnom procese minimálne po dobu troch kalendárnych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mesiacov. Poskytovateľ sociálnej služby zabezpečuje,</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aby po nástupe novoprijatého zamestnanca bol v spolupráci s ním vypracovaný písomný individuálny plán jeho zaškolenia a adaptačného procesu. Poskytovateľ sociálnej služby  aktívne vytvára pre zamestnanca podmienky na  realizáciu tohto plánu.</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Poskytovateľ sociálnej služby má  postup na adaptáciu nového zamestnanca poskytovateľa sociálnych služieb, a zabezpečí, aby k tomuto zamestnancovi bol pridelený iný skúsený zamestnanec poskytovateľa sociálnych služieb, ktorý ho podporuje a pomáha mu v adaptačnom procese minimálne po dobu troch kalendárnych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mesiacov.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rPr>
          <w:trHeight w:val="70"/>
        </w:trPr>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postup na adaptáciu nového zamestnanca poskytovateľa sociálnych služieb, a nezabezpečuje, aby k tomuto zamestnancovi bol pridelený iný skúsený zamestnanec poskytovateľa sociálnych služieb, ktorý ho podporuje a pomáha mu v adaptačnom procese minimálne po dobu troch kalendárnych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mesiacov.</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3.3 Kritérium:  Určenie postupov, pravidiel a podmienok na rozvoj ďalšieho vzdelávania a zvyšovanie odbornej spôsobilosti zamestnancov poskytovateľa sociálnej služby, ktoré sú v súlade so všeobecne záväznými právnymi predpismi a na hodnotenie zamestnancov, ktoré zahŕňajú  vypracovanie osobných cieľov, úloh a potrebu ďalšieho vzdelávania a spôsob ich naplnenia</w:t>
            </w:r>
          </w:p>
        </w:tc>
        <w:tc>
          <w:tcPr>
            <w:tcW w:w="1558" w:type="dxa"/>
            <w:gridSpan w:val="2"/>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2</w:t>
            </w:r>
          </w:p>
        </w:tc>
        <w:tc>
          <w:tcPr>
            <w:tcW w:w="1436" w:type="dxa"/>
            <w:gridSpan w:val="5"/>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6</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bCs/>
                <w:sz w:val="24"/>
                <w:szCs w:val="24"/>
              </w:rPr>
              <w:t xml:space="preserve">Základným dokumentom personálneho riadenia  je písomne </w:t>
            </w:r>
            <w:r w:rsidRPr="00B67B74" w:rsidR="0052345B">
              <w:rPr>
                <w:rFonts w:ascii="Times New Roman" w:hAnsi="Times New Roman" w:cs="Times New Roman"/>
                <w:bCs/>
                <w:sz w:val="24"/>
                <w:szCs w:val="24"/>
              </w:rPr>
              <w:t>vypracovaný</w:t>
            </w:r>
            <w:r w:rsidRPr="00B67B74">
              <w:rPr>
                <w:rFonts w:ascii="Times New Roman" w:hAnsi="Times New Roman" w:cs="Times New Roman"/>
                <w:bCs/>
                <w:sz w:val="24"/>
                <w:szCs w:val="24"/>
              </w:rPr>
              <w:t xml:space="preserve"> plán rozvoja ďalšieho vzdelávania a zvyšovania odbornej spôsobilosti zamestnancov poskytovateľa sociálnej služby, ktorý vytvára podmienky  na</w:t>
            </w:r>
            <w:r w:rsidRPr="00B67B74">
              <w:rPr>
                <w:rFonts w:ascii="Times New Roman" w:hAnsi="Times New Roman" w:cs="Times New Roman"/>
                <w:b/>
                <w:bCs/>
                <w:sz w:val="24"/>
                <w:szCs w:val="24"/>
              </w:rPr>
              <w:t xml:space="preserve"> </w:t>
            </w:r>
            <w:r w:rsidRPr="00B67B74">
              <w:rPr>
                <w:rFonts w:ascii="Times New Roman" w:hAnsi="Times New Roman" w:cs="Times New Roman"/>
                <w:bCs/>
                <w:sz w:val="24"/>
                <w:szCs w:val="24"/>
              </w:rPr>
              <w:t>optimálne naplňovanie cieľov a poslania organizácie.  Postupy a  pravidlá na</w:t>
            </w:r>
            <w:r w:rsidRPr="00B67B74">
              <w:rPr>
                <w:rFonts w:ascii="Times New Roman" w:hAnsi="Times New Roman" w:cs="Times New Roman"/>
                <w:b/>
                <w:bCs/>
                <w:sz w:val="24"/>
                <w:szCs w:val="24"/>
              </w:rPr>
              <w:t xml:space="preserve"> </w:t>
            </w:r>
            <w:r w:rsidRPr="00B67B74">
              <w:rPr>
                <w:rFonts w:ascii="Times New Roman" w:hAnsi="Times New Roman" w:cs="Times New Roman"/>
                <w:bCs/>
                <w:sz w:val="24"/>
                <w:szCs w:val="24"/>
              </w:rPr>
              <w:t>hodnotenie zamestnancov vychádzajú z ich   konkrétnych cieľov</w:t>
            </w:r>
            <w:r w:rsidRPr="00B67B74">
              <w:rPr>
                <w:rFonts w:ascii="Times New Roman" w:hAnsi="Times New Roman" w:cs="Times New Roman"/>
                <w:b/>
                <w:bCs/>
                <w:sz w:val="24"/>
                <w:szCs w:val="24"/>
              </w:rPr>
              <w:t xml:space="preserve"> </w:t>
            </w:r>
            <w:r w:rsidRPr="00B67B74">
              <w:rPr>
                <w:rFonts w:ascii="Times New Roman" w:hAnsi="Times New Roman" w:cs="Times New Roman"/>
                <w:bCs/>
                <w:sz w:val="24"/>
                <w:szCs w:val="24"/>
              </w:rPr>
              <w:t>a oblastí ich pracovnej činnosti, úrovne ich spolupráce s prijímateľmi sociálnych služieb a sú prínosom  pre personálny manažment, posilňujú zvyšovanie kvality sociálnych služieb a efektívne využívanie ekonomických zdrojov.</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písomne vypracovaný plán rozvoja ďalšieho vzdelávania a zvyšovania odbornej spôsobilosti zamestnancov. Poskytovateľ sociálnej služby má vypracovaný  pre každého odborného</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zamestnanca písomný individuálny plán ďalšieho vzdelávania, zvyšovania odbornej spôsobilosti a supervízie (ďalej len „individuálny plán ďalšieho vzdelávania zamestnanca“).  Poskytovateľ sociálnej služby aktívne vytvára pre zamestnanca podmienky na  realizáciu individuálneho plánu ďalšieho vzdelávania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zamestnanca, ktorý je pravidelne spolu so zamestnancom vyhodnocovaný a aktualizovaný minimálne raz ročne. Poskytovateľ sociálnej služby aktívne zabezpečuje pre zamestnancov prístup k zdrojom  informácii o aktuálnych  odborných poznatkoch a  právnych  podmienkach súvisiacich s poskytovanou sociálnou službou a preukázateľne ich</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upozorňuje  na pripravované a realizované zmeny v oblasti sociálnych služieb. Umožňuje svojim zamestnancom zúčastňovať sa ďalšieho vzdelávania v súlade s individuálnym plánom ďalšieho vzdelávania zamestnancov.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3B7B9C">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čiastočne písomne vypracovaný plán rozvoja ďalšieho vzdelávania a zvyšovania odbornej spôsobilosti zamestnancov. Poskytovateľ sociálnej služby má vypracovaný  pre vybraných odborných zamestnancov písomný individuálny plán ďalšieho vzdelávania zamestnanca. Poskytovateľ sociálnej služby čiastočne  vytvára pre zamestnanca podmienky na  realizáciu individuálneho plánu ďalšieho vzdelávania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zamestnanca, ktorý je pravidelne spolu so zamestnancom vyhodnocovaný a aktualizovaný minimálne raz ročne. Poskytovateľ sociálnej služby čiastočne zabezpečuje pre zamestnancov prístup k zdrojom  informácii o aktuálnych  odborných poznatkoch a  právnych  podmienkach súvisiacich s poskytovanou sociálnou službou a upozorňuje zamestnancov  na pripravované a realizované zmeny v oblasti sociálnych služieb.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AF4FC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vypracovaný plán rozvoja ďalšieho vzdelávania a zvyšovania odbornej spôsobilosti zamestnancov. Poskytovateľ sociálnej služby nemá pre  odborných zamestnancov vypracovaný  písomný individ</w:t>
            </w:r>
            <w:r w:rsidRPr="00B67B74" w:rsidR="00AF4FCF">
              <w:rPr>
                <w:rFonts w:ascii="Times New Roman" w:hAnsi="Times New Roman" w:cs="Times New Roman"/>
                <w:sz w:val="24"/>
                <w:szCs w:val="24"/>
              </w:rPr>
              <w:t>uálny plán ďalšieho vzdelávania zamestnanca</w:t>
            </w:r>
            <w:r w:rsidRPr="00B67B74">
              <w:rPr>
                <w:rFonts w:ascii="Times New Roman" w:hAnsi="Times New Roman" w:cs="Times New Roman"/>
                <w:sz w:val="24"/>
                <w:szCs w:val="24"/>
              </w:rPr>
              <w:t xml:space="preserve">.  Poskytovateľ sociálnej služby nevytvára pre zamestnanca podmienky na  realizáciu individuálneho plánu ďalšieho vzdelávania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zamestnanca, ktorý je pravidelne spolu so zamestnancom vyhodnocovaný a aktualizovaný minimálne raz ročne. Poskytovateľ sociálnej služby nezabezpečuje pre zamestnancov prístup k zdrojom  informácii o aktuálnych  odborných poznatkoch a  právnych  podmienkach súvisiacich s poskytovanou sociálnou službou.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3.4 Kritérium: Systém supervízie u poskytovateľa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4</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12</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Poskytovateľ sociálnej služby  má vypracovaný systém externej supervízie</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 internej supervízie poskytovania sociálnej služby, ktorý aktívne realizuje a pravidelne hodnotí. Supervízia je pravidelne poskytovaná na skupinovej úrovni</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a individuálnej úrovni, ale aj na úrovni organizácie. </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písomne vypracovaný komplexný plán supervízie. Poskytovateľ sociálnej služby aktívne vytvára podmienky pre realizovanie povinnej, pravidelnej, externej a internej supervízie na všetkých úrovniach:  supervízie organizácie, riadiacej supervízie pre manažment, individuálnej a skupinovej supervízie pre všetkých zamestnancov poskytovateľa sociálnej služby priameho kontaktu s prijímateľom sociálnej služby. Poskytovateľ sociálnej služby zabezpečuje  prostredníctvom inej osoby pravidelnú externú supervíziu organizácie minimálne raz ročne. Individuálna spolupráca s prijímateľom sociálnej služby prebieha pod priebežnou  supervíziou podľa  potreby zamestnancov.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w:t>
            </w:r>
            <w:r w:rsidRPr="00B67B74" w:rsidR="0052345B">
              <w:rPr>
                <w:rFonts w:ascii="Times New Roman" w:hAnsi="Times New Roman" w:cs="Times New Roman"/>
                <w:sz w:val="24"/>
                <w:szCs w:val="24"/>
              </w:rPr>
              <w:t>vypracovaný</w:t>
            </w:r>
            <w:r w:rsidRPr="00B67B74">
              <w:rPr>
                <w:rFonts w:ascii="Times New Roman" w:hAnsi="Times New Roman" w:cs="Times New Roman"/>
                <w:sz w:val="24"/>
                <w:szCs w:val="24"/>
              </w:rPr>
              <w:t xml:space="preserve"> plán supervízie. Poskytovateľ sociálnej služby  len čiastočne vytvára podmienky pre realizovanie externej alebo internej supervízie na všetkých úrovniach:  supervízie organizácie, riadiacej supervízie pre manažment, individuálnej a skupinovej supervízie pre všetkých zamestnancov priameho</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kontaktu s prijímateľom sociálnej služby. Poskytovateľ sociálnej služby zabezpečuje </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externú supervíziu organizácie minimálne raz ročne.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rPr>
          <w:trHeight w:val="70"/>
        </w:trPr>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nemá  vypracovaný  plán supervízie. Poskytovateľ sociálnej služby nevytvára podmienky pre realizovanie povinnej, pravidelnej, externej a internej supervízie. Poskytovateľ sociálnej služby nezabezpečuje pravidelnú externú supervíziu organizácie minimálne raz ročne. Individuálna spolupráca s prijímateľom sociálnej služby neprebieha pod priebežnou  supervíziou podľa  potreby zamestnancov poskytovateľa sociálnej služby.</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b/>
                <w:bCs/>
                <w:i/>
                <w:iCs/>
                <w:sz w:val="24"/>
                <w:szCs w:val="24"/>
              </w:rPr>
            </w:pPr>
            <w:r w:rsidRPr="00B67B74">
              <w:rPr>
                <w:rFonts w:ascii="Times New Roman" w:hAnsi="Times New Roman" w:cs="Times New Roman"/>
                <w:b/>
                <w:bCs/>
                <w:i/>
                <w:iCs/>
                <w:sz w:val="24"/>
                <w:szCs w:val="24"/>
              </w:rPr>
              <w:t>IV. Oblasť: Prevádzkové podmienky</w:t>
            </w:r>
          </w:p>
        </w:tc>
      </w:tr>
      <w:tr>
        <w:tblPrEx>
          <w:tblW w:w="9592" w:type="dxa"/>
          <w:tblLayout w:type="fixed"/>
          <w:tblLook w:val="01E0"/>
        </w:tblPrEx>
        <w:tc>
          <w:tcPr>
            <w:tcW w:w="6617"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4.1 Kritérium:  Zabezpečenie prevádzkových podmienok (najmä prístupnosť v zmysle univerzálneho navrhovania, materiálne vybavenie, vybavenosť sociálnymi zariadeniami, svetelná a tepelná pohoda) zodpovedajúce kapacite, druhu poskytovanej sociálnej služby a potrebám prijímateľov sociálnych služieb v súlade so všeobecne záväznými právnymi predpismi</w:t>
            </w:r>
          </w:p>
        </w:tc>
        <w:tc>
          <w:tcPr>
            <w:tcW w:w="1573"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2</w:t>
            </w:r>
          </w:p>
        </w:tc>
        <w:tc>
          <w:tcPr>
            <w:tcW w:w="1402" w:type="dxa"/>
            <w:gridSpan w:val="2"/>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3</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Miesto poskytovania sociálnej služby a prevádzkové podmienky poskytovania sociálnej služby (priestorové podmienky, prístupnosť v zmysle univerzálneho navrhovania, materiálne vybavenie, vybavenosť sociálnymi zariadeniami, svetelná a tepelná pohoda) zodpovedajú počtu prijímateľov sociálnej služby, druhu poskytovanej služby, potrebám prijímateľov sociálnych služieb a sú v súlade s platnými právnymi predpismi.</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 xml:space="preserve"> Priestorové podmienky zodpovedajú počtu prijímateľov sociálnej služby, druhu poskytovanej služby a potrebám prijímateľov sociálnych služieb. Miera prístupnosti prostredia, v ktorom je sociálna služba poskytovaná, je v súlade s potrebami prijímateľov sociálnej služby a s platnými právnymi predpismi a vychádza z princípov univerzálneho navrhovania.  Materiálne vybavenie a zariadenie priestorov, v ktorých je sociálna služba poskytovaná, je primerané druhu poskytovanej sociálnej služby, potrebám prijímateľov sociálnych služieb. Priestory a zariadenie priestorov, v ktorých je sociálna služba poskytovaná, umožňujú prijímateľovi sociálnej služby uplatňovať si právo na súkromie. Prevádzkové podmienky sa flexibilne prispôsobujú potrebám prijímateľov sociálnych služieb a vytvárajú vhodné podmienky  na napĺňanie cieľov individuálnych plánov prijímateľov sociálnych služieb. Vzhľad priestorov pobytovej sociálnej služby a ich vybavenie (účelnosť, útulnosť, disponibilita) pripomína vybavenie bežnej domácnosti. Prijímateľ sociálnej služby, ktorému sa poskytuje sociálna služba pobytovou formou, má možnosť zariadiť si priestory izby vlastným vybavením tak, aby toto vybavenie spĺňalo predpoklady na podporu jeho zdravia a bezpečia a neobmedzovalo iných prijímateľov sociálnych služieb.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Priestorové podmienky zodpovedajú počtu prijímateľov sociálnej služby, druhu poskytovanej služby a potrebám prijímateľov sociálnych služieb Miera prístupnosti prostredia, v ktorom je sociálna služba poskytovaná, je len</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čiastočne v súlade s potrebami prijímateľov sociálnych služieb a s platnými právnymi predpismi. Materiálne vybavenie a zariadenie priestorov, v ktorých je sociálna služba poskytovaná, je čiastočne primerané charakteru sociálnej služby, potrebám a veku prijímateľov sociálnych služieb. Priestory a zariadenie priestorov, v ktorých je sociálna služba poskytovaná, umožňujú prijímateľovi sociálnej služby len</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vo vybraných prípadoch uplatňovať si právo na súkromie. Prevádzkové podmienky sa len čiastočne prispôsobujú potrebám prijímateľov sociálnych služieb a vytvárajú vhodné podmienky na napĺňanie cieľov individuálnych plánov prijímateľov sociálnych služieb len čiastočne. Prijímateľ sociálnej služby, ktorému sa poskytuje sociálna služba pobytovou formou,  má možnosť len</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čiastočne si zariadiť priestory izby vlastným vybavením</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 tak, aby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toto vybavenie spĺňalo predpoklady na podporu jeho zdravia a bezpečia a neobmedzovalo iných prijímateľov sociálnych služieb.</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Priestorové podmienky zodpovedajú počtu prijímateľov sociálnej služby, druhu poskytovanej služby a potrebám prijímateľov sociálnych služieb Miera prístupnosti prostredia, v ktorom je sociálna služba poskytovaná, nie je  v súlade s potrebami prijímateľov sociálnych služieb a s platnými právnymi predpismi. Materiálne vybavenie a zariadenie priestorov, v ktorých je sociálna služba poskytovaná, nie je primerané charakteru sociálnej služby, potrebám a veku prijímateľov sociálnych služieb. Priestory a zariadenie priestorov, v ktorých je sociálna služba poskytovaná, neumožňujú prijímateľovi sociálnej služby uplatňovať si právo na súkromie. Prevádzkové podmienky sa neprispôsobujú potrebám prijímateľov sociálnych služieb a nevytvárajú vhodné podmienky na</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napĺňanie cieľov individuálnych plánov prijímateľov sociálnych služieb. Prijímateľ sociálnej služby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ktorému sa poskytuje sociálna služba pobytovou formou,  nemá  možnosť ani čiastočne zariadiť si priestory izby vlastným vybavením.</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rPr>
          <w:trHeight w:val="1783"/>
        </w:trPr>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4.2 Kritérium:  Určenie postupu a  spôsobu spracúvania a poskytovania informácií o poskytovanej sociálnej službe (informačná stratégia), ktoré sú dostupné  prijímateľovi sociálnej služby, jeho rodine, komunite a verejnosti v prijateľnej  a zrozumiteľnej forme (písomná podoba, audio alebo video záznam, internetová stránka)</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3</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bCs/>
                <w:sz w:val="24"/>
                <w:szCs w:val="24"/>
              </w:rPr>
              <w:t xml:space="preserve">Pre </w:t>
            </w:r>
            <w:r w:rsidRPr="00B67B74">
              <w:rPr>
                <w:rFonts w:ascii="Times New Roman" w:hAnsi="Times New Roman" w:cs="Times New Roman"/>
                <w:sz w:val="24"/>
                <w:szCs w:val="24"/>
              </w:rPr>
              <w:t>prijímateľa sociálnej služby, jeho rodinu, komunitu a verejnosť</w:t>
            </w:r>
            <w:r w:rsidRPr="00B67B74">
              <w:rPr>
                <w:rFonts w:ascii="Times New Roman" w:hAnsi="Times New Roman" w:cs="Times New Roman"/>
                <w:bCs/>
                <w:sz w:val="24"/>
                <w:szCs w:val="24"/>
              </w:rPr>
              <w:t xml:space="preserve"> poskytuje poskytovateľ sociálnej služby také informácie o sociálnej službe, ktoré sú dostupné, úplné a v zrozumiteľnej forme.</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má písomne vypracovaný postup a spôsob sprac</w:t>
            </w:r>
            <w:r w:rsidRPr="00B67B74" w:rsidR="0052345B">
              <w:rPr>
                <w:rFonts w:ascii="Times New Roman" w:hAnsi="Times New Roman" w:cs="Times New Roman"/>
                <w:sz w:val="24"/>
                <w:szCs w:val="24"/>
              </w:rPr>
              <w:t>úvania</w:t>
            </w:r>
            <w:r w:rsidRPr="00B67B74">
              <w:rPr>
                <w:rFonts w:ascii="Times New Roman" w:hAnsi="Times New Roman" w:cs="Times New Roman"/>
                <w:sz w:val="24"/>
                <w:szCs w:val="24"/>
              </w:rPr>
              <w:t xml:space="preserve"> a poskytovania informácií o sociálnej službe na  mieste, na ktorom sú sociálne služby poskytované, v miestnej komunite a na verejnosti a podľa neho postupuje. Poskytovateľ sociálnej služby vytvára podmienky na zapojenie prijímateľov sociálnych služieb do spôsobu spracúvania, dopĺňania, finalizovania a overovania  poskytovania informácií o sociálnej službe. Informácie o sociálnej službe sú spracované aj formou ľahko čitateľného textu. Na poskytovanie informácii o sociálnej službe sú použité, v súčasnosti  bežne dostupné informačné technológie.  Poskytovateľ sociálnej služby si overuje dostupnosť, úplnosť a zrozumiteľnosť  informácií o poskytovaných sociálnych službách a získané poznatky aktívne premieta do informačnej  stratégie.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má  postup a spôsob </w:t>
            </w:r>
            <w:r w:rsidRPr="00B67B74" w:rsidR="0052345B">
              <w:rPr>
                <w:rFonts w:ascii="Times New Roman" w:hAnsi="Times New Roman" w:cs="Times New Roman"/>
                <w:sz w:val="24"/>
                <w:szCs w:val="24"/>
              </w:rPr>
              <w:t xml:space="preserve">spracúvania </w:t>
            </w:r>
            <w:r w:rsidRPr="00B67B74">
              <w:rPr>
                <w:rFonts w:ascii="Times New Roman" w:hAnsi="Times New Roman" w:cs="Times New Roman"/>
                <w:sz w:val="24"/>
                <w:szCs w:val="24"/>
              </w:rPr>
              <w:t>a poskytovania informácií o sociálnej službe na  mieste, na ktorom sú sociálne služby poskytované, v miestnej komunite a na verejnosti a podľa neho postupuje. Poskytovateľ sociálnej služby  čiastočne vytvára podmienky na zapojenie prijímateľov sociálnych služieb do spôsobu spracúvania, dopĺňania, finalizovania a overovania  poskytovania informácií o sociálnej službe. Na poskytovanie informácii o sociálnej službe sú použité, v</w:t>
            </w:r>
            <w:r w:rsidRPr="00B67B74" w:rsidR="00157F9D">
              <w:rPr>
                <w:rFonts w:ascii="Times New Roman" w:hAnsi="Times New Roman" w:cs="Times New Roman"/>
                <w:sz w:val="24"/>
                <w:szCs w:val="24"/>
              </w:rPr>
              <w:t> </w:t>
            </w:r>
            <w:r w:rsidRPr="00B67B74">
              <w:rPr>
                <w:rFonts w:ascii="Times New Roman" w:hAnsi="Times New Roman" w:cs="Times New Roman"/>
                <w:sz w:val="24"/>
                <w:szCs w:val="24"/>
              </w:rPr>
              <w:t>súčasnosti</w:t>
            </w:r>
            <w:r w:rsidRPr="00B67B74" w:rsidR="00157F9D">
              <w:rPr>
                <w:rFonts w:ascii="Times New Roman" w:hAnsi="Times New Roman" w:cs="Times New Roman"/>
                <w:sz w:val="24"/>
                <w:szCs w:val="24"/>
              </w:rPr>
              <w:t xml:space="preserve"> b</w:t>
            </w:r>
            <w:r w:rsidRPr="00B67B74">
              <w:rPr>
                <w:rFonts w:ascii="Times New Roman" w:hAnsi="Times New Roman" w:cs="Times New Roman"/>
                <w:sz w:val="24"/>
                <w:szCs w:val="24"/>
              </w:rPr>
              <w:t xml:space="preserve">ežne dostupné informačné technológie.  Poskytovateľ sociálnej služby si  čiastočne overuje dostupnosť, úplnosť a zrozumiteľnosť  informácií o poskytovaných sociálnych službách.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 xml:space="preserve">Poskytovateľ sociálnej služby nemá  postup a spôsob </w:t>
            </w:r>
            <w:r w:rsidRPr="00B67B74" w:rsidR="0052345B">
              <w:rPr>
                <w:rFonts w:ascii="Times New Roman" w:hAnsi="Times New Roman" w:cs="Times New Roman"/>
                <w:sz w:val="24"/>
                <w:szCs w:val="24"/>
              </w:rPr>
              <w:t>spracúvania</w:t>
            </w:r>
            <w:r w:rsidRPr="00B67B74">
              <w:rPr>
                <w:rFonts w:ascii="Times New Roman" w:hAnsi="Times New Roman" w:cs="Times New Roman"/>
                <w:sz w:val="24"/>
                <w:szCs w:val="24"/>
              </w:rPr>
              <w:t xml:space="preserve"> a poskytovania informácií o sociálnej službe na  mieste, na ktorom sú sociálne služby poskytované, v miestnej komunite a na verejnosti. Poskytovateľ sociálnej služby  nevytvára podmienky na zapojenie prijímateľov sociálnych služieb do spôsobu spracúvania, dopĺňania, finalizovania a overovania  poskytovania informácií o sociálnej službe. Na poskytovanie informácii o sociálnej službe  nie sú použité, v súčasnosti  bežne dostupné informačné technológie.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7C2E4F" w:rsidP="0083213F">
            <w:pPr>
              <w:bidi w:val="0"/>
              <w:spacing w:after="0" w:line="240" w:lineRule="auto"/>
              <w:jc w:val="both"/>
              <w:rPr>
                <w:rFonts w:ascii="Times New Roman" w:hAnsi="Times New Roman" w:cs="Times New Roman"/>
                <w:b/>
                <w:sz w:val="24"/>
                <w:szCs w:val="24"/>
              </w:rPr>
            </w:pPr>
            <w:r w:rsidRPr="00B67B74" w:rsidR="00BD1458">
              <w:rPr>
                <w:rFonts w:ascii="Times New Roman" w:hAnsi="Times New Roman" w:cs="Times New Roman"/>
                <w:b/>
                <w:sz w:val="24"/>
                <w:szCs w:val="24"/>
              </w:rPr>
              <w:t xml:space="preserve">4.3 Kritérium: Hodnotenie vypracovania výročnej správy  v súlade s týmto zákonom alebo hodnotenie záverečného účtu </w:t>
            </w:r>
          </w:p>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 xml:space="preserv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3</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Neverejný poskytovateľ sociálnej služby a poskytovateľ sociálnej služby, ktorým je právnická osoba založená obcou alebo vyšším územným celkom, má písomne  vypracovanú výročnú správu  v súlade s § 67</w:t>
            </w:r>
            <w:r w:rsidRPr="00B67B74" w:rsidR="0097286F">
              <w:rPr>
                <w:rFonts w:ascii="Times New Roman" w:hAnsi="Times New Roman" w:cs="Times New Roman"/>
                <w:sz w:val="24"/>
                <w:szCs w:val="24"/>
              </w:rPr>
              <w:t>a</w:t>
            </w:r>
            <w:r w:rsidRPr="00B67B74">
              <w:rPr>
                <w:rFonts w:ascii="Times New Roman" w:hAnsi="Times New Roman" w:cs="Times New Roman"/>
                <w:sz w:val="24"/>
                <w:szCs w:val="24"/>
              </w:rPr>
              <w:t xml:space="preserve"> tohto zákona. Poskytovateľ, ktorým je obec alebo právnická osoba zriadená obcou alebo vyšším územným celkom má písomne vypracovaný záverečný účet v súlade so všeobecne záväznými predpismi (§ 16 zákona č.583/2004 Z. z. o rozpočtových pravidlách územnej samosprávy). Výročná správa  alebo záverečný účet sú verejne prístupné,  zverejnené v  určenom</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termíne a sú v zrozumiteľnej forme.</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Výročná správa alebo  záverečný účet poskytuje prijímateľovi sociálnej služby, jeho rodine, komunite a verejnosti</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relevantné, zrozumiteľné a hodnoverné informácie o činnosti a hospodárení poskytovateľa sociálnej služby za obdobie predchádzajúceho kalendárneho roka. Poskytovateľ sociálnej služby má presne definovaný proces prípravy a spracovania výročnej správy v súlade so zákonom a určených zamestnancov zodpovedných za tento proces. Výročná správa  alebo  záverečný účet sú dostupné v tlačenej podobe na obvyklom a všeobecne prístupnom mieste v priestoroch poskytovateľa sociálnej služby a v elektronickej podobe na webovej stránke poskytovateľa sociálnej služby.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Výročná správa alebo  záverečný účet poskytuje prijímateľovi sociálnej služby, jeho rodine, komunite a verejnosti</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 xml:space="preserve">relevantné, zrozumiteľné a hodnoverné informácie o činnosti a hospodárení poskytovateľa sociálnej služby za obdobie predchádzajúceho kalendárneho roka. Výročná správa alebo  záverečný účet sú dostupné v tlačenej podobe. </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sz w:val="24"/>
                <w:szCs w:val="24"/>
              </w:rPr>
              <w:t>Výročná správa alebo  záverečný účet neposkytuje prijímateľovi sociálnej služby, jeho rodine, komunite a verejnosti</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relevantné, zrozumiteľné a hodnoverné informácie o činnosti a hospodárení poskytovateľa sociálnej služby za obdobie predchádzajúceho kalendárneho roka, alebo výročná správa alebo  záverečný účet  nie sú dostupné.</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80" w:type="dxa"/>
            <w:gridSpan w:val="2"/>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b/>
                <w:sz w:val="24"/>
                <w:szCs w:val="24"/>
              </w:rPr>
            </w:pPr>
            <w:r w:rsidRPr="00B67B74">
              <w:rPr>
                <w:rFonts w:ascii="Times New Roman" w:hAnsi="Times New Roman" w:cs="Times New Roman"/>
                <w:b/>
                <w:sz w:val="24"/>
                <w:szCs w:val="24"/>
              </w:rPr>
              <w:t xml:space="preserve">4.4 Kritérium:  Určenie pravidiel prijímania darov  </w:t>
            </w:r>
          </w:p>
        </w:tc>
        <w:tc>
          <w:tcPr>
            <w:tcW w:w="1593"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w:t>
            </w:r>
          </w:p>
        </w:tc>
        <w:tc>
          <w:tcPr>
            <w:tcW w:w="1419"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3</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b/>
                <w:bCs/>
                <w:sz w:val="24"/>
                <w:szCs w:val="24"/>
              </w:rPr>
              <w:t xml:space="preserve">Štandard: </w:t>
            </w:r>
            <w:r w:rsidRPr="00B67B74">
              <w:rPr>
                <w:rFonts w:ascii="Times New Roman" w:hAnsi="Times New Roman" w:cs="Times New Roman"/>
                <w:sz w:val="24"/>
                <w:szCs w:val="24"/>
              </w:rPr>
              <w:t xml:space="preserve">Poskytovateľ sociálnej služby má písomne </w:t>
            </w:r>
            <w:r w:rsidRPr="00B67B74">
              <w:rPr>
                <w:rFonts w:ascii="Times New Roman" w:hAnsi="Times New Roman" w:cs="Times New Roman"/>
                <w:i/>
                <w:sz w:val="24"/>
                <w:szCs w:val="24"/>
              </w:rPr>
              <w:t>vypracované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postupy a pravidlá prijímania, použitia a zverejňovania peňažných darov</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 nepeňažných darov.</w:t>
            </w:r>
          </w:p>
        </w:tc>
      </w:tr>
      <w:tr>
        <w:tblPrEx>
          <w:tblW w:w="9592" w:type="dxa"/>
          <w:tblLayout w:type="fixed"/>
          <w:tblLook w:val="01E0"/>
        </w:tblPrEx>
        <w:tc>
          <w:tcPr>
            <w:tcW w:w="9592" w:type="dxa"/>
            <w:gridSpan w:val="10"/>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Indikátory:</w:t>
            </w: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prijíma peňažný dar</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alebo nepeňažný dar výlučne na základe písomnej darovacej zmluvy s darcom, uzatvorenej na základe slobodnej vôle a rozhodnutia darcu a poskytovateľa sociálnej služby. Poskytovateľ sociálnej služby má presne a písomne definované oblasti možných konfliktov záujmov vyplývajúcich z prijatia peňažného daru</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alebo nepeňažného daru a určené</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účinné opatrenia na predchádzanie ich vzniku. Poskytovateľ sociálnej služby má  písomne vypracovaný</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spôsob transparentného zverejňovania prijatých peňažných darov a nepeňažných darov, darovacích zmlúv a účelu použitia peňažného daru alebo nepeňažného daru.</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prijíma peňažný dar</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alebo nepeňažný dar výlučne na základe písomnej darovacej zmluvy s darcom uzatvorenej na základe slobodnej vôle a rozhodnutia darcu a poskytovateľa sociálnej služby.</w:t>
            </w:r>
            <w:r w:rsidRPr="00B67B74">
              <w:rPr>
                <w:rFonts w:ascii="Times New Roman" w:hAnsi="Times New Roman" w:cs="Times New Roman"/>
                <w:b/>
                <w:sz w:val="24"/>
                <w:szCs w:val="24"/>
              </w:rPr>
              <w:t xml:space="preserve"> </w:t>
            </w:r>
            <w:r w:rsidRPr="00B67B74">
              <w:rPr>
                <w:rFonts w:ascii="Times New Roman" w:hAnsi="Times New Roman" w:cs="Times New Roman"/>
                <w:sz w:val="24"/>
                <w:szCs w:val="24"/>
              </w:rPr>
              <w:t>Poskytovateľ sociálnej služby má len čiastočne určené oblasti možných konfliktov záujmov vyplývajúcich z prijatia peňažného daru alebo nepeňažného daru a  určené účinné opatrenia na predchádzanie ich vzniku. Poskytovateľ sociálnej služby má len čiastočne  písomne vypracovaný spôsob transparentného zverejňovania prijatých peňažných darov a nepeňažných darov, darovacích zmlúv a účelu použitia peňažného daru alebo nepeňažného daru.</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both"/>
              <w:rPr>
                <w:rFonts w:ascii="Times New Roman" w:hAnsi="Times New Roman" w:cs="Times New Roman"/>
                <w:sz w:val="24"/>
                <w:szCs w:val="24"/>
              </w:rPr>
            </w:pPr>
            <w:r w:rsidRPr="00B67B74">
              <w:rPr>
                <w:rFonts w:ascii="Times New Roman" w:hAnsi="Times New Roman" w:cs="Times New Roman"/>
                <w:sz w:val="24"/>
                <w:szCs w:val="24"/>
              </w:rPr>
              <w:t>Poskytovateľ sociálnej služby prijíma dary bez darovacej zmluvy s darcom. Poskytovateľ sociálnej služby nemá určené oblasti možných konfliktov záujmov vyplývajúcich z prijatia peňažného daru alebo nepeňažného daru a určené účinné opatrenia na predchádzanie ich vzniku. Poskytovateľ sociálnej služby nemá  písomne vypracovaný spôsob transparentného zverejňovania prijatých peňažných darov a nepeňažných darov, darovacích zmlúv a účelu použitia peňažného daru alebo nepeňažného daru.</w:t>
            </w:r>
          </w:p>
        </w:tc>
        <w:tc>
          <w:tcPr>
            <w:tcW w:w="1586" w:type="dxa"/>
            <w:gridSpan w:val="4"/>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1408" w:type="dxa"/>
            <w:gridSpan w:val="3"/>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rPr>
                <w:rFonts w:ascii="Times New Roman" w:hAnsi="Times New Roman" w:cs="Times New Roman"/>
                <w:sz w:val="24"/>
                <w:szCs w:val="24"/>
              </w:rPr>
            </w:pPr>
          </w:p>
        </w:tc>
      </w:tr>
      <w:tr>
        <w:tblPrEx>
          <w:tblW w:w="9592" w:type="dxa"/>
          <w:tblLayout w:type="fixed"/>
          <w:tblLook w:val="01E0"/>
        </w:tblPrEx>
        <w:tc>
          <w:tcPr>
            <w:tcW w:w="6598" w:type="dxa"/>
            <w:gridSpan w:val="3"/>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SPOLU ZÍSKANÝCH BODOV/PERCENT:</w:t>
            </w:r>
          </w:p>
        </w:tc>
        <w:tc>
          <w:tcPr>
            <w:tcW w:w="1586" w:type="dxa"/>
            <w:gridSpan w:val="4"/>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jc w:val="center"/>
              <w:rPr>
                <w:rFonts w:ascii="Times New Roman" w:hAnsi="Times New Roman" w:cs="Times New Roman"/>
                <w:b/>
                <w:sz w:val="24"/>
                <w:szCs w:val="24"/>
              </w:rPr>
            </w:pPr>
            <w:r w:rsidRPr="00B67B74">
              <w:rPr>
                <w:rFonts w:ascii="Times New Roman" w:hAnsi="Times New Roman" w:cs="Times New Roman"/>
                <w:b/>
                <w:sz w:val="24"/>
                <w:szCs w:val="24"/>
              </w:rPr>
              <w:t>180 bodov</w:t>
            </w:r>
          </w:p>
        </w:tc>
        <w:tc>
          <w:tcPr>
            <w:tcW w:w="713" w:type="dxa"/>
            <w:gridSpan w:val="2"/>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p>
        </w:tc>
        <w:tc>
          <w:tcPr>
            <w:tcW w:w="695" w:type="dxa"/>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w:t>
            </w:r>
          </w:p>
        </w:tc>
      </w:tr>
    </w:tbl>
    <w:p w:rsidR="00BD1458" w:rsidRPr="00B67B74" w:rsidP="0083213F">
      <w:pPr>
        <w:bidi w:val="0"/>
        <w:spacing w:after="0" w:line="240" w:lineRule="auto"/>
        <w:rPr>
          <w:rFonts w:ascii="Times New Roman" w:hAnsi="Times New Roman" w:cs="Times New Roman"/>
          <w:sz w:val="24"/>
          <w:szCs w:val="24"/>
        </w:rPr>
      </w:pPr>
    </w:p>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B. Hodnotiaca škála plnenia podmienok kvality poskytovanej sociálnej služby</w:t>
      </w:r>
    </w:p>
    <w:p w:rsidR="00BD1458" w:rsidRPr="00B67B74" w:rsidP="0083213F">
      <w:pPr>
        <w:bidi w:val="0"/>
        <w:spacing w:after="0" w:line="240" w:lineRule="auto"/>
        <w:ind w:left="709" w:hanging="283"/>
        <w:rPr>
          <w:rFonts w:ascii="Times New Roman" w:hAnsi="Times New Roman" w:cs="Times New Roman"/>
          <w:i/>
          <w:sz w:val="24"/>
          <w:szCs w:val="24"/>
        </w:rPr>
      </w:pPr>
      <w:r w:rsidRPr="00B67B74">
        <w:rPr>
          <w:rFonts w:ascii="Times New Roman" w:hAnsi="Times New Roman" w:cs="Times New Roman"/>
          <w:i/>
          <w:sz w:val="24"/>
          <w:szCs w:val="24"/>
        </w:rPr>
        <w:t>Váha kritéria:</w:t>
      </w:r>
    </w:p>
    <w:p w:rsidR="00BD1458" w:rsidRPr="00B67B74" w:rsidP="0083213F">
      <w:pPr>
        <w:bidi w:val="0"/>
        <w:spacing w:after="0" w:line="240" w:lineRule="auto"/>
        <w:ind w:left="709" w:hanging="283"/>
        <w:rPr>
          <w:rFonts w:ascii="Times New Roman" w:hAnsi="Times New Roman" w:cs="Times New Roman"/>
          <w:sz w:val="24"/>
          <w:szCs w:val="24"/>
        </w:rPr>
      </w:pPr>
      <w:r w:rsidRPr="00B67B74" w:rsidR="0052345B">
        <w:rPr>
          <w:rFonts w:ascii="Times New Roman" w:hAnsi="Times New Roman" w:cs="Times New Roman"/>
          <w:sz w:val="24"/>
          <w:szCs w:val="24"/>
        </w:rPr>
        <w:t>4 – k</w:t>
      </w:r>
      <w:r w:rsidRPr="00B67B74">
        <w:rPr>
          <w:rFonts w:ascii="Times New Roman" w:hAnsi="Times New Roman" w:cs="Times New Roman"/>
          <w:sz w:val="24"/>
          <w:szCs w:val="24"/>
        </w:rPr>
        <w:t>ritérium s maximálnou dôležitosťou a významom pre prijímateľa sociálnej služby</w:t>
      </w:r>
    </w:p>
    <w:p w:rsidR="00BD1458" w:rsidRPr="00B67B74" w:rsidP="0083213F">
      <w:pPr>
        <w:bidi w:val="0"/>
        <w:spacing w:after="0" w:line="240" w:lineRule="auto"/>
        <w:ind w:left="709" w:hanging="283"/>
        <w:rPr>
          <w:rFonts w:ascii="Times New Roman" w:hAnsi="Times New Roman" w:cs="Times New Roman"/>
          <w:sz w:val="24"/>
          <w:szCs w:val="24"/>
        </w:rPr>
      </w:pPr>
      <w:r w:rsidRPr="00B67B74" w:rsidR="0052345B">
        <w:rPr>
          <w:rFonts w:ascii="Times New Roman" w:hAnsi="Times New Roman" w:cs="Times New Roman"/>
          <w:sz w:val="24"/>
          <w:szCs w:val="24"/>
        </w:rPr>
        <w:t>2 – k</w:t>
      </w:r>
      <w:r w:rsidRPr="00B67B74">
        <w:rPr>
          <w:rFonts w:ascii="Times New Roman" w:hAnsi="Times New Roman" w:cs="Times New Roman"/>
          <w:sz w:val="24"/>
          <w:szCs w:val="24"/>
        </w:rPr>
        <w:t>ritérium veľmi dôležité pre prijímateľa sociálnej služby a poskytovateľa sociálnej služby</w:t>
      </w:r>
    </w:p>
    <w:p w:rsidR="00BD1458" w:rsidRPr="00B67B74" w:rsidP="0083213F">
      <w:pPr>
        <w:bidi w:val="0"/>
        <w:spacing w:after="0" w:line="240" w:lineRule="auto"/>
        <w:ind w:left="709" w:hanging="283"/>
        <w:rPr>
          <w:rFonts w:ascii="Times New Roman" w:hAnsi="Times New Roman" w:cs="Times New Roman"/>
          <w:sz w:val="24"/>
          <w:szCs w:val="24"/>
        </w:rPr>
      </w:pPr>
      <w:r w:rsidRPr="00B67B74" w:rsidR="0052345B">
        <w:rPr>
          <w:rFonts w:ascii="Times New Roman" w:hAnsi="Times New Roman" w:cs="Times New Roman"/>
          <w:sz w:val="24"/>
          <w:szCs w:val="24"/>
        </w:rPr>
        <w:t>1 -  k</w:t>
      </w:r>
      <w:r w:rsidRPr="00B67B74">
        <w:rPr>
          <w:rFonts w:ascii="Times New Roman" w:hAnsi="Times New Roman" w:cs="Times New Roman"/>
          <w:sz w:val="24"/>
          <w:szCs w:val="24"/>
        </w:rPr>
        <w:t>ritérium dôležité pre prijímateľa sociálnej služby a poskytovateľa sociálnej služby</w:t>
      </w:r>
    </w:p>
    <w:p w:rsidR="00BD1458" w:rsidRPr="00B67B74" w:rsidP="0083213F">
      <w:pPr>
        <w:bidi w:val="0"/>
        <w:spacing w:after="0" w:line="240" w:lineRule="auto"/>
        <w:ind w:left="709" w:hanging="283"/>
        <w:rPr>
          <w:rFonts w:ascii="Times New Roman" w:hAnsi="Times New Roman" w:cs="Times New Roman"/>
          <w:i/>
          <w:sz w:val="24"/>
          <w:szCs w:val="24"/>
        </w:rPr>
      </w:pPr>
      <w:r w:rsidRPr="00B67B74">
        <w:rPr>
          <w:rFonts w:ascii="Times New Roman" w:hAnsi="Times New Roman" w:cs="Times New Roman"/>
          <w:i/>
          <w:sz w:val="24"/>
          <w:szCs w:val="24"/>
        </w:rPr>
        <w:t>Bodové hodnotenie indikátora:</w:t>
      </w:r>
    </w:p>
    <w:p w:rsidR="00BD1458" w:rsidRPr="00B67B74" w:rsidP="0083213F">
      <w:pPr>
        <w:bidi w:val="0"/>
        <w:spacing w:after="0" w:line="240" w:lineRule="auto"/>
        <w:ind w:left="709" w:hanging="283"/>
        <w:rPr>
          <w:rFonts w:ascii="Times New Roman" w:hAnsi="Times New Roman" w:cs="Times New Roman"/>
          <w:sz w:val="24"/>
          <w:szCs w:val="24"/>
        </w:rPr>
      </w:pPr>
      <w:r w:rsidRPr="00B67B74">
        <w:rPr>
          <w:rFonts w:ascii="Times New Roman" w:hAnsi="Times New Roman" w:cs="Times New Roman"/>
          <w:sz w:val="24"/>
          <w:szCs w:val="24"/>
        </w:rPr>
        <w:t>3 - spĺňa úplne</w:t>
      </w:r>
    </w:p>
    <w:p w:rsidR="00BD1458" w:rsidRPr="00B67B74" w:rsidP="0083213F">
      <w:pPr>
        <w:bidi w:val="0"/>
        <w:spacing w:after="0" w:line="240" w:lineRule="auto"/>
        <w:ind w:left="709" w:hanging="283"/>
        <w:rPr>
          <w:rFonts w:ascii="Times New Roman" w:hAnsi="Times New Roman" w:cs="Times New Roman"/>
          <w:sz w:val="24"/>
          <w:szCs w:val="24"/>
        </w:rPr>
      </w:pPr>
      <w:r w:rsidRPr="00B67B74">
        <w:rPr>
          <w:rFonts w:ascii="Times New Roman" w:hAnsi="Times New Roman" w:cs="Times New Roman"/>
          <w:sz w:val="24"/>
          <w:szCs w:val="24"/>
        </w:rPr>
        <w:t>2 – spĺňa čiastočne</w:t>
      </w:r>
    </w:p>
    <w:p w:rsidR="006F6C50" w:rsidRPr="00B67B74" w:rsidP="0083213F">
      <w:pPr>
        <w:bidi w:val="0"/>
        <w:spacing w:after="0" w:line="240" w:lineRule="auto"/>
        <w:ind w:left="709" w:hanging="283"/>
        <w:rPr>
          <w:rFonts w:ascii="Times New Roman" w:hAnsi="Times New Roman" w:cs="Times New Roman"/>
          <w:sz w:val="24"/>
          <w:szCs w:val="24"/>
        </w:rPr>
      </w:pPr>
      <w:r w:rsidRPr="00B67B74" w:rsidR="00BD1458">
        <w:rPr>
          <w:rFonts w:ascii="Times New Roman" w:hAnsi="Times New Roman" w:cs="Times New Roman"/>
          <w:sz w:val="24"/>
          <w:szCs w:val="24"/>
        </w:rPr>
        <w:t>0 – nespĺňa</w:t>
      </w:r>
    </w:p>
    <w:p w:rsidR="007B5CD2" w:rsidRPr="00B67B74" w:rsidP="0083213F">
      <w:pPr>
        <w:bidi w:val="0"/>
        <w:spacing w:after="0" w:line="240" w:lineRule="auto"/>
        <w:rPr>
          <w:rFonts w:ascii="Times New Roman" w:hAnsi="Times New Roman" w:cs="Times New Roman"/>
          <w:b/>
          <w:sz w:val="24"/>
          <w:szCs w:val="24"/>
        </w:rPr>
      </w:pPr>
    </w:p>
    <w:p w:rsidR="00BD1458" w:rsidRPr="00B67B74" w:rsidP="0083213F">
      <w:pPr>
        <w:bidi w:val="0"/>
        <w:spacing w:after="0" w:line="240" w:lineRule="auto"/>
        <w:rPr>
          <w:rFonts w:ascii="Times New Roman" w:hAnsi="Times New Roman" w:cs="Times New Roman"/>
          <w:b/>
          <w:sz w:val="24"/>
          <w:szCs w:val="24"/>
        </w:rPr>
      </w:pPr>
      <w:r w:rsidRPr="00B67B74">
        <w:rPr>
          <w:rFonts w:ascii="Times New Roman" w:hAnsi="Times New Roman" w:cs="Times New Roman"/>
          <w:b/>
          <w:sz w:val="24"/>
          <w:szCs w:val="24"/>
        </w:rPr>
        <w:t>C. Vyhodnotenie plnenia podmienok kvality poskytovanej sociálnej služby</w:t>
      </w:r>
    </w:p>
    <w:p w:rsidR="00BD1458" w:rsidRPr="00B67B74" w:rsidP="0083213F">
      <w:pPr>
        <w:bidi w:val="0"/>
        <w:spacing w:after="0" w:line="240" w:lineRule="auto"/>
        <w:rPr>
          <w:rFonts w:ascii="Times New Roman" w:hAnsi="Times New Roman" w:cs="Times New Roman"/>
          <w:b/>
          <w:sz w:val="24"/>
          <w:szCs w:val="24"/>
        </w:rPr>
      </w:pPr>
    </w:p>
    <w:tbl>
      <w:tblPr>
        <w:tblStyle w:val="TableNormal"/>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0"/>
        <w:gridCol w:w="1820"/>
        <w:gridCol w:w="1523"/>
        <w:gridCol w:w="1704"/>
        <w:gridCol w:w="3233"/>
      </w:tblGrid>
      <w:tr>
        <w:tblPrEx>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27"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 xml:space="preserve">Počet dosiahnutých bodov u poskytovateľa, ktorý je   právnickou osobou </w:t>
            </w:r>
          </w:p>
        </w:tc>
        <w:tc>
          <w:tcPr>
            <w:tcW w:w="1599"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Počet dosiahnutých bodov u poskytovateľa, ktorý je   fyzickou  osobou</w:t>
            </w:r>
          </w:p>
        </w:tc>
        <w:tc>
          <w:tcPr>
            <w:tcW w:w="1414"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Percentuálne vyhodnotenie úrovne kvality poskytovanej sociálnej služby</w:t>
            </w:r>
          </w:p>
        </w:tc>
        <w:tc>
          <w:tcPr>
            <w:tcW w:w="1782"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Úroveň kvality poskytovanej sociálnej služby</w:t>
            </w:r>
          </w:p>
        </w:tc>
        <w:tc>
          <w:tcPr>
            <w:tcW w:w="3878"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Celkové hodnotenie podmienok kvality poskytovanej sociálnej služby</w:t>
            </w:r>
          </w:p>
        </w:tc>
      </w:tr>
      <w:tr>
        <w:tblPrEx>
          <w:tblW w:w="10100" w:type="dxa"/>
          <w:tblLook w:val="01E0"/>
        </w:tblPrEx>
        <w:tc>
          <w:tcPr>
            <w:tcW w:w="1427"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180 – 162</w:t>
            </w:r>
          </w:p>
        </w:tc>
        <w:tc>
          <w:tcPr>
            <w:tcW w:w="1599"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147 - 132</w:t>
            </w:r>
          </w:p>
        </w:tc>
        <w:tc>
          <w:tcPr>
            <w:tcW w:w="1414"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100 – 90 %</w:t>
            </w:r>
          </w:p>
        </w:tc>
        <w:tc>
          <w:tcPr>
            <w:tcW w:w="1782"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3</w:t>
            </w:r>
          </w:p>
        </w:tc>
        <w:tc>
          <w:tcPr>
            <w:tcW w:w="3878"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spĺňa výborne</w:t>
            </w:r>
          </w:p>
        </w:tc>
      </w:tr>
      <w:tr>
        <w:tblPrEx>
          <w:tblW w:w="10100" w:type="dxa"/>
          <w:tblLook w:val="01E0"/>
        </w:tblPrEx>
        <w:tc>
          <w:tcPr>
            <w:tcW w:w="1427"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161 – 135</w:t>
            </w:r>
          </w:p>
        </w:tc>
        <w:tc>
          <w:tcPr>
            <w:tcW w:w="1599"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131 - 110</w:t>
            </w:r>
          </w:p>
        </w:tc>
        <w:tc>
          <w:tcPr>
            <w:tcW w:w="1414"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89 – 75 %</w:t>
            </w:r>
          </w:p>
        </w:tc>
        <w:tc>
          <w:tcPr>
            <w:tcW w:w="1782"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2</w:t>
            </w:r>
          </w:p>
        </w:tc>
        <w:tc>
          <w:tcPr>
            <w:tcW w:w="3878"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spĺňa veľmi dobre</w:t>
            </w:r>
          </w:p>
        </w:tc>
      </w:tr>
      <w:tr>
        <w:tblPrEx>
          <w:tblW w:w="10100" w:type="dxa"/>
          <w:tblLook w:val="01E0"/>
        </w:tblPrEx>
        <w:tc>
          <w:tcPr>
            <w:tcW w:w="1427"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134 – 108</w:t>
            </w:r>
          </w:p>
        </w:tc>
        <w:tc>
          <w:tcPr>
            <w:tcW w:w="1599"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109 - 88</w:t>
            </w:r>
          </w:p>
        </w:tc>
        <w:tc>
          <w:tcPr>
            <w:tcW w:w="1414"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74 – 60 %</w:t>
            </w:r>
          </w:p>
        </w:tc>
        <w:tc>
          <w:tcPr>
            <w:tcW w:w="1782"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w:t>
            </w:r>
          </w:p>
        </w:tc>
        <w:tc>
          <w:tcPr>
            <w:tcW w:w="3878"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spĺňa dostatočne</w:t>
            </w:r>
          </w:p>
        </w:tc>
      </w:tr>
      <w:tr>
        <w:tblPrEx>
          <w:tblW w:w="10100" w:type="dxa"/>
          <w:tblLook w:val="01E0"/>
        </w:tblPrEx>
        <w:tc>
          <w:tcPr>
            <w:tcW w:w="1427"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107 – 0</w:t>
            </w:r>
          </w:p>
        </w:tc>
        <w:tc>
          <w:tcPr>
            <w:tcW w:w="1599"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87 - 0</w:t>
            </w:r>
          </w:p>
        </w:tc>
        <w:tc>
          <w:tcPr>
            <w:tcW w:w="1414"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59 – 0 %</w:t>
            </w:r>
          </w:p>
        </w:tc>
        <w:tc>
          <w:tcPr>
            <w:tcW w:w="1782"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Pr>
                <w:rFonts w:ascii="Times New Roman" w:hAnsi="Times New Roman" w:cs="Times New Roman"/>
                <w:sz w:val="24"/>
                <w:szCs w:val="24"/>
              </w:rPr>
              <w:t>0</w:t>
            </w:r>
          </w:p>
        </w:tc>
        <w:tc>
          <w:tcPr>
            <w:tcW w:w="3878" w:type="dxa"/>
            <w:tcBorders>
              <w:top w:val="single" w:sz="4" w:space="0" w:color="auto"/>
              <w:left w:val="single" w:sz="4" w:space="0" w:color="auto"/>
              <w:bottom w:val="single" w:sz="4" w:space="0" w:color="auto"/>
              <w:right w:val="single" w:sz="4" w:space="0" w:color="auto"/>
            </w:tcBorders>
            <w:textDirection w:val="lrTb"/>
            <w:vAlign w:val="top"/>
          </w:tcPr>
          <w:p w:rsidR="00BD1458" w:rsidRPr="00B67B74" w:rsidP="0083213F">
            <w:pPr>
              <w:bidi w:val="0"/>
              <w:spacing w:after="0" w:line="240" w:lineRule="auto"/>
              <w:jc w:val="center"/>
              <w:rPr>
                <w:rFonts w:ascii="Times New Roman" w:hAnsi="Times New Roman" w:cs="Times New Roman"/>
                <w:sz w:val="24"/>
                <w:szCs w:val="24"/>
              </w:rPr>
            </w:pPr>
            <w:r w:rsidRPr="00B67B74" w:rsidR="0027240D">
              <w:rPr>
                <w:rFonts w:ascii="Times New Roman" w:hAnsi="Times New Roman" w:cs="Times New Roman"/>
                <w:sz w:val="24"/>
                <w:szCs w:val="24"/>
              </w:rPr>
              <w:t>n</w:t>
            </w:r>
            <w:r w:rsidRPr="00B67B74">
              <w:rPr>
                <w:rFonts w:ascii="Times New Roman" w:hAnsi="Times New Roman" w:cs="Times New Roman"/>
                <w:sz w:val="24"/>
                <w:szCs w:val="24"/>
              </w:rPr>
              <w:t>espĺňa</w:t>
            </w:r>
          </w:p>
        </w:tc>
      </w:tr>
    </w:tbl>
    <w:p w:rsidR="0045744F" w:rsidRPr="00B67B74" w:rsidP="0083213F">
      <w:pPr>
        <w:pStyle w:val="ListParagraph"/>
        <w:bidi w:val="0"/>
        <w:spacing w:after="0" w:line="240" w:lineRule="auto"/>
        <w:ind w:left="8080" w:firstLine="142"/>
        <w:jc w:val="both"/>
        <w:rPr>
          <w:rFonts w:ascii="Times New Roman" w:hAnsi="Times New Roman"/>
          <w:b/>
          <w:sz w:val="24"/>
          <w:szCs w:val="24"/>
          <w:lang w:val="sk-SK"/>
        </w:rPr>
      </w:pPr>
      <w:r w:rsidRPr="00B67B74" w:rsidR="0024592E">
        <w:rPr>
          <w:rFonts w:ascii="Times New Roman" w:hAnsi="Times New Roman"/>
          <w:b/>
          <w:sz w:val="24"/>
          <w:szCs w:val="24"/>
          <w:lang w:val="sk-SK"/>
        </w:rPr>
        <w:t>“</w:t>
      </w:r>
      <w:r w:rsidRPr="00B67B74" w:rsidR="00ED1120">
        <w:rPr>
          <w:rFonts w:ascii="Times New Roman" w:hAnsi="Times New Roman"/>
          <w:b/>
          <w:sz w:val="24"/>
          <w:szCs w:val="24"/>
          <w:lang w:val="sk-SK"/>
        </w:rPr>
        <w:t>.</w:t>
      </w: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582C79">
        <w:rPr>
          <w:rFonts w:ascii="Times New Roman" w:hAnsi="Times New Roman"/>
          <w:sz w:val="24"/>
          <w:szCs w:val="24"/>
          <w:lang w:val="sk-SK"/>
        </w:rPr>
        <w:t xml:space="preserve">V prílohe č. 4 </w:t>
      </w:r>
      <w:r w:rsidRPr="00B67B74" w:rsidR="007E1F4F">
        <w:rPr>
          <w:rFonts w:ascii="Times New Roman" w:hAnsi="Times New Roman"/>
          <w:sz w:val="24"/>
          <w:szCs w:val="24"/>
          <w:lang w:val="sk-SK"/>
        </w:rPr>
        <w:t xml:space="preserve">sa </w:t>
      </w:r>
      <w:r w:rsidRPr="00B67B74" w:rsidR="00582C79">
        <w:rPr>
          <w:rFonts w:ascii="Times New Roman" w:hAnsi="Times New Roman"/>
          <w:sz w:val="24"/>
          <w:szCs w:val="24"/>
          <w:lang w:val="sk-SK"/>
        </w:rPr>
        <w:t>časť I dopĺňa písmeno</w:t>
      </w:r>
      <w:r w:rsidRPr="00B67B74" w:rsidR="009B74F4">
        <w:rPr>
          <w:rFonts w:ascii="Times New Roman" w:hAnsi="Times New Roman"/>
          <w:sz w:val="24"/>
          <w:szCs w:val="24"/>
          <w:lang w:val="sk-SK"/>
        </w:rPr>
        <w:t>m</w:t>
      </w:r>
      <w:r w:rsidRPr="00B67B74" w:rsidR="00582C79">
        <w:rPr>
          <w:rFonts w:ascii="Times New Roman" w:hAnsi="Times New Roman"/>
          <w:sz w:val="24"/>
          <w:szCs w:val="24"/>
          <w:lang w:val="sk-SK"/>
        </w:rPr>
        <w:t xml:space="preserve"> f), ktoré znie:</w:t>
      </w:r>
    </w:p>
    <w:p w:rsidR="00582C79" w:rsidRPr="00B67B74" w:rsidP="0083213F">
      <w:pPr>
        <w:pStyle w:val="ListParagraph"/>
        <w:bidi w:val="0"/>
        <w:spacing w:after="0" w:line="240" w:lineRule="auto"/>
        <w:ind w:left="567"/>
        <w:jc w:val="both"/>
        <w:rPr>
          <w:rFonts w:ascii="Times New Roman" w:hAnsi="Times New Roman"/>
          <w:sz w:val="24"/>
          <w:szCs w:val="24"/>
          <w:lang w:val="sk-SK"/>
        </w:rPr>
      </w:pPr>
      <w:r w:rsidRPr="00B67B74" w:rsidR="00157F9D">
        <w:rPr>
          <w:rFonts w:ascii="Times New Roman" w:hAnsi="Times New Roman"/>
          <w:bCs/>
          <w:sz w:val="24"/>
          <w:szCs w:val="24"/>
          <w:lang w:val="sk-SK"/>
        </w:rPr>
        <w:t>„</w:t>
      </w:r>
      <w:r w:rsidRPr="00B67B74">
        <w:rPr>
          <w:rFonts w:ascii="Times New Roman" w:hAnsi="Times New Roman"/>
          <w:sz w:val="24"/>
          <w:szCs w:val="24"/>
          <w:lang w:val="sk-SK"/>
        </w:rPr>
        <w:t>f) dodržiavanie liečebného režimu</w:t>
      </w:r>
    </w:p>
    <w:p w:rsidR="00AD0588" w:rsidRPr="00B67B74" w:rsidP="0083213F">
      <w:pPr>
        <w:pStyle w:val="ListParagraph"/>
        <w:numPr>
          <w:numId w:val="85"/>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v  domácom prostredí</w:t>
      </w:r>
    </w:p>
    <w:p w:rsidR="001E5BF2" w:rsidRPr="00B67B74" w:rsidP="0083213F">
      <w:pPr>
        <w:pStyle w:val="ListParagraph"/>
        <w:numPr>
          <w:ilvl w:val="1"/>
          <w:numId w:val="63"/>
        </w:numPr>
        <w:tabs>
          <w:tab w:val="left" w:pos="1701"/>
          <w:tab w:val="left" w:pos="1985"/>
        </w:tabs>
        <w:bidi w:val="0"/>
        <w:spacing w:after="0" w:line="240" w:lineRule="auto"/>
        <w:ind w:left="1276" w:firstLine="0"/>
        <w:jc w:val="both"/>
        <w:rPr>
          <w:rFonts w:ascii="Times New Roman" w:hAnsi="Times New Roman"/>
          <w:sz w:val="24"/>
          <w:szCs w:val="24"/>
          <w:lang w:val="sk-SK"/>
        </w:rPr>
      </w:pPr>
      <w:r w:rsidRPr="00B67B74" w:rsidR="00582C79">
        <w:rPr>
          <w:rFonts w:ascii="Times New Roman" w:hAnsi="Times New Roman"/>
          <w:sz w:val="24"/>
          <w:szCs w:val="24"/>
          <w:lang w:val="sk-SK"/>
        </w:rPr>
        <w:t xml:space="preserve">nákup liekov, </w:t>
      </w:r>
      <w:r w:rsidRPr="00B67B74" w:rsidR="00292FBA">
        <w:rPr>
          <w:rFonts w:ascii="Times New Roman" w:hAnsi="Times New Roman"/>
          <w:sz w:val="24"/>
          <w:szCs w:val="24"/>
          <w:lang w:val="sk-SK"/>
        </w:rPr>
        <w:t>podávan</w:t>
      </w:r>
      <w:r w:rsidRPr="00B67B74" w:rsidR="00326BB3">
        <w:rPr>
          <w:rFonts w:ascii="Times New Roman" w:hAnsi="Times New Roman"/>
          <w:sz w:val="24"/>
          <w:szCs w:val="24"/>
          <w:lang w:val="sk-SK"/>
        </w:rPr>
        <w:t>ie</w:t>
      </w:r>
      <w:r w:rsidRPr="00B67B74" w:rsidR="00292FBA">
        <w:rPr>
          <w:rFonts w:ascii="Times New Roman" w:hAnsi="Times New Roman"/>
          <w:sz w:val="24"/>
          <w:szCs w:val="24"/>
          <w:lang w:val="sk-SK"/>
        </w:rPr>
        <w:t xml:space="preserve"> liekov a aplikáci</w:t>
      </w:r>
      <w:r w:rsidRPr="00B67B74" w:rsidR="00326BB3">
        <w:rPr>
          <w:rFonts w:ascii="Times New Roman" w:hAnsi="Times New Roman"/>
          <w:sz w:val="24"/>
          <w:szCs w:val="24"/>
          <w:lang w:val="sk-SK"/>
        </w:rPr>
        <w:t>a</w:t>
      </w:r>
      <w:r w:rsidRPr="00B67B74" w:rsidR="00582C79">
        <w:rPr>
          <w:rFonts w:ascii="Times New Roman" w:hAnsi="Times New Roman"/>
          <w:sz w:val="24"/>
          <w:szCs w:val="24"/>
          <w:lang w:val="sk-SK"/>
        </w:rPr>
        <w:t xml:space="preserve"> mastí,</w:t>
      </w:r>
    </w:p>
    <w:p w:rsidR="001E5BF2" w:rsidRPr="00B67B74" w:rsidP="0083213F">
      <w:pPr>
        <w:pStyle w:val="ListParagraph"/>
        <w:numPr>
          <w:ilvl w:val="1"/>
          <w:numId w:val="63"/>
        </w:numPr>
        <w:tabs>
          <w:tab w:val="left" w:pos="1701"/>
          <w:tab w:val="left" w:pos="1985"/>
        </w:tabs>
        <w:bidi w:val="0"/>
        <w:spacing w:after="0" w:line="240" w:lineRule="auto"/>
        <w:ind w:left="1276" w:firstLine="0"/>
        <w:jc w:val="both"/>
        <w:rPr>
          <w:rFonts w:ascii="Times New Roman" w:hAnsi="Times New Roman"/>
          <w:sz w:val="24"/>
          <w:szCs w:val="24"/>
          <w:lang w:val="sk-SK"/>
        </w:rPr>
      </w:pPr>
      <w:r w:rsidRPr="00B67B74" w:rsidR="00292FBA">
        <w:rPr>
          <w:rFonts w:ascii="Times New Roman" w:hAnsi="Times New Roman"/>
          <w:sz w:val="24"/>
          <w:szCs w:val="24"/>
          <w:lang w:val="sk-SK"/>
        </w:rPr>
        <w:t>kontrol</w:t>
      </w:r>
      <w:r w:rsidRPr="00B67B74" w:rsidR="00326BB3">
        <w:rPr>
          <w:rFonts w:ascii="Times New Roman" w:hAnsi="Times New Roman"/>
          <w:sz w:val="24"/>
          <w:szCs w:val="24"/>
          <w:lang w:val="sk-SK"/>
        </w:rPr>
        <w:t>a</w:t>
      </w:r>
      <w:r w:rsidRPr="00B67B74" w:rsidR="00582C79">
        <w:rPr>
          <w:rFonts w:ascii="Times New Roman" w:hAnsi="Times New Roman"/>
          <w:sz w:val="24"/>
          <w:szCs w:val="24"/>
          <w:lang w:val="sk-SK"/>
        </w:rPr>
        <w:t xml:space="preserve"> glykémie glukomerom,</w:t>
      </w:r>
    </w:p>
    <w:p w:rsidR="001E5BF2" w:rsidRPr="00B67B74" w:rsidP="0083213F">
      <w:pPr>
        <w:pStyle w:val="ListParagraph"/>
        <w:numPr>
          <w:ilvl w:val="1"/>
          <w:numId w:val="63"/>
        </w:numPr>
        <w:tabs>
          <w:tab w:val="left" w:pos="1701"/>
          <w:tab w:val="left" w:pos="1985"/>
        </w:tabs>
        <w:bidi w:val="0"/>
        <w:spacing w:after="0" w:line="240" w:lineRule="auto"/>
        <w:ind w:left="1276" w:firstLine="0"/>
        <w:jc w:val="both"/>
        <w:rPr>
          <w:rFonts w:ascii="Times New Roman" w:hAnsi="Times New Roman"/>
          <w:sz w:val="24"/>
          <w:szCs w:val="24"/>
          <w:lang w:val="sk-SK"/>
        </w:rPr>
      </w:pPr>
      <w:r w:rsidRPr="00B67B74" w:rsidR="000354FF">
        <w:rPr>
          <w:rFonts w:ascii="Times New Roman" w:hAnsi="Times New Roman"/>
          <w:sz w:val="24"/>
          <w:szCs w:val="24"/>
          <w:lang w:val="sk-SK"/>
        </w:rPr>
        <w:t>odmeranie krvého tlaku</w:t>
      </w:r>
      <w:r w:rsidRPr="00B67B74" w:rsidR="00582C79">
        <w:rPr>
          <w:rFonts w:ascii="Times New Roman" w:hAnsi="Times New Roman"/>
          <w:sz w:val="24"/>
          <w:szCs w:val="24"/>
          <w:lang w:val="sk-SK"/>
        </w:rPr>
        <w:t>, pulzu</w:t>
      </w:r>
      <w:r w:rsidRPr="00B67B74" w:rsidR="000354FF">
        <w:rPr>
          <w:rFonts w:ascii="Times New Roman" w:hAnsi="Times New Roman"/>
          <w:sz w:val="24"/>
          <w:szCs w:val="24"/>
          <w:lang w:val="sk-SK"/>
        </w:rPr>
        <w:t xml:space="preserve"> </w:t>
      </w:r>
      <w:r w:rsidRPr="00B67B74" w:rsidR="00582C79">
        <w:rPr>
          <w:rFonts w:ascii="Times New Roman" w:hAnsi="Times New Roman"/>
          <w:sz w:val="24"/>
          <w:szCs w:val="24"/>
          <w:lang w:val="sk-SK"/>
        </w:rPr>
        <w:t>a</w:t>
      </w:r>
      <w:r w:rsidRPr="00B67B74" w:rsidR="000354FF">
        <w:rPr>
          <w:rFonts w:ascii="Times New Roman" w:hAnsi="Times New Roman"/>
          <w:sz w:val="24"/>
          <w:szCs w:val="24"/>
          <w:lang w:val="sk-SK"/>
        </w:rPr>
        <w:t xml:space="preserve"> telesnej</w:t>
      </w:r>
      <w:r w:rsidRPr="00B67B74" w:rsidR="00582C79">
        <w:rPr>
          <w:rFonts w:ascii="Times New Roman" w:hAnsi="Times New Roman"/>
          <w:sz w:val="24"/>
          <w:szCs w:val="24"/>
          <w:lang w:val="sk-SK"/>
        </w:rPr>
        <w:t xml:space="preserve"> teploty,</w:t>
      </w:r>
    </w:p>
    <w:p w:rsidR="00AD0588" w:rsidRPr="00B67B74" w:rsidP="0083213F">
      <w:pPr>
        <w:pStyle w:val="ListParagraph"/>
        <w:numPr>
          <w:ilvl w:val="1"/>
          <w:numId w:val="63"/>
        </w:numPr>
        <w:tabs>
          <w:tab w:val="left" w:pos="1701"/>
          <w:tab w:val="left" w:pos="1985"/>
        </w:tabs>
        <w:bidi w:val="0"/>
        <w:spacing w:after="0" w:line="240" w:lineRule="auto"/>
        <w:ind w:left="1276" w:firstLine="0"/>
        <w:jc w:val="both"/>
        <w:rPr>
          <w:rFonts w:ascii="Times New Roman" w:hAnsi="Times New Roman"/>
          <w:sz w:val="24"/>
          <w:szCs w:val="24"/>
          <w:lang w:val="sk-SK"/>
        </w:rPr>
      </w:pPr>
      <w:r w:rsidRPr="00B67B74" w:rsidR="00B45AAE">
        <w:rPr>
          <w:rFonts w:ascii="Times New Roman" w:hAnsi="Times New Roman"/>
          <w:sz w:val="24"/>
          <w:szCs w:val="24"/>
          <w:lang w:val="sk-SK"/>
        </w:rPr>
        <w:t>aplikácia</w:t>
      </w:r>
      <w:r w:rsidRPr="00B67B74" w:rsidR="00582C79">
        <w:rPr>
          <w:rFonts w:ascii="Times New Roman" w:hAnsi="Times New Roman"/>
          <w:sz w:val="24"/>
          <w:szCs w:val="24"/>
          <w:lang w:val="sk-SK"/>
        </w:rPr>
        <w:t xml:space="preserve"> </w:t>
      </w:r>
      <w:r w:rsidRPr="00B67B74" w:rsidR="000354FF">
        <w:rPr>
          <w:rFonts w:ascii="Times New Roman" w:hAnsi="Times New Roman"/>
          <w:sz w:val="24"/>
          <w:szCs w:val="24"/>
          <w:lang w:val="sk-SK"/>
        </w:rPr>
        <w:t>liečiva subkutánne</w:t>
      </w:r>
      <w:r w:rsidRPr="00B67B74" w:rsidR="00582C79">
        <w:rPr>
          <w:rFonts w:ascii="Times New Roman" w:hAnsi="Times New Roman"/>
          <w:sz w:val="24"/>
          <w:szCs w:val="24"/>
          <w:lang w:val="sk-SK"/>
        </w:rPr>
        <w:t xml:space="preserve"> (napríklad inzulínu),</w:t>
      </w:r>
    </w:p>
    <w:p w:rsidR="00AD0588" w:rsidRPr="00B67B74" w:rsidP="0083213F">
      <w:pPr>
        <w:pStyle w:val="ListParagraph"/>
        <w:numPr>
          <w:ilvl w:val="1"/>
          <w:numId w:val="63"/>
        </w:numPr>
        <w:tabs>
          <w:tab w:val="left" w:pos="1701"/>
          <w:tab w:val="left" w:pos="1985"/>
        </w:tabs>
        <w:bidi w:val="0"/>
        <w:spacing w:after="0" w:line="240" w:lineRule="auto"/>
        <w:ind w:left="1276" w:firstLine="0"/>
        <w:jc w:val="both"/>
        <w:rPr>
          <w:rFonts w:ascii="Times New Roman" w:hAnsi="Times New Roman"/>
          <w:sz w:val="24"/>
          <w:szCs w:val="24"/>
          <w:lang w:val="sk-SK"/>
        </w:rPr>
      </w:pPr>
      <w:r w:rsidRPr="00B67B74" w:rsidR="00582C79">
        <w:rPr>
          <w:rFonts w:ascii="Times New Roman" w:hAnsi="Times New Roman"/>
          <w:sz w:val="24"/>
          <w:szCs w:val="24"/>
          <w:lang w:val="sk-SK"/>
        </w:rPr>
        <w:t>polohovanie</w:t>
      </w:r>
      <w:r w:rsidRPr="00B67B74">
        <w:rPr>
          <w:rFonts w:ascii="Times New Roman" w:hAnsi="Times New Roman"/>
          <w:sz w:val="24"/>
          <w:szCs w:val="24"/>
          <w:lang w:val="sk-SK"/>
        </w:rPr>
        <w:t>,</w:t>
      </w:r>
    </w:p>
    <w:p w:rsidR="00AD0588" w:rsidRPr="00B67B74" w:rsidP="0083213F">
      <w:pPr>
        <w:pStyle w:val="ListParagraph"/>
        <w:numPr>
          <w:numId w:val="85"/>
        </w:numPr>
        <w:bidi w:val="0"/>
        <w:spacing w:after="0" w:line="240" w:lineRule="auto"/>
        <w:jc w:val="both"/>
        <w:rPr>
          <w:rFonts w:ascii="Times New Roman" w:hAnsi="Times New Roman"/>
          <w:sz w:val="24"/>
          <w:szCs w:val="24"/>
          <w:lang w:val="sk-SK"/>
        </w:rPr>
      </w:pPr>
      <w:r w:rsidRPr="00B67B74">
        <w:rPr>
          <w:rFonts w:ascii="Times New Roman" w:hAnsi="Times New Roman"/>
          <w:sz w:val="24"/>
          <w:szCs w:val="24"/>
          <w:lang w:val="sk-SK"/>
        </w:rPr>
        <w:t>v zariadení</w:t>
      </w:r>
    </w:p>
    <w:p w:rsidR="00AD0588" w:rsidRPr="00B67B74" w:rsidP="0083213F">
      <w:pPr>
        <w:pStyle w:val="ListParagraph"/>
        <w:numPr>
          <w:ilvl w:val="1"/>
          <w:numId w:val="64"/>
        </w:numPr>
        <w:tabs>
          <w:tab w:val="left" w:pos="1701"/>
          <w:tab w:val="left" w:pos="1843"/>
        </w:tabs>
        <w:bidi w:val="0"/>
        <w:spacing w:after="0" w:line="240" w:lineRule="auto"/>
        <w:ind w:hanging="77"/>
        <w:jc w:val="both"/>
        <w:rPr>
          <w:rFonts w:ascii="Times New Roman" w:hAnsi="Times New Roman"/>
          <w:sz w:val="24"/>
          <w:szCs w:val="24"/>
          <w:lang w:val="sk-SK"/>
        </w:rPr>
      </w:pPr>
      <w:r w:rsidRPr="00B67B74">
        <w:rPr>
          <w:rFonts w:ascii="Times New Roman" w:hAnsi="Times New Roman"/>
          <w:sz w:val="24"/>
          <w:szCs w:val="24"/>
          <w:lang w:val="sk-SK"/>
        </w:rPr>
        <w:t>nákup liekov</w:t>
      </w:r>
      <w:r w:rsidRPr="00B67B74" w:rsidR="00FC3744">
        <w:rPr>
          <w:rFonts w:ascii="Times New Roman" w:hAnsi="Times New Roman"/>
          <w:sz w:val="24"/>
          <w:szCs w:val="24"/>
          <w:lang w:val="sk-SK"/>
        </w:rPr>
        <w:t>,</w:t>
      </w:r>
    </w:p>
    <w:p w:rsidR="001E5BF2" w:rsidRPr="00B67B74" w:rsidP="0083213F">
      <w:pPr>
        <w:pStyle w:val="ListParagraph"/>
        <w:numPr>
          <w:ilvl w:val="1"/>
          <w:numId w:val="64"/>
        </w:numPr>
        <w:tabs>
          <w:tab w:val="left" w:pos="1701"/>
          <w:tab w:val="left" w:pos="1843"/>
        </w:tabs>
        <w:bidi w:val="0"/>
        <w:spacing w:after="0" w:line="240" w:lineRule="auto"/>
        <w:ind w:hanging="77"/>
        <w:jc w:val="both"/>
        <w:rPr>
          <w:rFonts w:ascii="Times New Roman" w:hAnsi="Times New Roman"/>
          <w:sz w:val="24"/>
          <w:szCs w:val="24"/>
          <w:lang w:val="sk-SK"/>
        </w:rPr>
      </w:pPr>
      <w:r w:rsidRPr="00B67B74" w:rsidR="00AD0588">
        <w:rPr>
          <w:rFonts w:ascii="Times New Roman" w:hAnsi="Times New Roman"/>
          <w:sz w:val="24"/>
          <w:szCs w:val="24"/>
          <w:lang w:val="sk-SK"/>
        </w:rPr>
        <w:t>polohovanie.</w:t>
      </w:r>
      <w:r w:rsidRPr="00B67B74" w:rsidR="00157F9D">
        <w:rPr>
          <w:rFonts w:ascii="Times New Roman" w:hAnsi="Times New Roman"/>
          <w:sz w:val="24"/>
          <w:szCs w:val="24"/>
          <w:lang w:val="sk-SK"/>
        </w:rPr>
        <w:t>“</w:t>
      </w:r>
      <w:r w:rsidRPr="00B67B74" w:rsidR="00582C79">
        <w:rPr>
          <w:rFonts w:ascii="Times New Roman" w:hAnsi="Times New Roman"/>
          <w:sz w:val="24"/>
          <w:szCs w:val="24"/>
          <w:lang w:val="sk-SK"/>
        </w:rPr>
        <w:t>.</w:t>
      </w:r>
    </w:p>
    <w:p w:rsidR="00AD0588" w:rsidRPr="00B67B74" w:rsidP="0083213F">
      <w:pPr>
        <w:pStyle w:val="ListParagraph"/>
        <w:bidi w:val="0"/>
        <w:spacing w:after="0" w:line="240" w:lineRule="auto"/>
        <w:ind w:left="360"/>
        <w:jc w:val="both"/>
        <w:rPr>
          <w:rFonts w:ascii="Times New Roman" w:hAnsi="Times New Roman"/>
          <w:sz w:val="24"/>
          <w:szCs w:val="24"/>
          <w:lang w:val="sk-SK"/>
        </w:rPr>
      </w:pPr>
    </w:p>
    <w:p w:rsidR="001E5BF2"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sidR="00A24D40">
        <w:rPr>
          <w:rFonts w:ascii="Times New Roman" w:hAnsi="Times New Roman"/>
          <w:sz w:val="24"/>
          <w:szCs w:val="24"/>
          <w:lang w:val="sk-SK"/>
        </w:rPr>
        <w:t>Nadpis prílohy</w:t>
      </w:r>
      <w:r w:rsidRPr="00B67B74" w:rsidR="00D247EB">
        <w:rPr>
          <w:rFonts w:ascii="Times New Roman" w:hAnsi="Times New Roman"/>
          <w:sz w:val="24"/>
          <w:szCs w:val="24"/>
          <w:lang w:val="sk-SK"/>
        </w:rPr>
        <w:t xml:space="preserve"> č. 4a </w:t>
      </w:r>
      <w:r w:rsidRPr="00B67B74" w:rsidR="00A24D40">
        <w:rPr>
          <w:rFonts w:ascii="Times New Roman" w:hAnsi="Times New Roman"/>
          <w:sz w:val="24"/>
          <w:szCs w:val="24"/>
          <w:lang w:val="sk-SK"/>
        </w:rPr>
        <w:t>znie: „Výška fi</w:t>
      </w:r>
      <w:r w:rsidRPr="00B67B74" w:rsidR="00B14101">
        <w:rPr>
          <w:rFonts w:ascii="Times New Roman" w:hAnsi="Times New Roman"/>
          <w:sz w:val="24"/>
          <w:szCs w:val="24"/>
          <w:lang w:val="sk-SK"/>
        </w:rPr>
        <w:t>n</w:t>
      </w:r>
      <w:r w:rsidRPr="00B67B74" w:rsidR="00A24D40">
        <w:rPr>
          <w:rFonts w:ascii="Times New Roman" w:hAnsi="Times New Roman"/>
          <w:sz w:val="24"/>
          <w:szCs w:val="24"/>
          <w:lang w:val="sk-SK"/>
        </w:rPr>
        <w:t>ančného príspevku na financovanie sociálnej služby v zariadení podľa § 71 ods.</w:t>
      </w:r>
      <w:r w:rsidRPr="00B67B74" w:rsidR="00FF0866">
        <w:rPr>
          <w:rFonts w:ascii="Times New Roman" w:hAnsi="Times New Roman"/>
          <w:sz w:val="24"/>
          <w:szCs w:val="24"/>
          <w:lang w:val="sk-SK"/>
        </w:rPr>
        <w:t xml:space="preserve"> 6</w:t>
      </w:r>
      <w:r w:rsidRPr="00B67B74" w:rsidR="00A24D40">
        <w:rPr>
          <w:rFonts w:ascii="Times New Roman" w:hAnsi="Times New Roman"/>
          <w:sz w:val="24"/>
          <w:szCs w:val="24"/>
          <w:lang w:val="sk-SK"/>
        </w:rPr>
        <w:t>“</w:t>
      </w:r>
      <w:r w:rsidRPr="00B67B74" w:rsidR="00FF0866">
        <w:rPr>
          <w:rFonts w:ascii="Times New Roman" w:hAnsi="Times New Roman"/>
          <w:sz w:val="24"/>
          <w:szCs w:val="24"/>
          <w:lang w:val="sk-SK"/>
        </w:rPr>
        <w:t>.</w:t>
      </w:r>
    </w:p>
    <w:p w:rsidR="00D247EB" w:rsidRPr="00B67B74" w:rsidP="0083213F">
      <w:pPr>
        <w:bidi w:val="0"/>
        <w:spacing w:after="0" w:line="240" w:lineRule="auto"/>
        <w:jc w:val="both"/>
        <w:rPr>
          <w:rFonts w:ascii="Times New Roman" w:hAnsi="Times New Roman" w:cs="Times New Roman"/>
          <w:b/>
          <w:sz w:val="24"/>
          <w:szCs w:val="24"/>
        </w:rPr>
      </w:pPr>
    </w:p>
    <w:p w:rsidR="00DC3018"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Nadpis prílohy č. 6 znie: „Výška fi</w:t>
      </w:r>
      <w:r w:rsidRPr="00B67B74" w:rsidR="00B14101">
        <w:rPr>
          <w:rFonts w:ascii="Times New Roman" w:hAnsi="Times New Roman"/>
          <w:sz w:val="24"/>
          <w:szCs w:val="24"/>
          <w:lang w:val="sk-SK"/>
        </w:rPr>
        <w:t>n</w:t>
      </w:r>
      <w:r w:rsidRPr="00B67B74">
        <w:rPr>
          <w:rFonts w:ascii="Times New Roman" w:hAnsi="Times New Roman"/>
          <w:sz w:val="24"/>
          <w:szCs w:val="24"/>
          <w:lang w:val="sk-SK"/>
        </w:rPr>
        <w:t>ančného príspevku na poskytovanie sociálnej služby  podľa § 78a“.</w:t>
      </w:r>
    </w:p>
    <w:p w:rsidR="00621EB1" w:rsidRPr="00B67B74" w:rsidP="0083213F">
      <w:pPr>
        <w:pStyle w:val="ListParagraph"/>
        <w:bidi w:val="0"/>
        <w:spacing w:after="0" w:line="240" w:lineRule="auto"/>
        <w:jc w:val="both"/>
        <w:rPr>
          <w:rFonts w:ascii="Times New Roman" w:hAnsi="Times New Roman"/>
          <w:sz w:val="24"/>
          <w:szCs w:val="24"/>
          <w:lang w:val="sk-SK"/>
        </w:rPr>
      </w:pPr>
    </w:p>
    <w:p w:rsidR="00621EB1"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V nadpise p</w:t>
      </w:r>
      <w:r w:rsidRPr="00B67B74" w:rsidR="00D247EB">
        <w:rPr>
          <w:rFonts w:ascii="Times New Roman" w:hAnsi="Times New Roman"/>
          <w:sz w:val="24"/>
          <w:szCs w:val="24"/>
          <w:lang w:val="sk-SK"/>
        </w:rPr>
        <w:t>ríloh</w:t>
      </w:r>
      <w:r w:rsidRPr="00B67B74">
        <w:rPr>
          <w:rFonts w:ascii="Times New Roman" w:hAnsi="Times New Roman"/>
          <w:sz w:val="24"/>
          <w:szCs w:val="24"/>
          <w:lang w:val="sk-SK"/>
        </w:rPr>
        <w:t>y</w:t>
      </w:r>
      <w:r w:rsidRPr="00B67B74" w:rsidR="00D247EB">
        <w:rPr>
          <w:rFonts w:ascii="Times New Roman" w:hAnsi="Times New Roman"/>
          <w:sz w:val="24"/>
          <w:szCs w:val="24"/>
          <w:lang w:val="sk-SK"/>
        </w:rPr>
        <w:t xml:space="preserve"> č. 7 </w:t>
      </w:r>
      <w:r w:rsidRPr="00B67B74">
        <w:rPr>
          <w:rFonts w:ascii="Times New Roman" w:hAnsi="Times New Roman"/>
          <w:sz w:val="24"/>
          <w:szCs w:val="24"/>
          <w:lang w:val="sk-SK"/>
        </w:rPr>
        <w:t>sa  konci pripájajú tieto slová: „</w:t>
      </w:r>
      <w:r w:rsidRPr="00B67B74">
        <w:rPr>
          <w:rFonts w:ascii="Times New Roman" w:hAnsi="Times New Roman"/>
          <w:sz w:val="24"/>
          <w:szCs w:val="24"/>
        </w:rPr>
        <w:t>podľa § 71 ods. 6“.</w:t>
      </w:r>
    </w:p>
    <w:p w:rsidR="00990652" w:rsidRPr="00B67B74" w:rsidP="0083213F">
      <w:pPr>
        <w:bidi w:val="0"/>
        <w:spacing w:after="0" w:line="240" w:lineRule="auto"/>
        <w:jc w:val="both"/>
        <w:rPr>
          <w:rFonts w:ascii="Times New Roman" w:hAnsi="Times New Roman" w:cs="Times New Roman"/>
          <w:b/>
          <w:bCs/>
          <w:sz w:val="24"/>
          <w:szCs w:val="24"/>
        </w:rPr>
      </w:pPr>
      <w:r w:rsidRPr="00B67B74" w:rsidR="007914E9">
        <w:rPr>
          <w:rFonts w:ascii="Times New Roman" w:hAnsi="Times New Roman" w:cs="Times New Roman"/>
          <w:b/>
          <w:bCs/>
          <w:sz w:val="24"/>
          <w:szCs w:val="24"/>
        </w:rPr>
        <w:t xml:space="preserve">        </w:t>
      </w:r>
      <w:r w:rsidRPr="00B67B74" w:rsidR="00D247EB">
        <w:rPr>
          <w:rFonts w:ascii="Times New Roman" w:hAnsi="Times New Roman" w:cs="Times New Roman"/>
          <w:b/>
          <w:bCs/>
          <w:sz w:val="24"/>
          <w:szCs w:val="24"/>
        </w:rPr>
        <w:t xml:space="preserve">                                                    </w:t>
      </w:r>
      <w:r w:rsidRPr="00B67B74" w:rsidR="00D247EB">
        <w:rPr>
          <w:rFonts w:ascii="Times New Roman" w:hAnsi="Times New Roman" w:cs="Times New Roman"/>
          <w:sz w:val="24"/>
          <w:szCs w:val="24"/>
        </w:rPr>
        <w:t xml:space="preserve">                        </w:t>
      </w:r>
      <w:r w:rsidRPr="00B67B74" w:rsidR="007914E9">
        <w:rPr>
          <w:rFonts w:ascii="Times New Roman" w:hAnsi="Times New Roman" w:cs="Times New Roman"/>
          <w:sz w:val="24"/>
          <w:szCs w:val="24"/>
        </w:rPr>
        <w:t xml:space="preserve">                            </w:t>
      </w:r>
      <w:r w:rsidRPr="00B67B74" w:rsidR="00D247EB">
        <w:rPr>
          <w:rFonts w:ascii="Times New Roman" w:hAnsi="Times New Roman" w:cs="Times New Roman"/>
          <w:sz w:val="24"/>
          <w:szCs w:val="24"/>
        </w:rPr>
        <w:t xml:space="preserve">                                                                         </w:t>
      </w:r>
    </w:p>
    <w:p w:rsidR="007914E9" w:rsidRPr="00B67B74" w:rsidP="0083213F">
      <w:pPr>
        <w:pStyle w:val="ListParagraph"/>
        <w:numPr>
          <w:numId w:val="6"/>
        </w:numPr>
        <w:bidi w:val="0"/>
        <w:spacing w:after="0" w:line="240" w:lineRule="auto"/>
        <w:ind w:left="567" w:hanging="567"/>
        <w:jc w:val="both"/>
        <w:rPr>
          <w:rFonts w:ascii="Times New Roman" w:hAnsi="Times New Roman"/>
          <w:sz w:val="24"/>
          <w:szCs w:val="24"/>
          <w:lang w:val="sk-SK"/>
        </w:rPr>
      </w:pPr>
      <w:r w:rsidRPr="00B67B74">
        <w:rPr>
          <w:rFonts w:ascii="Times New Roman" w:hAnsi="Times New Roman"/>
          <w:sz w:val="24"/>
          <w:szCs w:val="24"/>
          <w:lang w:val="sk-SK"/>
        </w:rPr>
        <w:t xml:space="preserve">Nadpis prílohy č. 8 </w:t>
      </w:r>
      <w:r w:rsidRPr="00B67B74" w:rsidR="00B14101">
        <w:rPr>
          <w:rFonts w:ascii="Times New Roman" w:hAnsi="Times New Roman"/>
          <w:sz w:val="24"/>
          <w:szCs w:val="24"/>
          <w:lang w:val="sk-SK"/>
        </w:rPr>
        <w:t xml:space="preserve">znie: „Žiadosť o </w:t>
      </w:r>
      <w:r w:rsidRPr="00B67B74">
        <w:rPr>
          <w:rFonts w:ascii="Times New Roman" w:hAnsi="Times New Roman"/>
          <w:sz w:val="24"/>
          <w:szCs w:val="24"/>
          <w:lang w:val="sk-SK"/>
        </w:rPr>
        <w:t xml:space="preserve"> fi</w:t>
      </w:r>
      <w:r w:rsidRPr="00B67B74" w:rsidR="00B14101">
        <w:rPr>
          <w:rFonts w:ascii="Times New Roman" w:hAnsi="Times New Roman"/>
          <w:sz w:val="24"/>
          <w:szCs w:val="24"/>
          <w:lang w:val="sk-SK"/>
        </w:rPr>
        <w:t>n</w:t>
      </w:r>
      <w:r w:rsidRPr="00B67B74">
        <w:rPr>
          <w:rFonts w:ascii="Times New Roman" w:hAnsi="Times New Roman"/>
          <w:sz w:val="24"/>
          <w:szCs w:val="24"/>
          <w:lang w:val="sk-SK"/>
        </w:rPr>
        <w:t>ančn</w:t>
      </w:r>
      <w:r w:rsidRPr="00B67B74" w:rsidR="00B14101">
        <w:rPr>
          <w:rFonts w:ascii="Times New Roman" w:hAnsi="Times New Roman"/>
          <w:sz w:val="24"/>
          <w:szCs w:val="24"/>
          <w:lang w:val="sk-SK"/>
        </w:rPr>
        <w:t>ý</w:t>
      </w:r>
      <w:r w:rsidRPr="00B67B74">
        <w:rPr>
          <w:rFonts w:ascii="Times New Roman" w:hAnsi="Times New Roman"/>
          <w:sz w:val="24"/>
          <w:szCs w:val="24"/>
          <w:lang w:val="sk-SK"/>
        </w:rPr>
        <w:t xml:space="preserve"> príspev</w:t>
      </w:r>
      <w:r w:rsidRPr="00B67B74" w:rsidR="00B14101">
        <w:rPr>
          <w:rFonts w:ascii="Times New Roman" w:hAnsi="Times New Roman"/>
          <w:sz w:val="24"/>
          <w:szCs w:val="24"/>
          <w:lang w:val="sk-SK"/>
        </w:rPr>
        <w:t>ok</w:t>
      </w:r>
      <w:r w:rsidRPr="00B67B74">
        <w:rPr>
          <w:rFonts w:ascii="Times New Roman" w:hAnsi="Times New Roman"/>
          <w:sz w:val="24"/>
          <w:szCs w:val="24"/>
          <w:lang w:val="sk-SK"/>
        </w:rPr>
        <w:t xml:space="preserve"> na poskytovanie sociálnej služby  podľa § 78a“.</w:t>
      </w:r>
    </w:p>
    <w:p w:rsidR="00D247EB" w:rsidRPr="00B67B74" w:rsidP="0083213F">
      <w:pPr>
        <w:bidi w:val="0"/>
        <w:spacing w:after="0" w:line="240" w:lineRule="auto"/>
        <w:jc w:val="both"/>
        <w:rPr>
          <w:rFonts w:ascii="Times New Roman" w:hAnsi="Times New Roman" w:cs="Times New Roman"/>
          <w:sz w:val="24"/>
          <w:szCs w:val="24"/>
        </w:rPr>
      </w:pPr>
    </w:p>
    <w:p w:rsidR="007B5F55" w:rsidRPr="00B67B74" w:rsidP="0083213F">
      <w:pPr>
        <w:shd w:val="clear" w:color="auto" w:fill="FFFFFF"/>
        <w:bidi w:val="0"/>
        <w:spacing w:after="0" w:line="240" w:lineRule="auto"/>
        <w:jc w:val="center"/>
        <w:outlineLvl w:val="2"/>
        <w:rPr>
          <w:rFonts w:ascii="Times New Roman" w:hAnsi="Times New Roman" w:cs="Times New Roman"/>
          <w:b/>
          <w:sz w:val="24"/>
          <w:szCs w:val="24"/>
          <w:lang w:eastAsia="sk-SK"/>
        </w:rPr>
      </w:pPr>
      <w:r w:rsidRPr="00B67B74" w:rsidR="004A25C9">
        <w:rPr>
          <w:rFonts w:ascii="Times New Roman" w:hAnsi="Times New Roman" w:cs="Times New Roman"/>
          <w:b/>
          <w:sz w:val="24"/>
          <w:szCs w:val="24"/>
          <w:lang w:eastAsia="sk-SK"/>
        </w:rPr>
        <w:t>Čl. II</w:t>
      </w:r>
    </w:p>
    <w:p w:rsidR="00480150" w:rsidRPr="00B67B74" w:rsidP="0083213F">
      <w:pPr>
        <w:shd w:val="clear" w:color="auto" w:fill="FFFFFF"/>
        <w:bidi w:val="0"/>
        <w:spacing w:after="0" w:line="240" w:lineRule="auto"/>
        <w:jc w:val="center"/>
        <w:outlineLvl w:val="2"/>
        <w:rPr>
          <w:rFonts w:ascii="Times New Roman" w:hAnsi="Times New Roman" w:cs="Times New Roman"/>
          <w:b/>
          <w:sz w:val="24"/>
          <w:szCs w:val="24"/>
          <w:lang w:eastAsia="sk-SK"/>
        </w:rPr>
      </w:pPr>
    </w:p>
    <w:p w:rsidR="007B5F55" w:rsidRPr="00B67B74" w:rsidP="0083213F">
      <w:pPr>
        <w:shd w:val="clear" w:color="auto" w:fill="FFFFFF"/>
        <w:bidi w:val="0"/>
        <w:spacing w:after="0" w:line="240" w:lineRule="auto"/>
        <w:jc w:val="both"/>
        <w:outlineLvl w:val="2"/>
        <w:rPr>
          <w:rFonts w:ascii="Times New Roman" w:hAnsi="Times New Roman" w:cs="Times New Roman"/>
          <w:sz w:val="24"/>
          <w:szCs w:val="24"/>
          <w:lang w:eastAsia="sk-SK"/>
        </w:rPr>
      </w:pPr>
      <w:r w:rsidRPr="00B67B74">
        <w:rPr>
          <w:rFonts w:ascii="Times New Roman" w:hAnsi="Times New Roman" w:cs="Times New Roman"/>
          <w:b/>
          <w:sz w:val="24"/>
          <w:szCs w:val="24"/>
          <w:lang w:eastAsia="sk-SK"/>
        </w:rPr>
        <w:tab/>
      </w:r>
      <w:r w:rsidRPr="00B67B74">
        <w:rPr>
          <w:rFonts w:ascii="Times New Roman" w:hAnsi="Times New Roman" w:cs="Times New Roman"/>
          <w:sz w:val="24"/>
          <w:szCs w:val="24"/>
          <w:lang w:eastAsia="sk-SK"/>
        </w:rPr>
        <w:t xml:space="preserve">Tento zákon nadobúda účinnosť 1. januára 2014. </w:t>
      </w:r>
    </w:p>
    <w:p w:rsidR="00D247EB" w:rsidRPr="00B67B74" w:rsidP="0083213F">
      <w:pPr>
        <w:pStyle w:val="ListParagraph"/>
        <w:shd w:val="clear" w:color="auto" w:fill="FFFFFF"/>
        <w:bidi w:val="0"/>
        <w:spacing w:after="0" w:line="240" w:lineRule="auto"/>
        <w:ind w:left="786"/>
        <w:jc w:val="both"/>
        <w:outlineLvl w:val="2"/>
        <w:rPr>
          <w:rFonts w:ascii="Times New Roman" w:hAnsi="Times New Roman"/>
          <w:sz w:val="24"/>
          <w:szCs w:val="24"/>
          <w:lang w:val="sk-SK" w:eastAsia="sk-SK"/>
        </w:rPr>
      </w:pPr>
    </w:p>
    <w:sectPr w:rsidSect="00467607">
      <w:footerReference w:type="default" r:id="rId5"/>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Arial Unicode MS"/>
    <w:panose1 w:val="02010600030101010101"/>
    <w:charset w:val="86"/>
    <w:family w:val="auto"/>
    <w:pitch w:val="variable"/>
    <w:sig w:usb0="00000000" w:usb1="00000000" w:usb2="00000000" w:usb3="00000000" w:csb0="00040000" w:csb1="00000000"/>
  </w:font>
  <w:font w:name="PMingLiU">
    <w:altName w:val="ˇ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ľ?˘¬˘­"/>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0"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Arial Narrow">
    <w:altName w:val="Century Gothic"/>
    <w:panose1 w:val="020B0606020202030204"/>
    <w:charset w:val="EE"/>
    <w:family w:val="swiss"/>
    <w:pitch w:val="variable"/>
    <w:sig w:usb0="00000000" w:usb1="00000000" w:usb2="00000000" w:usb3="00000000" w:csb0="0000009F" w:csb1="00000000"/>
  </w:font>
  <w:font w:name="Hscode39ocrwide">
    <w:panose1 w:val="0000000000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3D">
    <w:pPr>
      <w:pStyle w:val="Footer"/>
      <w:bidi w:val="0"/>
      <w:jc w:val="center"/>
    </w:pPr>
    <w:r w:rsidR="006530DF">
      <w:fldChar w:fldCharType="begin"/>
    </w:r>
    <w:r w:rsidR="006530DF">
      <w:instrText>PAGE   \* MERGEFORMAT</w:instrText>
    </w:r>
    <w:r w:rsidR="006530DF">
      <w:fldChar w:fldCharType="separate"/>
    </w:r>
    <w:r w:rsidR="00B06252">
      <w:rPr>
        <w:noProof/>
      </w:rPr>
      <w:t>69</w:t>
    </w:r>
    <w:r w:rsidR="006530DF">
      <w:fldChar w:fldCharType="end"/>
    </w:r>
  </w:p>
  <w:p w:rsidR="00FB4C3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948"/>
    <w:multiLevelType w:val="hybridMultilevel"/>
    <w:tmpl w:val="75AA9CD6"/>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45A10CF"/>
    <w:multiLevelType w:val="hybridMultilevel"/>
    <w:tmpl w:val="319A3F34"/>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04F54D9B"/>
    <w:multiLevelType w:val="hybridMultilevel"/>
    <w:tmpl w:val="F83E2E9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
    <w:nsid w:val="07410778"/>
    <w:multiLevelType w:val="hybridMultilevel"/>
    <w:tmpl w:val="330CB736"/>
    <w:lvl w:ilvl="0">
      <w:start w:val="1"/>
      <w:numFmt w:val="decimal"/>
      <w:lvlText w:val="%1."/>
      <w:lvlJc w:val="left"/>
      <w:pPr>
        <w:ind w:left="1428"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0C4F72AF"/>
    <w:multiLevelType w:val="hybridMultilevel"/>
    <w:tmpl w:val="6FB86D28"/>
    <w:lvl w:ilvl="0">
      <w:start w:val="1"/>
      <w:numFmt w:val="lowerLetter"/>
      <w:lvlText w:val="%1)"/>
      <w:lvlJc w:val="left"/>
      <w:pPr>
        <w:ind w:left="786" w:hanging="360"/>
      </w:pPr>
      <w:rPr>
        <w:rFonts w:cs="Times New Roman"/>
        <w:rtl w:val="0"/>
        <w:cs w:val="0"/>
      </w:rPr>
    </w:lvl>
    <w:lvl w:ilvl="1">
      <w:start w:val="1"/>
      <w:numFmt w:val="decimal"/>
      <w:lvlText w:val="%2."/>
      <w:lvlJc w:val="left"/>
      <w:pPr>
        <w:ind w:left="1506" w:hanging="360"/>
      </w:pPr>
      <w:rPr>
        <w:rFonts w:cs="Times New Roman" w:hint="default"/>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0F740ADF"/>
    <w:multiLevelType w:val="multilevel"/>
    <w:tmpl w:val="AB545D04"/>
    <w:lvl w:ilvl="0">
      <w:start w:val="1"/>
      <w:numFmt w:val="decimal"/>
      <w:lvlText w:val="%1."/>
      <w:lvlJc w:val="left"/>
      <w:pPr>
        <w:ind w:left="720" w:hanging="360"/>
      </w:pPr>
      <w:rPr>
        <w:rFonts w:cs="Times New Roman"/>
        <w:b w:val="0"/>
        <w:color w:val="auto"/>
        <w:rtl w:val="0"/>
        <w:cs w:val="0"/>
      </w:rPr>
    </w:lvl>
    <w:lvl w:ilvl="1">
      <w:start w:val="1"/>
      <w:numFmt w:val="decimal"/>
      <w:isLgl/>
      <w:lvlText w:val="%1.%2"/>
      <w:lvlJc w:val="left"/>
      <w:pPr>
        <w:ind w:left="1914" w:hanging="420"/>
      </w:pPr>
      <w:rPr>
        <w:rFonts w:cs="Times New Roman" w:hint="default"/>
        <w:rtl w:val="0"/>
        <w:cs w:val="0"/>
      </w:rPr>
    </w:lvl>
    <w:lvl w:ilvl="2">
      <w:start w:val="1"/>
      <w:numFmt w:val="decimal"/>
      <w:isLgl/>
      <w:lvlText w:val="%1.%2.%3"/>
      <w:lvlJc w:val="left"/>
      <w:pPr>
        <w:ind w:left="3348" w:hanging="720"/>
      </w:pPr>
      <w:rPr>
        <w:rFonts w:cs="Times New Roman" w:hint="default"/>
        <w:rtl w:val="0"/>
        <w:cs w:val="0"/>
      </w:rPr>
    </w:lvl>
    <w:lvl w:ilvl="3">
      <w:start w:val="1"/>
      <w:numFmt w:val="decimal"/>
      <w:isLgl/>
      <w:lvlText w:val="%1.%2.%3.%4"/>
      <w:lvlJc w:val="left"/>
      <w:pPr>
        <w:ind w:left="4482" w:hanging="720"/>
      </w:pPr>
      <w:rPr>
        <w:rFonts w:cs="Times New Roman" w:hint="default"/>
        <w:rtl w:val="0"/>
        <w:cs w:val="0"/>
      </w:rPr>
    </w:lvl>
    <w:lvl w:ilvl="4">
      <w:start w:val="1"/>
      <w:numFmt w:val="decimal"/>
      <w:isLgl/>
      <w:lvlText w:val="%1.%2.%3.%4.%5"/>
      <w:lvlJc w:val="left"/>
      <w:pPr>
        <w:ind w:left="5976" w:hanging="1080"/>
      </w:pPr>
      <w:rPr>
        <w:rFonts w:cs="Times New Roman" w:hint="default"/>
        <w:rtl w:val="0"/>
        <w:cs w:val="0"/>
      </w:rPr>
    </w:lvl>
    <w:lvl w:ilvl="5">
      <w:start w:val="1"/>
      <w:numFmt w:val="decimal"/>
      <w:isLgl/>
      <w:lvlText w:val="%1.%2.%3.%4.%5.%6"/>
      <w:lvlJc w:val="left"/>
      <w:pPr>
        <w:ind w:left="7110" w:hanging="1080"/>
      </w:pPr>
      <w:rPr>
        <w:rFonts w:cs="Times New Roman" w:hint="default"/>
        <w:rtl w:val="0"/>
        <w:cs w:val="0"/>
      </w:rPr>
    </w:lvl>
    <w:lvl w:ilvl="6">
      <w:start w:val="1"/>
      <w:numFmt w:val="decimal"/>
      <w:isLgl/>
      <w:lvlText w:val="%1.%2.%3.%4.%5.%6.%7"/>
      <w:lvlJc w:val="left"/>
      <w:pPr>
        <w:ind w:left="8604" w:hanging="1440"/>
      </w:pPr>
      <w:rPr>
        <w:rFonts w:cs="Times New Roman" w:hint="default"/>
        <w:rtl w:val="0"/>
        <w:cs w:val="0"/>
      </w:rPr>
    </w:lvl>
    <w:lvl w:ilvl="7">
      <w:start w:val="1"/>
      <w:numFmt w:val="decimal"/>
      <w:isLgl/>
      <w:lvlText w:val="%1.%2.%3.%4.%5.%6.%7.%8"/>
      <w:lvlJc w:val="left"/>
      <w:pPr>
        <w:ind w:left="9738" w:hanging="1440"/>
      </w:pPr>
      <w:rPr>
        <w:rFonts w:cs="Times New Roman" w:hint="default"/>
        <w:rtl w:val="0"/>
        <w:cs w:val="0"/>
      </w:rPr>
    </w:lvl>
    <w:lvl w:ilvl="8">
      <w:start w:val="1"/>
      <w:numFmt w:val="decimal"/>
      <w:isLgl/>
      <w:lvlText w:val="%1.%2.%3.%4.%5.%6.%7.%8.%9"/>
      <w:lvlJc w:val="left"/>
      <w:pPr>
        <w:ind w:left="11232" w:hanging="1800"/>
      </w:pPr>
      <w:rPr>
        <w:rFonts w:cs="Times New Roman" w:hint="default"/>
        <w:rtl w:val="0"/>
        <w:cs w:val="0"/>
      </w:rPr>
    </w:lvl>
  </w:abstractNum>
  <w:abstractNum w:abstractNumId="6">
    <w:nsid w:val="10634D90"/>
    <w:multiLevelType w:val="hybridMultilevel"/>
    <w:tmpl w:val="8946C0EE"/>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
    <w:nsid w:val="10EB2814"/>
    <w:multiLevelType w:val="hybridMultilevel"/>
    <w:tmpl w:val="BB8A122A"/>
    <w:lvl w:ilvl="0">
      <w:start w:val="1"/>
      <w:numFmt w:val="lowerLetter"/>
      <w:lvlText w:val="%1)"/>
      <w:lvlJc w:val="left"/>
      <w:pPr>
        <w:tabs>
          <w:tab w:val="num" w:pos="927"/>
        </w:tabs>
        <w:ind w:left="927" w:hanging="360"/>
      </w:pPr>
      <w:rPr>
        <w:rFonts w:cs="Times New Roman" w:hint="default"/>
        <w:rtl w:val="0"/>
        <w:cs w:val="0"/>
      </w:rPr>
    </w:lvl>
    <w:lvl w:ilvl="1">
      <w:start w:val="12"/>
      <w:numFmt w:val="decimal"/>
      <w:lvlText w:val="(%2)"/>
      <w:lvlJc w:val="left"/>
      <w:pPr>
        <w:tabs>
          <w:tab w:val="num" w:pos="1677"/>
        </w:tabs>
        <w:ind w:left="1677" w:hanging="390"/>
      </w:pPr>
      <w:rPr>
        <w:rFonts w:cs="Times New Roman" w:hint="default"/>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8">
    <w:nsid w:val="11871CBF"/>
    <w:multiLevelType w:val="hybridMultilevel"/>
    <w:tmpl w:val="E2C40650"/>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9">
    <w:nsid w:val="13414EB5"/>
    <w:multiLevelType w:val="hybridMultilevel"/>
    <w:tmpl w:val="99501D7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0">
    <w:nsid w:val="14D861EB"/>
    <w:multiLevelType w:val="hybridMultilevel"/>
    <w:tmpl w:val="945E5E7A"/>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1">
    <w:nsid w:val="14ED7DFE"/>
    <w:multiLevelType w:val="hybridMultilevel"/>
    <w:tmpl w:val="A1C2229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15D136F4"/>
    <w:multiLevelType w:val="hybridMultilevel"/>
    <w:tmpl w:val="EBCA221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3">
    <w:nsid w:val="15EC3F03"/>
    <w:multiLevelType w:val="hybridMultilevel"/>
    <w:tmpl w:val="32647564"/>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4">
    <w:nsid w:val="16055FB4"/>
    <w:multiLevelType w:val="hybridMultilevel"/>
    <w:tmpl w:val="8A185604"/>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7BE7F82"/>
    <w:multiLevelType w:val="hybridMultilevel"/>
    <w:tmpl w:val="C7EE695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6">
    <w:nsid w:val="17F72560"/>
    <w:multiLevelType w:val="hybridMultilevel"/>
    <w:tmpl w:val="03C617E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
    <w:nsid w:val="18FC2120"/>
    <w:multiLevelType w:val="hybridMultilevel"/>
    <w:tmpl w:val="262EF606"/>
    <w:lvl w:ilvl="0">
      <w:start w:val="1"/>
      <w:numFmt w:val="decimal"/>
      <w:lvlText w:val="%1."/>
      <w:lvlJc w:val="left"/>
      <w:pPr>
        <w:ind w:left="1146" w:hanging="360"/>
      </w:pPr>
      <w:rPr>
        <w:rFonts w:cs="Times New Roman" w:hint="default"/>
        <w:color w:val="auto"/>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8">
    <w:nsid w:val="1B147681"/>
    <w:multiLevelType w:val="hybridMultilevel"/>
    <w:tmpl w:val="FADA2786"/>
    <w:lvl w:ilvl="0">
      <w:start w:val="1"/>
      <w:numFmt w:val="decimal"/>
      <w:lvlText w:val="%1."/>
      <w:lvlJc w:val="left"/>
      <w:pPr>
        <w:ind w:left="1428" w:hanging="360"/>
      </w:pPr>
      <w:rPr>
        <w:rFonts w:cs="Times New Roman" w:hint="default"/>
        <w:color w:val="auto"/>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19">
    <w:nsid w:val="1F7620AB"/>
    <w:multiLevelType w:val="hybridMultilevel"/>
    <w:tmpl w:val="D510563E"/>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0">
    <w:nsid w:val="1FF95CF8"/>
    <w:multiLevelType w:val="hybridMultilevel"/>
    <w:tmpl w:val="B310EA72"/>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1">
    <w:nsid w:val="23082965"/>
    <w:multiLevelType w:val="hybridMultilevel"/>
    <w:tmpl w:val="7C3EC9BE"/>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2">
    <w:nsid w:val="240052D0"/>
    <w:multiLevelType w:val="hybridMultilevel"/>
    <w:tmpl w:val="737257A6"/>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decimal"/>
      <w:lvlText w:val="%2."/>
      <w:lvlJc w:val="left"/>
      <w:pPr>
        <w:ind w:left="2007" w:hanging="360"/>
      </w:pPr>
      <w:rPr>
        <w:rFonts w:ascii="Times New Roman" w:hAnsi="Times New Roman" w:cs="Times New Roman" w:hint="default"/>
        <w:b w:val="0"/>
        <w:i w:val="0"/>
        <w:color w:val="auto"/>
        <w:sz w:val="24"/>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3">
    <w:nsid w:val="24836FE0"/>
    <w:multiLevelType w:val="hybridMultilevel"/>
    <w:tmpl w:val="78583D12"/>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4">
    <w:nsid w:val="25085C6E"/>
    <w:multiLevelType w:val="hybridMultilevel"/>
    <w:tmpl w:val="87CC1144"/>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282B25DC"/>
    <w:multiLevelType w:val="hybridMultilevel"/>
    <w:tmpl w:val="1FD6C9D2"/>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6">
    <w:nsid w:val="2BDD6E97"/>
    <w:multiLevelType w:val="hybridMultilevel"/>
    <w:tmpl w:val="CED2EAD2"/>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2C656C3F"/>
    <w:multiLevelType w:val="hybridMultilevel"/>
    <w:tmpl w:val="DE5E62E8"/>
    <w:lvl w:ilvl="0">
      <w:start w:val="1"/>
      <w:numFmt w:val="lowerLetter"/>
      <w:lvlText w:val="%1)"/>
      <w:lvlJc w:val="left"/>
      <w:pPr>
        <w:ind w:left="720" w:hanging="360"/>
      </w:pPr>
      <w:rPr>
        <w:rFonts w:ascii="Times New Roman" w:eastAsia="SimSu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0EC0780"/>
    <w:multiLevelType w:val="hybridMultilevel"/>
    <w:tmpl w:val="E31410A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9">
    <w:nsid w:val="316F3AC6"/>
    <w:multiLevelType w:val="hybridMultilevel"/>
    <w:tmpl w:val="EFB203C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0">
    <w:nsid w:val="31B47F43"/>
    <w:multiLevelType w:val="hybridMultilevel"/>
    <w:tmpl w:val="E676BADC"/>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ascii="Times New Roman" w:hAnsi="Times New Roman" w:cs="Times New Roman" w:hint="default"/>
        <w:b w:val="0"/>
        <w:i w:val="0"/>
        <w:color w:val="auto"/>
        <w:sz w:val="24"/>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1">
    <w:nsid w:val="32006CEA"/>
    <w:multiLevelType w:val="hybridMultilevel"/>
    <w:tmpl w:val="513844E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2">
    <w:nsid w:val="326B6F3D"/>
    <w:multiLevelType w:val="hybridMultilevel"/>
    <w:tmpl w:val="919C751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3">
    <w:nsid w:val="32C72A64"/>
    <w:multiLevelType w:val="hybridMultilevel"/>
    <w:tmpl w:val="F2DEE880"/>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4">
    <w:nsid w:val="33987F07"/>
    <w:multiLevelType w:val="hybridMultilevel"/>
    <w:tmpl w:val="F3828DB2"/>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5">
    <w:nsid w:val="36E9374A"/>
    <w:multiLevelType w:val="hybridMultilevel"/>
    <w:tmpl w:val="834C976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6">
    <w:nsid w:val="37B01506"/>
    <w:multiLevelType w:val="hybridMultilevel"/>
    <w:tmpl w:val="660C594C"/>
    <w:lvl w:ilvl="0">
      <w:start w:val="1"/>
      <w:numFmt w:val="decimal"/>
      <w:lvlText w:val="%1."/>
      <w:lvlJc w:val="left"/>
      <w:pPr>
        <w:ind w:left="1143" w:hanging="360"/>
      </w:pPr>
      <w:rPr>
        <w:rFonts w:cs="Times New Roman" w:hint="default"/>
        <w:rtl w:val="0"/>
        <w:cs w:val="0"/>
      </w:rPr>
    </w:lvl>
    <w:lvl w:ilvl="1">
      <w:start w:val="1"/>
      <w:numFmt w:val="lowerLetter"/>
      <w:lvlText w:val="%2."/>
      <w:lvlJc w:val="left"/>
      <w:pPr>
        <w:ind w:left="2299" w:hanging="360"/>
      </w:pPr>
      <w:rPr>
        <w:rFonts w:cs="Times New Roman"/>
        <w:rtl w:val="0"/>
        <w:cs w:val="0"/>
      </w:rPr>
    </w:lvl>
    <w:lvl w:ilvl="2">
      <w:start w:val="1"/>
      <w:numFmt w:val="lowerRoman"/>
      <w:lvlText w:val="%3."/>
      <w:lvlJc w:val="right"/>
      <w:pPr>
        <w:ind w:left="3019" w:hanging="180"/>
      </w:pPr>
      <w:rPr>
        <w:rFonts w:cs="Times New Roman"/>
        <w:rtl w:val="0"/>
        <w:cs w:val="0"/>
      </w:rPr>
    </w:lvl>
    <w:lvl w:ilvl="3">
      <w:start w:val="1"/>
      <w:numFmt w:val="decimal"/>
      <w:lvlText w:val="%4."/>
      <w:lvlJc w:val="left"/>
      <w:pPr>
        <w:ind w:left="3739" w:hanging="360"/>
      </w:pPr>
      <w:rPr>
        <w:rFonts w:cs="Times New Roman"/>
        <w:rtl w:val="0"/>
        <w:cs w:val="0"/>
      </w:rPr>
    </w:lvl>
    <w:lvl w:ilvl="4">
      <w:start w:val="1"/>
      <w:numFmt w:val="lowerLetter"/>
      <w:lvlText w:val="%5."/>
      <w:lvlJc w:val="left"/>
      <w:pPr>
        <w:ind w:left="4459" w:hanging="360"/>
      </w:pPr>
      <w:rPr>
        <w:rFonts w:cs="Times New Roman"/>
        <w:rtl w:val="0"/>
        <w:cs w:val="0"/>
      </w:rPr>
    </w:lvl>
    <w:lvl w:ilvl="5">
      <w:start w:val="1"/>
      <w:numFmt w:val="lowerRoman"/>
      <w:lvlText w:val="%6."/>
      <w:lvlJc w:val="right"/>
      <w:pPr>
        <w:ind w:left="5179" w:hanging="180"/>
      </w:pPr>
      <w:rPr>
        <w:rFonts w:cs="Times New Roman"/>
        <w:rtl w:val="0"/>
        <w:cs w:val="0"/>
      </w:rPr>
    </w:lvl>
    <w:lvl w:ilvl="6">
      <w:start w:val="1"/>
      <w:numFmt w:val="decimal"/>
      <w:lvlText w:val="%7."/>
      <w:lvlJc w:val="left"/>
      <w:pPr>
        <w:ind w:left="5899" w:hanging="360"/>
      </w:pPr>
      <w:rPr>
        <w:rFonts w:cs="Times New Roman"/>
        <w:rtl w:val="0"/>
        <w:cs w:val="0"/>
      </w:rPr>
    </w:lvl>
    <w:lvl w:ilvl="7">
      <w:start w:val="1"/>
      <w:numFmt w:val="lowerLetter"/>
      <w:lvlText w:val="%8."/>
      <w:lvlJc w:val="left"/>
      <w:pPr>
        <w:ind w:left="6619" w:hanging="360"/>
      </w:pPr>
      <w:rPr>
        <w:rFonts w:cs="Times New Roman"/>
        <w:rtl w:val="0"/>
        <w:cs w:val="0"/>
      </w:rPr>
    </w:lvl>
    <w:lvl w:ilvl="8">
      <w:start w:val="1"/>
      <w:numFmt w:val="lowerRoman"/>
      <w:lvlText w:val="%9."/>
      <w:lvlJc w:val="right"/>
      <w:pPr>
        <w:ind w:left="7339" w:hanging="180"/>
      </w:pPr>
      <w:rPr>
        <w:rFonts w:cs="Times New Roman"/>
        <w:rtl w:val="0"/>
        <w:cs w:val="0"/>
      </w:rPr>
    </w:lvl>
  </w:abstractNum>
  <w:abstractNum w:abstractNumId="37">
    <w:nsid w:val="38096F40"/>
    <w:multiLevelType w:val="hybridMultilevel"/>
    <w:tmpl w:val="7BB2DC1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8">
    <w:nsid w:val="3FA96820"/>
    <w:multiLevelType w:val="hybridMultilevel"/>
    <w:tmpl w:val="ABCAD1AE"/>
    <w:lvl w:ilvl="0">
      <w:start w:val="1"/>
      <w:numFmt w:val="lowerLetter"/>
      <w:lvlText w:val="%1)"/>
      <w:lvlJc w:val="left"/>
      <w:pPr>
        <w:ind w:left="861" w:hanging="360"/>
      </w:pPr>
      <w:rPr>
        <w:rFonts w:cs="Times New Roman"/>
        <w:rtl w:val="0"/>
        <w:cs w:val="0"/>
      </w:rPr>
    </w:lvl>
    <w:lvl w:ilvl="1">
      <w:start w:val="1"/>
      <w:numFmt w:val="lowerLetter"/>
      <w:lvlText w:val="%2."/>
      <w:lvlJc w:val="left"/>
      <w:pPr>
        <w:ind w:left="1581" w:hanging="360"/>
      </w:pPr>
      <w:rPr>
        <w:rFonts w:cs="Times New Roman"/>
        <w:rtl w:val="0"/>
        <w:cs w:val="0"/>
      </w:rPr>
    </w:lvl>
    <w:lvl w:ilvl="2">
      <w:start w:val="1"/>
      <w:numFmt w:val="lowerRoman"/>
      <w:lvlText w:val="%3."/>
      <w:lvlJc w:val="right"/>
      <w:pPr>
        <w:ind w:left="2301" w:hanging="180"/>
      </w:pPr>
      <w:rPr>
        <w:rFonts w:cs="Times New Roman"/>
        <w:rtl w:val="0"/>
        <w:cs w:val="0"/>
      </w:rPr>
    </w:lvl>
    <w:lvl w:ilvl="3">
      <w:start w:val="1"/>
      <w:numFmt w:val="decimal"/>
      <w:lvlText w:val="%4."/>
      <w:lvlJc w:val="left"/>
      <w:pPr>
        <w:ind w:left="3021" w:hanging="360"/>
      </w:pPr>
      <w:rPr>
        <w:rFonts w:cs="Times New Roman"/>
        <w:rtl w:val="0"/>
        <w:cs w:val="0"/>
      </w:rPr>
    </w:lvl>
    <w:lvl w:ilvl="4">
      <w:start w:val="1"/>
      <w:numFmt w:val="lowerLetter"/>
      <w:lvlText w:val="%5."/>
      <w:lvlJc w:val="left"/>
      <w:pPr>
        <w:ind w:left="3741" w:hanging="360"/>
      </w:pPr>
      <w:rPr>
        <w:rFonts w:cs="Times New Roman"/>
        <w:rtl w:val="0"/>
        <w:cs w:val="0"/>
      </w:rPr>
    </w:lvl>
    <w:lvl w:ilvl="5">
      <w:start w:val="1"/>
      <w:numFmt w:val="lowerRoman"/>
      <w:lvlText w:val="%6."/>
      <w:lvlJc w:val="right"/>
      <w:pPr>
        <w:ind w:left="4461" w:hanging="180"/>
      </w:pPr>
      <w:rPr>
        <w:rFonts w:cs="Times New Roman"/>
        <w:rtl w:val="0"/>
        <w:cs w:val="0"/>
      </w:rPr>
    </w:lvl>
    <w:lvl w:ilvl="6">
      <w:start w:val="1"/>
      <w:numFmt w:val="decimal"/>
      <w:lvlText w:val="%7."/>
      <w:lvlJc w:val="left"/>
      <w:pPr>
        <w:ind w:left="5181" w:hanging="360"/>
      </w:pPr>
      <w:rPr>
        <w:rFonts w:cs="Times New Roman"/>
        <w:rtl w:val="0"/>
        <w:cs w:val="0"/>
      </w:rPr>
    </w:lvl>
    <w:lvl w:ilvl="7">
      <w:start w:val="1"/>
      <w:numFmt w:val="lowerLetter"/>
      <w:lvlText w:val="%8."/>
      <w:lvlJc w:val="left"/>
      <w:pPr>
        <w:ind w:left="5901" w:hanging="360"/>
      </w:pPr>
      <w:rPr>
        <w:rFonts w:cs="Times New Roman"/>
        <w:rtl w:val="0"/>
        <w:cs w:val="0"/>
      </w:rPr>
    </w:lvl>
    <w:lvl w:ilvl="8">
      <w:start w:val="1"/>
      <w:numFmt w:val="lowerRoman"/>
      <w:lvlText w:val="%9."/>
      <w:lvlJc w:val="right"/>
      <w:pPr>
        <w:ind w:left="6621" w:hanging="180"/>
      </w:pPr>
      <w:rPr>
        <w:rFonts w:cs="Times New Roman"/>
        <w:rtl w:val="0"/>
        <w:cs w:val="0"/>
      </w:rPr>
    </w:lvl>
  </w:abstractNum>
  <w:abstractNum w:abstractNumId="39">
    <w:nsid w:val="40C51584"/>
    <w:multiLevelType w:val="multilevel"/>
    <w:tmpl w:val="44D03786"/>
    <w:lvl w:ilvl="0">
      <w:start w:val="2"/>
      <w:numFmt w:val="decimal"/>
      <w:lvlText w:val="%1."/>
      <w:lvlJc w:val="left"/>
      <w:pPr>
        <w:ind w:left="360" w:hanging="360"/>
      </w:pPr>
      <w:rPr>
        <w:rFonts w:cs="Times New Roman" w:hint="default"/>
        <w:rtl w:val="0"/>
        <w:cs w:val="0"/>
      </w:rPr>
    </w:lvl>
    <w:lvl w:ilvl="1">
      <w:start w:val="1"/>
      <w:numFmt w:val="decimal"/>
      <w:lvlText w:val="%1.%2."/>
      <w:lvlJc w:val="left"/>
      <w:pPr>
        <w:ind w:left="1353" w:hanging="360"/>
      </w:pPr>
      <w:rPr>
        <w:rFonts w:cs="Times New Roman" w:hint="default"/>
        <w:rtl w:val="0"/>
        <w:cs w:val="0"/>
      </w:rPr>
    </w:lvl>
    <w:lvl w:ilvl="2">
      <w:start w:val="1"/>
      <w:numFmt w:val="decimal"/>
      <w:lvlText w:val="%1.%2.%3."/>
      <w:lvlJc w:val="left"/>
      <w:pPr>
        <w:ind w:left="2706" w:hanging="720"/>
      </w:pPr>
      <w:rPr>
        <w:rFonts w:cs="Times New Roman" w:hint="default"/>
        <w:rtl w:val="0"/>
        <w:cs w:val="0"/>
      </w:rPr>
    </w:lvl>
    <w:lvl w:ilvl="3">
      <w:start w:val="1"/>
      <w:numFmt w:val="decimal"/>
      <w:lvlText w:val="%1.%2.%3.%4."/>
      <w:lvlJc w:val="left"/>
      <w:pPr>
        <w:ind w:left="3699" w:hanging="720"/>
      </w:pPr>
      <w:rPr>
        <w:rFonts w:cs="Times New Roman" w:hint="default"/>
        <w:rtl w:val="0"/>
        <w:cs w:val="0"/>
      </w:rPr>
    </w:lvl>
    <w:lvl w:ilvl="4">
      <w:start w:val="1"/>
      <w:numFmt w:val="decimal"/>
      <w:lvlText w:val="%1.%2.%3.%4.%5."/>
      <w:lvlJc w:val="left"/>
      <w:pPr>
        <w:ind w:left="5052" w:hanging="1080"/>
      </w:pPr>
      <w:rPr>
        <w:rFonts w:cs="Times New Roman" w:hint="default"/>
        <w:rtl w:val="0"/>
        <w:cs w:val="0"/>
      </w:rPr>
    </w:lvl>
    <w:lvl w:ilvl="5">
      <w:start w:val="1"/>
      <w:numFmt w:val="decimal"/>
      <w:lvlText w:val="%1.%2.%3.%4.%5.%6."/>
      <w:lvlJc w:val="left"/>
      <w:pPr>
        <w:ind w:left="6045" w:hanging="1080"/>
      </w:pPr>
      <w:rPr>
        <w:rFonts w:cs="Times New Roman" w:hint="default"/>
        <w:rtl w:val="0"/>
        <w:cs w:val="0"/>
      </w:rPr>
    </w:lvl>
    <w:lvl w:ilvl="6">
      <w:start w:val="1"/>
      <w:numFmt w:val="decimal"/>
      <w:lvlText w:val="%1.%2.%3.%4.%5.%6.%7."/>
      <w:lvlJc w:val="left"/>
      <w:pPr>
        <w:ind w:left="7398" w:hanging="1440"/>
      </w:pPr>
      <w:rPr>
        <w:rFonts w:cs="Times New Roman" w:hint="default"/>
        <w:rtl w:val="0"/>
        <w:cs w:val="0"/>
      </w:rPr>
    </w:lvl>
    <w:lvl w:ilvl="7">
      <w:start w:val="1"/>
      <w:numFmt w:val="decimal"/>
      <w:lvlText w:val="%1.%2.%3.%4.%5.%6.%7.%8."/>
      <w:lvlJc w:val="left"/>
      <w:pPr>
        <w:ind w:left="8391" w:hanging="1440"/>
      </w:pPr>
      <w:rPr>
        <w:rFonts w:cs="Times New Roman" w:hint="default"/>
        <w:rtl w:val="0"/>
        <w:cs w:val="0"/>
      </w:rPr>
    </w:lvl>
    <w:lvl w:ilvl="8">
      <w:start w:val="1"/>
      <w:numFmt w:val="decimal"/>
      <w:lvlText w:val="%1.%2.%3.%4.%5.%6.%7.%8.%9."/>
      <w:lvlJc w:val="left"/>
      <w:pPr>
        <w:ind w:left="9744" w:hanging="1800"/>
      </w:pPr>
      <w:rPr>
        <w:rFonts w:cs="Times New Roman" w:hint="default"/>
        <w:rtl w:val="0"/>
        <w:cs w:val="0"/>
      </w:rPr>
    </w:lvl>
  </w:abstractNum>
  <w:abstractNum w:abstractNumId="40">
    <w:nsid w:val="42060FF4"/>
    <w:multiLevelType w:val="hybridMultilevel"/>
    <w:tmpl w:val="5566B9B6"/>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1">
    <w:nsid w:val="43EA216B"/>
    <w:multiLevelType w:val="hybridMultilevel"/>
    <w:tmpl w:val="0C86CEAA"/>
    <w:lvl w:ilvl="0">
      <w:start w:val="1"/>
      <w:numFmt w:val="lowerLetter"/>
      <w:lvlText w:val="%1)"/>
      <w:lvlJc w:val="left"/>
      <w:pPr>
        <w:tabs>
          <w:tab w:val="num" w:pos="921"/>
        </w:tabs>
        <w:ind w:left="921" w:hanging="420"/>
      </w:pPr>
      <w:rPr>
        <w:rFonts w:cs="Times New Roman" w:hint="default"/>
        <w:rtl w:val="0"/>
        <w:cs w:val="0"/>
      </w:rPr>
    </w:lvl>
    <w:lvl w:ilvl="1">
      <w:start w:val="1"/>
      <w:numFmt w:val="lowerLetter"/>
      <w:lvlText w:val="%2."/>
      <w:lvlJc w:val="left"/>
      <w:pPr>
        <w:tabs>
          <w:tab w:val="num" w:pos="1581"/>
        </w:tabs>
        <w:ind w:left="1581" w:hanging="360"/>
      </w:pPr>
      <w:rPr>
        <w:rFonts w:cs="Times New Roman"/>
        <w:rtl w:val="0"/>
        <w:cs w:val="0"/>
      </w:rPr>
    </w:lvl>
    <w:lvl w:ilvl="2">
      <w:start w:val="1"/>
      <w:numFmt w:val="lowerRoman"/>
      <w:lvlText w:val="%3."/>
      <w:lvlJc w:val="right"/>
      <w:pPr>
        <w:tabs>
          <w:tab w:val="num" w:pos="2301"/>
        </w:tabs>
        <w:ind w:left="2301" w:hanging="180"/>
      </w:pPr>
      <w:rPr>
        <w:rFonts w:cs="Times New Roman"/>
        <w:rtl w:val="0"/>
        <w:cs w:val="0"/>
      </w:rPr>
    </w:lvl>
    <w:lvl w:ilvl="3">
      <w:start w:val="1"/>
      <w:numFmt w:val="decimal"/>
      <w:lvlText w:val="%4."/>
      <w:lvlJc w:val="left"/>
      <w:pPr>
        <w:tabs>
          <w:tab w:val="num" w:pos="3021"/>
        </w:tabs>
        <w:ind w:left="3021" w:hanging="360"/>
      </w:pPr>
      <w:rPr>
        <w:rFonts w:cs="Times New Roman"/>
        <w:rtl w:val="0"/>
        <w:cs w:val="0"/>
      </w:rPr>
    </w:lvl>
    <w:lvl w:ilvl="4">
      <w:start w:val="1"/>
      <w:numFmt w:val="lowerLetter"/>
      <w:lvlText w:val="%5."/>
      <w:lvlJc w:val="left"/>
      <w:pPr>
        <w:tabs>
          <w:tab w:val="num" w:pos="3741"/>
        </w:tabs>
        <w:ind w:left="3741" w:hanging="360"/>
      </w:pPr>
      <w:rPr>
        <w:rFonts w:cs="Times New Roman"/>
        <w:rtl w:val="0"/>
        <w:cs w:val="0"/>
      </w:rPr>
    </w:lvl>
    <w:lvl w:ilvl="5">
      <w:start w:val="1"/>
      <w:numFmt w:val="lowerRoman"/>
      <w:lvlText w:val="%6."/>
      <w:lvlJc w:val="right"/>
      <w:pPr>
        <w:tabs>
          <w:tab w:val="num" w:pos="4461"/>
        </w:tabs>
        <w:ind w:left="4461" w:hanging="180"/>
      </w:pPr>
      <w:rPr>
        <w:rFonts w:cs="Times New Roman"/>
        <w:rtl w:val="0"/>
        <w:cs w:val="0"/>
      </w:rPr>
    </w:lvl>
    <w:lvl w:ilvl="6">
      <w:start w:val="1"/>
      <w:numFmt w:val="decimal"/>
      <w:lvlText w:val="%7."/>
      <w:lvlJc w:val="left"/>
      <w:pPr>
        <w:tabs>
          <w:tab w:val="num" w:pos="5181"/>
        </w:tabs>
        <w:ind w:left="5181" w:hanging="360"/>
      </w:pPr>
      <w:rPr>
        <w:rFonts w:cs="Times New Roman"/>
        <w:rtl w:val="0"/>
        <w:cs w:val="0"/>
      </w:rPr>
    </w:lvl>
    <w:lvl w:ilvl="7">
      <w:start w:val="1"/>
      <w:numFmt w:val="lowerLetter"/>
      <w:lvlText w:val="%8."/>
      <w:lvlJc w:val="left"/>
      <w:pPr>
        <w:tabs>
          <w:tab w:val="num" w:pos="5901"/>
        </w:tabs>
        <w:ind w:left="5901" w:hanging="360"/>
      </w:pPr>
      <w:rPr>
        <w:rFonts w:cs="Times New Roman"/>
        <w:rtl w:val="0"/>
        <w:cs w:val="0"/>
      </w:rPr>
    </w:lvl>
    <w:lvl w:ilvl="8">
      <w:start w:val="1"/>
      <w:numFmt w:val="lowerRoman"/>
      <w:lvlText w:val="%9."/>
      <w:lvlJc w:val="right"/>
      <w:pPr>
        <w:tabs>
          <w:tab w:val="num" w:pos="6621"/>
        </w:tabs>
        <w:ind w:left="6621" w:hanging="180"/>
      </w:pPr>
      <w:rPr>
        <w:rFonts w:cs="Times New Roman"/>
        <w:rtl w:val="0"/>
        <w:cs w:val="0"/>
      </w:rPr>
    </w:lvl>
  </w:abstractNum>
  <w:abstractNum w:abstractNumId="42">
    <w:nsid w:val="4613079A"/>
    <w:multiLevelType w:val="hybridMultilevel"/>
    <w:tmpl w:val="AF8C410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3">
    <w:nsid w:val="46CF3677"/>
    <w:multiLevelType w:val="hybridMultilevel"/>
    <w:tmpl w:val="44944532"/>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4">
    <w:nsid w:val="492857FB"/>
    <w:multiLevelType w:val="hybridMultilevel"/>
    <w:tmpl w:val="FBBAD7F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5">
    <w:nsid w:val="49B43508"/>
    <w:multiLevelType w:val="hybridMultilevel"/>
    <w:tmpl w:val="6AACACE2"/>
    <w:lvl w:ilvl="0">
      <w:start w:val="1"/>
      <w:numFmt w:val="lowerLetter"/>
      <w:lvlText w:val="%1)"/>
      <w:lvlJc w:val="left"/>
      <w:pPr>
        <w:ind w:left="1080" w:hanging="360"/>
      </w:pPr>
      <w:rPr>
        <w:rFonts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4AF2770C"/>
    <w:multiLevelType w:val="hybridMultilevel"/>
    <w:tmpl w:val="CC902BC6"/>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7">
    <w:nsid w:val="4E990D61"/>
    <w:multiLevelType w:val="hybridMultilevel"/>
    <w:tmpl w:val="EE96832E"/>
    <w:lvl w:ilvl="0">
      <w:start w:val="1"/>
      <w:numFmt w:val="decimal"/>
      <w:lvlText w:val="%1."/>
      <w:lvlJc w:val="left"/>
      <w:pPr>
        <w:ind w:left="1428"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8">
    <w:nsid w:val="51090374"/>
    <w:multiLevelType w:val="hybridMultilevel"/>
    <w:tmpl w:val="4934D2E4"/>
    <w:lvl w:ilvl="0">
      <w:start w:val="1"/>
      <w:numFmt w:val="lowerLetter"/>
      <w:lvlText w:val="%1)"/>
      <w:lvlJc w:val="left"/>
      <w:pPr>
        <w:ind w:left="1068"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9">
    <w:nsid w:val="51B25424"/>
    <w:multiLevelType w:val="hybridMultilevel"/>
    <w:tmpl w:val="E1C8734E"/>
    <w:lvl w:ilvl="0">
      <w:start w:val="1"/>
      <w:numFmt w:val="decimal"/>
      <w:lvlText w:val="%1."/>
      <w:lvlJc w:val="left"/>
      <w:pPr>
        <w:ind w:left="1224" w:hanging="360"/>
      </w:pPr>
      <w:rPr>
        <w:rFonts w:cs="Times New Roman" w:hint="default"/>
        <w:color w:val="auto"/>
        <w:rtl w:val="0"/>
        <w:cs w:val="0"/>
      </w:rPr>
    </w:lvl>
    <w:lvl w:ilvl="1">
      <w:start w:val="1"/>
      <w:numFmt w:val="lowerLetter"/>
      <w:lvlText w:val="%2."/>
      <w:lvlJc w:val="left"/>
      <w:pPr>
        <w:ind w:left="1944" w:hanging="360"/>
      </w:pPr>
      <w:rPr>
        <w:rFonts w:cs="Times New Roman"/>
        <w:rtl w:val="0"/>
        <w:cs w:val="0"/>
      </w:rPr>
    </w:lvl>
    <w:lvl w:ilvl="2">
      <w:start w:val="1"/>
      <w:numFmt w:val="lowerLetter"/>
      <w:lvlText w:val="%3)"/>
      <w:lvlJc w:val="left"/>
      <w:pPr>
        <w:ind w:left="2912" w:hanging="360"/>
      </w:pPr>
      <w:rPr>
        <w:rFonts w:ascii="Times New Roman" w:eastAsia="Times New Roman" w:hAnsi="Times New Roman" w:cs="Times New Roman"/>
        <w:rtl w:val="0"/>
        <w:cs w:val="0"/>
      </w:rPr>
    </w:lvl>
    <w:lvl w:ilvl="3">
      <w:start w:val="1"/>
      <w:numFmt w:val="decimal"/>
      <w:lvlText w:val="%4."/>
      <w:lvlJc w:val="left"/>
      <w:pPr>
        <w:ind w:left="3384" w:hanging="360"/>
      </w:pPr>
      <w:rPr>
        <w:rFonts w:cs="Times New Roman"/>
        <w:rtl w:val="0"/>
        <w:cs w:val="0"/>
      </w:rPr>
    </w:lvl>
    <w:lvl w:ilvl="4">
      <w:start w:val="1"/>
      <w:numFmt w:val="lowerLetter"/>
      <w:lvlText w:val="%5."/>
      <w:lvlJc w:val="left"/>
      <w:pPr>
        <w:ind w:left="4104" w:hanging="360"/>
      </w:pPr>
      <w:rPr>
        <w:rFonts w:cs="Times New Roman"/>
        <w:rtl w:val="0"/>
        <w:cs w:val="0"/>
      </w:rPr>
    </w:lvl>
    <w:lvl w:ilvl="5">
      <w:start w:val="1"/>
      <w:numFmt w:val="lowerRoman"/>
      <w:lvlText w:val="%6."/>
      <w:lvlJc w:val="right"/>
      <w:pPr>
        <w:ind w:left="4824" w:hanging="180"/>
      </w:pPr>
      <w:rPr>
        <w:rFonts w:cs="Times New Roman"/>
        <w:rtl w:val="0"/>
        <w:cs w:val="0"/>
      </w:rPr>
    </w:lvl>
    <w:lvl w:ilvl="6">
      <w:start w:val="1"/>
      <w:numFmt w:val="decimal"/>
      <w:lvlText w:val="%7."/>
      <w:lvlJc w:val="left"/>
      <w:pPr>
        <w:ind w:left="5544" w:hanging="360"/>
      </w:pPr>
      <w:rPr>
        <w:rFonts w:cs="Times New Roman"/>
        <w:rtl w:val="0"/>
        <w:cs w:val="0"/>
      </w:rPr>
    </w:lvl>
    <w:lvl w:ilvl="7">
      <w:start w:val="1"/>
      <w:numFmt w:val="lowerLetter"/>
      <w:lvlText w:val="%8."/>
      <w:lvlJc w:val="left"/>
      <w:pPr>
        <w:ind w:left="6264" w:hanging="360"/>
      </w:pPr>
      <w:rPr>
        <w:rFonts w:cs="Times New Roman"/>
        <w:rtl w:val="0"/>
        <w:cs w:val="0"/>
      </w:rPr>
    </w:lvl>
    <w:lvl w:ilvl="8">
      <w:start w:val="1"/>
      <w:numFmt w:val="lowerRoman"/>
      <w:lvlText w:val="%9."/>
      <w:lvlJc w:val="right"/>
      <w:pPr>
        <w:ind w:left="6984" w:hanging="180"/>
      </w:pPr>
      <w:rPr>
        <w:rFonts w:cs="Times New Roman"/>
        <w:rtl w:val="0"/>
        <w:cs w:val="0"/>
      </w:rPr>
    </w:lvl>
  </w:abstractNum>
  <w:abstractNum w:abstractNumId="50">
    <w:nsid w:val="52827EEF"/>
    <w:multiLevelType w:val="multilevel"/>
    <w:tmpl w:val="F75ADB96"/>
    <w:styleLink w:val="WWNum71"/>
    <w:lvl w:ilvl="0">
      <w:start w:val="0"/>
      <w:numFmt w:val="bullet"/>
      <w:lvlText w:val=""/>
      <w:lvlJc w:val="left"/>
      <w:rPr>
        <w:rFonts w:ascii="Symbol" w:hAnsi="Symbol"/>
      </w:rPr>
    </w:lvl>
    <w:lvl w:ilvl="1">
      <w:start w:val="0"/>
      <w:numFmt w:val="bullet"/>
      <w:lvlText w:val="o"/>
      <w:lvlJc w:val="left"/>
      <w:rPr>
        <w:rFonts w:ascii="Courier New" w:hAnsi="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rPr>
    </w:lvl>
    <w:lvl w:ilvl="8">
      <w:start w:val="0"/>
      <w:numFmt w:val="bullet"/>
      <w:lvlText w:val=""/>
      <w:lvlJc w:val="left"/>
      <w:rPr>
        <w:rFonts w:ascii="Wingdings" w:hAnsi="Wingdings"/>
      </w:rPr>
    </w:lvl>
  </w:abstractNum>
  <w:abstractNum w:abstractNumId="51">
    <w:nsid w:val="53ED0051"/>
    <w:multiLevelType w:val="hybridMultilevel"/>
    <w:tmpl w:val="C89E10F2"/>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2">
    <w:nsid w:val="54614366"/>
    <w:multiLevelType w:val="hybridMultilevel"/>
    <w:tmpl w:val="DEB8EA04"/>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3">
    <w:nsid w:val="55BC6651"/>
    <w:multiLevelType w:val="hybridMultilevel"/>
    <w:tmpl w:val="E1F875D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4">
    <w:nsid w:val="577038F8"/>
    <w:multiLevelType w:val="multilevel"/>
    <w:tmpl w:val="5E4AA424"/>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1353" w:hanging="360"/>
      </w:pPr>
      <w:rPr>
        <w:rFonts w:cs="Times New Roman" w:hint="default"/>
        <w:rtl w:val="0"/>
        <w:cs w:val="0"/>
      </w:rPr>
    </w:lvl>
    <w:lvl w:ilvl="2">
      <w:start w:val="1"/>
      <w:numFmt w:val="decimal"/>
      <w:lvlText w:val="%1.%2.%3."/>
      <w:lvlJc w:val="left"/>
      <w:pPr>
        <w:ind w:left="2706" w:hanging="720"/>
      </w:pPr>
      <w:rPr>
        <w:rFonts w:cs="Times New Roman" w:hint="default"/>
        <w:rtl w:val="0"/>
        <w:cs w:val="0"/>
      </w:rPr>
    </w:lvl>
    <w:lvl w:ilvl="3">
      <w:start w:val="1"/>
      <w:numFmt w:val="decimal"/>
      <w:lvlText w:val="%1.%2.%3.%4."/>
      <w:lvlJc w:val="left"/>
      <w:pPr>
        <w:ind w:left="3699" w:hanging="720"/>
      </w:pPr>
      <w:rPr>
        <w:rFonts w:cs="Times New Roman" w:hint="default"/>
        <w:rtl w:val="0"/>
        <w:cs w:val="0"/>
      </w:rPr>
    </w:lvl>
    <w:lvl w:ilvl="4">
      <w:start w:val="1"/>
      <w:numFmt w:val="decimal"/>
      <w:lvlText w:val="%1.%2.%3.%4.%5."/>
      <w:lvlJc w:val="left"/>
      <w:pPr>
        <w:ind w:left="5052" w:hanging="1080"/>
      </w:pPr>
      <w:rPr>
        <w:rFonts w:cs="Times New Roman" w:hint="default"/>
        <w:rtl w:val="0"/>
        <w:cs w:val="0"/>
      </w:rPr>
    </w:lvl>
    <w:lvl w:ilvl="5">
      <w:start w:val="1"/>
      <w:numFmt w:val="decimal"/>
      <w:lvlText w:val="%1.%2.%3.%4.%5.%6."/>
      <w:lvlJc w:val="left"/>
      <w:pPr>
        <w:ind w:left="6045" w:hanging="1080"/>
      </w:pPr>
      <w:rPr>
        <w:rFonts w:cs="Times New Roman" w:hint="default"/>
        <w:rtl w:val="0"/>
        <w:cs w:val="0"/>
      </w:rPr>
    </w:lvl>
    <w:lvl w:ilvl="6">
      <w:start w:val="1"/>
      <w:numFmt w:val="decimal"/>
      <w:lvlText w:val="%1.%2.%3.%4.%5.%6.%7."/>
      <w:lvlJc w:val="left"/>
      <w:pPr>
        <w:ind w:left="7398" w:hanging="1440"/>
      </w:pPr>
      <w:rPr>
        <w:rFonts w:cs="Times New Roman" w:hint="default"/>
        <w:rtl w:val="0"/>
        <w:cs w:val="0"/>
      </w:rPr>
    </w:lvl>
    <w:lvl w:ilvl="7">
      <w:start w:val="1"/>
      <w:numFmt w:val="decimal"/>
      <w:lvlText w:val="%1.%2.%3.%4.%5.%6.%7.%8."/>
      <w:lvlJc w:val="left"/>
      <w:pPr>
        <w:ind w:left="8391" w:hanging="1440"/>
      </w:pPr>
      <w:rPr>
        <w:rFonts w:cs="Times New Roman" w:hint="default"/>
        <w:rtl w:val="0"/>
        <w:cs w:val="0"/>
      </w:rPr>
    </w:lvl>
    <w:lvl w:ilvl="8">
      <w:start w:val="1"/>
      <w:numFmt w:val="decimal"/>
      <w:lvlText w:val="%1.%2.%3.%4.%5.%6.%7.%8.%9."/>
      <w:lvlJc w:val="left"/>
      <w:pPr>
        <w:ind w:left="9744" w:hanging="1800"/>
      </w:pPr>
      <w:rPr>
        <w:rFonts w:cs="Times New Roman" w:hint="default"/>
        <w:rtl w:val="0"/>
        <w:cs w:val="0"/>
      </w:rPr>
    </w:lvl>
  </w:abstractNum>
  <w:abstractNum w:abstractNumId="55">
    <w:nsid w:val="57C8662B"/>
    <w:multiLevelType w:val="hybridMultilevel"/>
    <w:tmpl w:val="C6C2A832"/>
    <w:lvl w:ilvl="0">
      <w:start w:val="1"/>
      <w:numFmt w:val="lowerLetter"/>
      <w:lvlText w:val="%1)"/>
      <w:lvlJc w:val="left"/>
      <w:pPr>
        <w:tabs>
          <w:tab w:val="num" w:pos="927"/>
        </w:tabs>
        <w:ind w:left="927" w:hanging="360"/>
      </w:pPr>
      <w:rPr>
        <w:rFonts w:cs="Times New Roman" w:hint="default"/>
        <w:b w:val="0"/>
        <w:color w:val="auto"/>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56">
    <w:nsid w:val="580D2B7E"/>
    <w:multiLevelType w:val="hybridMultilevel"/>
    <w:tmpl w:val="70B2F22C"/>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7">
    <w:nsid w:val="59A66E47"/>
    <w:multiLevelType w:val="hybridMultilevel"/>
    <w:tmpl w:val="C39E215A"/>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8">
    <w:nsid w:val="5A2039BD"/>
    <w:multiLevelType w:val="hybridMultilevel"/>
    <w:tmpl w:val="95BA8B96"/>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9">
    <w:nsid w:val="5B1506D7"/>
    <w:multiLevelType w:val="hybridMultilevel"/>
    <w:tmpl w:val="2444B00E"/>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0">
    <w:nsid w:val="5EA10F3A"/>
    <w:multiLevelType w:val="hybridMultilevel"/>
    <w:tmpl w:val="A3C8BE24"/>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1">
    <w:nsid w:val="5FB60C00"/>
    <w:multiLevelType w:val="hybridMultilevel"/>
    <w:tmpl w:val="16C4B7A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2">
    <w:nsid w:val="603F0C72"/>
    <w:multiLevelType w:val="hybridMultilevel"/>
    <w:tmpl w:val="502E6EDA"/>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3">
    <w:nsid w:val="60DB7B81"/>
    <w:multiLevelType w:val="hybridMultilevel"/>
    <w:tmpl w:val="C082C5A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4">
    <w:nsid w:val="6377143E"/>
    <w:multiLevelType w:val="hybridMultilevel"/>
    <w:tmpl w:val="A6CECE52"/>
    <w:lvl w:ilvl="0">
      <w:start w:val="1"/>
      <w:numFmt w:val="lowerLetter"/>
      <w:lvlText w:val="%1)"/>
      <w:lvlJc w:val="left"/>
      <w:pPr>
        <w:tabs>
          <w:tab w:val="num" w:pos="567"/>
        </w:tabs>
        <w:ind w:left="927"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2007"/>
        </w:tabs>
        <w:ind w:left="2007" w:hanging="360"/>
      </w:pPr>
      <w:rPr>
        <w:rFonts w:cs="Times New Roman"/>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abstractNum w:abstractNumId="65">
    <w:nsid w:val="646A0B51"/>
    <w:multiLevelType w:val="hybridMultilevel"/>
    <w:tmpl w:val="C53AF4D8"/>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6">
    <w:nsid w:val="679C185C"/>
    <w:multiLevelType w:val="hybridMultilevel"/>
    <w:tmpl w:val="4E687AAE"/>
    <w:lvl w:ilvl="0">
      <w:start w:val="1"/>
      <w:numFmt w:val="lowerLetter"/>
      <w:lvlText w:val="%1)"/>
      <w:lvlJc w:val="left"/>
      <w:pPr>
        <w:tabs>
          <w:tab w:val="num" w:pos="927"/>
        </w:tabs>
        <w:ind w:left="927" w:hanging="360"/>
      </w:pPr>
      <w:rPr>
        <w:rFonts w:ascii="Times New Roman" w:eastAsia="Times New Roman" w:hAnsi="Times New Roman" w:cs="Times New Roman" w:hint="default"/>
        <w:b w:val="0"/>
        <w:color w:val="auto"/>
        <w:sz w:val="24"/>
        <w:szCs w:val="24"/>
        <w:rtl w:val="0"/>
        <w:cs w:val="0"/>
      </w:rPr>
    </w:lvl>
    <w:lvl w:ilvl="1">
      <w:start w:val="1"/>
      <w:numFmt w:val="decimal"/>
      <w:lvlText w:val="%2."/>
      <w:lvlJc w:val="left"/>
      <w:pPr>
        <w:tabs>
          <w:tab w:val="num" w:pos="1647"/>
        </w:tabs>
        <w:ind w:left="1647" w:hanging="360"/>
      </w:pPr>
      <w:rPr>
        <w:rFonts w:cs="Times New Roman"/>
        <w:rtl w:val="0"/>
        <w:cs w:val="0"/>
      </w:rPr>
    </w:lvl>
    <w:lvl w:ilvl="2">
      <w:start w:val="1"/>
      <w:numFmt w:val="decimal"/>
      <w:lvlText w:val="%3."/>
      <w:lvlJc w:val="left"/>
      <w:pPr>
        <w:tabs>
          <w:tab w:val="num" w:pos="2367"/>
        </w:tabs>
        <w:ind w:left="2367" w:hanging="36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decimal"/>
      <w:lvlText w:val="%5."/>
      <w:lvlJc w:val="left"/>
      <w:pPr>
        <w:tabs>
          <w:tab w:val="num" w:pos="3807"/>
        </w:tabs>
        <w:ind w:left="3807" w:hanging="360"/>
      </w:pPr>
      <w:rPr>
        <w:rFonts w:cs="Times New Roman"/>
        <w:rtl w:val="0"/>
        <w:cs w:val="0"/>
      </w:rPr>
    </w:lvl>
    <w:lvl w:ilvl="5">
      <w:start w:val="1"/>
      <w:numFmt w:val="decimal"/>
      <w:lvlText w:val="%6."/>
      <w:lvlJc w:val="left"/>
      <w:pPr>
        <w:tabs>
          <w:tab w:val="num" w:pos="4527"/>
        </w:tabs>
        <w:ind w:left="4527" w:hanging="36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decimal"/>
      <w:lvlText w:val="%8."/>
      <w:lvlJc w:val="left"/>
      <w:pPr>
        <w:tabs>
          <w:tab w:val="num" w:pos="5967"/>
        </w:tabs>
        <w:ind w:left="5967" w:hanging="360"/>
      </w:pPr>
      <w:rPr>
        <w:rFonts w:cs="Times New Roman"/>
        <w:rtl w:val="0"/>
        <w:cs w:val="0"/>
      </w:rPr>
    </w:lvl>
    <w:lvl w:ilvl="8">
      <w:start w:val="1"/>
      <w:numFmt w:val="decimal"/>
      <w:lvlText w:val="%9."/>
      <w:lvlJc w:val="left"/>
      <w:pPr>
        <w:tabs>
          <w:tab w:val="num" w:pos="6687"/>
        </w:tabs>
        <w:ind w:left="6687" w:hanging="360"/>
      </w:pPr>
      <w:rPr>
        <w:rFonts w:cs="Times New Roman"/>
        <w:rtl w:val="0"/>
        <w:cs w:val="0"/>
      </w:rPr>
    </w:lvl>
  </w:abstractNum>
  <w:abstractNum w:abstractNumId="67">
    <w:nsid w:val="68304719"/>
    <w:multiLevelType w:val="hybridMultilevel"/>
    <w:tmpl w:val="C0E8331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69315C70"/>
    <w:multiLevelType w:val="hybridMultilevel"/>
    <w:tmpl w:val="0B483BA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9">
    <w:nsid w:val="6A9C36F4"/>
    <w:multiLevelType w:val="hybridMultilevel"/>
    <w:tmpl w:val="F95A7566"/>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0">
    <w:nsid w:val="6B24189F"/>
    <w:multiLevelType w:val="hybridMultilevel"/>
    <w:tmpl w:val="6EBCB218"/>
    <w:lvl w:ilvl="0">
      <w:start w:val="1"/>
      <w:numFmt w:val="lowerLetter"/>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1">
    <w:nsid w:val="6BA2762B"/>
    <w:multiLevelType w:val="hybridMultilevel"/>
    <w:tmpl w:val="81CA82E2"/>
    <w:lvl w:ilvl="0">
      <w:start w:val="1"/>
      <w:numFmt w:val="lowerLetter"/>
      <w:lvlText w:val="%1)"/>
      <w:lvlJc w:val="left"/>
      <w:pPr>
        <w:ind w:left="927" w:hanging="360"/>
      </w:pPr>
      <w:rPr>
        <w:rFonts w:ascii="Times New Roman" w:eastAsia="Times New Roman" w:hAnsi="Times New Roman" w:cs="Times New Roman"/>
        <w:b w:val="0"/>
        <w:color w:val="auto"/>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color w:val="auto"/>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2">
    <w:nsid w:val="6D7201C4"/>
    <w:multiLevelType w:val="hybridMultilevel"/>
    <w:tmpl w:val="7388CD14"/>
    <w:lvl w:ilvl="0">
      <w:start w:val="1"/>
      <w:numFmt w:val="lowerLetter"/>
      <w:lvlText w:val="%1)"/>
      <w:lvlJc w:val="left"/>
      <w:pPr>
        <w:tabs>
          <w:tab w:val="num" w:pos="927"/>
        </w:tabs>
        <w:ind w:left="927" w:hanging="360"/>
      </w:pPr>
      <w:rPr>
        <w:rFonts w:cs="Times New Roman" w:hint="default"/>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Letter"/>
      <w:lvlText w:val="%3)"/>
      <w:lvlJc w:val="left"/>
      <w:pPr>
        <w:tabs>
          <w:tab w:val="num" w:pos="2547"/>
        </w:tabs>
        <w:ind w:left="2547" w:hanging="360"/>
      </w:pPr>
      <w:rPr>
        <w:rFonts w:cs="Times New Roman" w:hint="default"/>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73">
    <w:nsid w:val="6DB57622"/>
    <w:multiLevelType w:val="hybridMultilevel"/>
    <w:tmpl w:val="ACC477E8"/>
    <w:lvl w:ilvl="0">
      <w:start w:val="1"/>
      <w:numFmt w:val="lowerLetter"/>
      <w:lvlText w:val="%1)"/>
      <w:lvlJc w:val="left"/>
      <w:pPr>
        <w:ind w:left="1068" w:hanging="360"/>
      </w:pPr>
      <w:rPr>
        <w:rFonts w:ascii="Times New Roman" w:eastAsia="Times New Roman" w:hAnsi="Times New Roman" w:cs="Times New Roman" w:hint="default"/>
        <w:b w:val="0"/>
        <w:color w:val="auto"/>
        <w:sz w:val="24"/>
        <w:rtl w:val="0"/>
        <w:cs w:val="0"/>
      </w:rPr>
    </w:lvl>
    <w:lvl w:ilvl="1">
      <w:start w:val="1"/>
      <w:numFmt w:val="lowerLetter"/>
      <w:lvlText w:val="%2)"/>
      <w:lvlJc w:val="left"/>
      <w:pPr>
        <w:ind w:left="1580" w:hanging="360"/>
      </w:pPr>
      <w:rPr>
        <w:rFonts w:ascii="Times New Roman" w:eastAsia="Times New Roman" w:hAnsi="Times New Roman" w:cs="Times New Roman"/>
        <w:rtl w:val="0"/>
        <w:cs w:val="0"/>
      </w:rPr>
    </w:lvl>
    <w:lvl w:ilvl="2">
      <w:start w:val="1"/>
      <w:numFmt w:val="lowerRoman"/>
      <w:lvlText w:val="%3."/>
      <w:lvlJc w:val="right"/>
      <w:pPr>
        <w:ind w:left="2300" w:hanging="180"/>
      </w:pPr>
      <w:rPr>
        <w:rFonts w:cs="Times New Roman"/>
        <w:rtl w:val="0"/>
        <w:cs w:val="0"/>
      </w:rPr>
    </w:lvl>
    <w:lvl w:ilvl="3">
      <w:start w:val="1"/>
      <w:numFmt w:val="decimal"/>
      <w:lvlText w:val="%4."/>
      <w:lvlJc w:val="left"/>
      <w:pPr>
        <w:ind w:left="3020" w:hanging="360"/>
      </w:pPr>
      <w:rPr>
        <w:rFonts w:cs="Times New Roman"/>
        <w:rtl w:val="0"/>
        <w:cs w:val="0"/>
      </w:rPr>
    </w:lvl>
    <w:lvl w:ilvl="4">
      <w:start w:val="1"/>
      <w:numFmt w:val="lowerLetter"/>
      <w:lvlText w:val="%5."/>
      <w:lvlJc w:val="left"/>
      <w:pPr>
        <w:ind w:left="3740" w:hanging="360"/>
      </w:pPr>
      <w:rPr>
        <w:rFonts w:cs="Times New Roman"/>
        <w:rtl w:val="0"/>
        <w:cs w:val="0"/>
      </w:rPr>
    </w:lvl>
    <w:lvl w:ilvl="5">
      <w:start w:val="1"/>
      <w:numFmt w:val="lowerRoman"/>
      <w:lvlText w:val="%6."/>
      <w:lvlJc w:val="right"/>
      <w:pPr>
        <w:ind w:left="4460" w:hanging="180"/>
      </w:pPr>
      <w:rPr>
        <w:rFonts w:cs="Times New Roman"/>
        <w:rtl w:val="0"/>
        <w:cs w:val="0"/>
      </w:rPr>
    </w:lvl>
    <w:lvl w:ilvl="6">
      <w:start w:val="1"/>
      <w:numFmt w:val="decimal"/>
      <w:lvlText w:val="%7."/>
      <w:lvlJc w:val="left"/>
      <w:pPr>
        <w:ind w:left="5180" w:hanging="360"/>
      </w:pPr>
      <w:rPr>
        <w:rFonts w:cs="Times New Roman"/>
        <w:rtl w:val="0"/>
        <w:cs w:val="0"/>
      </w:rPr>
    </w:lvl>
    <w:lvl w:ilvl="7">
      <w:start w:val="1"/>
      <w:numFmt w:val="lowerLetter"/>
      <w:lvlText w:val="%8."/>
      <w:lvlJc w:val="left"/>
      <w:pPr>
        <w:ind w:left="5900" w:hanging="360"/>
      </w:pPr>
      <w:rPr>
        <w:rFonts w:cs="Times New Roman"/>
        <w:rtl w:val="0"/>
        <w:cs w:val="0"/>
      </w:rPr>
    </w:lvl>
    <w:lvl w:ilvl="8">
      <w:start w:val="1"/>
      <w:numFmt w:val="lowerRoman"/>
      <w:lvlText w:val="%9."/>
      <w:lvlJc w:val="right"/>
      <w:pPr>
        <w:ind w:left="6620" w:hanging="180"/>
      </w:pPr>
      <w:rPr>
        <w:rFonts w:cs="Times New Roman"/>
        <w:rtl w:val="0"/>
        <w:cs w:val="0"/>
      </w:rPr>
    </w:lvl>
  </w:abstractNum>
  <w:abstractNum w:abstractNumId="74">
    <w:nsid w:val="70070E12"/>
    <w:multiLevelType w:val="hybridMultilevel"/>
    <w:tmpl w:val="BBB0D9C8"/>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29" w:hanging="360"/>
      </w:pPr>
      <w:rPr>
        <w:rFonts w:cs="Times New Roman"/>
        <w:rtl w:val="0"/>
        <w:cs w:val="0"/>
      </w:rPr>
    </w:lvl>
    <w:lvl w:ilvl="2">
      <w:start w:val="1"/>
      <w:numFmt w:val="lowerRoman"/>
      <w:lvlText w:val="%3."/>
      <w:lvlJc w:val="right"/>
      <w:pPr>
        <w:ind w:left="2649" w:hanging="180"/>
      </w:pPr>
      <w:rPr>
        <w:rFonts w:cs="Times New Roman"/>
        <w:rtl w:val="0"/>
        <w:cs w:val="0"/>
      </w:rPr>
    </w:lvl>
    <w:lvl w:ilvl="3">
      <w:start w:val="1"/>
      <w:numFmt w:val="decimal"/>
      <w:lvlText w:val="%4."/>
      <w:lvlJc w:val="left"/>
      <w:pPr>
        <w:ind w:left="3369" w:hanging="360"/>
      </w:pPr>
      <w:rPr>
        <w:rFonts w:cs="Times New Roman"/>
        <w:rtl w:val="0"/>
        <w:cs w:val="0"/>
      </w:rPr>
    </w:lvl>
    <w:lvl w:ilvl="4">
      <w:start w:val="1"/>
      <w:numFmt w:val="lowerLetter"/>
      <w:lvlText w:val="%5."/>
      <w:lvlJc w:val="left"/>
      <w:pPr>
        <w:ind w:left="4089" w:hanging="360"/>
      </w:pPr>
      <w:rPr>
        <w:rFonts w:cs="Times New Roman"/>
        <w:rtl w:val="0"/>
        <w:cs w:val="0"/>
      </w:rPr>
    </w:lvl>
    <w:lvl w:ilvl="5">
      <w:start w:val="1"/>
      <w:numFmt w:val="lowerRoman"/>
      <w:lvlText w:val="%6."/>
      <w:lvlJc w:val="right"/>
      <w:pPr>
        <w:ind w:left="4809" w:hanging="180"/>
      </w:pPr>
      <w:rPr>
        <w:rFonts w:cs="Times New Roman"/>
        <w:rtl w:val="0"/>
        <w:cs w:val="0"/>
      </w:rPr>
    </w:lvl>
    <w:lvl w:ilvl="6">
      <w:start w:val="1"/>
      <w:numFmt w:val="decimal"/>
      <w:lvlText w:val="%7."/>
      <w:lvlJc w:val="left"/>
      <w:pPr>
        <w:ind w:left="5529" w:hanging="360"/>
      </w:pPr>
      <w:rPr>
        <w:rFonts w:cs="Times New Roman"/>
        <w:rtl w:val="0"/>
        <w:cs w:val="0"/>
      </w:rPr>
    </w:lvl>
    <w:lvl w:ilvl="7">
      <w:start w:val="1"/>
      <w:numFmt w:val="lowerLetter"/>
      <w:lvlText w:val="%8."/>
      <w:lvlJc w:val="left"/>
      <w:pPr>
        <w:ind w:left="6249" w:hanging="360"/>
      </w:pPr>
      <w:rPr>
        <w:rFonts w:cs="Times New Roman"/>
        <w:rtl w:val="0"/>
        <w:cs w:val="0"/>
      </w:rPr>
    </w:lvl>
    <w:lvl w:ilvl="8">
      <w:start w:val="1"/>
      <w:numFmt w:val="lowerRoman"/>
      <w:lvlText w:val="%9."/>
      <w:lvlJc w:val="right"/>
      <w:pPr>
        <w:ind w:left="6969" w:hanging="180"/>
      </w:pPr>
      <w:rPr>
        <w:rFonts w:cs="Times New Roman"/>
        <w:rtl w:val="0"/>
        <w:cs w:val="0"/>
      </w:rPr>
    </w:lvl>
  </w:abstractNum>
  <w:abstractNum w:abstractNumId="75">
    <w:nsid w:val="724E6A98"/>
    <w:multiLevelType w:val="hybridMultilevel"/>
    <w:tmpl w:val="15303714"/>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6">
    <w:nsid w:val="72823845"/>
    <w:multiLevelType w:val="hybridMultilevel"/>
    <w:tmpl w:val="FBB61DC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7">
    <w:nsid w:val="73B23C29"/>
    <w:multiLevelType w:val="hybridMultilevel"/>
    <w:tmpl w:val="4F689C66"/>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8">
    <w:nsid w:val="74D96FD9"/>
    <w:multiLevelType w:val="hybridMultilevel"/>
    <w:tmpl w:val="0C1E404C"/>
    <w:lvl w:ilvl="0">
      <w:start w:val="1"/>
      <w:numFmt w:val="lowerLetter"/>
      <w:lvlText w:val="%1)"/>
      <w:lvlJc w:val="left"/>
      <w:pPr>
        <w:ind w:left="927" w:hanging="360"/>
      </w:pPr>
      <w:rPr>
        <w:rFonts w:ascii="Times New Roman" w:hAnsi="Times New Roman" w:cs="Times New Roman" w:hint="default"/>
        <w:b w:val="0"/>
        <w:i w:val="0"/>
        <w:strike w:val="0"/>
        <w:dstrike w:val="0"/>
        <w:sz w:val="24"/>
        <w:vertAlign w:val="baseline"/>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9">
    <w:nsid w:val="77EB3DBA"/>
    <w:multiLevelType w:val="hybridMultilevel"/>
    <w:tmpl w:val="87FEBAB6"/>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0">
    <w:nsid w:val="7A8A5E71"/>
    <w:multiLevelType w:val="hybridMultilevel"/>
    <w:tmpl w:val="A2E481E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81">
    <w:nsid w:val="7B4023E7"/>
    <w:multiLevelType w:val="hybridMultilevel"/>
    <w:tmpl w:val="4114EBEA"/>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2">
    <w:nsid w:val="7B5A0898"/>
    <w:multiLevelType w:val="hybridMultilevel"/>
    <w:tmpl w:val="D0EED282"/>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3">
    <w:nsid w:val="7C1635ED"/>
    <w:multiLevelType w:val="hybridMultilevel"/>
    <w:tmpl w:val="6D54937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4">
    <w:nsid w:val="7C813331"/>
    <w:multiLevelType w:val="hybridMultilevel"/>
    <w:tmpl w:val="4F886B4A"/>
    <w:lvl w:ilvl="0">
      <w:start w:val="1"/>
      <w:numFmt w:val="decimal"/>
      <w:lvlText w:val="%1."/>
      <w:lvlJc w:val="left"/>
      <w:pPr>
        <w:ind w:left="928" w:hanging="360"/>
      </w:pPr>
      <w:rPr>
        <w:rFonts w:ascii="Times New Roman" w:hAnsi="Times New Roman" w:cs="Times New Roman" w:hint="default"/>
        <w:b/>
        <w:color w:val="auto"/>
        <w:sz w:val="24"/>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7D7B2E86"/>
    <w:multiLevelType w:val="hybridMultilevel"/>
    <w:tmpl w:val="2C9A606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6">
    <w:nsid w:val="7FFE1573"/>
    <w:multiLevelType w:val="hybridMultilevel"/>
    <w:tmpl w:val="409E795A"/>
    <w:lvl w:ilvl="0">
      <w:start w:val="1"/>
      <w:numFmt w:val="decimal"/>
      <w:lvlText w:val="%1."/>
      <w:lvlJc w:val="left"/>
      <w:pPr>
        <w:ind w:left="1143" w:hanging="360"/>
      </w:pPr>
      <w:rPr>
        <w:rFonts w:cs="Times New Roman" w:hint="default"/>
        <w:rtl w:val="0"/>
        <w:cs w:val="0"/>
      </w:rPr>
    </w:lvl>
    <w:lvl w:ilvl="1">
      <w:start w:val="1"/>
      <w:numFmt w:val="lowerLetter"/>
      <w:lvlText w:val="%2."/>
      <w:lvlJc w:val="left"/>
      <w:pPr>
        <w:ind w:left="1863" w:hanging="360"/>
      </w:pPr>
      <w:rPr>
        <w:rFonts w:cs="Times New Roman"/>
        <w:rtl w:val="0"/>
        <w:cs w:val="0"/>
      </w:rPr>
    </w:lvl>
    <w:lvl w:ilvl="2">
      <w:start w:val="1"/>
      <w:numFmt w:val="lowerRoman"/>
      <w:lvlText w:val="%3."/>
      <w:lvlJc w:val="right"/>
      <w:pPr>
        <w:ind w:left="2583" w:hanging="180"/>
      </w:pPr>
      <w:rPr>
        <w:rFonts w:cs="Times New Roman"/>
        <w:rtl w:val="0"/>
        <w:cs w:val="0"/>
      </w:rPr>
    </w:lvl>
    <w:lvl w:ilvl="3">
      <w:start w:val="1"/>
      <w:numFmt w:val="decimal"/>
      <w:lvlText w:val="%4."/>
      <w:lvlJc w:val="left"/>
      <w:pPr>
        <w:ind w:left="3303" w:hanging="360"/>
      </w:pPr>
      <w:rPr>
        <w:rFonts w:cs="Times New Roman"/>
        <w:rtl w:val="0"/>
        <w:cs w:val="0"/>
      </w:rPr>
    </w:lvl>
    <w:lvl w:ilvl="4">
      <w:start w:val="1"/>
      <w:numFmt w:val="lowerLetter"/>
      <w:lvlText w:val="%5."/>
      <w:lvlJc w:val="left"/>
      <w:pPr>
        <w:ind w:left="4023" w:hanging="360"/>
      </w:pPr>
      <w:rPr>
        <w:rFonts w:cs="Times New Roman"/>
        <w:rtl w:val="0"/>
        <w:cs w:val="0"/>
      </w:rPr>
    </w:lvl>
    <w:lvl w:ilvl="5">
      <w:start w:val="1"/>
      <w:numFmt w:val="lowerRoman"/>
      <w:lvlText w:val="%6."/>
      <w:lvlJc w:val="right"/>
      <w:pPr>
        <w:ind w:left="4743" w:hanging="180"/>
      </w:pPr>
      <w:rPr>
        <w:rFonts w:cs="Times New Roman"/>
        <w:rtl w:val="0"/>
        <w:cs w:val="0"/>
      </w:rPr>
    </w:lvl>
    <w:lvl w:ilvl="6">
      <w:start w:val="1"/>
      <w:numFmt w:val="decimal"/>
      <w:lvlText w:val="%7."/>
      <w:lvlJc w:val="left"/>
      <w:pPr>
        <w:ind w:left="5463" w:hanging="360"/>
      </w:pPr>
      <w:rPr>
        <w:rFonts w:cs="Times New Roman"/>
        <w:rtl w:val="0"/>
        <w:cs w:val="0"/>
      </w:rPr>
    </w:lvl>
    <w:lvl w:ilvl="7">
      <w:start w:val="1"/>
      <w:numFmt w:val="lowerLetter"/>
      <w:lvlText w:val="%8."/>
      <w:lvlJc w:val="left"/>
      <w:pPr>
        <w:ind w:left="6183" w:hanging="360"/>
      </w:pPr>
      <w:rPr>
        <w:rFonts w:cs="Times New Roman"/>
        <w:rtl w:val="0"/>
        <w:cs w:val="0"/>
      </w:rPr>
    </w:lvl>
    <w:lvl w:ilvl="8">
      <w:start w:val="1"/>
      <w:numFmt w:val="lowerRoman"/>
      <w:lvlText w:val="%9."/>
      <w:lvlJc w:val="right"/>
      <w:pPr>
        <w:ind w:left="6903" w:hanging="180"/>
      </w:pPr>
      <w:rPr>
        <w:rFonts w:cs="Times New Roman"/>
        <w:rtl w:val="0"/>
        <w:cs w:val="0"/>
      </w:rPr>
    </w:lvl>
  </w:abstractNum>
  <w:num w:numId="1">
    <w:abstractNumId w:val="83"/>
  </w:num>
  <w:num w:numId="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55"/>
  </w:num>
  <w:num w:numId="5">
    <w:abstractNumId w:val="41"/>
  </w:num>
  <w:num w:numId="6">
    <w:abstractNumId w:val="84"/>
  </w:num>
  <w:num w:numId="7">
    <w:abstractNumId w:val="50"/>
  </w:num>
  <w:num w:numId="8">
    <w:abstractNumId w:val="11"/>
  </w:num>
  <w:num w:numId="9">
    <w:abstractNumId w:val="27"/>
  </w:num>
  <w:num w:numId="10">
    <w:abstractNumId w:val="5"/>
  </w:num>
  <w:num w:numId="11">
    <w:abstractNumId w:val="14"/>
  </w:num>
  <w:num w:numId="12">
    <w:abstractNumId w:val="70"/>
  </w:num>
  <w:num w:numId="13">
    <w:abstractNumId w:val="4"/>
  </w:num>
  <w:num w:numId="14">
    <w:abstractNumId w:val="75"/>
  </w:num>
  <w:num w:numId="15">
    <w:abstractNumId w:val="24"/>
  </w:num>
  <w:num w:numId="16">
    <w:abstractNumId w:val="85"/>
  </w:num>
  <w:num w:numId="17">
    <w:abstractNumId w:val="29"/>
  </w:num>
  <w:num w:numId="18">
    <w:abstractNumId w:val="65"/>
  </w:num>
  <w:num w:numId="19">
    <w:abstractNumId w:val="42"/>
  </w:num>
  <w:num w:numId="20">
    <w:abstractNumId w:val="49"/>
  </w:num>
  <w:num w:numId="21">
    <w:abstractNumId w:val="61"/>
  </w:num>
  <w:num w:numId="22">
    <w:abstractNumId w:val="33"/>
  </w:num>
  <w:num w:numId="23">
    <w:abstractNumId w:val="53"/>
  </w:num>
  <w:num w:numId="24">
    <w:abstractNumId w:val="31"/>
  </w:num>
  <w:num w:numId="25">
    <w:abstractNumId w:val="17"/>
  </w:num>
  <w:num w:numId="26">
    <w:abstractNumId w:val="34"/>
  </w:num>
  <w:num w:numId="27">
    <w:abstractNumId w:val="82"/>
  </w:num>
  <w:num w:numId="28">
    <w:abstractNumId w:val="25"/>
  </w:num>
  <w:num w:numId="29">
    <w:abstractNumId w:val="13"/>
  </w:num>
  <w:num w:numId="30">
    <w:abstractNumId w:val="86"/>
  </w:num>
  <w:num w:numId="31">
    <w:abstractNumId w:val="36"/>
  </w:num>
  <w:num w:numId="32">
    <w:abstractNumId w:val="63"/>
  </w:num>
  <w:num w:numId="33">
    <w:abstractNumId w:val="79"/>
  </w:num>
  <w:num w:numId="34">
    <w:abstractNumId w:val="30"/>
  </w:num>
  <w:num w:numId="35">
    <w:abstractNumId w:val="18"/>
  </w:num>
  <w:num w:numId="36">
    <w:abstractNumId w:val="76"/>
  </w:num>
  <w:num w:numId="37">
    <w:abstractNumId w:val="0"/>
  </w:num>
  <w:num w:numId="38">
    <w:abstractNumId w:val="2"/>
  </w:num>
  <w:num w:numId="39">
    <w:abstractNumId w:val="68"/>
  </w:num>
  <w:num w:numId="40">
    <w:abstractNumId w:val="12"/>
  </w:num>
  <w:num w:numId="41">
    <w:abstractNumId w:val="78"/>
  </w:num>
  <w:num w:numId="42">
    <w:abstractNumId w:val="6"/>
  </w:num>
  <w:num w:numId="43">
    <w:abstractNumId w:val="59"/>
  </w:num>
  <w:num w:numId="44">
    <w:abstractNumId w:val="23"/>
  </w:num>
  <w:num w:numId="45">
    <w:abstractNumId w:val="8"/>
  </w:num>
  <w:num w:numId="46">
    <w:abstractNumId w:val="58"/>
  </w:num>
  <w:num w:numId="47">
    <w:abstractNumId w:val="77"/>
  </w:num>
  <w:num w:numId="48">
    <w:abstractNumId w:val="62"/>
  </w:num>
  <w:num w:numId="49">
    <w:abstractNumId w:val="57"/>
  </w:num>
  <w:num w:numId="50">
    <w:abstractNumId w:val="40"/>
  </w:num>
  <w:num w:numId="51">
    <w:abstractNumId w:val="21"/>
  </w:num>
  <w:num w:numId="52">
    <w:abstractNumId w:val="60"/>
  </w:num>
  <w:num w:numId="53">
    <w:abstractNumId w:val="66"/>
  </w:num>
  <w:num w:numId="54">
    <w:abstractNumId w:val="19"/>
  </w:num>
  <w:num w:numId="55">
    <w:abstractNumId w:val="1"/>
  </w:num>
  <w:num w:numId="56">
    <w:abstractNumId w:val="10"/>
  </w:num>
  <w:num w:numId="57">
    <w:abstractNumId w:val="67"/>
  </w:num>
  <w:num w:numId="58">
    <w:abstractNumId w:val="48"/>
  </w:num>
  <w:num w:numId="59">
    <w:abstractNumId w:val="3"/>
  </w:num>
  <w:num w:numId="60">
    <w:abstractNumId w:val="26"/>
  </w:num>
  <w:num w:numId="61">
    <w:abstractNumId w:val="52"/>
  </w:num>
  <w:num w:numId="62">
    <w:abstractNumId w:val="74"/>
  </w:num>
  <w:num w:numId="63">
    <w:abstractNumId w:val="54"/>
  </w:num>
  <w:num w:numId="64">
    <w:abstractNumId w:val="39"/>
  </w:num>
  <w:num w:numId="65">
    <w:abstractNumId w:val="7"/>
  </w:num>
  <w:num w:numId="66">
    <w:abstractNumId w:val="72"/>
  </w:num>
  <w:num w:numId="67">
    <w:abstractNumId w:val="73"/>
  </w:num>
  <w:num w:numId="68">
    <w:abstractNumId w:val="47"/>
  </w:num>
  <w:num w:numId="69">
    <w:abstractNumId w:val="45"/>
  </w:num>
  <w:num w:numId="70">
    <w:abstractNumId w:val="51"/>
  </w:num>
  <w:num w:numId="71">
    <w:abstractNumId w:val="22"/>
  </w:num>
  <w:num w:numId="72">
    <w:abstractNumId w:val="81"/>
  </w:num>
  <w:num w:numId="73">
    <w:abstractNumId w:val="44"/>
  </w:num>
  <w:num w:numId="74">
    <w:abstractNumId w:val="69"/>
  </w:num>
  <w:num w:numId="75">
    <w:abstractNumId w:val="32"/>
  </w:num>
  <w:num w:numId="76">
    <w:abstractNumId w:val="80"/>
  </w:num>
  <w:num w:numId="77">
    <w:abstractNumId w:val="56"/>
  </w:num>
  <w:num w:numId="78">
    <w:abstractNumId w:val="15"/>
  </w:num>
  <w:num w:numId="79">
    <w:abstractNumId w:val="16"/>
  </w:num>
  <w:num w:numId="80">
    <w:abstractNumId w:val="43"/>
  </w:num>
  <w:num w:numId="81">
    <w:abstractNumId w:val="37"/>
  </w:num>
  <w:num w:numId="82">
    <w:abstractNumId w:val="46"/>
  </w:num>
  <w:num w:numId="83">
    <w:abstractNumId w:val="35"/>
  </w:num>
  <w:num w:numId="84">
    <w:abstractNumId w:val="9"/>
  </w:num>
  <w:num w:numId="85">
    <w:abstractNumId w:val="20"/>
  </w:num>
  <w:num w:numId="86">
    <w:abstractNumId w:val="64"/>
  </w:num>
  <w:num w:numId="8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54CFE"/>
    <w:rsid w:val="00000335"/>
    <w:rsid w:val="00000ECD"/>
    <w:rsid w:val="0000161E"/>
    <w:rsid w:val="0000163C"/>
    <w:rsid w:val="0000206C"/>
    <w:rsid w:val="000020E7"/>
    <w:rsid w:val="00002E55"/>
    <w:rsid w:val="00003256"/>
    <w:rsid w:val="000042EF"/>
    <w:rsid w:val="00004632"/>
    <w:rsid w:val="00004D2A"/>
    <w:rsid w:val="00005804"/>
    <w:rsid w:val="00005E14"/>
    <w:rsid w:val="00006127"/>
    <w:rsid w:val="00006A2F"/>
    <w:rsid w:val="00007570"/>
    <w:rsid w:val="00007F53"/>
    <w:rsid w:val="0001047E"/>
    <w:rsid w:val="0001159D"/>
    <w:rsid w:val="000117FF"/>
    <w:rsid w:val="00011D91"/>
    <w:rsid w:val="00012AC2"/>
    <w:rsid w:val="00013899"/>
    <w:rsid w:val="00013FB0"/>
    <w:rsid w:val="00014525"/>
    <w:rsid w:val="00014554"/>
    <w:rsid w:val="00014FEF"/>
    <w:rsid w:val="0001588D"/>
    <w:rsid w:val="00016384"/>
    <w:rsid w:val="000179E9"/>
    <w:rsid w:val="00020DA7"/>
    <w:rsid w:val="000211E4"/>
    <w:rsid w:val="00021496"/>
    <w:rsid w:val="00022EFE"/>
    <w:rsid w:val="00023CDD"/>
    <w:rsid w:val="00023DF2"/>
    <w:rsid w:val="0002437C"/>
    <w:rsid w:val="00024861"/>
    <w:rsid w:val="00024931"/>
    <w:rsid w:val="00024DD1"/>
    <w:rsid w:val="00024F32"/>
    <w:rsid w:val="00025EF5"/>
    <w:rsid w:val="000266AB"/>
    <w:rsid w:val="00026940"/>
    <w:rsid w:val="00027A6A"/>
    <w:rsid w:val="000308AF"/>
    <w:rsid w:val="00030CD4"/>
    <w:rsid w:val="00031469"/>
    <w:rsid w:val="00033077"/>
    <w:rsid w:val="000354FF"/>
    <w:rsid w:val="00035EC4"/>
    <w:rsid w:val="00036744"/>
    <w:rsid w:val="0003722E"/>
    <w:rsid w:val="00037FC5"/>
    <w:rsid w:val="00040ADD"/>
    <w:rsid w:val="0004101F"/>
    <w:rsid w:val="00042875"/>
    <w:rsid w:val="0004428A"/>
    <w:rsid w:val="00044E4A"/>
    <w:rsid w:val="0004592F"/>
    <w:rsid w:val="00045B7E"/>
    <w:rsid w:val="00046CD9"/>
    <w:rsid w:val="000505C0"/>
    <w:rsid w:val="00051522"/>
    <w:rsid w:val="00051D3B"/>
    <w:rsid w:val="00052654"/>
    <w:rsid w:val="00054BDD"/>
    <w:rsid w:val="000555AF"/>
    <w:rsid w:val="0005588E"/>
    <w:rsid w:val="0005605F"/>
    <w:rsid w:val="000603D5"/>
    <w:rsid w:val="00061410"/>
    <w:rsid w:val="0006167C"/>
    <w:rsid w:val="000619AA"/>
    <w:rsid w:val="00061D5E"/>
    <w:rsid w:val="000627D5"/>
    <w:rsid w:val="00062CB0"/>
    <w:rsid w:val="00063D63"/>
    <w:rsid w:val="0006438D"/>
    <w:rsid w:val="00064700"/>
    <w:rsid w:val="00064728"/>
    <w:rsid w:val="0006690D"/>
    <w:rsid w:val="00066E6E"/>
    <w:rsid w:val="00067755"/>
    <w:rsid w:val="00067D3F"/>
    <w:rsid w:val="00067DCF"/>
    <w:rsid w:val="00070B42"/>
    <w:rsid w:val="000716DE"/>
    <w:rsid w:val="000730A4"/>
    <w:rsid w:val="00074133"/>
    <w:rsid w:val="0007507F"/>
    <w:rsid w:val="00075130"/>
    <w:rsid w:val="00075746"/>
    <w:rsid w:val="0007793E"/>
    <w:rsid w:val="000807BB"/>
    <w:rsid w:val="0008143C"/>
    <w:rsid w:val="0008152A"/>
    <w:rsid w:val="0008191B"/>
    <w:rsid w:val="0008193E"/>
    <w:rsid w:val="00081F00"/>
    <w:rsid w:val="00082F48"/>
    <w:rsid w:val="00083186"/>
    <w:rsid w:val="00083253"/>
    <w:rsid w:val="00083D02"/>
    <w:rsid w:val="00084240"/>
    <w:rsid w:val="000845A8"/>
    <w:rsid w:val="0008623E"/>
    <w:rsid w:val="00087628"/>
    <w:rsid w:val="0009029B"/>
    <w:rsid w:val="00090955"/>
    <w:rsid w:val="00090BEC"/>
    <w:rsid w:val="00091404"/>
    <w:rsid w:val="00091A24"/>
    <w:rsid w:val="00093008"/>
    <w:rsid w:val="000942ED"/>
    <w:rsid w:val="00094936"/>
    <w:rsid w:val="00095AF9"/>
    <w:rsid w:val="00096DF6"/>
    <w:rsid w:val="00097096"/>
    <w:rsid w:val="000972E9"/>
    <w:rsid w:val="00097E7B"/>
    <w:rsid w:val="000A05BD"/>
    <w:rsid w:val="000A0C21"/>
    <w:rsid w:val="000A2674"/>
    <w:rsid w:val="000A2BB3"/>
    <w:rsid w:val="000A4760"/>
    <w:rsid w:val="000A55A8"/>
    <w:rsid w:val="000A595E"/>
    <w:rsid w:val="000A5989"/>
    <w:rsid w:val="000A62D2"/>
    <w:rsid w:val="000A668A"/>
    <w:rsid w:val="000A7212"/>
    <w:rsid w:val="000A7533"/>
    <w:rsid w:val="000B02E9"/>
    <w:rsid w:val="000B061A"/>
    <w:rsid w:val="000B1CAE"/>
    <w:rsid w:val="000B1EAA"/>
    <w:rsid w:val="000B1F86"/>
    <w:rsid w:val="000B22BC"/>
    <w:rsid w:val="000B30EB"/>
    <w:rsid w:val="000B4855"/>
    <w:rsid w:val="000B5007"/>
    <w:rsid w:val="000B5570"/>
    <w:rsid w:val="000B7800"/>
    <w:rsid w:val="000B7A74"/>
    <w:rsid w:val="000B7FD5"/>
    <w:rsid w:val="000C0200"/>
    <w:rsid w:val="000C03C2"/>
    <w:rsid w:val="000C0730"/>
    <w:rsid w:val="000C160D"/>
    <w:rsid w:val="000C1655"/>
    <w:rsid w:val="000C16A4"/>
    <w:rsid w:val="000C17B5"/>
    <w:rsid w:val="000C1833"/>
    <w:rsid w:val="000C23F7"/>
    <w:rsid w:val="000C275E"/>
    <w:rsid w:val="000C3AF3"/>
    <w:rsid w:val="000C3F95"/>
    <w:rsid w:val="000C41E9"/>
    <w:rsid w:val="000C4547"/>
    <w:rsid w:val="000C4598"/>
    <w:rsid w:val="000C4DEA"/>
    <w:rsid w:val="000C5819"/>
    <w:rsid w:val="000C5ECA"/>
    <w:rsid w:val="000C7632"/>
    <w:rsid w:val="000C7DF5"/>
    <w:rsid w:val="000D0D7E"/>
    <w:rsid w:val="000D0EF2"/>
    <w:rsid w:val="000D1A44"/>
    <w:rsid w:val="000D1C56"/>
    <w:rsid w:val="000D2F12"/>
    <w:rsid w:val="000D3B38"/>
    <w:rsid w:val="000D3FFB"/>
    <w:rsid w:val="000D42E3"/>
    <w:rsid w:val="000D50CF"/>
    <w:rsid w:val="000D65CC"/>
    <w:rsid w:val="000D6810"/>
    <w:rsid w:val="000D7151"/>
    <w:rsid w:val="000E100B"/>
    <w:rsid w:val="000E1E73"/>
    <w:rsid w:val="000E316E"/>
    <w:rsid w:val="000E31BC"/>
    <w:rsid w:val="000E3458"/>
    <w:rsid w:val="000E5A98"/>
    <w:rsid w:val="000E7A0B"/>
    <w:rsid w:val="000E7B1B"/>
    <w:rsid w:val="000F0592"/>
    <w:rsid w:val="000F07D3"/>
    <w:rsid w:val="000F0B58"/>
    <w:rsid w:val="000F1422"/>
    <w:rsid w:val="000F1810"/>
    <w:rsid w:val="000F2726"/>
    <w:rsid w:val="000F37C0"/>
    <w:rsid w:val="000F3E50"/>
    <w:rsid w:val="000F484E"/>
    <w:rsid w:val="000F53D9"/>
    <w:rsid w:val="000F550A"/>
    <w:rsid w:val="000F580B"/>
    <w:rsid w:val="000F5D2C"/>
    <w:rsid w:val="000F629C"/>
    <w:rsid w:val="000F65B2"/>
    <w:rsid w:val="000F7C65"/>
    <w:rsid w:val="00100667"/>
    <w:rsid w:val="00100A83"/>
    <w:rsid w:val="00101B94"/>
    <w:rsid w:val="001028B8"/>
    <w:rsid w:val="00103218"/>
    <w:rsid w:val="001032D5"/>
    <w:rsid w:val="00104F29"/>
    <w:rsid w:val="00105303"/>
    <w:rsid w:val="00105DEE"/>
    <w:rsid w:val="00105ED3"/>
    <w:rsid w:val="001064E0"/>
    <w:rsid w:val="00106712"/>
    <w:rsid w:val="00111599"/>
    <w:rsid w:val="001176B2"/>
    <w:rsid w:val="001202F6"/>
    <w:rsid w:val="00120E30"/>
    <w:rsid w:val="00121010"/>
    <w:rsid w:val="0012136E"/>
    <w:rsid w:val="00123936"/>
    <w:rsid w:val="001246A7"/>
    <w:rsid w:val="001256E5"/>
    <w:rsid w:val="00125789"/>
    <w:rsid w:val="00126466"/>
    <w:rsid w:val="00126F7E"/>
    <w:rsid w:val="001308F2"/>
    <w:rsid w:val="00130ED3"/>
    <w:rsid w:val="00131381"/>
    <w:rsid w:val="001333ED"/>
    <w:rsid w:val="00133E1A"/>
    <w:rsid w:val="0013504D"/>
    <w:rsid w:val="00135499"/>
    <w:rsid w:val="00136381"/>
    <w:rsid w:val="00137F37"/>
    <w:rsid w:val="00140888"/>
    <w:rsid w:val="00141059"/>
    <w:rsid w:val="0014144B"/>
    <w:rsid w:val="00141BCA"/>
    <w:rsid w:val="0014266B"/>
    <w:rsid w:val="00142857"/>
    <w:rsid w:val="001429F3"/>
    <w:rsid w:val="001457F6"/>
    <w:rsid w:val="00145B25"/>
    <w:rsid w:val="00146222"/>
    <w:rsid w:val="0014681C"/>
    <w:rsid w:val="00147F4D"/>
    <w:rsid w:val="00150AB3"/>
    <w:rsid w:val="00151144"/>
    <w:rsid w:val="00151AA4"/>
    <w:rsid w:val="001527E4"/>
    <w:rsid w:val="00153292"/>
    <w:rsid w:val="0015342B"/>
    <w:rsid w:val="00154C72"/>
    <w:rsid w:val="00154E0E"/>
    <w:rsid w:val="00154F70"/>
    <w:rsid w:val="001552B4"/>
    <w:rsid w:val="00155B82"/>
    <w:rsid w:val="00155CC3"/>
    <w:rsid w:val="00155E4A"/>
    <w:rsid w:val="00156A05"/>
    <w:rsid w:val="00157F9D"/>
    <w:rsid w:val="00160D60"/>
    <w:rsid w:val="0016186A"/>
    <w:rsid w:val="001626FE"/>
    <w:rsid w:val="001656F9"/>
    <w:rsid w:val="00165E28"/>
    <w:rsid w:val="001673CE"/>
    <w:rsid w:val="00170775"/>
    <w:rsid w:val="00171425"/>
    <w:rsid w:val="00171446"/>
    <w:rsid w:val="00171E1E"/>
    <w:rsid w:val="00171E2B"/>
    <w:rsid w:val="00172753"/>
    <w:rsid w:val="00172FF1"/>
    <w:rsid w:val="00173358"/>
    <w:rsid w:val="00173B51"/>
    <w:rsid w:val="00174421"/>
    <w:rsid w:val="001744FA"/>
    <w:rsid w:val="001745EA"/>
    <w:rsid w:val="001746E9"/>
    <w:rsid w:val="00174B42"/>
    <w:rsid w:val="00175176"/>
    <w:rsid w:val="00175785"/>
    <w:rsid w:val="001757FE"/>
    <w:rsid w:val="00176254"/>
    <w:rsid w:val="001768B7"/>
    <w:rsid w:val="00180A18"/>
    <w:rsid w:val="00180C0E"/>
    <w:rsid w:val="00182303"/>
    <w:rsid w:val="00182467"/>
    <w:rsid w:val="00184880"/>
    <w:rsid w:val="00184ADB"/>
    <w:rsid w:val="00184C73"/>
    <w:rsid w:val="001857F9"/>
    <w:rsid w:val="001860AA"/>
    <w:rsid w:val="00186747"/>
    <w:rsid w:val="00186ECC"/>
    <w:rsid w:val="00187D17"/>
    <w:rsid w:val="0019086B"/>
    <w:rsid w:val="00190C39"/>
    <w:rsid w:val="00191B78"/>
    <w:rsid w:val="00191E87"/>
    <w:rsid w:val="00192F3F"/>
    <w:rsid w:val="00193CA5"/>
    <w:rsid w:val="0019412A"/>
    <w:rsid w:val="001942A6"/>
    <w:rsid w:val="00196167"/>
    <w:rsid w:val="001964AF"/>
    <w:rsid w:val="0019654D"/>
    <w:rsid w:val="00197A6A"/>
    <w:rsid w:val="001A06BB"/>
    <w:rsid w:val="001A0B27"/>
    <w:rsid w:val="001A113F"/>
    <w:rsid w:val="001A26D7"/>
    <w:rsid w:val="001A29C8"/>
    <w:rsid w:val="001A3737"/>
    <w:rsid w:val="001A38EF"/>
    <w:rsid w:val="001A41EF"/>
    <w:rsid w:val="001A4D17"/>
    <w:rsid w:val="001A516B"/>
    <w:rsid w:val="001A5948"/>
    <w:rsid w:val="001A64C8"/>
    <w:rsid w:val="001A741D"/>
    <w:rsid w:val="001A7E0C"/>
    <w:rsid w:val="001B0203"/>
    <w:rsid w:val="001B0A71"/>
    <w:rsid w:val="001B0B04"/>
    <w:rsid w:val="001B173C"/>
    <w:rsid w:val="001B2208"/>
    <w:rsid w:val="001B24EB"/>
    <w:rsid w:val="001B2EFF"/>
    <w:rsid w:val="001B3659"/>
    <w:rsid w:val="001B485B"/>
    <w:rsid w:val="001B4CC5"/>
    <w:rsid w:val="001B58DD"/>
    <w:rsid w:val="001B5AD6"/>
    <w:rsid w:val="001B5FBF"/>
    <w:rsid w:val="001B6DB1"/>
    <w:rsid w:val="001B6F8D"/>
    <w:rsid w:val="001B70FF"/>
    <w:rsid w:val="001B7E60"/>
    <w:rsid w:val="001C02FC"/>
    <w:rsid w:val="001C0C1F"/>
    <w:rsid w:val="001C1393"/>
    <w:rsid w:val="001C1455"/>
    <w:rsid w:val="001C1918"/>
    <w:rsid w:val="001C2181"/>
    <w:rsid w:val="001C3131"/>
    <w:rsid w:val="001C3F84"/>
    <w:rsid w:val="001C46DC"/>
    <w:rsid w:val="001C4FB3"/>
    <w:rsid w:val="001C505A"/>
    <w:rsid w:val="001C59B5"/>
    <w:rsid w:val="001C707F"/>
    <w:rsid w:val="001D0310"/>
    <w:rsid w:val="001D059B"/>
    <w:rsid w:val="001D074B"/>
    <w:rsid w:val="001D07BD"/>
    <w:rsid w:val="001D1069"/>
    <w:rsid w:val="001D14ED"/>
    <w:rsid w:val="001D2016"/>
    <w:rsid w:val="001D2531"/>
    <w:rsid w:val="001D62D0"/>
    <w:rsid w:val="001D718D"/>
    <w:rsid w:val="001D7CC5"/>
    <w:rsid w:val="001D7F94"/>
    <w:rsid w:val="001E0FC2"/>
    <w:rsid w:val="001E2366"/>
    <w:rsid w:val="001E26BE"/>
    <w:rsid w:val="001E3CE2"/>
    <w:rsid w:val="001E3D94"/>
    <w:rsid w:val="001E526A"/>
    <w:rsid w:val="001E53F8"/>
    <w:rsid w:val="001E588E"/>
    <w:rsid w:val="001E5A31"/>
    <w:rsid w:val="001E5BF2"/>
    <w:rsid w:val="001E67A6"/>
    <w:rsid w:val="001E67E4"/>
    <w:rsid w:val="001E696B"/>
    <w:rsid w:val="001E71D5"/>
    <w:rsid w:val="001E7931"/>
    <w:rsid w:val="001E79BF"/>
    <w:rsid w:val="001E7A3C"/>
    <w:rsid w:val="001F01FA"/>
    <w:rsid w:val="001F0E33"/>
    <w:rsid w:val="001F1290"/>
    <w:rsid w:val="001F1BE0"/>
    <w:rsid w:val="001F3A72"/>
    <w:rsid w:val="001F4180"/>
    <w:rsid w:val="001F53DF"/>
    <w:rsid w:val="001F5483"/>
    <w:rsid w:val="001F6137"/>
    <w:rsid w:val="001F6F05"/>
    <w:rsid w:val="001F7C23"/>
    <w:rsid w:val="002003AA"/>
    <w:rsid w:val="002027D9"/>
    <w:rsid w:val="0020363A"/>
    <w:rsid w:val="00203FA8"/>
    <w:rsid w:val="0020480C"/>
    <w:rsid w:val="002057D3"/>
    <w:rsid w:val="00205C11"/>
    <w:rsid w:val="00206BCA"/>
    <w:rsid w:val="00210B00"/>
    <w:rsid w:val="002111FE"/>
    <w:rsid w:val="002114FF"/>
    <w:rsid w:val="00212522"/>
    <w:rsid w:val="00212D03"/>
    <w:rsid w:val="002137D5"/>
    <w:rsid w:val="00213F74"/>
    <w:rsid w:val="0021416F"/>
    <w:rsid w:val="002141A3"/>
    <w:rsid w:val="00214D2C"/>
    <w:rsid w:val="00215B6D"/>
    <w:rsid w:val="00216484"/>
    <w:rsid w:val="00216788"/>
    <w:rsid w:val="00216825"/>
    <w:rsid w:val="00216A8F"/>
    <w:rsid w:val="00216B2D"/>
    <w:rsid w:val="00216D8A"/>
    <w:rsid w:val="00220047"/>
    <w:rsid w:val="0022077D"/>
    <w:rsid w:val="00220962"/>
    <w:rsid w:val="00220DDD"/>
    <w:rsid w:val="00220ECE"/>
    <w:rsid w:val="002215DE"/>
    <w:rsid w:val="00223A69"/>
    <w:rsid w:val="00223C25"/>
    <w:rsid w:val="00224402"/>
    <w:rsid w:val="0022456A"/>
    <w:rsid w:val="002248DE"/>
    <w:rsid w:val="002248F0"/>
    <w:rsid w:val="002253D0"/>
    <w:rsid w:val="00225CAD"/>
    <w:rsid w:val="00225D00"/>
    <w:rsid w:val="00225F31"/>
    <w:rsid w:val="00226C8A"/>
    <w:rsid w:val="00231879"/>
    <w:rsid w:val="0023203D"/>
    <w:rsid w:val="002326CB"/>
    <w:rsid w:val="002329EB"/>
    <w:rsid w:val="00233086"/>
    <w:rsid w:val="002330F2"/>
    <w:rsid w:val="00233FA0"/>
    <w:rsid w:val="00234F18"/>
    <w:rsid w:val="0023500E"/>
    <w:rsid w:val="00235753"/>
    <w:rsid w:val="002357F3"/>
    <w:rsid w:val="00235BDE"/>
    <w:rsid w:val="00235ED2"/>
    <w:rsid w:val="00237075"/>
    <w:rsid w:val="002403EB"/>
    <w:rsid w:val="002412E7"/>
    <w:rsid w:val="002415BB"/>
    <w:rsid w:val="00241DD7"/>
    <w:rsid w:val="002425F5"/>
    <w:rsid w:val="002426D0"/>
    <w:rsid w:val="00242847"/>
    <w:rsid w:val="00242E3D"/>
    <w:rsid w:val="00244439"/>
    <w:rsid w:val="00244E6C"/>
    <w:rsid w:val="00245301"/>
    <w:rsid w:val="0024592E"/>
    <w:rsid w:val="00245C80"/>
    <w:rsid w:val="00247071"/>
    <w:rsid w:val="00247C8B"/>
    <w:rsid w:val="002508B7"/>
    <w:rsid w:val="00251D7F"/>
    <w:rsid w:val="00252170"/>
    <w:rsid w:val="002539D3"/>
    <w:rsid w:val="00255D65"/>
    <w:rsid w:val="00256075"/>
    <w:rsid w:val="00256AD6"/>
    <w:rsid w:val="00260E4B"/>
    <w:rsid w:val="002614DC"/>
    <w:rsid w:val="0026235B"/>
    <w:rsid w:val="002624E3"/>
    <w:rsid w:val="002626F2"/>
    <w:rsid w:val="002627DF"/>
    <w:rsid w:val="002629DB"/>
    <w:rsid w:val="0026328C"/>
    <w:rsid w:val="002632FF"/>
    <w:rsid w:val="00263373"/>
    <w:rsid w:val="002638F1"/>
    <w:rsid w:val="00264F41"/>
    <w:rsid w:val="002654E4"/>
    <w:rsid w:val="00265527"/>
    <w:rsid w:val="0026564E"/>
    <w:rsid w:val="00265B92"/>
    <w:rsid w:val="002661D2"/>
    <w:rsid w:val="00266287"/>
    <w:rsid w:val="002700AC"/>
    <w:rsid w:val="002702D4"/>
    <w:rsid w:val="002707AF"/>
    <w:rsid w:val="00270A9B"/>
    <w:rsid w:val="00270C93"/>
    <w:rsid w:val="00271B09"/>
    <w:rsid w:val="00271BDB"/>
    <w:rsid w:val="0027240D"/>
    <w:rsid w:val="0027283F"/>
    <w:rsid w:val="00272B1D"/>
    <w:rsid w:val="00272DDE"/>
    <w:rsid w:val="0027583D"/>
    <w:rsid w:val="00276295"/>
    <w:rsid w:val="00276427"/>
    <w:rsid w:val="00276A2E"/>
    <w:rsid w:val="00276ECA"/>
    <w:rsid w:val="00277F1C"/>
    <w:rsid w:val="00280394"/>
    <w:rsid w:val="002804A2"/>
    <w:rsid w:val="00280E5D"/>
    <w:rsid w:val="00281A32"/>
    <w:rsid w:val="0028269E"/>
    <w:rsid w:val="00283231"/>
    <w:rsid w:val="00283EBB"/>
    <w:rsid w:val="00285D42"/>
    <w:rsid w:val="00285FE3"/>
    <w:rsid w:val="00286203"/>
    <w:rsid w:val="002867A8"/>
    <w:rsid w:val="00286C00"/>
    <w:rsid w:val="00286E4D"/>
    <w:rsid w:val="00287130"/>
    <w:rsid w:val="002910B5"/>
    <w:rsid w:val="00291B0C"/>
    <w:rsid w:val="00291F98"/>
    <w:rsid w:val="00292549"/>
    <w:rsid w:val="00292FBA"/>
    <w:rsid w:val="00293133"/>
    <w:rsid w:val="002932C1"/>
    <w:rsid w:val="002933C3"/>
    <w:rsid w:val="00294AD6"/>
    <w:rsid w:val="00294B2A"/>
    <w:rsid w:val="00295C2D"/>
    <w:rsid w:val="00295D7A"/>
    <w:rsid w:val="00296A57"/>
    <w:rsid w:val="002975AA"/>
    <w:rsid w:val="002A0E1C"/>
    <w:rsid w:val="002A2B7E"/>
    <w:rsid w:val="002A2C25"/>
    <w:rsid w:val="002A2E7C"/>
    <w:rsid w:val="002A3CF8"/>
    <w:rsid w:val="002A3DFE"/>
    <w:rsid w:val="002A6184"/>
    <w:rsid w:val="002A65E8"/>
    <w:rsid w:val="002A6D59"/>
    <w:rsid w:val="002A7F64"/>
    <w:rsid w:val="002B0A0E"/>
    <w:rsid w:val="002B0F4A"/>
    <w:rsid w:val="002B13B1"/>
    <w:rsid w:val="002B1880"/>
    <w:rsid w:val="002B1A62"/>
    <w:rsid w:val="002B1C12"/>
    <w:rsid w:val="002B2115"/>
    <w:rsid w:val="002B270A"/>
    <w:rsid w:val="002B3161"/>
    <w:rsid w:val="002B4391"/>
    <w:rsid w:val="002B5B3B"/>
    <w:rsid w:val="002B6646"/>
    <w:rsid w:val="002B7247"/>
    <w:rsid w:val="002B7BF4"/>
    <w:rsid w:val="002B7F49"/>
    <w:rsid w:val="002C055F"/>
    <w:rsid w:val="002C1C06"/>
    <w:rsid w:val="002C2B4A"/>
    <w:rsid w:val="002C4AF7"/>
    <w:rsid w:val="002C4D0B"/>
    <w:rsid w:val="002C7870"/>
    <w:rsid w:val="002D02A1"/>
    <w:rsid w:val="002D059B"/>
    <w:rsid w:val="002D0EEF"/>
    <w:rsid w:val="002D1286"/>
    <w:rsid w:val="002D1E55"/>
    <w:rsid w:val="002D23C2"/>
    <w:rsid w:val="002D2D0F"/>
    <w:rsid w:val="002D45B9"/>
    <w:rsid w:val="002D465A"/>
    <w:rsid w:val="002D4BC1"/>
    <w:rsid w:val="002D525C"/>
    <w:rsid w:val="002D5AF5"/>
    <w:rsid w:val="002D6089"/>
    <w:rsid w:val="002D6B67"/>
    <w:rsid w:val="002E0267"/>
    <w:rsid w:val="002E0AAE"/>
    <w:rsid w:val="002E11EF"/>
    <w:rsid w:val="002E1E6C"/>
    <w:rsid w:val="002E209B"/>
    <w:rsid w:val="002E225F"/>
    <w:rsid w:val="002E2CC4"/>
    <w:rsid w:val="002E2EA9"/>
    <w:rsid w:val="002E3418"/>
    <w:rsid w:val="002E3C46"/>
    <w:rsid w:val="002E454F"/>
    <w:rsid w:val="002E4666"/>
    <w:rsid w:val="002E4A68"/>
    <w:rsid w:val="002E5E47"/>
    <w:rsid w:val="002E751D"/>
    <w:rsid w:val="002E76D7"/>
    <w:rsid w:val="002E78EA"/>
    <w:rsid w:val="002E7905"/>
    <w:rsid w:val="002E7B85"/>
    <w:rsid w:val="002E7D19"/>
    <w:rsid w:val="002F094D"/>
    <w:rsid w:val="002F0EF2"/>
    <w:rsid w:val="002F1645"/>
    <w:rsid w:val="002F1845"/>
    <w:rsid w:val="002F1EA1"/>
    <w:rsid w:val="002F1FD2"/>
    <w:rsid w:val="002F243B"/>
    <w:rsid w:val="002F3171"/>
    <w:rsid w:val="002F3231"/>
    <w:rsid w:val="002F3468"/>
    <w:rsid w:val="002F42CB"/>
    <w:rsid w:val="002F4E12"/>
    <w:rsid w:val="002F5B6D"/>
    <w:rsid w:val="002F5C5D"/>
    <w:rsid w:val="002F6F85"/>
    <w:rsid w:val="002F722A"/>
    <w:rsid w:val="00301518"/>
    <w:rsid w:val="00301EFE"/>
    <w:rsid w:val="00302246"/>
    <w:rsid w:val="0030257D"/>
    <w:rsid w:val="00302994"/>
    <w:rsid w:val="00302B9D"/>
    <w:rsid w:val="0030535C"/>
    <w:rsid w:val="0030549C"/>
    <w:rsid w:val="00305A88"/>
    <w:rsid w:val="00305C08"/>
    <w:rsid w:val="0030618E"/>
    <w:rsid w:val="003107AB"/>
    <w:rsid w:val="003107BF"/>
    <w:rsid w:val="00311B0D"/>
    <w:rsid w:val="00311D3A"/>
    <w:rsid w:val="00312847"/>
    <w:rsid w:val="00313367"/>
    <w:rsid w:val="00314D39"/>
    <w:rsid w:val="00314FBE"/>
    <w:rsid w:val="0031573D"/>
    <w:rsid w:val="003166C0"/>
    <w:rsid w:val="003219A0"/>
    <w:rsid w:val="00322717"/>
    <w:rsid w:val="00322954"/>
    <w:rsid w:val="00322ED3"/>
    <w:rsid w:val="00325412"/>
    <w:rsid w:val="00325EDA"/>
    <w:rsid w:val="00326BB3"/>
    <w:rsid w:val="00327325"/>
    <w:rsid w:val="003304E4"/>
    <w:rsid w:val="003311CE"/>
    <w:rsid w:val="00333A58"/>
    <w:rsid w:val="0033440A"/>
    <w:rsid w:val="0033466A"/>
    <w:rsid w:val="003357AD"/>
    <w:rsid w:val="00336D0E"/>
    <w:rsid w:val="00336E14"/>
    <w:rsid w:val="00337EA1"/>
    <w:rsid w:val="00337ED1"/>
    <w:rsid w:val="0034023A"/>
    <w:rsid w:val="00340ED3"/>
    <w:rsid w:val="00340FFB"/>
    <w:rsid w:val="0034106D"/>
    <w:rsid w:val="00341E43"/>
    <w:rsid w:val="0034247F"/>
    <w:rsid w:val="00342790"/>
    <w:rsid w:val="00342C70"/>
    <w:rsid w:val="00342DA3"/>
    <w:rsid w:val="003442EF"/>
    <w:rsid w:val="003448B4"/>
    <w:rsid w:val="00344BF4"/>
    <w:rsid w:val="003455C6"/>
    <w:rsid w:val="003460FC"/>
    <w:rsid w:val="00346DC9"/>
    <w:rsid w:val="00347825"/>
    <w:rsid w:val="00347C8F"/>
    <w:rsid w:val="003503B7"/>
    <w:rsid w:val="00350FAD"/>
    <w:rsid w:val="0035122A"/>
    <w:rsid w:val="0035341D"/>
    <w:rsid w:val="0035362C"/>
    <w:rsid w:val="00353A9C"/>
    <w:rsid w:val="00354506"/>
    <w:rsid w:val="00354D1D"/>
    <w:rsid w:val="0035520F"/>
    <w:rsid w:val="00355B13"/>
    <w:rsid w:val="00356992"/>
    <w:rsid w:val="003607BC"/>
    <w:rsid w:val="00360ACC"/>
    <w:rsid w:val="00361F9F"/>
    <w:rsid w:val="003621B0"/>
    <w:rsid w:val="00362CDE"/>
    <w:rsid w:val="003644FF"/>
    <w:rsid w:val="00364CF4"/>
    <w:rsid w:val="00366409"/>
    <w:rsid w:val="0036670A"/>
    <w:rsid w:val="00366923"/>
    <w:rsid w:val="00366A73"/>
    <w:rsid w:val="00367FC6"/>
    <w:rsid w:val="003701B5"/>
    <w:rsid w:val="0037037B"/>
    <w:rsid w:val="003704F8"/>
    <w:rsid w:val="003715F0"/>
    <w:rsid w:val="00371983"/>
    <w:rsid w:val="0037274A"/>
    <w:rsid w:val="00372781"/>
    <w:rsid w:val="00373278"/>
    <w:rsid w:val="00373683"/>
    <w:rsid w:val="00373CF2"/>
    <w:rsid w:val="00374D1B"/>
    <w:rsid w:val="00374F53"/>
    <w:rsid w:val="00375DE2"/>
    <w:rsid w:val="00377904"/>
    <w:rsid w:val="003801D0"/>
    <w:rsid w:val="0038110D"/>
    <w:rsid w:val="003817C5"/>
    <w:rsid w:val="00381B6D"/>
    <w:rsid w:val="003827CB"/>
    <w:rsid w:val="00382831"/>
    <w:rsid w:val="003831F8"/>
    <w:rsid w:val="0038330F"/>
    <w:rsid w:val="00383A0C"/>
    <w:rsid w:val="00383B12"/>
    <w:rsid w:val="00384F34"/>
    <w:rsid w:val="00385F03"/>
    <w:rsid w:val="0038626F"/>
    <w:rsid w:val="003862E3"/>
    <w:rsid w:val="0038709B"/>
    <w:rsid w:val="0038792F"/>
    <w:rsid w:val="00387C92"/>
    <w:rsid w:val="00387E2A"/>
    <w:rsid w:val="003903C2"/>
    <w:rsid w:val="00392171"/>
    <w:rsid w:val="0039224D"/>
    <w:rsid w:val="003926F1"/>
    <w:rsid w:val="00392ACC"/>
    <w:rsid w:val="00392EA1"/>
    <w:rsid w:val="00392FCA"/>
    <w:rsid w:val="003937D8"/>
    <w:rsid w:val="003945E2"/>
    <w:rsid w:val="003973D4"/>
    <w:rsid w:val="00397477"/>
    <w:rsid w:val="00397D6A"/>
    <w:rsid w:val="003A0E0B"/>
    <w:rsid w:val="003A1DC8"/>
    <w:rsid w:val="003A28BA"/>
    <w:rsid w:val="003A310F"/>
    <w:rsid w:val="003A3307"/>
    <w:rsid w:val="003A3764"/>
    <w:rsid w:val="003A4879"/>
    <w:rsid w:val="003A6256"/>
    <w:rsid w:val="003A6EA5"/>
    <w:rsid w:val="003A77A7"/>
    <w:rsid w:val="003B2A28"/>
    <w:rsid w:val="003B34F1"/>
    <w:rsid w:val="003B3BEA"/>
    <w:rsid w:val="003B42F0"/>
    <w:rsid w:val="003B44EC"/>
    <w:rsid w:val="003B4AAF"/>
    <w:rsid w:val="003B4D44"/>
    <w:rsid w:val="003B5248"/>
    <w:rsid w:val="003B5710"/>
    <w:rsid w:val="003B57AE"/>
    <w:rsid w:val="003B57C2"/>
    <w:rsid w:val="003B5B06"/>
    <w:rsid w:val="003B6E75"/>
    <w:rsid w:val="003B7252"/>
    <w:rsid w:val="003B727D"/>
    <w:rsid w:val="003B766E"/>
    <w:rsid w:val="003B7B9C"/>
    <w:rsid w:val="003B7CC7"/>
    <w:rsid w:val="003C0438"/>
    <w:rsid w:val="003C0A84"/>
    <w:rsid w:val="003C0CAC"/>
    <w:rsid w:val="003C0D45"/>
    <w:rsid w:val="003C22A9"/>
    <w:rsid w:val="003C3A86"/>
    <w:rsid w:val="003C4101"/>
    <w:rsid w:val="003C43BA"/>
    <w:rsid w:val="003C4BF2"/>
    <w:rsid w:val="003C5E57"/>
    <w:rsid w:val="003C6E32"/>
    <w:rsid w:val="003C79C0"/>
    <w:rsid w:val="003D03B5"/>
    <w:rsid w:val="003D0430"/>
    <w:rsid w:val="003D10C5"/>
    <w:rsid w:val="003D1A1E"/>
    <w:rsid w:val="003D2B57"/>
    <w:rsid w:val="003D2B5B"/>
    <w:rsid w:val="003D3480"/>
    <w:rsid w:val="003D37E1"/>
    <w:rsid w:val="003D4005"/>
    <w:rsid w:val="003D4A0D"/>
    <w:rsid w:val="003D7A88"/>
    <w:rsid w:val="003E05BB"/>
    <w:rsid w:val="003E0A9B"/>
    <w:rsid w:val="003E115B"/>
    <w:rsid w:val="003E1224"/>
    <w:rsid w:val="003E1485"/>
    <w:rsid w:val="003E1881"/>
    <w:rsid w:val="003E1F2B"/>
    <w:rsid w:val="003E25E3"/>
    <w:rsid w:val="003E374D"/>
    <w:rsid w:val="003E3DA8"/>
    <w:rsid w:val="003E4139"/>
    <w:rsid w:val="003E4D5E"/>
    <w:rsid w:val="003E4F93"/>
    <w:rsid w:val="003E5C44"/>
    <w:rsid w:val="003E6478"/>
    <w:rsid w:val="003E6C57"/>
    <w:rsid w:val="003E6DFD"/>
    <w:rsid w:val="003E6F15"/>
    <w:rsid w:val="003E70E6"/>
    <w:rsid w:val="003F06B7"/>
    <w:rsid w:val="003F0AE5"/>
    <w:rsid w:val="003F210F"/>
    <w:rsid w:val="003F259E"/>
    <w:rsid w:val="003F33EB"/>
    <w:rsid w:val="003F3821"/>
    <w:rsid w:val="003F42C2"/>
    <w:rsid w:val="003F45E6"/>
    <w:rsid w:val="003F4882"/>
    <w:rsid w:val="003F4F2E"/>
    <w:rsid w:val="003F55B7"/>
    <w:rsid w:val="003F59DE"/>
    <w:rsid w:val="003F6512"/>
    <w:rsid w:val="003F7B2C"/>
    <w:rsid w:val="003F7F6C"/>
    <w:rsid w:val="00400E2B"/>
    <w:rsid w:val="00400F4C"/>
    <w:rsid w:val="00402748"/>
    <w:rsid w:val="00402822"/>
    <w:rsid w:val="0040326D"/>
    <w:rsid w:val="00403362"/>
    <w:rsid w:val="004040A0"/>
    <w:rsid w:val="004045E1"/>
    <w:rsid w:val="004046A9"/>
    <w:rsid w:val="00405335"/>
    <w:rsid w:val="00407402"/>
    <w:rsid w:val="00407429"/>
    <w:rsid w:val="00407678"/>
    <w:rsid w:val="00407935"/>
    <w:rsid w:val="00407DE0"/>
    <w:rsid w:val="00410248"/>
    <w:rsid w:val="00411402"/>
    <w:rsid w:val="00411F47"/>
    <w:rsid w:val="00412270"/>
    <w:rsid w:val="004122C9"/>
    <w:rsid w:val="00412FB3"/>
    <w:rsid w:val="00414E46"/>
    <w:rsid w:val="004164FE"/>
    <w:rsid w:val="00417429"/>
    <w:rsid w:val="004175BE"/>
    <w:rsid w:val="00417E8A"/>
    <w:rsid w:val="00420CCE"/>
    <w:rsid w:val="00421854"/>
    <w:rsid w:val="00421AE8"/>
    <w:rsid w:val="00421C07"/>
    <w:rsid w:val="00422056"/>
    <w:rsid w:val="00422351"/>
    <w:rsid w:val="004224AF"/>
    <w:rsid w:val="00422D94"/>
    <w:rsid w:val="0042318B"/>
    <w:rsid w:val="00423D00"/>
    <w:rsid w:val="00424118"/>
    <w:rsid w:val="0042482B"/>
    <w:rsid w:val="00425A87"/>
    <w:rsid w:val="00425CA9"/>
    <w:rsid w:val="00426128"/>
    <w:rsid w:val="004261B1"/>
    <w:rsid w:val="004267D1"/>
    <w:rsid w:val="004269A7"/>
    <w:rsid w:val="00426AB0"/>
    <w:rsid w:val="00427CEA"/>
    <w:rsid w:val="00430902"/>
    <w:rsid w:val="00431B73"/>
    <w:rsid w:val="0043228B"/>
    <w:rsid w:val="004324E3"/>
    <w:rsid w:val="00432C30"/>
    <w:rsid w:val="00432E1F"/>
    <w:rsid w:val="00433921"/>
    <w:rsid w:val="00434482"/>
    <w:rsid w:val="00434B46"/>
    <w:rsid w:val="004352A9"/>
    <w:rsid w:val="0043567E"/>
    <w:rsid w:val="00436681"/>
    <w:rsid w:val="00437E72"/>
    <w:rsid w:val="00440B1F"/>
    <w:rsid w:val="0044145A"/>
    <w:rsid w:val="0044179F"/>
    <w:rsid w:val="00441F96"/>
    <w:rsid w:val="00444093"/>
    <w:rsid w:val="00444964"/>
    <w:rsid w:val="00444B41"/>
    <w:rsid w:val="00444DE6"/>
    <w:rsid w:val="00444F76"/>
    <w:rsid w:val="00445483"/>
    <w:rsid w:val="00445812"/>
    <w:rsid w:val="00445C18"/>
    <w:rsid w:val="004469B8"/>
    <w:rsid w:val="00450470"/>
    <w:rsid w:val="00450A63"/>
    <w:rsid w:val="004525EA"/>
    <w:rsid w:val="00452C77"/>
    <w:rsid w:val="00453C34"/>
    <w:rsid w:val="00453CF7"/>
    <w:rsid w:val="00454036"/>
    <w:rsid w:val="004546A5"/>
    <w:rsid w:val="00454D09"/>
    <w:rsid w:val="00456B4F"/>
    <w:rsid w:val="0045744F"/>
    <w:rsid w:val="004574E5"/>
    <w:rsid w:val="004575B8"/>
    <w:rsid w:val="0046017C"/>
    <w:rsid w:val="00460F26"/>
    <w:rsid w:val="00462090"/>
    <w:rsid w:val="004623E6"/>
    <w:rsid w:val="004629B0"/>
    <w:rsid w:val="00462AC9"/>
    <w:rsid w:val="00462EC1"/>
    <w:rsid w:val="00463F1F"/>
    <w:rsid w:val="00464ED8"/>
    <w:rsid w:val="00465149"/>
    <w:rsid w:val="0046544D"/>
    <w:rsid w:val="004656D1"/>
    <w:rsid w:val="00467607"/>
    <w:rsid w:val="004678C3"/>
    <w:rsid w:val="00467F7D"/>
    <w:rsid w:val="004708D4"/>
    <w:rsid w:val="00470AB8"/>
    <w:rsid w:val="00471307"/>
    <w:rsid w:val="0047200A"/>
    <w:rsid w:val="00472AF1"/>
    <w:rsid w:val="00474D53"/>
    <w:rsid w:val="00474EE8"/>
    <w:rsid w:val="00476290"/>
    <w:rsid w:val="00477757"/>
    <w:rsid w:val="00480136"/>
    <w:rsid w:val="00480150"/>
    <w:rsid w:val="00480422"/>
    <w:rsid w:val="004807D6"/>
    <w:rsid w:val="00480D23"/>
    <w:rsid w:val="00480FEF"/>
    <w:rsid w:val="00481028"/>
    <w:rsid w:val="004812A0"/>
    <w:rsid w:val="00481446"/>
    <w:rsid w:val="00481559"/>
    <w:rsid w:val="004817A6"/>
    <w:rsid w:val="00481F05"/>
    <w:rsid w:val="00482B89"/>
    <w:rsid w:val="004833BB"/>
    <w:rsid w:val="0048347A"/>
    <w:rsid w:val="004834B2"/>
    <w:rsid w:val="00483A2A"/>
    <w:rsid w:val="00483BCC"/>
    <w:rsid w:val="00483BE7"/>
    <w:rsid w:val="004846EA"/>
    <w:rsid w:val="00485750"/>
    <w:rsid w:val="004866AF"/>
    <w:rsid w:val="0049069B"/>
    <w:rsid w:val="00490DF0"/>
    <w:rsid w:val="00492F3E"/>
    <w:rsid w:val="004931CA"/>
    <w:rsid w:val="00493215"/>
    <w:rsid w:val="00493637"/>
    <w:rsid w:val="00493E99"/>
    <w:rsid w:val="0049487B"/>
    <w:rsid w:val="00494F32"/>
    <w:rsid w:val="00496E30"/>
    <w:rsid w:val="00497CFD"/>
    <w:rsid w:val="00497FFE"/>
    <w:rsid w:val="004A024F"/>
    <w:rsid w:val="004A090B"/>
    <w:rsid w:val="004A0995"/>
    <w:rsid w:val="004A1ED5"/>
    <w:rsid w:val="004A25C9"/>
    <w:rsid w:val="004A274C"/>
    <w:rsid w:val="004A2EB8"/>
    <w:rsid w:val="004A366A"/>
    <w:rsid w:val="004A3690"/>
    <w:rsid w:val="004A3E44"/>
    <w:rsid w:val="004A5358"/>
    <w:rsid w:val="004A5641"/>
    <w:rsid w:val="004A78A7"/>
    <w:rsid w:val="004A7BFA"/>
    <w:rsid w:val="004B046D"/>
    <w:rsid w:val="004B04AB"/>
    <w:rsid w:val="004B067F"/>
    <w:rsid w:val="004B1496"/>
    <w:rsid w:val="004B1503"/>
    <w:rsid w:val="004B1EA3"/>
    <w:rsid w:val="004B1F57"/>
    <w:rsid w:val="004B2F4C"/>
    <w:rsid w:val="004B3E1D"/>
    <w:rsid w:val="004B3E8F"/>
    <w:rsid w:val="004B72CF"/>
    <w:rsid w:val="004B76AD"/>
    <w:rsid w:val="004B77B6"/>
    <w:rsid w:val="004B793E"/>
    <w:rsid w:val="004C0686"/>
    <w:rsid w:val="004C0ADF"/>
    <w:rsid w:val="004C0F78"/>
    <w:rsid w:val="004C1588"/>
    <w:rsid w:val="004C22B2"/>
    <w:rsid w:val="004C2F33"/>
    <w:rsid w:val="004C33E6"/>
    <w:rsid w:val="004C3403"/>
    <w:rsid w:val="004C3A32"/>
    <w:rsid w:val="004C4478"/>
    <w:rsid w:val="004C5874"/>
    <w:rsid w:val="004C6442"/>
    <w:rsid w:val="004C7386"/>
    <w:rsid w:val="004C7D32"/>
    <w:rsid w:val="004D0140"/>
    <w:rsid w:val="004D14CF"/>
    <w:rsid w:val="004D1670"/>
    <w:rsid w:val="004D18B0"/>
    <w:rsid w:val="004D5AF0"/>
    <w:rsid w:val="004D5C7B"/>
    <w:rsid w:val="004D6A6E"/>
    <w:rsid w:val="004D6D4E"/>
    <w:rsid w:val="004D6E5F"/>
    <w:rsid w:val="004E0768"/>
    <w:rsid w:val="004E0C66"/>
    <w:rsid w:val="004E0CA0"/>
    <w:rsid w:val="004E0DEE"/>
    <w:rsid w:val="004E1C63"/>
    <w:rsid w:val="004E1CB3"/>
    <w:rsid w:val="004E2DE7"/>
    <w:rsid w:val="004E3C3C"/>
    <w:rsid w:val="004E4299"/>
    <w:rsid w:val="004E4359"/>
    <w:rsid w:val="004E4BD5"/>
    <w:rsid w:val="004E4E1D"/>
    <w:rsid w:val="004E56A8"/>
    <w:rsid w:val="004E7822"/>
    <w:rsid w:val="004F06F6"/>
    <w:rsid w:val="004F0CF8"/>
    <w:rsid w:val="004F0FE0"/>
    <w:rsid w:val="004F1225"/>
    <w:rsid w:val="004F1458"/>
    <w:rsid w:val="004F2D84"/>
    <w:rsid w:val="004F3719"/>
    <w:rsid w:val="004F4D3A"/>
    <w:rsid w:val="004F53F6"/>
    <w:rsid w:val="004F54FF"/>
    <w:rsid w:val="004F6CDC"/>
    <w:rsid w:val="004F6D59"/>
    <w:rsid w:val="004F7EC0"/>
    <w:rsid w:val="00500586"/>
    <w:rsid w:val="00500DED"/>
    <w:rsid w:val="00501237"/>
    <w:rsid w:val="00501783"/>
    <w:rsid w:val="00501B18"/>
    <w:rsid w:val="005026CC"/>
    <w:rsid w:val="00502A6D"/>
    <w:rsid w:val="00502A8B"/>
    <w:rsid w:val="00505202"/>
    <w:rsid w:val="005057A5"/>
    <w:rsid w:val="00507036"/>
    <w:rsid w:val="005105CB"/>
    <w:rsid w:val="00510647"/>
    <w:rsid w:val="0051140F"/>
    <w:rsid w:val="0051348E"/>
    <w:rsid w:val="00513699"/>
    <w:rsid w:val="00513D0A"/>
    <w:rsid w:val="005147DE"/>
    <w:rsid w:val="00515EFE"/>
    <w:rsid w:val="00515F9C"/>
    <w:rsid w:val="00515FC3"/>
    <w:rsid w:val="00516078"/>
    <w:rsid w:val="00516138"/>
    <w:rsid w:val="00516D4E"/>
    <w:rsid w:val="00516EE0"/>
    <w:rsid w:val="0051709C"/>
    <w:rsid w:val="0051785C"/>
    <w:rsid w:val="005203F0"/>
    <w:rsid w:val="00520FD1"/>
    <w:rsid w:val="005216C7"/>
    <w:rsid w:val="00521D3B"/>
    <w:rsid w:val="005229DE"/>
    <w:rsid w:val="00522D44"/>
    <w:rsid w:val="0052345B"/>
    <w:rsid w:val="00525328"/>
    <w:rsid w:val="0052536C"/>
    <w:rsid w:val="005261AC"/>
    <w:rsid w:val="0052746E"/>
    <w:rsid w:val="005274A6"/>
    <w:rsid w:val="00527920"/>
    <w:rsid w:val="00530E00"/>
    <w:rsid w:val="00531EE3"/>
    <w:rsid w:val="00532C40"/>
    <w:rsid w:val="00533006"/>
    <w:rsid w:val="00533473"/>
    <w:rsid w:val="005348D4"/>
    <w:rsid w:val="0053498C"/>
    <w:rsid w:val="00534B2C"/>
    <w:rsid w:val="0053521B"/>
    <w:rsid w:val="0053629B"/>
    <w:rsid w:val="00536385"/>
    <w:rsid w:val="00536D36"/>
    <w:rsid w:val="00537E8C"/>
    <w:rsid w:val="0054076D"/>
    <w:rsid w:val="005409D9"/>
    <w:rsid w:val="00540AAA"/>
    <w:rsid w:val="00540BA4"/>
    <w:rsid w:val="00540C18"/>
    <w:rsid w:val="00540FB1"/>
    <w:rsid w:val="00542BB8"/>
    <w:rsid w:val="0054302D"/>
    <w:rsid w:val="00543277"/>
    <w:rsid w:val="0054355D"/>
    <w:rsid w:val="00543C05"/>
    <w:rsid w:val="005441F6"/>
    <w:rsid w:val="005441F7"/>
    <w:rsid w:val="005449D6"/>
    <w:rsid w:val="00544BA2"/>
    <w:rsid w:val="00544C10"/>
    <w:rsid w:val="005454D1"/>
    <w:rsid w:val="00545734"/>
    <w:rsid w:val="00547055"/>
    <w:rsid w:val="005476B3"/>
    <w:rsid w:val="005516A3"/>
    <w:rsid w:val="005530CA"/>
    <w:rsid w:val="0055318E"/>
    <w:rsid w:val="00553F60"/>
    <w:rsid w:val="005543C3"/>
    <w:rsid w:val="005544EB"/>
    <w:rsid w:val="00556794"/>
    <w:rsid w:val="0055700C"/>
    <w:rsid w:val="00557443"/>
    <w:rsid w:val="005577FE"/>
    <w:rsid w:val="00557B22"/>
    <w:rsid w:val="00557F4E"/>
    <w:rsid w:val="00560324"/>
    <w:rsid w:val="005603AB"/>
    <w:rsid w:val="005604DA"/>
    <w:rsid w:val="00560822"/>
    <w:rsid w:val="00562292"/>
    <w:rsid w:val="00562897"/>
    <w:rsid w:val="0056291A"/>
    <w:rsid w:val="0056367A"/>
    <w:rsid w:val="0056371A"/>
    <w:rsid w:val="00564E5F"/>
    <w:rsid w:val="005653D0"/>
    <w:rsid w:val="005657C2"/>
    <w:rsid w:val="00566120"/>
    <w:rsid w:val="00566C3C"/>
    <w:rsid w:val="005670CE"/>
    <w:rsid w:val="00567A4A"/>
    <w:rsid w:val="005709A9"/>
    <w:rsid w:val="00571555"/>
    <w:rsid w:val="00571B7E"/>
    <w:rsid w:val="005722D4"/>
    <w:rsid w:val="00573206"/>
    <w:rsid w:val="00573F42"/>
    <w:rsid w:val="00575A8B"/>
    <w:rsid w:val="00576371"/>
    <w:rsid w:val="005769F2"/>
    <w:rsid w:val="00576C27"/>
    <w:rsid w:val="00577323"/>
    <w:rsid w:val="00580804"/>
    <w:rsid w:val="00581200"/>
    <w:rsid w:val="0058131D"/>
    <w:rsid w:val="00581B63"/>
    <w:rsid w:val="00581F52"/>
    <w:rsid w:val="00582C79"/>
    <w:rsid w:val="00583339"/>
    <w:rsid w:val="005839C9"/>
    <w:rsid w:val="00583B30"/>
    <w:rsid w:val="00584B19"/>
    <w:rsid w:val="00585970"/>
    <w:rsid w:val="00585BEB"/>
    <w:rsid w:val="00587135"/>
    <w:rsid w:val="005873E8"/>
    <w:rsid w:val="005927D2"/>
    <w:rsid w:val="00593995"/>
    <w:rsid w:val="005942B9"/>
    <w:rsid w:val="00594789"/>
    <w:rsid w:val="005959E4"/>
    <w:rsid w:val="0059640E"/>
    <w:rsid w:val="005967EC"/>
    <w:rsid w:val="00596AA6"/>
    <w:rsid w:val="00597876"/>
    <w:rsid w:val="00597CDC"/>
    <w:rsid w:val="005A0022"/>
    <w:rsid w:val="005A041A"/>
    <w:rsid w:val="005A2139"/>
    <w:rsid w:val="005A2DA5"/>
    <w:rsid w:val="005A3876"/>
    <w:rsid w:val="005A449D"/>
    <w:rsid w:val="005A5B38"/>
    <w:rsid w:val="005A5B61"/>
    <w:rsid w:val="005A65E7"/>
    <w:rsid w:val="005A7144"/>
    <w:rsid w:val="005A750C"/>
    <w:rsid w:val="005B2BCE"/>
    <w:rsid w:val="005B30F8"/>
    <w:rsid w:val="005B337D"/>
    <w:rsid w:val="005B37B3"/>
    <w:rsid w:val="005B3B67"/>
    <w:rsid w:val="005B3FE2"/>
    <w:rsid w:val="005B4F7E"/>
    <w:rsid w:val="005B50FE"/>
    <w:rsid w:val="005B5111"/>
    <w:rsid w:val="005B5535"/>
    <w:rsid w:val="005B595B"/>
    <w:rsid w:val="005B726A"/>
    <w:rsid w:val="005B7663"/>
    <w:rsid w:val="005C1826"/>
    <w:rsid w:val="005C282E"/>
    <w:rsid w:val="005C2D4D"/>
    <w:rsid w:val="005C3088"/>
    <w:rsid w:val="005C38C8"/>
    <w:rsid w:val="005C3DAF"/>
    <w:rsid w:val="005C4B27"/>
    <w:rsid w:val="005C4ED5"/>
    <w:rsid w:val="005C57F8"/>
    <w:rsid w:val="005C5A98"/>
    <w:rsid w:val="005C68C0"/>
    <w:rsid w:val="005C6E74"/>
    <w:rsid w:val="005C6F68"/>
    <w:rsid w:val="005C77F7"/>
    <w:rsid w:val="005C7F41"/>
    <w:rsid w:val="005D04B7"/>
    <w:rsid w:val="005D11C7"/>
    <w:rsid w:val="005D21D5"/>
    <w:rsid w:val="005D38BE"/>
    <w:rsid w:val="005D3FDC"/>
    <w:rsid w:val="005D455A"/>
    <w:rsid w:val="005D4847"/>
    <w:rsid w:val="005D49C8"/>
    <w:rsid w:val="005D4FF2"/>
    <w:rsid w:val="005D52BB"/>
    <w:rsid w:val="005D5B5F"/>
    <w:rsid w:val="005D6915"/>
    <w:rsid w:val="005D6EF3"/>
    <w:rsid w:val="005D739B"/>
    <w:rsid w:val="005D774A"/>
    <w:rsid w:val="005E02DE"/>
    <w:rsid w:val="005E06D1"/>
    <w:rsid w:val="005E0E9B"/>
    <w:rsid w:val="005E0F1E"/>
    <w:rsid w:val="005E1892"/>
    <w:rsid w:val="005E1D6B"/>
    <w:rsid w:val="005E25B3"/>
    <w:rsid w:val="005E2AB7"/>
    <w:rsid w:val="005E2AD5"/>
    <w:rsid w:val="005E4C8B"/>
    <w:rsid w:val="005E5F4A"/>
    <w:rsid w:val="005E6F15"/>
    <w:rsid w:val="005E77E5"/>
    <w:rsid w:val="005E7B15"/>
    <w:rsid w:val="005F0220"/>
    <w:rsid w:val="005F0508"/>
    <w:rsid w:val="005F080F"/>
    <w:rsid w:val="005F1B0C"/>
    <w:rsid w:val="005F26AB"/>
    <w:rsid w:val="005F289E"/>
    <w:rsid w:val="005F2A98"/>
    <w:rsid w:val="005F353B"/>
    <w:rsid w:val="005F409F"/>
    <w:rsid w:val="005F4F17"/>
    <w:rsid w:val="005F702D"/>
    <w:rsid w:val="005F7EE6"/>
    <w:rsid w:val="0060035C"/>
    <w:rsid w:val="006014F8"/>
    <w:rsid w:val="00601AD9"/>
    <w:rsid w:val="006021A3"/>
    <w:rsid w:val="00602731"/>
    <w:rsid w:val="00602C94"/>
    <w:rsid w:val="00603015"/>
    <w:rsid w:val="00603512"/>
    <w:rsid w:val="006036C8"/>
    <w:rsid w:val="00603C99"/>
    <w:rsid w:val="00603E08"/>
    <w:rsid w:val="00605014"/>
    <w:rsid w:val="0060573E"/>
    <w:rsid w:val="00606180"/>
    <w:rsid w:val="00607CE7"/>
    <w:rsid w:val="00610DDD"/>
    <w:rsid w:val="00611F53"/>
    <w:rsid w:val="006126BE"/>
    <w:rsid w:val="0061293F"/>
    <w:rsid w:val="00614A98"/>
    <w:rsid w:val="006159F1"/>
    <w:rsid w:val="00615E03"/>
    <w:rsid w:val="0061623C"/>
    <w:rsid w:val="00616612"/>
    <w:rsid w:val="00616652"/>
    <w:rsid w:val="006167D0"/>
    <w:rsid w:val="006172D8"/>
    <w:rsid w:val="006175F9"/>
    <w:rsid w:val="006177EE"/>
    <w:rsid w:val="00617B20"/>
    <w:rsid w:val="00617D9D"/>
    <w:rsid w:val="006202D2"/>
    <w:rsid w:val="006202F0"/>
    <w:rsid w:val="0062060B"/>
    <w:rsid w:val="006208D1"/>
    <w:rsid w:val="006219C6"/>
    <w:rsid w:val="00621EB1"/>
    <w:rsid w:val="00621F2B"/>
    <w:rsid w:val="006227EC"/>
    <w:rsid w:val="006228F4"/>
    <w:rsid w:val="00623225"/>
    <w:rsid w:val="00623B62"/>
    <w:rsid w:val="00623CF3"/>
    <w:rsid w:val="00623E39"/>
    <w:rsid w:val="00623E84"/>
    <w:rsid w:val="00623EB2"/>
    <w:rsid w:val="00624105"/>
    <w:rsid w:val="00624146"/>
    <w:rsid w:val="0062435C"/>
    <w:rsid w:val="00625270"/>
    <w:rsid w:val="006257CD"/>
    <w:rsid w:val="00625F22"/>
    <w:rsid w:val="0062601F"/>
    <w:rsid w:val="0062673D"/>
    <w:rsid w:val="00626CAA"/>
    <w:rsid w:val="00626CAE"/>
    <w:rsid w:val="00626DDC"/>
    <w:rsid w:val="00626E77"/>
    <w:rsid w:val="00627E3F"/>
    <w:rsid w:val="0063054F"/>
    <w:rsid w:val="00630857"/>
    <w:rsid w:val="00630B43"/>
    <w:rsid w:val="00633372"/>
    <w:rsid w:val="00633B42"/>
    <w:rsid w:val="00633C06"/>
    <w:rsid w:val="00633C8C"/>
    <w:rsid w:val="0063490F"/>
    <w:rsid w:val="0063663D"/>
    <w:rsid w:val="006369FE"/>
    <w:rsid w:val="00637A03"/>
    <w:rsid w:val="00637E7D"/>
    <w:rsid w:val="006406B9"/>
    <w:rsid w:val="00640DAB"/>
    <w:rsid w:val="006412E1"/>
    <w:rsid w:val="006414D9"/>
    <w:rsid w:val="006414FA"/>
    <w:rsid w:val="00642CB5"/>
    <w:rsid w:val="00643112"/>
    <w:rsid w:val="00643293"/>
    <w:rsid w:val="00643E09"/>
    <w:rsid w:val="006442E2"/>
    <w:rsid w:val="00645738"/>
    <w:rsid w:val="00645A6A"/>
    <w:rsid w:val="00646664"/>
    <w:rsid w:val="00646DF6"/>
    <w:rsid w:val="006470F8"/>
    <w:rsid w:val="00647ABA"/>
    <w:rsid w:val="00647CE9"/>
    <w:rsid w:val="0065050F"/>
    <w:rsid w:val="0065056C"/>
    <w:rsid w:val="00650C16"/>
    <w:rsid w:val="00650F71"/>
    <w:rsid w:val="00651E88"/>
    <w:rsid w:val="006530DF"/>
    <w:rsid w:val="0065353D"/>
    <w:rsid w:val="006553CA"/>
    <w:rsid w:val="006553E0"/>
    <w:rsid w:val="00655F1D"/>
    <w:rsid w:val="00656ABD"/>
    <w:rsid w:val="0066076E"/>
    <w:rsid w:val="00660C7E"/>
    <w:rsid w:val="00660E46"/>
    <w:rsid w:val="00660F4E"/>
    <w:rsid w:val="00661267"/>
    <w:rsid w:val="0066202B"/>
    <w:rsid w:val="006629EF"/>
    <w:rsid w:val="00662C61"/>
    <w:rsid w:val="006639E8"/>
    <w:rsid w:val="006640C5"/>
    <w:rsid w:val="00665288"/>
    <w:rsid w:val="00665859"/>
    <w:rsid w:val="006658CC"/>
    <w:rsid w:val="006665D0"/>
    <w:rsid w:val="00666FF4"/>
    <w:rsid w:val="0066753E"/>
    <w:rsid w:val="00670F78"/>
    <w:rsid w:val="0067102F"/>
    <w:rsid w:val="0067103B"/>
    <w:rsid w:val="00672CC5"/>
    <w:rsid w:val="00673078"/>
    <w:rsid w:val="00673E9D"/>
    <w:rsid w:val="00674B46"/>
    <w:rsid w:val="00674B7C"/>
    <w:rsid w:val="00674FF5"/>
    <w:rsid w:val="00676D2B"/>
    <w:rsid w:val="00676F5E"/>
    <w:rsid w:val="006803B6"/>
    <w:rsid w:val="00681F0E"/>
    <w:rsid w:val="0068391E"/>
    <w:rsid w:val="006860BA"/>
    <w:rsid w:val="00687241"/>
    <w:rsid w:val="0068793E"/>
    <w:rsid w:val="00690EE6"/>
    <w:rsid w:val="00691B65"/>
    <w:rsid w:val="00691E31"/>
    <w:rsid w:val="00692953"/>
    <w:rsid w:val="00693EFD"/>
    <w:rsid w:val="00693F69"/>
    <w:rsid w:val="00694A38"/>
    <w:rsid w:val="00694EDC"/>
    <w:rsid w:val="00694F64"/>
    <w:rsid w:val="00694F97"/>
    <w:rsid w:val="0069536C"/>
    <w:rsid w:val="00696414"/>
    <w:rsid w:val="00697328"/>
    <w:rsid w:val="00697465"/>
    <w:rsid w:val="0069761D"/>
    <w:rsid w:val="006A01E4"/>
    <w:rsid w:val="006A08AB"/>
    <w:rsid w:val="006A0D2F"/>
    <w:rsid w:val="006A1776"/>
    <w:rsid w:val="006A3302"/>
    <w:rsid w:val="006A3C5D"/>
    <w:rsid w:val="006A45BE"/>
    <w:rsid w:val="006A52B2"/>
    <w:rsid w:val="006A5D83"/>
    <w:rsid w:val="006A6844"/>
    <w:rsid w:val="006A79DC"/>
    <w:rsid w:val="006B194C"/>
    <w:rsid w:val="006B24B2"/>
    <w:rsid w:val="006B2E5C"/>
    <w:rsid w:val="006B3611"/>
    <w:rsid w:val="006B3E3B"/>
    <w:rsid w:val="006B3E46"/>
    <w:rsid w:val="006B47CB"/>
    <w:rsid w:val="006B4ED0"/>
    <w:rsid w:val="006B6D6F"/>
    <w:rsid w:val="006C05EF"/>
    <w:rsid w:val="006C118E"/>
    <w:rsid w:val="006C2848"/>
    <w:rsid w:val="006C3078"/>
    <w:rsid w:val="006C3130"/>
    <w:rsid w:val="006C33D8"/>
    <w:rsid w:val="006C38BA"/>
    <w:rsid w:val="006C583E"/>
    <w:rsid w:val="006C5C00"/>
    <w:rsid w:val="006C5E9B"/>
    <w:rsid w:val="006C679C"/>
    <w:rsid w:val="006C6B2F"/>
    <w:rsid w:val="006C7C96"/>
    <w:rsid w:val="006D024B"/>
    <w:rsid w:val="006D28ED"/>
    <w:rsid w:val="006D2988"/>
    <w:rsid w:val="006D3007"/>
    <w:rsid w:val="006D44AE"/>
    <w:rsid w:val="006D60E7"/>
    <w:rsid w:val="006D748D"/>
    <w:rsid w:val="006D7CDC"/>
    <w:rsid w:val="006E024E"/>
    <w:rsid w:val="006E11FE"/>
    <w:rsid w:val="006E1A5F"/>
    <w:rsid w:val="006E22CB"/>
    <w:rsid w:val="006E4452"/>
    <w:rsid w:val="006E4765"/>
    <w:rsid w:val="006E4AF4"/>
    <w:rsid w:val="006E5C83"/>
    <w:rsid w:val="006E6CED"/>
    <w:rsid w:val="006E73D0"/>
    <w:rsid w:val="006E767B"/>
    <w:rsid w:val="006E7785"/>
    <w:rsid w:val="006E7ADF"/>
    <w:rsid w:val="006E7B9D"/>
    <w:rsid w:val="006E7C26"/>
    <w:rsid w:val="006E7E0C"/>
    <w:rsid w:val="006F0028"/>
    <w:rsid w:val="006F0B7F"/>
    <w:rsid w:val="006F16D1"/>
    <w:rsid w:val="006F177D"/>
    <w:rsid w:val="006F2C35"/>
    <w:rsid w:val="006F2F1F"/>
    <w:rsid w:val="006F4639"/>
    <w:rsid w:val="006F4D74"/>
    <w:rsid w:val="006F548D"/>
    <w:rsid w:val="006F5DC0"/>
    <w:rsid w:val="006F6C50"/>
    <w:rsid w:val="006F6E26"/>
    <w:rsid w:val="006F7230"/>
    <w:rsid w:val="006F7EA2"/>
    <w:rsid w:val="007005CB"/>
    <w:rsid w:val="0070098D"/>
    <w:rsid w:val="00700C7D"/>
    <w:rsid w:val="00701898"/>
    <w:rsid w:val="007022DE"/>
    <w:rsid w:val="0070395B"/>
    <w:rsid w:val="00703ACA"/>
    <w:rsid w:val="00704479"/>
    <w:rsid w:val="00704672"/>
    <w:rsid w:val="00706D8F"/>
    <w:rsid w:val="00706F06"/>
    <w:rsid w:val="00707FBE"/>
    <w:rsid w:val="00710578"/>
    <w:rsid w:val="007105D1"/>
    <w:rsid w:val="007107F5"/>
    <w:rsid w:val="00710A16"/>
    <w:rsid w:val="00713529"/>
    <w:rsid w:val="007135AF"/>
    <w:rsid w:val="00714997"/>
    <w:rsid w:val="00714E93"/>
    <w:rsid w:val="007154D4"/>
    <w:rsid w:val="0071662C"/>
    <w:rsid w:val="007167DB"/>
    <w:rsid w:val="00717B09"/>
    <w:rsid w:val="00720147"/>
    <w:rsid w:val="00721FA5"/>
    <w:rsid w:val="007222F7"/>
    <w:rsid w:val="007227A2"/>
    <w:rsid w:val="00722BA1"/>
    <w:rsid w:val="007254B7"/>
    <w:rsid w:val="00725C8B"/>
    <w:rsid w:val="00726203"/>
    <w:rsid w:val="007263A8"/>
    <w:rsid w:val="00726E57"/>
    <w:rsid w:val="00726FE7"/>
    <w:rsid w:val="00727319"/>
    <w:rsid w:val="00731221"/>
    <w:rsid w:val="00731DA8"/>
    <w:rsid w:val="0073280F"/>
    <w:rsid w:val="00732961"/>
    <w:rsid w:val="00732F2D"/>
    <w:rsid w:val="0073386D"/>
    <w:rsid w:val="00734812"/>
    <w:rsid w:val="007369F5"/>
    <w:rsid w:val="00737A43"/>
    <w:rsid w:val="00737AB9"/>
    <w:rsid w:val="00737B02"/>
    <w:rsid w:val="00740652"/>
    <w:rsid w:val="00740C80"/>
    <w:rsid w:val="00741CDE"/>
    <w:rsid w:val="007429A0"/>
    <w:rsid w:val="007429E2"/>
    <w:rsid w:val="00742CB3"/>
    <w:rsid w:val="00744ABB"/>
    <w:rsid w:val="007462F5"/>
    <w:rsid w:val="00746D6E"/>
    <w:rsid w:val="00747234"/>
    <w:rsid w:val="007476A4"/>
    <w:rsid w:val="00747887"/>
    <w:rsid w:val="007504C1"/>
    <w:rsid w:val="00751CEF"/>
    <w:rsid w:val="00752081"/>
    <w:rsid w:val="00752C7C"/>
    <w:rsid w:val="00752E2F"/>
    <w:rsid w:val="00752F74"/>
    <w:rsid w:val="00752FCC"/>
    <w:rsid w:val="0075406E"/>
    <w:rsid w:val="007543E8"/>
    <w:rsid w:val="0075624E"/>
    <w:rsid w:val="00756BD0"/>
    <w:rsid w:val="00756D19"/>
    <w:rsid w:val="00756F77"/>
    <w:rsid w:val="00757C5A"/>
    <w:rsid w:val="00760206"/>
    <w:rsid w:val="007617CA"/>
    <w:rsid w:val="00761D25"/>
    <w:rsid w:val="007623D1"/>
    <w:rsid w:val="00762950"/>
    <w:rsid w:val="00762B52"/>
    <w:rsid w:val="00762E69"/>
    <w:rsid w:val="007632ED"/>
    <w:rsid w:val="00763702"/>
    <w:rsid w:val="00763753"/>
    <w:rsid w:val="00763C7F"/>
    <w:rsid w:val="0076454E"/>
    <w:rsid w:val="007649FC"/>
    <w:rsid w:val="00765E23"/>
    <w:rsid w:val="007671BA"/>
    <w:rsid w:val="0076752D"/>
    <w:rsid w:val="0077040B"/>
    <w:rsid w:val="00770F09"/>
    <w:rsid w:val="00771676"/>
    <w:rsid w:val="00771CDF"/>
    <w:rsid w:val="0077249B"/>
    <w:rsid w:val="00773017"/>
    <w:rsid w:val="007737FA"/>
    <w:rsid w:val="00774348"/>
    <w:rsid w:val="00774B5B"/>
    <w:rsid w:val="00775997"/>
    <w:rsid w:val="00775BB2"/>
    <w:rsid w:val="0077696D"/>
    <w:rsid w:val="007771FF"/>
    <w:rsid w:val="00777BA9"/>
    <w:rsid w:val="00781C4E"/>
    <w:rsid w:val="0078432E"/>
    <w:rsid w:val="00784578"/>
    <w:rsid w:val="00785C18"/>
    <w:rsid w:val="00785CAF"/>
    <w:rsid w:val="007868A4"/>
    <w:rsid w:val="007876C7"/>
    <w:rsid w:val="00787886"/>
    <w:rsid w:val="00791298"/>
    <w:rsid w:val="007914E9"/>
    <w:rsid w:val="00792DE2"/>
    <w:rsid w:val="00793E40"/>
    <w:rsid w:val="00794355"/>
    <w:rsid w:val="00794A25"/>
    <w:rsid w:val="00794E18"/>
    <w:rsid w:val="00797194"/>
    <w:rsid w:val="00797659"/>
    <w:rsid w:val="007A0654"/>
    <w:rsid w:val="007A09F0"/>
    <w:rsid w:val="007A0DAE"/>
    <w:rsid w:val="007A19A4"/>
    <w:rsid w:val="007A258F"/>
    <w:rsid w:val="007A355F"/>
    <w:rsid w:val="007A35FF"/>
    <w:rsid w:val="007A3861"/>
    <w:rsid w:val="007A575F"/>
    <w:rsid w:val="007A5924"/>
    <w:rsid w:val="007A6DBD"/>
    <w:rsid w:val="007A6F11"/>
    <w:rsid w:val="007A72E0"/>
    <w:rsid w:val="007A7B1D"/>
    <w:rsid w:val="007B04EC"/>
    <w:rsid w:val="007B29C3"/>
    <w:rsid w:val="007B2B88"/>
    <w:rsid w:val="007B2C50"/>
    <w:rsid w:val="007B2CA9"/>
    <w:rsid w:val="007B3C1E"/>
    <w:rsid w:val="007B4187"/>
    <w:rsid w:val="007B5235"/>
    <w:rsid w:val="007B5A25"/>
    <w:rsid w:val="007B5CD2"/>
    <w:rsid w:val="007B5F55"/>
    <w:rsid w:val="007B6819"/>
    <w:rsid w:val="007B690D"/>
    <w:rsid w:val="007B7C26"/>
    <w:rsid w:val="007C1AE1"/>
    <w:rsid w:val="007C1B70"/>
    <w:rsid w:val="007C21AC"/>
    <w:rsid w:val="007C2E4F"/>
    <w:rsid w:val="007C346C"/>
    <w:rsid w:val="007C3521"/>
    <w:rsid w:val="007C3B9D"/>
    <w:rsid w:val="007C3EC6"/>
    <w:rsid w:val="007C41F4"/>
    <w:rsid w:val="007C450D"/>
    <w:rsid w:val="007C574B"/>
    <w:rsid w:val="007C60EB"/>
    <w:rsid w:val="007C63F5"/>
    <w:rsid w:val="007C78FE"/>
    <w:rsid w:val="007C7F95"/>
    <w:rsid w:val="007D05A6"/>
    <w:rsid w:val="007D1D5C"/>
    <w:rsid w:val="007D20EC"/>
    <w:rsid w:val="007D2DDA"/>
    <w:rsid w:val="007D316D"/>
    <w:rsid w:val="007D344D"/>
    <w:rsid w:val="007D3FB4"/>
    <w:rsid w:val="007D4C00"/>
    <w:rsid w:val="007D5415"/>
    <w:rsid w:val="007D58C3"/>
    <w:rsid w:val="007D5DC3"/>
    <w:rsid w:val="007D659F"/>
    <w:rsid w:val="007D66CE"/>
    <w:rsid w:val="007D689D"/>
    <w:rsid w:val="007D7C78"/>
    <w:rsid w:val="007D7D3C"/>
    <w:rsid w:val="007E0EF0"/>
    <w:rsid w:val="007E1DFD"/>
    <w:rsid w:val="007E1F4F"/>
    <w:rsid w:val="007E219A"/>
    <w:rsid w:val="007E294D"/>
    <w:rsid w:val="007E353A"/>
    <w:rsid w:val="007E3548"/>
    <w:rsid w:val="007E3983"/>
    <w:rsid w:val="007E4396"/>
    <w:rsid w:val="007E49B0"/>
    <w:rsid w:val="007E4ADA"/>
    <w:rsid w:val="007E4D8B"/>
    <w:rsid w:val="007E526A"/>
    <w:rsid w:val="007E5B2C"/>
    <w:rsid w:val="007E6058"/>
    <w:rsid w:val="007E65F6"/>
    <w:rsid w:val="007E674F"/>
    <w:rsid w:val="007E723E"/>
    <w:rsid w:val="007E7AAF"/>
    <w:rsid w:val="007E7EE0"/>
    <w:rsid w:val="007F0805"/>
    <w:rsid w:val="007F0AEF"/>
    <w:rsid w:val="007F0BF5"/>
    <w:rsid w:val="007F11D3"/>
    <w:rsid w:val="007F166C"/>
    <w:rsid w:val="007F1980"/>
    <w:rsid w:val="007F1B42"/>
    <w:rsid w:val="007F289E"/>
    <w:rsid w:val="007F2C1E"/>
    <w:rsid w:val="007F30F5"/>
    <w:rsid w:val="007F33E4"/>
    <w:rsid w:val="007F3605"/>
    <w:rsid w:val="007F3D21"/>
    <w:rsid w:val="007F4683"/>
    <w:rsid w:val="007F471B"/>
    <w:rsid w:val="007F4781"/>
    <w:rsid w:val="007F4BFA"/>
    <w:rsid w:val="007F6B81"/>
    <w:rsid w:val="007F7458"/>
    <w:rsid w:val="007F7661"/>
    <w:rsid w:val="007F7748"/>
    <w:rsid w:val="007F7918"/>
    <w:rsid w:val="008007E4"/>
    <w:rsid w:val="0080214E"/>
    <w:rsid w:val="00803191"/>
    <w:rsid w:val="00804D21"/>
    <w:rsid w:val="00806295"/>
    <w:rsid w:val="00806AAF"/>
    <w:rsid w:val="00810AD8"/>
    <w:rsid w:val="008117D2"/>
    <w:rsid w:val="00811825"/>
    <w:rsid w:val="00813A4B"/>
    <w:rsid w:val="00814FF1"/>
    <w:rsid w:val="00816087"/>
    <w:rsid w:val="0081651C"/>
    <w:rsid w:val="008165E4"/>
    <w:rsid w:val="00816B04"/>
    <w:rsid w:val="00820CDD"/>
    <w:rsid w:val="00821349"/>
    <w:rsid w:val="008215FB"/>
    <w:rsid w:val="00821960"/>
    <w:rsid w:val="00821E17"/>
    <w:rsid w:val="00821EB9"/>
    <w:rsid w:val="00821EC5"/>
    <w:rsid w:val="008226BB"/>
    <w:rsid w:val="008228EB"/>
    <w:rsid w:val="0082290D"/>
    <w:rsid w:val="00822F99"/>
    <w:rsid w:val="008230C5"/>
    <w:rsid w:val="008237AF"/>
    <w:rsid w:val="00823983"/>
    <w:rsid w:val="00823B7A"/>
    <w:rsid w:val="00824318"/>
    <w:rsid w:val="008248BB"/>
    <w:rsid w:val="00824C30"/>
    <w:rsid w:val="00824FE2"/>
    <w:rsid w:val="00825587"/>
    <w:rsid w:val="008267FF"/>
    <w:rsid w:val="00826E06"/>
    <w:rsid w:val="008301C0"/>
    <w:rsid w:val="008310C5"/>
    <w:rsid w:val="0083213F"/>
    <w:rsid w:val="0083232A"/>
    <w:rsid w:val="008327A2"/>
    <w:rsid w:val="008328CF"/>
    <w:rsid w:val="0083428F"/>
    <w:rsid w:val="00834817"/>
    <w:rsid w:val="008352D5"/>
    <w:rsid w:val="008373CA"/>
    <w:rsid w:val="00837D44"/>
    <w:rsid w:val="00841A81"/>
    <w:rsid w:val="00842502"/>
    <w:rsid w:val="00844480"/>
    <w:rsid w:val="008445DE"/>
    <w:rsid w:val="0084564C"/>
    <w:rsid w:val="008462C9"/>
    <w:rsid w:val="008462DC"/>
    <w:rsid w:val="00846726"/>
    <w:rsid w:val="0084739E"/>
    <w:rsid w:val="00847C7F"/>
    <w:rsid w:val="0085083B"/>
    <w:rsid w:val="00850C96"/>
    <w:rsid w:val="0085151F"/>
    <w:rsid w:val="00851784"/>
    <w:rsid w:val="00852572"/>
    <w:rsid w:val="008525A8"/>
    <w:rsid w:val="0085267F"/>
    <w:rsid w:val="0085292C"/>
    <w:rsid w:val="0085299B"/>
    <w:rsid w:val="00852FA3"/>
    <w:rsid w:val="00853A2D"/>
    <w:rsid w:val="00853FFF"/>
    <w:rsid w:val="0085464B"/>
    <w:rsid w:val="00854896"/>
    <w:rsid w:val="008553AA"/>
    <w:rsid w:val="00855444"/>
    <w:rsid w:val="00855BB2"/>
    <w:rsid w:val="00855DD4"/>
    <w:rsid w:val="0085797A"/>
    <w:rsid w:val="00860515"/>
    <w:rsid w:val="008605CA"/>
    <w:rsid w:val="00860B9A"/>
    <w:rsid w:val="0086137F"/>
    <w:rsid w:val="00862CB7"/>
    <w:rsid w:val="00862CCB"/>
    <w:rsid w:val="00862FB5"/>
    <w:rsid w:val="00863451"/>
    <w:rsid w:val="008634EE"/>
    <w:rsid w:val="00863F4C"/>
    <w:rsid w:val="00864B24"/>
    <w:rsid w:val="00865148"/>
    <w:rsid w:val="0086591B"/>
    <w:rsid w:val="008659A1"/>
    <w:rsid w:val="00865E69"/>
    <w:rsid w:val="008661CE"/>
    <w:rsid w:val="008675EC"/>
    <w:rsid w:val="00867716"/>
    <w:rsid w:val="008677DA"/>
    <w:rsid w:val="00867AD8"/>
    <w:rsid w:val="00870515"/>
    <w:rsid w:val="008714E5"/>
    <w:rsid w:val="008719FA"/>
    <w:rsid w:val="00871E68"/>
    <w:rsid w:val="008721BC"/>
    <w:rsid w:val="008722D7"/>
    <w:rsid w:val="00872AD4"/>
    <w:rsid w:val="00873419"/>
    <w:rsid w:val="008739F4"/>
    <w:rsid w:val="00873E85"/>
    <w:rsid w:val="0087477B"/>
    <w:rsid w:val="00875B94"/>
    <w:rsid w:val="00877588"/>
    <w:rsid w:val="008812F4"/>
    <w:rsid w:val="00881C33"/>
    <w:rsid w:val="008828C1"/>
    <w:rsid w:val="00882C6B"/>
    <w:rsid w:val="00883C7E"/>
    <w:rsid w:val="0088461F"/>
    <w:rsid w:val="00884F1C"/>
    <w:rsid w:val="0088570C"/>
    <w:rsid w:val="00885AEF"/>
    <w:rsid w:val="00885E81"/>
    <w:rsid w:val="00886D45"/>
    <w:rsid w:val="00886F4D"/>
    <w:rsid w:val="008879B5"/>
    <w:rsid w:val="00887F02"/>
    <w:rsid w:val="0089151C"/>
    <w:rsid w:val="00891949"/>
    <w:rsid w:val="00892A30"/>
    <w:rsid w:val="008938FD"/>
    <w:rsid w:val="00894FEE"/>
    <w:rsid w:val="008950E0"/>
    <w:rsid w:val="0089558D"/>
    <w:rsid w:val="008966EA"/>
    <w:rsid w:val="00896762"/>
    <w:rsid w:val="008A00B0"/>
    <w:rsid w:val="008A0C76"/>
    <w:rsid w:val="008A1503"/>
    <w:rsid w:val="008A1E8C"/>
    <w:rsid w:val="008A25C7"/>
    <w:rsid w:val="008A2CF2"/>
    <w:rsid w:val="008A45AB"/>
    <w:rsid w:val="008A5175"/>
    <w:rsid w:val="008A52A5"/>
    <w:rsid w:val="008A5E08"/>
    <w:rsid w:val="008A7FCC"/>
    <w:rsid w:val="008B1154"/>
    <w:rsid w:val="008B21A7"/>
    <w:rsid w:val="008B2906"/>
    <w:rsid w:val="008B34FE"/>
    <w:rsid w:val="008B36FC"/>
    <w:rsid w:val="008B3DA6"/>
    <w:rsid w:val="008B402C"/>
    <w:rsid w:val="008B4240"/>
    <w:rsid w:val="008B4681"/>
    <w:rsid w:val="008B4F44"/>
    <w:rsid w:val="008B5A0B"/>
    <w:rsid w:val="008B67DD"/>
    <w:rsid w:val="008B73F8"/>
    <w:rsid w:val="008C0579"/>
    <w:rsid w:val="008C32BC"/>
    <w:rsid w:val="008C34CF"/>
    <w:rsid w:val="008C3A65"/>
    <w:rsid w:val="008D004D"/>
    <w:rsid w:val="008D0258"/>
    <w:rsid w:val="008D0263"/>
    <w:rsid w:val="008D1232"/>
    <w:rsid w:val="008D20D3"/>
    <w:rsid w:val="008D2351"/>
    <w:rsid w:val="008D287D"/>
    <w:rsid w:val="008D4D6F"/>
    <w:rsid w:val="008D5CAC"/>
    <w:rsid w:val="008D75AC"/>
    <w:rsid w:val="008E02CE"/>
    <w:rsid w:val="008E15DD"/>
    <w:rsid w:val="008E1BD5"/>
    <w:rsid w:val="008E1C53"/>
    <w:rsid w:val="008E1DB5"/>
    <w:rsid w:val="008E2B13"/>
    <w:rsid w:val="008E32AB"/>
    <w:rsid w:val="008E3CC4"/>
    <w:rsid w:val="008E4217"/>
    <w:rsid w:val="008E52D3"/>
    <w:rsid w:val="008E5A90"/>
    <w:rsid w:val="008E71D4"/>
    <w:rsid w:val="008E7E82"/>
    <w:rsid w:val="008F0043"/>
    <w:rsid w:val="008F08E4"/>
    <w:rsid w:val="008F0D46"/>
    <w:rsid w:val="008F1885"/>
    <w:rsid w:val="008F1A2A"/>
    <w:rsid w:val="008F2725"/>
    <w:rsid w:val="008F3A28"/>
    <w:rsid w:val="008F3A9F"/>
    <w:rsid w:val="008F3C53"/>
    <w:rsid w:val="008F3D3A"/>
    <w:rsid w:val="008F5129"/>
    <w:rsid w:val="008F5202"/>
    <w:rsid w:val="008F583C"/>
    <w:rsid w:val="008F6134"/>
    <w:rsid w:val="008F6703"/>
    <w:rsid w:val="008F6F8E"/>
    <w:rsid w:val="008F703C"/>
    <w:rsid w:val="008F7069"/>
    <w:rsid w:val="008F7ACF"/>
    <w:rsid w:val="009008E1"/>
    <w:rsid w:val="009013A6"/>
    <w:rsid w:val="009018A9"/>
    <w:rsid w:val="00901BA6"/>
    <w:rsid w:val="00902E1C"/>
    <w:rsid w:val="0090351B"/>
    <w:rsid w:val="009038D1"/>
    <w:rsid w:val="009047C0"/>
    <w:rsid w:val="00904D08"/>
    <w:rsid w:val="00906D86"/>
    <w:rsid w:val="00907827"/>
    <w:rsid w:val="00907966"/>
    <w:rsid w:val="00910448"/>
    <w:rsid w:val="00910C3E"/>
    <w:rsid w:val="00911450"/>
    <w:rsid w:val="00911591"/>
    <w:rsid w:val="00911645"/>
    <w:rsid w:val="00911979"/>
    <w:rsid w:val="00911A15"/>
    <w:rsid w:val="00911AC2"/>
    <w:rsid w:val="00911E49"/>
    <w:rsid w:val="00913484"/>
    <w:rsid w:val="0091422F"/>
    <w:rsid w:val="0091576B"/>
    <w:rsid w:val="009157C8"/>
    <w:rsid w:val="00915836"/>
    <w:rsid w:val="00915CE7"/>
    <w:rsid w:val="0091674E"/>
    <w:rsid w:val="0091687D"/>
    <w:rsid w:val="00916BFB"/>
    <w:rsid w:val="009178D2"/>
    <w:rsid w:val="00917B30"/>
    <w:rsid w:val="00921FDE"/>
    <w:rsid w:val="00922A34"/>
    <w:rsid w:val="00923CAA"/>
    <w:rsid w:val="00923CDC"/>
    <w:rsid w:val="0092438B"/>
    <w:rsid w:val="009247DA"/>
    <w:rsid w:val="00924A9E"/>
    <w:rsid w:val="00925F34"/>
    <w:rsid w:val="00926110"/>
    <w:rsid w:val="00927151"/>
    <w:rsid w:val="0092761F"/>
    <w:rsid w:val="00927964"/>
    <w:rsid w:val="0093154C"/>
    <w:rsid w:val="00932137"/>
    <w:rsid w:val="00933057"/>
    <w:rsid w:val="00933694"/>
    <w:rsid w:val="00935947"/>
    <w:rsid w:val="00935DF3"/>
    <w:rsid w:val="009360EF"/>
    <w:rsid w:val="00936344"/>
    <w:rsid w:val="00936F5B"/>
    <w:rsid w:val="00937D75"/>
    <w:rsid w:val="00941082"/>
    <w:rsid w:val="009411CE"/>
    <w:rsid w:val="009417E7"/>
    <w:rsid w:val="00941825"/>
    <w:rsid w:val="009429C0"/>
    <w:rsid w:val="009435B0"/>
    <w:rsid w:val="009469D8"/>
    <w:rsid w:val="009476FA"/>
    <w:rsid w:val="009477ED"/>
    <w:rsid w:val="0095083C"/>
    <w:rsid w:val="00950DDC"/>
    <w:rsid w:val="00951518"/>
    <w:rsid w:val="00951A8B"/>
    <w:rsid w:val="00951AAE"/>
    <w:rsid w:val="00951D40"/>
    <w:rsid w:val="00952347"/>
    <w:rsid w:val="00953C74"/>
    <w:rsid w:val="009547BC"/>
    <w:rsid w:val="0095549E"/>
    <w:rsid w:val="00955603"/>
    <w:rsid w:val="00960BA4"/>
    <w:rsid w:val="00960DB0"/>
    <w:rsid w:val="009611C3"/>
    <w:rsid w:val="00961A64"/>
    <w:rsid w:val="00963531"/>
    <w:rsid w:val="00963D71"/>
    <w:rsid w:val="00965768"/>
    <w:rsid w:val="00965FFC"/>
    <w:rsid w:val="00966525"/>
    <w:rsid w:val="00966A2A"/>
    <w:rsid w:val="00966D8D"/>
    <w:rsid w:val="00967BA8"/>
    <w:rsid w:val="009719A5"/>
    <w:rsid w:val="00971D78"/>
    <w:rsid w:val="00972366"/>
    <w:rsid w:val="0097286F"/>
    <w:rsid w:val="009730FF"/>
    <w:rsid w:val="00973DC9"/>
    <w:rsid w:val="00974085"/>
    <w:rsid w:val="009759BD"/>
    <w:rsid w:val="00975B2D"/>
    <w:rsid w:val="0097695C"/>
    <w:rsid w:val="009776E9"/>
    <w:rsid w:val="00980A73"/>
    <w:rsid w:val="009811AD"/>
    <w:rsid w:val="00982F77"/>
    <w:rsid w:val="00982FC0"/>
    <w:rsid w:val="00983BC8"/>
    <w:rsid w:val="00986C08"/>
    <w:rsid w:val="00986E55"/>
    <w:rsid w:val="00986F6C"/>
    <w:rsid w:val="009873D4"/>
    <w:rsid w:val="00987D3C"/>
    <w:rsid w:val="00990432"/>
    <w:rsid w:val="00990652"/>
    <w:rsid w:val="00990B4D"/>
    <w:rsid w:val="00990B66"/>
    <w:rsid w:val="00990D92"/>
    <w:rsid w:val="00991174"/>
    <w:rsid w:val="00991C3D"/>
    <w:rsid w:val="00992C2B"/>
    <w:rsid w:val="00993140"/>
    <w:rsid w:val="0099360F"/>
    <w:rsid w:val="0099420C"/>
    <w:rsid w:val="00994F11"/>
    <w:rsid w:val="00995013"/>
    <w:rsid w:val="00995924"/>
    <w:rsid w:val="0099632A"/>
    <w:rsid w:val="00996357"/>
    <w:rsid w:val="00996425"/>
    <w:rsid w:val="00996BCB"/>
    <w:rsid w:val="00997110"/>
    <w:rsid w:val="009A053E"/>
    <w:rsid w:val="009A0A67"/>
    <w:rsid w:val="009A10F2"/>
    <w:rsid w:val="009A18FC"/>
    <w:rsid w:val="009A1D78"/>
    <w:rsid w:val="009A2391"/>
    <w:rsid w:val="009A2DAF"/>
    <w:rsid w:val="009A3111"/>
    <w:rsid w:val="009A44A5"/>
    <w:rsid w:val="009A4F40"/>
    <w:rsid w:val="009A52B3"/>
    <w:rsid w:val="009A5EC7"/>
    <w:rsid w:val="009A696A"/>
    <w:rsid w:val="009A6C67"/>
    <w:rsid w:val="009A6D6E"/>
    <w:rsid w:val="009A7B87"/>
    <w:rsid w:val="009A7C98"/>
    <w:rsid w:val="009A7CE5"/>
    <w:rsid w:val="009A7E68"/>
    <w:rsid w:val="009A7FF5"/>
    <w:rsid w:val="009B0680"/>
    <w:rsid w:val="009B1669"/>
    <w:rsid w:val="009B2775"/>
    <w:rsid w:val="009B3045"/>
    <w:rsid w:val="009B32F1"/>
    <w:rsid w:val="009B3552"/>
    <w:rsid w:val="009B4554"/>
    <w:rsid w:val="009B4C16"/>
    <w:rsid w:val="009B4CE7"/>
    <w:rsid w:val="009B4E80"/>
    <w:rsid w:val="009B5336"/>
    <w:rsid w:val="009B6A0E"/>
    <w:rsid w:val="009B74F4"/>
    <w:rsid w:val="009B7AF0"/>
    <w:rsid w:val="009C0C61"/>
    <w:rsid w:val="009C3BDB"/>
    <w:rsid w:val="009C3FF3"/>
    <w:rsid w:val="009C4188"/>
    <w:rsid w:val="009C4825"/>
    <w:rsid w:val="009C4A75"/>
    <w:rsid w:val="009C5E2E"/>
    <w:rsid w:val="009C629B"/>
    <w:rsid w:val="009D128D"/>
    <w:rsid w:val="009D1E30"/>
    <w:rsid w:val="009D2330"/>
    <w:rsid w:val="009D248F"/>
    <w:rsid w:val="009D27E0"/>
    <w:rsid w:val="009D2CC9"/>
    <w:rsid w:val="009D2D8C"/>
    <w:rsid w:val="009D2E82"/>
    <w:rsid w:val="009D336B"/>
    <w:rsid w:val="009D3661"/>
    <w:rsid w:val="009D3735"/>
    <w:rsid w:val="009D3E60"/>
    <w:rsid w:val="009D4B5B"/>
    <w:rsid w:val="009D675E"/>
    <w:rsid w:val="009D6AD6"/>
    <w:rsid w:val="009D77A5"/>
    <w:rsid w:val="009D7869"/>
    <w:rsid w:val="009E03CA"/>
    <w:rsid w:val="009E0546"/>
    <w:rsid w:val="009E0B7F"/>
    <w:rsid w:val="009E0E86"/>
    <w:rsid w:val="009E11A6"/>
    <w:rsid w:val="009E127C"/>
    <w:rsid w:val="009E19E5"/>
    <w:rsid w:val="009E1C02"/>
    <w:rsid w:val="009E1E6D"/>
    <w:rsid w:val="009E3686"/>
    <w:rsid w:val="009E36BE"/>
    <w:rsid w:val="009E3B45"/>
    <w:rsid w:val="009E40D5"/>
    <w:rsid w:val="009E4447"/>
    <w:rsid w:val="009E53CE"/>
    <w:rsid w:val="009E5647"/>
    <w:rsid w:val="009E7A6C"/>
    <w:rsid w:val="009E7D11"/>
    <w:rsid w:val="009E7F60"/>
    <w:rsid w:val="009F144A"/>
    <w:rsid w:val="009F157C"/>
    <w:rsid w:val="009F1A80"/>
    <w:rsid w:val="009F23C7"/>
    <w:rsid w:val="009F2944"/>
    <w:rsid w:val="009F2F1F"/>
    <w:rsid w:val="009F323E"/>
    <w:rsid w:val="009F36C9"/>
    <w:rsid w:val="009F3C74"/>
    <w:rsid w:val="009F612A"/>
    <w:rsid w:val="009F6F99"/>
    <w:rsid w:val="009F7B47"/>
    <w:rsid w:val="00A0062C"/>
    <w:rsid w:val="00A04429"/>
    <w:rsid w:val="00A0449B"/>
    <w:rsid w:val="00A04787"/>
    <w:rsid w:val="00A04CEA"/>
    <w:rsid w:val="00A05360"/>
    <w:rsid w:val="00A06135"/>
    <w:rsid w:val="00A062AB"/>
    <w:rsid w:val="00A067FC"/>
    <w:rsid w:val="00A06A3B"/>
    <w:rsid w:val="00A07236"/>
    <w:rsid w:val="00A116E3"/>
    <w:rsid w:val="00A11EC3"/>
    <w:rsid w:val="00A1225F"/>
    <w:rsid w:val="00A13E1D"/>
    <w:rsid w:val="00A14B81"/>
    <w:rsid w:val="00A15288"/>
    <w:rsid w:val="00A15E57"/>
    <w:rsid w:val="00A16B7D"/>
    <w:rsid w:val="00A16C07"/>
    <w:rsid w:val="00A16E00"/>
    <w:rsid w:val="00A17219"/>
    <w:rsid w:val="00A209A5"/>
    <w:rsid w:val="00A21063"/>
    <w:rsid w:val="00A219A4"/>
    <w:rsid w:val="00A229BF"/>
    <w:rsid w:val="00A2351A"/>
    <w:rsid w:val="00A23C53"/>
    <w:rsid w:val="00A23CC9"/>
    <w:rsid w:val="00A24672"/>
    <w:rsid w:val="00A24ACE"/>
    <w:rsid w:val="00A24D40"/>
    <w:rsid w:val="00A25922"/>
    <w:rsid w:val="00A261CA"/>
    <w:rsid w:val="00A3052F"/>
    <w:rsid w:val="00A30FAA"/>
    <w:rsid w:val="00A3108F"/>
    <w:rsid w:val="00A316A6"/>
    <w:rsid w:val="00A31B08"/>
    <w:rsid w:val="00A31CF2"/>
    <w:rsid w:val="00A324A4"/>
    <w:rsid w:val="00A32BA8"/>
    <w:rsid w:val="00A350E5"/>
    <w:rsid w:val="00A357AD"/>
    <w:rsid w:val="00A3771B"/>
    <w:rsid w:val="00A37962"/>
    <w:rsid w:val="00A37A18"/>
    <w:rsid w:val="00A37A23"/>
    <w:rsid w:val="00A4006B"/>
    <w:rsid w:val="00A4109E"/>
    <w:rsid w:val="00A412A4"/>
    <w:rsid w:val="00A4186E"/>
    <w:rsid w:val="00A41E65"/>
    <w:rsid w:val="00A4459B"/>
    <w:rsid w:val="00A44B60"/>
    <w:rsid w:val="00A45289"/>
    <w:rsid w:val="00A45539"/>
    <w:rsid w:val="00A464E9"/>
    <w:rsid w:val="00A46EB0"/>
    <w:rsid w:val="00A4761A"/>
    <w:rsid w:val="00A47EB5"/>
    <w:rsid w:val="00A504D3"/>
    <w:rsid w:val="00A50992"/>
    <w:rsid w:val="00A513F7"/>
    <w:rsid w:val="00A5161E"/>
    <w:rsid w:val="00A52E2E"/>
    <w:rsid w:val="00A538CE"/>
    <w:rsid w:val="00A5447C"/>
    <w:rsid w:val="00A54C2F"/>
    <w:rsid w:val="00A54CBD"/>
    <w:rsid w:val="00A5517B"/>
    <w:rsid w:val="00A55A8F"/>
    <w:rsid w:val="00A568F2"/>
    <w:rsid w:val="00A56B0C"/>
    <w:rsid w:val="00A5701B"/>
    <w:rsid w:val="00A57780"/>
    <w:rsid w:val="00A57AB2"/>
    <w:rsid w:val="00A600B4"/>
    <w:rsid w:val="00A6061B"/>
    <w:rsid w:val="00A60629"/>
    <w:rsid w:val="00A61DE7"/>
    <w:rsid w:val="00A63381"/>
    <w:rsid w:val="00A633E6"/>
    <w:rsid w:val="00A6395B"/>
    <w:rsid w:val="00A65C2B"/>
    <w:rsid w:val="00A65CF5"/>
    <w:rsid w:val="00A6629D"/>
    <w:rsid w:val="00A66976"/>
    <w:rsid w:val="00A66D69"/>
    <w:rsid w:val="00A67CB0"/>
    <w:rsid w:val="00A70466"/>
    <w:rsid w:val="00A71CB0"/>
    <w:rsid w:val="00A72650"/>
    <w:rsid w:val="00A73DF9"/>
    <w:rsid w:val="00A74A41"/>
    <w:rsid w:val="00A76467"/>
    <w:rsid w:val="00A764D1"/>
    <w:rsid w:val="00A764E8"/>
    <w:rsid w:val="00A7750D"/>
    <w:rsid w:val="00A8107B"/>
    <w:rsid w:val="00A82713"/>
    <w:rsid w:val="00A82C99"/>
    <w:rsid w:val="00A82CFB"/>
    <w:rsid w:val="00A84D0A"/>
    <w:rsid w:val="00A859C0"/>
    <w:rsid w:val="00A872D4"/>
    <w:rsid w:val="00A877B5"/>
    <w:rsid w:val="00A90BDB"/>
    <w:rsid w:val="00A92127"/>
    <w:rsid w:val="00A9245B"/>
    <w:rsid w:val="00A927DC"/>
    <w:rsid w:val="00A9293B"/>
    <w:rsid w:val="00A92B54"/>
    <w:rsid w:val="00A9399C"/>
    <w:rsid w:val="00A93DFF"/>
    <w:rsid w:val="00A9512C"/>
    <w:rsid w:val="00A95E52"/>
    <w:rsid w:val="00A960C3"/>
    <w:rsid w:val="00A9745C"/>
    <w:rsid w:val="00A97641"/>
    <w:rsid w:val="00AA0C2A"/>
    <w:rsid w:val="00AA27CA"/>
    <w:rsid w:val="00AA2F6E"/>
    <w:rsid w:val="00AA3319"/>
    <w:rsid w:val="00AA513D"/>
    <w:rsid w:val="00AA525D"/>
    <w:rsid w:val="00AA5543"/>
    <w:rsid w:val="00AA7042"/>
    <w:rsid w:val="00AB0178"/>
    <w:rsid w:val="00AB078B"/>
    <w:rsid w:val="00AB1D4F"/>
    <w:rsid w:val="00AB4594"/>
    <w:rsid w:val="00AB45DD"/>
    <w:rsid w:val="00AB5224"/>
    <w:rsid w:val="00AB6002"/>
    <w:rsid w:val="00AB72F4"/>
    <w:rsid w:val="00AB7EB6"/>
    <w:rsid w:val="00AC0484"/>
    <w:rsid w:val="00AC0D99"/>
    <w:rsid w:val="00AC1EC2"/>
    <w:rsid w:val="00AC239A"/>
    <w:rsid w:val="00AC30DC"/>
    <w:rsid w:val="00AC36AC"/>
    <w:rsid w:val="00AC3AAF"/>
    <w:rsid w:val="00AC40F1"/>
    <w:rsid w:val="00AC4657"/>
    <w:rsid w:val="00AC4F01"/>
    <w:rsid w:val="00AC508D"/>
    <w:rsid w:val="00AC515D"/>
    <w:rsid w:val="00AC5938"/>
    <w:rsid w:val="00AC6463"/>
    <w:rsid w:val="00AD0588"/>
    <w:rsid w:val="00AD07A0"/>
    <w:rsid w:val="00AD16B7"/>
    <w:rsid w:val="00AD1817"/>
    <w:rsid w:val="00AD231E"/>
    <w:rsid w:val="00AD24C3"/>
    <w:rsid w:val="00AD332D"/>
    <w:rsid w:val="00AD3842"/>
    <w:rsid w:val="00AD4795"/>
    <w:rsid w:val="00AD4960"/>
    <w:rsid w:val="00AD4E3E"/>
    <w:rsid w:val="00AD6683"/>
    <w:rsid w:val="00AD6B0A"/>
    <w:rsid w:val="00AD72BE"/>
    <w:rsid w:val="00AE01E9"/>
    <w:rsid w:val="00AE06FB"/>
    <w:rsid w:val="00AE181F"/>
    <w:rsid w:val="00AE3C59"/>
    <w:rsid w:val="00AE41AF"/>
    <w:rsid w:val="00AE47D4"/>
    <w:rsid w:val="00AE4BAC"/>
    <w:rsid w:val="00AE60C9"/>
    <w:rsid w:val="00AE6321"/>
    <w:rsid w:val="00AE72F8"/>
    <w:rsid w:val="00AE7698"/>
    <w:rsid w:val="00AF02CE"/>
    <w:rsid w:val="00AF03B0"/>
    <w:rsid w:val="00AF09F9"/>
    <w:rsid w:val="00AF0DF0"/>
    <w:rsid w:val="00AF106B"/>
    <w:rsid w:val="00AF1527"/>
    <w:rsid w:val="00AF2E35"/>
    <w:rsid w:val="00AF3138"/>
    <w:rsid w:val="00AF3139"/>
    <w:rsid w:val="00AF39E5"/>
    <w:rsid w:val="00AF4441"/>
    <w:rsid w:val="00AF4445"/>
    <w:rsid w:val="00AF4C97"/>
    <w:rsid w:val="00AF4FCF"/>
    <w:rsid w:val="00AF5043"/>
    <w:rsid w:val="00AF50AA"/>
    <w:rsid w:val="00AF671D"/>
    <w:rsid w:val="00AF74EF"/>
    <w:rsid w:val="00AF76D6"/>
    <w:rsid w:val="00AF7859"/>
    <w:rsid w:val="00AF7DCF"/>
    <w:rsid w:val="00B014C8"/>
    <w:rsid w:val="00B0248C"/>
    <w:rsid w:val="00B02B75"/>
    <w:rsid w:val="00B030F0"/>
    <w:rsid w:val="00B033F2"/>
    <w:rsid w:val="00B0448B"/>
    <w:rsid w:val="00B0463A"/>
    <w:rsid w:val="00B04872"/>
    <w:rsid w:val="00B04FC8"/>
    <w:rsid w:val="00B051EA"/>
    <w:rsid w:val="00B05244"/>
    <w:rsid w:val="00B06252"/>
    <w:rsid w:val="00B065CB"/>
    <w:rsid w:val="00B0751E"/>
    <w:rsid w:val="00B07C74"/>
    <w:rsid w:val="00B07CA7"/>
    <w:rsid w:val="00B101EB"/>
    <w:rsid w:val="00B1035C"/>
    <w:rsid w:val="00B10442"/>
    <w:rsid w:val="00B11A5E"/>
    <w:rsid w:val="00B12053"/>
    <w:rsid w:val="00B1214C"/>
    <w:rsid w:val="00B1353D"/>
    <w:rsid w:val="00B1388A"/>
    <w:rsid w:val="00B14040"/>
    <w:rsid w:val="00B14101"/>
    <w:rsid w:val="00B202AC"/>
    <w:rsid w:val="00B212A5"/>
    <w:rsid w:val="00B21EF0"/>
    <w:rsid w:val="00B22819"/>
    <w:rsid w:val="00B22E63"/>
    <w:rsid w:val="00B23BEF"/>
    <w:rsid w:val="00B248AF"/>
    <w:rsid w:val="00B248BC"/>
    <w:rsid w:val="00B263A5"/>
    <w:rsid w:val="00B266F5"/>
    <w:rsid w:val="00B26E1D"/>
    <w:rsid w:val="00B26ECB"/>
    <w:rsid w:val="00B27C93"/>
    <w:rsid w:val="00B27DD5"/>
    <w:rsid w:val="00B31D3B"/>
    <w:rsid w:val="00B32BA0"/>
    <w:rsid w:val="00B34153"/>
    <w:rsid w:val="00B34A32"/>
    <w:rsid w:val="00B35580"/>
    <w:rsid w:val="00B35775"/>
    <w:rsid w:val="00B3607E"/>
    <w:rsid w:val="00B36E32"/>
    <w:rsid w:val="00B37B0F"/>
    <w:rsid w:val="00B37C5C"/>
    <w:rsid w:val="00B4050F"/>
    <w:rsid w:val="00B406F2"/>
    <w:rsid w:val="00B40730"/>
    <w:rsid w:val="00B4105E"/>
    <w:rsid w:val="00B418C5"/>
    <w:rsid w:val="00B4190C"/>
    <w:rsid w:val="00B42037"/>
    <w:rsid w:val="00B42553"/>
    <w:rsid w:val="00B4594F"/>
    <w:rsid w:val="00B45AAE"/>
    <w:rsid w:val="00B472A9"/>
    <w:rsid w:val="00B47DCE"/>
    <w:rsid w:val="00B51021"/>
    <w:rsid w:val="00B514AD"/>
    <w:rsid w:val="00B51BA9"/>
    <w:rsid w:val="00B52756"/>
    <w:rsid w:val="00B52878"/>
    <w:rsid w:val="00B5329D"/>
    <w:rsid w:val="00B54293"/>
    <w:rsid w:val="00B56626"/>
    <w:rsid w:val="00B567F0"/>
    <w:rsid w:val="00B56ABA"/>
    <w:rsid w:val="00B57840"/>
    <w:rsid w:val="00B610F6"/>
    <w:rsid w:val="00B617EC"/>
    <w:rsid w:val="00B6214F"/>
    <w:rsid w:val="00B62BB4"/>
    <w:rsid w:val="00B6355B"/>
    <w:rsid w:val="00B63C79"/>
    <w:rsid w:val="00B643BD"/>
    <w:rsid w:val="00B64965"/>
    <w:rsid w:val="00B64EBC"/>
    <w:rsid w:val="00B657CA"/>
    <w:rsid w:val="00B659BE"/>
    <w:rsid w:val="00B65AF1"/>
    <w:rsid w:val="00B66E1A"/>
    <w:rsid w:val="00B67A01"/>
    <w:rsid w:val="00B67B74"/>
    <w:rsid w:val="00B67BBB"/>
    <w:rsid w:val="00B7036D"/>
    <w:rsid w:val="00B71106"/>
    <w:rsid w:val="00B714F7"/>
    <w:rsid w:val="00B7170E"/>
    <w:rsid w:val="00B71CB0"/>
    <w:rsid w:val="00B71DA6"/>
    <w:rsid w:val="00B72880"/>
    <w:rsid w:val="00B73351"/>
    <w:rsid w:val="00B7380A"/>
    <w:rsid w:val="00B73967"/>
    <w:rsid w:val="00B75B69"/>
    <w:rsid w:val="00B75F4B"/>
    <w:rsid w:val="00B766EE"/>
    <w:rsid w:val="00B7673D"/>
    <w:rsid w:val="00B76BCA"/>
    <w:rsid w:val="00B776E5"/>
    <w:rsid w:val="00B8164A"/>
    <w:rsid w:val="00B81972"/>
    <w:rsid w:val="00B81C2C"/>
    <w:rsid w:val="00B81CAF"/>
    <w:rsid w:val="00B83056"/>
    <w:rsid w:val="00B83B73"/>
    <w:rsid w:val="00B8433E"/>
    <w:rsid w:val="00B84BED"/>
    <w:rsid w:val="00B84D35"/>
    <w:rsid w:val="00B84DF5"/>
    <w:rsid w:val="00B851DB"/>
    <w:rsid w:val="00B8592D"/>
    <w:rsid w:val="00B867F5"/>
    <w:rsid w:val="00B90656"/>
    <w:rsid w:val="00B90719"/>
    <w:rsid w:val="00B90786"/>
    <w:rsid w:val="00B90D98"/>
    <w:rsid w:val="00B91852"/>
    <w:rsid w:val="00B92884"/>
    <w:rsid w:val="00B93271"/>
    <w:rsid w:val="00B93354"/>
    <w:rsid w:val="00B9348E"/>
    <w:rsid w:val="00B93E6A"/>
    <w:rsid w:val="00B94638"/>
    <w:rsid w:val="00B94A30"/>
    <w:rsid w:val="00B94DE8"/>
    <w:rsid w:val="00B94F04"/>
    <w:rsid w:val="00B9552F"/>
    <w:rsid w:val="00B95D64"/>
    <w:rsid w:val="00B95DD0"/>
    <w:rsid w:val="00B972ED"/>
    <w:rsid w:val="00B977B7"/>
    <w:rsid w:val="00BA008F"/>
    <w:rsid w:val="00BA0375"/>
    <w:rsid w:val="00BA0431"/>
    <w:rsid w:val="00BA24E6"/>
    <w:rsid w:val="00BA522E"/>
    <w:rsid w:val="00BA5585"/>
    <w:rsid w:val="00BA5951"/>
    <w:rsid w:val="00BA755D"/>
    <w:rsid w:val="00BA7A62"/>
    <w:rsid w:val="00BA7D6A"/>
    <w:rsid w:val="00BA7DE2"/>
    <w:rsid w:val="00BB0399"/>
    <w:rsid w:val="00BB09A8"/>
    <w:rsid w:val="00BB09E7"/>
    <w:rsid w:val="00BB1434"/>
    <w:rsid w:val="00BB21D0"/>
    <w:rsid w:val="00BB2EC7"/>
    <w:rsid w:val="00BB3C81"/>
    <w:rsid w:val="00BB3F30"/>
    <w:rsid w:val="00BB592A"/>
    <w:rsid w:val="00BB5AC7"/>
    <w:rsid w:val="00BB6AAA"/>
    <w:rsid w:val="00BB7CD4"/>
    <w:rsid w:val="00BC04CA"/>
    <w:rsid w:val="00BC0764"/>
    <w:rsid w:val="00BC0BEF"/>
    <w:rsid w:val="00BC2D8F"/>
    <w:rsid w:val="00BC2DDE"/>
    <w:rsid w:val="00BC42AA"/>
    <w:rsid w:val="00BC5036"/>
    <w:rsid w:val="00BC5C91"/>
    <w:rsid w:val="00BC5FD6"/>
    <w:rsid w:val="00BC61D8"/>
    <w:rsid w:val="00BC622D"/>
    <w:rsid w:val="00BC643D"/>
    <w:rsid w:val="00BC747B"/>
    <w:rsid w:val="00BD0458"/>
    <w:rsid w:val="00BD1458"/>
    <w:rsid w:val="00BD16B4"/>
    <w:rsid w:val="00BD21A5"/>
    <w:rsid w:val="00BD2326"/>
    <w:rsid w:val="00BD2886"/>
    <w:rsid w:val="00BD2ED5"/>
    <w:rsid w:val="00BD303E"/>
    <w:rsid w:val="00BD325C"/>
    <w:rsid w:val="00BD37E8"/>
    <w:rsid w:val="00BD3970"/>
    <w:rsid w:val="00BD3C1A"/>
    <w:rsid w:val="00BD3CDB"/>
    <w:rsid w:val="00BD4E03"/>
    <w:rsid w:val="00BD5C27"/>
    <w:rsid w:val="00BD6094"/>
    <w:rsid w:val="00BD6C2D"/>
    <w:rsid w:val="00BD72A5"/>
    <w:rsid w:val="00BD7C55"/>
    <w:rsid w:val="00BD7DA3"/>
    <w:rsid w:val="00BE0104"/>
    <w:rsid w:val="00BE09D6"/>
    <w:rsid w:val="00BE0A8C"/>
    <w:rsid w:val="00BE106F"/>
    <w:rsid w:val="00BE1324"/>
    <w:rsid w:val="00BE324F"/>
    <w:rsid w:val="00BE4B04"/>
    <w:rsid w:val="00BE4BAC"/>
    <w:rsid w:val="00BE52D7"/>
    <w:rsid w:val="00BE569E"/>
    <w:rsid w:val="00BE56E0"/>
    <w:rsid w:val="00BE6116"/>
    <w:rsid w:val="00BE67C0"/>
    <w:rsid w:val="00BE6CC6"/>
    <w:rsid w:val="00BE6EC2"/>
    <w:rsid w:val="00BE7272"/>
    <w:rsid w:val="00BE749C"/>
    <w:rsid w:val="00BF03B9"/>
    <w:rsid w:val="00BF08AF"/>
    <w:rsid w:val="00BF09C1"/>
    <w:rsid w:val="00BF1143"/>
    <w:rsid w:val="00BF13C7"/>
    <w:rsid w:val="00BF15B4"/>
    <w:rsid w:val="00BF19D7"/>
    <w:rsid w:val="00BF1E89"/>
    <w:rsid w:val="00BF1F63"/>
    <w:rsid w:val="00BF2369"/>
    <w:rsid w:val="00BF3A48"/>
    <w:rsid w:val="00BF3D70"/>
    <w:rsid w:val="00BF3DB6"/>
    <w:rsid w:val="00BF41AB"/>
    <w:rsid w:val="00BF4D9E"/>
    <w:rsid w:val="00BF5A76"/>
    <w:rsid w:val="00BF6045"/>
    <w:rsid w:val="00BF6127"/>
    <w:rsid w:val="00BF6665"/>
    <w:rsid w:val="00BF6A88"/>
    <w:rsid w:val="00BF7267"/>
    <w:rsid w:val="00BF7707"/>
    <w:rsid w:val="00BF7F85"/>
    <w:rsid w:val="00C00245"/>
    <w:rsid w:val="00C00396"/>
    <w:rsid w:val="00C01ECD"/>
    <w:rsid w:val="00C0302A"/>
    <w:rsid w:val="00C0324C"/>
    <w:rsid w:val="00C03B01"/>
    <w:rsid w:val="00C03CCF"/>
    <w:rsid w:val="00C0415E"/>
    <w:rsid w:val="00C0472B"/>
    <w:rsid w:val="00C04B47"/>
    <w:rsid w:val="00C04DCA"/>
    <w:rsid w:val="00C051AE"/>
    <w:rsid w:val="00C058C0"/>
    <w:rsid w:val="00C05F18"/>
    <w:rsid w:val="00C060CD"/>
    <w:rsid w:val="00C06B70"/>
    <w:rsid w:val="00C070BB"/>
    <w:rsid w:val="00C1010F"/>
    <w:rsid w:val="00C11149"/>
    <w:rsid w:val="00C11218"/>
    <w:rsid w:val="00C11513"/>
    <w:rsid w:val="00C12F68"/>
    <w:rsid w:val="00C14864"/>
    <w:rsid w:val="00C155C6"/>
    <w:rsid w:val="00C16B9F"/>
    <w:rsid w:val="00C16FFA"/>
    <w:rsid w:val="00C17DF5"/>
    <w:rsid w:val="00C17FE2"/>
    <w:rsid w:val="00C20171"/>
    <w:rsid w:val="00C204C2"/>
    <w:rsid w:val="00C204C9"/>
    <w:rsid w:val="00C212D2"/>
    <w:rsid w:val="00C21485"/>
    <w:rsid w:val="00C21617"/>
    <w:rsid w:val="00C21843"/>
    <w:rsid w:val="00C21CA5"/>
    <w:rsid w:val="00C22008"/>
    <w:rsid w:val="00C2229E"/>
    <w:rsid w:val="00C23189"/>
    <w:rsid w:val="00C231A8"/>
    <w:rsid w:val="00C2345B"/>
    <w:rsid w:val="00C235A3"/>
    <w:rsid w:val="00C2488B"/>
    <w:rsid w:val="00C24E38"/>
    <w:rsid w:val="00C25E24"/>
    <w:rsid w:val="00C2710F"/>
    <w:rsid w:val="00C2723E"/>
    <w:rsid w:val="00C3083A"/>
    <w:rsid w:val="00C308B9"/>
    <w:rsid w:val="00C30CBA"/>
    <w:rsid w:val="00C310B1"/>
    <w:rsid w:val="00C32154"/>
    <w:rsid w:val="00C321FE"/>
    <w:rsid w:val="00C32A4B"/>
    <w:rsid w:val="00C33488"/>
    <w:rsid w:val="00C33F62"/>
    <w:rsid w:val="00C35494"/>
    <w:rsid w:val="00C358FE"/>
    <w:rsid w:val="00C37BB2"/>
    <w:rsid w:val="00C37C9E"/>
    <w:rsid w:val="00C4033C"/>
    <w:rsid w:val="00C41B0E"/>
    <w:rsid w:val="00C42805"/>
    <w:rsid w:val="00C438D4"/>
    <w:rsid w:val="00C4566E"/>
    <w:rsid w:val="00C46578"/>
    <w:rsid w:val="00C465F9"/>
    <w:rsid w:val="00C46782"/>
    <w:rsid w:val="00C468C1"/>
    <w:rsid w:val="00C46FAB"/>
    <w:rsid w:val="00C476F5"/>
    <w:rsid w:val="00C47EC6"/>
    <w:rsid w:val="00C502C2"/>
    <w:rsid w:val="00C503C2"/>
    <w:rsid w:val="00C5046B"/>
    <w:rsid w:val="00C509BE"/>
    <w:rsid w:val="00C50BC1"/>
    <w:rsid w:val="00C50C43"/>
    <w:rsid w:val="00C51103"/>
    <w:rsid w:val="00C5156A"/>
    <w:rsid w:val="00C51BEE"/>
    <w:rsid w:val="00C51D9E"/>
    <w:rsid w:val="00C52FEF"/>
    <w:rsid w:val="00C532C4"/>
    <w:rsid w:val="00C54CF6"/>
    <w:rsid w:val="00C54E30"/>
    <w:rsid w:val="00C55BD2"/>
    <w:rsid w:val="00C5616E"/>
    <w:rsid w:val="00C576E0"/>
    <w:rsid w:val="00C57CE9"/>
    <w:rsid w:val="00C57E1F"/>
    <w:rsid w:val="00C60698"/>
    <w:rsid w:val="00C60C90"/>
    <w:rsid w:val="00C60CC8"/>
    <w:rsid w:val="00C60ED9"/>
    <w:rsid w:val="00C61298"/>
    <w:rsid w:val="00C61A1A"/>
    <w:rsid w:val="00C61C6F"/>
    <w:rsid w:val="00C61E13"/>
    <w:rsid w:val="00C61E1C"/>
    <w:rsid w:val="00C61FF2"/>
    <w:rsid w:val="00C620D4"/>
    <w:rsid w:val="00C62932"/>
    <w:rsid w:val="00C62E50"/>
    <w:rsid w:val="00C63B62"/>
    <w:rsid w:val="00C63E8D"/>
    <w:rsid w:val="00C64512"/>
    <w:rsid w:val="00C65209"/>
    <w:rsid w:val="00C6550E"/>
    <w:rsid w:val="00C66672"/>
    <w:rsid w:val="00C66746"/>
    <w:rsid w:val="00C66AF9"/>
    <w:rsid w:val="00C67EDA"/>
    <w:rsid w:val="00C700CD"/>
    <w:rsid w:val="00C70A3D"/>
    <w:rsid w:val="00C71014"/>
    <w:rsid w:val="00C72433"/>
    <w:rsid w:val="00C7277A"/>
    <w:rsid w:val="00C731CF"/>
    <w:rsid w:val="00C745E3"/>
    <w:rsid w:val="00C74767"/>
    <w:rsid w:val="00C75AB2"/>
    <w:rsid w:val="00C760FA"/>
    <w:rsid w:val="00C76777"/>
    <w:rsid w:val="00C7677A"/>
    <w:rsid w:val="00C7725C"/>
    <w:rsid w:val="00C772C5"/>
    <w:rsid w:val="00C80881"/>
    <w:rsid w:val="00C816B0"/>
    <w:rsid w:val="00C816C1"/>
    <w:rsid w:val="00C81916"/>
    <w:rsid w:val="00C81A8D"/>
    <w:rsid w:val="00C81ABB"/>
    <w:rsid w:val="00C81B89"/>
    <w:rsid w:val="00C829E9"/>
    <w:rsid w:val="00C82C1A"/>
    <w:rsid w:val="00C839E2"/>
    <w:rsid w:val="00C84546"/>
    <w:rsid w:val="00C8471A"/>
    <w:rsid w:val="00C84FA7"/>
    <w:rsid w:val="00C85489"/>
    <w:rsid w:val="00C8552E"/>
    <w:rsid w:val="00C87082"/>
    <w:rsid w:val="00C87481"/>
    <w:rsid w:val="00C875E0"/>
    <w:rsid w:val="00C879EF"/>
    <w:rsid w:val="00C9069B"/>
    <w:rsid w:val="00C90DA2"/>
    <w:rsid w:val="00C912F6"/>
    <w:rsid w:val="00C9130D"/>
    <w:rsid w:val="00C91447"/>
    <w:rsid w:val="00C91C23"/>
    <w:rsid w:val="00C928F7"/>
    <w:rsid w:val="00C92C2B"/>
    <w:rsid w:val="00C937E8"/>
    <w:rsid w:val="00C93B13"/>
    <w:rsid w:val="00C94732"/>
    <w:rsid w:val="00C94BF6"/>
    <w:rsid w:val="00C94E77"/>
    <w:rsid w:val="00C94F6D"/>
    <w:rsid w:val="00C951D6"/>
    <w:rsid w:val="00C9555A"/>
    <w:rsid w:val="00C95633"/>
    <w:rsid w:val="00C96050"/>
    <w:rsid w:val="00C962B3"/>
    <w:rsid w:val="00C964CA"/>
    <w:rsid w:val="00C96D17"/>
    <w:rsid w:val="00C97796"/>
    <w:rsid w:val="00C97CE3"/>
    <w:rsid w:val="00C97D58"/>
    <w:rsid w:val="00CA0C49"/>
    <w:rsid w:val="00CA180D"/>
    <w:rsid w:val="00CA1CAF"/>
    <w:rsid w:val="00CA327B"/>
    <w:rsid w:val="00CA55FD"/>
    <w:rsid w:val="00CA6149"/>
    <w:rsid w:val="00CA6CC8"/>
    <w:rsid w:val="00CA719A"/>
    <w:rsid w:val="00CA7564"/>
    <w:rsid w:val="00CA78AF"/>
    <w:rsid w:val="00CA79F4"/>
    <w:rsid w:val="00CB2022"/>
    <w:rsid w:val="00CB24DE"/>
    <w:rsid w:val="00CB2D90"/>
    <w:rsid w:val="00CB3EEB"/>
    <w:rsid w:val="00CB4C63"/>
    <w:rsid w:val="00CB4C6A"/>
    <w:rsid w:val="00CB7D46"/>
    <w:rsid w:val="00CC080E"/>
    <w:rsid w:val="00CC0908"/>
    <w:rsid w:val="00CC096B"/>
    <w:rsid w:val="00CC0BA6"/>
    <w:rsid w:val="00CC0F90"/>
    <w:rsid w:val="00CC1257"/>
    <w:rsid w:val="00CC15A3"/>
    <w:rsid w:val="00CC19B1"/>
    <w:rsid w:val="00CC3436"/>
    <w:rsid w:val="00CC387D"/>
    <w:rsid w:val="00CC3AE1"/>
    <w:rsid w:val="00CC50BF"/>
    <w:rsid w:val="00CC769F"/>
    <w:rsid w:val="00CC7E27"/>
    <w:rsid w:val="00CD0568"/>
    <w:rsid w:val="00CD16C5"/>
    <w:rsid w:val="00CD1912"/>
    <w:rsid w:val="00CD3091"/>
    <w:rsid w:val="00CD3A38"/>
    <w:rsid w:val="00CD3B38"/>
    <w:rsid w:val="00CD559A"/>
    <w:rsid w:val="00CD5C3C"/>
    <w:rsid w:val="00CD5E20"/>
    <w:rsid w:val="00CD6339"/>
    <w:rsid w:val="00CD65F2"/>
    <w:rsid w:val="00CD6C9A"/>
    <w:rsid w:val="00CD6EAB"/>
    <w:rsid w:val="00CD72B7"/>
    <w:rsid w:val="00CD7403"/>
    <w:rsid w:val="00CD794D"/>
    <w:rsid w:val="00CE0ABA"/>
    <w:rsid w:val="00CE1157"/>
    <w:rsid w:val="00CE1516"/>
    <w:rsid w:val="00CE1734"/>
    <w:rsid w:val="00CE1C50"/>
    <w:rsid w:val="00CE277B"/>
    <w:rsid w:val="00CE2F25"/>
    <w:rsid w:val="00CE3350"/>
    <w:rsid w:val="00CE43D4"/>
    <w:rsid w:val="00CE475E"/>
    <w:rsid w:val="00CE4E21"/>
    <w:rsid w:val="00CE4E42"/>
    <w:rsid w:val="00CE53CB"/>
    <w:rsid w:val="00CE55C1"/>
    <w:rsid w:val="00CE5B0A"/>
    <w:rsid w:val="00CE5E2B"/>
    <w:rsid w:val="00CE6B21"/>
    <w:rsid w:val="00CE6B5D"/>
    <w:rsid w:val="00CE6E45"/>
    <w:rsid w:val="00CE765E"/>
    <w:rsid w:val="00CE7852"/>
    <w:rsid w:val="00CF0D00"/>
    <w:rsid w:val="00CF1DFC"/>
    <w:rsid w:val="00CF23C1"/>
    <w:rsid w:val="00CF2D3E"/>
    <w:rsid w:val="00CF34CB"/>
    <w:rsid w:val="00CF4951"/>
    <w:rsid w:val="00CF5DFA"/>
    <w:rsid w:val="00D025FC"/>
    <w:rsid w:val="00D02C0F"/>
    <w:rsid w:val="00D03E7F"/>
    <w:rsid w:val="00D04309"/>
    <w:rsid w:val="00D044CA"/>
    <w:rsid w:val="00D044E9"/>
    <w:rsid w:val="00D04864"/>
    <w:rsid w:val="00D04935"/>
    <w:rsid w:val="00D04B77"/>
    <w:rsid w:val="00D0783F"/>
    <w:rsid w:val="00D07A91"/>
    <w:rsid w:val="00D107E5"/>
    <w:rsid w:val="00D10905"/>
    <w:rsid w:val="00D12042"/>
    <w:rsid w:val="00D12D08"/>
    <w:rsid w:val="00D14012"/>
    <w:rsid w:val="00D14CAE"/>
    <w:rsid w:val="00D174C0"/>
    <w:rsid w:val="00D17EBE"/>
    <w:rsid w:val="00D20211"/>
    <w:rsid w:val="00D203EA"/>
    <w:rsid w:val="00D20500"/>
    <w:rsid w:val="00D21013"/>
    <w:rsid w:val="00D2191C"/>
    <w:rsid w:val="00D21947"/>
    <w:rsid w:val="00D22010"/>
    <w:rsid w:val="00D2231D"/>
    <w:rsid w:val="00D247EB"/>
    <w:rsid w:val="00D24FA7"/>
    <w:rsid w:val="00D260AA"/>
    <w:rsid w:val="00D2716B"/>
    <w:rsid w:val="00D275D1"/>
    <w:rsid w:val="00D30037"/>
    <w:rsid w:val="00D301E3"/>
    <w:rsid w:val="00D30B4E"/>
    <w:rsid w:val="00D30E58"/>
    <w:rsid w:val="00D31642"/>
    <w:rsid w:val="00D330BC"/>
    <w:rsid w:val="00D3310B"/>
    <w:rsid w:val="00D3349A"/>
    <w:rsid w:val="00D33CFB"/>
    <w:rsid w:val="00D34096"/>
    <w:rsid w:val="00D34D1B"/>
    <w:rsid w:val="00D3535C"/>
    <w:rsid w:val="00D35685"/>
    <w:rsid w:val="00D356B4"/>
    <w:rsid w:val="00D3794C"/>
    <w:rsid w:val="00D40B1E"/>
    <w:rsid w:val="00D40F13"/>
    <w:rsid w:val="00D4112A"/>
    <w:rsid w:val="00D4165B"/>
    <w:rsid w:val="00D41CCA"/>
    <w:rsid w:val="00D42045"/>
    <w:rsid w:val="00D4244B"/>
    <w:rsid w:val="00D42D82"/>
    <w:rsid w:val="00D430FE"/>
    <w:rsid w:val="00D43375"/>
    <w:rsid w:val="00D43CC8"/>
    <w:rsid w:val="00D45847"/>
    <w:rsid w:val="00D468C7"/>
    <w:rsid w:val="00D50D75"/>
    <w:rsid w:val="00D50D7F"/>
    <w:rsid w:val="00D51249"/>
    <w:rsid w:val="00D518F9"/>
    <w:rsid w:val="00D535AF"/>
    <w:rsid w:val="00D538A2"/>
    <w:rsid w:val="00D54046"/>
    <w:rsid w:val="00D54250"/>
    <w:rsid w:val="00D55C38"/>
    <w:rsid w:val="00D560E1"/>
    <w:rsid w:val="00D579B4"/>
    <w:rsid w:val="00D61153"/>
    <w:rsid w:val="00D61461"/>
    <w:rsid w:val="00D61A75"/>
    <w:rsid w:val="00D61E1A"/>
    <w:rsid w:val="00D62328"/>
    <w:rsid w:val="00D62DE2"/>
    <w:rsid w:val="00D63925"/>
    <w:rsid w:val="00D6419D"/>
    <w:rsid w:val="00D641B1"/>
    <w:rsid w:val="00D64C38"/>
    <w:rsid w:val="00D65F1A"/>
    <w:rsid w:val="00D667F7"/>
    <w:rsid w:val="00D6683B"/>
    <w:rsid w:val="00D669BD"/>
    <w:rsid w:val="00D66BFD"/>
    <w:rsid w:val="00D67870"/>
    <w:rsid w:val="00D67CFE"/>
    <w:rsid w:val="00D70FC9"/>
    <w:rsid w:val="00D711C5"/>
    <w:rsid w:val="00D72881"/>
    <w:rsid w:val="00D72A5A"/>
    <w:rsid w:val="00D73067"/>
    <w:rsid w:val="00D736BC"/>
    <w:rsid w:val="00D737F1"/>
    <w:rsid w:val="00D73DD6"/>
    <w:rsid w:val="00D74985"/>
    <w:rsid w:val="00D74B34"/>
    <w:rsid w:val="00D7543D"/>
    <w:rsid w:val="00D75E95"/>
    <w:rsid w:val="00D7610C"/>
    <w:rsid w:val="00D764FA"/>
    <w:rsid w:val="00D775F1"/>
    <w:rsid w:val="00D77893"/>
    <w:rsid w:val="00D77E83"/>
    <w:rsid w:val="00D80299"/>
    <w:rsid w:val="00D80B87"/>
    <w:rsid w:val="00D80EA6"/>
    <w:rsid w:val="00D8135C"/>
    <w:rsid w:val="00D816FC"/>
    <w:rsid w:val="00D82180"/>
    <w:rsid w:val="00D828F7"/>
    <w:rsid w:val="00D838EE"/>
    <w:rsid w:val="00D847FF"/>
    <w:rsid w:val="00D856BD"/>
    <w:rsid w:val="00D900C4"/>
    <w:rsid w:val="00D90A9F"/>
    <w:rsid w:val="00D90B14"/>
    <w:rsid w:val="00D91112"/>
    <w:rsid w:val="00D91ED1"/>
    <w:rsid w:val="00D92B58"/>
    <w:rsid w:val="00D932C8"/>
    <w:rsid w:val="00D935A5"/>
    <w:rsid w:val="00D95B86"/>
    <w:rsid w:val="00D96712"/>
    <w:rsid w:val="00D96919"/>
    <w:rsid w:val="00D97414"/>
    <w:rsid w:val="00D979B5"/>
    <w:rsid w:val="00DA0384"/>
    <w:rsid w:val="00DA0BDF"/>
    <w:rsid w:val="00DA0C6C"/>
    <w:rsid w:val="00DA1A93"/>
    <w:rsid w:val="00DA1E73"/>
    <w:rsid w:val="00DA1FF6"/>
    <w:rsid w:val="00DA2405"/>
    <w:rsid w:val="00DA2473"/>
    <w:rsid w:val="00DA2857"/>
    <w:rsid w:val="00DA2CB6"/>
    <w:rsid w:val="00DA360F"/>
    <w:rsid w:val="00DA3CA5"/>
    <w:rsid w:val="00DA479D"/>
    <w:rsid w:val="00DA5F4A"/>
    <w:rsid w:val="00DA5F9A"/>
    <w:rsid w:val="00DA69EE"/>
    <w:rsid w:val="00DA6CC1"/>
    <w:rsid w:val="00DA73A9"/>
    <w:rsid w:val="00DA7C95"/>
    <w:rsid w:val="00DA7D2E"/>
    <w:rsid w:val="00DB0160"/>
    <w:rsid w:val="00DB15D8"/>
    <w:rsid w:val="00DB16BE"/>
    <w:rsid w:val="00DB19A2"/>
    <w:rsid w:val="00DB2B67"/>
    <w:rsid w:val="00DB305A"/>
    <w:rsid w:val="00DB35BD"/>
    <w:rsid w:val="00DB3BB0"/>
    <w:rsid w:val="00DB3F50"/>
    <w:rsid w:val="00DB503D"/>
    <w:rsid w:val="00DB51F5"/>
    <w:rsid w:val="00DB5B3F"/>
    <w:rsid w:val="00DB7040"/>
    <w:rsid w:val="00DB72E6"/>
    <w:rsid w:val="00DB7428"/>
    <w:rsid w:val="00DC12B0"/>
    <w:rsid w:val="00DC1A13"/>
    <w:rsid w:val="00DC1F66"/>
    <w:rsid w:val="00DC3018"/>
    <w:rsid w:val="00DC608F"/>
    <w:rsid w:val="00DC6936"/>
    <w:rsid w:val="00DC69DB"/>
    <w:rsid w:val="00DC6A72"/>
    <w:rsid w:val="00DC6DC6"/>
    <w:rsid w:val="00DD03C5"/>
    <w:rsid w:val="00DD08EC"/>
    <w:rsid w:val="00DD0C3D"/>
    <w:rsid w:val="00DD1505"/>
    <w:rsid w:val="00DD17F0"/>
    <w:rsid w:val="00DD1961"/>
    <w:rsid w:val="00DD1FBB"/>
    <w:rsid w:val="00DD35AA"/>
    <w:rsid w:val="00DD3DAF"/>
    <w:rsid w:val="00DD3E50"/>
    <w:rsid w:val="00DD4568"/>
    <w:rsid w:val="00DD5834"/>
    <w:rsid w:val="00DD6506"/>
    <w:rsid w:val="00DD662E"/>
    <w:rsid w:val="00DD6DC6"/>
    <w:rsid w:val="00DD6DE6"/>
    <w:rsid w:val="00DD7940"/>
    <w:rsid w:val="00DE076B"/>
    <w:rsid w:val="00DE1C96"/>
    <w:rsid w:val="00DE2F44"/>
    <w:rsid w:val="00DE3248"/>
    <w:rsid w:val="00DE3814"/>
    <w:rsid w:val="00DE3DEF"/>
    <w:rsid w:val="00DE4535"/>
    <w:rsid w:val="00DE4DC6"/>
    <w:rsid w:val="00DE50DA"/>
    <w:rsid w:val="00DE552A"/>
    <w:rsid w:val="00DE5938"/>
    <w:rsid w:val="00DE6308"/>
    <w:rsid w:val="00DE6FAB"/>
    <w:rsid w:val="00DE6FBB"/>
    <w:rsid w:val="00DF0A33"/>
    <w:rsid w:val="00DF0B03"/>
    <w:rsid w:val="00DF102A"/>
    <w:rsid w:val="00DF12BF"/>
    <w:rsid w:val="00DF2079"/>
    <w:rsid w:val="00DF26FC"/>
    <w:rsid w:val="00DF30F6"/>
    <w:rsid w:val="00DF5530"/>
    <w:rsid w:val="00DF558F"/>
    <w:rsid w:val="00DF56BE"/>
    <w:rsid w:val="00DF594B"/>
    <w:rsid w:val="00DF5E00"/>
    <w:rsid w:val="00DF60CD"/>
    <w:rsid w:val="00DF6D15"/>
    <w:rsid w:val="00E002B2"/>
    <w:rsid w:val="00E00459"/>
    <w:rsid w:val="00E00A59"/>
    <w:rsid w:val="00E0140F"/>
    <w:rsid w:val="00E03008"/>
    <w:rsid w:val="00E03144"/>
    <w:rsid w:val="00E03EE7"/>
    <w:rsid w:val="00E04855"/>
    <w:rsid w:val="00E04954"/>
    <w:rsid w:val="00E04A11"/>
    <w:rsid w:val="00E05504"/>
    <w:rsid w:val="00E05E6D"/>
    <w:rsid w:val="00E06658"/>
    <w:rsid w:val="00E0734C"/>
    <w:rsid w:val="00E073B6"/>
    <w:rsid w:val="00E07629"/>
    <w:rsid w:val="00E07630"/>
    <w:rsid w:val="00E07EBB"/>
    <w:rsid w:val="00E07F77"/>
    <w:rsid w:val="00E10410"/>
    <w:rsid w:val="00E10AB5"/>
    <w:rsid w:val="00E11D65"/>
    <w:rsid w:val="00E125FA"/>
    <w:rsid w:val="00E13168"/>
    <w:rsid w:val="00E155FF"/>
    <w:rsid w:val="00E168A8"/>
    <w:rsid w:val="00E17696"/>
    <w:rsid w:val="00E179E2"/>
    <w:rsid w:val="00E17B14"/>
    <w:rsid w:val="00E2034E"/>
    <w:rsid w:val="00E20432"/>
    <w:rsid w:val="00E20925"/>
    <w:rsid w:val="00E2135D"/>
    <w:rsid w:val="00E230C7"/>
    <w:rsid w:val="00E23B78"/>
    <w:rsid w:val="00E24309"/>
    <w:rsid w:val="00E246B8"/>
    <w:rsid w:val="00E25138"/>
    <w:rsid w:val="00E251E1"/>
    <w:rsid w:val="00E253E7"/>
    <w:rsid w:val="00E25696"/>
    <w:rsid w:val="00E2684C"/>
    <w:rsid w:val="00E268B9"/>
    <w:rsid w:val="00E2709C"/>
    <w:rsid w:val="00E276CE"/>
    <w:rsid w:val="00E27914"/>
    <w:rsid w:val="00E27B27"/>
    <w:rsid w:val="00E301CF"/>
    <w:rsid w:val="00E317A2"/>
    <w:rsid w:val="00E319D7"/>
    <w:rsid w:val="00E31C80"/>
    <w:rsid w:val="00E3226B"/>
    <w:rsid w:val="00E32A6E"/>
    <w:rsid w:val="00E33B73"/>
    <w:rsid w:val="00E3411C"/>
    <w:rsid w:val="00E351CA"/>
    <w:rsid w:val="00E36CF6"/>
    <w:rsid w:val="00E3774F"/>
    <w:rsid w:val="00E37E2B"/>
    <w:rsid w:val="00E37F06"/>
    <w:rsid w:val="00E40192"/>
    <w:rsid w:val="00E415AD"/>
    <w:rsid w:val="00E4175F"/>
    <w:rsid w:val="00E41BF5"/>
    <w:rsid w:val="00E42201"/>
    <w:rsid w:val="00E4225E"/>
    <w:rsid w:val="00E4283B"/>
    <w:rsid w:val="00E42CD6"/>
    <w:rsid w:val="00E4395C"/>
    <w:rsid w:val="00E44458"/>
    <w:rsid w:val="00E44C7F"/>
    <w:rsid w:val="00E45911"/>
    <w:rsid w:val="00E462A1"/>
    <w:rsid w:val="00E4642F"/>
    <w:rsid w:val="00E472A7"/>
    <w:rsid w:val="00E473B7"/>
    <w:rsid w:val="00E4782C"/>
    <w:rsid w:val="00E47FFA"/>
    <w:rsid w:val="00E50A96"/>
    <w:rsid w:val="00E51278"/>
    <w:rsid w:val="00E512B1"/>
    <w:rsid w:val="00E514DF"/>
    <w:rsid w:val="00E5206A"/>
    <w:rsid w:val="00E5301B"/>
    <w:rsid w:val="00E53062"/>
    <w:rsid w:val="00E53A3F"/>
    <w:rsid w:val="00E53AC2"/>
    <w:rsid w:val="00E53F0D"/>
    <w:rsid w:val="00E54B74"/>
    <w:rsid w:val="00E54CFE"/>
    <w:rsid w:val="00E555B9"/>
    <w:rsid w:val="00E557C7"/>
    <w:rsid w:val="00E560C4"/>
    <w:rsid w:val="00E5655B"/>
    <w:rsid w:val="00E56D54"/>
    <w:rsid w:val="00E579F1"/>
    <w:rsid w:val="00E57B47"/>
    <w:rsid w:val="00E57E1B"/>
    <w:rsid w:val="00E60BA2"/>
    <w:rsid w:val="00E617F1"/>
    <w:rsid w:val="00E64F71"/>
    <w:rsid w:val="00E65D97"/>
    <w:rsid w:val="00E6631B"/>
    <w:rsid w:val="00E6661C"/>
    <w:rsid w:val="00E67D47"/>
    <w:rsid w:val="00E704CF"/>
    <w:rsid w:val="00E70874"/>
    <w:rsid w:val="00E716CD"/>
    <w:rsid w:val="00E71F80"/>
    <w:rsid w:val="00E735DE"/>
    <w:rsid w:val="00E747E7"/>
    <w:rsid w:val="00E75832"/>
    <w:rsid w:val="00E75DBC"/>
    <w:rsid w:val="00E75DC4"/>
    <w:rsid w:val="00E76191"/>
    <w:rsid w:val="00E7626C"/>
    <w:rsid w:val="00E76328"/>
    <w:rsid w:val="00E77D5A"/>
    <w:rsid w:val="00E81504"/>
    <w:rsid w:val="00E82026"/>
    <w:rsid w:val="00E820E9"/>
    <w:rsid w:val="00E82CE7"/>
    <w:rsid w:val="00E82FED"/>
    <w:rsid w:val="00E83E71"/>
    <w:rsid w:val="00E83F37"/>
    <w:rsid w:val="00E84485"/>
    <w:rsid w:val="00E84E6A"/>
    <w:rsid w:val="00E87E54"/>
    <w:rsid w:val="00E90AD4"/>
    <w:rsid w:val="00E90C51"/>
    <w:rsid w:val="00E91061"/>
    <w:rsid w:val="00E92C75"/>
    <w:rsid w:val="00E9324D"/>
    <w:rsid w:val="00E93CE6"/>
    <w:rsid w:val="00E942C9"/>
    <w:rsid w:val="00E94F68"/>
    <w:rsid w:val="00E9516C"/>
    <w:rsid w:val="00E96006"/>
    <w:rsid w:val="00E96204"/>
    <w:rsid w:val="00E96BF3"/>
    <w:rsid w:val="00E977D2"/>
    <w:rsid w:val="00EA0122"/>
    <w:rsid w:val="00EA1A3D"/>
    <w:rsid w:val="00EA2AC1"/>
    <w:rsid w:val="00EA3912"/>
    <w:rsid w:val="00EA3B57"/>
    <w:rsid w:val="00EA4168"/>
    <w:rsid w:val="00EA4209"/>
    <w:rsid w:val="00EA460B"/>
    <w:rsid w:val="00EA4614"/>
    <w:rsid w:val="00EA4AB7"/>
    <w:rsid w:val="00EA5A0B"/>
    <w:rsid w:val="00EA6139"/>
    <w:rsid w:val="00EA670E"/>
    <w:rsid w:val="00EA6CA8"/>
    <w:rsid w:val="00EA6EED"/>
    <w:rsid w:val="00EB0571"/>
    <w:rsid w:val="00EB08FC"/>
    <w:rsid w:val="00EB0B21"/>
    <w:rsid w:val="00EB0C7F"/>
    <w:rsid w:val="00EB1629"/>
    <w:rsid w:val="00EB1940"/>
    <w:rsid w:val="00EB2915"/>
    <w:rsid w:val="00EB2D1B"/>
    <w:rsid w:val="00EB374D"/>
    <w:rsid w:val="00EB3A82"/>
    <w:rsid w:val="00EB593B"/>
    <w:rsid w:val="00EB5A8D"/>
    <w:rsid w:val="00EB5B87"/>
    <w:rsid w:val="00EB64DC"/>
    <w:rsid w:val="00EB7016"/>
    <w:rsid w:val="00EC13C6"/>
    <w:rsid w:val="00EC1489"/>
    <w:rsid w:val="00EC2E98"/>
    <w:rsid w:val="00EC2EAC"/>
    <w:rsid w:val="00EC325B"/>
    <w:rsid w:val="00EC3417"/>
    <w:rsid w:val="00EC4276"/>
    <w:rsid w:val="00EC5AF8"/>
    <w:rsid w:val="00EC5FC7"/>
    <w:rsid w:val="00EC7965"/>
    <w:rsid w:val="00ED050B"/>
    <w:rsid w:val="00ED1120"/>
    <w:rsid w:val="00ED3562"/>
    <w:rsid w:val="00ED3E75"/>
    <w:rsid w:val="00ED4D22"/>
    <w:rsid w:val="00ED4E29"/>
    <w:rsid w:val="00ED5091"/>
    <w:rsid w:val="00ED51CB"/>
    <w:rsid w:val="00ED56DB"/>
    <w:rsid w:val="00ED571F"/>
    <w:rsid w:val="00ED683C"/>
    <w:rsid w:val="00ED6D6F"/>
    <w:rsid w:val="00ED74FF"/>
    <w:rsid w:val="00ED7D9E"/>
    <w:rsid w:val="00ED7E83"/>
    <w:rsid w:val="00EE0038"/>
    <w:rsid w:val="00EE0E15"/>
    <w:rsid w:val="00EE1605"/>
    <w:rsid w:val="00EE2AF3"/>
    <w:rsid w:val="00EE2B4F"/>
    <w:rsid w:val="00EE31C8"/>
    <w:rsid w:val="00EE3584"/>
    <w:rsid w:val="00EE3B0C"/>
    <w:rsid w:val="00EE4E56"/>
    <w:rsid w:val="00EE53D4"/>
    <w:rsid w:val="00EE5C23"/>
    <w:rsid w:val="00EE5DB5"/>
    <w:rsid w:val="00EE6135"/>
    <w:rsid w:val="00EE70FB"/>
    <w:rsid w:val="00EE71B7"/>
    <w:rsid w:val="00EE7719"/>
    <w:rsid w:val="00EF03BD"/>
    <w:rsid w:val="00EF03D9"/>
    <w:rsid w:val="00EF0D5F"/>
    <w:rsid w:val="00EF1512"/>
    <w:rsid w:val="00EF157C"/>
    <w:rsid w:val="00EF1AFC"/>
    <w:rsid w:val="00EF28B3"/>
    <w:rsid w:val="00EF35EC"/>
    <w:rsid w:val="00EF4D99"/>
    <w:rsid w:val="00EF5C02"/>
    <w:rsid w:val="00EF682A"/>
    <w:rsid w:val="00EF793A"/>
    <w:rsid w:val="00EF7BE3"/>
    <w:rsid w:val="00F00606"/>
    <w:rsid w:val="00F0376C"/>
    <w:rsid w:val="00F039D2"/>
    <w:rsid w:val="00F04E0E"/>
    <w:rsid w:val="00F05328"/>
    <w:rsid w:val="00F0573C"/>
    <w:rsid w:val="00F05F8A"/>
    <w:rsid w:val="00F06519"/>
    <w:rsid w:val="00F070B5"/>
    <w:rsid w:val="00F074CB"/>
    <w:rsid w:val="00F07B59"/>
    <w:rsid w:val="00F10692"/>
    <w:rsid w:val="00F10DEB"/>
    <w:rsid w:val="00F11267"/>
    <w:rsid w:val="00F114A5"/>
    <w:rsid w:val="00F11766"/>
    <w:rsid w:val="00F11B9C"/>
    <w:rsid w:val="00F13D62"/>
    <w:rsid w:val="00F159C2"/>
    <w:rsid w:val="00F21768"/>
    <w:rsid w:val="00F2223E"/>
    <w:rsid w:val="00F234B4"/>
    <w:rsid w:val="00F2367A"/>
    <w:rsid w:val="00F24CF9"/>
    <w:rsid w:val="00F2520E"/>
    <w:rsid w:val="00F2541D"/>
    <w:rsid w:val="00F255B0"/>
    <w:rsid w:val="00F26737"/>
    <w:rsid w:val="00F26B62"/>
    <w:rsid w:val="00F27876"/>
    <w:rsid w:val="00F301B1"/>
    <w:rsid w:val="00F304F8"/>
    <w:rsid w:val="00F3165B"/>
    <w:rsid w:val="00F318A5"/>
    <w:rsid w:val="00F31F97"/>
    <w:rsid w:val="00F32387"/>
    <w:rsid w:val="00F329DE"/>
    <w:rsid w:val="00F33291"/>
    <w:rsid w:val="00F332EC"/>
    <w:rsid w:val="00F33578"/>
    <w:rsid w:val="00F33F32"/>
    <w:rsid w:val="00F34FCF"/>
    <w:rsid w:val="00F3562E"/>
    <w:rsid w:val="00F37271"/>
    <w:rsid w:val="00F4139E"/>
    <w:rsid w:val="00F416CA"/>
    <w:rsid w:val="00F4384E"/>
    <w:rsid w:val="00F43F98"/>
    <w:rsid w:val="00F44466"/>
    <w:rsid w:val="00F44DA8"/>
    <w:rsid w:val="00F458AD"/>
    <w:rsid w:val="00F45E98"/>
    <w:rsid w:val="00F47368"/>
    <w:rsid w:val="00F47EF2"/>
    <w:rsid w:val="00F50453"/>
    <w:rsid w:val="00F50491"/>
    <w:rsid w:val="00F514CB"/>
    <w:rsid w:val="00F53164"/>
    <w:rsid w:val="00F531A2"/>
    <w:rsid w:val="00F53BD2"/>
    <w:rsid w:val="00F54A42"/>
    <w:rsid w:val="00F566DB"/>
    <w:rsid w:val="00F57224"/>
    <w:rsid w:val="00F57A32"/>
    <w:rsid w:val="00F57FA5"/>
    <w:rsid w:val="00F600E3"/>
    <w:rsid w:val="00F603D7"/>
    <w:rsid w:val="00F60BEE"/>
    <w:rsid w:val="00F62A25"/>
    <w:rsid w:val="00F634AF"/>
    <w:rsid w:val="00F64465"/>
    <w:rsid w:val="00F64494"/>
    <w:rsid w:val="00F649ED"/>
    <w:rsid w:val="00F65015"/>
    <w:rsid w:val="00F655F2"/>
    <w:rsid w:val="00F65659"/>
    <w:rsid w:val="00F664B8"/>
    <w:rsid w:val="00F6669C"/>
    <w:rsid w:val="00F66D77"/>
    <w:rsid w:val="00F6744F"/>
    <w:rsid w:val="00F679C4"/>
    <w:rsid w:val="00F679F8"/>
    <w:rsid w:val="00F67BBD"/>
    <w:rsid w:val="00F67BC0"/>
    <w:rsid w:val="00F70128"/>
    <w:rsid w:val="00F706E7"/>
    <w:rsid w:val="00F70922"/>
    <w:rsid w:val="00F70C1C"/>
    <w:rsid w:val="00F7192A"/>
    <w:rsid w:val="00F71EC3"/>
    <w:rsid w:val="00F73085"/>
    <w:rsid w:val="00F73F00"/>
    <w:rsid w:val="00F73F1F"/>
    <w:rsid w:val="00F75ECF"/>
    <w:rsid w:val="00F7604A"/>
    <w:rsid w:val="00F767AD"/>
    <w:rsid w:val="00F76BB5"/>
    <w:rsid w:val="00F8043B"/>
    <w:rsid w:val="00F804BA"/>
    <w:rsid w:val="00F806D7"/>
    <w:rsid w:val="00F80C83"/>
    <w:rsid w:val="00F83684"/>
    <w:rsid w:val="00F84338"/>
    <w:rsid w:val="00F856A3"/>
    <w:rsid w:val="00F85845"/>
    <w:rsid w:val="00F858FA"/>
    <w:rsid w:val="00F85DE2"/>
    <w:rsid w:val="00F85ECB"/>
    <w:rsid w:val="00F861C7"/>
    <w:rsid w:val="00F86FB5"/>
    <w:rsid w:val="00F87240"/>
    <w:rsid w:val="00F878C2"/>
    <w:rsid w:val="00F87BB2"/>
    <w:rsid w:val="00F904EA"/>
    <w:rsid w:val="00F907D9"/>
    <w:rsid w:val="00F90882"/>
    <w:rsid w:val="00F90895"/>
    <w:rsid w:val="00F90AD4"/>
    <w:rsid w:val="00F915E2"/>
    <w:rsid w:val="00F918D9"/>
    <w:rsid w:val="00F91A10"/>
    <w:rsid w:val="00F91D42"/>
    <w:rsid w:val="00F9327F"/>
    <w:rsid w:val="00F93953"/>
    <w:rsid w:val="00F93DDC"/>
    <w:rsid w:val="00F94B18"/>
    <w:rsid w:val="00F950EB"/>
    <w:rsid w:val="00F95CB3"/>
    <w:rsid w:val="00F95FDD"/>
    <w:rsid w:val="00F9614A"/>
    <w:rsid w:val="00F9712B"/>
    <w:rsid w:val="00F97BB4"/>
    <w:rsid w:val="00FA0527"/>
    <w:rsid w:val="00FA0D0F"/>
    <w:rsid w:val="00FA1290"/>
    <w:rsid w:val="00FA14F6"/>
    <w:rsid w:val="00FA1779"/>
    <w:rsid w:val="00FA2044"/>
    <w:rsid w:val="00FA21C9"/>
    <w:rsid w:val="00FA2254"/>
    <w:rsid w:val="00FA409E"/>
    <w:rsid w:val="00FA45A9"/>
    <w:rsid w:val="00FA59FF"/>
    <w:rsid w:val="00FA5B85"/>
    <w:rsid w:val="00FA6411"/>
    <w:rsid w:val="00FA6C59"/>
    <w:rsid w:val="00FA6EDD"/>
    <w:rsid w:val="00FB13EE"/>
    <w:rsid w:val="00FB1FA0"/>
    <w:rsid w:val="00FB2905"/>
    <w:rsid w:val="00FB2E40"/>
    <w:rsid w:val="00FB2EE9"/>
    <w:rsid w:val="00FB3217"/>
    <w:rsid w:val="00FB3355"/>
    <w:rsid w:val="00FB33C8"/>
    <w:rsid w:val="00FB3B17"/>
    <w:rsid w:val="00FB3D16"/>
    <w:rsid w:val="00FB4AF7"/>
    <w:rsid w:val="00FB4C3D"/>
    <w:rsid w:val="00FB4CC4"/>
    <w:rsid w:val="00FB4D47"/>
    <w:rsid w:val="00FB5E37"/>
    <w:rsid w:val="00FB609D"/>
    <w:rsid w:val="00FB6F46"/>
    <w:rsid w:val="00FB735B"/>
    <w:rsid w:val="00FB7972"/>
    <w:rsid w:val="00FB7DEC"/>
    <w:rsid w:val="00FB7E85"/>
    <w:rsid w:val="00FC0176"/>
    <w:rsid w:val="00FC0478"/>
    <w:rsid w:val="00FC271A"/>
    <w:rsid w:val="00FC3744"/>
    <w:rsid w:val="00FC3F35"/>
    <w:rsid w:val="00FC442A"/>
    <w:rsid w:val="00FC4CA4"/>
    <w:rsid w:val="00FC571E"/>
    <w:rsid w:val="00FC61C8"/>
    <w:rsid w:val="00FC6CAB"/>
    <w:rsid w:val="00FC71F3"/>
    <w:rsid w:val="00FC7B82"/>
    <w:rsid w:val="00FD0FF8"/>
    <w:rsid w:val="00FD12E2"/>
    <w:rsid w:val="00FD1458"/>
    <w:rsid w:val="00FD1773"/>
    <w:rsid w:val="00FD3C8D"/>
    <w:rsid w:val="00FD40B1"/>
    <w:rsid w:val="00FD4996"/>
    <w:rsid w:val="00FD4C94"/>
    <w:rsid w:val="00FD4D27"/>
    <w:rsid w:val="00FD519A"/>
    <w:rsid w:val="00FD5CD1"/>
    <w:rsid w:val="00FD6578"/>
    <w:rsid w:val="00FD6966"/>
    <w:rsid w:val="00FD741F"/>
    <w:rsid w:val="00FD7F0B"/>
    <w:rsid w:val="00FE1359"/>
    <w:rsid w:val="00FE2347"/>
    <w:rsid w:val="00FE33AB"/>
    <w:rsid w:val="00FE47A8"/>
    <w:rsid w:val="00FE5A3F"/>
    <w:rsid w:val="00FE65E0"/>
    <w:rsid w:val="00FE6A89"/>
    <w:rsid w:val="00FE6D63"/>
    <w:rsid w:val="00FF05DD"/>
    <w:rsid w:val="00FF0866"/>
    <w:rsid w:val="00FF1321"/>
    <w:rsid w:val="00FF1352"/>
    <w:rsid w:val="00FF1537"/>
    <w:rsid w:val="00FF1922"/>
    <w:rsid w:val="00FF1A2D"/>
    <w:rsid w:val="00FF3FEA"/>
    <w:rsid w:val="00FF4C09"/>
    <w:rsid w:val="00FF4C0E"/>
    <w:rsid w:val="00FF4D53"/>
    <w:rsid w:val="00FF52BD"/>
    <w:rsid w:val="00FF558A"/>
    <w:rsid w:val="00FF5C13"/>
    <w:rsid w:val="00FF5E03"/>
    <w:rsid w:val="00FF63DF"/>
    <w:rsid w:val="00FF651D"/>
    <w:rsid w:val="00FF732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Body Text 3" w:semiHidden="0" w:uiPriority="0" w:unhideWhenUsed="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BC"/>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paragraph" w:styleId="Heading1">
    <w:name w:val="heading 1"/>
    <w:basedOn w:val="Normal"/>
    <w:next w:val="Normal"/>
    <w:link w:val="Nadpis1Char"/>
    <w:uiPriority w:val="99"/>
    <w:qFormat/>
    <w:rsid w:val="003607BC"/>
    <w:pPr>
      <w:keepNext/>
      <w:spacing w:after="0" w:line="240" w:lineRule="auto"/>
      <w:jc w:val="center"/>
      <w:outlineLvl w:val="0"/>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BB21D0"/>
    <w:rPr>
      <w:rFonts w:ascii="Times New Roman" w:hAnsi="Times New Roman" w:cs="Times New Roman"/>
      <w:b/>
      <w:sz w:val="20"/>
      <w:rtl w:val="0"/>
      <w:cs w:val="0"/>
    </w:rPr>
  </w:style>
  <w:style w:type="paragraph" w:customStyle="1" w:styleId="Default">
    <w:name w:val="Default"/>
    <w:uiPriority w:val="99"/>
    <w:rsid w:val="003607BC"/>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ListParagraph">
    <w:name w:val="List Paragraph"/>
    <w:basedOn w:val="Normal"/>
    <w:uiPriority w:val="99"/>
    <w:qFormat/>
    <w:rsid w:val="003607BC"/>
    <w:pPr>
      <w:ind w:left="720"/>
      <w:contextualSpacing/>
      <w:jc w:val="left"/>
    </w:pPr>
    <w:rPr>
      <w:rFonts w:cs="Times New Roman"/>
      <w:noProof/>
      <w:lang w:val="en-GB"/>
    </w:rPr>
  </w:style>
  <w:style w:type="paragraph" w:styleId="Title">
    <w:name w:val="Title"/>
    <w:basedOn w:val="Normal"/>
    <w:link w:val="NzovChar"/>
    <w:uiPriority w:val="99"/>
    <w:qFormat/>
    <w:rsid w:val="003607BC"/>
    <w:pPr>
      <w:spacing w:after="0" w:line="240" w:lineRule="auto"/>
      <w:jc w:val="center"/>
    </w:pPr>
    <w:rPr>
      <w:rFonts w:ascii="Times New Roman" w:hAnsi="Times New Roman" w:cs="Times New Roman"/>
      <w:b/>
      <w:bCs/>
      <w:sz w:val="24"/>
      <w:szCs w:val="24"/>
      <w:lang w:eastAsia="cs-CZ"/>
    </w:rPr>
  </w:style>
  <w:style w:type="character" w:customStyle="1" w:styleId="NzovChar">
    <w:name w:val="Názov Char"/>
    <w:basedOn w:val="DefaultParagraphFont"/>
    <w:link w:val="Title"/>
    <w:uiPriority w:val="99"/>
    <w:locked/>
    <w:rsid w:val="00AC1EC2"/>
    <w:rPr>
      <w:rFonts w:ascii="Times New Roman" w:hAnsi="Times New Roman" w:cs="Times New Roman"/>
      <w:b/>
      <w:sz w:val="24"/>
      <w:rtl w:val="0"/>
      <w:cs w:val="0"/>
      <w:lang w:val="x-none" w:eastAsia="cs-CZ"/>
    </w:rPr>
  </w:style>
  <w:style w:type="paragraph" w:styleId="BodyText3">
    <w:name w:val="Body Text 3"/>
    <w:basedOn w:val="Normal"/>
    <w:link w:val="Zkladntext3Char"/>
    <w:uiPriority w:val="99"/>
    <w:semiHidden/>
    <w:rsid w:val="003607BC"/>
    <w:pPr>
      <w:tabs>
        <w:tab w:val="left" w:pos="0"/>
      </w:tabs>
      <w:spacing w:after="0" w:line="240" w:lineRule="auto"/>
      <w:jc w:val="both"/>
    </w:pPr>
    <w:rPr>
      <w:rFonts w:ascii="Times New Roman" w:hAnsi="Times New Roman" w:cs="Times New Roman"/>
      <w:sz w:val="24"/>
      <w:szCs w:val="24"/>
    </w:rPr>
  </w:style>
  <w:style w:type="character" w:customStyle="1" w:styleId="Zkladntext3Char">
    <w:name w:val="Základný text 3 Char"/>
    <w:basedOn w:val="DefaultParagraphFont"/>
    <w:link w:val="BodyText3"/>
    <w:uiPriority w:val="99"/>
    <w:semiHidden/>
    <w:locked/>
    <w:rsid w:val="00AC1EC2"/>
    <w:rPr>
      <w:rFonts w:ascii="Times New Roman" w:hAnsi="Times New Roman" w:cs="Times New Roman"/>
      <w:sz w:val="24"/>
      <w:rtl w:val="0"/>
      <w:cs w:val="0"/>
    </w:rPr>
  </w:style>
  <w:style w:type="paragraph" w:styleId="BodyText">
    <w:name w:val="Body Text"/>
    <w:basedOn w:val="Normal"/>
    <w:link w:val="ZkladntextChar"/>
    <w:uiPriority w:val="99"/>
    <w:semiHidden/>
    <w:rsid w:val="003607BC"/>
    <w:pPr>
      <w:spacing w:after="120"/>
      <w:jc w:val="left"/>
    </w:pPr>
    <w:rPr>
      <w:rFonts w:cs="Times New Roman"/>
      <w:sz w:val="20"/>
      <w:szCs w:val="20"/>
    </w:rPr>
  </w:style>
  <w:style w:type="character" w:customStyle="1" w:styleId="ZkladntextChar">
    <w:name w:val="Základný text Char"/>
    <w:basedOn w:val="DefaultParagraphFont"/>
    <w:link w:val="BodyText"/>
    <w:uiPriority w:val="99"/>
    <w:semiHidden/>
    <w:locked/>
    <w:rsid w:val="00BB21D0"/>
    <w:rPr>
      <w:rFonts w:eastAsia="Times New Roman" w:cs="Times New Roman"/>
      <w:rtl w:val="0"/>
      <w:cs w:val="0"/>
      <w:lang w:val="x-none" w:eastAsia="en-US"/>
    </w:rPr>
  </w:style>
  <w:style w:type="table" w:styleId="TableGrid">
    <w:name w:val="Table Grid"/>
    <w:basedOn w:val="TableNormal"/>
    <w:uiPriority w:val="99"/>
    <w:rsid w:val="006C38B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065CB"/>
    <w:rPr>
      <w:rFonts w:cs="Times New Roman"/>
      <w:sz w:val="16"/>
      <w:rtl w:val="0"/>
      <w:cs w:val="0"/>
    </w:rPr>
  </w:style>
  <w:style w:type="paragraph" w:styleId="CommentText">
    <w:name w:val="annotation text"/>
    <w:basedOn w:val="Normal"/>
    <w:link w:val="TextkomentraChar"/>
    <w:uiPriority w:val="99"/>
    <w:semiHidden/>
    <w:rsid w:val="003607BC"/>
    <w:pPr>
      <w:spacing w:line="240" w:lineRule="auto"/>
      <w:jc w:val="left"/>
    </w:pPr>
    <w:rPr>
      <w:rFonts w:cs="Times New Roman"/>
      <w:sz w:val="20"/>
      <w:szCs w:val="20"/>
    </w:rPr>
  </w:style>
  <w:style w:type="character" w:customStyle="1" w:styleId="TextkomentraChar">
    <w:name w:val="Text komentára Char"/>
    <w:basedOn w:val="DefaultParagraphFont"/>
    <w:link w:val="CommentText"/>
    <w:uiPriority w:val="99"/>
    <w:semiHidden/>
    <w:locked/>
    <w:rsid w:val="00B065CB"/>
    <w:rPr>
      <w:rFonts w:eastAsia="Times New Roman" w:cs="Times New Roman"/>
      <w:sz w:val="20"/>
      <w:rtl w:val="0"/>
      <w:cs w:val="0"/>
      <w:lang w:val="x-none" w:eastAsia="en-US"/>
    </w:rPr>
  </w:style>
  <w:style w:type="paragraph" w:styleId="CommentSubject">
    <w:name w:val="annotation subject"/>
    <w:basedOn w:val="CommentText"/>
    <w:next w:val="CommentText"/>
    <w:link w:val="PredmetkomentraChar"/>
    <w:uiPriority w:val="99"/>
    <w:semiHidden/>
    <w:rsid w:val="003607B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B065CB"/>
    <w:rPr>
      <w:b/>
    </w:rPr>
  </w:style>
  <w:style w:type="paragraph" w:styleId="BalloonText">
    <w:name w:val="Balloon Text"/>
    <w:basedOn w:val="Normal"/>
    <w:link w:val="TextbublinyChar"/>
    <w:uiPriority w:val="99"/>
    <w:semiHidden/>
    <w:rsid w:val="003607BC"/>
    <w:pPr>
      <w:spacing w:after="0" w:line="240" w:lineRule="auto"/>
      <w:jc w:val="left"/>
    </w:pPr>
    <w:rPr>
      <w:rFonts w:ascii="Tahoma" w:hAnsi="Tahoma" w:cs="Times New Roman"/>
      <w:sz w:val="16"/>
      <w:szCs w:val="16"/>
    </w:rPr>
  </w:style>
  <w:style w:type="character" w:customStyle="1" w:styleId="TextbublinyChar">
    <w:name w:val="Text bubliny Char"/>
    <w:basedOn w:val="DefaultParagraphFont"/>
    <w:link w:val="BalloonText"/>
    <w:uiPriority w:val="99"/>
    <w:semiHidden/>
    <w:locked/>
    <w:rsid w:val="00B065CB"/>
    <w:rPr>
      <w:rFonts w:ascii="Tahoma" w:hAnsi="Tahoma" w:cs="Times New Roman"/>
      <w:sz w:val="16"/>
      <w:rtl w:val="0"/>
      <w:cs w:val="0"/>
      <w:lang w:val="x-none" w:eastAsia="en-US"/>
    </w:rPr>
  </w:style>
  <w:style w:type="paragraph" w:customStyle="1" w:styleId="listparagraph0">
    <w:name w:val="listparagraph"/>
    <w:basedOn w:val="Normal"/>
    <w:uiPriority w:val="99"/>
    <w:rsid w:val="003607BC"/>
    <w:pPr>
      <w:ind w:left="720"/>
      <w:jc w:val="left"/>
    </w:pPr>
    <w:rPr>
      <w:rFonts w:cs="Times New Roman"/>
      <w:lang w:eastAsia="sk-SK"/>
    </w:rPr>
  </w:style>
  <w:style w:type="paragraph" w:customStyle="1" w:styleId="msonormalcxspmiddle">
    <w:name w:val="msonormalcxspmiddle"/>
    <w:basedOn w:val="Normal"/>
    <w:uiPriority w:val="99"/>
    <w:rsid w:val="003607BC"/>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msonormalcxspmiddlecxspmiddle">
    <w:name w:val="msonormalcxspmiddlecxspmiddle"/>
    <w:basedOn w:val="Normal"/>
    <w:uiPriority w:val="99"/>
    <w:rsid w:val="003607BC"/>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msonormalcxspmiddlecxsplast">
    <w:name w:val="msonormalcxspmiddlecxsplast"/>
    <w:basedOn w:val="Normal"/>
    <w:uiPriority w:val="99"/>
    <w:rsid w:val="003607BC"/>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Standard">
    <w:name w:val="Standard"/>
    <w:uiPriority w:val="99"/>
    <w:rsid w:val="003607BC"/>
    <w:pPr>
      <w:framePr w:wrap="auto"/>
      <w:widowControl/>
      <w:suppressAutoHyphens/>
      <w:autoSpaceDE/>
      <w:autoSpaceDN w:val="0"/>
      <w:adjustRightInd/>
      <w:ind w:left="0" w:right="0"/>
      <w:jc w:val="left"/>
      <w:textAlignment w:val="baseline"/>
    </w:pPr>
    <w:rPr>
      <w:rFonts w:ascii="Times New Roman" w:eastAsia="SimSun" w:hAnsi="Times New Roman" w:cs="Mangal"/>
      <w:kern w:val="3"/>
      <w:sz w:val="24"/>
      <w:szCs w:val="24"/>
      <w:rtl w:val="0"/>
      <w:cs w:val="0"/>
      <w:lang w:val="sk-SK" w:eastAsia="zh-CN" w:bidi="hi-IN"/>
    </w:rPr>
  </w:style>
  <w:style w:type="paragraph" w:styleId="Header">
    <w:name w:val="header"/>
    <w:basedOn w:val="Normal"/>
    <w:link w:val="HlavikaChar"/>
    <w:uiPriority w:val="99"/>
    <w:rsid w:val="003607BC"/>
    <w:pPr>
      <w:tabs>
        <w:tab w:val="center" w:pos="4536"/>
        <w:tab w:val="right" w:pos="9072"/>
      </w:tabs>
      <w:spacing w:after="0" w:line="240" w:lineRule="auto"/>
      <w:jc w:val="left"/>
    </w:pPr>
    <w:rPr>
      <w:rFonts w:cs="Times New Roman"/>
      <w:sz w:val="20"/>
      <w:szCs w:val="20"/>
    </w:rPr>
  </w:style>
  <w:style w:type="character" w:customStyle="1" w:styleId="HlavikaChar">
    <w:name w:val="Hlavička Char"/>
    <w:basedOn w:val="DefaultParagraphFont"/>
    <w:link w:val="Header"/>
    <w:uiPriority w:val="99"/>
    <w:locked/>
    <w:rsid w:val="00E579F1"/>
    <w:rPr>
      <w:rFonts w:eastAsia="Times New Roman" w:cs="Times New Roman"/>
      <w:rtl w:val="0"/>
      <w:cs w:val="0"/>
      <w:lang w:val="x-none" w:eastAsia="en-US"/>
    </w:rPr>
  </w:style>
  <w:style w:type="paragraph" w:styleId="Footer">
    <w:name w:val="footer"/>
    <w:basedOn w:val="Normal"/>
    <w:link w:val="PtaChar"/>
    <w:uiPriority w:val="99"/>
    <w:rsid w:val="003607BC"/>
    <w:pPr>
      <w:tabs>
        <w:tab w:val="center" w:pos="4536"/>
        <w:tab w:val="right" w:pos="9072"/>
      </w:tabs>
      <w:spacing w:after="0" w:line="240" w:lineRule="auto"/>
      <w:jc w:val="left"/>
    </w:pPr>
    <w:rPr>
      <w:rFonts w:cs="Times New Roman"/>
      <w:sz w:val="20"/>
      <w:szCs w:val="20"/>
    </w:rPr>
  </w:style>
  <w:style w:type="character" w:customStyle="1" w:styleId="PtaChar">
    <w:name w:val="Päta Char"/>
    <w:basedOn w:val="DefaultParagraphFont"/>
    <w:link w:val="Footer"/>
    <w:uiPriority w:val="99"/>
    <w:locked/>
    <w:rsid w:val="00E579F1"/>
    <w:rPr>
      <w:rFonts w:eastAsia="Times New Roman" w:cs="Times New Roman"/>
      <w:rtl w:val="0"/>
      <w:cs w:val="0"/>
      <w:lang w:val="x-none" w:eastAsia="en-US"/>
    </w:rPr>
  </w:style>
  <w:style w:type="character" w:customStyle="1" w:styleId="apple-converted-space">
    <w:name w:val="apple-converted-space"/>
    <w:rsid w:val="00A92B54"/>
  </w:style>
  <w:style w:type="character" w:styleId="Hyperlink">
    <w:name w:val="Hyperlink"/>
    <w:basedOn w:val="DefaultParagraphFont"/>
    <w:uiPriority w:val="99"/>
    <w:semiHidden/>
    <w:rsid w:val="00A92B54"/>
    <w:rPr>
      <w:rFonts w:cs="Times New Roman"/>
      <w:color w:val="0000FF"/>
      <w:u w:val="single"/>
      <w:rtl w:val="0"/>
      <w:cs w:val="0"/>
    </w:rPr>
  </w:style>
  <w:style w:type="paragraph" w:styleId="Revision">
    <w:name w:val="Revision"/>
    <w:hidden/>
    <w:uiPriority w:val="99"/>
    <w:semiHidden/>
    <w:rsid w:val="003607BC"/>
    <w:pPr>
      <w:framePr w:wrap="auto"/>
      <w:widowControl/>
      <w:autoSpaceDE/>
      <w:autoSpaceDN/>
      <w:adjustRightInd/>
      <w:ind w:left="0" w:right="0"/>
      <w:jc w:val="left"/>
      <w:textAlignment w:val="auto"/>
    </w:pPr>
    <w:rPr>
      <w:rFonts w:ascii="Calibri" w:hAnsi="Calibri" w:cs="Calibri"/>
      <w:sz w:val="22"/>
      <w:szCs w:val="22"/>
      <w:rtl w:val="0"/>
      <w:cs w:val="0"/>
      <w:lang w:val="sk-SK" w:eastAsia="en-US" w:bidi="ar-SA"/>
    </w:rPr>
  </w:style>
  <w:style w:type="character" w:styleId="Strong">
    <w:name w:val="Strong"/>
    <w:basedOn w:val="DefaultParagraphFont"/>
    <w:uiPriority w:val="22"/>
    <w:qFormat/>
    <w:locked/>
    <w:rsid w:val="0004428A"/>
    <w:rPr>
      <w:rFonts w:cs="Times New Roman"/>
      <w:b/>
      <w:rtl w:val="0"/>
      <w:cs w:val="0"/>
    </w:rPr>
  </w:style>
  <w:style w:type="paragraph" w:customStyle="1" w:styleId="Odsekzoznamu1">
    <w:name w:val="Odsek zoznamu1"/>
    <w:basedOn w:val="Normal"/>
    <w:rsid w:val="00EA4168"/>
    <w:pPr>
      <w:ind w:left="720"/>
      <w:contextualSpacing/>
      <w:jc w:val="left"/>
    </w:pPr>
    <w:rPr>
      <w:rFonts w:cs="Times New Roman"/>
      <w:noProof/>
      <w:lang w:val="en-GB"/>
    </w:rPr>
  </w:style>
  <w:style w:type="paragraph" w:customStyle="1" w:styleId="ListParagraph1">
    <w:name w:val="List Paragraph1"/>
    <w:basedOn w:val="Normal"/>
    <w:uiPriority w:val="99"/>
    <w:rsid w:val="00961A64"/>
    <w:pPr>
      <w:ind w:left="720"/>
      <w:contextualSpacing/>
      <w:jc w:val="left"/>
    </w:pPr>
    <w:rPr>
      <w:rFonts w:cs="Times New Roman"/>
    </w:rPr>
  </w:style>
  <w:style w:type="character" w:customStyle="1" w:styleId="new">
    <w:name w:val="new"/>
    <w:uiPriority w:val="99"/>
    <w:rsid w:val="00597CDC"/>
  </w:style>
  <w:style w:type="paragraph" w:customStyle="1" w:styleId="Odsekzoznamu2">
    <w:name w:val="Odsek zoznamu2"/>
    <w:basedOn w:val="Normal"/>
    <w:rsid w:val="002D059B"/>
    <w:pPr>
      <w:ind w:left="720"/>
      <w:jc w:val="left"/>
    </w:pPr>
    <w:rPr>
      <w:noProof/>
      <w:lang w:val="en-GB"/>
    </w:rPr>
  </w:style>
  <w:style w:type="paragraph" w:styleId="NormalWeb">
    <w:name w:val="Normal (Web)"/>
    <w:basedOn w:val="Normal"/>
    <w:uiPriority w:val="99"/>
    <w:rsid w:val="002D059B"/>
    <w:pPr>
      <w:spacing w:before="100" w:beforeAutospacing="1" w:after="100" w:afterAutospacing="1" w:line="240" w:lineRule="auto"/>
      <w:jc w:val="left"/>
    </w:pPr>
    <w:rPr>
      <w:rFonts w:cs="Times New Roman"/>
      <w:sz w:val="24"/>
      <w:szCs w:val="24"/>
      <w:lang w:eastAsia="sk-SK"/>
    </w:rPr>
  </w:style>
  <w:style w:type="paragraph" w:styleId="BodyTextIndent2">
    <w:name w:val="Body Text Indent 2"/>
    <w:basedOn w:val="Normal"/>
    <w:link w:val="Zarkazkladnhotextu2Char"/>
    <w:uiPriority w:val="99"/>
    <w:semiHidden/>
    <w:unhideWhenUsed/>
    <w:rsid w:val="00CF2D3E"/>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CF2D3E"/>
    <w:rPr>
      <w:rFonts w:cs="Times New Roman"/>
      <w:sz w:val="22"/>
      <w:szCs w:val="22"/>
      <w:rtl w:val="0"/>
      <w:cs w:val="0"/>
      <w:lang w:val="x-none" w:eastAsia="en-US"/>
    </w:rPr>
  </w:style>
  <w:style w:type="numbering" w:customStyle="1" w:styleId="WWNum71">
    <w:name w:val="WWNum71"/>
    <w:basedOn w:val="NoList"/>
    <w:pPr>
      <w:numPr>
        <w:numId w:val="7"/>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3932-1888-42A9-9A9B-645DB108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69</Pages>
  <Words>26349</Words>
  <Characters>157908</Characters>
  <Application>Microsoft Office Word</Application>
  <DocSecurity>0</DocSecurity>
  <Lines>0</Lines>
  <Paragraphs>0</Paragraphs>
  <ScaleCrop>false</ScaleCrop>
  <Company>MPSVR</Company>
  <LinksUpToDate>false</LinksUpToDate>
  <CharactersWithSpaces>183890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janikova</dc:creator>
  <cp:lastModifiedBy>cebulakova</cp:lastModifiedBy>
  <cp:revision>4</cp:revision>
  <cp:lastPrinted>2013-09-25T12:09:00Z</cp:lastPrinted>
  <dcterms:created xsi:type="dcterms:W3CDTF">2013-09-27T08:07:00Z</dcterms:created>
  <dcterms:modified xsi:type="dcterms:W3CDTF">2013-09-27T08:26:00Z</dcterms:modified>
</cp:coreProperties>
</file>