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3177" w:rsidRPr="003E2A07" w:rsidP="00D43177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                        Príloha č. 4</w:t>
      </w:r>
    </w:p>
    <w:p w:rsidR="00D43177" w:rsidP="00D43177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43177" w:rsidP="00D43177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sociálne vylúčenie, rovnosť príležitostí a rodovú rovnosť  a na zamestnanosť</w:t>
      </w:r>
    </w:p>
    <w:p w:rsidR="00D43177" w:rsidP="00D43177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367"/>
        <w:gridCol w:w="4648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43177" w:rsidP="00D4317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sociálne vylúčenie,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Návrh bude mať pozitívny vplyv na  domácnosti, v ktorých je nezaopatrené dieťa, ktoré  sa sústavne pripravuje na povolanie štúdiom na vysokej škole na území SR, a ktoré presahuje školou určenú štandardnú dĺžku štúdia. </w:t>
            </w: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648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Pre nezaopatrené deti uvedené v bode 4.1. sa </w:t>
            </w:r>
            <w:r w:rsidR="00086A43">
              <w:rPr>
                <w:rFonts w:ascii="Times New Roman" w:hAnsi="Times New Roman"/>
                <w:lang w:val="sk-SK"/>
              </w:rPr>
              <w:t xml:space="preserve">v </w:t>
            </w:r>
            <w:r>
              <w:rPr>
                <w:rFonts w:ascii="Times New Roman" w:hAnsi="Times New Roman"/>
                <w:lang w:val="sk-SK"/>
              </w:rPr>
              <w:t>súčasnosti prídavok na dieťa neposkytuje. V prípade schválenia predmetného návrhu zákona sa na takéto det</w:t>
            </w:r>
            <w:r w:rsidR="00086A43">
              <w:rPr>
                <w:rFonts w:ascii="Times New Roman" w:hAnsi="Times New Roman"/>
                <w:lang w:val="sk-SK"/>
              </w:rPr>
              <w:t>i</w:t>
            </w:r>
            <w:r>
              <w:rPr>
                <w:rFonts w:ascii="Times New Roman" w:hAnsi="Times New Roman"/>
                <w:lang w:val="sk-SK"/>
              </w:rPr>
              <w:t xml:space="preserve"> bude poskytovať prídavok na dieťa v sume 23,52 eura  mesačne. </w:t>
            </w: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Pokiaľ by oprávnenej osobe vznikol nárok aj na príplatok k prídavku na dieťa, bude sa poskytovať v sume 11,02 eura mesačne.</w:t>
            </w: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Predpokladá sa, že predmetný návrh zákona sa pozitívne dotkne odhadom cca 2300 študentov.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43177" w:rsidP="002A7162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na priemerného obyvateľa</w:t>
            </w:r>
          </w:p>
        </w:tc>
        <w:tc>
          <w:tcPr>
            <w:tcW w:w="4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43177" w:rsidP="002A7162">
            <w:pPr>
              <w:bidi w:val="0"/>
              <w:ind w:firstLine="43" w:firstLineChars="18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za jednotlivé ovplyvnené  skupiny domácností</w:t>
            </w:r>
          </w:p>
          <w:p w:rsidR="00D43177" w:rsidP="002A7162">
            <w:pPr>
              <w:bidi w:val="0"/>
              <w:ind w:firstLine="43" w:firstLineChars="18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Bez vplyvu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3177" w:rsidP="00D43177">
            <w:pPr>
              <w:bidi w:val="0"/>
              <w:spacing w:before="60" w:after="6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 vplyvu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zamestnanosť?</w:t>
            </w: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materiálu?</w:t>
            </w:r>
          </w:p>
          <w:p w:rsidR="00D43177" w:rsidP="00D43177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prepúšťanie?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3177" w:rsidP="00D4317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 vplyvu</w:t>
            </w:r>
          </w:p>
        </w:tc>
      </w:tr>
    </w:tbl>
    <w:p w:rsidR="00D43177" w:rsidP="003E2A07">
      <w:pPr>
        <w:bidi w:val="0"/>
        <w:rPr>
          <w:rFonts w:ascii="Times New Roman" w:hAnsi="Times New Roman"/>
          <w:b/>
          <w:lang w:val="sk-SK"/>
        </w:rPr>
      </w:pPr>
    </w:p>
    <w:p w:rsidR="003E2A07" w:rsidP="00D43177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                         </w:t>
      </w:r>
    </w:p>
    <w:p w:rsidR="00955E3B">
      <w:pPr>
        <w:bidi w:val="0"/>
        <w:rPr>
          <w:rFonts w:ascii="Times New Roman" w:hAnsi="Times New Roman"/>
        </w:rPr>
      </w:pPr>
    </w:p>
    <w:sectPr w:rsidSect="00673C98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426" w:left="1417" w:header="708" w:footer="708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6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A7F6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6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4317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2A7F6B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6B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  <w:p w:rsidR="002A7F6B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6B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E2A07"/>
    <w:rsid w:val="00086A43"/>
    <w:rsid w:val="000D3A4D"/>
    <w:rsid w:val="00113F68"/>
    <w:rsid w:val="002A7162"/>
    <w:rsid w:val="002A7F6B"/>
    <w:rsid w:val="002C398B"/>
    <w:rsid w:val="00317D3A"/>
    <w:rsid w:val="003765D8"/>
    <w:rsid w:val="003E2A07"/>
    <w:rsid w:val="00531730"/>
    <w:rsid w:val="005E3EBA"/>
    <w:rsid w:val="00673C98"/>
    <w:rsid w:val="00955E3B"/>
    <w:rsid w:val="00A7607D"/>
    <w:rsid w:val="00AA764C"/>
    <w:rsid w:val="00C70CFB"/>
    <w:rsid w:val="00D076F2"/>
    <w:rsid w:val="00D43177"/>
    <w:rsid w:val="00D90D4A"/>
    <w:rsid w:val="00DE2920"/>
    <w:rsid w:val="00F40AB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A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3E2A0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3E2A07"/>
    <w:rPr>
      <w:rFonts w:cs="Times New Roman"/>
      <w:sz w:val="24"/>
      <w:szCs w:val="24"/>
      <w:rtl w:val="0"/>
      <w:cs w:val="0"/>
      <w:lang w:val="en-US" w:eastAsia="sk-SK" w:bidi="ar-SA"/>
    </w:rPr>
  </w:style>
  <w:style w:type="character" w:styleId="PageNumber">
    <w:name w:val="page number"/>
    <w:basedOn w:val="DefaultParagraphFont"/>
    <w:uiPriority w:val="99"/>
    <w:rsid w:val="003E2A07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3E2A0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E2A07"/>
    <w:rPr>
      <w:rFonts w:cs="Times New Roman"/>
      <w:sz w:val="24"/>
      <w:szCs w:val="24"/>
      <w:rtl w:val="0"/>
      <w:cs w:val="0"/>
      <w:lang w:val="en-US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244</Words>
  <Characters>1859</Characters>
  <Application>Microsoft Office Word</Application>
  <DocSecurity>0</DocSecurity>
  <Lines>0</Lines>
  <Paragraphs>0</Paragraphs>
  <ScaleCrop>false</ScaleCrop>
  <Company>mpsvr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Administrator</dc:creator>
  <cp:lastModifiedBy>cebulakova</cp:lastModifiedBy>
  <cp:revision>4</cp:revision>
  <cp:lastPrinted>2013-09-27T08:53:00Z</cp:lastPrinted>
  <dcterms:created xsi:type="dcterms:W3CDTF">2013-09-13T09:59:00Z</dcterms:created>
  <dcterms:modified xsi:type="dcterms:W3CDTF">2013-09-27T08:56:00Z</dcterms:modified>
</cp:coreProperties>
</file>