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0F7" w:rsidRPr="0017264C" w:rsidP="009D00F7">
      <w:pPr>
        <w:pStyle w:val="NormalWeb"/>
        <w:bidi w:val="0"/>
        <w:spacing w:before="120" w:beforeAutospacing="0" w:after="0" w:afterAutospacing="0" w:line="360" w:lineRule="auto"/>
        <w:jc w:val="center"/>
        <w:rPr>
          <w:rFonts w:ascii="Times New Roman" w:hAnsi="Times New Roman"/>
          <w:b/>
        </w:rPr>
      </w:pPr>
      <w:r w:rsidRPr="0017264C">
        <w:rPr>
          <w:rFonts w:ascii="Times New Roman" w:hAnsi="Times New Roman"/>
          <w:b/>
        </w:rPr>
        <w:t>Dôvodová správa</w:t>
      </w:r>
    </w:p>
    <w:p w:rsidR="009D00F7" w:rsidP="009D00F7">
      <w:pPr>
        <w:pStyle w:val="NormalWeb"/>
        <w:bidi w:val="0"/>
        <w:spacing w:before="120" w:beforeAutospacing="0" w:after="0" w:afterAutospacing="0" w:line="360" w:lineRule="auto"/>
        <w:jc w:val="both"/>
        <w:rPr>
          <w:rFonts w:ascii="Times New Roman" w:hAnsi="Times New Roman"/>
        </w:rPr>
      </w:pPr>
    </w:p>
    <w:p w:rsidR="009D00F7" w:rsidRPr="0017264C" w:rsidP="009D00F7">
      <w:pPr>
        <w:pStyle w:val="NormalWeb"/>
        <w:bidi w:val="0"/>
        <w:spacing w:before="120" w:beforeAutospacing="0" w:after="0" w:afterAutospacing="0" w:line="360" w:lineRule="auto"/>
        <w:jc w:val="both"/>
        <w:rPr>
          <w:rFonts w:ascii="Times New Roman" w:hAnsi="Times New Roman"/>
          <w:b/>
        </w:rPr>
      </w:pPr>
      <w:r w:rsidRPr="0017264C">
        <w:rPr>
          <w:rFonts w:ascii="Times New Roman" w:hAnsi="Times New Roman"/>
          <w:b/>
        </w:rPr>
        <w:t>A. Všeobecná časť</w:t>
      </w:r>
    </w:p>
    <w:p w:rsidR="009D00F7" w:rsidP="009D00F7">
      <w:pPr>
        <w:pStyle w:val="NormalWeb"/>
        <w:bidi w:val="0"/>
        <w:spacing w:before="120" w:beforeAutospacing="0" w:after="0" w:afterAutospacing="0" w:line="360" w:lineRule="auto"/>
        <w:jc w:val="both"/>
        <w:rPr>
          <w:rFonts w:ascii="Times New Roman" w:hAnsi="Times New Roman"/>
        </w:rPr>
      </w:pPr>
    </w:p>
    <w:p w:rsidR="009D00F7" w:rsidRPr="00F0733E" w:rsidP="009D00F7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Times New Roman" w:hAnsi="Times New Roman"/>
        </w:rPr>
      </w:pPr>
      <w:r w:rsidRPr="00F0733E">
        <w:rPr>
          <w:rFonts w:ascii="Times New Roman" w:hAnsi="Times New Roman"/>
        </w:rPr>
        <w:t xml:space="preserve"> Predložený </w:t>
      </w:r>
      <w:r w:rsidR="001116F4">
        <w:rPr>
          <w:rFonts w:ascii="Times New Roman" w:hAnsi="Times New Roman"/>
        </w:rPr>
        <w:t xml:space="preserve">vládny </w:t>
      </w:r>
      <w:r w:rsidRPr="00F0733E">
        <w:rPr>
          <w:rFonts w:ascii="Times New Roman" w:hAnsi="Times New Roman"/>
        </w:rPr>
        <w:t xml:space="preserve">návrh zákona, ktorým sa mení a dopĺňa zákon č. 600/2003 Z. z.  o prídavku na dieťa a o zmene a doplnení  zákona č. 461/2003 Z. z. o sociálnom poistení v znení neskorších predpisov bol vypracovaný </w:t>
      </w:r>
      <w:r w:rsidR="00BC3139">
        <w:rPr>
          <w:rFonts w:ascii="Times New Roman" w:hAnsi="Times New Roman"/>
        </w:rPr>
        <w:t xml:space="preserve">na základe </w:t>
      </w:r>
      <w:r w:rsidRPr="00F0733E">
        <w:rPr>
          <w:rFonts w:ascii="Times New Roman" w:hAnsi="Times New Roman"/>
        </w:rPr>
        <w:t>Plánu legislatívnych úloh vlády Slovenskej republiky na rok 2013.</w:t>
      </w:r>
    </w:p>
    <w:p w:rsidR="00DD3793" w:rsidP="00DD3793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Times New Roman" w:hAnsi="Times New Roman"/>
        </w:rPr>
      </w:pPr>
      <w:r w:rsidRPr="00D92DAF" w:rsidR="009D00F7">
        <w:rPr>
          <w:rFonts w:ascii="Times New Roman" w:hAnsi="Times New Roman"/>
        </w:rPr>
        <w:t xml:space="preserve">Prídavkom </w:t>
      </w:r>
      <w:r w:rsidR="009D00F7">
        <w:rPr>
          <w:rFonts w:ascii="Times New Roman" w:hAnsi="Times New Roman"/>
        </w:rPr>
        <w:t xml:space="preserve">na dieťa (ďalej len „prídavok“) a od januára 2008 aj príplatkom k prídavku </w:t>
      </w:r>
      <w:r w:rsidRPr="00D92DAF" w:rsidR="009D00F7">
        <w:rPr>
          <w:rFonts w:ascii="Times New Roman" w:hAnsi="Times New Roman"/>
        </w:rPr>
        <w:t xml:space="preserve">sa </w:t>
      </w:r>
      <w:r w:rsidRPr="002E3DBA" w:rsidR="009D00F7">
        <w:rPr>
          <w:rFonts w:ascii="Times New Roman" w:hAnsi="Times New Roman"/>
        </w:rPr>
        <w:t>podporuje</w:t>
      </w:r>
      <w:r w:rsidRPr="00D92DAF" w:rsidR="009D00F7">
        <w:rPr>
          <w:rFonts w:ascii="Times New Roman" w:hAnsi="Times New Roman"/>
        </w:rPr>
        <w:t xml:space="preserve"> prítomnosť nezaopatreného dieťaťa v rodine </w:t>
      </w:r>
      <w:r w:rsidR="009D00F7">
        <w:rPr>
          <w:rFonts w:ascii="Times New Roman" w:hAnsi="Times New Roman"/>
        </w:rPr>
        <w:t>alebo samostatné plnoleté nezaopatrené dieťa, pričom</w:t>
      </w:r>
      <w:r w:rsidRPr="00D92DAF" w:rsidR="009D00F7">
        <w:rPr>
          <w:rFonts w:ascii="Times New Roman" w:hAnsi="Times New Roman"/>
        </w:rPr>
        <w:t xml:space="preserve"> dôraz sa kladie  na účelné využívanie finančných prostriedkov určených na prídavok a príplatok k prídavku najmä v súvislosti s riadnou starostlivosťou oprávnenej osoby </w:t>
      </w:r>
      <w:r w:rsidR="009D00F7">
        <w:rPr>
          <w:rFonts w:ascii="Times New Roman" w:hAnsi="Times New Roman"/>
        </w:rPr>
        <w:t xml:space="preserve">o výchovu a výživu </w:t>
      </w:r>
      <w:r w:rsidR="00BC3139">
        <w:rPr>
          <w:rFonts w:ascii="Times New Roman" w:hAnsi="Times New Roman"/>
        </w:rPr>
        <w:t xml:space="preserve">nezaopatreného </w:t>
      </w:r>
      <w:r w:rsidRPr="00D92DAF" w:rsidR="009D00F7">
        <w:rPr>
          <w:rFonts w:ascii="Times New Roman" w:hAnsi="Times New Roman"/>
        </w:rPr>
        <w:t>dieťa</w:t>
      </w:r>
      <w:r>
        <w:rPr>
          <w:rFonts w:ascii="Times New Roman" w:hAnsi="Times New Roman"/>
        </w:rPr>
        <w:t>. Z toho dôvodu sa navrhuje upraviť určenie osobitného príjemcu v prípadoch neplnenia účelu prídavku a príplatku k prídavku, nedbania o riadne plnenie povinnej školskej dochádzky, uloženia výchovného opatrenia a spáchania priestupku dieťaťom. V prípade opakovaného páchania priestupku sa navrhuje prídavok a príplatok k prídavku odňať.</w:t>
      </w:r>
    </w:p>
    <w:p w:rsidR="00DD3793" w:rsidRPr="00CD1B40" w:rsidP="00DD3793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CD1B40">
        <w:rPr>
          <w:rFonts w:ascii="Times New Roman" w:hAnsi="Times New Roman"/>
        </w:rPr>
        <w:tab/>
        <w:t>Na účely nároku na prídavok v prípade nezaopatrených detí, ktoré sa sústavne pripravujú na povolanie štúdiom na vysokej škole sa navrhuje</w:t>
      </w:r>
      <w:r>
        <w:rPr>
          <w:rFonts w:ascii="Times New Roman" w:hAnsi="Times New Roman"/>
        </w:rPr>
        <w:t xml:space="preserve"> zohľadniť právnu úpravu  obsiahnutú v </w:t>
      </w:r>
      <w:r w:rsidRPr="00CD1B40">
        <w:rPr>
          <w:rFonts w:ascii="Times New Roman" w:hAnsi="Times New Roman"/>
        </w:rPr>
        <w:t>§ 65 ods. 2 zákona o vysokých školách</w:t>
      </w:r>
      <w:r>
        <w:rPr>
          <w:rFonts w:ascii="Times New Roman" w:hAnsi="Times New Roman"/>
        </w:rPr>
        <w:t xml:space="preserve">, ktorá umožňuje študentom vysokých škôl v rámci štúdia presiahnuť štandardnú dĺžku štúdia najviac o dva akademické roky. Tento návrh zrovnoprávni na daný účel </w:t>
      </w:r>
      <w:r w:rsidRPr="00CD1B40">
        <w:rPr>
          <w:rFonts w:ascii="Times New Roman" w:hAnsi="Times New Roman"/>
        </w:rPr>
        <w:t>postavenie  študentov  študujúcich  na Slovensku a v</w:t>
      </w:r>
      <w:r>
        <w:rPr>
          <w:rFonts w:ascii="Times New Roman" w:hAnsi="Times New Roman"/>
        </w:rPr>
        <w:t> </w:t>
      </w:r>
      <w:r w:rsidRPr="00CD1B40">
        <w:rPr>
          <w:rFonts w:ascii="Times New Roman" w:hAnsi="Times New Roman"/>
        </w:rPr>
        <w:t>cudzine</w:t>
      </w:r>
      <w:r>
        <w:rPr>
          <w:rFonts w:ascii="Times New Roman" w:hAnsi="Times New Roman"/>
        </w:rPr>
        <w:t xml:space="preserve"> a v porovnaní so súčasným stavom výrazne zjednoduší konanie o nároku na prídavok a príplatok k prídavku v takýchto prípadoch. </w:t>
      </w:r>
      <w:r w:rsidRPr="00CD1B40">
        <w:rPr>
          <w:rFonts w:ascii="Times New Roman" w:hAnsi="Times New Roman"/>
        </w:rPr>
        <w:t xml:space="preserve"> </w:t>
      </w:r>
    </w:p>
    <w:p w:rsidR="009F6C0B" w:rsidRPr="00CD1B40" w:rsidP="009F6C0B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Times New Roman" w:hAnsi="Times New Roman"/>
        </w:rPr>
      </w:pPr>
      <w:r w:rsidRPr="00CD1B40">
        <w:rPr>
          <w:rFonts w:ascii="Times New Roman" w:hAnsi="Times New Roman"/>
        </w:rPr>
        <w:t xml:space="preserve">Nadväzne na zákon č. 245/2008 Z. z. </w:t>
      </w:r>
      <w:r>
        <w:rPr>
          <w:rFonts w:ascii="Times New Roman" w:hAnsi="Times New Roman"/>
        </w:rPr>
        <w:t xml:space="preserve">o výchove a vzdelávaní (školský zákon)  a o zmene a doplnení  niektorých zákonov </w:t>
      </w:r>
      <w:r w:rsidRPr="00201AF3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 xml:space="preserve"> </w:t>
      </w:r>
      <w:r w:rsidRPr="00CD1B40">
        <w:rPr>
          <w:rFonts w:ascii="Times New Roman" w:hAnsi="Times New Roman"/>
        </w:rPr>
        <w:t xml:space="preserve">a zákon č. 131/2002 Z. z. </w:t>
      </w:r>
      <w:r w:rsidRPr="00201AF3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 xml:space="preserve"> sa návrhom zákona  spresňuje a jednoznačne </w:t>
      </w:r>
      <w:r w:rsidRPr="00CD1B40">
        <w:rPr>
          <w:rFonts w:ascii="Times New Roman" w:hAnsi="Times New Roman"/>
        </w:rPr>
        <w:t xml:space="preserve">vymedzuje </w:t>
      </w:r>
      <w:r>
        <w:rPr>
          <w:rFonts w:ascii="Times New Roman" w:hAnsi="Times New Roman"/>
        </w:rPr>
        <w:t xml:space="preserve">štúdium realizované  </w:t>
      </w:r>
      <w:r w:rsidRPr="00CD1B40">
        <w:rPr>
          <w:rFonts w:ascii="Times New Roman" w:hAnsi="Times New Roman"/>
        </w:rPr>
        <w:t>výlučne dennou formou štúdia. Ďalej sa bližšie špecifikujú situácie, kedy sa dieťa považuje za nezaopatrené.</w:t>
      </w:r>
    </w:p>
    <w:p w:rsidR="009D00F7" w:rsidRPr="00CD1B40" w:rsidP="00786AD0">
      <w:pPr>
        <w:pStyle w:val="NormalWeb"/>
        <w:bidi w:val="0"/>
        <w:spacing w:before="120" w:beforeAutospacing="0" w:after="240" w:afterAutospacing="0"/>
        <w:ind w:firstLine="708"/>
        <w:jc w:val="both"/>
        <w:rPr>
          <w:rFonts w:ascii="Times New Roman" w:hAnsi="Times New Roman"/>
        </w:rPr>
      </w:pPr>
      <w:r w:rsidRPr="00CD1B40">
        <w:rPr>
          <w:rFonts w:ascii="Times New Roman" w:hAnsi="Times New Roman"/>
        </w:rPr>
        <w:t>Na účely nároku na prídavok</w:t>
      </w:r>
      <w:r w:rsidR="009F6C0B">
        <w:rPr>
          <w:rFonts w:ascii="Times New Roman" w:hAnsi="Times New Roman"/>
        </w:rPr>
        <w:t xml:space="preserve"> </w:t>
      </w:r>
      <w:r w:rsidRPr="00CD1B40">
        <w:rPr>
          <w:rFonts w:ascii="Times New Roman" w:hAnsi="Times New Roman"/>
        </w:rPr>
        <w:t xml:space="preserve">v prípade nezaopatrených detí, ktoré sa sústavne pripravujú na povolanie štúdiom na vysokej škole sa navrhuje </w:t>
      </w:r>
      <w:r>
        <w:rPr>
          <w:rFonts w:ascii="Times New Roman" w:hAnsi="Times New Roman"/>
        </w:rPr>
        <w:t xml:space="preserve">s prihliadnutím na </w:t>
      </w:r>
      <w:r w:rsidRPr="00CD1B40">
        <w:rPr>
          <w:rFonts w:ascii="Times New Roman" w:hAnsi="Times New Roman"/>
        </w:rPr>
        <w:t xml:space="preserve">§ 65 ods. 2 zákona č. 131/2002 Z. z. o vysokých školách </w:t>
      </w:r>
      <w:r>
        <w:rPr>
          <w:rFonts w:ascii="Times New Roman" w:hAnsi="Times New Roman"/>
        </w:rPr>
        <w:t xml:space="preserve">a o zmene a doplnení niektorých zákonov </w:t>
      </w:r>
      <w:r w:rsidRPr="00CD1B40">
        <w:rPr>
          <w:rFonts w:ascii="Times New Roman" w:hAnsi="Times New Roman"/>
        </w:rPr>
        <w:t>akceptovať aj štúdium, ktoré presahuje štandardnú dĺžku štúdia  určenú pre daný študijný program</w:t>
      </w:r>
      <w:r>
        <w:rPr>
          <w:rFonts w:ascii="Times New Roman" w:hAnsi="Times New Roman"/>
        </w:rPr>
        <w:t xml:space="preserve"> v Slovenskej republike najviac o dva akademické roky. </w:t>
      </w:r>
      <w:r w:rsidRPr="00CD1B40">
        <w:rPr>
          <w:rFonts w:ascii="Times New Roman" w:hAnsi="Times New Roman"/>
        </w:rPr>
        <w:t>Týmto návrhom sa odstráni  rozdiel medzi štúdiom v Slovenskej republike a v cudzine, kde inštitút štandardnej dĺžky št</w:t>
      </w:r>
      <w:r>
        <w:rPr>
          <w:rFonts w:ascii="Times New Roman" w:hAnsi="Times New Roman"/>
        </w:rPr>
        <w:t>ú</w:t>
      </w:r>
      <w:r w:rsidRPr="00CD1B40">
        <w:rPr>
          <w:rFonts w:ascii="Times New Roman" w:hAnsi="Times New Roman"/>
        </w:rPr>
        <w:t xml:space="preserve">dia nie je upravený a z tohto </w:t>
      </w:r>
      <w:r>
        <w:rPr>
          <w:rFonts w:ascii="Times New Roman" w:hAnsi="Times New Roman"/>
        </w:rPr>
        <w:t xml:space="preserve">dôvodu </w:t>
      </w:r>
      <w:r w:rsidRPr="00CD1B40">
        <w:rPr>
          <w:rFonts w:ascii="Times New Roman" w:hAnsi="Times New Roman"/>
        </w:rPr>
        <w:t xml:space="preserve"> sú t</w:t>
      </w:r>
      <w:r>
        <w:rPr>
          <w:rFonts w:ascii="Times New Roman" w:hAnsi="Times New Roman"/>
        </w:rPr>
        <w:t>íto</w:t>
      </w:r>
      <w:r w:rsidRPr="00CD1B40">
        <w:rPr>
          <w:rFonts w:ascii="Times New Roman" w:hAnsi="Times New Roman"/>
        </w:rPr>
        <w:t xml:space="preserve"> študent</w:t>
      </w:r>
      <w:r>
        <w:rPr>
          <w:rFonts w:ascii="Times New Roman" w:hAnsi="Times New Roman"/>
        </w:rPr>
        <w:t>i</w:t>
      </w:r>
      <w:r w:rsidRPr="00CD1B40">
        <w:rPr>
          <w:rFonts w:ascii="Times New Roman" w:hAnsi="Times New Roman"/>
        </w:rPr>
        <w:t xml:space="preserve"> zvýhodnení. Návrhom sa v tomto smere </w:t>
      </w:r>
      <w:r>
        <w:rPr>
          <w:rFonts w:ascii="Times New Roman" w:hAnsi="Times New Roman"/>
        </w:rPr>
        <w:t xml:space="preserve">na účely prídavku a príplatku k prídavku </w:t>
      </w:r>
      <w:r w:rsidRPr="00CD1B40">
        <w:rPr>
          <w:rFonts w:ascii="Times New Roman" w:hAnsi="Times New Roman"/>
        </w:rPr>
        <w:t>zrovnoprávni postavenie študentov  študujúcich na Slovensku a v</w:t>
      </w:r>
      <w:r>
        <w:rPr>
          <w:rFonts w:ascii="Times New Roman" w:hAnsi="Times New Roman"/>
        </w:rPr>
        <w:t> </w:t>
      </w:r>
      <w:r w:rsidRPr="00CD1B40">
        <w:rPr>
          <w:rFonts w:ascii="Times New Roman" w:hAnsi="Times New Roman"/>
        </w:rPr>
        <w:t>cudzine</w:t>
      </w:r>
      <w:r>
        <w:rPr>
          <w:rFonts w:ascii="Times New Roman" w:hAnsi="Times New Roman"/>
        </w:rPr>
        <w:t xml:space="preserve">. Doterajšie prihliadanie len na štúdium v rámci štandardnej dĺžky štúdia </w:t>
      </w:r>
      <w:r w:rsidR="00201AF3">
        <w:rPr>
          <w:rFonts w:ascii="Times New Roman" w:hAnsi="Times New Roman"/>
        </w:rPr>
        <w:t xml:space="preserve">sa prejavilo aj vo zvýšení </w:t>
      </w:r>
      <w:r>
        <w:rPr>
          <w:rFonts w:ascii="Times New Roman" w:hAnsi="Times New Roman"/>
        </w:rPr>
        <w:t xml:space="preserve">administratívy súvisiacej s konaním a rozhodovaním o nároku na prídavok a príplatok k prídavku zo strany úradov práce, sociálnych vecí a rodiny. </w:t>
      </w:r>
      <w:r w:rsidRPr="00CD1B40">
        <w:rPr>
          <w:rFonts w:ascii="Times New Roman" w:hAnsi="Times New Roman"/>
        </w:rPr>
        <w:t xml:space="preserve"> </w:t>
      </w:r>
    </w:p>
    <w:p w:rsidR="00786AD0" w:rsidP="00786AD0">
      <w:pPr>
        <w:bidi w:val="0"/>
        <w:ind w:firstLine="709"/>
        <w:jc w:val="both"/>
        <w:rPr>
          <w:rFonts w:ascii="Times New Roman" w:hAnsi="Times New Roman"/>
        </w:rPr>
      </w:pPr>
      <w:r w:rsidR="001116F4">
        <w:rPr>
          <w:rFonts w:ascii="Times New Roman" w:hAnsi="Times New Roman"/>
        </w:rPr>
        <w:t>Vládny n</w:t>
      </w:r>
      <w:r>
        <w:rPr>
          <w:rFonts w:ascii="Times New Roman" w:hAnsi="Times New Roman"/>
        </w:rPr>
        <w:t xml:space="preserve">ávrh zákona je v súlade s Ústavou Slovenskej republiky, ústavnými zákonmi, zákonmi a ďalšími všeobecne záväznými právnymi predpismi, ako aj s medzinárodnými zmluvami a inými medzinárodnými dokumentmi, ktorými je Slovenská republika viazaná, a s právom Európskej únie. </w:t>
      </w:r>
    </w:p>
    <w:p w:rsidR="009D00F7" w:rsidRPr="00CF2560" w:rsidP="009D00F7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Pr="00512881">
        <w:rPr>
          <w:rFonts w:ascii="Times New Roman" w:hAnsi="Times New Roman"/>
        </w:rPr>
        <w:t xml:space="preserve">Finančný, sociálny, environmentálny vplyv a vplyv na podnikateľské prostredie  a informatizáciu </w:t>
      </w:r>
      <w:r>
        <w:rPr>
          <w:rFonts w:ascii="Times New Roman" w:hAnsi="Times New Roman"/>
        </w:rPr>
        <w:t xml:space="preserve"> </w:t>
      </w:r>
      <w:r w:rsidRPr="00512881">
        <w:rPr>
          <w:rFonts w:ascii="Times New Roman" w:hAnsi="Times New Roman"/>
        </w:rPr>
        <w:t>spoločnosti sú uvedené v doložke vybraných vplyvov.</w:t>
      </w:r>
      <w:r>
        <w:rPr>
          <w:rFonts w:ascii="Times New Roman" w:hAnsi="Times New Roman"/>
          <w:color w:val="FF0000"/>
        </w:rPr>
        <w:t xml:space="preserve"> </w:t>
      </w:r>
    </w:p>
    <w:p w:rsidR="009D00F7" w:rsidP="009D00F7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ab/>
      </w:r>
      <w:r w:rsidRPr="00CF2560">
        <w:rPr>
          <w:rFonts w:ascii="Times New Roman" w:hAnsi="Times New Roman"/>
          <w:bCs/>
        </w:rPr>
        <w:t>Vzhľadom na doložku zlučiteľnosti návrhu zákona s právom Európskej únie je vypracovanie tabuľky zhody bezpredmetné.</w:t>
      </w:r>
    </w:p>
    <w:p w:rsidR="00955E3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D00F7"/>
    <w:rsid w:val="001116F4"/>
    <w:rsid w:val="0017264C"/>
    <w:rsid w:val="00201AF3"/>
    <w:rsid w:val="002E3DBA"/>
    <w:rsid w:val="00512881"/>
    <w:rsid w:val="00536551"/>
    <w:rsid w:val="0070409E"/>
    <w:rsid w:val="00764B68"/>
    <w:rsid w:val="00786AD0"/>
    <w:rsid w:val="007C2E50"/>
    <w:rsid w:val="008571A4"/>
    <w:rsid w:val="008B0097"/>
    <w:rsid w:val="00955E3B"/>
    <w:rsid w:val="009D00F7"/>
    <w:rsid w:val="009F6C0B"/>
    <w:rsid w:val="00BC3139"/>
    <w:rsid w:val="00CD1B40"/>
    <w:rsid w:val="00CF2560"/>
    <w:rsid w:val="00D92DAF"/>
    <w:rsid w:val="00DD3793"/>
    <w:rsid w:val="00E33AC2"/>
    <w:rsid w:val="00EE2462"/>
    <w:rsid w:val="00F0733E"/>
    <w:rsid w:val="00F40ABA"/>
    <w:rsid w:val="00FF5E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D00F7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519</Words>
  <Characters>3014</Characters>
  <Application>Microsoft Office Word</Application>
  <DocSecurity>0</DocSecurity>
  <Lines>0</Lines>
  <Paragraphs>0</Paragraphs>
  <ScaleCrop>false</ScaleCrop>
  <Company>mpsvr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cebulakova</cp:lastModifiedBy>
  <cp:revision>3</cp:revision>
  <dcterms:created xsi:type="dcterms:W3CDTF">2013-09-13T10:00:00Z</dcterms:created>
  <dcterms:modified xsi:type="dcterms:W3CDTF">2013-09-27T08:48:00Z</dcterms:modified>
</cp:coreProperties>
</file>