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354B7" w:rsidP="003354B7">
      <w:pPr>
        <w:pStyle w:val="Title"/>
        <w:pBdr>
          <w:bottom w:val="single" w:sz="12" w:space="1" w:color="auto"/>
        </w:pBdr>
        <w:bidi w:val="0"/>
        <w:rPr>
          <w:rFonts w:ascii="Times New Roman" w:hAnsi="Times New Roman"/>
          <w:b w:val="0"/>
          <w:caps/>
          <w:sz w:val="28"/>
        </w:rPr>
      </w:pPr>
      <w:r w:rsidR="00352249">
        <w:rPr>
          <w:rFonts w:ascii="Times New Roman" w:hAnsi="Times New Roman"/>
          <w:b w:val="0"/>
          <w:bCs w:val="0"/>
        </w:rPr>
        <w:t xml:space="preserve"> </w:t>
      </w:r>
      <w:r>
        <w:rPr>
          <w:rFonts w:ascii="Times New Roman" w:hAnsi="Times New Roman"/>
          <w:b w:val="0"/>
          <w:caps/>
          <w:sz w:val="28"/>
        </w:rPr>
        <w:t>NÁrodná rada SLOVENSKEJ REPUBLIKY</w:t>
      </w:r>
    </w:p>
    <w:p w:rsidR="003354B7" w:rsidRPr="003367B6" w:rsidP="003354B7">
      <w:pPr>
        <w:pStyle w:val="Title"/>
        <w:pBdr>
          <w:bottom w:val="single" w:sz="12" w:space="1" w:color="auto"/>
        </w:pBdr>
        <w:bidi w:val="0"/>
        <w:rPr>
          <w:rFonts w:ascii="Times New Roman" w:hAnsi="Times New Roman"/>
          <w:b w:val="0"/>
          <w:sz w:val="28"/>
          <w:szCs w:val="28"/>
        </w:rPr>
      </w:pPr>
      <w:r w:rsidRPr="003367B6">
        <w:rPr>
          <w:rFonts w:ascii="Times New Roman" w:hAnsi="Times New Roman"/>
          <w:b w:val="0"/>
          <w:caps/>
          <w:sz w:val="28"/>
          <w:szCs w:val="28"/>
        </w:rPr>
        <w:t>V</w:t>
      </w:r>
      <w:r>
        <w:rPr>
          <w:rFonts w:ascii="Times New Roman" w:hAnsi="Times New Roman"/>
          <w:b w:val="0"/>
          <w:caps/>
          <w:sz w:val="28"/>
          <w:szCs w:val="28"/>
        </w:rPr>
        <w:t>I</w:t>
      </w:r>
      <w:r w:rsidRPr="003367B6">
        <w:rPr>
          <w:rFonts w:ascii="Times New Roman" w:hAnsi="Times New Roman"/>
          <w:b w:val="0"/>
          <w:caps/>
          <w:sz w:val="28"/>
          <w:szCs w:val="28"/>
        </w:rPr>
        <w:t xml:space="preserve">. </w:t>
      </w:r>
      <w:r w:rsidRPr="003367B6">
        <w:rPr>
          <w:rFonts w:ascii="Times New Roman" w:hAnsi="Times New Roman"/>
          <w:b w:val="0"/>
          <w:sz w:val="28"/>
          <w:szCs w:val="28"/>
        </w:rPr>
        <w:t>volebné obdobie</w:t>
      </w:r>
    </w:p>
    <w:p w:rsidR="003354B7" w:rsidRPr="00C8488B" w:rsidP="003354B7">
      <w:pPr>
        <w:pStyle w:val="Title"/>
        <w:pBdr>
          <w:bottom w:val="single" w:sz="12" w:space="1" w:color="auto"/>
        </w:pBdr>
        <w:bidi w:val="0"/>
        <w:rPr>
          <w:rFonts w:ascii="Times New Roman" w:hAnsi="Times New Roman"/>
        </w:rPr>
      </w:pPr>
    </w:p>
    <w:p w:rsidR="003354B7" w:rsidP="003354B7">
      <w:pPr>
        <w:pStyle w:val="Title"/>
        <w:bidi w:val="0"/>
        <w:jc w:val="left"/>
        <w:rPr>
          <w:rFonts w:ascii="Times New Roman" w:hAnsi="Times New Roman"/>
          <w:b w:val="0"/>
          <w:caps/>
        </w:rPr>
      </w:pPr>
    </w:p>
    <w:p w:rsidR="003354B7" w:rsidP="003354B7">
      <w:pPr>
        <w:pStyle w:val="Title"/>
        <w:bidi w:val="0"/>
        <w:rPr>
          <w:rFonts w:ascii="Times New Roman" w:hAnsi="Times New Roman"/>
          <w:b w:val="0"/>
          <w:caps/>
        </w:rPr>
      </w:pPr>
      <w:r>
        <w:rPr>
          <w:rFonts w:ascii="Times New Roman" w:hAnsi="Times New Roman"/>
          <w:b w:val="0"/>
          <w:caps/>
        </w:rPr>
        <w:t>617</w:t>
      </w:r>
    </w:p>
    <w:p w:rsidR="003354B7" w:rsidP="003354B7">
      <w:pPr>
        <w:pStyle w:val="Title"/>
        <w:bidi w:val="0"/>
        <w:jc w:val="left"/>
        <w:rPr>
          <w:rFonts w:ascii="Times New Roman" w:hAnsi="Times New Roman"/>
          <w:b w:val="0"/>
          <w:caps/>
        </w:rPr>
      </w:pPr>
    </w:p>
    <w:p w:rsidR="003354B7" w:rsidP="003354B7">
      <w:pPr>
        <w:pStyle w:val="Subtitle"/>
        <w:bidi w:val="0"/>
        <w:jc w:val="left"/>
        <w:rPr>
          <w:rFonts w:ascii="Times New Roman" w:hAnsi="Times New Roman"/>
          <w:b w:val="0"/>
          <w:sz w:val="28"/>
        </w:rPr>
      </w:pPr>
    </w:p>
    <w:p w:rsidR="003354B7" w:rsidP="003354B7">
      <w:pPr>
        <w:pStyle w:val="Heading1"/>
        <w:bidi w:val="0"/>
        <w:jc w:val="center"/>
        <w:rPr>
          <w:rFonts w:ascii="Times New Roman" w:hAnsi="Times New Roman"/>
          <w:b w:val="0"/>
          <w:sz w:val="28"/>
        </w:rPr>
      </w:pPr>
      <w:r>
        <w:rPr>
          <w:rFonts w:ascii="Times New Roman" w:hAnsi="Times New Roman"/>
          <w:b w:val="0"/>
          <w:sz w:val="28"/>
        </w:rPr>
        <w:t>VLÁDNY NÁVRH</w:t>
      </w:r>
    </w:p>
    <w:p w:rsidR="003354B7" w:rsidP="003354B7">
      <w:pPr>
        <w:pStyle w:val="Heading1"/>
        <w:bidi w:val="0"/>
        <w:spacing w:after="240"/>
        <w:jc w:val="center"/>
        <w:rPr>
          <w:rFonts w:ascii="Times New Roman" w:hAnsi="Times New Roman"/>
          <w:sz w:val="24"/>
          <w:szCs w:val="24"/>
        </w:rPr>
      </w:pPr>
    </w:p>
    <w:p w:rsidR="007965C0" w:rsidRPr="009D0D22" w:rsidP="003354B7">
      <w:pPr>
        <w:pStyle w:val="Heading1"/>
        <w:bidi w:val="0"/>
        <w:spacing w:after="240"/>
        <w:jc w:val="center"/>
        <w:rPr>
          <w:rFonts w:ascii="Times New Roman" w:hAnsi="Times New Roman"/>
          <w:sz w:val="24"/>
          <w:szCs w:val="24"/>
        </w:rPr>
      </w:pPr>
      <w:r w:rsidRPr="009D0D22">
        <w:rPr>
          <w:rFonts w:ascii="Times New Roman" w:hAnsi="Times New Roman"/>
          <w:sz w:val="24"/>
          <w:szCs w:val="24"/>
        </w:rPr>
        <w:t>Zákon</w:t>
      </w:r>
    </w:p>
    <w:p w:rsidR="007965C0" w:rsidRPr="009D0D22" w:rsidP="00B657C8">
      <w:pPr>
        <w:bidi w:val="0"/>
        <w:jc w:val="center"/>
        <w:rPr>
          <w:rFonts w:ascii="Times New Roman" w:hAnsi="Times New Roman"/>
          <w:b/>
          <w:bCs/>
        </w:rPr>
      </w:pPr>
      <w:r w:rsidRPr="009D0D22">
        <w:rPr>
          <w:rFonts w:ascii="Times New Roman" w:hAnsi="Times New Roman"/>
          <w:b/>
          <w:bCs/>
        </w:rPr>
        <w:t>z .................. 2013,</w:t>
      </w:r>
    </w:p>
    <w:p w:rsidR="007965C0" w:rsidRPr="009D0D22" w:rsidP="00B657C8">
      <w:pPr>
        <w:bidi w:val="0"/>
        <w:jc w:val="center"/>
        <w:rPr>
          <w:rFonts w:ascii="Times New Roman" w:hAnsi="Times New Roman"/>
          <w:b/>
          <w:bCs/>
        </w:rPr>
      </w:pPr>
      <w:r w:rsidRPr="009D0D22">
        <w:rPr>
          <w:rFonts w:ascii="Times New Roman" w:hAnsi="Times New Roman"/>
          <w:b/>
          <w:bCs/>
        </w:rPr>
        <w:t>ktorým sa mení a dopĺňa zákon č. 338/2000 Z. z. o vnútrozemskej plavbe</w:t>
      </w:r>
    </w:p>
    <w:p w:rsidR="007965C0" w:rsidRPr="009D0D22" w:rsidP="00B657C8">
      <w:pPr>
        <w:bidi w:val="0"/>
        <w:jc w:val="center"/>
        <w:rPr>
          <w:rFonts w:ascii="Times New Roman" w:hAnsi="Times New Roman"/>
          <w:b/>
          <w:bCs/>
        </w:rPr>
      </w:pPr>
      <w:r w:rsidRPr="009D0D22">
        <w:rPr>
          <w:rFonts w:ascii="Times New Roman" w:hAnsi="Times New Roman"/>
          <w:b/>
          <w:bCs/>
        </w:rPr>
        <w:t xml:space="preserve">a o zmene a doplnení niektorých zákonov v znení neskorších predpisov </w:t>
      </w:r>
    </w:p>
    <w:p w:rsidR="007965C0" w:rsidRPr="009D0D22" w:rsidP="00B657C8">
      <w:pPr>
        <w:bidi w:val="0"/>
        <w:jc w:val="center"/>
        <w:rPr>
          <w:rFonts w:ascii="Times New Roman" w:hAnsi="Times New Roman"/>
          <w:b/>
          <w:bCs/>
        </w:rPr>
      </w:pPr>
      <w:r w:rsidRPr="009D0D22">
        <w:rPr>
          <w:rFonts w:ascii="Times New Roman" w:hAnsi="Times New Roman"/>
          <w:b/>
          <w:bCs/>
        </w:rPr>
        <w:t>a </w:t>
      </w:r>
      <w:r w:rsidRPr="009D0D22" w:rsidR="00921F2A">
        <w:rPr>
          <w:rFonts w:ascii="Times New Roman" w:hAnsi="Times New Roman"/>
          <w:b/>
          <w:bCs/>
        </w:rPr>
        <w:t xml:space="preserve">ktorým sa menia a dopĺňajú niektoré zákony </w:t>
      </w:r>
    </w:p>
    <w:p w:rsidR="007965C0" w:rsidRPr="009D0D22" w:rsidP="00B657C8">
      <w:pPr>
        <w:bidi w:val="0"/>
        <w:jc w:val="center"/>
        <w:rPr>
          <w:rFonts w:ascii="Times New Roman" w:hAnsi="Times New Roman"/>
          <w:b/>
          <w:bCs/>
        </w:rPr>
      </w:pPr>
    </w:p>
    <w:p w:rsidR="007965C0" w:rsidRPr="009D0D22" w:rsidP="00B657C8">
      <w:pPr>
        <w:pStyle w:val="BodyText"/>
        <w:bidi w:val="0"/>
        <w:spacing w:after="240"/>
        <w:rPr>
          <w:rFonts w:ascii="Times New Roman" w:hAnsi="Times New Roman"/>
        </w:rPr>
      </w:pPr>
      <w:r w:rsidRPr="009D0D22">
        <w:rPr>
          <w:rFonts w:ascii="Times New Roman" w:hAnsi="Times New Roman"/>
        </w:rPr>
        <w:t>Národná rada Slovenskej republiky sa uzniesla na tomto zákone:</w:t>
      </w:r>
    </w:p>
    <w:p w:rsidR="007965C0" w:rsidRPr="009D0D22" w:rsidP="00B657C8">
      <w:pPr>
        <w:bidi w:val="0"/>
        <w:spacing w:after="120"/>
        <w:jc w:val="center"/>
        <w:rPr>
          <w:rFonts w:ascii="Times New Roman" w:hAnsi="Times New Roman"/>
        </w:rPr>
      </w:pPr>
      <w:r w:rsidRPr="009D0D22">
        <w:rPr>
          <w:rFonts w:ascii="Times New Roman" w:hAnsi="Times New Roman"/>
        </w:rPr>
        <w:t>Čl. I</w:t>
      </w:r>
    </w:p>
    <w:p w:rsidR="007965C0" w:rsidRPr="009D0D22" w:rsidP="0020630D">
      <w:pPr>
        <w:bidi w:val="0"/>
        <w:jc w:val="both"/>
        <w:rPr>
          <w:rFonts w:ascii="Times New Roman" w:hAnsi="Times New Roman"/>
        </w:rPr>
      </w:pPr>
      <w:r w:rsidRPr="009D0D22">
        <w:rPr>
          <w:rFonts w:ascii="Times New Roman" w:hAnsi="Times New Roman"/>
        </w:rPr>
        <w:t>Zákon č. 338/2000 Z. z. o vnútrozemskej plavbe a o zmene a doplnení niektorých zákonov               v znení zákona č. 580/2003 Z. z., zákona č. 479/2005 Z. z., zákona č. 561/2005 Z. z., zákona č. 193/2007 Z. z., zákona č. 500/2007 Z. z., zákona č. 179/2008 Z. z., zákona č. 435/2008              Z. z., zákona č. 191/2009 Z. z., zákona č. 469/2009 Z. z.</w:t>
      </w:r>
      <w:r w:rsidRPr="009D0D22" w:rsidR="00DE4110">
        <w:rPr>
          <w:rFonts w:ascii="Times New Roman" w:hAnsi="Times New Roman"/>
        </w:rPr>
        <w:t>,</w:t>
      </w:r>
      <w:r w:rsidRPr="009D0D22">
        <w:rPr>
          <w:rFonts w:ascii="Times New Roman" w:hAnsi="Times New Roman"/>
        </w:rPr>
        <w:t xml:space="preserve"> zákona č. 556/2010 Z. z. </w:t>
      </w:r>
      <w:r w:rsidRPr="009D0D22" w:rsidR="00DE4110">
        <w:rPr>
          <w:rFonts w:ascii="Times New Roman" w:hAnsi="Times New Roman"/>
        </w:rPr>
        <w:t xml:space="preserve">a zákona č. 133/2013 </w:t>
      </w:r>
      <w:r w:rsidRPr="009D0D22" w:rsidR="006D65B5">
        <w:rPr>
          <w:rFonts w:ascii="Times New Roman" w:hAnsi="Times New Roman"/>
        </w:rPr>
        <w:t xml:space="preserve">Z. z. </w:t>
      </w:r>
      <w:r w:rsidRPr="009D0D22">
        <w:rPr>
          <w:rFonts w:ascii="Times New Roman" w:hAnsi="Times New Roman"/>
        </w:rPr>
        <w:t>sa mení a dopĺňa takto:</w:t>
      </w:r>
    </w:p>
    <w:p w:rsidR="00260FB8" w:rsidRPr="009D0D22" w:rsidP="0020630D">
      <w:pPr>
        <w:bidi w:val="0"/>
        <w:jc w:val="both"/>
        <w:rPr>
          <w:rFonts w:ascii="Times New Roman" w:hAnsi="Times New Roman"/>
        </w:rPr>
      </w:pPr>
    </w:p>
    <w:p w:rsidR="00D80858" w:rsidRPr="009D0D22" w:rsidP="0022715F">
      <w:pPr>
        <w:pStyle w:val="BodyText"/>
        <w:numPr>
          <w:numId w:val="1"/>
        </w:numPr>
        <w:bidi w:val="0"/>
        <w:rPr>
          <w:rFonts w:ascii="Times New Roman" w:hAnsi="Times New Roman"/>
        </w:rPr>
      </w:pPr>
      <w:r w:rsidRPr="009D0D22">
        <w:rPr>
          <w:rFonts w:ascii="Times New Roman" w:hAnsi="Times New Roman"/>
        </w:rPr>
        <w:t>Slová „vyšetrovanie plavebných nehôd“, „vyšetrovanie plavebnej nehody“, „odborné vyšetrenie plavebnej nehody“</w:t>
      </w:r>
      <w:r w:rsidRPr="009D0D22" w:rsidR="00C0602D">
        <w:rPr>
          <w:rFonts w:ascii="Times New Roman" w:hAnsi="Times New Roman"/>
        </w:rPr>
        <w:t>,</w:t>
      </w:r>
      <w:r w:rsidRPr="009D0D22">
        <w:rPr>
          <w:rFonts w:ascii="Times New Roman" w:hAnsi="Times New Roman"/>
        </w:rPr>
        <w:t xml:space="preserve"> „vyšetrenie plavebnej nehody“</w:t>
      </w:r>
      <w:r w:rsidRPr="009D0D22" w:rsidR="0022715F">
        <w:rPr>
          <w:rFonts w:ascii="Times New Roman" w:hAnsi="Times New Roman"/>
        </w:rPr>
        <w:t>,</w:t>
      </w:r>
      <w:r w:rsidRPr="009D0D22" w:rsidR="00C0602D">
        <w:rPr>
          <w:rFonts w:ascii="Times New Roman" w:hAnsi="Times New Roman"/>
        </w:rPr>
        <w:t xml:space="preserve"> „odborné vyšetrovanie plavebných nehôd“</w:t>
      </w:r>
      <w:r w:rsidRPr="009D0D22" w:rsidR="0022715F">
        <w:rPr>
          <w:rFonts w:ascii="Times New Roman" w:hAnsi="Times New Roman"/>
        </w:rPr>
        <w:t xml:space="preserve"> a „odborné prešetrenie plavebných nehôd“</w:t>
      </w:r>
      <w:r w:rsidRPr="009D0D22" w:rsidR="00C0602D">
        <w:rPr>
          <w:rFonts w:ascii="Times New Roman" w:hAnsi="Times New Roman"/>
        </w:rPr>
        <w:t xml:space="preserve"> </w:t>
      </w:r>
      <w:r w:rsidRPr="009D0D22">
        <w:rPr>
          <w:rFonts w:ascii="Times New Roman" w:hAnsi="Times New Roman"/>
        </w:rPr>
        <w:t>vo všetkých tvaroch sa v celom texte zákona nahrádzajú slovami „odborné vyšetrovanie plavebnej nehody“ v príslušnom tvare.</w:t>
      </w:r>
    </w:p>
    <w:p w:rsidR="00D80858" w:rsidRPr="009D0D22" w:rsidP="00D80858">
      <w:pPr>
        <w:pStyle w:val="BodyText"/>
        <w:bidi w:val="0"/>
        <w:rPr>
          <w:rFonts w:ascii="Times New Roman" w:hAnsi="Times New Roman"/>
        </w:rPr>
      </w:pPr>
    </w:p>
    <w:p w:rsidR="007965C0" w:rsidRPr="009D0D22" w:rsidP="0020630D">
      <w:pPr>
        <w:pStyle w:val="BodyText"/>
        <w:numPr>
          <w:numId w:val="1"/>
        </w:numPr>
        <w:tabs>
          <w:tab w:val="num" w:pos="360"/>
          <w:tab w:val="clear" w:pos="363"/>
        </w:tabs>
        <w:bidi w:val="0"/>
        <w:ind w:left="0" w:firstLine="0"/>
        <w:rPr>
          <w:rFonts w:ascii="Times New Roman" w:hAnsi="Times New Roman"/>
        </w:rPr>
      </w:pPr>
      <w:r w:rsidRPr="009D0D22">
        <w:rPr>
          <w:rFonts w:ascii="Times New Roman" w:hAnsi="Times New Roman"/>
        </w:rPr>
        <w:t xml:space="preserve">V § 2 sa za písmeno e) vkladá nové písmeno f), ktoré znie: </w:t>
      </w:r>
    </w:p>
    <w:p w:rsidR="007965C0" w:rsidRPr="009D0D22" w:rsidP="0020630D">
      <w:pPr>
        <w:pStyle w:val="BodyText"/>
        <w:bidi w:val="0"/>
        <w:ind w:left="360"/>
        <w:rPr>
          <w:rFonts w:ascii="Times New Roman" w:hAnsi="Times New Roman"/>
        </w:rPr>
      </w:pPr>
      <w:r w:rsidRPr="009D0D22">
        <w:rPr>
          <w:rFonts w:ascii="Times New Roman" w:hAnsi="Times New Roman"/>
        </w:rPr>
        <w:t xml:space="preserve">„f) loďou vnútrozemskej plavby samohybné plavidlo prevádzkované na vnútrozemských vodných cestách </w:t>
      </w:r>
      <w:r w:rsidRPr="009D0D22" w:rsidR="004F6369">
        <w:rPr>
          <w:rFonts w:ascii="Times New Roman" w:hAnsi="Times New Roman"/>
        </w:rPr>
        <w:t>okrem</w:t>
      </w:r>
      <w:r w:rsidRPr="009D0D22">
        <w:rPr>
          <w:rFonts w:ascii="Times New Roman" w:hAnsi="Times New Roman"/>
        </w:rPr>
        <w:t xml:space="preserve"> malého plavidla, prievoznej lode, plávajúceho stroja a plávajúceho zariadenia,“. </w:t>
      </w:r>
    </w:p>
    <w:p w:rsidR="007965C0" w:rsidRPr="009D0D22" w:rsidP="0020630D">
      <w:pPr>
        <w:pStyle w:val="BodyText"/>
        <w:bidi w:val="0"/>
        <w:ind w:left="360"/>
        <w:rPr>
          <w:rFonts w:ascii="Times New Roman" w:hAnsi="Times New Roman"/>
        </w:rPr>
      </w:pPr>
    </w:p>
    <w:p w:rsidR="007965C0" w:rsidRPr="009D0D22" w:rsidP="0020630D">
      <w:pPr>
        <w:pStyle w:val="BodyText"/>
        <w:bidi w:val="0"/>
        <w:ind w:left="360"/>
        <w:rPr>
          <w:rFonts w:ascii="Times New Roman" w:hAnsi="Times New Roman"/>
        </w:rPr>
      </w:pPr>
      <w:r w:rsidRPr="009D0D22">
        <w:rPr>
          <w:rFonts w:ascii="Times New Roman" w:hAnsi="Times New Roman"/>
        </w:rPr>
        <w:t xml:space="preserve">Doterajšie písmená f) až k) sa označujú ako </w:t>
      </w:r>
      <w:r w:rsidRPr="009D0D22" w:rsidR="003A716D">
        <w:rPr>
          <w:rFonts w:ascii="Times New Roman" w:hAnsi="Times New Roman"/>
        </w:rPr>
        <w:t xml:space="preserve">písmená </w:t>
      </w:r>
      <w:r w:rsidRPr="009D0D22">
        <w:rPr>
          <w:rFonts w:ascii="Times New Roman" w:hAnsi="Times New Roman"/>
        </w:rPr>
        <w:t>g) až l).</w:t>
      </w:r>
    </w:p>
    <w:p w:rsidR="007965C0" w:rsidRPr="009D0D22" w:rsidP="0020630D">
      <w:pPr>
        <w:pStyle w:val="BodyText"/>
        <w:bidi w:val="0"/>
        <w:ind w:left="360"/>
        <w:rPr>
          <w:rFonts w:ascii="Times New Roman" w:hAnsi="Times New Roman"/>
          <w:strike/>
        </w:rPr>
      </w:pPr>
    </w:p>
    <w:p w:rsidR="007965C0" w:rsidRPr="009D0D22" w:rsidP="0020630D">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V § 3 ods. 3 sa na konci pripájajú tieto slová: „a bezodkladne ich poskytne Štátnej plavebnej správe na zabezpečenie úloh podľa § 39 písm. r)“.</w:t>
      </w:r>
    </w:p>
    <w:p w:rsidR="007965C0" w:rsidRPr="009D0D22" w:rsidP="0020630D">
      <w:pPr>
        <w:pStyle w:val="BodyText"/>
        <w:bidi w:val="0"/>
        <w:rPr>
          <w:rFonts w:ascii="Times New Roman" w:hAnsi="Times New Roman"/>
        </w:rPr>
      </w:pPr>
    </w:p>
    <w:p w:rsidR="005876A9" w:rsidRPr="009D0D22" w:rsidP="0020630D">
      <w:pPr>
        <w:pStyle w:val="BodyText"/>
        <w:numPr>
          <w:numId w:val="1"/>
        </w:numPr>
        <w:bidi w:val="0"/>
        <w:ind w:left="360" w:hanging="360"/>
        <w:rPr>
          <w:rFonts w:ascii="Times New Roman" w:hAnsi="Times New Roman"/>
        </w:rPr>
      </w:pPr>
      <w:r w:rsidRPr="009D0D22" w:rsidR="007965C0">
        <w:rPr>
          <w:rFonts w:ascii="Times New Roman" w:hAnsi="Times New Roman"/>
        </w:rPr>
        <w:t xml:space="preserve">V § 4 </w:t>
      </w:r>
      <w:r w:rsidRPr="009D0D22" w:rsidR="00921F2A">
        <w:rPr>
          <w:rFonts w:ascii="Times New Roman" w:hAnsi="Times New Roman"/>
        </w:rPr>
        <w:t xml:space="preserve">ods. 1, 3 a 8 </w:t>
      </w:r>
      <w:r w:rsidRPr="009D0D22" w:rsidR="007965C0">
        <w:rPr>
          <w:rFonts w:ascii="Times New Roman" w:hAnsi="Times New Roman"/>
        </w:rPr>
        <w:t>sa slová „plavebné znaky“ vo všetkých tvaroch nahrádzajú slovami „signálne znaky“ v príslušnom tvare.</w:t>
      </w:r>
    </w:p>
    <w:p w:rsidR="005876A9" w:rsidRPr="009D0D22" w:rsidP="005876A9">
      <w:pPr>
        <w:pStyle w:val="BodyText"/>
        <w:bidi w:val="0"/>
        <w:ind w:left="360"/>
        <w:rPr>
          <w:rFonts w:ascii="Times New Roman" w:hAnsi="Times New Roman"/>
        </w:rPr>
      </w:pPr>
    </w:p>
    <w:p w:rsidR="007965C0" w:rsidRPr="009D0D22" w:rsidP="0020630D">
      <w:pPr>
        <w:pStyle w:val="BodyText"/>
        <w:numPr>
          <w:numId w:val="1"/>
        </w:numPr>
        <w:bidi w:val="0"/>
        <w:ind w:left="360" w:hanging="360"/>
        <w:rPr>
          <w:rFonts w:ascii="Times New Roman" w:hAnsi="Times New Roman"/>
        </w:rPr>
      </w:pPr>
      <w:r w:rsidRPr="009D0D22" w:rsidR="005B5920">
        <w:rPr>
          <w:rFonts w:ascii="Times New Roman" w:hAnsi="Times New Roman"/>
        </w:rPr>
        <w:t>V § 4 ods. 3 druhej vete sa za slovo „práva“ vkladajú slová „prevádzkovateľom vodnej cesty“.</w:t>
      </w:r>
      <w:r w:rsidRPr="009D0D22" w:rsidR="009332B9">
        <w:rPr>
          <w:rFonts w:ascii="Times New Roman" w:hAnsi="Times New Roman"/>
        </w:rPr>
        <w:t xml:space="preserve"> </w:t>
      </w:r>
    </w:p>
    <w:p w:rsidR="005876A9" w:rsidRPr="009D0D22" w:rsidP="005876A9">
      <w:pPr>
        <w:pStyle w:val="BodyText"/>
        <w:bidi w:val="0"/>
        <w:ind w:left="360"/>
        <w:rPr>
          <w:rFonts w:ascii="Times New Roman" w:hAnsi="Times New Roman"/>
        </w:rPr>
      </w:pPr>
    </w:p>
    <w:p w:rsidR="007965C0" w:rsidRPr="009D0D22" w:rsidP="00F824E3">
      <w:pPr>
        <w:pStyle w:val="BodyText"/>
        <w:numPr>
          <w:numId w:val="1"/>
        </w:numPr>
        <w:bidi w:val="0"/>
        <w:rPr>
          <w:rFonts w:ascii="Times New Roman" w:hAnsi="Times New Roman"/>
        </w:rPr>
      </w:pPr>
      <w:r w:rsidRPr="009D0D22">
        <w:rPr>
          <w:rFonts w:ascii="Times New Roman" w:hAnsi="Times New Roman"/>
        </w:rPr>
        <w:t>V § 4 ods. 5 sa slová „podľa § 39 písm. n) a plavebné opatrenie o okamžitom zastavení plavby podľa § 39 písm. o)“ nahrádzajú slovami „podľa § 39 písm. o) a plavebné opatrenie o okamžitom zastavení plavby podľa § 39 písm. p)“.</w:t>
      </w:r>
    </w:p>
    <w:p w:rsidR="007965C0" w:rsidRPr="009D0D22" w:rsidP="009400CB">
      <w:pPr>
        <w:pStyle w:val="ListParagraph"/>
        <w:bidi w:val="0"/>
        <w:jc w:val="both"/>
        <w:rPr>
          <w:rFonts w:ascii="Times New Roman" w:hAnsi="Times New Roman"/>
        </w:rPr>
      </w:pPr>
    </w:p>
    <w:p w:rsidR="007965C0" w:rsidRPr="009D0D22" w:rsidP="00C62FA3">
      <w:pPr>
        <w:pStyle w:val="BodyText"/>
        <w:numPr>
          <w:numId w:val="1"/>
        </w:numPr>
        <w:bidi w:val="0"/>
        <w:rPr>
          <w:rFonts w:ascii="Times New Roman" w:hAnsi="Times New Roman"/>
        </w:rPr>
      </w:pPr>
      <w:r w:rsidRPr="009D0D22">
        <w:rPr>
          <w:rFonts w:ascii="Times New Roman" w:hAnsi="Times New Roman"/>
        </w:rPr>
        <w:t xml:space="preserve"> V § 4 ods. 8 prvej vete sa slová „uskutočniť len na základe záväzného stanoviska</w:t>
      </w:r>
      <w:r w:rsidRPr="009D0D22">
        <w:rPr>
          <w:rFonts w:ascii="Times New Roman" w:hAnsi="Times New Roman"/>
          <w:vertAlign w:val="superscript"/>
        </w:rPr>
        <w:t>1b)</w:t>
      </w:r>
      <w:r w:rsidRPr="009D0D22">
        <w:rPr>
          <w:rFonts w:ascii="Times New Roman" w:hAnsi="Times New Roman"/>
        </w:rPr>
        <w:t xml:space="preserve"> Štátnej plavebnej správy“ nahrádzajú slovami „povoliť len na základe záväzného stanoviska</w:t>
      </w:r>
      <w:r w:rsidRPr="009D0D22">
        <w:rPr>
          <w:rFonts w:ascii="Times New Roman" w:hAnsi="Times New Roman"/>
          <w:vertAlign w:val="superscript"/>
        </w:rPr>
        <w:t>1b)</w:t>
      </w:r>
      <w:r w:rsidRPr="009D0D22">
        <w:rPr>
          <w:rFonts w:ascii="Times New Roman" w:hAnsi="Times New Roman"/>
        </w:rPr>
        <w:t xml:space="preserve"> ministerstva“ a v tretej vete sa slová „stavby na vodnej ceste“ nahrádzajú slovami „takejto stavby“.</w:t>
      </w:r>
    </w:p>
    <w:p w:rsidR="007965C0" w:rsidRPr="009D0D22" w:rsidP="0020630D">
      <w:pPr>
        <w:pStyle w:val="BodyText"/>
        <w:tabs>
          <w:tab w:val="left" w:pos="180"/>
        </w:tabs>
        <w:bidi w:val="0"/>
        <w:ind w:left="360"/>
        <w:rPr>
          <w:rFonts w:ascii="Times New Roman" w:hAnsi="Times New Roman"/>
          <w:strike/>
        </w:rPr>
      </w:pPr>
    </w:p>
    <w:p w:rsidR="007965C0" w:rsidRPr="009D0D22" w:rsidP="0020630D">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V § 5 ods. 6 sa na konci pripája</w:t>
      </w:r>
      <w:r w:rsidRPr="009D0D22" w:rsidR="00921F2A">
        <w:rPr>
          <w:rFonts w:ascii="Times New Roman" w:hAnsi="Times New Roman"/>
        </w:rPr>
        <w:t>jú tieto vety</w:t>
      </w:r>
      <w:r w:rsidRPr="009D0D22">
        <w:rPr>
          <w:rFonts w:ascii="Times New Roman" w:hAnsi="Times New Roman"/>
        </w:rPr>
        <w:t>: „Štátnej plavebnej správe alebo pred priplávaním do verejného prístavu alebo pred odplávaním z verejného prístavu poskytne elektronické hlásenie</w:t>
      </w:r>
      <w:r w:rsidRPr="009D0D22">
        <w:rPr>
          <w:rFonts w:ascii="Times New Roman" w:hAnsi="Times New Roman"/>
          <w:vertAlign w:val="superscript"/>
        </w:rPr>
        <w:t>1c)</w:t>
      </w:r>
      <w:r w:rsidRPr="009D0D22">
        <w:rPr>
          <w:rFonts w:ascii="Times New Roman" w:hAnsi="Times New Roman"/>
        </w:rPr>
        <w:t xml:space="preserve"> do systému riečnych informačných služieb. Štátna plavebná správa záznam o prihlásení plavidla a záznam o odhlásení plavidla z verejného prístavu alebo elektronické hlásenie bezodkladne poskytne prevádzkovateľovi verejného prístavu. Prevádzkovateľ verejného prístavu je povinný záznam o prihlásení plavidla a záznam o odhlásení plavidla </w:t>
      </w:r>
      <w:r w:rsidRPr="009D0D22" w:rsidR="00921F2A">
        <w:rPr>
          <w:rFonts w:ascii="Times New Roman" w:hAnsi="Times New Roman"/>
        </w:rPr>
        <w:t xml:space="preserve">z verejného prístavu </w:t>
      </w:r>
      <w:r w:rsidRPr="009D0D22">
        <w:rPr>
          <w:rFonts w:ascii="Times New Roman" w:hAnsi="Times New Roman"/>
        </w:rPr>
        <w:t xml:space="preserve">uchovávať tri roky odo dňa prihlásenia plavidla alebo odhlásenia plavidla z verejného prístavu.“. </w:t>
      </w:r>
    </w:p>
    <w:p w:rsidR="007965C0" w:rsidRPr="009D0D22" w:rsidP="00BB0C84">
      <w:pPr>
        <w:pStyle w:val="BodyText"/>
        <w:bidi w:val="0"/>
        <w:ind w:left="360"/>
        <w:rPr>
          <w:rFonts w:ascii="Times New Roman" w:hAnsi="Times New Roman"/>
        </w:rPr>
      </w:pPr>
    </w:p>
    <w:p w:rsidR="007965C0" w:rsidRPr="009D0D22" w:rsidP="00BB0C84">
      <w:pPr>
        <w:pStyle w:val="BodyText"/>
        <w:bidi w:val="0"/>
        <w:ind w:left="360"/>
        <w:rPr>
          <w:rFonts w:ascii="Times New Roman" w:hAnsi="Times New Roman"/>
        </w:rPr>
      </w:pPr>
      <w:r w:rsidRPr="009D0D22">
        <w:rPr>
          <w:rFonts w:ascii="Times New Roman" w:hAnsi="Times New Roman"/>
        </w:rPr>
        <w:t>Poznámka pod čiarou k odkazu 1c znie:</w:t>
      </w:r>
    </w:p>
    <w:p w:rsidR="007965C0" w:rsidRPr="009D0D22" w:rsidP="00BB0C84">
      <w:pPr>
        <w:pStyle w:val="BodyText"/>
        <w:bidi w:val="0"/>
        <w:ind w:left="360"/>
        <w:rPr>
          <w:rFonts w:ascii="Times New Roman" w:hAnsi="Times New Roman"/>
        </w:rPr>
      </w:pPr>
      <w:r w:rsidRPr="009D0D22">
        <w:rPr>
          <w:rFonts w:ascii="Times New Roman" w:hAnsi="Times New Roman"/>
        </w:rPr>
        <w:t>„1c) Nariadenie Komisie (EÚ) č. 164/2010 z 25. januára 2010 o technických špecifikáciách pre elektronické hláseni</w:t>
      </w:r>
      <w:r w:rsidRPr="009D0D22" w:rsidR="00921F2A">
        <w:rPr>
          <w:rFonts w:ascii="Times New Roman" w:hAnsi="Times New Roman"/>
        </w:rPr>
        <w:t>a z</w:t>
      </w:r>
      <w:r w:rsidRPr="009D0D22">
        <w:rPr>
          <w:rFonts w:ascii="Times New Roman" w:hAnsi="Times New Roman"/>
        </w:rPr>
        <w:t xml:space="preserve"> lodí pri vnútrozemskej plavbe uveden</w:t>
      </w:r>
      <w:r w:rsidRPr="009D0D22" w:rsidR="00921F2A">
        <w:rPr>
          <w:rFonts w:ascii="Times New Roman" w:hAnsi="Times New Roman"/>
        </w:rPr>
        <w:t>é</w:t>
      </w:r>
      <w:r w:rsidRPr="009D0D22">
        <w:rPr>
          <w:rFonts w:ascii="Times New Roman" w:hAnsi="Times New Roman"/>
        </w:rPr>
        <w:t xml:space="preserve"> v čl</w:t>
      </w:r>
      <w:r w:rsidRPr="009D0D22" w:rsidR="00921F2A">
        <w:rPr>
          <w:rFonts w:ascii="Times New Roman" w:hAnsi="Times New Roman"/>
        </w:rPr>
        <w:t>ánku</w:t>
      </w:r>
      <w:r w:rsidRPr="009D0D22">
        <w:rPr>
          <w:rFonts w:ascii="Times New Roman" w:hAnsi="Times New Roman"/>
        </w:rPr>
        <w:t xml:space="preserve"> 5 smernice Európskeho parlamentu a Rady 2005/44/ES o harmonizovaných riečnych informačných službách (RIS) na vnútrozemských vodných cestách v Spoločenstve (Ú. v. EÚ L 57, 6.3.2010).“.</w:t>
      </w:r>
    </w:p>
    <w:p w:rsidR="007965C0" w:rsidRPr="009D0D22" w:rsidP="00D3160E">
      <w:pPr>
        <w:pStyle w:val="BodyText"/>
        <w:bidi w:val="0"/>
        <w:ind w:left="360"/>
        <w:rPr>
          <w:rFonts w:ascii="Times New Roman" w:hAnsi="Times New Roman"/>
        </w:rPr>
      </w:pPr>
    </w:p>
    <w:p w:rsidR="007965C0" w:rsidRPr="009D0D22" w:rsidP="00756CBF">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V § 5 ods. 7 písm. a) sa slová „Colného riaditeľstva Slovenskej republiky“ nahrádzajú slovami „colných orgánov“ a na konci sa pripájajú tieto slová: „pri výkone svojej činnosti podľa § 3“.</w:t>
      </w:r>
    </w:p>
    <w:p w:rsidR="007965C0" w:rsidRPr="009D0D22" w:rsidP="00643BF3">
      <w:pPr>
        <w:pStyle w:val="BodyText"/>
        <w:bidi w:val="0"/>
        <w:rPr>
          <w:rFonts w:ascii="Times New Roman" w:hAnsi="Times New Roman"/>
        </w:rPr>
      </w:pPr>
    </w:p>
    <w:p w:rsidR="007965C0" w:rsidRPr="009D0D22" w:rsidP="00756CBF">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V § 5 ods. 7 sa vypúšťa písmeno d).</w:t>
      </w:r>
    </w:p>
    <w:p w:rsidR="007965C0" w:rsidRPr="009D0D22" w:rsidP="001D0BD9">
      <w:pPr>
        <w:pStyle w:val="BodyText"/>
        <w:bidi w:val="0"/>
        <w:rPr>
          <w:rFonts w:ascii="Times New Roman" w:hAnsi="Times New Roman"/>
        </w:rPr>
      </w:pPr>
    </w:p>
    <w:p w:rsidR="007965C0" w:rsidRPr="009D0D22" w:rsidP="0020630D">
      <w:pPr>
        <w:pStyle w:val="BodyText"/>
        <w:numPr>
          <w:numId w:val="1"/>
        </w:numPr>
        <w:tabs>
          <w:tab w:val="num" w:pos="360"/>
          <w:tab w:val="clear" w:pos="363"/>
        </w:tabs>
        <w:bidi w:val="0"/>
        <w:ind w:left="0" w:firstLine="0"/>
        <w:rPr>
          <w:rFonts w:ascii="Times New Roman" w:hAnsi="Times New Roman"/>
        </w:rPr>
      </w:pPr>
      <w:r w:rsidRPr="009D0D22">
        <w:rPr>
          <w:rFonts w:ascii="Times New Roman" w:hAnsi="Times New Roman"/>
        </w:rPr>
        <w:t xml:space="preserve">V § 5 sa vypúšťa odsek 9. </w:t>
      </w:r>
    </w:p>
    <w:p w:rsidR="007965C0" w:rsidRPr="009D0D22" w:rsidP="0020630D">
      <w:pPr>
        <w:pStyle w:val="BodyText"/>
        <w:bidi w:val="0"/>
        <w:ind w:left="360"/>
        <w:rPr>
          <w:rFonts w:ascii="Times New Roman" w:hAnsi="Times New Roman"/>
        </w:rPr>
      </w:pPr>
    </w:p>
    <w:p w:rsidR="007965C0" w:rsidRPr="009D0D22" w:rsidP="0020630D">
      <w:pPr>
        <w:pStyle w:val="BodyText"/>
        <w:bidi w:val="0"/>
        <w:ind w:left="360"/>
        <w:rPr>
          <w:rFonts w:ascii="Times New Roman" w:hAnsi="Times New Roman"/>
        </w:rPr>
      </w:pPr>
      <w:r w:rsidRPr="009D0D22">
        <w:rPr>
          <w:rFonts w:ascii="Times New Roman" w:hAnsi="Times New Roman"/>
        </w:rPr>
        <w:t>Doterajšie odseky 10 až 15 sa označujú ako odseky 9 až 14.</w:t>
      </w:r>
    </w:p>
    <w:p w:rsidR="007965C0" w:rsidRPr="009D0D22" w:rsidP="00D51DA7">
      <w:pPr>
        <w:pStyle w:val="BodyText"/>
        <w:bidi w:val="0"/>
        <w:ind w:left="360"/>
        <w:rPr>
          <w:rFonts w:ascii="Times New Roman" w:hAnsi="Times New Roman"/>
        </w:rPr>
      </w:pPr>
    </w:p>
    <w:p w:rsidR="007965C0" w:rsidRPr="007953A7" w:rsidP="0020630D">
      <w:pPr>
        <w:pStyle w:val="BodyText"/>
        <w:numPr>
          <w:numId w:val="1"/>
        </w:numPr>
        <w:tabs>
          <w:tab w:val="num" w:pos="360"/>
          <w:tab w:val="clear" w:pos="363"/>
        </w:tabs>
        <w:bidi w:val="0"/>
        <w:ind w:left="357" w:hanging="357"/>
        <w:rPr>
          <w:rFonts w:ascii="Times New Roman" w:hAnsi="Times New Roman"/>
        </w:rPr>
      </w:pPr>
      <w:r w:rsidRPr="007953A7">
        <w:rPr>
          <w:rFonts w:ascii="Times New Roman" w:hAnsi="Times New Roman"/>
        </w:rPr>
        <w:t>V § 5 ods. 11 sa slová „§ 39 písm. o)“ nahrádzajú slovami „§ 39 písm. p)“ a vypúšťa sa druhá veta.</w:t>
      </w:r>
    </w:p>
    <w:p w:rsidR="007965C0" w:rsidRPr="009D0D22" w:rsidP="0020630D">
      <w:pPr>
        <w:pStyle w:val="BodyText"/>
        <w:bidi w:val="0"/>
        <w:rPr>
          <w:rFonts w:ascii="Times New Roman" w:hAnsi="Times New Roman"/>
        </w:rPr>
      </w:pPr>
    </w:p>
    <w:p w:rsidR="007965C0" w:rsidRPr="009D0D22" w:rsidP="0020630D">
      <w:pPr>
        <w:pStyle w:val="BodyText"/>
        <w:numPr>
          <w:numId w:val="1"/>
        </w:numPr>
        <w:tabs>
          <w:tab w:val="num" w:pos="360"/>
          <w:tab w:val="clear" w:pos="363"/>
        </w:tabs>
        <w:bidi w:val="0"/>
        <w:ind w:left="357" w:hanging="357"/>
        <w:rPr>
          <w:rFonts w:ascii="Times New Roman" w:hAnsi="Times New Roman"/>
        </w:rPr>
      </w:pPr>
      <w:r w:rsidRPr="009D0D22">
        <w:rPr>
          <w:rFonts w:ascii="Times New Roman" w:hAnsi="Times New Roman"/>
        </w:rPr>
        <w:t xml:space="preserve">V § 5 odsek 12 znie: </w:t>
      </w:r>
    </w:p>
    <w:p w:rsidR="007965C0" w:rsidRPr="009D0D22" w:rsidP="00824DA2">
      <w:pPr>
        <w:pStyle w:val="BodyText"/>
        <w:tabs>
          <w:tab w:val="num" w:pos="-3060"/>
          <w:tab w:val="left" w:pos="180"/>
        </w:tabs>
        <w:bidi w:val="0"/>
        <w:ind w:left="360"/>
        <w:rPr>
          <w:rFonts w:ascii="Times New Roman" w:hAnsi="Times New Roman"/>
        </w:rPr>
      </w:pPr>
      <w:r w:rsidRPr="009D0D22" w:rsidR="003A716D">
        <w:rPr>
          <w:rFonts w:ascii="Times New Roman" w:hAnsi="Times New Roman"/>
        </w:rPr>
        <w:t>„(12</w:t>
      </w:r>
      <w:r w:rsidRPr="009D0D22">
        <w:rPr>
          <w:rFonts w:ascii="Times New Roman" w:hAnsi="Times New Roman"/>
        </w:rPr>
        <w:t>) Plavidlá prevádzkovateľa vodnej cesty pri výkone svojej činnosti podľa § 3, Policajného zboru, Ozbrojených síl Slovenskej republiky (ďalej len „ozbrojené sily“), Hasičského a záchranného zboru, civilnej ochrany, colných orgánov a Štátnej plavebnej správy používajú verejné prístavy bez úhrady.“.</w:t>
      </w:r>
    </w:p>
    <w:p w:rsidR="007965C0" w:rsidRPr="009D0D22" w:rsidP="00824DA2">
      <w:pPr>
        <w:pStyle w:val="BodyText"/>
        <w:tabs>
          <w:tab w:val="num" w:pos="-3060"/>
          <w:tab w:val="left" w:pos="180"/>
        </w:tabs>
        <w:bidi w:val="0"/>
        <w:ind w:left="360"/>
        <w:rPr>
          <w:rFonts w:ascii="Times New Roman" w:hAnsi="Times New Roman"/>
        </w:rPr>
      </w:pPr>
    </w:p>
    <w:p w:rsidR="007965C0" w:rsidRPr="009D0D22" w:rsidP="00824DA2">
      <w:pPr>
        <w:pStyle w:val="BodyText"/>
        <w:numPr>
          <w:numId w:val="1"/>
        </w:numPr>
        <w:tabs>
          <w:tab w:val="num" w:pos="360"/>
          <w:tab w:val="clear" w:pos="363"/>
        </w:tabs>
        <w:bidi w:val="0"/>
        <w:ind w:left="0" w:firstLine="0"/>
        <w:rPr>
          <w:rFonts w:ascii="Times New Roman" w:hAnsi="Times New Roman"/>
        </w:rPr>
      </w:pPr>
      <w:r w:rsidRPr="009D0D22">
        <w:rPr>
          <w:rFonts w:ascii="Times New Roman" w:hAnsi="Times New Roman"/>
        </w:rPr>
        <w:t>Za § 5 sa vkladajú § 5a a 5b, ktoré znejú:</w:t>
      </w:r>
    </w:p>
    <w:p w:rsidR="007965C0" w:rsidRPr="009D0D22" w:rsidP="002F7342">
      <w:pPr>
        <w:pStyle w:val="BodyText"/>
        <w:bidi w:val="0"/>
        <w:jc w:val="center"/>
        <w:rPr>
          <w:rFonts w:ascii="Times New Roman" w:hAnsi="Times New Roman"/>
        </w:rPr>
      </w:pPr>
      <w:r w:rsidRPr="009D0D22">
        <w:rPr>
          <w:rFonts w:ascii="Times New Roman" w:hAnsi="Times New Roman"/>
        </w:rPr>
        <w:t>„§ 5a</w:t>
      </w:r>
    </w:p>
    <w:p w:rsidR="007965C0" w:rsidRPr="009D0D22" w:rsidP="002F7342">
      <w:pPr>
        <w:pStyle w:val="BodyText"/>
        <w:bidi w:val="0"/>
        <w:jc w:val="center"/>
        <w:rPr>
          <w:rFonts w:ascii="Times New Roman" w:hAnsi="Times New Roman"/>
        </w:rPr>
      </w:pPr>
    </w:p>
    <w:p w:rsidR="007965C0" w:rsidRPr="009D0D22" w:rsidP="00150EBC">
      <w:pPr>
        <w:pStyle w:val="BodyText"/>
        <w:tabs>
          <w:tab w:val="left" w:pos="900"/>
          <w:tab w:val="left" w:pos="1080"/>
        </w:tabs>
        <w:bidi w:val="0"/>
        <w:ind w:left="360"/>
        <w:rPr>
          <w:rFonts w:ascii="Times New Roman" w:hAnsi="Times New Roman"/>
        </w:rPr>
      </w:pPr>
      <w:r w:rsidRPr="009D0D22">
        <w:rPr>
          <w:rFonts w:ascii="Times New Roman" w:hAnsi="Times New Roman"/>
        </w:rPr>
        <w:t>(1) Osoba, ktorá vykonáva činnosti podľa osobitného predpisu</w:t>
      </w:r>
      <w:r w:rsidRPr="009D0D22">
        <w:rPr>
          <w:rFonts w:ascii="Times New Roman" w:hAnsi="Times New Roman"/>
          <w:vertAlign w:val="superscript"/>
        </w:rPr>
        <w:t>2)</w:t>
      </w:r>
      <w:r w:rsidRPr="009D0D22">
        <w:rPr>
          <w:rFonts w:ascii="Times New Roman" w:hAnsi="Times New Roman"/>
        </w:rPr>
        <w:t>, je povinná určiť bezpečnostného poradcu na prepravu nebezpečného tovaru (ďalej len „bezpečnostný poradca“).</w:t>
      </w:r>
    </w:p>
    <w:p w:rsidR="007965C0" w:rsidRPr="009D0D22" w:rsidP="002F7342">
      <w:pPr>
        <w:pStyle w:val="BodyText"/>
        <w:tabs>
          <w:tab w:val="num" w:pos="0"/>
        </w:tabs>
        <w:bidi w:val="0"/>
        <w:ind w:left="360"/>
        <w:rPr>
          <w:rFonts w:ascii="Times New Roman" w:hAnsi="Times New Roman"/>
          <w:vertAlign w:val="superscript"/>
        </w:rPr>
      </w:pPr>
      <w:r w:rsidRPr="009D0D22">
        <w:rPr>
          <w:rFonts w:ascii="Times New Roman" w:hAnsi="Times New Roman"/>
        </w:rPr>
        <w:t>(2) Bezpečnostného poradcu nie je povinná určiť osoba podľa osobitného predpisu.</w:t>
      </w:r>
      <w:r w:rsidRPr="009D0D22">
        <w:rPr>
          <w:rFonts w:ascii="Times New Roman" w:hAnsi="Times New Roman"/>
          <w:vertAlign w:val="superscript"/>
        </w:rPr>
        <w:t xml:space="preserve">2a) </w:t>
      </w:r>
    </w:p>
    <w:p w:rsidR="007965C0" w:rsidRPr="009D0D22" w:rsidP="002F7342">
      <w:pPr>
        <w:pStyle w:val="BodyText"/>
        <w:bidi w:val="0"/>
        <w:ind w:left="360"/>
        <w:rPr>
          <w:rFonts w:ascii="Times New Roman" w:hAnsi="Times New Roman"/>
        </w:rPr>
      </w:pPr>
      <w:r w:rsidRPr="009D0D22">
        <w:rPr>
          <w:rFonts w:ascii="Times New Roman" w:hAnsi="Times New Roman"/>
        </w:rPr>
        <w:t xml:space="preserve">(3) Na požiadanie Štátnej plavebnej správy je </w:t>
      </w:r>
      <w:r w:rsidR="007953A7">
        <w:rPr>
          <w:rFonts w:ascii="Times New Roman" w:hAnsi="Times New Roman"/>
        </w:rPr>
        <w:t>o</w:t>
      </w:r>
      <w:r w:rsidRPr="009D0D22" w:rsidR="007953A7">
        <w:rPr>
          <w:rFonts w:ascii="Times New Roman" w:hAnsi="Times New Roman"/>
        </w:rPr>
        <w:t>soba, ktorá vykonáva činnosti podľa osobitného predpisu</w:t>
      </w:r>
      <w:r w:rsidRPr="009D0D22" w:rsidR="007953A7">
        <w:rPr>
          <w:rFonts w:ascii="Times New Roman" w:hAnsi="Times New Roman"/>
          <w:vertAlign w:val="superscript"/>
        </w:rPr>
        <w:t>2)</w:t>
      </w:r>
      <w:r w:rsidR="007953A7">
        <w:rPr>
          <w:rFonts w:ascii="Times New Roman" w:hAnsi="Times New Roman"/>
        </w:rPr>
        <w:t>,</w:t>
      </w:r>
      <w:r w:rsidRPr="009D0D22">
        <w:rPr>
          <w:rFonts w:ascii="Times New Roman" w:hAnsi="Times New Roman"/>
        </w:rPr>
        <w:t xml:space="preserve"> povinn</w:t>
      </w:r>
      <w:r w:rsidR="007953A7">
        <w:rPr>
          <w:rFonts w:ascii="Times New Roman" w:hAnsi="Times New Roman"/>
        </w:rPr>
        <w:t>á</w:t>
      </w:r>
      <w:r w:rsidRPr="009D0D22">
        <w:rPr>
          <w:rFonts w:ascii="Times New Roman" w:hAnsi="Times New Roman"/>
        </w:rPr>
        <w:t xml:space="preserve"> oznámiť </w:t>
      </w:r>
      <w:r w:rsidRPr="009D0D22" w:rsidR="00150EBC">
        <w:rPr>
          <w:rFonts w:ascii="Times New Roman" w:hAnsi="Times New Roman"/>
        </w:rPr>
        <w:t>kontaktn</w:t>
      </w:r>
      <w:r w:rsidRPr="009D0D22">
        <w:rPr>
          <w:rFonts w:ascii="Times New Roman" w:hAnsi="Times New Roman"/>
        </w:rPr>
        <w:t>é údaje bezpečnostného poradcu</w:t>
      </w:r>
      <w:r w:rsidRPr="009D0D22" w:rsidR="00150EBC">
        <w:rPr>
          <w:rFonts w:ascii="Times New Roman" w:hAnsi="Times New Roman"/>
        </w:rPr>
        <w:t xml:space="preserve"> v rozsahu meno, priezvisko, adresa pre doručovanie, telefonický kontakt a emailová adresa</w:t>
      </w:r>
      <w:r w:rsidRPr="009D0D22">
        <w:rPr>
          <w:rFonts w:ascii="Times New Roman" w:hAnsi="Times New Roman"/>
        </w:rPr>
        <w:t>.</w:t>
      </w:r>
    </w:p>
    <w:p w:rsidR="007965C0" w:rsidRPr="009D0D22" w:rsidP="002F7342">
      <w:pPr>
        <w:pStyle w:val="BodyText"/>
        <w:bidi w:val="0"/>
        <w:ind w:left="360"/>
        <w:rPr>
          <w:rFonts w:ascii="Times New Roman" w:hAnsi="Times New Roman"/>
        </w:rPr>
      </w:pPr>
      <w:r w:rsidRPr="009D0D22">
        <w:rPr>
          <w:rFonts w:ascii="Times New Roman" w:hAnsi="Times New Roman"/>
        </w:rPr>
        <w:t xml:space="preserve">(4) Štátna plavebná správa vydá osvedčenie o odbornej spôsobilosti bezpečnostného poradcu (ďalej len „osvedčenie“) žiadateľovi o vydanie osvedčenia, ktorý absolvoval školenie a následne úspešne vykonal skúšku </w:t>
      </w:r>
      <w:r w:rsidRPr="009D0D22" w:rsidR="00921F2A">
        <w:rPr>
          <w:rFonts w:ascii="Times New Roman" w:hAnsi="Times New Roman"/>
        </w:rPr>
        <w:t xml:space="preserve">podľa </w:t>
      </w:r>
      <w:r w:rsidRPr="009D0D22">
        <w:rPr>
          <w:rFonts w:ascii="Times New Roman" w:hAnsi="Times New Roman"/>
        </w:rPr>
        <w:t>osobitn</w:t>
      </w:r>
      <w:r w:rsidRPr="009D0D22" w:rsidR="00921F2A">
        <w:rPr>
          <w:rFonts w:ascii="Times New Roman" w:hAnsi="Times New Roman"/>
        </w:rPr>
        <w:t>ého</w:t>
      </w:r>
      <w:r w:rsidRPr="009D0D22">
        <w:rPr>
          <w:rFonts w:ascii="Times New Roman" w:hAnsi="Times New Roman"/>
        </w:rPr>
        <w:t xml:space="preserve"> predpis</w:t>
      </w:r>
      <w:r w:rsidRPr="009D0D22" w:rsidR="00921F2A">
        <w:rPr>
          <w:rFonts w:ascii="Times New Roman" w:hAnsi="Times New Roman"/>
        </w:rPr>
        <w:t>u</w:t>
      </w:r>
      <w:r w:rsidRPr="009D0D22">
        <w:rPr>
          <w:rFonts w:ascii="Times New Roman" w:hAnsi="Times New Roman"/>
        </w:rPr>
        <w:t>.</w:t>
      </w:r>
      <w:r w:rsidRPr="009D0D22">
        <w:rPr>
          <w:rFonts w:ascii="Times New Roman" w:hAnsi="Times New Roman"/>
          <w:vertAlign w:val="superscript"/>
        </w:rPr>
        <w:t>2b)</w:t>
      </w:r>
      <w:r w:rsidRPr="009D0D22">
        <w:rPr>
          <w:rFonts w:ascii="Times New Roman" w:hAnsi="Times New Roman"/>
        </w:rPr>
        <w:t xml:space="preserve"> Vzor osvedčenia je uvedený v osobitnom predpise.</w:t>
      </w:r>
      <w:r w:rsidRPr="009D0D22">
        <w:rPr>
          <w:rFonts w:ascii="Times New Roman" w:hAnsi="Times New Roman"/>
          <w:vertAlign w:val="superscript"/>
        </w:rPr>
        <w:t xml:space="preserve">2c) </w:t>
      </w:r>
      <w:r w:rsidRPr="009D0D22">
        <w:rPr>
          <w:rFonts w:ascii="Times New Roman" w:hAnsi="Times New Roman"/>
        </w:rPr>
        <w:t>Ak dôjde k strate, znehodnoteniu alebo odcudzeniu osvedčenia, Štátna plavebná správa vydá na základe písomnej žiadosti duplikát osvedčenia.</w:t>
      </w:r>
    </w:p>
    <w:p w:rsidR="007965C0" w:rsidRPr="009D0D22" w:rsidP="002F7342">
      <w:pPr>
        <w:pStyle w:val="BodyText"/>
        <w:bidi w:val="0"/>
        <w:ind w:left="360"/>
        <w:rPr>
          <w:rFonts w:ascii="Times New Roman" w:hAnsi="Times New Roman"/>
        </w:rPr>
      </w:pPr>
      <w:r w:rsidRPr="009D0D22">
        <w:rPr>
          <w:rFonts w:ascii="Times New Roman" w:hAnsi="Times New Roman"/>
        </w:rPr>
        <w:t>(5) Ministerstvo poverí na základe písomnej žiadosti vykonávaním školení žiadateľov o vydanie osvedčenia (ďalej len „poverenie“) fyzickú osobu, ktorá má miesto podnikania</w:t>
      </w:r>
      <w:r w:rsidRPr="009D0D22" w:rsidR="00A12FF1">
        <w:rPr>
          <w:rFonts w:ascii="Times New Roman" w:hAnsi="Times New Roman"/>
        </w:rPr>
        <w:t>, podnik alebo organizačnú zložku</w:t>
      </w:r>
      <w:r w:rsidRPr="009D0D22">
        <w:rPr>
          <w:rFonts w:ascii="Times New Roman" w:hAnsi="Times New Roman"/>
        </w:rPr>
        <w:t xml:space="preserve"> </w:t>
      </w:r>
      <w:r w:rsidRPr="009D0D22" w:rsidR="007763AA">
        <w:rPr>
          <w:rFonts w:ascii="Times New Roman" w:hAnsi="Times New Roman"/>
        </w:rPr>
        <w:t xml:space="preserve">podniku </w:t>
      </w:r>
      <w:r w:rsidRPr="009D0D22" w:rsidR="00A12FF1">
        <w:rPr>
          <w:rFonts w:ascii="Times New Roman" w:hAnsi="Times New Roman"/>
        </w:rPr>
        <w:t xml:space="preserve">umiestnenú </w:t>
      </w:r>
      <w:r w:rsidRPr="009D0D22">
        <w:rPr>
          <w:rFonts w:ascii="Times New Roman" w:hAnsi="Times New Roman"/>
        </w:rPr>
        <w:t xml:space="preserve">na území </w:t>
      </w:r>
      <w:r w:rsidRPr="009D0D22" w:rsidR="0099443C">
        <w:rPr>
          <w:rFonts w:ascii="Times New Roman" w:hAnsi="Times New Roman"/>
        </w:rPr>
        <w:t>členského štátu Európskej únie alebo zmluvného štátu Dohody o Európskom hospodárskom priestore</w:t>
      </w:r>
      <w:r w:rsidRPr="009D0D22" w:rsidR="00A12FF1">
        <w:rPr>
          <w:rFonts w:ascii="Times New Roman" w:hAnsi="Times New Roman"/>
        </w:rPr>
        <w:t xml:space="preserve"> a nepodniká v oblasti prepravy nebezpečného tovaru</w:t>
      </w:r>
      <w:r w:rsidRPr="009D0D22">
        <w:rPr>
          <w:rFonts w:ascii="Times New Roman" w:hAnsi="Times New Roman"/>
        </w:rPr>
        <w:t>, alebo právnickú osobu</w:t>
      </w:r>
      <w:r w:rsidRPr="009D0D22" w:rsidR="001621CE">
        <w:rPr>
          <w:rFonts w:ascii="Times New Roman" w:hAnsi="Times New Roman"/>
        </w:rPr>
        <w:t>, ktorá m</w:t>
      </w:r>
      <w:r w:rsidRPr="009D0D22" w:rsidR="00A12FF1">
        <w:rPr>
          <w:rFonts w:ascii="Times New Roman" w:hAnsi="Times New Roman"/>
        </w:rPr>
        <w:t>á</w:t>
      </w:r>
      <w:r w:rsidRPr="009D0D22" w:rsidR="001621CE">
        <w:rPr>
          <w:rFonts w:ascii="Times New Roman" w:hAnsi="Times New Roman"/>
        </w:rPr>
        <w:t xml:space="preserve"> </w:t>
      </w:r>
      <w:r w:rsidRPr="009D0D22" w:rsidR="00A12FF1">
        <w:rPr>
          <w:rFonts w:ascii="Times New Roman" w:hAnsi="Times New Roman"/>
        </w:rPr>
        <w:t xml:space="preserve">sídlo, </w:t>
      </w:r>
      <w:r w:rsidRPr="009D0D22" w:rsidR="001621CE">
        <w:rPr>
          <w:rFonts w:ascii="Times New Roman" w:hAnsi="Times New Roman"/>
        </w:rPr>
        <w:t>podnik alebo organizačnú zložku</w:t>
      </w:r>
      <w:r w:rsidRPr="009D0D22">
        <w:rPr>
          <w:rFonts w:ascii="Times New Roman" w:hAnsi="Times New Roman"/>
        </w:rPr>
        <w:t xml:space="preserve"> </w:t>
      </w:r>
      <w:r w:rsidRPr="009D0D22" w:rsidR="007763AA">
        <w:rPr>
          <w:rFonts w:ascii="Times New Roman" w:hAnsi="Times New Roman"/>
        </w:rPr>
        <w:t xml:space="preserve">podniku </w:t>
      </w:r>
      <w:r w:rsidRPr="009D0D22" w:rsidR="001621CE">
        <w:rPr>
          <w:rFonts w:ascii="Times New Roman" w:hAnsi="Times New Roman"/>
        </w:rPr>
        <w:t xml:space="preserve">umiestnenú </w:t>
      </w:r>
      <w:r w:rsidRPr="009D0D22">
        <w:rPr>
          <w:rFonts w:ascii="Times New Roman" w:hAnsi="Times New Roman"/>
        </w:rPr>
        <w:t xml:space="preserve">na území </w:t>
      </w:r>
      <w:r w:rsidRPr="009D0D22" w:rsidR="00231303">
        <w:rPr>
          <w:rFonts w:ascii="Times New Roman" w:hAnsi="Times New Roman"/>
        </w:rPr>
        <w:t xml:space="preserve">členského štátu Európskej únie alebo zmluvného štátu Dohody o Európskom hospodárskom priestore </w:t>
      </w:r>
      <w:r w:rsidRPr="009D0D22" w:rsidR="00A12FF1">
        <w:rPr>
          <w:rFonts w:ascii="Times New Roman" w:hAnsi="Times New Roman"/>
        </w:rPr>
        <w:t xml:space="preserve">a nepodniká v oblasti prepravy nebezpečného tovaru </w:t>
      </w:r>
      <w:r w:rsidRPr="009D0D22">
        <w:rPr>
          <w:rFonts w:ascii="Times New Roman" w:hAnsi="Times New Roman"/>
        </w:rPr>
        <w:t>(ďalej len „poverená osoba“)</w:t>
      </w:r>
      <w:r w:rsidRPr="009D0D22" w:rsidR="005876A9">
        <w:rPr>
          <w:rFonts w:ascii="Times New Roman" w:hAnsi="Times New Roman"/>
        </w:rPr>
        <w:t xml:space="preserve"> </w:t>
      </w:r>
      <w:r w:rsidRPr="009D0D22">
        <w:rPr>
          <w:rFonts w:ascii="Times New Roman" w:hAnsi="Times New Roman"/>
        </w:rPr>
        <w:t>ak predloží</w:t>
      </w:r>
    </w:p>
    <w:p w:rsidR="007965C0" w:rsidRPr="009D0D22" w:rsidP="002F7342">
      <w:pPr>
        <w:pStyle w:val="BodyText"/>
        <w:bidi w:val="0"/>
        <w:ind w:left="360"/>
        <w:rPr>
          <w:rFonts w:ascii="Times New Roman" w:hAnsi="Times New Roman"/>
        </w:rPr>
      </w:pPr>
      <w:r w:rsidRPr="009D0D22">
        <w:rPr>
          <w:rFonts w:ascii="Times New Roman" w:hAnsi="Times New Roman"/>
        </w:rPr>
        <w:t>a) výpis z obchodného registra, živnostenského registra alebo obdobného registra nie starší ako tri mesiace,</w:t>
      </w:r>
    </w:p>
    <w:p w:rsidR="007965C0" w:rsidRPr="009D0D22" w:rsidP="002F7342">
      <w:pPr>
        <w:pStyle w:val="BodyText"/>
        <w:bidi w:val="0"/>
        <w:ind w:left="360"/>
        <w:rPr>
          <w:rFonts w:ascii="Times New Roman" w:hAnsi="Times New Roman"/>
        </w:rPr>
      </w:pPr>
      <w:r w:rsidRPr="009D0D22">
        <w:rPr>
          <w:rFonts w:ascii="Times New Roman" w:hAnsi="Times New Roman"/>
        </w:rPr>
        <w:t>b) zoznam lektorov</w:t>
      </w:r>
      <w:r w:rsidRPr="009D0D22" w:rsidR="00150EBC">
        <w:rPr>
          <w:rFonts w:ascii="Times New Roman" w:hAnsi="Times New Roman"/>
        </w:rPr>
        <w:t xml:space="preserve">, </w:t>
      </w:r>
      <w:r w:rsidRPr="009D0D22" w:rsidR="00D8367B">
        <w:rPr>
          <w:rFonts w:ascii="Times New Roman" w:hAnsi="Times New Roman"/>
        </w:rPr>
        <w:t xml:space="preserve">ktorý obsahuje aj </w:t>
      </w:r>
      <w:r w:rsidRPr="009D0D22" w:rsidR="00150EBC">
        <w:rPr>
          <w:rFonts w:ascii="Times New Roman" w:hAnsi="Times New Roman"/>
        </w:rPr>
        <w:t>osobné údaje</w:t>
      </w:r>
      <w:r w:rsidRPr="009D0D22">
        <w:rPr>
          <w:rFonts w:ascii="Times New Roman" w:hAnsi="Times New Roman"/>
        </w:rPr>
        <w:t xml:space="preserve"> </w:t>
      </w:r>
      <w:r w:rsidRPr="009D0D22" w:rsidR="00150EBC">
        <w:rPr>
          <w:rFonts w:ascii="Times New Roman" w:hAnsi="Times New Roman"/>
        </w:rPr>
        <w:t>v</w:t>
      </w:r>
      <w:r w:rsidRPr="009D0D22" w:rsidR="00D8367B">
        <w:rPr>
          <w:rFonts w:ascii="Times New Roman" w:hAnsi="Times New Roman"/>
        </w:rPr>
        <w:t xml:space="preserve"> </w:t>
      </w:r>
      <w:r w:rsidRPr="009D0D22" w:rsidR="00150EBC">
        <w:rPr>
          <w:rFonts w:ascii="Times New Roman" w:hAnsi="Times New Roman"/>
        </w:rPr>
        <w:t>rozsahu meno, priezvisko</w:t>
      </w:r>
      <w:r w:rsidRPr="009D0D22" w:rsidR="00D8367B">
        <w:rPr>
          <w:rFonts w:ascii="Times New Roman" w:hAnsi="Times New Roman"/>
        </w:rPr>
        <w:t>, titul</w:t>
      </w:r>
      <w:r w:rsidRPr="009D0D22" w:rsidR="00150EBC">
        <w:rPr>
          <w:rFonts w:ascii="Times New Roman" w:hAnsi="Times New Roman"/>
        </w:rPr>
        <w:t xml:space="preserve"> </w:t>
      </w:r>
      <w:r w:rsidRPr="009D0D22">
        <w:rPr>
          <w:rFonts w:ascii="Times New Roman" w:hAnsi="Times New Roman"/>
        </w:rPr>
        <w:t>a doklady o ich kvalifikácii a praxi v oblasti prepravy, nakládky a vykládky nebezpečného tovaru,</w:t>
      </w:r>
    </w:p>
    <w:p w:rsidR="007965C0" w:rsidRPr="009D0D22" w:rsidP="002F7342">
      <w:pPr>
        <w:pStyle w:val="BodyText"/>
        <w:bidi w:val="0"/>
        <w:ind w:left="360"/>
        <w:rPr>
          <w:rFonts w:ascii="Times New Roman" w:hAnsi="Times New Roman"/>
        </w:rPr>
      </w:pPr>
      <w:r w:rsidRPr="009D0D22">
        <w:rPr>
          <w:rFonts w:ascii="Times New Roman" w:hAnsi="Times New Roman"/>
        </w:rPr>
        <w:t>c) učebné osnovy.</w:t>
      </w:r>
    </w:p>
    <w:p w:rsidR="007965C0" w:rsidRPr="009D0D22" w:rsidP="002F7342">
      <w:pPr>
        <w:pStyle w:val="BodyText"/>
        <w:bidi w:val="0"/>
        <w:ind w:left="360"/>
        <w:rPr>
          <w:rFonts w:ascii="Times New Roman" w:hAnsi="Times New Roman"/>
        </w:rPr>
      </w:pPr>
      <w:r w:rsidRPr="009D0D22">
        <w:rPr>
          <w:rFonts w:ascii="Times New Roman" w:hAnsi="Times New Roman"/>
        </w:rPr>
        <w:t xml:space="preserve">(6) Ak ministerstvo zistí, že poverená osoba </w:t>
      </w:r>
      <w:r w:rsidRPr="009D0D22" w:rsidR="003D36B8">
        <w:rPr>
          <w:rFonts w:ascii="Times New Roman" w:hAnsi="Times New Roman"/>
        </w:rPr>
        <w:t xml:space="preserve">nespĺňa podmienky podľa odseku 5, </w:t>
      </w:r>
      <w:r w:rsidRPr="009D0D22">
        <w:rPr>
          <w:rFonts w:ascii="Times New Roman" w:hAnsi="Times New Roman"/>
        </w:rPr>
        <w:t>odníme jej poverenie.</w:t>
      </w:r>
    </w:p>
    <w:p w:rsidR="007965C0" w:rsidRPr="009D0D22" w:rsidP="002F7342">
      <w:pPr>
        <w:pStyle w:val="BodyText"/>
        <w:bidi w:val="0"/>
        <w:ind w:left="360"/>
        <w:rPr>
          <w:rFonts w:ascii="Times New Roman" w:hAnsi="Times New Roman"/>
        </w:rPr>
      </w:pPr>
      <w:r w:rsidRPr="009D0D22">
        <w:rPr>
          <w:rFonts w:ascii="Times New Roman" w:hAnsi="Times New Roman"/>
        </w:rPr>
        <w:t>(7) Štátna pla</w:t>
      </w:r>
      <w:r w:rsidRPr="009D0D22" w:rsidR="00921F2A">
        <w:rPr>
          <w:rFonts w:ascii="Times New Roman" w:hAnsi="Times New Roman"/>
        </w:rPr>
        <w:t>vebná správa vytvá</w:t>
      </w:r>
      <w:r w:rsidRPr="009D0D22">
        <w:rPr>
          <w:rFonts w:ascii="Times New Roman" w:hAnsi="Times New Roman"/>
        </w:rPr>
        <w:t>r</w:t>
      </w:r>
      <w:r w:rsidRPr="009D0D22" w:rsidR="00921F2A">
        <w:rPr>
          <w:rFonts w:ascii="Times New Roman" w:hAnsi="Times New Roman"/>
        </w:rPr>
        <w:t>a</w:t>
      </w:r>
      <w:r w:rsidRPr="009D0D22">
        <w:rPr>
          <w:rFonts w:ascii="Times New Roman" w:hAnsi="Times New Roman"/>
        </w:rPr>
        <w:t xml:space="preserve"> na základe zoznamov skúšobných otázok katalóg otázok. </w:t>
      </w:r>
    </w:p>
    <w:p w:rsidR="007965C0" w:rsidRPr="009D0D22" w:rsidP="002F7342">
      <w:pPr>
        <w:pStyle w:val="BodyText"/>
        <w:bidi w:val="0"/>
        <w:ind w:left="360"/>
        <w:rPr>
          <w:rFonts w:ascii="Times New Roman" w:hAnsi="Times New Roman"/>
        </w:rPr>
      </w:pPr>
      <w:r w:rsidRPr="009D0D22">
        <w:rPr>
          <w:rFonts w:ascii="Times New Roman" w:hAnsi="Times New Roman"/>
        </w:rPr>
        <w:t>(8) Skúška podľa odseku 4 sa vykoná</w:t>
      </w:r>
      <w:r w:rsidRPr="009D0D22" w:rsidR="00921F2A">
        <w:rPr>
          <w:rFonts w:ascii="Times New Roman" w:hAnsi="Times New Roman"/>
        </w:rPr>
        <w:t>va</w:t>
      </w:r>
      <w:r w:rsidRPr="009D0D22">
        <w:rPr>
          <w:rFonts w:ascii="Times New Roman" w:hAnsi="Times New Roman"/>
        </w:rPr>
        <w:t xml:space="preserve"> pred skúšobnou komisiou. Skúšobnú komisiu zriaďuje a predsedu a ostatných členov skúšobnej komisie vymenúva a odvoláva riaditeľ Štátnej plavebnej správy. Skúšobná komisia je trojčlenná vrátane predsedu. Najmenej dvaja členovia skúšobnej komisie musia byť zamestnancami Štátnej plavebnej správy.</w:t>
      </w:r>
    </w:p>
    <w:p w:rsidR="007965C0" w:rsidRPr="009D0D22" w:rsidP="002F7342">
      <w:pPr>
        <w:pStyle w:val="BodyText"/>
        <w:bidi w:val="0"/>
        <w:ind w:left="360"/>
        <w:rPr>
          <w:rFonts w:ascii="Times New Roman" w:hAnsi="Times New Roman"/>
        </w:rPr>
      </w:pPr>
      <w:r w:rsidRPr="009D0D22">
        <w:rPr>
          <w:rFonts w:ascii="Times New Roman" w:hAnsi="Times New Roman"/>
        </w:rPr>
        <w:t>(9) Žiadateľ o vydanie osvedčenia podáva Štátnej plavebnej správe žiadosť, ktorá obsahuje meno, priezvisko, adresu trvalého pobytu, štátnu príslušnosť, dátum a miesto narodenia žiadateľa. K žiadosti priloží potvrdenie o absolvovaní školenia a protokol o vykonaní skúšky. Potvrdenie o absolvovaní školenia vydáva poverená osoba a protokol o vykonaní skúšky skúšobná komisia.</w:t>
      </w:r>
    </w:p>
    <w:p w:rsidR="007965C0" w:rsidRPr="009D0D22" w:rsidP="002F7342">
      <w:pPr>
        <w:pStyle w:val="BodyText"/>
        <w:bidi w:val="0"/>
        <w:ind w:left="360"/>
        <w:rPr>
          <w:rFonts w:ascii="Times New Roman" w:hAnsi="Times New Roman"/>
        </w:rPr>
      </w:pPr>
      <w:r w:rsidRPr="009D0D22">
        <w:rPr>
          <w:rFonts w:ascii="Times New Roman" w:hAnsi="Times New Roman"/>
        </w:rPr>
        <w:t>(10) Náležitosti žiadosti o absolvovanie školenia, žiadosti o vykonanie skúšky, p</w:t>
      </w:r>
      <w:r w:rsidRPr="009D0D22">
        <w:rPr>
          <w:rFonts w:ascii="Times New Roman" w:hAnsi="Times New Roman"/>
          <w:bCs/>
        </w:rPr>
        <w:t>odrobnosti o školení a skúške</w:t>
      </w:r>
      <w:r w:rsidRPr="009D0D22">
        <w:rPr>
          <w:rFonts w:ascii="Times New Roman" w:hAnsi="Times New Roman"/>
        </w:rPr>
        <w:t xml:space="preserve"> a o činnosti skúšobnej komisie ustanoví všeobecne záväzný právny predpis, ktorý vydá ministerstvo. </w:t>
      </w:r>
    </w:p>
    <w:p w:rsidR="007965C0" w:rsidRPr="009D0D22" w:rsidP="002F7342">
      <w:pPr>
        <w:pStyle w:val="BodyText"/>
        <w:bidi w:val="0"/>
        <w:ind w:left="360"/>
        <w:rPr>
          <w:rFonts w:ascii="Times New Roman" w:hAnsi="Times New Roman"/>
        </w:rPr>
      </w:pPr>
    </w:p>
    <w:p w:rsidR="007965C0" w:rsidRPr="009D0D22" w:rsidP="002F7342">
      <w:pPr>
        <w:bidi w:val="0"/>
        <w:jc w:val="center"/>
        <w:rPr>
          <w:rFonts w:ascii="Times New Roman" w:hAnsi="Times New Roman"/>
        </w:rPr>
      </w:pPr>
      <w:r w:rsidRPr="009D0D22">
        <w:rPr>
          <w:rFonts w:ascii="Times New Roman" w:hAnsi="Times New Roman"/>
        </w:rPr>
        <w:t>§ 5b</w:t>
      </w:r>
    </w:p>
    <w:p w:rsidR="007965C0" w:rsidRPr="009D0D22" w:rsidP="002F7342">
      <w:pPr>
        <w:bidi w:val="0"/>
        <w:jc w:val="center"/>
        <w:rPr>
          <w:rFonts w:ascii="Times New Roman" w:hAnsi="Times New Roman"/>
        </w:rPr>
      </w:pPr>
    </w:p>
    <w:p w:rsidR="007965C0" w:rsidRPr="009D0D22" w:rsidP="002F7342">
      <w:pPr>
        <w:bidi w:val="0"/>
        <w:ind w:left="360"/>
        <w:jc w:val="both"/>
        <w:rPr>
          <w:rFonts w:ascii="Times New Roman" w:hAnsi="Times New Roman"/>
        </w:rPr>
      </w:pPr>
      <w:r w:rsidRPr="009D0D22">
        <w:rPr>
          <w:rFonts w:ascii="Times New Roman" w:hAnsi="Times New Roman"/>
        </w:rPr>
        <w:t>(1) Na palube plavidla, ktoré prepravuje nebezpečný tovar, sa musí nachádzať odborník</w:t>
      </w:r>
      <w:r w:rsidRPr="009D0D22" w:rsidR="0071230F">
        <w:rPr>
          <w:rFonts w:ascii="Times New Roman" w:hAnsi="Times New Roman"/>
        </w:rPr>
        <w:t xml:space="preserve"> podľa osobitného predpisu</w:t>
      </w:r>
      <w:r w:rsidRPr="009D0D22">
        <w:rPr>
          <w:rFonts w:ascii="Times New Roman" w:hAnsi="Times New Roman"/>
        </w:rPr>
        <w:t>.</w:t>
      </w:r>
      <w:r w:rsidRPr="009D0D22">
        <w:rPr>
          <w:rFonts w:ascii="Times New Roman" w:hAnsi="Times New Roman"/>
          <w:vertAlign w:val="superscript"/>
        </w:rPr>
        <w:t>2d)</w:t>
      </w:r>
      <w:r w:rsidRPr="009D0D22">
        <w:rPr>
          <w:rFonts w:ascii="Times New Roman" w:hAnsi="Times New Roman"/>
        </w:rPr>
        <w:t xml:space="preserve"> </w:t>
      </w:r>
    </w:p>
    <w:p w:rsidR="007965C0" w:rsidRPr="009D0D22" w:rsidP="002F7342">
      <w:pPr>
        <w:pStyle w:val="BodyText"/>
        <w:bidi w:val="0"/>
        <w:ind w:left="360"/>
        <w:rPr>
          <w:rFonts w:ascii="Times New Roman" w:hAnsi="Times New Roman"/>
        </w:rPr>
      </w:pPr>
      <w:r w:rsidRPr="009D0D22">
        <w:rPr>
          <w:rFonts w:ascii="Times New Roman" w:hAnsi="Times New Roman"/>
        </w:rPr>
        <w:t>(2) Štátna plavebná správa vydá osvedčenie o osob</w:t>
      </w:r>
      <w:r w:rsidRPr="009D0D22" w:rsidR="005876A9">
        <w:rPr>
          <w:rFonts w:ascii="Times New Roman" w:hAnsi="Times New Roman"/>
        </w:rPr>
        <w:t>itných znalostiach žiadateľovi,</w:t>
      </w:r>
      <w:r w:rsidRPr="009D0D22" w:rsidR="00FD0440">
        <w:rPr>
          <w:rFonts w:ascii="Times New Roman" w:hAnsi="Times New Roman"/>
          <w:vertAlign w:val="superscript"/>
        </w:rPr>
        <w:t>2e)</w:t>
      </w:r>
      <w:r w:rsidRPr="009D0D22" w:rsidR="005876A9">
        <w:rPr>
          <w:rFonts w:ascii="Times New Roman" w:hAnsi="Times New Roman"/>
        </w:rPr>
        <w:t xml:space="preserve"> </w:t>
      </w:r>
      <w:r w:rsidRPr="009D0D22">
        <w:rPr>
          <w:rFonts w:ascii="Times New Roman" w:hAnsi="Times New Roman"/>
        </w:rPr>
        <w:t>ktorý splnil podmienky ustanovené osobitným predpisom.</w:t>
      </w:r>
      <w:r w:rsidRPr="009D0D22" w:rsidR="00FD0440">
        <w:rPr>
          <w:rFonts w:ascii="Times New Roman" w:hAnsi="Times New Roman"/>
          <w:vertAlign w:val="superscript"/>
        </w:rPr>
        <w:t xml:space="preserve">2d) </w:t>
      </w:r>
      <w:r w:rsidRPr="009D0D22">
        <w:rPr>
          <w:rFonts w:ascii="Times New Roman" w:hAnsi="Times New Roman"/>
        </w:rPr>
        <w:t xml:space="preserve">Žiadateľ o vydanie osvedčenia o osobitných znalostiach podáva Štátnej plavebnej správe žiadosť, ktorá obsahuje meno, priezvisko, adresu trvalého pobytu, štátnu príslušnosť, dátum a miesto narodenia žiadateľa. K žiadosti priloží potvrdenie o absolvovaní školenia a protokol o vykonaní skúšky. Potvrdenie o absolvovaní školenia vydáva osoba poverená podľa odseku </w:t>
      </w:r>
      <w:smartTag w:uri="urn:schemas-microsoft-com:office:smarttags" w:element="metricconverter">
        <w:smartTagPr>
          <w:attr w:name="ProductID" w:val="3 a"/>
        </w:smartTagPr>
        <w:r w:rsidRPr="009D0D22">
          <w:rPr>
            <w:rFonts w:ascii="Times New Roman" w:hAnsi="Times New Roman"/>
          </w:rPr>
          <w:t>3 a</w:t>
        </w:r>
      </w:smartTag>
      <w:r w:rsidRPr="009D0D22">
        <w:rPr>
          <w:rFonts w:ascii="Times New Roman" w:hAnsi="Times New Roman"/>
        </w:rPr>
        <w:t xml:space="preserve"> protokol o vykonaní skúšky skúšobná komisia podľa odseku 4. Na školenie a skúšku sa vzťahuje osobitný predpis.</w:t>
      </w:r>
      <w:r w:rsidRPr="009D0D22">
        <w:rPr>
          <w:rFonts w:ascii="Times New Roman" w:hAnsi="Times New Roman"/>
          <w:vertAlign w:val="superscript"/>
        </w:rPr>
        <w:t>2f)</w:t>
      </w:r>
      <w:r w:rsidRPr="009D0D22">
        <w:rPr>
          <w:rFonts w:ascii="Times New Roman" w:hAnsi="Times New Roman"/>
        </w:rPr>
        <w:t xml:space="preserve"> Vzor osvedčenia o osobitných znalostiach je uvedený v osobitnom predpise.</w:t>
      </w:r>
      <w:r w:rsidRPr="009D0D22">
        <w:rPr>
          <w:rFonts w:ascii="Times New Roman" w:hAnsi="Times New Roman"/>
          <w:vertAlign w:val="superscript"/>
        </w:rPr>
        <w:t xml:space="preserve">2g) </w:t>
      </w:r>
      <w:r w:rsidRPr="009D0D22">
        <w:rPr>
          <w:rFonts w:ascii="Times New Roman" w:hAnsi="Times New Roman"/>
        </w:rPr>
        <w:t>Ak dôjde k strate, znehodnoteniu alebo odcudzeniu osvedčenia o osobitných znalostiach, Štátna plavebná správa vydá na základe písomnej žiadosti duplikát osvedčenia o osobitných znalostiach.</w:t>
      </w:r>
    </w:p>
    <w:p w:rsidR="007965C0" w:rsidRPr="009D0D22" w:rsidP="002F7342">
      <w:pPr>
        <w:pStyle w:val="BodyText"/>
        <w:bidi w:val="0"/>
        <w:ind w:left="360"/>
        <w:rPr>
          <w:rFonts w:ascii="Times New Roman" w:hAnsi="Times New Roman"/>
        </w:rPr>
      </w:pPr>
      <w:r w:rsidRPr="009D0D22">
        <w:rPr>
          <w:rFonts w:ascii="Times New Roman" w:hAnsi="Times New Roman"/>
        </w:rPr>
        <w:t>(3) Ministerstvo poverí na základe písomnej žiadosti vykonávaním školení žiadateľov o vydanie osvedčenia o osobitných znalostiach fyzickú osobu, ktorá má miesto podnikania</w:t>
      </w:r>
      <w:r w:rsidRPr="009D0D22" w:rsidR="00A12FF1">
        <w:rPr>
          <w:rFonts w:ascii="Times New Roman" w:hAnsi="Times New Roman"/>
        </w:rPr>
        <w:t xml:space="preserve">, podnik alebo organizačnú zložku </w:t>
      </w:r>
      <w:r w:rsidRPr="009D0D22" w:rsidR="007763AA">
        <w:rPr>
          <w:rFonts w:ascii="Times New Roman" w:hAnsi="Times New Roman"/>
        </w:rPr>
        <w:t xml:space="preserve">podniku </w:t>
      </w:r>
      <w:r w:rsidRPr="009D0D22" w:rsidR="00A12FF1">
        <w:rPr>
          <w:rFonts w:ascii="Times New Roman" w:hAnsi="Times New Roman"/>
        </w:rPr>
        <w:t>umiestnenú</w:t>
      </w:r>
      <w:r w:rsidRPr="009D0D22">
        <w:rPr>
          <w:rFonts w:ascii="Times New Roman" w:hAnsi="Times New Roman"/>
        </w:rPr>
        <w:t xml:space="preserve"> na území </w:t>
      </w:r>
      <w:r w:rsidRPr="009D0D22" w:rsidR="00231303">
        <w:rPr>
          <w:rFonts w:ascii="Times New Roman" w:hAnsi="Times New Roman"/>
        </w:rPr>
        <w:t xml:space="preserve">členského štátu Európskej únie alebo zmluvného štátu Dohody o Európskom hospodárskom priestore </w:t>
      </w:r>
      <w:r w:rsidRPr="009D0D22" w:rsidR="00A12FF1">
        <w:rPr>
          <w:rFonts w:ascii="Times New Roman" w:hAnsi="Times New Roman"/>
        </w:rPr>
        <w:t>a nepodniká v oblasti prepravy nebezpečného tovaru</w:t>
      </w:r>
      <w:r w:rsidRPr="009D0D22">
        <w:rPr>
          <w:rFonts w:ascii="Times New Roman" w:hAnsi="Times New Roman"/>
        </w:rPr>
        <w:t>, alebo právnickú osobu</w:t>
      </w:r>
      <w:r w:rsidRPr="009D0D22" w:rsidR="001621CE">
        <w:rPr>
          <w:rFonts w:ascii="Times New Roman" w:hAnsi="Times New Roman"/>
        </w:rPr>
        <w:t>,</w:t>
      </w:r>
      <w:r w:rsidRPr="009D0D22">
        <w:rPr>
          <w:rFonts w:ascii="Times New Roman" w:hAnsi="Times New Roman"/>
        </w:rPr>
        <w:t xml:space="preserve"> </w:t>
      </w:r>
      <w:r w:rsidRPr="009D0D22" w:rsidR="001621CE">
        <w:rPr>
          <w:rFonts w:ascii="Times New Roman" w:hAnsi="Times New Roman"/>
        </w:rPr>
        <w:t>ktorá m</w:t>
      </w:r>
      <w:r w:rsidRPr="009D0D22" w:rsidR="00A12FF1">
        <w:rPr>
          <w:rFonts w:ascii="Times New Roman" w:hAnsi="Times New Roman"/>
        </w:rPr>
        <w:t>á sídlo,</w:t>
      </w:r>
      <w:r w:rsidRPr="009D0D22" w:rsidR="001621CE">
        <w:rPr>
          <w:rFonts w:ascii="Times New Roman" w:hAnsi="Times New Roman"/>
        </w:rPr>
        <w:t xml:space="preserve"> podnik alebo organizačnú zložku </w:t>
      </w:r>
      <w:r w:rsidRPr="009D0D22" w:rsidR="007763AA">
        <w:rPr>
          <w:rFonts w:ascii="Times New Roman" w:hAnsi="Times New Roman"/>
        </w:rPr>
        <w:t xml:space="preserve">podniku </w:t>
      </w:r>
      <w:r w:rsidRPr="009D0D22" w:rsidR="001621CE">
        <w:rPr>
          <w:rFonts w:ascii="Times New Roman" w:hAnsi="Times New Roman"/>
        </w:rPr>
        <w:t xml:space="preserve">umiestnenú </w:t>
      </w:r>
      <w:r w:rsidRPr="009D0D22">
        <w:rPr>
          <w:rFonts w:ascii="Times New Roman" w:hAnsi="Times New Roman"/>
        </w:rPr>
        <w:t xml:space="preserve">na území </w:t>
      </w:r>
      <w:r w:rsidRPr="009D0D22" w:rsidR="00231303">
        <w:rPr>
          <w:rFonts w:ascii="Times New Roman" w:hAnsi="Times New Roman"/>
        </w:rPr>
        <w:t xml:space="preserve">členského štátu Európskej únie alebo zmluvného štátu Dohody o Európskom hospodárskom priestore </w:t>
      </w:r>
      <w:r w:rsidRPr="009D0D22" w:rsidR="00A12FF1">
        <w:rPr>
          <w:rFonts w:ascii="Times New Roman" w:hAnsi="Times New Roman"/>
        </w:rPr>
        <w:t>a</w:t>
      </w:r>
      <w:r w:rsidRPr="009D0D22">
        <w:rPr>
          <w:rFonts w:ascii="Times New Roman" w:hAnsi="Times New Roman"/>
        </w:rPr>
        <w:t xml:space="preserve"> nepodniká v oblasti prepravy nebezpečného tovaru a ak spĺňa podmienky podľa osobitného predpisu.</w:t>
      </w:r>
      <w:r w:rsidRPr="009D0D22">
        <w:rPr>
          <w:rFonts w:ascii="Times New Roman" w:hAnsi="Times New Roman"/>
          <w:vertAlign w:val="superscript"/>
        </w:rPr>
        <w:t>2h)</w:t>
      </w:r>
      <w:r w:rsidRPr="009D0D22">
        <w:rPr>
          <w:rFonts w:ascii="Times New Roman" w:hAnsi="Times New Roman"/>
        </w:rPr>
        <w:t xml:space="preserve"> Ak ministerstvo zistí, že osoba poverená vykonávaním školení žiadateľov o vydanie osvedčenia o osobitných znalostiach nespĺňa podmienky podľa osobitného predpisu,</w:t>
      </w:r>
      <w:r w:rsidRPr="009D0D22">
        <w:rPr>
          <w:rFonts w:ascii="Times New Roman" w:hAnsi="Times New Roman"/>
          <w:vertAlign w:val="superscript"/>
        </w:rPr>
        <w:t xml:space="preserve">2h) </w:t>
      </w:r>
      <w:r w:rsidRPr="009D0D22">
        <w:rPr>
          <w:rFonts w:ascii="Times New Roman" w:hAnsi="Times New Roman"/>
        </w:rPr>
        <w:t xml:space="preserve">odníme jej poverenie. </w:t>
      </w:r>
    </w:p>
    <w:p w:rsidR="007965C0" w:rsidRPr="009D0D22" w:rsidP="002F7342">
      <w:pPr>
        <w:pStyle w:val="BodyText"/>
        <w:bidi w:val="0"/>
        <w:ind w:left="360"/>
        <w:rPr>
          <w:rFonts w:ascii="Times New Roman" w:hAnsi="Times New Roman"/>
        </w:rPr>
      </w:pPr>
      <w:r w:rsidRPr="009D0D22">
        <w:rPr>
          <w:rFonts w:ascii="Times New Roman" w:hAnsi="Times New Roman"/>
        </w:rPr>
        <w:t>(4) Skúška podľa odseku 2 sa vykoná pred skúšobn</w:t>
      </w:r>
      <w:r w:rsidRPr="009D0D22" w:rsidR="00154407">
        <w:rPr>
          <w:rFonts w:ascii="Times New Roman" w:hAnsi="Times New Roman"/>
        </w:rPr>
        <w:t>ou komisiou podľa § 5a ods. 8.</w:t>
      </w:r>
    </w:p>
    <w:p w:rsidR="007965C0" w:rsidRPr="009D0D22" w:rsidP="0019113D">
      <w:pPr>
        <w:pStyle w:val="BodyText"/>
        <w:tabs>
          <w:tab w:val="num" w:pos="360"/>
        </w:tabs>
        <w:bidi w:val="0"/>
        <w:ind w:left="360"/>
        <w:rPr>
          <w:rFonts w:ascii="Times New Roman" w:hAnsi="Times New Roman"/>
        </w:rPr>
      </w:pPr>
      <w:r w:rsidRPr="009D0D22">
        <w:rPr>
          <w:rFonts w:ascii="Times New Roman" w:hAnsi="Times New Roman"/>
        </w:rPr>
        <w:t>(5) Náležitosti žiadosti o absolvovanie školenia, žiadosti o vykonanie skúšky,  p</w:t>
      </w:r>
      <w:r w:rsidRPr="009D0D22">
        <w:rPr>
          <w:rFonts w:ascii="Times New Roman" w:hAnsi="Times New Roman"/>
          <w:bCs/>
        </w:rPr>
        <w:t xml:space="preserve">odrobnosti o školení a skúške </w:t>
      </w:r>
      <w:r w:rsidRPr="009D0D22">
        <w:rPr>
          <w:rFonts w:ascii="Times New Roman" w:hAnsi="Times New Roman"/>
        </w:rPr>
        <w:t>a o činnosti skúšobnej komisie ustanoví všeobecne záväzný právny predpis, ktorý vydá ministerstvo.“.</w:t>
      </w:r>
      <w:r w:rsidRPr="009D0D22">
        <w:rPr>
          <w:rFonts w:ascii="Times New Roman" w:hAnsi="Times New Roman"/>
          <w:b/>
          <w:bCs/>
        </w:rPr>
        <w:t xml:space="preserve"> </w:t>
      </w:r>
    </w:p>
    <w:p w:rsidR="007965C0" w:rsidRPr="009D0D22" w:rsidP="0019113D">
      <w:pPr>
        <w:pStyle w:val="BodyText"/>
        <w:tabs>
          <w:tab w:val="num" w:pos="360"/>
        </w:tabs>
        <w:bidi w:val="0"/>
        <w:ind w:left="360"/>
        <w:rPr>
          <w:rFonts w:ascii="Times New Roman" w:hAnsi="Times New Roman"/>
        </w:rPr>
      </w:pPr>
    </w:p>
    <w:p w:rsidR="007965C0" w:rsidRPr="009D0D22" w:rsidP="0019113D">
      <w:pPr>
        <w:pStyle w:val="BodyText"/>
        <w:tabs>
          <w:tab w:val="num" w:pos="360"/>
        </w:tabs>
        <w:bidi w:val="0"/>
        <w:ind w:left="360"/>
        <w:rPr>
          <w:rFonts w:ascii="Times New Roman" w:hAnsi="Times New Roman"/>
        </w:rPr>
      </w:pPr>
      <w:r w:rsidRPr="009D0D22">
        <w:rPr>
          <w:rFonts w:ascii="Times New Roman" w:hAnsi="Times New Roman"/>
        </w:rPr>
        <w:t>Poznámky pod čiarou k odkazom 2 až 2h znejú:</w:t>
      </w:r>
    </w:p>
    <w:p w:rsidR="007965C0" w:rsidRPr="009D0D22" w:rsidP="0019113D">
      <w:pPr>
        <w:pStyle w:val="BodyText"/>
        <w:tabs>
          <w:tab w:val="num" w:pos="360"/>
        </w:tabs>
        <w:bidi w:val="0"/>
        <w:ind w:left="360"/>
        <w:rPr>
          <w:rFonts w:ascii="Times New Roman" w:hAnsi="Times New Roman"/>
        </w:rPr>
      </w:pPr>
      <w:r w:rsidRPr="009D0D22">
        <w:rPr>
          <w:rFonts w:ascii="Times New Roman" w:hAnsi="Times New Roman"/>
        </w:rPr>
        <w:t xml:space="preserve">„2) Časť 1 kapitola 1.8 bod 1.8.3.1 Európskej dohody o medzinárodnej preprave nebezpečného tovaru po vnútrozemských vodných cestách (ADN) </w:t>
      </w:r>
      <w:r w:rsidRPr="009D0D22" w:rsidR="0048180E">
        <w:rPr>
          <w:rFonts w:ascii="Times New Roman" w:hAnsi="Times New Roman"/>
        </w:rPr>
        <w:t xml:space="preserve">v znení zmien a doplnkov </w:t>
      </w:r>
      <w:r w:rsidRPr="009D0D22">
        <w:rPr>
          <w:rFonts w:ascii="Times New Roman" w:hAnsi="Times New Roman"/>
        </w:rPr>
        <w:t>(oznámenie č. 331/2010 Z. z.).</w:t>
      </w:r>
    </w:p>
    <w:p w:rsidR="007965C0" w:rsidRPr="009D0D22" w:rsidP="0019113D">
      <w:pPr>
        <w:pStyle w:val="BodyText"/>
        <w:tabs>
          <w:tab w:val="num" w:pos="360"/>
        </w:tabs>
        <w:bidi w:val="0"/>
        <w:ind w:left="360"/>
        <w:rPr>
          <w:rFonts w:ascii="Times New Roman" w:hAnsi="Times New Roman"/>
        </w:rPr>
      </w:pPr>
      <w:r w:rsidRPr="009D0D22">
        <w:rPr>
          <w:rFonts w:ascii="Times New Roman" w:hAnsi="Times New Roman"/>
        </w:rPr>
        <w:t xml:space="preserve">2a) Časť 1 kapitola 1.8 bod 1.8.3.2 Európskej dohody o medzinárodnej preprave nebezpečného tovaru po vnútrozemských vodných cestách (ADN) </w:t>
      </w:r>
      <w:r w:rsidRPr="009D0D22" w:rsidR="0048180E">
        <w:rPr>
          <w:rFonts w:ascii="Times New Roman" w:hAnsi="Times New Roman"/>
        </w:rPr>
        <w:t xml:space="preserve">v znení zmien a doplnkov </w:t>
      </w:r>
      <w:r w:rsidRPr="009D0D22">
        <w:rPr>
          <w:rFonts w:ascii="Times New Roman" w:hAnsi="Times New Roman"/>
        </w:rPr>
        <w:t>(oznámenie č. 331/2010 Z. z.).</w:t>
      </w:r>
    </w:p>
    <w:p w:rsidR="007965C0" w:rsidRPr="009D0D22" w:rsidP="0019113D">
      <w:pPr>
        <w:pStyle w:val="BodyText"/>
        <w:bidi w:val="0"/>
        <w:ind w:left="360"/>
        <w:rPr>
          <w:rFonts w:ascii="Times New Roman" w:hAnsi="Times New Roman"/>
        </w:rPr>
      </w:pPr>
      <w:r w:rsidRPr="009D0D22">
        <w:rPr>
          <w:rFonts w:ascii="Times New Roman" w:hAnsi="Times New Roman"/>
        </w:rPr>
        <w:t xml:space="preserve">2b) Časť 1 kapitola 1.8 bod 1.8.3 Európskej dohody o medzinárodnej preprave nebezpečného tovaru po vnútrozemských vodných cestách (ADN) </w:t>
      </w:r>
      <w:r w:rsidRPr="009D0D22" w:rsidR="0048180E">
        <w:rPr>
          <w:rFonts w:ascii="Times New Roman" w:hAnsi="Times New Roman"/>
        </w:rPr>
        <w:t xml:space="preserve">v znení zmien a doplnkov </w:t>
      </w:r>
      <w:r w:rsidRPr="009D0D22">
        <w:rPr>
          <w:rFonts w:ascii="Times New Roman" w:hAnsi="Times New Roman"/>
        </w:rPr>
        <w:t>(oznámenie č. 331/2010 Z. z.).</w:t>
      </w:r>
    </w:p>
    <w:p w:rsidR="007965C0" w:rsidRPr="009D0D22" w:rsidP="0019113D">
      <w:pPr>
        <w:pStyle w:val="BodyText"/>
        <w:tabs>
          <w:tab w:val="num" w:pos="360"/>
        </w:tabs>
        <w:bidi w:val="0"/>
        <w:ind w:left="360"/>
        <w:rPr>
          <w:rFonts w:ascii="Times New Roman" w:hAnsi="Times New Roman"/>
        </w:rPr>
      </w:pPr>
      <w:r w:rsidRPr="009D0D22">
        <w:rPr>
          <w:rFonts w:ascii="Times New Roman" w:hAnsi="Times New Roman"/>
        </w:rPr>
        <w:t xml:space="preserve">2c) Časť 1 kapitola 1.8 bod 1.8.3.18 Európskej dohody o medzinárodnej preprave nebezpečného tovaru po vnútrozemských vodných cestách (ADN) </w:t>
      </w:r>
      <w:r w:rsidRPr="009D0D22" w:rsidR="0048180E">
        <w:rPr>
          <w:rFonts w:ascii="Times New Roman" w:hAnsi="Times New Roman"/>
        </w:rPr>
        <w:t xml:space="preserve">v znení zmien a doplnkov </w:t>
      </w:r>
      <w:r w:rsidRPr="009D0D22">
        <w:rPr>
          <w:rFonts w:ascii="Times New Roman" w:hAnsi="Times New Roman"/>
        </w:rPr>
        <w:t>(oznámenie č. 331/2010 Z. z.).</w:t>
      </w:r>
    </w:p>
    <w:p w:rsidR="007965C0" w:rsidRPr="009D0D22" w:rsidP="00BE1D3F">
      <w:pPr>
        <w:pStyle w:val="BodyText"/>
        <w:tabs>
          <w:tab w:val="num" w:pos="360"/>
        </w:tabs>
        <w:bidi w:val="0"/>
        <w:ind w:left="360"/>
        <w:rPr>
          <w:rFonts w:ascii="Times New Roman" w:hAnsi="Times New Roman"/>
        </w:rPr>
      </w:pPr>
      <w:r w:rsidRPr="009D0D22">
        <w:rPr>
          <w:rFonts w:ascii="Times New Roman" w:hAnsi="Times New Roman"/>
        </w:rPr>
        <w:t xml:space="preserve">2d) Časť </w:t>
      </w:r>
      <w:r w:rsidRPr="009D0D22" w:rsidR="00921F2A">
        <w:rPr>
          <w:rFonts w:ascii="Times New Roman" w:hAnsi="Times New Roman"/>
        </w:rPr>
        <w:t>7 kapitola 7.1 bod 7.1.3.15</w:t>
      </w:r>
      <w:r w:rsidR="00BB4007">
        <w:rPr>
          <w:rFonts w:ascii="Times New Roman" w:hAnsi="Times New Roman"/>
        </w:rPr>
        <w:t xml:space="preserve">, </w:t>
      </w:r>
      <w:r w:rsidRPr="009D0D22" w:rsidR="00921F2A">
        <w:rPr>
          <w:rFonts w:ascii="Times New Roman" w:hAnsi="Times New Roman"/>
        </w:rPr>
        <w:t xml:space="preserve">kapitola 7.2 bod 7.2.3.15 </w:t>
      </w:r>
      <w:r w:rsidRPr="009D0D22" w:rsidR="00EB36A2">
        <w:rPr>
          <w:rFonts w:ascii="Times New Roman" w:hAnsi="Times New Roman"/>
        </w:rPr>
        <w:t xml:space="preserve">a časť </w:t>
      </w:r>
      <w:r w:rsidRPr="009D0D22" w:rsidR="00921F2A">
        <w:rPr>
          <w:rFonts w:ascii="Times New Roman" w:hAnsi="Times New Roman"/>
        </w:rPr>
        <w:t xml:space="preserve">8 kapitola 8.2 </w:t>
      </w:r>
      <w:r w:rsidRPr="009D0D22">
        <w:rPr>
          <w:rFonts w:ascii="Times New Roman" w:hAnsi="Times New Roman"/>
        </w:rPr>
        <w:t xml:space="preserve">Európskej dohody o medzinárodnej preprave nebezpečného tovaru po vnútrozemských vodných cestách (ADN) </w:t>
      </w:r>
      <w:r w:rsidRPr="009D0D22" w:rsidR="0048180E">
        <w:rPr>
          <w:rFonts w:ascii="Times New Roman" w:hAnsi="Times New Roman"/>
        </w:rPr>
        <w:t xml:space="preserve">v znení zmien a doplnkov </w:t>
      </w:r>
      <w:r w:rsidRPr="009D0D22">
        <w:rPr>
          <w:rFonts w:ascii="Times New Roman" w:hAnsi="Times New Roman"/>
        </w:rPr>
        <w:t>(oznámenie č. 331/2010 Z. z.).</w:t>
      </w:r>
    </w:p>
    <w:p w:rsidR="007965C0" w:rsidRPr="009D0D22" w:rsidP="0019113D">
      <w:pPr>
        <w:pStyle w:val="BodyText"/>
        <w:tabs>
          <w:tab w:val="num" w:pos="360"/>
        </w:tabs>
        <w:bidi w:val="0"/>
        <w:ind w:left="360"/>
        <w:rPr>
          <w:rFonts w:ascii="Times New Roman" w:hAnsi="Times New Roman"/>
        </w:rPr>
      </w:pPr>
      <w:r w:rsidRPr="009D0D22">
        <w:rPr>
          <w:rFonts w:ascii="Times New Roman" w:hAnsi="Times New Roman"/>
        </w:rPr>
        <w:t xml:space="preserve">2e) Časť 8 kapitola 8.2 bod 8.2.2.8 Európskej dohody o medzinárodnej preprave nebezpečného tovaru po vnútrozemských vodných cestách (ADN) </w:t>
      </w:r>
      <w:r w:rsidRPr="009D0D22" w:rsidR="0048180E">
        <w:rPr>
          <w:rFonts w:ascii="Times New Roman" w:hAnsi="Times New Roman"/>
        </w:rPr>
        <w:t xml:space="preserve">v znení zmien a doplnkov </w:t>
      </w:r>
      <w:r w:rsidRPr="009D0D22">
        <w:rPr>
          <w:rFonts w:ascii="Times New Roman" w:hAnsi="Times New Roman"/>
        </w:rPr>
        <w:t>(oznámenie č. 331/2010 Z. z.).</w:t>
      </w:r>
    </w:p>
    <w:p w:rsidR="007965C0" w:rsidRPr="009D0D22" w:rsidP="0019113D">
      <w:pPr>
        <w:pStyle w:val="BodyText"/>
        <w:tabs>
          <w:tab w:val="num" w:pos="360"/>
        </w:tabs>
        <w:bidi w:val="0"/>
        <w:ind w:left="360"/>
        <w:rPr>
          <w:rFonts w:ascii="Times New Roman" w:hAnsi="Times New Roman"/>
        </w:rPr>
      </w:pPr>
      <w:smartTag w:uri="urn:schemas-microsoft-com:office:smarttags" w:element="metricconverter">
        <w:smartTagPr>
          <w:attr w:name="ProductID" w:val="90 a"/>
        </w:smartTagPr>
        <w:r w:rsidRPr="009D0D22">
          <w:rPr>
            <w:rFonts w:ascii="Times New Roman" w:hAnsi="Times New Roman"/>
          </w:rPr>
          <w:t>2f</w:t>
        </w:r>
      </w:smartTag>
      <w:r w:rsidRPr="009D0D22">
        <w:rPr>
          <w:rFonts w:ascii="Times New Roman" w:hAnsi="Times New Roman"/>
        </w:rPr>
        <w:t xml:space="preserve">) Časť 8 kapitola 8.2 Európskej dohody o medzinárodnej preprave nebezpečného tovaru po vnútrozemských vodných cestách (ADN) </w:t>
      </w:r>
      <w:r w:rsidRPr="009D0D22" w:rsidR="0048180E">
        <w:rPr>
          <w:rFonts w:ascii="Times New Roman" w:hAnsi="Times New Roman"/>
        </w:rPr>
        <w:t xml:space="preserve">v znení zmien a doplnkov </w:t>
      </w:r>
      <w:r w:rsidRPr="009D0D22">
        <w:rPr>
          <w:rFonts w:ascii="Times New Roman" w:hAnsi="Times New Roman"/>
        </w:rPr>
        <w:t>(oznámenie č. 331/2010 Z. z.).</w:t>
      </w:r>
    </w:p>
    <w:p w:rsidR="007965C0" w:rsidRPr="009D0D22" w:rsidP="0019113D">
      <w:pPr>
        <w:pStyle w:val="BodyText"/>
        <w:tabs>
          <w:tab w:val="num" w:pos="360"/>
        </w:tabs>
        <w:bidi w:val="0"/>
        <w:ind w:left="360"/>
        <w:rPr>
          <w:rFonts w:ascii="Times New Roman" w:hAnsi="Times New Roman"/>
        </w:rPr>
      </w:pPr>
      <w:r w:rsidRPr="009D0D22">
        <w:rPr>
          <w:rFonts w:ascii="Times New Roman" w:hAnsi="Times New Roman"/>
        </w:rPr>
        <w:t xml:space="preserve">2g) Časť 8 kapitola 8.6 bod 8.6.2 Európskej dohody o medzinárodnej preprave nebezpečného tovaru po vnútrozemských vodných cestách (ADN) </w:t>
      </w:r>
      <w:r w:rsidRPr="009D0D22" w:rsidR="0048180E">
        <w:rPr>
          <w:rFonts w:ascii="Times New Roman" w:hAnsi="Times New Roman"/>
        </w:rPr>
        <w:t xml:space="preserve">v znení zmien a doplnkov </w:t>
      </w:r>
      <w:r w:rsidRPr="009D0D22">
        <w:rPr>
          <w:rFonts w:ascii="Times New Roman" w:hAnsi="Times New Roman"/>
        </w:rPr>
        <w:t>(oznámenie č. 331/2010 Z. z.).</w:t>
      </w:r>
    </w:p>
    <w:p w:rsidR="007965C0" w:rsidRPr="009D0D22" w:rsidP="0019113D">
      <w:pPr>
        <w:pStyle w:val="BodyText"/>
        <w:tabs>
          <w:tab w:val="num" w:pos="360"/>
        </w:tabs>
        <w:bidi w:val="0"/>
        <w:ind w:left="360"/>
        <w:rPr>
          <w:rFonts w:ascii="Times New Roman" w:hAnsi="Times New Roman"/>
        </w:rPr>
      </w:pPr>
      <w:r w:rsidRPr="009D0D22">
        <w:rPr>
          <w:rFonts w:ascii="Times New Roman" w:hAnsi="Times New Roman"/>
        </w:rPr>
        <w:t xml:space="preserve">2h) Časť 8 kapitola 8.2 bod 8.2.2.6 Európskej dohody o medzinárodnej preprave nebezpečného tovaru po vnútrozemských vodných cestách (ADN) </w:t>
      </w:r>
      <w:r w:rsidRPr="009D0D22" w:rsidR="0048180E">
        <w:rPr>
          <w:rFonts w:ascii="Times New Roman" w:hAnsi="Times New Roman"/>
        </w:rPr>
        <w:t xml:space="preserve">v znení zmien a doplnkov </w:t>
      </w:r>
      <w:r w:rsidRPr="009D0D22">
        <w:rPr>
          <w:rFonts w:ascii="Times New Roman" w:hAnsi="Times New Roman"/>
        </w:rPr>
        <w:t>(oznámenie č. 331/2010 Z. z.).“.</w:t>
      </w:r>
    </w:p>
    <w:p w:rsidR="007965C0" w:rsidRPr="009D0D22" w:rsidP="00824DA2">
      <w:pPr>
        <w:pStyle w:val="BodyText"/>
        <w:bidi w:val="0"/>
        <w:rPr>
          <w:rFonts w:ascii="Times New Roman" w:hAnsi="Times New Roman"/>
        </w:rPr>
      </w:pPr>
    </w:p>
    <w:p w:rsidR="007965C0" w:rsidRPr="009D0D22" w:rsidP="00824DA2">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V § 5c ods. 1 sa slová „Európskou dohodou o medzinárodnej preprave nebezpečného tovaru po vnútrozemských vodných cestách, ktorou je Slovenská republika viazaná“ nahrádzajú slovami „osobitným predpisom</w:t>
      </w:r>
      <w:r w:rsidRPr="009D0D22">
        <w:rPr>
          <w:rFonts w:ascii="Times New Roman" w:hAnsi="Times New Roman"/>
          <w:vertAlign w:val="superscript"/>
        </w:rPr>
        <w:t>2i)</w:t>
      </w:r>
      <w:r w:rsidRPr="009D0D22">
        <w:rPr>
          <w:rFonts w:ascii="Times New Roman" w:hAnsi="Times New Roman"/>
        </w:rPr>
        <w:t xml:space="preserve">“. </w:t>
      </w:r>
    </w:p>
    <w:p w:rsidR="007965C0" w:rsidRPr="009D0D22" w:rsidP="004063A7">
      <w:pPr>
        <w:pStyle w:val="BodyText"/>
        <w:bidi w:val="0"/>
        <w:ind w:left="360"/>
        <w:rPr>
          <w:rFonts w:ascii="Times New Roman" w:hAnsi="Times New Roman"/>
        </w:rPr>
      </w:pPr>
    </w:p>
    <w:p w:rsidR="007965C0" w:rsidRPr="009D0D22" w:rsidP="004063A7">
      <w:pPr>
        <w:pStyle w:val="BodyText"/>
        <w:bidi w:val="0"/>
        <w:ind w:left="360"/>
        <w:rPr>
          <w:rFonts w:ascii="Times New Roman" w:hAnsi="Times New Roman"/>
        </w:rPr>
      </w:pPr>
      <w:r w:rsidRPr="009D0D22">
        <w:rPr>
          <w:rFonts w:ascii="Times New Roman" w:hAnsi="Times New Roman"/>
        </w:rPr>
        <w:t>Poznámka pod čiarou k odkazu 2i znie:</w:t>
      </w:r>
    </w:p>
    <w:p w:rsidR="007965C0" w:rsidRPr="009D0D22" w:rsidP="004063A7">
      <w:pPr>
        <w:pStyle w:val="BodyText"/>
        <w:tabs>
          <w:tab w:val="num" w:pos="360"/>
        </w:tabs>
        <w:bidi w:val="0"/>
        <w:ind w:left="360"/>
        <w:rPr>
          <w:rFonts w:ascii="Times New Roman" w:hAnsi="Times New Roman"/>
        </w:rPr>
      </w:pPr>
      <w:r w:rsidRPr="009D0D22">
        <w:rPr>
          <w:rFonts w:ascii="Times New Roman" w:hAnsi="Times New Roman"/>
        </w:rPr>
        <w:t xml:space="preserve">„2i) Európska dohoda o medzinárodnej preprave nebezpečného tovaru po vnútrozemských vodných cestách (ADN) </w:t>
      </w:r>
      <w:r w:rsidRPr="009D0D22" w:rsidR="0048180E">
        <w:rPr>
          <w:rFonts w:ascii="Times New Roman" w:hAnsi="Times New Roman"/>
        </w:rPr>
        <w:t xml:space="preserve">v znení zmien a doplnkov </w:t>
      </w:r>
      <w:r w:rsidRPr="009D0D22">
        <w:rPr>
          <w:rFonts w:ascii="Times New Roman" w:hAnsi="Times New Roman"/>
        </w:rPr>
        <w:t>(oznámenie č. 331/2010 Z. z.).“.</w:t>
      </w:r>
    </w:p>
    <w:p w:rsidR="007965C0" w:rsidRPr="009D0D22" w:rsidP="004063A7">
      <w:pPr>
        <w:pStyle w:val="BodyText"/>
        <w:bidi w:val="0"/>
        <w:ind w:left="360"/>
        <w:rPr>
          <w:rFonts w:ascii="Times New Roman" w:hAnsi="Times New Roman"/>
        </w:rPr>
      </w:pPr>
    </w:p>
    <w:p w:rsidR="007965C0" w:rsidRPr="009D0D22" w:rsidP="00B940CF">
      <w:pPr>
        <w:pStyle w:val="BodyText"/>
        <w:numPr>
          <w:numId w:val="1"/>
        </w:numPr>
        <w:bidi w:val="0"/>
        <w:ind w:left="360" w:hanging="360"/>
        <w:rPr>
          <w:rFonts w:ascii="Times New Roman" w:hAnsi="Times New Roman"/>
        </w:rPr>
      </w:pPr>
      <w:r w:rsidRPr="009D0D22">
        <w:rPr>
          <w:rFonts w:ascii="Times New Roman" w:hAnsi="Times New Roman"/>
        </w:rPr>
        <w:t>V § 5c ods. 2 sa slová „Európska dohoda o medzinárodnej preprave nebezpečného tovaru po vnútrozemských vodných cestách, ktorou je Slovenská republika viazaná“ nahrádzajú slovami „osobitný predpis</w:t>
      </w:r>
      <w:r w:rsidRPr="009D0D22">
        <w:rPr>
          <w:rFonts w:ascii="Times New Roman" w:hAnsi="Times New Roman"/>
          <w:vertAlign w:val="superscript"/>
        </w:rPr>
        <w:t>2i)</w:t>
      </w:r>
      <w:r w:rsidRPr="009D0D22">
        <w:rPr>
          <w:rFonts w:ascii="Times New Roman" w:hAnsi="Times New Roman"/>
        </w:rPr>
        <w:t>“.</w:t>
      </w:r>
    </w:p>
    <w:p w:rsidR="007965C0" w:rsidRPr="009D0D22" w:rsidP="00BA46F9">
      <w:pPr>
        <w:pStyle w:val="BodyText"/>
        <w:bidi w:val="0"/>
        <w:ind w:left="360"/>
        <w:rPr>
          <w:rFonts w:ascii="Times New Roman" w:hAnsi="Times New Roman"/>
        </w:rPr>
      </w:pPr>
    </w:p>
    <w:p w:rsidR="007965C0" w:rsidRPr="009D0D22" w:rsidP="00B940CF">
      <w:pPr>
        <w:pStyle w:val="BodyText"/>
        <w:numPr>
          <w:numId w:val="1"/>
        </w:numPr>
        <w:bidi w:val="0"/>
        <w:ind w:left="360" w:hanging="360"/>
        <w:rPr>
          <w:rFonts w:ascii="Times New Roman" w:hAnsi="Times New Roman"/>
        </w:rPr>
      </w:pPr>
      <w:r w:rsidRPr="009D0D22">
        <w:rPr>
          <w:rFonts w:ascii="Times New Roman" w:hAnsi="Times New Roman"/>
        </w:rPr>
        <w:t xml:space="preserve">V § 6 ods. 2 písm. a) sa za slovo </w:t>
      </w:r>
      <w:r w:rsidRPr="009D0D22" w:rsidR="004F6369">
        <w:rPr>
          <w:rFonts w:ascii="Times New Roman" w:hAnsi="Times New Roman"/>
        </w:rPr>
        <w:t>„</w:t>
      </w:r>
      <w:r w:rsidRPr="009D0D22">
        <w:rPr>
          <w:rFonts w:ascii="Times New Roman" w:hAnsi="Times New Roman"/>
        </w:rPr>
        <w:t>zabezpečenia</w:t>
      </w:r>
      <w:r w:rsidRPr="009D0D22" w:rsidR="004F6369">
        <w:rPr>
          <w:rFonts w:ascii="Times New Roman" w:hAnsi="Times New Roman"/>
        </w:rPr>
        <w:t>“</w:t>
      </w:r>
      <w:r w:rsidRPr="009D0D22">
        <w:rPr>
          <w:rFonts w:ascii="Times New Roman" w:hAnsi="Times New Roman"/>
        </w:rPr>
        <w:t xml:space="preserve"> vkladajú slová „a vykonávania prevádzky verejných prístavov a zabezpečenia“.</w:t>
      </w:r>
    </w:p>
    <w:p w:rsidR="007965C0" w:rsidRPr="009D0D22" w:rsidP="00BA46F9">
      <w:pPr>
        <w:pStyle w:val="BodyText"/>
        <w:bidi w:val="0"/>
        <w:ind w:left="360"/>
        <w:rPr>
          <w:rFonts w:ascii="Times New Roman" w:hAnsi="Times New Roman"/>
        </w:rPr>
      </w:pPr>
    </w:p>
    <w:p w:rsidR="007965C0" w:rsidRPr="009D0D22" w:rsidP="00B940CF">
      <w:pPr>
        <w:pStyle w:val="BodyText"/>
        <w:numPr>
          <w:numId w:val="1"/>
        </w:numPr>
        <w:bidi w:val="0"/>
        <w:ind w:left="360" w:hanging="360"/>
        <w:rPr>
          <w:rFonts w:ascii="Times New Roman" w:hAnsi="Times New Roman"/>
        </w:rPr>
      </w:pPr>
      <w:r w:rsidRPr="009D0D22">
        <w:rPr>
          <w:rFonts w:ascii="Times New Roman" w:hAnsi="Times New Roman"/>
        </w:rPr>
        <w:t>V § 6 ods. 15 sa suma „4 8</w:t>
      </w:r>
      <w:r w:rsidRPr="009D0D22" w:rsidR="002B78D6">
        <w:rPr>
          <w:rFonts w:ascii="Times New Roman" w:hAnsi="Times New Roman"/>
        </w:rPr>
        <w:t>4</w:t>
      </w:r>
      <w:r w:rsidRPr="009D0D22">
        <w:rPr>
          <w:rFonts w:ascii="Times New Roman" w:hAnsi="Times New Roman"/>
        </w:rPr>
        <w:t>5 000 eur“ nahrádza sumou „5 000 000 eur“.</w:t>
      </w:r>
    </w:p>
    <w:p w:rsidR="007965C0" w:rsidRPr="009D0D22" w:rsidP="00B940CF">
      <w:pPr>
        <w:pStyle w:val="BodyText"/>
        <w:bidi w:val="0"/>
        <w:rPr>
          <w:rFonts w:ascii="Times New Roman" w:hAnsi="Times New Roman"/>
        </w:rPr>
      </w:pPr>
    </w:p>
    <w:p w:rsidR="007965C0" w:rsidRPr="009D0D22" w:rsidP="00C24A88">
      <w:pPr>
        <w:pStyle w:val="BodyText"/>
        <w:numPr>
          <w:numId w:val="1"/>
        </w:numPr>
        <w:bidi w:val="0"/>
        <w:ind w:left="360" w:hanging="360"/>
        <w:rPr>
          <w:rFonts w:ascii="Times New Roman" w:hAnsi="Times New Roman"/>
        </w:rPr>
      </w:pPr>
      <w:r w:rsidRPr="009D0D22">
        <w:rPr>
          <w:rFonts w:ascii="Times New Roman" w:hAnsi="Times New Roman"/>
        </w:rPr>
        <w:t xml:space="preserve">V § 7 ods. 6 sa na konci pripája táto veta: „Verejná vodná doprava je vnútroštátna, ak celá trasa prepravy a poskytovaných dopravných služieb je výlučne na území Slovenskej republiky.“. </w:t>
      </w:r>
    </w:p>
    <w:p w:rsidR="007965C0" w:rsidRPr="009D0D22" w:rsidP="00A914FB">
      <w:pPr>
        <w:pStyle w:val="BodyText"/>
        <w:bidi w:val="0"/>
        <w:ind w:left="360"/>
        <w:rPr>
          <w:rFonts w:ascii="Times New Roman" w:hAnsi="Times New Roman"/>
        </w:rPr>
      </w:pPr>
    </w:p>
    <w:p w:rsidR="007965C0" w:rsidRPr="009D0D22" w:rsidP="00A914FB">
      <w:pPr>
        <w:pStyle w:val="BodyText"/>
        <w:numPr>
          <w:numId w:val="1"/>
        </w:numPr>
        <w:bidi w:val="0"/>
        <w:ind w:left="360" w:hanging="360"/>
        <w:rPr>
          <w:rFonts w:ascii="Times New Roman" w:hAnsi="Times New Roman"/>
        </w:rPr>
      </w:pPr>
      <w:r w:rsidRPr="009D0D22">
        <w:rPr>
          <w:rFonts w:ascii="Times New Roman" w:hAnsi="Times New Roman"/>
        </w:rPr>
        <w:t xml:space="preserve">V § 8 písmeno b) znie: </w:t>
      </w:r>
    </w:p>
    <w:p w:rsidR="007965C0" w:rsidRPr="009D0D22" w:rsidP="0019113D">
      <w:pPr>
        <w:pStyle w:val="BodyText"/>
        <w:bidi w:val="0"/>
        <w:ind w:left="360"/>
        <w:rPr>
          <w:rFonts w:ascii="Times New Roman" w:hAnsi="Times New Roman"/>
        </w:rPr>
      </w:pPr>
      <w:r w:rsidRPr="009D0D22">
        <w:rPr>
          <w:rFonts w:ascii="Times New Roman" w:hAnsi="Times New Roman"/>
        </w:rPr>
        <w:t xml:space="preserve">„b) zverejniť prepravný poriadok na svojom webovom sídle alebo iným vhodným spôsobom; ak v prepravnom poriadku nie je uvedený deň začiatku platnosti, prepravný poriadok je platný odo dňa jeho zverejnenia na webovom sídle,“. </w:t>
      </w:r>
    </w:p>
    <w:p w:rsidR="007965C0" w:rsidRPr="009D0D22" w:rsidP="00375AD7">
      <w:pPr>
        <w:pStyle w:val="BodyText"/>
        <w:bidi w:val="0"/>
        <w:rPr>
          <w:rFonts w:ascii="Times New Roman" w:hAnsi="Times New Roman"/>
        </w:rPr>
      </w:pPr>
    </w:p>
    <w:p w:rsidR="007965C0" w:rsidRPr="009D0D22" w:rsidP="00375AD7">
      <w:pPr>
        <w:pStyle w:val="BodyText"/>
        <w:numPr>
          <w:numId w:val="1"/>
        </w:numPr>
        <w:tabs>
          <w:tab w:val="num" w:pos="360"/>
          <w:tab w:val="clear" w:pos="363"/>
        </w:tabs>
        <w:bidi w:val="0"/>
        <w:ind w:left="0" w:firstLine="0"/>
        <w:rPr>
          <w:rFonts w:ascii="Times New Roman" w:hAnsi="Times New Roman"/>
        </w:rPr>
      </w:pPr>
      <w:r w:rsidRPr="009D0D22">
        <w:rPr>
          <w:rFonts w:ascii="Times New Roman" w:hAnsi="Times New Roman"/>
        </w:rPr>
        <w:t xml:space="preserve">Doterajší text § 8 sa označuje ako odsek 1 a dopĺňa sa odsekom 2, ktorý znie: </w:t>
      </w:r>
    </w:p>
    <w:p w:rsidR="007965C0" w:rsidRPr="009D0D22" w:rsidP="00375AD7">
      <w:pPr>
        <w:pStyle w:val="BodyText"/>
        <w:bidi w:val="0"/>
        <w:ind w:left="360"/>
        <w:rPr>
          <w:rFonts w:ascii="Times New Roman" w:hAnsi="Times New Roman"/>
        </w:rPr>
      </w:pPr>
      <w:r w:rsidRPr="009D0D22">
        <w:rPr>
          <w:rFonts w:ascii="Times New Roman" w:hAnsi="Times New Roman"/>
        </w:rPr>
        <w:t>„(2) Ak niektoré dopravné služby poskytuje na základe zmluvy s dopravcom vykonávajúci dopravca,</w:t>
      </w:r>
      <w:r w:rsidRPr="009D0D22">
        <w:rPr>
          <w:rFonts w:ascii="Times New Roman" w:hAnsi="Times New Roman"/>
          <w:vertAlign w:val="superscript"/>
        </w:rPr>
        <w:t>5a)</w:t>
      </w:r>
      <w:r w:rsidRPr="009D0D22">
        <w:rPr>
          <w:rFonts w:ascii="Times New Roman" w:hAnsi="Times New Roman"/>
        </w:rPr>
        <w:t xml:space="preserve"> ustanovenia tohto zákona o dopravcovi sa vzťahujú na nich v rozsahu, v akom poskytujú dopravné služby.“. </w:t>
      </w:r>
    </w:p>
    <w:p w:rsidR="007965C0" w:rsidRPr="009D0D22" w:rsidP="00DA419E">
      <w:pPr>
        <w:pStyle w:val="BodyText"/>
        <w:bidi w:val="0"/>
        <w:ind w:left="360"/>
        <w:rPr>
          <w:rFonts w:ascii="Times New Roman" w:hAnsi="Times New Roman"/>
        </w:rPr>
      </w:pPr>
    </w:p>
    <w:p w:rsidR="007965C0" w:rsidRPr="009D0D22" w:rsidP="00DA419E">
      <w:pPr>
        <w:pStyle w:val="BodyText"/>
        <w:bidi w:val="0"/>
        <w:ind w:left="360"/>
        <w:rPr>
          <w:rFonts w:ascii="Times New Roman" w:hAnsi="Times New Roman"/>
        </w:rPr>
      </w:pPr>
      <w:r w:rsidRPr="009D0D22">
        <w:rPr>
          <w:rFonts w:ascii="Times New Roman" w:hAnsi="Times New Roman"/>
        </w:rPr>
        <w:t>Poznámka pod čiarou k odkazu 5a znie:</w:t>
      </w:r>
    </w:p>
    <w:p w:rsidR="007965C0" w:rsidRPr="009D0D22" w:rsidP="00DA419E">
      <w:pPr>
        <w:tabs>
          <w:tab w:val="left" w:pos="360"/>
          <w:tab w:val="left" w:pos="720"/>
          <w:tab w:val="left" w:pos="2160"/>
        </w:tabs>
        <w:bidi w:val="0"/>
        <w:ind w:left="360"/>
        <w:jc w:val="both"/>
        <w:rPr>
          <w:rFonts w:ascii="Times New Roman" w:hAnsi="Times New Roman"/>
        </w:rPr>
      </w:pPr>
      <w:r w:rsidRPr="009D0D22">
        <w:rPr>
          <w:rFonts w:ascii="Times New Roman" w:hAnsi="Times New Roman"/>
        </w:rPr>
        <w:t xml:space="preserve">„5a) Čl. 3 písm. h) nariadenia Európskeho parlamentu a Rady (EÚ) č. 1177/2010 z 24. novembra 2010 o právach cestujúcich v námornej a vnútrozemskej vodnej doprave, ktorým sa mení a dopĺňa nariadenie (ES) č. 2006/2004 (Ú. v. EÚ L 334, 17.12.2010).“. </w:t>
      </w:r>
    </w:p>
    <w:p w:rsidR="007965C0" w:rsidRPr="009D0D22" w:rsidP="00DA419E">
      <w:pPr>
        <w:pStyle w:val="BodyText"/>
        <w:bidi w:val="0"/>
        <w:ind w:left="360"/>
        <w:rPr>
          <w:rFonts w:ascii="Times New Roman" w:hAnsi="Times New Roman"/>
        </w:rPr>
      </w:pPr>
    </w:p>
    <w:p w:rsidR="007965C0" w:rsidRPr="009D0D22" w:rsidP="0064228C">
      <w:pPr>
        <w:pStyle w:val="BodyText"/>
        <w:numPr>
          <w:numId w:val="1"/>
        </w:numPr>
        <w:tabs>
          <w:tab w:val="num" w:pos="360"/>
          <w:tab w:val="clear" w:pos="363"/>
        </w:tabs>
        <w:bidi w:val="0"/>
        <w:spacing w:after="120"/>
        <w:ind w:left="357" w:hanging="357"/>
        <w:rPr>
          <w:rFonts w:ascii="Times New Roman" w:hAnsi="Times New Roman"/>
        </w:rPr>
      </w:pPr>
      <w:r w:rsidRPr="009D0D22">
        <w:rPr>
          <w:rFonts w:ascii="Times New Roman" w:hAnsi="Times New Roman"/>
        </w:rPr>
        <w:t xml:space="preserve">V § 9 ods. 1 písm. b) sa slová „telesne postihnutých osôb, zrakovo postihnutých osôb“ nahrádzajú slovami „osôb </w:t>
      </w:r>
      <w:r w:rsidRPr="009D0D22" w:rsidR="00187744">
        <w:rPr>
          <w:rFonts w:ascii="Times New Roman" w:hAnsi="Times New Roman"/>
        </w:rPr>
        <w:t>so zdravotným postihnutím</w:t>
      </w:r>
      <w:r w:rsidRPr="009D0D22" w:rsidR="00921F2A">
        <w:rPr>
          <w:rFonts w:ascii="Times New Roman" w:hAnsi="Times New Roman"/>
        </w:rPr>
        <w:t>,</w:t>
      </w:r>
      <w:r w:rsidRPr="009D0D22" w:rsidR="00187744">
        <w:rPr>
          <w:rFonts w:ascii="Times New Roman" w:hAnsi="Times New Roman"/>
        </w:rPr>
        <w:t xml:space="preserve"> </w:t>
      </w:r>
      <w:r w:rsidRPr="009D0D22">
        <w:rPr>
          <w:rFonts w:ascii="Times New Roman" w:hAnsi="Times New Roman"/>
        </w:rPr>
        <w:t>osôb so zníženou pohyblivosťou</w:t>
      </w:r>
      <w:r w:rsidRPr="009D0D22">
        <w:rPr>
          <w:rFonts w:ascii="Times New Roman" w:hAnsi="Times New Roman"/>
          <w:vertAlign w:val="superscript"/>
        </w:rPr>
        <w:t>5b)</w:t>
      </w:r>
      <w:r w:rsidRPr="009D0D22">
        <w:rPr>
          <w:rFonts w:ascii="Times New Roman" w:hAnsi="Times New Roman"/>
        </w:rPr>
        <w:t>“.</w:t>
      </w:r>
    </w:p>
    <w:p w:rsidR="007965C0" w:rsidRPr="009D0D22" w:rsidP="002043D2">
      <w:pPr>
        <w:pStyle w:val="BodyText"/>
        <w:bidi w:val="0"/>
        <w:ind w:firstLine="357"/>
        <w:rPr>
          <w:rFonts w:ascii="Times New Roman" w:hAnsi="Times New Roman"/>
        </w:rPr>
      </w:pPr>
      <w:r w:rsidRPr="009D0D22">
        <w:rPr>
          <w:rFonts w:ascii="Times New Roman" w:hAnsi="Times New Roman"/>
        </w:rPr>
        <w:t xml:space="preserve">Poznámka pod čiarou k odkazu 5b znie: </w:t>
      </w:r>
    </w:p>
    <w:p w:rsidR="007965C0" w:rsidRPr="009D0D22" w:rsidP="002043D2">
      <w:pPr>
        <w:pStyle w:val="BodyText"/>
        <w:bidi w:val="0"/>
        <w:ind w:firstLine="357"/>
        <w:rPr>
          <w:rFonts w:ascii="Times New Roman" w:hAnsi="Times New Roman"/>
        </w:rPr>
      </w:pPr>
      <w:r w:rsidRPr="009D0D22">
        <w:rPr>
          <w:rFonts w:ascii="Times New Roman" w:hAnsi="Times New Roman"/>
        </w:rPr>
        <w:t>„5b) Čl. 3 písm. a) nariadenia Európskeho parlamentu a Rady (EÚ) č. 1177/2010.“.</w:t>
      </w:r>
    </w:p>
    <w:p w:rsidR="007965C0" w:rsidRPr="009D0D22" w:rsidP="002043D2">
      <w:pPr>
        <w:pStyle w:val="BodyText"/>
        <w:bidi w:val="0"/>
        <w:ind w:firstLine="357"/>
        <w:rPr>
          <w:rFonts w:ascii="Times New Roman" w:hAnsi="Times New Roman"/>
        </w:rPr>
      </w:pPr>
    </w:p>
    <w:p w:rsidR="007965C0" w:rsidRPr="009D0D22" w:rsidP="00DB41B1">
      <w:pPr>
        <w:pStyle w:val="BodyText"/>
        <w:numPr>
          <w:numId w:val="1"/>
        </w:numPr>
        <w:tabs>
          <w:tab w:val="num" w:pos="360"/>
          <w:tab w:val="clear" w:pos="363"/>
        </w:tabs>
        <w:bidi w:val="0"/>
        <w:ind w:left="0" w:firstLine="0"/>
        <w:rPr>
          <w:rFonts w:ascii="Times New Roman" w:hAnsi="Times New Roman"/>
        </w:rPr>
      </w:pPr>
      <w:r w:rsidRPr="009D0D22">
        <w:rPr>
          <w:rFonts w:ascii="Times New Roman" w:hAnsi="Times New Roman"/>
        </w:rPr>
        <w:t>V § 9 sa odsek 1 dopĺňa písmenom c), ktoré znie:</w:t>
      </w:r>
    </w:p>
    <w:p w:rsidR="007965C0" w:rsidRPr="009D0D22" w:rsidP="00DB41B1">
      <w:pPr>
        <w:bidi w:val="0"/>
        <w:ind w:left="360"/>
        <w:jc w:val="both"/>
        <w:rPr>
          <w:rFonts w:ascii="Times New Roman" w:hAnsi="Times New Roman"/>
        </w:rPr>
      </w:pPr>
      <w:r w:rsidRPr="009D0D22">
        <w:rPr>
          <w:rFonts w:ascii="Times New Roman" w:hAnsi="Times New Roman"/>
        </w:rPr>
        <w:t xml:space="preserve">„c) na požiadanie ministerstva oznámiť podmienky prístupu vo vzťahu k preprave </w:t>
      </w:r>
      <w:r w:rsidRPr="009D0D22" w:rsidR="00187744">
        <w:rPr>
          <w:rFonts w:ascii="Times New Roman" w:hAnsi="Times New Roman"/>
        </w:rPr>
        <w:t>osôb so zdravotným postihnutím</w:t>
      </w:r>
      <w:r w:rsidRPr="009D0D22">
        <w:rPr>
          <w:rFonts w:ascii="Times New Roman" w:hAnsi="Times New Roman"/>
        </w:rPr>
        <w:t>, osôb so zníženou pohyblivosťou a sprevádzajúcich osôb.“.</w:t>
      </w:r>
    </w:p>
    <w:p w:rsidR="007965C0" w:rsidRPr="009D0D22" w:rsidP="00DB41B1">
      <w:pPr>
        <w:bidi w:val="0"/>
        <w:jc w:val="both"/>
        <w:rPr>
          <w:rFonts w:ascii="Times New Roman" w:hAnsi="Times New Roman"/>
        </w:rPr>
      </w:pPr>
    </w:p>
    <w:p w:rsidR="007965C0" w:rsidRPr="009D0D22" w:rsidP="00DB41B1">
      <w:pPr>
        <w:pStyle w:val="BodyText"/>
        <w:numPr>
          <w:numId w:val="1"/>
        </w:numPr>
        <w:tabs>
          <w:tab w:val="num" w:pos="360"/>
          <w:tab w:val="clear" w:pos="363"/>
        </w:tabs>
        <w:bidi w:val="0"/>
        <w:ind w:left="0" w:firstLine="0"/>
        <w:rPr>
          <w:rFonts w:ascii="Times New Roman" w:hAnsi="Times New Roman"/>
        </w:rPr>
      </w:pPr>
      <w:r w:rsidRPr="009D0D22">
        <w:rPr>
          <w:rFonts w:ascii="Times New Roman" w:hAnsi="Times New Roman"/>
        </w:rPr>
        <w:t>V § 9 sa vypúšťajú odseky 3 a 4.</w:t>
      </w:r>
    </w:p>
    <w:p w:rsidR="007965C0" w:rsidRPr="009D0D22" w:rsidP="00DB41B1">
      <w:pPr>
        <w:pStyle w:val="BodyText"/>
        <w:bidi w:val="0"/>
        <w:rPr>
          <w:rFonts w:ascii="Times New Roman" w:hAnsi="Times New Roman"/>
        </w:rPr>
      </w:pPr>
    </w:p>
    <w:p w:rsidR="007965C0" w:rsidRPr="009D0D22" w:rsidP="00DB41B1">
      <w:pPr>
        <w:pStyle w:val="BodyText"/>
        <w:numPr>
          <w:numId w:val="1"/>
        </w:numPr>
        <w:tabs>
          <w:tab w:val="num" w:pos="360"/>
          <w:tab w:val="clear" w:pos="363"/>
        </w:tabs>
        <w:bidi w:val="0"/>
        <w:ind w:left="357" w:hanging="357"/>
        <w:rPr>
          <w:rFonts w:ascii="Times New Roman" w:hAnsi="Times New Roman"/>
        </w:rPr>
      </w:pPr>
      <w:r w:rsidRPr="009D0D22">
        <w:rPr>
          <w:rFonts w:ascii="Times New Roman" w:hAnsi="Times New Roman"/>
        </w:rPr>
        <w:t>V § 10 písm. f) sa slová „dopravcom určené prepravné podmienky“ nahrádzajú slovami „prepravný poriadok“.</w:t>
      </w:r>
    </w:p>
    <w:p w:rsidR="007965C0" w:rsidRPr="009D0D22" w:rsidP="00DB41B1">
      <w:pPr>
        <w:pStyle w:val="BodyText"/>
        <w:bidi w:val="0"/>
        <w:rPr>
          <w:rFonts w:ascii="Times New Roman" w:hAnsi="Times New Roman"/>
        </w:rPr>
      </w:pPr>
    </w:p>
    <w:p w:rsidR="007965C0" w:rsidRPr="009D0D22" w:rsidP="00DB41B1">
      <w:pPr>
        <w:pStyle w:val="BodyText"/>
        <w:numPr>
          <w:numId w:val="1"/>
        </w:numPr>
        <w:tabs>
          <w:tab w:val="num" w:pos="360"/>
          <w:tab w:val="clear" w:pos="363"/>
        </w:tabs>
        <w:bidi w:val="0"/>
        <w:ind w:left="357" w:hanging="357"/>
        <w:rPr>
          <w:rFonts w:ascii="Times New Roman" w:hAnsi="Times New Roman"/>
        </w:rPr>
      </w:pPr>
      <w:r w:rsidRPr="009D0D22">
        <w:rPr>
          <w:rFonts w:ascii="Times New Roman" w:hAnsi="Times New Roman"/>
        </w:rPr>
        <w:t>V § 11 sa odsek 1 dopĺňa písmenom d), ktoré znie:</w:t>
      </w:r>
    </w:p>
    <w:p w:rsidR="007965C0" w:rsidRPr="009D0D22" w:rsidP="0020630D">
      <w:pPr>
        <w:pStyle w:val="BodyText"/>
        <w:bidi w:val="0"/>
        <w:ind w:left="360"/>
        <w:rPr>
          <w:rFonts w:ascii="Times New Roman" w:hAnsi="Times New Roman"/>
        </w:rPr>
      </w:pPr>
      <w:r w:rsidRPr="009D0D22">
        <w:rPr>
          <w:rFonts w:ascii="Times New Roman" w:hAnsi="Times New Roman"/>
        </w:rPr>
        <w:t>„d) práva a povinnosti dopravcu, najmä rozsah zodpovednosti za spôsobenú škodu na zdraví cestujúcich a zvierat a na tovare, batožine alebo iných veciach a rozsah z toho vyplývajúcich nárokov cestujúcich</w:t>
      </w:r>
      <w:r w:rsidRPr="009D0D22" w:rsidR="00BF3D61">
        <w:rPr>
          <w:rFonts w:ascii="Times New Roman" w:hAnsi="Times New Roman"/>
        </w:rPr>
        <w:t>,</w:t>
      </w:r>
      <w:r w:rsidRPr="009D0D22">
        <w:rPr>
          <w:rFonts w:ascii="Times New Roman" w:hAnsi="Times New Roman"/>
        </w:rPr>
        <w:t> odosielateľov a príjemcov vecí na náhradu škody alebo na zľavu z ceny prepravy.“.</w:t>
      </w:r>
    </w:p>
    <w:p w:rsidR="007965C0" w:rsidRPr="009D0D22" w:rsidP="0020630D">
      <w:pPr>
        <w:pStyle w:val="BodyText"/>
        <w:bidi w:val="0"/>
        <w:ind w:left="360"/>
        <w:rPr>
          <w:rFonts w:ascii="Times New Roman" w:hAnsi="Times New Roman"/>
        </w:rPr>
      </w:pPr>
    </w:p>
    <w:p w:rsidR="007965C0" w:rsidRPr="009D0D22" w:rsidP="0020630D">
      <w:pPr>
        <w:pStyle w:val="BodyText"/>
        <w:numPr>
          <w:numId w:val="1"/>
        </w:numPr>
        <w:tabs>
          <w:tab w:val="num" w:pos="360"/>
          <w:tab w:val="clear" w:pos="363"/>
        </w:tabs>
        <w:bidi w:val="0"/>
        <w:ind w:left="0" w:firstLine="0"/>
        <w:rPr>
          <w:rFonts w:ascii="Times New Roman" w:hAnsi="Times New Roman"/>
        </w:rPr>
      </w:pPr>
      <w:r w:rsidRPr="009D0D22">
        <w:rPr>
          <w:rFonts w:ascii="Times New Roman" w:hAnsi="Times New Roman"/>
        </w:rPr>
        <w:t>§ 11 sa dopĺňa odsekom 4, ktorý znie:</w:t>
      </w:r>
    </w:p>
    <w:p w:rsidR="007965C0" w:rsidRPr="009D0D22" w:rsidP="00375AD7">
      <w:pPr>
        <w:pStyle w:val="BodyText"/>
        <w:bidi w:val="0"/>
        <w:ind w:left="360"/>
        <w:rPr>
          <w:rFonts w:ascii="Times New Roman" w:hAnsi="Times New Roman"/>
        </w:rPr>
      </w:pPr>
      <w:r w:rsidRPr="009D0D22">
        <w:rPr>
          <w:rFonts w:ascii="Times New Roman" w:hAnsi="Times New Roman"/>
        </w:rPr>
        <w:t xml:space="preserve">„(4) Sťažnosti a reklamácie na plnenie záväzkov z prepravného poriadku a ich vybavovanie dopravcom podľa reklamačného poriadku preskúmava Slovenská obchodná inšpekcia.“. </w:t>
      </w:r>
    </w:p>
    <w:p w:rsidR="007965C0" w:rsidRPr="009D0D22" w:rsidP="00375AD7">
      <w:pPr>
        <w:pStyle w:val="BodyText"/>
        <w:bidi w:val="0"/>
        <w:ind w:left="360"/>
        <w:rPr>
          <w:rFonts w:ascii="Times New Roman" w:hAnsi="Times New Roman"/>
        </w:rPr>
      </w:pPr>
    </w:p>
    <w:p w:rsidR="007965C0" w:rsidRPr="009D0D22" w:rsidP="00A914FB">
      <w:pPr>
        <w:pStyle w:val="BodyText"/>
        <w:numPr>
          <w:numId w:val="1"/>
        </w:numPr>
        <w:tabs>
          <w:tab w:val="num" w:pos="360"/>
          <w:tab w:val="clear" w:pos="363"/>
        </w:tabs>
        <w:bidi w:val="0"/>
        <w:ind w:left="0" w:firstLine="0"/>
        <w:rPr>
          <w:rFonts w:ascii="Times New Roman" w:hAnsi="Times New Roman"/>
        </w:rPr>
      </w:pPr>
      <w:r w:rsidRPr="009D0D22">
        <w:rPr>
          <w:rFonts w:ascii="Times New Roman" w:hAnsi="Times New Roman"/>
        </w:rPr>
        <w:t>V § 12 ods. 1 sa vypúšťa písmeno c).</w:t>
      </w:r>
    </w:p>
    <w:p w:rsidR="007965C0" w:rsidRPr="009D0D22" w:rsidP="00A914FB">
      <w:pPr>
        <w:pStyle w:val="BodyText"/>
        <w:bidi w:val="0"/>
        <w:rPr>
          <w:rFonts w:ascii="Times New Roman" w:hAnsi="Times New Roman"/>
        </w:rPr>
      </w:pPr>
    </w:p>
    <w:p w:rsidR="007965C0" w:rsidRPr="009D0D22" w:rsidP="00A914FB">
      <w:pPr>
        <w:pStyle w:val="BodyText"/>
        <w:numPr>
          <w:numId w:val="1"/>
        </w:numPr>
        <w:tabs>
          <w:tab w:val="num" w:pos="360"/>
          <w:tab w:val="clear" w:pos="363"/>
        </w:tabs>
        <w:bidi w:val="0"/>
        <w:ind w:left="0" w:firstLine="0"/>
        <w:rPr>
          <w:rFonts w:ascii="Times New Roman" w:hAnsi="Times New Roman"/>
        </w:rPr>
      </w:pPr>
      <w:r w:rsidRPr="009D0D22">
        <w:rPr>
          <w:rFonts w:ascii="Times New Roman" w:hAnsi="Times New Roman"/>
        </w:rPr>
        <w:t xml:space="preserve">V § 12 sa za odsek 1 </w:t>
      </w:r>
      <w:r w:rsidRPr="009D0D22" w:rsidR="00CD0E47">
        <w:rPr>
          <w:rFonts w:ascii="Times New Roman" w:hAnsi="Times New Roman"/>
        </w:rPr>
        <w:t>vkladá nový odsek 2, ktorý znie:</w:t>
      </w:r>
    </w:p>
    <w:p w:rsidR="007965C0" w:rsidRPr="009D0D22" w:rsidP="00A914FB">
      <w:pPr>
        <w:pStyle w:val="BodyText"/>
        <w:bidi w:val="0"/>
        <w:ind w:left="360"/>
        <w:rPr>
          <w:rFonts w:ascii="Times New Roman" w:hAnsi="Times New Roman"/>
        </w:rPr>
      </w:pPr>
      <w:r w:rsidRPr="009D0D22">
        <w:rPr>
          <w:rFonts w:ascii="Times New Roman" w:hAnsi="Times New Roman"/>
        </w:rPr>
        <w:t>„(2) Ak právnická osoba alebo fyzická osoba žiada o udelenie licencie na vykonávanie medzinárodnej verejnej vodnej dopravy</w:t>
      </w:r>
      <w:r w:rsidRPr="009D0D22" w:rsidR="00AB2956">
        <w:rPr>
          <w:rFonts w:ascii="Times New Roman" w:hAnsi="Times New Roman"/>
        </w:rPr>
        <w:t>,</w:t>
      </w:r>
      <w:r w:rsidRPr="009D0D22">
        <w:rPr>
          <w:rFonts w:ascii="Times New Roman" w:hAnsi="Times New Roman"/>
        </w:rPr>
        <w:t xml:space="preserve"> musí splniť podmienky podľa odseku </w:t>
      </w:r>
      <w:smartTag w:uri="urn:schemas-microsoft-com:office:smarttags" w:element="metricconverter">
        <w:smartTagPr>
          <w:attr w:name="ProductID" w:val="90 a"/>
        </w:smartTagPr>
        <w:r w:rsidRPr="009D0D22">
          <w:rPr>
            <w:rFonts w:ascii="Times New Roman" w:hAnsi="Times New Roman"/>
          </w:rPr>
          <w:t>1 a</w:t>
        </w:r>
      </w:smartTag>
      <w:r w:rsidRPr="009D0D22">
        <w:rPr>
          <w:rFonts w:ascii="Times New Roman" w:hAnsi="Times New Roman"/>
        </w:rPr>
        <w:t xml:space="preserve"> preukázať finančnú spôsobilosť.“.</w:t>
      </w:r>
    </w:p>
    <w:p w:rsidR="007965C0" w:rsidRPr="009D0D22" w:rsidP="00A914FB">
      <w:pPr>
        <w:pStyle w:val="BodyText"/>
        <w:bidi w:val="0"/>
        <w:ind w:left="360"/>
        <w:rPr>
          <w:rFonts w:ascii="Times New Roman" w:hAnsi="Times New Roman"/>
        </w:rPr>
      </w:pPr>
    </w:p>
    <w:p w:rsidR="007965C0" w:rsidRPr="009D0D22" w:rsidP="00A914FB">
      <w:pPr>
        <w:pStyle w:val="BodyText"/>
        <w:bidi w:val="0"/>
        <w:ind w:left="360"/>
        <w:rPr>
          <w:rFonts w:ascii="Times New Roman" w:hAnsi="Times New Roman"/>
        </w:rPr>
      </w:pPr>
      <w:r w:rsidRPr="009D0D22">
        <w:rPr>
          <w:rFonts w:ascii="Times New Roman" w:hAnsi="Times New Roman"/>
        </w:rPr>
        <w:t>Doterajší odsek 2 sa označuje ako odsek 3.</w:t>
      </w:r>
    </w:p>
    <w:p w:rsidR="007965C0" w:rsidRPr="009D0D22" w:rsidP="00A914FB">
      <w:pPr>
        <w:pStyle w:val="BodyText"/>
        <w:bidi w:val="0"/>
        <w:ind w:left="360"/>
        <w:rPr>
          <w:rFonts w:ascii="Times New Roman" w:hAnsi="Times New Roman"/>
        </w:rPr>
      </w:pPr>
    </w:p>
    <w:p w:rsidR="007965C0" w:rsidRPr="009D0D22" w:rsidP="007369E7">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V § 12 ods. 3 sa na konci pripája táto veta: „Ak dôjde k strate, znehodnoteniu alebo odcudzeniu licencie, ministerstvo vydá na základe písomnej žiadosti držiteľa licencie duplikát licencie.“.</w:t>
      </w:r>
    </w:p>
    <w:p w:rsidR="007965C0" w:rsidRPr="009D0D22" w:rsidP="00F52CE7">
      <w:pPr>
        <w:pStyle w:val="BodyText"/>
        <w:bidi w:val="0"/>
        <w:rPr>
          <w:rFonts w:ascii="Times New Roman" w:hAnsi="Times New Roman"/>
        </w:rPr>
      </w:pPr>
    </w:p>
    <w:p w:rsidR="007965C0" w:rsidRPr="009D0D22" w:rsidP="00A914FB">
      <w:pPr>
        <w:pStyle w:val="BodyText"/>
        <w:numPr>
          <w:numId w:val="1"/>
        </w:numPr>
        <w:tabs>
          <w:tab w:val="num" w:pos="360"/>
          <w:tab w:val="clear" w:pos="363"/>
        </w:tabs>
        <w:bidi w:val="0"/>
        <w:ind w:left="0" w:firstLine="0"/>
        <w:rPr>
          <w:rFonts w:ascii="Times New Roman" w:hAnsi="Times New Roman"/>
        </w:rPr>
      </w:pPr>
      <w:r w:rsidRPr="009D0D22">
        <w:rPr>
          <w:rFonts w:ascii="Times New Roman" w:hAnsi="Times New Roman"/>
        </w:rPr>
        <w:t>Za § 12 sa vkladá § 12a, ktorý vrátane nadpisu znie:</w:t>
      </w:r>
    </w:p>
    <w:p w:rsidR="007965C0" w:rsidRPr="009D0D22" w:rsidP="00AA2426">
      <w:pPr>
        <w:pStyle w:val="BodyText"/>
        <w:bidi w:val="0"/>
        <w:spacing w:after="120"/>
        <w:jc w:val="center"/>
        <w:rPr>
          <w:rFonts w:ascii="Times New Roman" w:hAnsi="Times New Roman"/>
        </w:rPr>
      </w:pPr>
      <w:r w:rsidRPr="009D0D22">
        <w:rPr>
          <w:rFonts w:ascii="Times New Roman" w:hAnsi="Times New Roman"/>
        </w:rPr>
        <w:t>„§ 12a</w:t>
      </w:r>
    </w:p>
    <w:p w:rsidR="007965C0" w:rsidRPr="009D0D22" w:rsidP="00AA2426">
      <w:pPr>
        <w:pStyle w:val="BodyText"/>
        <w:bidi w:val="0"/>
        <w:spacing w:after="120"/>
        <w:jc w:val="center"/>
        <w:rPr>
          <w:rFonts w:ascii="Times New Roman" w:hAnsi="Times New Roman"/>
        </w:rPr>
      </w:pPr>
      <w:r w:rsidRPr="009D0D22">
        <w:rPr>
          <w:rFonts w:ascii="Times New Roman" w:hAnsi="Times New Roman"/>
        </w:rPr>
        <w:t>Finančná spôsobilosť</w:t>
      </w:r>
    </w:p>
    <w:p w:rsidR="007965C0" w:rsidRPr="009D0D22" w:rsidP="00776457">
      <w:pPr>
        <w:pStyle w:val="BodyText"/>
        <w:bidi w:val="0"/>
        <w:ind w:left="360"/>
        <w:rPr>
          <w:rFonts w:ascii="Times New Roman" w:hAnsi="Times New Roman"/>
        </w:rPr>
      </w:pPr>
      <w:r w:rsidRPr="009D0D22">
        <w:rPr>
          <w:rFonts w:ascii="Times New Roman" w:hAnsi="Times New Roman"/>
        </w:rPr>
        <w:t>(1) Finančne spôsobilý je dopravca, ktorý má dostatočn</w:t>
      </w:r>
      <w:r w:rsidRPr="009D0D22" w:rsidR="0071230F">
        <w:rPr>
          <w:rFonts w:ascii="Times New Roman" w:hAnsi="Times New Roman"/>
        </w:rPr>
        <w:t>ú hodnotu</w:t>
      </w:r>
      <w:r w:rsidRPr="009D0D22">
        <w:rPr>
          <w:rFonts w:ascii="Times New Roman" w:hAnsi="Times New Roman"/>
        </w:rPr>
        <w:t xml:space="preserve"> čisté</w:t>
      </w:r>
      <w:r w:rsidRPr="009D0D22" w:rsidR="0071230F">
        <w:rPr>
          <w:rFonts w:ascii="Times New Roman" w:hAnsi="Times New Roman"/>
        </w:rPr>
        <w:t>ho</w:t>
      </w:r>
      <w:r w:rsidRPr="009D0D22">
        <w:rPr>
          <w:rFonts w:ascii="Times New Roman" w:hAnsi="Times New Roman"/>
        </w:rPr>
        <w:t xml:space="preserve"> obchodné</w:t>
      </w:r>
      <w:r w:rsidRPr="009D0D22" w:rsidR="0071230F">
        <w:rPr>
          <w:rFonts w:ascii="Times New Roman" w:hAnsi="Times New Roman"/>
        </w:rPr>
        <w:t>ho</w:t>
      </w:r>
      <w:r w:rsidRPr="009D0D22">
        <w:rPr>
          <w:rFonts w:ascii="Times New Roman" w:hAnsi="Times New Roman"/>
        </w:rPr>
        <w:t xml:space="preserve"> imani</w:t>
      </w:r>
      <w:r w:rsidRPr="009D0D22" w:rsidR="0071230F">
        <w:rPr>
          <w:rFonts w:ascii="Times New Roman" w:hAnsi="Times New Roman"/>
        </w:rPr>
        <w:t>a</w:t>
      </w:r>
      <w:r w:rsidRPr="009D0D22">
        <w:rPr>
          <w:rFonts w:ascii="Times New Roman" w:hAnsi="Times New Roman"/>
          <w:vertAlign w:val="superscript"/>
        </w:rPr>
        <w:t>9)</w:t>
      </w:r>
      <w:r w:rsidRPr="009D0D22">
        <w:rPr>
          <w:rFonts w:ascii="Times New Roman" w:hAnsi="Times New Roman"/>
        </w:rPr>
        <w:t xml:space="preserve"> na začatie podnikania v medzinárodnej verejnej vodnej doprave a na jeho pokračovanie. Za dostatočn</w:t>
      </w:r>
      <w:r w:rsidRPr="009D0D22" w:rsidR="0071230F">
        <w:rPr>
          <w:rFonts w:ascii="Times New Roman" w:hAnsi="Times New Roman"/>
        </w:rPr>
        <w:t>ú</w:t>
      </w:r>
      <w:r w:rsidRPr="009D0D22">
        <w:rPr>
          <w:rFonts w:ascii="Times New Roman" w:hAnsi="Times New Roman"/>
        </w:rPr>
        <w:t xml:space="preserve"> </w:t>
      </w:r>
      <w:r w:rsidRPr="009D0D22" w:rsidR="0071230F">
        <w:rPr>
          <w:rFonts w:ascii="Times New Roman" w:hAnsi="Times New Roman"/>
        </w:rPr>
        <w:t xml:space="preserve">hodnotu čistého obchodného imania </w:t>
      </w:r>
      <w:r w:rsidRPr="009D0D22">
        <w:rPr>
          <w:rFonts w:ascii="Times New Roman" w:hAnsi="Times New Roman"/>
        </w:rPr>
        <w:t>sa považuje, ak rozdiel medzi obchodným majetkom a záväzkami dopravcu dosahuje aspoň hodnotu 5 000 eur na každé plavidlo používané v medzinárodnej verejnej vodnej doprave.</w:t>
      </w:r>
    </w:p>
    <w:p w:rsidR="007965C0" w:rsidRPr="009D0D22" w:rsidP="00776457">
      <w:pPr>
        <w:pStyle w:val="BodyText"/>
        <w:bidi w:val="0"/>
        <w:ind w:left="360"/>
        <w:rPr>
          <w:rFonts w:ascii="Times New Roman" w:hAnsi="Times New Roman"/>
        </w:rPr>
      </w:pPr>
      <w:r w:rsidRPr="009D0D22">
        <w:rPr>
          <w:rFonts w:ascii="Times New Roman" w:hAnsi="Times New Roman"/>
        </w:rPr>
        <w:t xml:space="preserve"> (2) Finančná spôsobilosť dopravcu musí trvať po celý čas podnikania v medzinárodnej verejnej vodnej doprave.</w:t>
      </w:r>
    </w:p>
    <w:p w:rsidR="007965C0" w:rsidRPr="009D0D22" w:rsidP="00776457">
      <w:pPr>
        <w:pStyle w:val="BodyText"/>
        <w:bidi w:val="0"/>
        <w:ind w:left="360"/>
        <w:rPr>
          <w:rFonts w:ascii="Times New Roman" w:hAnsi="Times New Roman"/>
        </w:rPr>
      </w:pPr>
      <w:r w:rsidRPr="009D0D22">
        <w:rPr>
          <w:rFonts w:ascii="Times New Roman" w:hAnsi="Times New Roman"/>
        </w:rPr>
        <w:t xml:space="preserve"> (3) Podkladom na zistenie finančnej spôsobilosti je účtovná závierka</w:t>
      </w:r>
      <w:r w:rsidRPr="009D0D22">
        <w:rPr>
          <w:rFonts w:ascii="Times New Roman" w:hAnsi="Times New Roman"/>
          <w:vertAlign w:val="superscript"/>
        </w:rPr>
        <w:t>10)</w:t>
      </w:r>
      <w:r w:rsidRPr="009D0D22">
        <w:rPr>
          <w:rFonts w:ascii="Times New Roman" w:hAnsi="Times New Roman"/>
        </w:rPr>
        <w:t xml:space="preserve"> dopravcu za bezprostredne predchádzajúce účtovné obdobie overená audítorom.</w:t>
      </w:r>
      <w:r w:rsidRPr="009D0D22">
        <w:rPr>
          <w:rFonts w:ascii="Times New Roman" w:hAnsi="Times New Roman"/>
          <w:vertAlign w:val="superscript"/>
        </w:rPr>
        <w:t>11)</w:t>
      </w:r>
      <w:r w:rsidRPr="009D0D22">
        <w:rPr>
          <w:rFonts w:ascii="Times New Roman" w:hAnsi="Times New Roman"/>
        </w:rPr>
        <w:t xml:space="preserve"> Ak sa žiadateľovi o licenciu udeľuje licencia po prvýkrát, podkladom na zistenie finančnej spôsobilosti je potvrdenie o vinkulácii peňažných prostriedkov vo výške podľa odseku 1 do dňa udelenia licencie na účte v banke alebo pobočke zahraničnej banky. </w:t>
      </w:r>
    </w:p>
    <w:p w:rsidR="007965C0" w:rsidRPr="009D0D22" w:rsidP="00776457">
      <w:pPr>
        <w:pStyle w:val="BodyText"/>
        <w:bidi w:val="0"/>
        <w:ind w:left="360"/>
        <w:rPr>
          <w:rFonts w:ascii="Times New Roman" w:hAnsi="Times New Roman"/>
        </w:rPr>
      </w:pPr>
      <w:r w:rsidRPr="009D0D22">
        <w:rPr>
          <w:rFonts w:ascii="Times New Roman" w:hAnsi="Times New Roman"/>
        </w:rPr>
        <w:t xml:space="preserve"> (4) Finančnú spôsobilosť overuje ministerstvo z podkladov uvedených v odseku 3.“. </w:t>
      </w:r>
    </w:p>
    <w:p w:rsidR="007965C0" w:rsidRPr="009D0D22" w:rsidP="00592AFC">
      <w:pPr>
        <w:pStyle w:val="BodyText"/>
        <w:bidi w:val="0"/>
        <w:rPr>
          <w:rFonts w:ascii="Times New Roman" w:hAnsi="Times New Roman"/>
        </w:rPr>
      </w:pPr>
    </w:p>
    <w:p w:rsidR="007965C0" w:rsidRPr="009D0D22" w:rsidP="005330A6">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V § 14 ods. 1 sa na konci pripája táto veta: „Ak dôjde k strate, znehodnoteniu alebo odcudzeniu osvedčenia o odbornej spôsobilosti dopravcu, ministerstvo vydá na základe písomnej žiadosti držiteľa osvedčenia o odbornej spôsobilosti dopravcu duplikát osvedčenia o odbornej spôsobilosti dopravcu.“.</w:t>
      </w:r>
    </w:p>
    <w:p w:rsidR="007965C0" w:rsidRPr="009D0D22" w:rsidP="005330A6">
      <w:pPr>
        <w:pStyle w:val="BodyText"/>
        <w:bidi w:val="0"/>
        <w:rPr>
          <w:rFonts w:ascii="Times New Roman" w:hAnsi="Times New Roman"/>
        </w:rPr>
      </w:pPr>
    </w:p>
    <w:p w:rsidR="007965C0" w:rsidRPr="009D0D22" w:rsidP="00A914FB">
      <w:pPr>
        <w:pStyle w:val="BodyText"/>
        <w:numPr>
          <w:numId w:val="1"/>
        </w:numPr>
        <w:tabs>
          <w:tab w:val="num" w:pos="360"/>
          <w:tab w:val="clear" w:pos="363"/>
        </w:tabs>
        <w:bidi w:val="0"/>
        <w:ind w:left="0" w:firstLine="0"/>
        <w:rPr>
          <w:rFonts w:ascii="Times New Roman" w:hAnsi="Times New Roman"/>
        </w:rPr>
      </w:pPr>
      <w:r w:rsidRPr="009D0D22">
        <w:rPr>
          <w:rFonts w:ascii="Times New Roman" w:hAnsi="Times New Roman"/>
        </w:rPr>
        <w:t xml:space="preserve">V § 15 sa za odsek 3 vkladá nový odsek 4, ktorý znie: </w:t>
      </w:r>
    </w:p>
    <w:p w:rsidR="007965C0" w:rsidRPr="009D0D22" w:rsidP="00A914FB">
      <w:pPr>
        <w:pStyle w:val="BodyText"/>
        <w:bidi w:val="0"/>
        <w:ind w:left="360"/>
        <w:rPr>
          <w:rFonts w:ascii="Times New Roman" w:hAnsi="Times New Roman"/>
        </w:rPr>
      </w:pPr>
      <w:r w:rsidRPr="009D0D22">
        <w:rPr>
          <w:rFonts w:ascii="Times New Roman" w:hAnsi="Times New Roman"/>
        </w:rPr>
        <w:t xml:space="preserve">„(4) Žiadosť právnickej osoby alebo fyzickej osoby o udelenie licencie na vykonávanie medzinárodnej verejnej vodnej dopravy musí </w:t>
      </w:r>
      <w:r w:rsidRPr="009D0D22" w:rsidR="00767F09">
        <w:rPr>
          <w:rFonts w:ascii="Times New Roman" w:hAnsi="Times New Roman"/>
        </w:rPr>
        <w:t xml:space="preserve">okrem údajov podľa odsekov </w:t>
      </w:r>
      <w:r w:rsidRPr="009D0D22" w:rsidR="0056118E">
        <w:rPr>
          <w:rFonts w:ascii="Times New Roman" w:hAnsi="Times New Roman"/>
        </w:rPr>
        <w:t>1</w:t>
      </w:r>
      <w:r w:rsidRPr="009D0D22" w:rsidR="00767F09">
        <w:rPr>
          <w:rFonts w:ascii="Times New Roman" w:hAnsi="Times New Roman"/>
        </w:rPr>
        <w:t xml:space="preserve"> a</w:t>
      </w:r>
      <w:r w:rsidRPr="009D0D22" w:rsidR="0056118E">
        <w:rPr>
          <w:rFonts w:ascii="Times New Roman" w:hAnsi="Times New Roman"/>
        </w:rPr>
        <w:t>ž</w:t>
      </w:r>
      <w:r w:rsidRPr="009D0D22" w:rsidR="00767F09">
        <w:rPr>
          <w:rFonts w:ascii="Times New Roman" w:hAnsi="Times New Roman"/>
        </w:rPr>
        <w:t xml:space="preserve"> 3 </w:t>
      </w:r>
      <w:r w:rsidRPr="009D0D22">
        <w:rPr>
          <w:rFonts w:ascii="Times New Roman" w:hAnsi="Times New Roman"/>
        </w:rPr>
        <w:t xml:space="preserve">obsahovať </w:t>
      </w:r>
      <w:r w:rsidRPr="009D0D22" w:rsidR="00767F09">
        <w:rPr>
          <w:rFonts w:ascii="Times New Roman" w:hAnsi="Times New Roman"/>
        </w:rPr>
        <w:t xml:space="preserve">aj </w:t>
      </w:r>
      <w:r w:rsidRPr="009D0D22">
        <w:rPr>
          <w:rFonts w:ascii="Times New Roman" w:hAnsi="Times New Roman"/>
        </w:rPr>
        <w:t>účtovnú závierku alebo potvrdenie o vinkulácii peňažných prostriedkov na účte v banke alebo pobočke zahraničnej banky.“.</w:t>
      </w:r>
    </w:p>
    <w:p w:rsidR="007965C0" w:rsidRPr="009D0D22" w:rsidP="00A914FB">
      <w:pPr>
        <w:pStyle w:val="BodyText"/>
        <w:bidi w:val="0"/>
        <w:ind w:left="360"/>
        <w:rPr>
          <w:rFonts w:ascii="Times New Roman" w:hAnsi="Times New Roman"/>
        </w:rPr>
      </w:pPr>
    </w:p>
    <w:p w:rsidR="007965C0" w:rsidRPr="009D0D22" w:rsidP="00A914FB">
      <w:pPr>
        <w:pStyle w:val="BodyText"/>
        <w:bidi w:val="0"/>
        <w:ind w:left="360"/>
        <w:rPr>
          <w:rFonts w:ascii="Times New Roman" w:hAnsi="Times New Roman"/>
        </w:rPr>
      </w:pPr>
      <w:r w:rsidRPr="009D0D22">
        <w:rPr>
          <w:rFonts w:ascii="Times New Roman" w:hAnsi="Times New Roman"/>
        </w:rPr>
        <w:t>Doterajší odsek 4 sa označuje ako odsek 5.</w:t>
      </w:r>
    </w:p>
    <w:p w:rsidR="007965C0" w:rsidRPr="009D0D22" w:rsidP="00A914FB">
      <w:pPr>
        <w:pStyle w:val="BodyText"/>
        <w:bidi w:val="0"/>
        <w:ind w:left="360"/>
        <w:rPr>
          <w:rFonts w:ascii="Times New Roman" w:hAnsi="Times New Roman"/>
        </w:rPr>
      </w:pPr>
    </w:p>
    <w:p w:rsidR="007965C0" w:rsidRPr="009D0D22" w:rsidP="00A914FB">
      <w:pPr>
        <w:pStyle w:val="BodyText"/>
        <w:numPr>
          <w:numId w:val="1"/>
        </w:numPr>
        <w:tabs>
          <w:tab w:val="num" w:pos="360"/>
          <w:tab w:val="clear" w:pos="363"/>
        </w:tabs>
        <w:bidi w:val="0"/>
        <w:ind w:left="0" w:firstLine="0"/>
        <w:rPr>
          <w:rFonts w:ascii="Times New Roman" w:hAnsi="Times New Roman"/>
        </w:rPr>
      </w:pPr>
      <w:r w:rsidRPr="009D0D22">
        <w:rPr>
          <w:rFonts w:ascii="Times New Roman" w:hAnsi="Times New Roman"/>
        </w:rPr>
        <w:t xml:space="preserve">V § 19 písmeno c) znie: </w:t>
      </w:r>
    </w:p>
    <w:p w:rsidR="007965C0" w:rsidRPr="009D0D22" w:rsidP="00FF151F">
      <w:pPr>
        <w:pStyle w:val="BodyText"/>
        <w:bidi w:val="0"/>
        <w:ind w:firstLine="360"/>
        <w:rPr>
          <w:rFonts w:ascii="Times New Roman" w:hAnsi="Times New Roman"/>
        </w:rPr>
      </w:pPr>
      <w:r w:rsidRPr="009D0D22">
        <w:rPr>
          <w:rFonts w:ascii="Times New Roman" w:hAnsi="Times New Roman"/>
        </w:rPr>
        <w:t>„c) smrťou držiteľa licencie alebo jeho vyhlásením za mŕtveho,“.</w:t>
      </w:r>
    </w:p>
    <w:p w:rsidR="007965C0" w:rsidRPr="009D0D22" w:rsidP="002D40D5">
      <w:pPr>
        <w:pStyle w:val="BodyText"/>
        <w:bidi w:val="0"/>
        <w:rPr>
          <w:rFonts w:ascii="Times New Roman" w:hAnsi="Times New Roman"/>
        </w:rPr>
      </w:pPr>
    </w:p>
    <w:p w:rsidR="007965C0" w:rsidRPr="009D0D22" w:rsidP="000D6E5F">
      <w:pPr>
        <w:pStyle w:val="BodyText"/>
        <w:numPr>
          <w:numId w:val="1"/>
        </w:numPr>
        <w:tabs>
          <w:tab w:val="num" w:pos="360"/>
          <w:tab w:val="clear" w:pos="363"/>
        </w:tabs>
        <w:bidi w:val="0"/>
        <w:ind w:left="0" w:firstLine="0"/>
        <w:rPr>
          <w:rFonts w:ascii="Times New Roman" w:hAnsi="Times New Roman"/>
        </w:rPr>
      </w:pPr>
      <w:r w:rsidRPr="009D0D22">
        <w:rPr>
          <w:rFonts w:ascii="Times New Roman" w:hAnsi="Times New Roman"/>
        </w:rPr>
        <w:t xml:space="preserve">Doterajší </w:t>
      </w:r>
      <w:r w:rsidRPr="009D0D22" w:rsidR="00003D43">
        <w:rPr>
          <w:rFonts w:ascii="Times New Roman" w:hAnsi="Times New Roman"/>
        </w:rPr>
        <w:t xml:space="preserve">text </w:t>
      </w:r>
      <w:r w:rsidRPr="009D0D22">
        <w:rPr>
          <w:rFonts w:ascii="Times New Roman" w:hAnsi="Times New Roman"/>
        </w:rPr>
        <w:t>§ 19 sa označuje ako odsek 1 a dopĺňa sa odsekom 2, ktorý znie:</w:t>
      </w:r>
    </w:p>
    <w:p w:rsidR="007965C0" w:rsidRPr="009D0D22" w:rsidP="000D6E5F">
      <w:pPr>
        <w:pStyle w:val="BodyText"/>
        <w:bidi w:val="0"/>
        <w:ind w:left="360"/>
        <w:rPr>
          <w:rFonts w:ascii="Times New Roman" w:hAnsi="Times New Roman"/>
        </w:rPr>
      </w:pPr>
      <w:r w:rsidRPr="009D0D22">
        <w:rPr>
          <w:rFonts w:ascii="Times New Roman" w:hAnsi="Times New Roman"/>
        </w:rPr>
        <w:t xml:space="preserve">„(2) Držiteľ licencie je povinný vrátiť originál licencie ministerstvu do 15 dní po skončení jej platnosti, okrem zániku licencie podľa odseku 1 písm. c).“. </w:t>
      </w:r>
    </w:p>
    <w:p w:rsidR="007965C0" w:rsidRPr="009D0D22" w:rsidP="000D6E5F">
      <w:pPr>
        <w:pStyle w:val="BodyText"/>
        <w:bidi w:val="0"/>
        <w:rPr>
          <w:rFonts w:ascii="Times New Roman" w:hAnsi="Times New Roman"/>
        </w:rPr>
      </w:pPr>
    </w:p>
    <w:p w:rsidR="007965C0" w:rsidRPr="009D0D22" w:rsidP="000D6E5F">
      <w:pPr>
        <w:pStyle w:val="BodyText"/>
        <w:numPr>
          <w:numId w:val="1"/>
        </w:numPr>
        <w:tabs>
          <w:tab w:val="num" w:pos="360"/>
          <w:tab w:val="clear" w:pos="363"/>
        </w:tabs>
        <w:bidi w:val="0"/>
        <w:ind w:left="0" w:firstLine="0"/>
        <w:rPr>
          <w:rFonts w:ascii="Times New Roman" w:hAnsi="Times New Roman"/>
        </w:rPr>
      </w:pPr>
      <w:r w:rsidRPr="009D0D22">
        <w:rPr>
          <w:rFonts w:ascii="Times New Roman" w:hAnsi="Times New Roman"/>
        </w:rPr>
        <w:t>§ 20 sa vypúšťa.</w:t>
      </w:r>
    </w:p>
    <w:p w:rsidR="007965C0" w:rsidRPr="009D0D22" w:rsidP="00BE0CC6">
      <w:pPr>
        <w:pStyle w:val="BodyText"/>
        <w:bidi w:val="0"/>
        <w:rPr>
          <w:rFonts w:ascii="Times New Roman" w:hAnsi="Times New Roman"/>
        </w:rPr>
      </w:pPr>
    </w:p>
    <w:p w:rsidR="007965C0" w:rsidRPr="009D0D22" w:rsidP="003079C6">
      <w:pPr>
        <w:pStyle w:val="BodyText"/>
        <w:numPr>
          <w:numId w:val="1"/>
        </w:numPr>
        <w:tabs>
          <w:tab w:val="num" w:pos="360"/>
          <w:tab w:val="clear" w:pos="363"/>
        </w:tabs>
        <w:bidi w:val="0"/>
        <w:ind w:left="357" w:hanging="357"/>
        <w:rPr>
          <w:rFonts w:ascii="Times New Roman" w:hAnsi="Times New Roman"/>
        </w:rPr>
      </w:pPr>
      <w:r w:rsidRPr="009D0D22">
        <w:rPr>
          <w:rFonts w:ascii="Times New Roman" w:hAnsi="Times New Roman"/>
        </w:rPr>
        <w:t>Nadpis § 21 znie: „Verejná vodná doprava vykonávaná zahraničnými dopravcami“.</w:t>
      </w:r>
    </w:p>
    <w:p w:rsidR="007965C0" w:rsidRPr="009D0D22" w:rsidP="003079C6">
      <w:pPr>
        <w:pStyle w:val="BodyText"/>
        <w:bidi w:val="0"/>
        <w:rPr>
          <w:rFonts w:ascii="Times New Roman" w:hAnsi="Times New Roman"/>
        </w:rPr>
      </w:pPr>
    </w:p>
    <w:p w:rsidR="007965C0" w:rsidRPr="009D0D22" w:rsidP="003079C6">
      <w:pPr>
        <w:pStyle w:val="BodyText"/>
        <w:numPr>
          <w:numId w:val="1"/>
        </w:numPr>
        <w:tabs>
          <w:tab w:val="num" w:pos="360"/>
          <w:tab w:val="clear" w:pos="363"/>
        </w:tabs>
        <w:bidi w:val="0"/>
        <w:ind w:left="357" w:hanging="357"/>
        <w:rPr>
          <w:rFonts w:ascii="Times New Roman" w:hAnsi="Times New Roman"/>
        </w:rPr>
      </w:pPr>
      <w:r w:rsidRPr="009D0D22">
        <w:rPr>
          <w:rFonts w:ascii="Times New Roman" w:hAnsi="Times New Roman"/>
        </w:rPr>
        <w:t>V § 21 odsek 3 znie:</w:t>
      </w:r>
    </w:p>
    <w:p w:rsidR="007965C0" w:rsidRPr="009D0D22" w:rsidP="006F34A3">
      <w:pPr>
        <w:pStyle w:val="BodyText"/>
        <w:bidi w:val="0"/>
        <w:ind w:left="360"/>
        <w:rPr>
          <w:rFonts w:ascii="Times New Roman" w:hAnsi="Times New Roman"/>
        </w:rPr>
      </w:pPr>
      <w:r w:rsidRPr="009D0D22">
        <w:rPr>
          <w:rFonts w:ascii="Times New Roman" w:hAnsi="Times New Roman"/>
        </w:rPr>
        <w:t xml:space="preserve">„(3) Licencia zahraničných dopravcov vydaná orgánmi členských štátov Európskej únie alebo orgánmi iného zmluvného štátu Dohody o Európskom hospodárskom priestore sa uznáva. Licenciu zahraničných dopravcov vydanú tretím štátom možno uznať len na základe podmienok vzájomného uznávania.“. </w:t>
      </w:r>
    </w:p>
    <w:p w:rsidR="007965C0" w:rsidRPr="009D0D22" w:rsidP="00C9490B">
      <w:pPr>
        <w:pStyle w:val="BodyText"/>
        <w:bidi w:val="0"/>
        <w:ind w:left="357"/>
        <w:rPr>
          <w:rFonts w:ascii="Times New Roman" w:hAnsi="Times New Roman"/>
        </w:rPr>
      </w:pPr>
    </w:p>
    <w:p w:rsidR="007965C0" w:rsidRPr="009D0D22" w:rsidP="00A914FB">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V § 22 ods. 11 písm. c) sa slová „akreditujúcou</w:t>
      </w:r>
      <w:r w:rsidRPr="009D0D22">
        <w:rPr>
          <w:rFonts w:ascii="Times New Roman" w:hAnsi="Times New Roman"/>
          <w:vertAlign w:val="superscript"/>
        </w:rPr>
        <w:t>12f)</w:t>
      </w:r>
      <w:r w:rsidRPr="009D0D22">
        <w:rPr>
          <w:rFonts w:ascii="Times New Roman" w:hAnsi="Times New Roman"/>
        </w:rPr>
        <w:t xml:space="preserve"> osobou“ nahrádzajú slovami „akreditačným orgánom</w:t>
      </w:r>
      <w:r w:rsidRPr="009D0D22">
        <w:rPr>
          <w:rFonts w:ascii="Times New Roman" w:hAnsi="Times New Roman"/>
          <w:vertAlign w:val="superscript"/>
        </w:rPr>
        <w:t>12e)</w:t>
      </w:r>
      <w:r w:rsidRPr="009D0D22">
        <w:rPr>
          <w:rFonts w:ascii="Times New Roman" w:hAnsi="Times New Roman"/>
        </w:rPr>
        <w:t xml:space="preserve"> alebo obdobným príslušným orgánom iného členského štátu Európskej únie alebo iného zmluvného štátu Dohody o Európskom hospodárskom priestore“.</w:t>
      </w:r>
    </w:p>
    <w:p w:rsidR="007965C0" w:rsidRPr="009D0D22" w:rsidP="00A914FB">
      <w:pPr>
        <w:pStyle w:val="BodyText"/>
        <w:bidi w:val="0"/>
        <w:ind w:left="360"/>
        <w:rPr>
          <w:rFonts w:ascii="Times New Roman" w:hAnsi="Times New Roman"/>
        </w:rPr>
      </w:pPr>
    </w:p>
    <w:p w:rsidR="007965C0" w:rsidRPr="009D0D22" w:rsidP="00A914FB">
      <w:pPr>
        <w:pStyle w:val="BodyText"/>
        <w:bidi w:val="0"/>
        <w:ind w:left="360"/>
        <w:rPr>
          <w:rFonts w:ascii="Times New Roman" w:hAnsi="Times New Roman"/>
        </w:rPr>
      </w:pPr>
      <w:r w:rsidRPr="009D0D22">
        <w:rPr>
          <w:rFonts w:ascii="Times New Roman" w:hAnsi="Times New Roman"/>
        </w:rPr>
        <w:t xml:space="preserve">Poznámka pod čiarou k odkazu 12e znie: </w:t>
      </w:r>
    </w:p>
    <w:p w:rsidR="007965C0" w:rsidRPr="009D0D22" w:rsidP="00A914FB">
      <w:pPr>
        <w:pStyle w:val="BodyText"/>
        <w:bidi w:val="0"/>
        <w:ind w:left="360"/>
        <w:rPr>
          <w:rFonts w:ascii="Times New Roman" w:hAnsi="Times New Roman"/>
        </w:rPr>
      </w:pPr>
      <w:r w:rsidRPr="009D0D22">
        <w:rPr>
          <w:rFonts w:ascii="Times New Roman" w:hAnsi="Times New Roman"/>
        </w:rPr>
        <w:t>„12e) Zákon č. 505/2009 Z. z. o akreditácii orgánov posudzovania zhody a o zmene a doplnení niektorých zákonov.“.</w:t>
      </w:r>
    </w:p>
    <w:p w:rsidR="007965C0" w:rsidRPr="009D0D22" w:rsidP="00A914FB">
      <w:pPr>
        <w:pStyle w:val="BodyText"/>
        <w:bidi w:val="0"/>
        <w:rPr>
          <w:rFonts w:ascii="Times New Roman" w:hAnsi="Times New Roman"/>
        </w:rPr>
      </w:pPr>
    </w:p>
    <w:p w:rsidR="007965C0" w:rsidRPr="009D0D22" w:rsidP="00A914FB">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 xml:space="preserve">V § 22 ods. 11 písm. d) sa vypúšťajú slová „a najmenej 5 rokov praxe v oblasti vnútrozemskej plavby“. </w:t>
      </w:r>
    </w:p>
    <w:p w:rsidR="007965C0" w:rsidRPr="009D0D22" w:rsidP="00C4003A">
      <w:pPr>
        <w:pStyle w:val="BodyText"/>
        <w:bidi w:val="0"/>
        <w:rPr>
          <w:rFonts w:ascii="Times New Roman" w:hAnsi="Times New Roman"/>
        </w:rPr>
      </w:pPr>
    </w:p>
    <w:p w:rsidR="007965C0" w:rsidRPr="009D0D22" w:rsidP="00C4003A">
      <w:pPr>
        <w:pStyle w:val="BodyText"/>
        <w:numPr>
          <w:numId w:val="1"/>
        </w:numPr>
        <w:tabs>
          <w:tab w:val="num" w:pos="360"/>
          <w:tab w:val="clear" w:pos="363"/>
        </w:tabs>
        <w:bidi w:val="0"/>
        <w:ind w:left="0" w:firstLine="0"/>
        <w:rPr>
          <w:rFonts w:ascii="Times New Roman" w:hAnsi="Times New Roman"/>
        </w:rPr>
      </w:pPr>
      <w:r w:rsidRPr="009D0D22">
        <w:rPr>
          <w:rFonts w:ascii="Times New Roman" w:hAnsi="Times New Roman"/>
        </w:rPr>
        <w:t>V § 22 sa odsek 11 dopĺňa písmenom g), ktoré znie:</w:t>
      </w:r>
    </w:p>
    <w:p w:rsidR="00E672BC" w:rsidRPr="009D0D22" w:rsidP="00284D85">
      <w:pPr>
        <w:pStyle w:val="BodyText"/>
        <w:bidi w:val="0"/>
        <w:ind w:left="360"/>
        <w:rPr>
          <w:rFonts w:ascii="Times New Roman" w:hAnsi="Times New Roman"/>
        </w:rPr>
      </w:pPr>
      <w:r w:rsidRPr="009D0D22" w:rsidR="007965C0">
        <w:rPr>
          <w:rFonts w:ascii="Times New Roman" w:hAnsi="Times New Roman"/>
        </w:rPr>
        <w:t>„g) predloží pravidlá overovania technickej spôsobilosti plavidiel, ktoré musia byť v súlade s technickými požiadavkami ustanovenými v</w:t>
      </w:r>
      <w:r w:rsidRPr="009D0D22">
        <w:rPr>
          <w:rFonts w:ascii="Times New Roman" w:hAnsi="Times New Roman"/>
        </w:rPr>
        <w:t> osobitnom predpise</w:t>
      </w:r>
      <w:r w:rsidRPr="009D0D22">
        <w:rPr>
          <w:rFonts w:ascii="Times New Roman" w:hAnsi="Times New Roman"/>
          <w:vertAlign w:val="superscript"/>
        </w:rPr>
        <w:t>12f)“</w:t>
      </w:r>
      <w:r w:rsidRPr="009D0D22">
        <w:rPr>
          <w:rFonts w:ascii="Times New Roman" w:hAnsi="Times New Roman"/>
        </w:rPr>
        <w:t xml:space="preserve">. </w:t>
      </w:r>
    </w:p>
    <w:p w:rsidR="00E672BC" w:rsidRPr="009D0D22" w:rsidP="00284D85">
      <w:pPr>
        <w:pStyle w:val="BodyText"/>
        <w:bidi w:val="0"/>
        <w:ind w:left="360"/>
        <w:rPr>
          <w:rFonts w:ascii="Times New Roman" w:hAnsi="Times New Roman"/>
        </w:rPr>
      </w:pPr>
    </w:p>
    <w:p w:rsidR="00E672BC" w:rsidRPr="009D0D22" w:rsidP="00284D85">
      <w:pPr>
        <w:pStyle w:val="BodyText"/>
        <w:bidi w:val="0"/>
        <w:ind w:left="360"/>
        <w:rPr>
          <w:rFonts w:ascii="Times New Roman" w:hAnsi="Times New Roman"/>
        </w:rPr>
      </w:pPr>
      <w:r w:rsidRPr="009D0D22">
        <w:rPr>
          <w:rFonts w:ascii="Times New Roman" w:hAnsi="Times New Roman"/>
        </w:rPr>
        <w:t xml:space="preserve">Poznámka pod čiarou k odkazu </w:t>
      </w:r>
      <w:smartTag w:uri="urn:schemas-microsoft-com:office:smarttags" w:element="metricconverter">
        <w:smartTagPr>
          <w:attr w:name="ProductID" w:val="90 a"/>
        </w:smartTagPr>
        <w:r w:rsidRPr="009D0D22">
          <w:rPr>
            <w:rFonts w:ascii="Times New Roman" w:hAnsi="Times New Roman"/>
          </w:rPr>
          <w:t>12f</w:t>
        </w:r>
      </w:smartTag>
      <w:r w:rsidRPr="009D0D22">
        <w:rPr>
          <w:rFonts w:ascii="Times New Roman" w:hAnsi="Times New Roman"/>
        </w:rPr>
        <w:t xml:space="preserve"> znie:</w:t>
      </w:r>
    </w:p>
    <w:p w:rsidR="007965C0" w:rsidRPr="009D0D22" w:rsidP="00284D85">
      <w:pPr>
        <w:pStyle w:val="BodyText"/>
        <w:bidi w:val="0"/>
        <w:ind w:left="360"/>
        <w:rPr>
          <w:rFonts w:ascii="Times New Roman" w:hAnsi="Times New Roman"/>
        </w:rPr>
      </w:pPr>
      <w:r w:rsidRPr="009D0D22" w:rsidR="00E672BC">
        <w:rPr>
          <w:rFonts w:ascii="Times New Roman" w:hAnsi="Times New Roman"/>
        </w:rPr>
        <w:t>„12f) § 3 ods. 1 nariadenia vlády Slovenskej republiky č. 193/2009 Z. z.</w:t>
      </w:r>
      <w:r w:rsidRPr="009D0D22">
        <w:rPr>
          <w:rFonts w:ascii="Times New Roman" w:hAnsi="Times New Roman"/>
        </w:rPr>
        <w:t>“.</w:t>
      </w:r>
    </w:p>
    <w:p w:rsidR="007965C0" w:rsidRPr="009D0D22" w:rsidP="00284D85">
      <w:pPr>
        <w:pStyle w:val="BodyText"/>
        <w:bidi w:val="0"/>
        <w:ind w:left="360"/>
        <w:rPr>
          <w:rFonts w:ascii="Times New Roman" w:hAnsi="Times New Roman"/>
        </w:rPr>
      </w:pPr>
    </w:p>
    <w:p w:rsidR="007965C0" w:rsidRPr="009D0D22" w:rsidP="00284D85">
      <w:pPr>
        <w:pStyle w:val="BodyText"/>
        <w:numPr>
          <w:numId w:val="1"/>
        </w:numPr>
        <w:tabs>
          <w:tab w:val="num" w:pos="360"/>
          <w:tab w:val="clear" w:pos="363"/>
        </w:tabs>
        <w:bidi w:val="0"/>
        <w:ind w:left="0" w:firstLine="0"/>
        <w:rPr>
          <w:rFonts w:ascii="Times New Roman" w:hAnsi="Times New Roman"/>
        </w:rPr>
      </w:pPr>
      <w:r w:rsidRPr="009D0D22">
        <w:rPr>
          <w:rFonts w:ascii="Times New Roman" w:hAnsi="Times New Roman"/>
        </w:rPr>
        <w:t>V § 22 sa za odsek 11 vkladá nový odsek 12, ktorý znie:</w:t>
      </w:r>
    </w:p>
    <w:p w:rsidR="007965C0" w:rsidRPr="009D0D22" w:rsidP="00284D85">
      <w:pPr>
        <w:pStyle w:val="BodyText"/>
        <w:bidi w:val="0"/>
        <w:ind w:left="360"/>
        <w:rPr>
          <w:rFonts w:ascii="Times New Roman" w:hAnsi="Times New Roman"/>
        </w:rPr>
      </w:pPr>
      <w:r w:rsidRPr="009D0D22">
        <w:rPr>
          <w:rFonts w:ascii="Times New Roman" w:hAnsi="Times New Roman"/>
        </w:rPr>
        <w:t>„(12) Poverenie podľa odseku 11 ministerstvo udelí na dobu určitú, najviac do času platnosti akreditácie uvedeného v osvedčení o akreditácii.</w:t>
      </w:r>
      <w:r w:rsidRPr="009D0D22">
        <w:rPr>
          <w:rFonts w:ascii="Times New Roman" w:hAnsi="Times New Roman"/>
          <w:vertAlign w:val="superscript"/>
        </w:rPr>
        <w:t>12e)</w:t>
      </w:r>
      <w:r w:rsidRPr="009D0D22">
        <w:rPr>
          <w:rFonts w:ascii="Times New Roman" w:hAnsi="Times New Roman"/>
        </w:rPr>
        <w:t xml:space="preserve"> Poverená právnická osoba je povinná oznámiť ministerstvu všetky zmeny týkajúce sa podmienok podľa odseku 11 do 15 dní od vzniku týchto zmien.“.  </w:t>
      </w:r>
    </w:p>
    <w:p w:rsidR="007965C0" w:rsidRPr="009D0D22" w:rsidP="00284D85">
      <w:pPr>
        <w:pStyle w:val="BodyText"/>
        <w:bidi w:val="0"/>
        <w:ind w:left="360"/>
        <w:rPr>
          <w:rFonts w:ascii="Times New Roman" w:hAnsi="Times New Roman"/>
        </w:rPr>
      </w:pPr>
    </w:p>
    <w:p w:rsidR="007965C0" w:rsidRPr="009D0D22" w:rsidP="00284D85">
      <w:pPr>
        <w:pStyle w:val="BodyText"/>
        <w:bidi w:val="0"/>
        <w:ind w:left="360"/>
        <w:rPr>
          <w:rFonts w:ascii="Times New Roman" w:hAnsi="Times New Roman"/>
        </w:rPr>
      </w:pPr>
      <w:r w:rsidRPr="009D0D22">
        <w:rPr>
          <w:rFonts w:ascii="Times New Roman" w:hAnsi="Times New Roman"/>
        </w:rPr>
        <w:t>Doterajšie odseky 12 až 17 sa označujú ako odseky 13 až 18.</w:t>
      </w:r>
    </w:p>
    <w:p w:rsidR="007965C0" w:rsidRPr="009D0D22" w:rsidP="00284D85">
      <w:pPr>
        <w:pStyle w:val="BodyText"/>
        <w:bidi w:val="0"/>
        <w:ind w:left="360"/>
        <w:rPr>
          <w:rFonts w:ascii="Times New Roman" w:hAnsi="Times New Roman"/>
        </w:rPr>
      </w:pPr>
    </w:p>
    <w:p w:rsidR="007965C0" w:rsidRPr="009D0D22" w:rsidP="00C4003A">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V § 22 ods. 14 sa slová „zahraničného plavidla (§ 28 ods. 7)“ nahrádzajú slovami „plavidla, ktorého lodné listiny sú vydané orgánmi tretích štátov (§ 28 ods. 7)</w:t>
      </w:r>
      <w:r w:rsidRPr="009D0D22" w:rsidR="00BF3D61">
        <w:rPr>
          <w:rFonts w:ascii="Times New Roman" w:hAnsi="Times New Roman"/>
        </w:rPr>
        <w:t>,</w:t>
      </w:r>
      <w:r w:rsidRPr="009D0D22">
        <w:rPr>
          <w:rFonts w:ascii="Times New Roman" w:hAnsi="Times New Roman"/>
        </w:rPr>
        <w:t>“.</w:t>
      </w:r>
    </w:p>
    <w:p w:rsidR="007965C0" w:rsidRPr="009D0D22" w:rsidP="00B32967">
      <w:pPr>
        <w:pStyle w:val="BodyText"/>
        <w:bidi w:val="0"/>
        <w:rPr>
          <w:rFonts w:ascii="Times New Roman" w:hAnsi="Times New Roman"/>
        </w:rPr>
      </w:pPr>
    </w:p>
    <w:p w:rsidR="007965C0" w:rsidRPr="009D0D22" w:rsidP="00C4003A">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V § 22 odsek 16 znie:</w:t>
      </w:r>
    </w:p>
    <w:p w:rsidR="007965C0" w:rsidRPr="009D0D22" w:rsidP="004063A7">
      <w:pPr>
        <w:bidi w:val="0"/>
        <w:ind w:left="360" w:right="70"/>
        <w:jc w:val="both"/>
        <w:rPr>
          <w:rFonts w:ascii="Times New Roman" w:hAnsi="Times New Roman"/>
        </w:rPr>
      </w:pPr>
      <w:r w:rsidRPr="009D0D22">
        <w:rPr>
          <w:rFonts w:ascii="Times New Roman" w:hAnsi="Times New Roman"/>
        </w:rPr>
        <w:t>„(16) Nebezpečné tovary možno dopravovať vodnou cestou plavidlami, ktoré majú osvedčenie o schválení plavidla podľa osobitného predpisu.</w:t>
      </w:r>
      <w:r w:rsidRPr="009D0D22">
        <w:rPr>
          <w:rFonts w:ascii="Times New Roman" w:hAnsi="Times New Roman"/>
          <w:vertAlign w:val="superscript"/>
        </w:rPr>
        <w:t>12</w:t>
      </w:r>
      <w:r w:rsidRPr="009D0D22" w:rsidR="00256A1B">
        <w:rPr>
          <w:rFonts w:ascii="Times New Roman" w:hAnsi="Times New Roman"/>
          <w:vertAlign w:val="superscript"/>
        </w:rPr>
        <w:t>g</w:t>
      </w:r>
      <w:r w:rsidRPr="009D0D22">
        <w:rPr>
          <w:rFonts w:ascii="Times New Roman" w:hAnsi="Times New Roman"/>
          <w:vertAlign w:val="superscript"/>
        </w:rPr>
        <w:t xml:space="preserve">) </w:t>
      </w:r>
      <w:r w:rsidRPr="009D0D22">
        <w:rPr>
          <w:rFonts w:ascii="Times New Roman" w:hAnsi="Times New Roman"/>
        </w:rPr>
        <w:t>Žiadateľ o vydanie osvedčenia o schválení plavidla priloží k žiadosti okrem dokumentov podľa osobitného predpisu</w:t>
      </w:r>
      <w:r w:rsidRPr="009D0D22">
        <w:rPr>
          <w:rFonts w:ascii="Times New Roman" w:hAnsi="Times New Roman"/>
          <w:vertAlign w:val="superscript"/>
        </w:rPr>
        <w:t>12</w:t>
      </w:r>
      <w:r w:rsidRPr="009D0D22" w:rsidR="00256A1B">
        <w:rPr>
          <w:rFonts w:ascii="Times New Roman" w:hAnsi="Times New Roman"/>
          <w:vertAlign w:val="superscript"/>
        </w:rPr>
        <w:t>h</w:t>
      </w:r>
      <w:r w:rsidRPr="009D0D22">
        <w:rPr>
          <w:rFonts w:ascii="Times New Roman" w:hAnsi="Times New Roman"/>
          <w:vertAlign w:val="superscript"/>
        </w:rPr>
        <w:t>)</w:t>
      </w:r>
      <w:r w:rsidRPr="009D0D22" w:rsidR="0056118E">
        <w:rPr>
          <w:rFonts w:ascii="Times New Roman" w:hAnsi="Times New Roman"/>
        </w:rPr>
        <w:t xml:space="preserve"> </w:t>
      </w:r>
      <w:r w:rsidRPr="009D0D22">
        <w:rPr>
          <w:rFonts w:ascii="Times New Roman" w:hAnsi="Times New Roman"/>
        </w:rPr>
        <w:t>správu o vykonaní technickej prehliadky podľa osobitného predpisu,</w:t>
      </w:r>
      <w:r w:rsidRPr="009D0D22">
        <w:rPr>
          <w:rFonts w:ascii="Times New Roman" w:hAnsi="Times New Roman"/>
          <w:vertAlign w:val="superscript"/>
        </w:rPr>
        <w:t>12</w:t>
      </w:r>
      <w:r w:rsidRPr="009D0D22" w:rsidR="00256A1B">
        <w:rPr>
          <w:rFonts w:ascii="Times New Roman" w:hAnsi="Times New Roman"/>
          <w:vertAlign w:val="superscript"/>
        </w:rPr>
        <w:t>h</w:t>
      </w:r>
      <w:r w:rsidRPr="009D0D22">
        <w:rPr>
          <w:rFonts w:ascii="Times New Roman" w:hAnsi="Times New Roman"/>
          <w:vertAlign w:val="superscript"/>
        </w:rPr>
        <w:t>)</w:t>
      </w:r>
      <w:r w:rsidRPr="009D0D22">
        <w:rPr>
          <w:rFonts w:ascii="Times New Roman" w:hAnsi="Times New Roman"/>
        </w:rPr>
        <w:t xml:space="preserve"> ktorú vyhotoví uznaná klasifikačná spoločnosť.</w:t>
      </w:r>
      <w:r w:rsidRPr="009D0D22">
        <w:rPr>
          <w:rFonts w:ascii="Times New Roman" w:hAnsi="Times New Roman"/>
          <w:vertAlign w:val="superscript"/>
        </w:rPr>
        <w:t>12</w:t>
      </w:r>
      <w:r w:rsidRPr="009D0D22" w:rsidR="00256A1B">
        <w:rPr>
          <w:rFonts w:ascii="Times New Roman" w:hAnsi="Times New Roman"/>
          <w:vertAlign w:val="superscript"/>
        </w:rPr>
        <w:t>i</w:t>
      </w:r>
      <w:r w:rsidRPr="009D0D22">
        <w:rPr>
          <w:rFonts w:ascii="Times New Roman" w:hAnsi="Times New Roman"/>
          <w:vertAlign w:val="superscript"/>
        </w:rPr>
        <w:t>)</w:t>
      </w:r>
      <w:r w:rsidRPr="009D0D22">
        <w:rPr>
          <w:rFonts w:ascii="Times New Roman" w:hAnsi="Times New Roman"/>
        </w:rPr>
        <w:t>“.</w:t>
      </w:r>
    </w:p>
    <w:p w:rsidR="007965C0" w:rsidRPr="009D0D22" w:rsidP="004063A7">
      <w:pPr>
        <w:pStyle w:val="BodyText"/>
        <w:tabs>
          <w:tab w:val="num" w:pos="360"/>
        </w:tabs>
        <w:bidi w:val="0"/>
        <w:ind w:left="360"/>
        <w:rPr>
          <w:rFonts w:ascii="Times New Roman" w:hAnsi="Times New Roman"/>
        </w:rPr>
      </w:pPr>
    </w:p>
    <w:p w:rsidR="007965C0" w:rsidRPr="009D0D22" w:rsidP="004063A7">
      <w:pPr>
        <w:pStyle w:val="BodyText"/>
        <w:tabs>
          <w:tab w:val="num" w:pos="360"/>
        </w:tabs>
        <w:bidi w:val="0"/>
        <w:ind w:left="360"/>
        <w:rPr>
          <w:rFonts w:ascii="Times New Roman" w:hAnsi="Times New Roman"/>
        </w:rPr>
      </w:pPr>
      <w:r w:rsidRPr="009D0D22">
        <w:rPr>
          <w:rFonts w:ascii="Times New Roman" w:hAnsi="Times New Roman"/>
        </w:rPr>
        <w:t>Poznámky pod čiarou k odkazom 12</w:t>
      </w:r>
      <w:r w:rsidRPr="009D0D22" w:rsidR="00256A1B">
        <w:rPr>
          <w:rFonts w:ascii="Times New Roman" w:hAnsi="Times New Roman"/>
        </w:rPr>
        <w:t>g</w:t>
      </w:r>
      <w:r w:rsidRPr="009D0D22">
        <w:rPr>
          <w:rFonts w:ascii="Times New Roman" w:hAnsi="Times New Roman"/>
        </w:rPr>
        <w:t xml:space="preserve"> až 12</w:t>
      </w:r>
      <w:r w:rsidRPr="009D0D22" w:rsidR="00256A1B">
        <w:rPr>
          <w:rFonts w:ascii="Times New Roman" w:hAnsi="Times New Roman"/>
        </w:rPr>
        <w:t>i</w:t>
      </w:r>
      <w:r w:rsidRPr="009D0D22">
        <w:rPr>
          <w:rFonts w:ascii="Times New Roman" w:hAnsi="Times New Roman"/>
        </w:rPr>
        <w:t xml:space="preserve"> znejú:</w:t>
      </w:r>
    </w:p>
    <w:p w:rsidR="007965C0" w:rsidRPr="009D0D22" w:rsidP="004063A7">
      <w:pPr>
        <w:pStyle w:val="BodyText"/>
        <w:tabs>
          <w:tab w:val="num" w:pos="360"/>
        </w:tabs>
        <w:bidi w:val="0"/>
        <w:ind w:left="360"/>
        <w:rPr>
          <w:rFonts w:ascii="Times New Roman" w:hAnsi="Times New Roman"/>
        </w:rPr>
      </w:pPr>
      <w:r w:rsidRPr="009D0D22">
        <w:rPr>
          <w:rFonts w:ascii="Times New Roman" w:hAnsi="Times New Roman"/>
        </w:rPr>
        <w:t>„12</w:t>
      </w:r>
      <w:r w:rsidRPr="009D0D22" w:rsidR="00256A1B">
        <w:rPr>
          <w:rFonts w:ascii="Times New Roman" w:hAnsi="Times New Roman"/>
        </w:rPr>
        <w:t>g</w:t>
      </w:r>
      <w:r w:rsidRPr="009D0D22">
        <w:rPr>
          <w:rFonts w:ascii="Times New Roman" w:hAnsi="Times New Roman"/>
        </w:rPr>
        <w:t xml:space="preserve">) Časť 1 kapitola 1.16 </w:t>
      </w:r>
      <w:r w:rsidRPr="009D0D22" w:rsidR="00FD0440">
        <w:rPr>
          <w:rFonts w:ascii="Times New Roman" w:hAnsi="Times New Roman"/>
        </w:rPr>
        <w:t xml:space="preserve">a časť 8 kapitola 8.1 </w:t>
      </w:r>
      <w:r w:rsidRPr="009D0D22">
        <w:rPr>
          <w:rFonts w:ascii="Times New Roman" w:hAnsi="Times New Roman"/>
        </w:rPr>
        <w:t xml:space="preserve">Európskej dohody o medzinárodnej preprave nebezpečného tovaru po vnútrozemských vodných cestách (ADN) </w:t>
      </w:r>
      <w:r w:rsidRPr="009D0D22" w:rsidR="0048180E">
        <w:rPr>
          <w:rFonts w:ascii="Times New Roman" w:hAnsi="Times New Roman"/>
        </w:rPr>
        <w:t xml:space="preserve">v znení zmien a doplnkov </w:t>
      </w:r>
      <w:r w:rsidRPr="009D0D22">
        <w:rPr>
          <w:rFonts w:ascii="Times New Roman" w:hAnsi="Times New Roman"/>
        </w:rPr>
        <w:t>(oznámenie č. 331/2010 Z. z.).</w:t>
      </w:r>
    </w:p>
    <w:p w:rsidR="007965C0" w:rsidRPr="009D0D22" w:rsidP="004063A7">
      <w:pPr>
        <w:bidi w:val="0"/>
        <w:ind w:left="360" w:right="70"/>
        <w:jc w:val="both"/>
        <w:rPr>
          <w:rFonts w:ascii="Times New Roman" w:hAnsi="Times New Roman"/>
        </w:rPr>
      </w:pPr>
      <w:r w:rsidRPr="009D0D22" w:rsidR="00256A1B">
        <w:rPr>
          <w:rFonts w:ascii="Times New Roman" w:hAnsi="Times New Roman"/>
        </w:rPr>
        <w:t>12h</w:t>
      </w:r>
      <w:r w:rsidRPr="009D0D22">
        <w:rPr>
          <w:rFonts w:ascii="Times New Roman" w:hAnsi="Times New Roman"/>
        </w:rPr>
        <w:t xml:space="preserve">) Časť 9 Európskej dohody o medzinárodnej preprave nebezpečného tovaru po vnútrozemských vodných cestách (ADN) </w:t>
      </w:r>
      <w:r w:rsidRPr="009D0D22" w:rsidR="0048180E">
        <w:rPr>
          <w:rFonts w:ascii="Times New Roman" w:hAnsi="Times New Roman"/>
        </w:rPr>
        <w:t xml:space="preserve">v znení zmien a doplnkov </w:t>
      </w:r>
      <w:r w:rsidRPr="009D0D22">
        <w:rPr>
          <w:rFonts w:ascii="Times New Roman" w:hAnsi="Times New Roman"/>
        </w:rPr>
        <w:t>(oznámenie č. 331/2010 Z. z.)</w:t>
      </w:r>
      <w:r w:rsidRPr="009D0D22" w:rsidR="004F6369">
        <w:rPr>
          <w:rFonts w:ascii="Times New Roman" w:hAnsi="Times New Roman"/>
        </w:rPr>
        <w:t>.</w:t>
      </w:r>
    </w:p>
    <w:p w:rsidR="007965C0" w:rsidRPr="009D0D22" w:rsidP="004063A7">
      <w:pPr>
        <w:bidi w:val="0"/>
        <w:ind w:left="360" w:right="70"/>
        <w:jc w:val="both"/>
        <w:rPr>
          <w:rFonts w:ascii="Times New Roman" w:hAnsi="Times New Roman"/>
        </w:rPr>
      </w:pPr>
      <w:r w:rsidRPr="009D0D22">
        <w:rPr>
          <w:rFonts w:ascii="Times New Roman" w:hAnsi="Times New Roman"/>
        </w:rPr>
        <w:t>12</w:t>
      </w:r>
      <w:r w:rsidRPr="009D0D22" w:rsidR="00256A1B">
        <w:rPr>
          <w:rFonts w:ascii="Times New Roman" w:hAnsi="Times New Roman"/>
        </w:rPr>
        <w:t>i</w:t>
      </w:r>
      <w:r w:rsidRPr="009D0D22">
        <w:rPr>
          <w:rFonts w:ascii="Times New Roman" w:hAnsi="Times New Roman"/>
        </w:rPr>
        <w:t xml:space="preserve">) Časť 1 kapitola 1.15 bod 1.15.2 Európskej dohody o medzinárodnej preprave nebezpečného tovaru po vnútrozemských vodných cestách (ADN) </w:t>
      </w:r>
      <w:r w:rsidRPr="009D0D22" w:rsidR="0048180E">
        <w:rPr>
          <w:rFonts w:ascii="Times New Roman" w:hAnsi="Times New Roman"/>
        </w:rPr>
        <w:t xml:space="preserve">v znení zmien a doplnkov </w:t>
      </w:r>
      <w:r w:rsidRPr="009D0D22">
        <w:rPr>
          <w:rFonts w:ascii="Times New Roman" w:hAnsi="Times New Roman"/>
        </w:rPr>
        <w:t>(oznámenie č. 331/2010 Z. z.).“.</w:t>
      </w:r>
    </w:p>
    <w:p w:rsidR="007965C0" w:rsidRPr="009D0D22" w:rsidP="00C4003A">
      <w:pPr>
        <w:pStyle w:val="BodyText"/>
        <w:bidi w:val="0"/>
        <w:rPr>
          <w:rFonts w:ascii="Times New Roman" w:hAnsi="Times New Roman"/>
        </w:rPr>
      </w:pPr>
    </w:p>
    <w:p w:rsidR="007965C0" w:rsidRPr="009D0D22" w:rsidP="00C4003A">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V § 22 ods. 17 sa vypúšťajú slová „vo Vestníku Ministerstva dopravy, výstavby a regionálneho rozvoja Slovenskej republiky a“.</w:t>
      </w:r>
    </w:p>
    <w:p w:rsidR="007965C0" w:rsidRPr="009D0D22" w:rsidP="00C4003A">
      <w:pPr>
        <w:pStyle w:val="BodyText"/>
        <w:bidi w:val="0"/>
        <w:rPr>
          <w:rFonts w:ascii="Times New Roman" w:hAnsi="Times New Roman"/>
        </w:rPr>
      </w:pPr>
    </w:p>
    <w:p w:rsidR="007965C0" w:rsidRPr="009D0D22" w:rsidP="00C4003A">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V § 22a ods. 1 sa na konci pripája táto veta: „Ak plavidlo spĺňa požiadavky na technickú spôsobilosť a prevádzkovú spôsobilosť podľa tohto zákona a všeobecne záväzných právnych predpisov vydaných na jeho vykonanie aj po opätovnej technickej prehliadke a prehliadke prevádzkovej spôsobilosti, Štátna plavebná správa predĺži platnosť lodného osvedčenia.“.</w:t>
      </w:r>
    </w:p>
    <w:p w:rsidR="007965C0" w:rsidRPr="009D0D22" w:rsidP="004430C2">
      <w:pPr>
        <w:pStyle w:val="BodyText"/>
        <w:bidi w:val="0"/>
        <w:rPr>
          <w:rFonts w:ascii="Times New Roman" w:hAnsi="Times New Roman"/>
        </w:rPr>
      </w:pPr>
    </w:p>
    <w:p w:rsidR="007965C0" w:rsidRPr="009D0D22" w:rsidP="0090313E">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V § 23 odsek 2 znie:</w:t>
      </w:r>
    </w:p>
    <w:p w:rsidR="007965C0" w:rsidRPr="009D0D22" w:rsidP="00BB1FB3">
      <w:pPr>
        <w:bidi w:val="0"/>
        <w:ind w:left="360"/>
        <w:jc w:val="both"/>
        <w:rPr>
          <w:rFonts w:ascii="Times New Roman" w:hAnsi="Times New Roman"/>
        </w:rPr>
      </w:pPr>
      <w:r w:rsidRPr="009D0D22">
        <w:rPr>
          <w:rFonts w:ascii="Times New Roman" w:hAnsi="Times New Roman"/>
        </w:rPr>
        <w:t xml:space="preserve">„(2) Státie plávajúceho zariadenia na vodnej ceste alebo v prístave je možné iba s platným lodným osvedčením, na základe rozhodnutia o povolení státia plávajúceho zariadenia na vodnej ceste alebo v prístave.“.   </w:t>
      </w:r>
    </w:p>
    <w:p w:rsidR="007965C0" w:rsidRPr="009D0D22" w:rsidP="0090313E">
      <w:pPr>
        <w:bidi w:val="0"/>
        <w:ind w:left="360"/>
        <w:jc w:val="both"/>
        <w:rPr>
          <w:rFonts w:ascii="Times New Roman" w:hAnsi="Times New Roman"/>
        </w:rPr>
      </w:pPr>
    </w:p>
    <w:p w:rsidR="007965C0" w:rsidRPr="009D0D22" w:rsidP="00A6395F">
      <w:pPr>
        <w:pStyle w:val="BodyText"/>
        <w:numPr>
          <w:numId w:val="1"/>
        </w:numPr>
        <w:bidi w:val="0"/>
        <w:ind w:left="360" w:hanging="360"/>
        <w:rPr>
          <w:rFonts w:ascii="Times New Roman" w:hAnsi="Times New Roman"/>
        </w:rPr>
      </w:pPr>
      <w:r w:rsidRPr="009D0D22">
        <w:rPr>
          <w:rFonts w:ascii="Times New Roman" w:hAnsi="Times New Roman"/>
        </w:rPr>
        <w:t>V § 23 sa za odsek 2 vkladajú nové odseky 3 až 10, ktoré znejú:</w:t>
      </w:r>
    </w:p>
    <w:p w:rsidR="007965C0" w:rsidRPr="009D0D22" w:rsidP="0015241A">
      <w:pPr>
        <w:tabs>
          <w:tab w:val="num" w:pos="360"/>
        </w:tabs>
        <w:bidi w:val="0"/>
        <w:ind w:left="360"/>
        <w:jc w:val="both"/>
        <w:rPr>
          <w:rFonts w:ascii="Times New Roman" w:hAnsi="Times New Roman"/>
        </w:rPr>
      </w:pPr>
      <w:r w:rsidRPr="009D0D22">
        <w:rPr>
          <w:rFonts w:ascii="Times New Roman" w:hAnsi="Times New Roman"/>
        </w:rPr>
        <w:t xml:space="preserve">„(3) O povolení státia plávajúceho zariadenia na vodnej ceste alebo v prístave rozhoduje Štátna plavebná správa na základe žiadosti prevádzkovateľa plavidla po vydaní lodného osvedčenia; </w:t>
      </w:r>
      <w:r w:rsidRPr="009D0D22">
        <w:rPr>
          <w:rFonts w:ascii="Times New Roman" w:hAnsi="Times New Roman"/>
          <w:iCs/>
        </w:rPr>
        <w:t>ak ide o plávajúce zariadenie, ktoré podlieha registrácii, musí byť zapísané v registri plavidiel vedenom Štátnou plavebnou správou</w:t>
      </w:r>
      <w:r w:rsidRPr="009D0D22">
        <w:rPr>
          <w:rFonts w:ascii="Times New Roman" w:hAnsi="Times New Roman"/>
        </w:rPr>
        <w:t xml:space="preserve">. </w:t>
      </w:r>
    </w:p>
    <w:p w:rsidR="007965C0" w:rsidRPr="009D0D22" w:rsidP="0015241A">
      <w:pPr>
        <w:numPr>
          <w:numId w:val="19"/>
        </w:numPr>
        <w:tabs>
          <w:tab w:val="num" w:pos="360"/>
          <w:tab w:val="clear" w:pos="720"/>
        </w:tabs>
        <w:bidi w:val="0"/>
        <w:ind w:left="360" w:firstLine="0"/>
        <w:jc w:val="both"/>
        <w:rPr>
          <w:rFonts w:ascii="Times New Roman" w:hAnsi="Times New Roman"/>
        </w:rPr>
      </w:pPr>
      <w:r w:rsidRPr="009D0D22">
        <w:rPr>
          <w:rFonts w:ascii="Times New Roman" w:hAnsi="Times New Roman"/>
        </w:rPr>
        <w:t>Prílohou k žiadosti podľa odseku 3 je kópia lodného osvedčenia, súhlas správcu vodného toku</w:t>
      </w:r>
      <w:r w:rsidRPr="009D0D22">
        <w:rPr>
          <w:rFonts w:ascii="Times New Roman" w:hAnsi="Times New Roman"/>
          <w:vertAlign w:val="superscript"/>
        </w:rPr>
        <w:t>12</w:t>
      </w:r>
      <w:r w:rsidRPr="009D0D22" w:rsidR="00256A1B">
        <w:rPr>
          <w:rFonts w:ascii="Times New Roman" w:hAnsi="Times New Roman"/>
          <w:vertAlign w:val="superscript"/>
        </w:rPr>
        <w:t>j</w:t>
      </w:r>
      <w:r w:rsidRPr="009D0D22">
        <w:rPr>
          <w:rFonts w:ascii="Times New Roman" w:hAnsi="Times New Roman"/>
          <w:vertAlign w:val="superscript"/>
        </w:rPr>
        <w:t>)</w:t>
      </w:r>
      <w:r w:rsidRPr="009D0D22">
        <w:rPr>
          <w:rFonts w:ascii="Times New Roman" w:hAnsi="Times New Roman"/>
        </w:rPr>
        <w:t xml:space="preserve"> a súhlas štátneho orgánu ochrany prírody a krajiny.</w:t>
      </w:r>
      <w:r w:rsidRPr="009D0D22">
        <w:rPr>
          <w:rFonts w:ascii="Times New Roman" w:hAnsi="Times New Roman"/>
          <w:vertAlign w:val="superscript"/>
        </w:rPr>
        <w:t>12</w:t>
      </w:r>
      <w:r w:rsidRPr="009D0D22" w:rsidR="00256A1B">
        <w:rPr>
          <w:rFonts w:ascii="Times New Roman" w:hAnsi="Times New Roman"/>
          <w:vertAlign w:val="superscript"/>
        </w:rPr>
        <w:t>k</w:t>
      </w:r>
      <w:r w:rsidRPr="009D0D22">
        <w:rPr>
          <w:rFonts w:ascii="Times New Roman" w:hAnsi="Times New Roman"/>
          <w:vertAlign w:val="superscript"/>
        </w:rPr>
        <w:t>)</w:t>
      </w:r>
      <w:r w:rsidRPr="009D0D22">
        <w:rPr>
          <w:rFonts w:ascii="Times New Roman" w:hAnsi="Times New Roman"/>
        </w:rPr>
        <w:t xml:space="preserve"> Ak ide o žiadosť o povolenie státia v prístave, prílohou k žiadosti je aj zmluva o budúcej zmluve s prevádzkovateľom verejného prístavu, ktorej predmet plnenia je v súlade s § 6 ods. 2.</w:t>
      </w:r>
    </w:p>
    <w:p w:rsidR="007965C0" w:rsidRPr="009D0D22" w:rsidP="0015241A">
      <w:pPr>
        <w:numPr>
          <w:numId w:val="19"/>
        </w:numPr>
        <w:tabs>
          <w:tab w:val="num" w:pos="360"/>
          <w:tab w:val="clear" w:pos="720"/>
        </w:tabs>
        <w:bidi w:val="0"/>
        <w:ind w:left="360" w:firstLine="0"/>
        <w:jc w:val="both"/>
        <w:rPr>
          <w:rFonts w:ascii="Times New Roman" w:hAnsi="Times New Roman"/>
        </w:rPr>
      </w:pPr>
      <w:r w:rsidRPr="009D0D22">
        <w:rPr>
          <w:rFonts w:ascii="Times New Roman" w:hAnsi="Times New Roman"/>
        </w:rPr>
        <w:t xml:space="preserve">Štátna plavebná správa </w:t>
      </w:r>
      <w:r w:rsidRPr="009D0D22" w:rsidR="007A3F87">
        <w:rPr>
          <w:rFonts w:ascii="Times New Roman" w:hAnsi="Times New Roman"/>
        </w:rPr>
        <w:t xml:space="preserve">preruší </w:t>
      </w:r>
      <w:r w:rsidRPr="009D0D22">
        <w:rPr>
          <w:rFonts w:ascii="Times New Roman" w:hAnsi="Times New Roman"/>
        </w:rPr>
        <w:t xml:space="preserve">konanie o povolení státia plávajúceho zariadenia na vodnej ceste alebo v prístave, ak už začalo iné konanie o povolení státia toho istého alebo iného plávajúceho zariadenia na tom istom mieste a nebolo ešte právoplatne rozhodnuté v tejto veci. </w:t>
      </w:r>
    </w:p>
    <w:p w:rsidR="007965C0" w:rsidRPr="009D0D22" w:rsidP="00D41D68">
      <w:pPr>
        <w:numPr>
          <w:numId w:val="19"/>
        </w:numPr>
        <w:tabs>
          <w:tab w:val="clear" w:pos="720"/>
        </w:tabs>
        <w:bidi w:val="0"/>
        <w:ind w:left="357" w:firstLine="0"/>
        <w:jc w:val="both"/>
        <w:rPr>
          <w:rFonts w:ascii="Times New Roman" w:hAnsi="Times New Roman"/>
        </w:rPr>
      </w:pPr>
      <w:r w:rsidRPr="009D0D22">
        <w:rPr>
          <w:rFonts w:ascii="Times New Roman" w:hAnsi="Times New Roman"/>
        </w:rPr>
        <w:t xml:space="preserve">Štátna plavebná správa v rozhodnutí o povolení státia plávajúceho zariadenia na vodnej ceste alebo v prístave upraví podmienky bezpečnosti a plynulosti prevádzky plavidla a miesto státia plávajúceho zariadenia. Povolenie státia plávajúceho zariadenia sa vydáva na dobu určitú, najviac na dobu platnosti lodného osvedčenia plávajúceho zariadenia. </w:t>
      </w:r>
    </w:p>
    <w:p w:rsidR="007965C0" w:rsidRPr="009D0D22" w:rsidP="00197435">
      <w:pPr>
        <w:numPr>
          <w:numId w:val="19"/>
        </w:numPr>
        <w:tabs>
          <w:tab w:val="num" w:pos="360"/>
          <w:tab w:val="clear" w:pos="720"/>
        </w:tabs>
        <w:bidi w:val="0"/>
        <w:ind w:left="360" w:firstLine="0"/>
        <w:jc w:val="both"/>
        <w:rPr>
          <w:rFonts w:ascii="Times New Roman" w:hAnsi="Times New Roman"/>
        </w:rPr>
      </w:pPr>
      <w:r w:rsidRPr="009D0D22">
        <w:rPr>
          <w:rFonts w:ascii="Times New Roman" w:hAnsi="Times New Roman"/>
        </w:rPr>
        <w:t>Ak dôjde k  zmene technických údajov plávajúceho zariadenia, je prevádzkovateľ plávajúceho zariadenia povinný požiadať Štátnu plavebnú správu o vyjadrenie, v ktorom Štátna plavebná správa určí, či sa podstatne zmenil skutkový stav vo veci státia plávajúceho zariadenia, a či je prevádzkovateľ plávajúceho zariadenia povinný požiadať Štátnu plavebnú správu o vydanie nového rozhodnutia o povolení státia plávajúceho zariadenia. Nadobudnutím právoplatnosti nového rozhodnutia o povolení státia plávajúceho zariadenia stráca pôvodné rozhodnutie platnosť. Ak dôjde k strate, znehodnoteniu alebo odcudzeniu povolenia státia plávajúceho zariadenia, Štátna plavebná správa vydá na základe písomnej žiadosti duplikát povolenia státia plávajúceho zariadenia.</w:t>
      </w:r>
    </w:p>
    <w:p w:rsidR="007965C0" w:rsidRPr="009D0D22" w:rsidP="00197435">
      <w:pPr>
        <w:numPr>
          <w:numId w:val="19"/>
        </w:numPr>
        <w:tabs>
          <w:tab w:val="num" w:pos="360"/>
          <w:tab w:val="clear" w:pos="720"/>
        </w:tabs>
        <w:bidi w:val="0"/>
        <w:ind w:left="360" w:firstLine="0"/>
        <w:jc w:val="both"/>
        <w:rPr>
          <w:rFonts w:ascii="Times New Roman" w:hAnsi="Times New Roman"/>
        </w:rPr>
      </w:pPr>
      <w:r w:rsidRPr="009D0D22">
        <w:rPr>
          <w:rFonts w:ascii="Times New Roman" w:hAnsi="Times New Roman"/>
        </w:rPr>
        <w:t>Zriadiť požičovňu plavidiel na vodnej ceste alebo v prístave je možné len na základe rozhodnutia Štátnej plavebnej správy o zriadení požičovne plavidiel. O zriadení požičovne plavidiel na vodnej ceste alebo v prístave rozhoduje Štátna plavebná správa na základe žiadosti. Prílohou k žiadosti je súhlas správcu vodného toku</w:t>
      </w:r>
      <w:r w:rsidRPr="009D0D22">
        <w:rPr>
          <w:rFonts w:ascii="Times New Roman" w:hAnsi="Times New Roman"/>
          <w:vertAlign w:val="superscript"/>
        </w:rPr>
        <w:t>12</w:t>
      </w:r>
      <w:r w:rsidRPr="009D0D22" w:rsidR="00256A1B">
        <w:rPr>
          <w:rFonts w:ascii="Times New Roman" w:hAnsi="Times New Roman"/>
          <w:vertAlign w:val="superscript"/>
        </w:rPr>
        <w:t>j</w:t>
      </w:r>
      <w:r w:rsidRPr="009D0D22">
        <w:rPr>
          <w:rFonts w:ascii="Times New Roman" w:hAnsi="Times New Roman"/>
          <w:vertAlign w:val="superscript"/>
        </w:rPr>
        <w:t>)</w:t>
      </w:r>
      <w:r w:rsidRPr="009D0D22">
        <w:rPr>
          <w:rFonts w:ascii="Times New Roman" w:hAnsi="Times New Roman"/>
        </w:rPr>
        <w:t xml:space="preserve"> a súhlas štátneho orgánu ochrany prírody a krajiny.</w:t>
      </w:r>
      <w:r w:rsidRPr="009D0D22">
        <w:rPr>
          <w:rFonts w:ascii="Times New Roman" w:hAnsi="Times New Roman"/>
          <w:vertAlign w:val="superscript"/>
        </w:rPr>
        <w:t>12</w:t>
      </w:r>
      <w:r w:rsidRPr="009D0D22" w:rsidR="00256A1B">
        <w:rPr>
          <w:rFonts w:ascii="Times New Roman" w:hAnsi="Times New Roman"/>
          <w:vertAlign w:val="superscript"/>
        </w:rPr>
        <w:t>k</w:t>
      </w:r>
      <w:r w:rsidRPr="009D0D22">
        <w:rPr>
          <w:rFonts w:ascii="Times New Roman" w:hAnsi="Times New Roman"/>
          <w:vertAlign w:val="superscript"/>
        </w:rPr>
        <w:t>)</w:t>
      </w:r>
      <w:r w:rsidRPr="009D0D22">
        <w:rPr>
          <w:rFonts w:ascii="Times New Roman" w:hAnsi="Times New Roman"/>
        </w:rPr>
        <w:t xml:space="preserve"> Ak ide o žiadosť o zriadenie požičovne v prístave, prílohou k žiadosti je aj zmluva o budúcej zmluve s prevádzkovateľom verejného prístavu, ktorej predmet plnenia je v súlade s § 6 ods. 2. Štátna plavebná správa v rozhodnutí o zriadení požičovne plavidiel upraví podmienky jej zriadenia a prevádzkovania. Rozhodnutie o zriadení požičovne plavidiel stráca platnosť, ak požičovňa nebola zriadená do jedného roka odo dňa, keď toto rozhodnutie nadobudlo právoplatnosť.</w:t>
      </w:r>
    </w:p>
    <w:p w:rsidR="007965C0" w:rsidRPr="009D0D22" w:rsidP="0015241A">
      <w:pPr>
        <w:numPr>
          <w:numId w:val="19"/>
        </w:numPr>
        <w:tabs>
          <w:tab w:val="num" w:pos="360"/>
          <w:tab w:val="clear" w:pos="720"/>
        </w:tabs>
        <w:bidi w:val="0"/>
        <w:ind w:left="360" w:firstLine="0"/>
        <w:jc w:val="both"/>
        <w:rPr>
          <w:rFonts w:ascii="Times New Roman" w:hAnsi="Times New Roman"/>
        </w:rPr>
      </w:pPr>
      <w:r w:rsidRPr="009D0D22">
        <w:rPr>
          <w:rFonts w:ascii="Times New Roman" w:hAnsi="Times New Roman"/>
        </w:rPr>
        <w:t>Štátna plavebná správa rozhodne o zrušení požičovne plavidiel, ak</w:t>
      </w:r>
    </w:p>
    <w:p w:rsidR="007965C0" w:rsidRPr="009D0D22" w:rsidP="0015241A">
      <w:pPr>
        <w:numPr>
          <w:numId w:val="2"/>
        </w:numPr>
        <w:tabs>
          <w:tab w:val="num" w:pos="360"/>
          <w:tab w:val="clear" w:pos="720"/>
        </w:tabs>
        <w:bidi w:val="0"/>
        <w:ind w:left="360" w:firstLine="0"/>
        <w:jc w:val="both"/>
        <w:rPr>
          <w:rFonts w:ascii="Times New Roman" w:hAnsi="Times New Roman"/>
        </w:rPr>
      </w:pPr>
      <w:r w:rsidRPr="009D0D22">
        <w:rPr>
          <w:rFonts w:ascii="Times New Roman" w:hAnsi="Times New Roman"/>
        </w:rPr>
        <w:t xml:space="preserve">je požičovňa plavidiel zriadená alebo prevádzkovaná bez rozhodnutia o jej zriadení, </w:t>
      </w:r>
    </w:p>
    <w:p w:rsidR="007965C0" w:rsidRPr="009D0D22" w:rsidP="0015241A">
      <w:pPr>
        <w:numPr>
          <w:numId w:val="2"/>
        </w:numPr>
        <w:tabs>
          <w:tab w:val="num" w:pos="360"/>
          <w:tab w:val="clear" w:pos="720"/>
        </w:tabs>
        <w:bidi w:val="0"/>
        <w:ind w:left="360" w:firstLine="0"/>
        <w:jc w:val="both"/>
        <w:rPr>
          <w:rFonts w:ascii="Times New Roman" w:hAnsi="Times New Roman"/>
        </w:rPr>
      </w:pPr>
      <w:r w:rsidRPr="009D0D22">
        <w:rPr>
          <w:rFonts w:ascii="Times New Roman" w:hAnsi="Times New Roman"/>
        </w:rPr>
        <w:t xml:space="preserve">boli závažne alebo opakovane porušené podmienky určené v rozhodnutí o zriadení požičovne plavidiel, </w:t>
      </w:r>
    </w:p>
    <w:p w:rsidR="007965C0" w:rsidRPr="009D0D22" w:rsidP="0015241A">
      <w:pPr>
        <w:numPr>
          <w:numId w:val="2"/>
        </w:numPr>
        <w:tabs>
          <w:tab w:val="num" w:pos="360"/>
          <w:tab w:val="clear" w:pos="720"/>
        </w:tabs>
        <w:bidi w:val="0"/>
        <w:ind w:left="360" w:firstLine="0"/>
        <w:jc w:val="both"/>
        <w:rPr>
          <w:rFonts w:ascii="Times New Roman" w:hAnsi="Times New Roman"/>
        </w:rPr>
      </w:pPr>
      <w:r w:rsidRPr="009D0D22">
        <w:rPr>
          <w:rFonts w:ascii="Times New Roman" w:hAnsi="Times New Roman"/>
        </w:rPr>
        <w:t>požičovňa plavidiel nebola prevádzkovaná po dobu dlhšiu ako jeden rok od jej zriadenia alebo odo dňa, keď plavebný inšpektor zistil, že požičovňa plavidiel nie je prevádzkovaná,</w:t>
      </w:r>
    </w:p>
    <w:p w:rsidR="007965C0" w:rsidRPr="009D0D22" w:rsidP="0015241A">
      <w:pPr>
        <w:numPr>
          <w:numId w:val="2"/>
        </w:numPr>
        <w:tabs>
          <w:tab w:val="num" w:pos="360"/>
          <w:tab w:val="clear" w:pos="720"/>
        </w:tabs>
        <w:bidi w:val="0"/>
        <w:ind w:left="360" w:firstLine="0"/>
        <w:jc w:val="both"/>
        <w:rPr>
          <w:rFonts w:ascii="Times New Roman" w:hAnsi="Times New Roman"/>
        </w:rPr>
      </w:pPr>
      <w:r w:rsidRPr="009D0D22">
        <w:rPr>
          <w:rFonts w:ascii="Times New Roman" w:hAnsi="Times New Roman"/>
        </w:rPr>
        <w:t>požičovňa plavidiel ohrozuje plynulosť alebo bezpečnosť plavebnej prevádzky alebo</w:t>
      </w:r>
    </w:p>
    <w:p w:rsidR="007965C0" w:rsidRPr="009D0D22" w:rsidP="0015241A">
      <w:pPr>
        <w:numPr>
          <w:numId w:val="2"/>
        </w:numPr>
        <w:tabs>
          <w:tab w:val="num" w:pos="360"/>
          <w:tab w:val="clear" w:pos="720"/>
        </w:tabs>
        <w:bidi w:val="0"/>
        <w:ind w:left="360" w:firstLine="0"/>
        <w:jc w:val="both"/>
        <w:rPr>
          <w:rFonts w:ascii="Times New Roman" w:hAnsi="Times New Roman"/>
        </w:rPr>
      </w:pPr>
      <w:r w:rsidRPr="009D0D22">
        <w:rPr>
          <w:rFonts w:ascii="Times New Roman" w:hAnsi="Times New Roman"/>
        </w:rPr>
        <w:t>v súvislosti so zriadením alebo prevádzkovaním požičovne plavidiel bol závažne alebo opakovane porušený všeobecne záväzný právny predpis alebo plavebné opatrenie.</w:t>
      </w:r>
    </w:p>
    <w:p w:rsidR="007965C0" w:rsidRPr="009D0D22" w:rsidP="0015241A">
      <w:pPr>
        <w:numPr>
          <w:numId w:val="19"/>
        </w:numPr>
        <w:tabs>
          <w:tab w:val="num" w:pos="360"/>
          <w:tab w:val="left" w:pos="540"/>
          <w:tab w:val="clear" w:pos="720"/>
          <w:tab w:val="left" w:pos="900"/>
        </w:tabs>
        <w:bidi w:val="0"/>
        <w:ind w:left="360" w:firstLine="0"/>
        <w:jc w:val="both"/>
        <w:rPr>
          <w:rFonts w:ascii="Times New Roman" w:hAnsi="Times New Roman"/>
        </w:rPr>
      </w:pPr>
      <w:r w:rsidRPr="009D0D22">
        <w:rPr>
          <w:rFonts w:ascii="Times New Roman" w:hAnsi="Times New Roman"/>
        </w:rPr>
        <w:t>Štátna plavebná správa môže rozhodnúť o odstránení plavidla z vodnej cesty na náklady prevádzkovateľa plavidla, ak prevádzkovateľ plavidla porušil povinnosti ustanovené týmto zákonom.“.</w:t>
      </w:r>
    </w:p>
    <w:p w:rsidR="007965C0" w:rsidRPr="009D0D22" w:rsidP="0015241A">
      <w:pPr>
        <w:tabs>
          <w:tab w:val="num" w:pos="360"/>
        </w:tabs>
        <w:bidi w:val="0"/>
        <w:ind w:left="360"/>
        <w:jc w:val="both"/>
        <w:rPr>
          <w:rFonts w:ascii="Times New Roman" w:hAnsi="Times New Roman"/>
        </w:rPr>
      </w:pPr>
    </w:p>
    <w:p w:rsidR="007965C0" w:rsidRPr="009D0D22" w:rsidP="0015241A">
      <w:pPr>
        <w:tabs>
          <w:tab w:val="num" w:pos="360"/>
        </w:tabs>
        <w:bidi w:val="0"/>
        <w:ind w:left="360"/>
        <w:jc w:val="both"/>
        <w:rPr>
          <w:rFonts w:ascii="Times New Roman" w:hAnsi="Times New Roman"/>
        </w:rPr>
      </w:pPr>
      <w:r w:rsidRPr="009D0D22">
        <w:rPr>
          <w:rFonts w:ascii="Times New Roman" w:hAnsi="Times New Roman"/>
        </w:rPr>
        <w:t>Poznámky pod čiarou k odkazom 12</w:t>
      </w:r>
      <w:r w:rsidRPr="009D0D22" w:rsidR="00256A1B">
        <w:rPr>
          <w:rFonts w:ascii="Times New Roman" w:hAnsi="Times New Roman"/>
        </w:rPr>
        <w:t>j</w:t>
      </w:r>
      <w:r w:rsidRPr="009D0D22">
        <w:rPr>
          <w:rFonts w:ascii="Times New Roman" w:hAnsi="Times New Roman"/>
        </w:rPr>
        <w:t xml:space="preserve"> a</w:t>
      </w:r>
      <w:r w:rsidRPr="009D0D22" w:rsidR="00256A1B">
        <w:rPr>
          <w:rFonts w:ascii="Times New Roman" w:hAnsi="Times New Roman"/>
        </w:rPr>
        <w:t> </w:t>
      </w:r>
      <w:r w:rsidRPr="009D0D22">
        <w:rPr>
          <w:rFonts w:ascii="Times New Roman" w:hAnsi="Times New Roman"/>
        </w:rPr>
        <w:t>12</w:t>
      </w:r>
      <w:r w:rsidRPr="009D0D22" w:rsidR="00256A1B">
        <w:rPr>
          <w:rFonts w:ascii="Times New Roman" w:hAnsi="Times New Roman"/>
        </w:rPr>
        <w:t>k</w:t>
      </w:r>
      <w:r w:rsidRPr="009D0D22">
        <w:rPr>
          <w:rFonts w:ascii="Times New Roman" w:hAnsi="Times New Roman"/>
        </w:rPr>
        <w:t xml:space="preserve"> znejú:</w:t>
      </w:r>
    </w:p>
    <w:p w:rsidR="007965C0" w:rsidRPr="009D0D22" w:rsidP="0015241A">
      <w:pPr>
        <w:tabs>
          <w:tab w:val="num" w:pos="360"/>
        </w:tabs>
        <w:bidi w:val="0"/>
        <w:ind w:left="360"/>
        <w:jc w:val="both"/>
        <w:rPr>
          <w:rFonts w:ascii="Times New Roman" w:hAnsi="Times New Roman"/>
        </w:rPr>
      </w:pPr>
      <w:r w:rsidRPr="009D0D22">
        <w:rPr>
          <w:rFonts w:ascii="Times New Roman" w:hAnsi="Times New Roman"/>
        </w:rPr>
        <w:t>„12</w:t>
      </w:r>
      <w:r w:rsidRPr="009D0D22" w:rsidR="00256A1B">
        <w:rPr>
          <w:rFonts w:ascii="Times New Roman" w:hAnsi="Times New Roman"/>
        </w:rPr>
        <w:t>j</w:t>
      </w:r>
      <w:r w:rsidRPr="009D0D22">
        <w:rPr>
          <w:rFonts w:ascii="Times New Roman" w:hAnsi="Times New Roman"/>
        </w:rPr>
        <w:t>) § 48 ods. 4 zákona č. 364/2004 Z. z. o vodách a o zmene zákona Slovenskej národnej rady č. 372/1990 Zb. o priestupkoch v znení neskorších predpisov (vodný zákon) v znení neskorších predpisov.</w:t>
      </w:r>
    </w:p>
    <w:p w:rsidR="007965C0" w:rsidRPr="009D0D22" w:rsidP="0015241A">
      <w:pPr>
        <w:tabs>
          <w:tab w:val="num" w:pos="360"/>
        </w:tabs>
        <w:bidi w:val="0"/>
        <w:ind w:left="360"/>
        <w:jc w:val="both"/>
        <w:rPr>
          <w:rFonts w:ascii="Times New Roman" w:hAnsi="Times New Roman"/>
        </w:rPr>
      </w:pPr>
      <w:r w:rsidRPr="009D0D22">
        <w:rPr>
          <w:rFonts w:ascii="Times New Roman" w:hAnsi="Times New Roman"/>
        </w:rPr>
        <w:t>12</w:t>
      </w:r>
      <w:r w:rsidRPr="009D0D22" w:rsidR="00256A1B">
        <w:rPr>
          <w:rFonts w:ascii="Times New Roman" w:hAnsi="Times New Roman"/>
        </w:rPr>
        <w:t>k</w:t>
      </w:r>
      <w:r w:rsidRPr="009D0D22">
        <w:rPr>
          <w:rFonts w:ascii="Times New Roman" w:hAnsi="Times New Roman"/>
        </w:rPr>
        <w:t>) § 68 zákona č. 543/2002 Z. z. o ochrane prírody a krajiny v znení neskorších predpisov.“.</w:t>
      </w:r>
    </w:p>
    <w:p w:rsidR="007965C0" w:rsidRPr="009D0D22" w:rsidP="0015241A">
      <w:pPr>
        <w:tabs>
          <w:tab w:val="num" w:pos="360"/>
        </w:tabs>
        <w:bidi w:val="0"/>
        <w:ind w:left="360"/>
        <w:jc w:val="both"/>
        <w:rPr>
          <w:rFonts w:ascii="Times New Roman" w:hAnsi="Times New Roman"/>
        </w:rPr>
      </w:pPr>
    </w:p>
    <w:p w:rsidR="007965C0" w:rsidRPr="009D0D22" w:rsidP="0015241A">
      <w:pPr>
        <w:tabs>
          <w:tab w:val="num" w:pos="360"/>
        </w:tabs>
        <w:bidi w:val="0"/>
        <w:ind w:left="360"/>
        <w:jc w:val="both"/>
        <w:rPr>
          <w:rFonts w:ascii="Times New Roman" w:hAnsi="Times New Roman"/>
        </w:rPr>
      </w:pPr>
      <w:r w:rsidRPr="009D0D22">
        <w:rPr>
          <w:rFonts w:ascii="Times New Roman" w:hAnsi="Times New Roman"/>
        </w:rPr>
        <w:t>Doterajšie odseky 3 až 6 sa označujú ako odseky 11 až 14.</w:t>
      </w:r>
    </w:p>
    <w:p w:rsidR="007965C0" w:rsidRPr="009D0D22" w:rsidP="0015241A">
      <w:pPr>
        <w:pStyle w:val="BodyText"/>
        <w:tabs>
          <w:tab w:val="num" w:pos="360"/>
        </w:tabs>
        <w:bidi w:val="0"/>
        <w:ind w:left="360"/>
        <w:rPr>
          <w:rFonts w:ascii="Times New Roman" w:hAnsi="Times New Roman"/>
        </w:rPr>
      </w:pPr>
    </w:p>
    <w:p w:rsidR="007965C0" w:rsidRPr="009D0D22" w:rsidP="00A80991">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 xml:space="preserve">V § 23 ods. </w:t>
      </w:r>
      <w:r w:rsidRPr="009D0D22" w:rsidR="00003D43">
        <w:rPr>
          <w:rFonts w:ascii="Times New Roman" w:hAnsi="Times New Roman"/>
        </w:rPr>
        <w:t>14</w:t>
      </w:r>
      <w:r w:rsidRPr="009D0D22">
        <w:rPr>
          <w:rFonts w:ascii="Times New Roman" w:hAnsi="Times New Roman"/>
        </w:rPr>
        <w:t xml:space="preserve"> sa slová „§ 39 písm. h)“ nahrádzajú slovami „§ 39 písm. g)“. </w:t>
      </w:r>
    </w:p>
    <w:p w:rsidR="007965C0" w:rsidRPr="009D0D22" w:rsidP="009400CB">
      <w:pPr>
        <w:pStyle w:val="ListParagraph"/>
        <w:bidi w:val="0"/>
        <w:rPr>
          <w:rFonts w:ascii="Times New Roman" w:hAnsi="Times New Roman"/>
        </w:rPr>
      </w:pPr>
    </w:p>
    <w:p w:rsidR="007965C0" w:rsidRPr="009D0D22" w:rsidP="00A80991">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 23 sa dopĺňa odsekom 1</w:t>
      </w:r>
      <w:r w:rsidRPr="009D0D22" w:rsidR="00003D43">
        <w:rPr>
          <w:rFonts w:ascii="Times New Roman" w:hAnsi="Times New Roman"/>
        </w:rPr>
        <w:t>5</w:t>
      </w:r>
      <w:r w:rsidRPr="009D0D22">
        <w:rPr>
          <w:rFonts w:ascii="Times New Roman" w:hAnsi="Times New Roman"/>
        </w:rPr>
        <w:t>, ktorý znie:</w:t>
      </w:r>
    </w:p>
    <w:p w:rsidR="007965C0" w:rsidRPr="009D0D22" w:rsidP="00643BF3">
      <w:pPr>
        <w:pStyle w:val="BodyText"/>
        <w:bidi w:val="0"/>
        <w:ind w:left="360"/>
        <w:rPr>
          <w:rFonts w:ascii="Times New Roman" w:hAnsi="Times New Roman"/>
        </w:rPr>
      </w:pPr>
      <w:r w:rsidRPr="009D0D22">
        <w:rPr>
          <w:rFonts w:ascii="Times New Roman" w:hAnsi="Times New Roman"/>
        </w:rPr>
        <w:t>„(1</w:t>
      </w:r>
      <w:r w:rsidRPr="009D0D22" w:rsidR="00003D43">
        <w:rPr>
          <w:rFonts w:ascii="Times New Roman" w:hAnsi="Times New Roman"/>
        </w:rPr>
        <w:t>5</w:t>
      </w:r>
      <w:r w:rsidRPr="009D0D22">
        <w:rPr>
          <w:rFonts w:ascii="Times New Roman" w:hAnsi="Times New Roman"/>
        </w:rPr>
        <w:t>) V prípade pochybnosti kto je prevádzkovateľom plavidla, je v konaniach podľa § 39 písm. b) prvého bodu a písm. m) účastníkom konania aj vlastník plavidla. V konaní podľa prvej vety sa povinnosť odstrániť plavidlo alebo sankcia uloží vlastníkovi plavidla, ak nepreukáže, že prevádzkovateľom plavidla je iná osoba.“.</w:t>
      </w:r>
    </w:p>
    <w:p w:rsidR="001D08F6" w:rsidRPr="009D0D22" w:rsidP="00F47585">
      <w:pPr>
        <w:pStyle w:val="BodyText"/>
        <w:bidi w:val="0"/>
        <w:rPr>
          <w:rFonts w:ascii="Times New Roman" w:hAnsi="Times New Roman"/>
        </w:rPr>
      </w:pPr>
    </w:p>
    <w:p w:rsidR="00F47585" w:rsidRPr="009D0D22" w:rsidP="00410D02">
      <w:pPr>
        <w:pStyle w:val="BodyText"/>
        <w:numPr>
          <w:numId w:val="1"/>
        </w:numPr>
        <w:bidi w:val="0"/>
        <w:rPr>
          <w:rFonts w:ascii="Times New Roman" w:hAnsi="Times New Roman"/>
        </w:rPr>
      </w:pPr>
      <w:r w:rsidRPr="009D0D22">
        <w:rPr>
          <w:rFonts w:ascii="Times New Roman" w:hAnsi="Times New Roman"/>
        </w:rPr>
        <w:t>V § 24 ods. 1 prvej vete sa za slová „z neho“ vkladá slovo „informáciu,“.</w:t>
      </w:r>
    </w:p>
    <w:p w:rsidR="00F47585" w:rsidRPr="009D0D22" w:rsidP="00F47585">
      <w:pPr>
        <w:pStyle w:val="BodyText"/>
        <w:bidi w:val="0"/>
        <w:ind w:left="363"/>
        <w:rPr>
          <w:rFonts w:ascii="Times New Roman" w:hAnsi="Times New Roman"/>
        </w:rPr>
      </w:pPr>
    </w:p>
    <w:p w:rsidR="00BF3D61" w:rsidRPr="009D0D22" w:rsidP="00BF3D61">
      <w:pPr>
        <w:pStyle w:val="BodyText"/>
        <w:numPr>
          <w:numId w:val="1"/>
        </w:numPr>
        <w:bidi w:val="0"/>
        <w:rPr>
          <w:rFonts w:ascii="Times New Roman" w:hAnsi="Times New Roman"/>
        </w:rPr>
      </w:pPr>
      <w:r w:rsidRPr="009D0D22" w:rsidR="007965C0">
        <w:rPr>
          <w:rFonts w:ascii="Times New Roman" w:hAnsi="Times New Roman"/>
        </w:rPr>
        <w:t xml:space="preserve">V § 24 </w:t>
      </w:r>
      <w:r w:rsidRPr="009D0D22">
        <w:rPr>
          <w:rFonts w:ascii="Times New Roman" w:hAnsi="Times New Roman"/>
        </w:rPr>
        <w:t xml:space="preserve">sa za </w:t>
      </w:r>
      <w:r w:rsidRPr="009D0D22" w:rsidR="007965C0">
        <w:rPr>
          <w:rFonts w:ascii="Times New Roman" w:hAnsi="Times New Roman"/>
        </w:rPr>
        <w:t>ods</w:t>
      </w:r>
      <w:r w:rsidRPr="009D0D22">
        <w:rPr>
          <w:rFonts w:ascii="Times New Roman" w:hAnsi="Times New Roman"/>
        </w:rPr>
        <w:t>ek</w:t>
      </w:r>
      <w:r w:rsidRPr="009D0D22" w:rsidR="007965C0">
        <w:rPr>
          <w:rFonts w:ascii="Times New Roman" w:hAnsi="Times New Roman"/>
        </w:rPr>
        <w:t xml:space="preserve"> 1 vkladá nov</w:t>
      </w:r>
      <w:r w:rsidRPr="009D0D22">
        <w:rPr>
          <w:rFonts w:ascii="Times New Roman" w:hAnsi="Times New Roman"/>
        </w:rPr>
        <w:t>ý</w:t>
      </w:r>
      <w:r w:rsidRPr="009D0D22" w:rsidR="007965C0">
        <w:rPr>
          <w:rFonts w:ascii="Times New Roman" w:hAnsi="Times New Roman"/>
        </w:rPr>
        <w:t xml:space="preserve"> </w:t>
      </w:r>
      <w:r w:rsidRPr="009D0D22">
        <w:rPr>
          <w:rFonts w:ascii="Times New Roman" w:hAnsi="Times New Roman"/>
        </w:rPr>
        <w:t>odsek 2</w:t>
      </w:r>
      <w:r w:rsidRPr="009D0D22" w:rsidR="007965C0">
        <w:rPr>
          <w:rFonts w:ascii="Times New Roman" w:hAnsi="Times New Roman"/>
        </w:rPr>
        <w:t>, ktor</w:t>
      </w:r>
      <w:r w:rsidRPr="009D0D22">
        <w:rPr>
          <w:rFonts w:ascii="Times New Roman" w:hAnsi="Times New Roman"/>
        </w:rPr>
        <w:t>ý</w:t>
      </w:r>
      <w:r w:rsidRPr="009D0D22" w:rsidR="007965C0">
        <w:rPr>
          <w:rFonts w:ascii="Times New Roman" w:hAnsi="Times New Roman"/>
        </w:rPr>
        <w:t xml:space="preserve"> zn</w:t>
      </w:r>
      <w:r w:rsidRPr="009D0D22">
        <w:rPr>
          <w:rFonts w:ascii="Times New Roman" w:hAnsi="Times New Roman"/>
        </w:rPr>
        <w:t>i</w:t>
      </w:r>
      <w:r w:rsidRPr="009D0D22" w:rsidR="007965C0">
        <w:rPr>
          <w:rFonts w:ascii="Times New Roman" w:hAnsi="Times New Roman"/>
        </w:rPr>
        <w:t xml:space="preserve">e: </w:t>
      </w:r>
    </w:p>
    <w:p w:rsidR="007965C0" w:rsidRPr="009D0D22" w:rsidP="00BF3D61">
      <w:pPr>
        <w:pStyle w:val="BodyText"/>
        <w:bidi w:val="0"/>
        <w:ind w:left="360"/>
        <w:rPr>
          <w:rFonts w:ascii="Times New Roman" w:hAnsi="Times New Roman"/>
        </w:rPr>
      </w:pPr>
      <w:r w:rsidRPr="009D0D22">
        <w:rPr>
          <w:rFonts w:ascii="Times New Roman" w:hAnsi="Times New Roman"/>
        </w:rPr>
        <w:t>„</w:t>
      </w:r>
      <w:r w:rsidRPr="009D0D22" w:rsidR="00BF3D61">
        <w:rPr>
          <w:rFonts w:ascii="Times New Roman" w:hAnsi="Times New Roman"/>
        </w:rPr>
        <w:t xml:space="preserve">(2) </w:t>
      </w:r>
      <w:r w:rsidRPr="009D0D22">
        <w:rPr>
          <w:rFonts w:ascii="Times New Roman" w:hAnsi="Times New Roman"/>
        </w:rPr>
        <w:t>Na sprístupňovanie údajov z registra plavidiel sa nevzťahuje osobitný predpis.</w:t>
      </w:r>
      <w:r w:rsidRPr="009D0D22">
        <w:rPr>
          <w:rFonts w:ascii="Times New Roman" w:hAnsi="Times New Roman"/>
          <w:vertAlign w:val="superscript"/>
        </w:rPr>
        <w:t>13</w:t>
      </w:r>
      <w:r w:rsidRPr="009D0D22" w:rsidR="00BF3D61">
        <w:rPr>
          <w:rFonts w:ascii="Times New Roman" w:hAnsi="Times New Roman"/>
          <w:vertAlign w:val="superscript"/>
        </w:rPr>
        <w:t>aa</w:t>
      </w:r>
      <w:r w:rsidRPr="009D0D22">
        <w:rPr>
          <w:rFonts w:ascii="Times New Roman" w:hAnsi="Times New Roman"/>
          <w:vertAlign w:val="superscript"/>
        </w:rPr>
        <w:t>)</w:t>
      </w:r>
      <w:r w:rsidRPr="009D0D22">
        <w:rPr>
          <w:rFonts w:ascii="Times New Roman" w:hAnsi="Times New Roman"/>
        </w:rPr>
        <w:t xml:space="preserve"> Štátna plavebná správa sprístupní údaje z registra plavidiel v rozsahu podľa </w:t>
      </w:r>
      <w:r w:rsidRPr="009D0D22" w:rsidR="0083214A">
        <w:rPr>
          <w:rFonts w:ascii="Times New Roman" w:hAnsi="Times New Roman"/>
        </w:rPr>
        <w:t>osobitného predpisu</w:t>
      </w:r>
      <w:r w:rsidRPr="009D0D22" w:rsidR="0083214A">
        <w:rPr>
          <w:rFonts w:ascii="Times New Roman" w:hAnsi="Times New Roman"/>
          <w:vertAlign w:val="superscript"/>
        </w:rPr>
        <w:t>13</w:t>
      </w:r>
      <w:r w:rsidRPr="009D0D22" w:rsidR="00BF3D61">
        <w:rPr>
          <w:rFonts w:ascii="Times New Roman" w:hAnsi="Times New Roman"/>
          <w:vertAlign w:val="superscript"/>
        </w:rPr>
        <w:t>ab</w:t>
      </w:r>
      <w:r w:rsidRPr="009D0D22" w:rsidR="0083214A">
        <w:rPr>
          <w:rFonts w:ascii="Times New Roman" w:hAnsi="Times New Roman"/>
          <w:vertAlign w:val="superscript"/>
        </w:rPr>
        <w:t>)</w:t>
      </w:r>
      <w:r w:rsidRPr="009D0D22" w:rsidR="0083214A">
        <w:rPr>
          <w:rFonts w:ascii="Times New Roman" w:hAnsi="Times New Roman"/>
        </w:rPr>
        <w:t xml:space="preserve"> </w:t>
      </w:r>
      <w:r w:rsidRPr="009D0D22">
        <w:rPr>
          <w:rFonts w:ascii="Times New Roman" w:hAnsi="Times New Roman"/>
        </w:rPr>
        <w:t>do systému riečnych informačných služieb.“.</w:t>
      </w:r>
    </w:p>
    <w:p w:rsidR="007965C0" w:rsidRPr="009D0D22" w:rsidP="002628F4">
      <w:pPr>
        <w:pStyle w:val="BodyText"/>
        <w:bidi w:val="0"/>
        <w:rPr>
          <w:rFonts w:ascii="Times New Roman" w:hAnsi="Times New Roman"/>
        </w:rPr>
      </w:pPr>
    </w:p>
    <w:p w:rsidR="007965C0" w:rsidRPr="009D0D22" w:rsidP="003C1604">
      <w:pPr>
        <w:pStyle w:val="BodyText"/>
        <w:bidi w:val="0"/>
        <w:ind w:left="360"/>
        <w:rPr>
          <w:rFonts w:ascii="Times New Roman" w:hAnsi="Times New Roman"/>
        </w:rPr>
      </w:pPr>
      <w:r w:rsidRPr="009D0D22">
        <w:rPr>
          <w:rFonts w:ascii="Times New Roman" w:hAnsi="Times New Roman"/>
        </w:rPr>
        <w:t>Poznámk</w:t>
      </w:r>
      <w:r w:rsidRPr="009D0D22" w:rsidR="0083214A">
        <w:rPr>
          <w:rFonts w:ascii="Times New Roman" w:hAnsi="Times New Roman"/>
        </w:rPr>
        <w:t>y</w:t>
      </w:r>
      <w:r w:rsidRPr="009D0D22">
        <w:rPr>
          <w:rFonts w:ascii="Times New Roman" w:hAnsi="Times New Roman"/>
        </w:rPr>
        <w:t xml:space="preserve"> pod čiarou k odkaz</w:t>
      </w:r>
      <w:r w:rsidRPr="009D0D22" w:rsidR="0083214A">
        <w:rPr>
          <w:rFonts w:ascii="Times New Roman" w:hAnsi="Times New Roman"/>
        </w:rPr>
        <w:t>om</w:t>
      </w:r>
      <w:r w:rsidRPr="009D0D22">
        <w:rPr>
          <w:rFonts w:ascii="Times New Roman" w:hAnsi="Times New Roman"/>
        </w:rPr>
        <w:t xml:space="preserve"> 13</w:t>
      </w:r>
      <w:r w:rsidRPr="009D0D22" w:rsidR="00BF3D61">
        <w:rPr>
          <w:rFonts w:ascii="Times New Roman" w:hAnsi="Times New Roman"/>
        </w:rPr>
        <w:t>aa</w:t>
      </w:r>
      <w:r w:rsidRPr="009D0D22" w:rsidR="0083214A">
        <w:rPr>
          <w:rFonts w:ascii="Times New Roman" w:hAnsi="Times New Roman"/>
        </w:rPr>
        <w:t xml:space="preserve"> a</w:t>
      </w:r>
      <w:r w:rsidRPr="009D0D22" w:rsidR="00BF3D61">
        <w:rPr>
          <w:rFonts w:ascii="Times New Roman" w:hAnsi="Times New Roman"/>
        </w:rPr>
        <w:t> </w:t>
      </w:r>
      <w:r w:rsidRPr="009D0D22" w:rsidR="0083214A">
        <w:rPr>
          <w:rFonts w:ascii="Times New Roman" w:hAnsi="Times New Roman"/>
        </w:rPr>
        <w:t>13</w:t>
      </w:r>
      <w:r w:rsidRPr="009D0D22" w:rsidR="00BF3D61">
        <w:rPr>
          <w:rFonts w:ascii="Times New Roman" w:hAnsi="Times New Roman"/>
        </w:rPr>
        <w:t>ab</w:t>
      </w:r>
      <w:r w:rsidRPr="009D0D22" w:rsidR="0083214A">
        <w:rPr>
          <w:rFonts w:ascii="Times New Roman" w:hAnsi="Times New Roman"/>
        </w:rPr>
        <w:t xml:space="preserve"> zn</w:t>
      </w:r>
      <w:r w:rsidRPr="009D0D22">
        <w:rPr>
          <w:rFonts w:ascii="Times New Roman" w:hAnsi="Times New Roman"/>
        </w:rPr>
        <w:t>e</w:t>
      </w:r>
      <w:r w:rsidRPr="009D0D22" w:rsidR="0083214A">
        <w:rPr>
          <w:rFonts w:ascii="Times New Roman" w:hAnsi="Times New Roman"/>
        </w:rPr>
        <w:t>jú</w:t>
      </w:r>
      <w:r w:rsidRPr="009D0D22">
        <w:rPr>
          <w:rFonts w:ascii="Times New Roman" w:hAnsi="Times New Roman"/>
        </w:rPr>
        <w:t>:</w:t>
      </w:r>
    </w:p>
    <w:p w:rsidR="0083214A" w:rsidRPr="009D0D22" w:rsidP="003C1604">
      <w:pPr>
        <w:pStyle w:val="BodyText"/>
        <w:bidi w:val="0"/>
        <w:ind w:left="360"/>
        <w:rPr>
          <w:rFonts w:ascii="Times New Roman" w:hAnsi="Times New Roman"/>
        </w:rPr>
      </w:pPr>
      <w:r w:rsidRPr="009D0D22" w:rsidR="007965C0">
        <w:rPr>
          <w:rFonts w:ascii="Times New Roman" w:hAnsi="Times New Roman"/>
        </w:rPr>
        <w:t>„13</w:t>
      </w:r>
      <w:r w:rsidRPr="009D0D22" w:rsidR="00BF3D61">
        <w:rPr>
          <w:rFonts w:ascii="Times New Roman" w:hAnsi="Times New Roman"/>
        </w:rPr>
        <w:t>aa</w:t>
      </w:r>
      <w:r w:rsidRPr="009D0D22" w:rsidR="007965C0">
        <w:rPr>
          <w:rFonts w:ascii="Times New Roman" w:hAnsi="Times New Roman"/>
        </w:rPr>
        <w:t>) Zákon č. 211/2000 Z. z. o slobodnom prístupe k informáciám a o zmene a doplnení niektorých zákonov (zákon o slobode informácií) v znení neskorších predpisov</w:t>
      </w:r>
      <w:r w:rsidRPr="009D0D22">
        <w:rPr>
          <w:rFonts w:ascii="Times New Roman" w:hAnsi="Times New Roman"/>
        </w:rPr>
        <w:t>.</w:t>
      </w:r>
    </w:p>
    <w:p w:rsidR="007965C0" w:rsidRPr="009D0D22" w:rsidP="003C1604">
      <w:pPr>
        <w:pStyle w:val="BodyText"/>
        <w:bidi w:val="0"/>
        <w:ind w:left="360"/>
        <w:rPr>
          <w:rFonts w:ascii="Times New Roman" w:hAnsi="Times New Roman"/>
        </w:rPr>
      </w:pPr>
      <w:r w:rsidRPr="009D0D22" w:rsidR="0083214A">
        <w:rPr>
          <w:rFonts w:ascii="Times New Roman" w:hAnsi="Times New Roman"/>
        </w:rPr>
        <w:t>13</w:t>
      </w:r>
      <w:r w:rsidRPr="009D0D22" w:rsidR="00BF3D61">
        <w:rPr>
          <w:rFonts w:ascii="Times New Roman" w:hAnsi="Times New Roman"/>
        </w:rPr>
        <w:t>ab</w:t>
      </w:r>
      <w:r w:rsidRPr="009D0D22" w:rsidR="0083214A">
        <w:rPr>
          <w:rFonts w:ascii="Times New Roman" w:hAnsi="Times New Roman"/>
        </w:rPr>
        <w:t>) § 16 ods. 7 nariadenia vlády Slovenskej republiky č. 193/2009 Z. z. v znení nariadenia vlády Slovenskej republiky č. 416/2009 Z. z.</w:t>
      </w:r>
      <w:r w:rsidRPr="009D0D22">
        <w:rPr>
          <w:rFonts w:ascii="Times New Roman" w:hAnsi="Times New Roman"/>
        </w:rPr>
        <w:t>“.</w:t>
      </w:r>
    </w:p>
    <w:p w:rsidR="00BF3D61" w:rsidRPr="009D0D22" w:rsidP="003C1604">
      <w:pPr>
        <w:pStyle w:val="BodyText"/>
        <w:bidi w:val="0"/>
        <w:ind w:left="360"/>
        <w:rPr>
          <w:rFonts w:ascii="Times New Roman" w:hAnsi="Times New Roman"/>
        </w:rPr>
      </w:pPr>
    </w:p>
    <w:p w:rsidR="00BF3D61" w:rsidRPr="009D0D22" w:rsidP="003C1604">
      <w:pPr>
        <w:pStyle w:val="BodyText"/>
        <w:bidi w:val="0"/>
        <w:ind w:left="360"/>
        <w:rPr>
          <w:rFonts w:ascii="Times New Roman" w:hAnsi="Times New Roman"/>
        </w:rPr>
      </w:pPr>
      <w:r w:rsidRPr="009D0D22">
        <w:rPr>
          <w:rFonts w:ascii="Times New Roman" w:hAnsi="Times New Roman"/>
        </w:rPr>
        <w:t>Doterajšie odseky 2 až 12 sa označujú ako odseky 3 až 13.</w:t>
      </w:r>
    </w:p>
    <w:p w:rsidR="007965C0" w:rsidRPr="009D0D22" w:rsidP="002628F4">
      <w:pPr>
        <w:pStyle w:val="BodyText"/>
        <w:bidi w:val="0"/>
        <w:rPr>
          <w:rFonts w:ascii="Times New Roman" w:hAnsi="Times New Roman"/>
        </w:rPr>
      </w:pPr>
    </w:p>
    <w:p w:rsidR="007965C0" w:rsidRPr="009D0D22" w:rsidP="00C4003A">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 xml:space="preserve">V § 24 odsek </w:t>
      </w:r>
      <w:r w:rsidRPr="009D0D22" w:rsidR="00BF3D61">
        <w:rPr>
          <w:rFonts w:ascii="Times New Roman" w:hAnsi="Times New Roman"/>
        </w:rPr>
        <w:t>3</w:t>
      </w:r>
      <w:r w:rsidRPr="009D0D22">
        <w:rPr>
          <w:rFonts w:ascii="Times New Roman" w:hAnsi="Times New Roman"/>
        </w:rPr>
        <w:t xml:space="preserve"> znie: </w:t>
      </w:r>
    </w:p>
    <w:p w:rsidR="007965C0" w:rsidRPr="009D0D22" w:rsidP="004C7C5D">
      <w:pPr>
        <w:pStyle w:val="BodyText"/>
        <w:bidi w:val="0"/>
        <w:ind w:left="360"/>
        <w:rPr>
          <w:rFonts w:ascii="Times New Roman" w:hAnsi="Times New Roman"/>
        </w:rPr>
      </w:pPr>
      <w:r w:rsidRPr="009D0D22">
        <w:rPr>
          <w:rFonts w:ascii="Times New Roman" w:hAnsi="Times New Roman"/>
        </w:rPr>
        <w:t>„(</w:t>
      </w:r>
      <w:r w:rsidRPr="009D0D22" w:rsidR="00BF3D61">
        <w:rPr>
          <w:rFonts w:ascii="Times New Roman" w:hAnsi="Times New Roman"/>
        </w:rPr>
        <w:t>3</w:t>
      </w:r>
      <w:r w:rsidRPr="009D0D22">
        <w:rPr>
          <w:rFonts w:ascii="Times New Roman" w:hAnsi="Times New Roman"/>
        </w:rPr>
        <w:t>) Žiadosť o zápis do registra plavidiel podáva prevádzkovateľ plavidla Štátnej plavebnej správe. Štátna plavebná správa zapisuje plavidlo do registra plavidiel a prideľuje mu evidenčné označenie; za označenie plavidla evidenčným označením zodpovedá prevádzkovateľ plavidla.</w:t>
      </w:r>
      <w:r w:rsidRPr="009D0D22" w:rsidR="00654ADA">
        <w:rPr>
          <w:rFonts w:ascii="Times New Roman" w:hAnsi="Times New Roman"/>
        </w:rPr>
        <w:t xml:space="preserve"> Zápisom plavidla </w:t>
      </w:r>
      <w:r w:rsidRPr="009D0D22" w:rsidR="005C4186">
        <w:rPr>
          <w:rFonts w:ascii="Times New Roman" w:hAnsi="Times New Roman"/>
        </w:rPr>
        <w:t xml:space="preserve">alebo záložného práva k plavidlu </w:t>
      </w:r>
      <w:r w:rsidRPr="009D0D22" w:rsidR="00654ADA">
        <w:rPr>
          <w:rFonts w:ascii="Times New Roman" w:hAnsi="Times New Roman"/>
        </w:rPr>
        <w:t>do registra plavidiel nevzniká vlastnícke právo k plavidlu a</w:t>
      </w:r>
      <w:r w:rsidRPr="009D0D22" w:rsidR="005C4186">
        <w:rPr>
          <w:rFonts w:ascii="Times New Roman" w:hAnsi="Times New Roman"/>
        </w:rPr>
        <w:t>ni</w:t>
      </w:r>
      <w:r w:rsidRPr="009D0D22" w:rsidR="00654ADA">
        <w:rPr>
          <w:rFonts w:ascii="Times New Roman" w:hAnsi="Times New Roman"/>
        </w:rPr>
        <w:t xml:space="preserve"> záložné právo</w:t>
      </w:r>
      <w:r w:rsidRPr="009D0D22" w:rsidR="0050278F">
        <w:rPr>
          <w:rFonts w:ascii="Times New Roman" w:hAnsi="Times New Roman"/>
        </w:rPr>
        <w:t xml:space="preserve"> k plavidlu</w:t>
      </w:r>
      <w:r w:rsidRPr="009D0D22" w:rsidR="00654ADA">
        <w:rPr>
          <w:rFonts w:ascii="Times New Roman" w:hAnsi="Times New Roman"/>
        </w:rPr>
        <w:t>.</w:t>
      </w:r>
      <w:r w:rsidRPr="009D0D22">
        <w:rPr>
          <w:rFonts w:ascii="Times New Roman" w:hAnsi="Times New Roman"/>
        </w:rPr>
        <w:t>“.</w:t>
      </w:r>
    </w:p>
    <w:p w:rsidR="007965C0" w:rsidRPr="009D0D22" w:rsidP="00C4003A">
      <w:pPr>
        <w:pStyle w:val="BodyText"/>
        <w:bidi w:val="0"/>
        <w:rPr>
          <w:rFonts w:ascii="Times New Roman" w:hAnsi="Times New Roman"/>
        </w:rPr>
      </w:pPr>
    </w:p>
    <w:p w:rsidR="007965C0" w:rsidRPr="009D0D22" w:rsidP="00C4003A">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 xml:space="preserve">V § 24 ods. </w:t>
      </w:r>
      <w:r w:rsidRPr="009D0D22" w:rsidR="00BF3D61">
        <w:rPr>
          <w:rFonts w:ascii="Times New Roman" w:hAnsi="Times New Roman"/>
        </w:rPr>
        <w:t>4</w:t>
      </w:r>
      <w:r w:rsidRPr="009D0D22">
        <w:rPr>
          <w:rFonts w:ascii="Times New Roman" w:hAnsi="Times New Roman"/>
        </w:rPr>
        <w:t xml:space="preserve"> sa na konci pripájajú tieto slová: „a nie sú registrované mimo územia Slovenskej republiky“.</w:t>
      </w:r>
    </w:p>
    <w:p w:rsidR="007965C0" w:rsidRPr="009D0D22" w:rsidP="00C4003A">
      <w:pPr>
        <w:pStyle w:val="BodyText"/>
        <w:bidi w:val="0"/>
        <w:rPr>
          <w:rFonts w:ascii="Times New Roman" w:hAnsi="Times New Roman"/>
        </w:rPr>
      </w:pPr>
    </w:p>
    <w:p w:rsidR="007965C0" w:rsidRPr="009D0D22" w:rsidP="00C4003A">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 xml:space="preserve">V § 24 sa vypúšťa odsek </w:t>
      </w:r>
      <w:r w:rsidRPr="009D0D22" w:rsidR="00BF3D61">
        <w:rPr>
          <w:rFonts w:ascii="Times New Roman" w:hAnsi="Times New Roman"/>
        </w:rPr>
        <w:t>5</w:t>
      </w:r>
      <w:r w:rsidRPr="009D0D22">
        <w:rPr>
          <w:rFonts w:ascii="Times New Roman" w:hAnsi="Times New Roman"/>
        </w:rPr>
        <w:t>.</w:t>
      </w:r>
    </w:p>
    <w:p w:rsidR="007965C0" w:rsidRPr="009D0D22" w:rsidP="00C4003A">
      <w:pPr>
        <w:pStyle w:val="BodyText"/>
        <w:bidi w:val="0"/>
        <w:rPr>
          <w:rFonts w:ascii="Times New Roman" w:hAnsi="Times New Roman"/>
        </w:rPr>
      </w:pPr>
    </w:p>
    <w:p w:rsidR="007965C0" w:rsidRPr="009D0D22" w:rsidP="00B72FAD">
      <w:pPr>
        <w:pStyle w:val="BodyText"/>
        <w:bidi w:val="0"/>
        <w:ind w:left="360"/>
        <w:rPr>
          <w:rFonts w:ascii="Times New Roman" w:hAnsi="Times New Roman"/>
        </w:rPr>
      </w:pPr>
      <w:r w:rsidRPr="009D0D22">
        <w:rPr>
          <w:rFonts w:ascii="Times New Roman" w:hAnsi="Times New Roman"/>
        </w:rPr>
        <w:t xml:space="preserve">Doterajšie odseky </w:t>
      </w:r>
      <w:r w:rsidRPr="009D0D22" w:rsidR="00BF3D61">
        <w:rPr>
          <w:rFonts w:ascii="Times New Roman" w:hAnsi="Times New Roman"/>
        </w:rPr>
        <w:t>6</w:t>
      </w:r>
      <w:r w:rsidRPr="009D0D22">
        <w:rPr>
          <w:rFonts w:ascii="Times New Roman" w:hAnsi="Times New Roman"/>
        </w:rPr>
        <w:t xml:space="preserve"> až 1</w:t>
      </w:r>
      <w:r w:rsidRPr="009D0D22" w:rsidR="00BF3D61">
        <w:rPr>
          <w:rFonts w:ascii="Times New Roman" w:hAnsi="Times New Roman"/>
        </w:rPr>
        <w:t>3</w:t>
      </w:r>
      <w:r w:rsidRPr="009D0D22">
        <w:rPr>
          <w:rFonts w:ascii="Times New Roman" w:hAnsi="Times New Roman"/>
        </w:rPr>
        <w:t xml:space="preserve"> sa označujú ako odseky </w:t>
      </w:r>
      <w:r w:rsidRPr="009D0D22" w:rsidR="00BF3D61">
        <w:rPr>
          <w:rFonts w:ascii="Times New Roman" w:hAnsi="Times New Roman"/>
        </w:rPr>
        <w:t>5</w:t>
      </w:r>
      <w:r w:rsidRPr="009D0D22">
        <w:rPr>
          <w:rFonts w:ascii="Times New Roman" w:hAnsi="Times New Roman"/>
        </w:rPr>
        <w:t xml:space="preserve"> až 1</w:t>
      </w:r>
      <w:r w:rsidRPr="009D0D22" w:rsidR="00BF3D61">
        <w:rPr>
          <w:rFonts w:ascii="Times New Roman" w:hAnsi="Times New Roman"/>
        </w:rPr>
        <w:t>2</w:t>
      </w:r>
      <w:r w:rsidRPr="009D0D22">
        <w:rPr>
          <w:rFonts w:ascii="Times New Roman" w:hAnsi="Times New Roman"/>
        </w:rPr>
        <w:t>.</w:t>
      </w:r>
    </w:p>
    <w:p w:rsidR="007965C0" w:rsidRPr="009D0D22" w:rsidP="00B72FAD">
      <w:pPr>
        <w:pStyle w:val="BodyText"/>
        <w:bidi w:val="0"/>
        <w:ind w:left="360"/>
        <w:rPr>
          <w:rFonts w:ascii="Times New Roman" w:hAnsi="Times New Roman"/>
        </w:rPr>
      </w:pPr>
    </w:p>
    <w:p w:rsidR="007965C0" w:rsidRPr="009D0D22" w:rsidP="00C4003A">
      <w:pPr>
        <w:pStyle w:val="BodyText"/>
        <w:numPr>
          <w:numId w:val="1"/>
        </w:numPr>
        <w:tabs>
          <w:tab w:val="num" w:pos="360"/>
          <w:tab w:val="clear" w:pos="363"/>
        </w:tabs>
        <w:bidi w:val="0"/>
        <w:ind w:left="360" w:hanging="360"/>
        <w:rPr>
          <w:rFonts w:ascii="Times New Roman" w:hAnsi="Times New Roman"/>
        </w:rPr>
      </w:pPr>
      <w:r w:rsidRPr="009D0D22" w:rsidR="00E244BF">
        <w:rPr>
          <w:rFonts w:ascii="Times New Roman" w:hAnsi="Times New Roman"/>
        </w:rPr>
        <w:t xml:space="preserve">V § 24 ods. </w:t>
      </w:r>
      <w:r w:rsidRPr="009D0D22" w:rsidR="00BF3D61">
        <w:rPr>
          <w:rFonts w:ascii="Times New Roman" w:hAnsi="Times New Roman"/>
        </w:rPr>
        <w:t>5</w:t>
      </w:r>
      <w:r w:rsidRPr="009D0D22" w:rsidR="00E244BF">
        <w:rPr>
          <w:rFonts w:ascii="Times New Roman" w:hAnsi="Times New Roman"/>
        </w:rPr>
        <w:t xml:space="preserve"> u</w:t>
      </w:r>
      <w:r w:rsidRPr="009D0D22">
        <w:rPr>
          <w:rFonts w:ascii="Times New Roman" w:hAnsi="Times New Roman"/>
        </w:rPr>
        <w:t>vá</w:t>
      </w:r>
      <w:r w:rsidRPr="009D0D22" w:rsidR="00E244BF">
        <w:rPr>
          <w:rFonts w:ascii="Times New Roman" w:hAnsi="Times New Roman"/>
        </w:rPr>
        <w:t>dzacia</w:t>
      </w:r>
      <w:r w:rsidRPr="009D0D22">
        <w:rPr>
          <w:rFonts w:ascii="Times New Roman" w:hAnsi="Times New Roman"/>
        </w:rPr>
        <w:t xml:space="preserve"> veta znie: „K žiadosti podľa odseku </w:t>
      </w:r>
      <w:r w:rsidRPr="009D0D22" w:rsidR="00BF3D61">
        <w:rPr>
          <w:rFonts w:ascii="Times New Roman" w:hAnsi="Times New Roman"/>
        </w:rPr>
        <w:t>3</w:t>
      </w:r>
      <w:r w:rsidRPr="009D0D22">
        <w:rPr>
          <w:rFonts w:ascii="Times New Roman" w:hAnsi="Times New Roman"/>
        </w:rPr>
        <w:t xml:space="preserve"> prevádzkovateľ plavidla prikladá v origináli alebo v úradne osvedčenej kópii“.</w:t>
      </w:r>
    </w:p>
    <w:p w:rsidR="007965C0" w:rsidRPr="009D0D22" w:rsidP="00C4003A">
      <w:pPr>
        <w:pStyle w:val="BodyText"/>
        <w:bidi w:val="0"/>
        <w:rPr>
          <w:rFonts w:ascii="Times New Roman" w:hAnsi="Times New Roman"/>
        </w:rPr>
      </w:pPr>
    </w:p>
    <w:p w:rsidR="007965C0" w:rsidRPr="009D0D22" w:rsidP="00C4003A">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 xml:space="preserve">V § 24 ods. </w:t>
      </w:r>
      <w:r w:rsidRPr="009D0D22" w:rsidR="00BF3D61">
        <w:rPr>
          <w:rFonts w:ascii="Times New Roman" w:hAnsi="Times New Roman"/>
        </w:rPr>
        <w:t xml:space="preserve">5 </w:t>
      </w:r>
      <w:r w:rsidRPr="009D0D22">
        <w:rPr>
          <w:rFonts w:ascii="Times New Roman" w:hAnsi="Times New Roman"/>
        </w:rPr>
        <w:t>písm. e) sa  za slovo „zápisu“ vkladá čiarka a slová „alebo obdobný doklad preukazujúci, že plavidlo nie je“ sa nahrádzajú slovami „ak bolo plavidlo“.</w:t>
      </w:r>
    </w:p>
    <w:p w:rsidR="007965C0" w:rsidRPr="009D0D22" w:rsidP="00C4003A">
      <w:pPr>
        <w:pStyle w:val="BodyText"/>
        <w:bidi w:val="0"/>
        <w:rPr>
          <w:rFonts w:ascii="Times New Roman" w:hAnsi="Times New Roman"/>
        </w:rPr>
      </w:pPr>
    </w:p>
    <w:p w:rsidR="007965C0" w:rsidRPr="009D0D22" w:rsidP="00C4003A">
      <w:pPr>
        <w:pStyle w:val="BodyText"/>
        <w:numPr>
          <w:numId w:val="1"/>
        </w:numPr>
        <w:tabs>
          <w:tab w:val="num" w:pos="360"/>
          <w:tab w:val="clear" w:pos="363"/>
        </w:tabs>
        <w:bidi w:val="0"/>
        <w:ind w:left="360" w:hanging="360"/>
        <w:rPr>
          <w:rFonts w:ascii="Times New Roman" w:hAnsi="Times New Roman"/>
        </w:rPr>
      </w:pPr>
      <w:r w:rsidRPr="009D0D22" w:rsidR="00E244BF">
        <w:rPr>
          <w:rFonts w:ascii="Times New Roman" w:hAnsi="Times New Roman"/>
        </w:rPr>
        <w:t xml:space="preserve">V § 24 ods. </w:t>
      </w:r>
      <w:r w:rsidRPr="009D0D22" w:rsidR="00BF3D61">
        <w:rPr>
          <w:rFonts w:ascii="Times New Roman" w:hAnsi="Times New Roman"/>
        </w:rPr>
        <w:t>7</w:t>
      </w:r>
      <w:r w:rsidRPr="009D0D22" w:rsidR="00E244BF">
        <w:rPr>
          <w:rFonts w:ascii="Times New Roman" w:hAnsi="Times New Roman"/>
        </w:rPr>
        <w:t xml:space="preserve"> u</w:t>
      </w:r>
      <w:r w:rsidRPr="009D0D22">
        <w:rPr>
          <w:rFonts w:ascii="Times New Roman" w:hAnsi="Times New Roman"/>
        </w:rPr>
        <w:t>v</w:t>
      </w:r>
      <w:r w:rsidRPr="009D0D22" w:rsidR="00E244BF">
        <w:rPr>
          <w:rFonts w:ascii="Times New Roman" w:hAnsi="Times New Roman"/>
        </w:rPr>
        <w:t>ádzacej</w:t>
      </w:r>
      <w:r w:rsidRPr="009D0D22">
        <w:rPr>
          <w:rFonts w:ascii="Times New Roman" w:hAnsi="Times New Roman"/>
        </w:rPr>
        <w:t xml:space="preserve"> vete sa na konci pripájajú tieto slová: „jej z úradnej činnosti známe, že</w:t>
      </w:r>
      <w:r w:rsidRPr="009D0D22" w:rsidR="00BF3D61">
        <w:rPr>
          <w:rFonts w:ascii="Times New Roman" w:hAnsi="Times New Roman"/>
        </w:rPr>
        <w:t xml:space="preserve"> je</w:t>
      </w:r>
      <w:r w:rsidRPr="009D0D22">
        <w:rPr>
          <w:rFonts w:ascii="Times New Roman" w:hAnsi="Times New Roman"/>
        </w:rPr>
        <w:t>“.</w:t>
      </w:r>
    </w:p>
    <w:p w:rsidR="007965C0" w:rsidRPr="009D0D22" w:rsidP="006D3F71">
      <w:pPr>
        <w:pStyle w:val="BodyText"/>
        <w:bidi w:val="0"/>
        <w:ind w:left="360"/>
        <w:rPr>
          <w:rFonts w:ascii="Times New Roman" w:hAnsi="Times New Roman"/>
        </w:rPr>
      </w:pPr>
    </w:p>
    <w:p w:rsidR="007965C0" w:rsidRPr="009D0D22" w:rsidP="00A914FB">
      <w:pPr>
        <w:pStyle w:val="BodyText"/>
        <w:numPr>
          <w:numId w:val="1"/>
        </w:numPr>
        <w:tabs>
          <w:tab w:val="num" w:pos="360"/>
          <w:tab w:val="clear" w:pos="363"/>
        </w:tabs>
        <w:bidi w:val="0"/>
        <w:ind w:left="357" w:hanging="357"/>
        <w:rPr>
          <w:rFonts w:ascii="Times New Roman" w:hAnsi="Times New Roman"/>
        </w:rPr>
      </w:pPr>
      <w:r w:rsidRPr="009D0D22">
        <w:rPr>
          <w:rFonts w:ascii="Times New Roman" w:hAnsi="Times New Roman"/>
        </w:rPr>
        <w:t>V § 24 odsek</w:t>
      </w:r>
      <w:r w:rsidRPr="009D0D22" w:rsidR="002F6076">
        <w:rPr>
          <w:rFonts w:ascii="Times New Roman" w:hAnsi="Times New Roman"/>
        </w:rPr>
        <w:t>y</w:t>
      </w:r>
      <w:r w:rsidRPr="009D0D22">
        <w:rPr>
          <w:rFonts w:ascii="Times New Roman" w:hAnsi="Times New Roman"/>
        </w:rPr>
        <w:t xml:space="preserve"> </w:t>
      </w:r>
      <w:r w:rsidRPr="009D0D22" w:rsidR="00BF3D61">
        <w:rPr>
          <w:rFonts w:ascii="Times New Roman" w:hAnsi="Times New Roman"/>
        </w:rPr>
        <w:t>10</w:t>
      </w:r>
      <w:r w:rsidRPr="009D0D22">
        <w:rPr>
          <w:rFonts w:ascii="Times New Roman" w:hAnsi="Times New Roman"/>
        </w:rPr>
        <w:t xml:space="preserve"> </w:t>
      </w:r>
      <w:r w:rsidRPr="009D0D22" w:rsidR="002F6076">
        <w:rPr>
          <w:rFonts w:ascii="Times New Roman" w:hAnsi="Times New Roman"/>
        </w:rPr>
        <w:t>až 1</w:t>
      </w:r>
      <w:r w:rsidRPr="009D0D22" w:rsidR="00BF3D61">
        <w:rPr>
          <w:rFonts w:ascii="Times New Roman" w:hAnsi="Times New Roman"/>
        </w:rPr>
        <w:t>2</w:t>
      </w:r>
      <w:r w:rsidRPr="009D0D22" w:rsidR="002F6076">
        <w:rPr>
          <w:rFonts w:ascii="Times New Roman" w:hAnsi="Times New Roman"/>
        </w:rPr>
        <w:t xml:space="preserve"> znejú</w:t>
      </w:r>
      <w:r w:rsidRPr="009D0D22">
        <w:rPr>
          <w:rFonts w:ascii="Times New Roman" w:hAnsi="Times New Roman"/>
        </w:rPr>
        <w:t>:</w:t>
      </w:r>
    </w:p>
    <w:p w:rsidR="007965C0" w:rsidRPr="009D0D22" w:rsidP="00A24397">
      <w:pPr>
        <w:pStyle w:val="BodyText"/>
        <w:bidi w:val="0"/>
        <w:ind w:left="360"/>
        <w:rPr>
          <w:rFonts w:ascii="Times New Roman" w:hAnsi="Times New Roman"/>
        </w:rPr>
      </w:pPr>
      <w:r w:rsidRPr="009D0D22">
        <w:rPr>
          <w:rFonts w:ascii="Times New Roman" w:hAnsi="Times New Roman"/>
        </w:rPr>
        <w:t>„(</w:t>
      </w:r>
      <w:r w:rsidRPr="009D0D22" w:rsidR="00BF3D61">
        <w:rPr>
          <w:rFonts w:ascii="Times New Roman" w:hAnsi="Times New Roman"/>
        </w:rPr>
        <w:t>10</w:t>
      </w:r>
      <w:r w:rsidRPr="009D0D22">
        <w:rPr>
          <w:rFonts w:ascii="Times New Roman" w:hAnsi="Times New Roman"/>
        </w:rPr>
        <w:t xml:space="preserve">) Evidencie podľa § 39 písm. l) </w:t>
      </w:r>
      <w:r w:rsidRPr="009D0D22" w:rsidR="00BF3D61">
        <w:rPr>
          <w:rFonts w:ascii="Times New Roman" w:hAnsi="Times New Roman"/>
        </w:rPr>
        <w:t xml:space="preserve">tretieho, štvrtého, šiesteho, siedmeho a desiateho </w:t>
      </w:r>
      <w:r w:rsidRPr="009D0D22">
        <w:rPr>
          <w:rFonts w:ascii="Times New Roman" w:hAnsi="Times New Roman"/>
        </w:rPr>
        <w:t>bod</w:t>
      </w:r>
      <w:r w:rsidRPr="009D0D22" w:rsidR="00BF3D61">
        <w:rPr>
          <w:rFonts w:ascii="Times New Roman" w:hAnsi="Times New Roman"/>
        </w:rPr>
        <w:t>u</w:t>
      </w:r>
      <w:r w:rsidRPr="009D0D22">
        <w:rPr>
          <w:rFonts w:ascii="Times New Roman" w:hAnsi="Times New Roman"/>
        </w:rPr>
        <w:t xml:space="preserve"> vedené Štátnou plavebnou správou sú neverejné a na sprístupňovanie údajov z nich sa nevzťahuje osobitný predpis.</w:t>
      </w:r>
      <w:r w:rsidRPr="009D0D22">
        <w:rPr>
          <w:rFonts w:ascii="Times New Roman" w:hAnsi="Times New Roman"/>
          <w:vertAlign w:val="superscript"/>
        </w:rPr>
        <w:t>13</w:t>
      </w:r>
      <w:r w:rsidRPr="009D0D22" w:rsidR="00C301E4">
        <w:rPr>
          <w:rFonts w:ascii="Times New Roman" w:hAnsi="Times New Roman"/>
          <w:vertAlign w:val="superscript"/>
        </w:rPr>
        <w:t>aa</w:t>
      </w:r>
      <w:r w:rsidRPr="009D0D22">
        <w:rPr>
          <w:rFonts w:ascii="Times New Roman" w:hAnsi="Times New Roman"/>
          <w:vertAlign w:val="superscript"/>
        </w:rPr>
        <w:t>)</w:t>
      </w:r>
      <w:r w:rsidRPr="009D0D22">
        <w:rPr>
          <w:rFonts w:ascii="Times New Roman" w:hAnsi="Times New Roman"/>
        </w:rPr>
        <w:t xml:space="preserve"> Nahliadnuť do nich a žiadať z nich výpis alebo odpis môže ten, kto preukáže právny záujem. Do evidencií podľa § 39 písm. l) </w:t>
      </w:r>
      <w:r w:rsidRPr="009D0D22" w:rsidR="00BF3D61">
        <w:rPr>
          <w:rFonts w:ascii="Times New Roman" w:hAnsi="Times New Roman"/>
        </w:rPr>
        <w:t>štvrtého a šiesteho bodu</w:t>
      </w:r>
      <w:r w:rsidRPr="009D0D22">
        <w:rPr>
          <w:rFonts w:ascii="Times New Roman" w:hAnsi="Times New Roman"/>
        </w:rPr>
        <w:t xml:space="preserve"> a evidencií lodných listín podľa § 39 písm. i) </w:t>
      </w:r>
      <w:r w:rsidRPr="009D0D22" w:rsidR="00BF3D61">
        <w:rPr>
          <w:rFonts w:ascii="Times New Roman" w:hAnsi="Times New Roman"/>
        </w:rPr>
        <w:t xml:space="preserve">prvého a štvrtého </w:t>
      </w:r>
      <w:r w:rsidRPr="009D0D22">
        <w:rPr>
          <w:rFonts w:ascii="Times New Roman" w:hAnsi="Times New Roman"/>
        </w:rPr>
        <w:t>bod</w:t>
      </w:r>
      <w:r w:rsidRPr="009D0D22" w:rsidR="00BF3D61">
        <w:rPr>
          <w:rFonts w:ascii="Times New Roman" w:hAnsi="Times New Roman"/>
        </w:rPr>
        <w:t>u</w:t>
      </w:r>
      <w:r w:rsidRPr="009D0D22">
        <w:rPr>
          <w:rFonts w:ascii="Times New Roman" w:hAnsi="Times New Roman"/>
        </w:rPr>
        <w:t xml:space="preserve"> sa zapisujú osobné údaje v rozsahu meno, priezvisko alebo názov, dátum narodenia a adresa trvalého pobytu, miesto podnikania alebo sídlo vlastníka plavidla alebo prevádzkovateľa plavidla. Do evidencie podľa § 39 písm. l) </w:t>
      </w:r>
      <w:r w:rsidRPr="009D0D22" w:rsidR="00BF3D61">
        <w:rPr>
          <w:rFonts w:ascii="Times New Roman" w:hAnsi="Times New Roman"/>
        </w:rPr>
        <w:t xml:space="preserve">siedmeho </w:t>
      </w:r>
      <w:r w:rsidRPr="009D0D22">
        <w:rPr>
          <w:rFonts w:ascii="Times New Roman" w:hAnsi="Times New Roman"/>
        </w:rPr>
        <w:t xml:space="preserve">bodu sa zapisujú osobné údaje v rozsahu meno a priezvisko, dátum a miesto narodenia a adresa trvalého pobytu plavebného inšpektora. Do evidencie dokladov podľa § 39 písm. i) </w:t>
      </w:r>
      <w:r w:rsidRPr="009D0D22" w:rsidR="00D55463">
        <w:rPr>
          <w:rFonts w:ascii="Times New Roman" w:hAnsi="Times New Roman"/>
        </w:rPr>
        <w:t xml:space="preserve">druhého, tretieho a piateho </w:t>
      </w:r>
      <w:r w:rsidRPr="009D0D22">
        <w:rPr>
          <w:rFonts w:ascii="Times New Roman" w:hAnsi="Times New Roman"/>
        </w:rPr>
        <w:t>bod</w:t>
      </w:r>
      <w:r w:rsidRPr="009D0D22" w:rsidR="00D55463">
        <w:rPr>
          <w:rFonts w:ascii="Times New Roman" w:hAnsi="Times New Roman"/>
        </w:rPr>
        <w:t>u</w:t>
      </w:r>
      <w:r w:rsidRPr="009D0D22">
        <w:rPr>
          <w:rFonts w:ascii="Times New Roman" w:hAnsi="Times New Roman"/>
        </w:rPr>
        <w:t xml:space="preserve"> sa zapisujú osobné údaje v rozsahu meno</w:t>
      </w:r>
      <w:r w:rsidRPr="009D0D22" w:rsidR="00BB3BD4">
        <w:rPr>
          <w:rFonts w:ascii="Times New Roman" w:hAnsi="Times New Roman"/>
        </w:rPr>
        <w:t>,</w:t>
      </w:r>
      <w:r w:rsidRPr="009D0D22">
        <w:rPr>
          <w:rFonts w:ascii="Times New Roman" w:hAnsi="Times New Roman"/>
        </w:rPr>
        <w:t xml:space="preserve"> priezvisko</w:t>
      </w:r>
      <w:r w:rsidRPr="009D0D22" w:rsidR="00BB3BD4">
        <w:rPr>
          <w:rFonts w:ascii="Times New Roman" w:hAnsi="Times New Roman"/>
        </w:rPr>
        <w:t xml:space="preserve"> a titul</w:t>
      </w:r>
      <w:r w:rsidRPr="009D0D22">
        <w:rPr>
          <w:rFonts w:ascii="Times New Roman" w:hAnsi="Times New Roman"/>
        </w:rPr>
        <w:t xml:space="preserve">, </w:t>
      </w:r>
      <w:r w:rsidRPr="009D0D22" w:rsidR="00BB3BD4">
        <w:rPr>
          <w:rFonts w:ascii="Times New Roman" w:hAnsi="Times New Roman"/>
        </w:rPr>
        <w:t xml:space="preserve">fotografia, </w:t>
      </w:r>
      <w:r w:rsidRPr="009D0D22">
        <w:rPr>
          <w:rFonts w:ascii="Times New Roman" w:hAnsi="Times New Roman"/>
        </w:rPr>
        <w:t>dátum a miesto narodenia, adresa trvalého pobytu, štátna príslušnosť</w:t>
      </w:r>
      <w:r w:rsidRPr="009D0D22" w:rsidR="00BB3BD4">
        <w:rPr>
          <w:rFonts w:ascii="Times New Roman" w:hAnsi="Times New Roman"/>
        </w:rPr>
        <w:t>,</w:t>
      </w:r>
      <w:r w:rsidRPr="009D0D22">
        <w:rPr>
          <w:rFonts w:ascii="Times New Roman" w:hAnsi="Times New Roman"/>
        </w:rPr>
        <w:t xml:space="preserve"> </w:t>
      </w:r>
      <w:r w:rsidRPr="009D0D22" w:rsidR="00BB3BD4">
        <w:rPr>
          <w:rFonts w:ascii="Times New Roman" w:hAnsi="Times New Roman"/>
        </w:rPr>
        <w:t xml:space="preserve">podpis </w:t>
      </w:r>
      <w:r w:rsidRPr="009D0D22">
        <w:rPr>
          <w:rFonts w:ascii="Times New Roman" w:hAnsi="Times New Roman"/>
        </w:rPr>
        <w:t xml:space="preserve">a číslo občianskeho preukazu alebo obdobného dokladu žiadateľa o </w:t>
      </w:r>
      <w:r w:rsidRPr="009D0D22" w:rsidR="002F6076">
        <w:rPr>
          <w:rFonts w:ascii="Times New Roman" w:hAnsi="Times New Roman"/>
        </w:rPr>
        <w:t>preukaz odbornej spôsobilosti.</w:t>
      </w:r>
    </w:p>
    <w:p w:rsidR="00960FAD" w:rsidRPr="009D0D22" w:rsidP="00DB1417">
      <w:pPr>
        <w:bidi w:val="0"/>
        <w:ind w:left="360"/>
        <w:jc w:val="both"/>
        <w:rPr>
          <w:rFonts w:ascii="Times New Roman" w:hAnsi="Times New Roman"/>
        </w:rPr>
      </w:pPr>
      <w:r w:rsidRPr="009D0D22">
        <w:rPr>
          <w:rFonts w:ascii="Times New Roman" w:hAnsi="Times New Roman"/>
        </w:rPr>
        <w:t>(1</w:t>
      </w:r>
      <w:r w:rsidRPr="009D0D22" w:rsidR="00BF3D61">
        <w:rPr>
          <w:rFonts w:ascii="Times New Roman" w:hAnsi="Times New Roman"/>
        </w:rPr>
        <w:t>1</w:t>
      </w:r>
      <w:r w:rsidRPr="009D0D22">
        <w:rPr>
          <w:rFonts w:ascii="Times New Roman" w:hAnsi="Times New Roman"/>
        </w:rPr>
        <w:t>) Údaje z evidenci</w:t>
      </w:r>
      <w:r w:rsidRPr="009D0D22" w:rsidR="00C301E4">
        <w:rPr>
          <w:rFonts w:ascii="Times New Roman" w:hAnsi="Times New Roman"/>
        </w:rPr>
        <w:t>e</w:t>
      </w:r>
      <w:r w:rsidRPr="009D0D22">
        <w:rPr>
          <w:rFonts w:ascii="Times New Roman" w:hAnsi="Times New Roman"/>
        </w:rPr>
        <w:t xml:space="preserve"> požičovní plavidiel vedenej Štátnou plavebnou správou sú zverejnené na webovom sídle  Štátnej plavebnej správy v rozsahu meno a priezvisko alebo názov, miesto podnikania alebo sídlo prevádzkovateľa požičovne, dátum zriadenia a zrušenia </w:t>
      </w:r>
      <w:r w:rsidRPr="009D0D22" w:rsidR="00DB1417">
        <w:rPr>
          <w:rFonts w:ascii="Times New Roman" w:hAnsi="Times New Roman"/>
        </w:rPr>
        <w:t>p</w:t>
      </w:r>
      <w:r w:rsidRPr="009D0D22">
        <w:rPr>
          <w:rFonts w:ascii="Times New Roman" w:hAnsi="Times New Roman"/>
        </w:rPr>
        <w:t>ožičovne, miesto prevádzky požičovne na účely informovania verejnosti o prevádzkovaných požičovniach plavidiel na vodných cestách.</w:t>
      </w:r>
    </w:p>
    <w:p w:rsidR="00960FAD" w:rsidRPr="009D0D22" w:rsidP="00DB1417">
      <w:pPr>
        <w:bidi w:val="0"/>
        <w:ind w:left="360"/>
        <w:jc w:val="both"/>
        <w:rPr>
          <w:rFonts w:ascii="Times New Roman" w:hAnsi="Times New Roman"/>
        </w:rPr>
      </w:pPr>
      <w:r w:rsidRPr="009D0D22">
        <w:rPr>
          <w:rFonts w:ascii="Times New Roman" w:hAnsi="Times New Roman"/>
        </w:rPr>
        <w:t>(1</w:t>
      </w:r>
      <w:r w:rsidRPr="009D0D22" w:rsidR="00BF3D61">
        <w:rPr>
          <w:rFonts w:ascii="Times New Roman" w:hAnsi="Times New Roman"/>
        </w:rPr>
        <w:t>2</w:t>
      </w:r>
      <w:r w:rsidRPr="009D0D22">
        <w:rPr>
          <w:rFonts w:ascii="Times New Roman" w:hAnsi="Times New Roman"/>
        </w:rPr>
        <w:t>) Údaje z evidenci</w:t>
      </w:r>
      <w:r w:rsidRPr="009D0D22" w:rsidR="00C301E4">
        <w:rPr>
          <w:rFonts w:ascii="Times New Roman" w:hAnsi="Times New Roman"/>
        </w:rPr>
        <w:t>e</w:t>
      </w:r>
      <w:r w:rsidRPr="009D0D22">
        <w:rPr>
          <w:rFonts w:ascii="Times New Roman" w:hAnsi="Times New Roman"/>
        </w:rPr>
        <w:t xml:space="preserve"> poverení na vykonávanie kvalifikačného kurzu vedenej Štátnou plavebnou správou sú zverejnené na webovom sídle  Štátnej plavebnej správy v rozsahu meno, priezvisko, miesto podnikania fyzickej osoby alebo názov a sídlo právnickej osoby a identifikačné číslo, ak jej bolo pridelené na účely informovania verejnosti o osobách poverených vykonávaním kvalifikačného kurzu.</w:t>
      </w:r>
      <w:r w:rsidRPr="009D0D22" w:rsidR="002F6076">
        <w:rPr>
          <w:rFonts w:ascii="Times New Roman" w:hAnsi="Times New Roman"/>
        </w:rPr>
        <w:t>“.</w:t>
      </w:r>
    </w:p>
    <w:p w:rsidR="00960FAD" w:rsidRPr="009D0D22" w:rsidP="00960FAD">
      <w:pPr>
        <w:bidi w:val="0"/>
        <w:rPr>
          <w:rFonts w:ascii="Times New Roman" w:hAnsi="Times New Roman"/>
        </w:rPr>
      </w:pPr>
    </w:p>
    <w:p w:rsidR="007965C0" w:rsidRPr="009D0D22" w:rsidP="00B72FAD">
      <w:pPr>
        <w:pStyle w:val="BodyText"/>
        <w:numPr>
          <w:numId w:val="1"/>
        </w:numPr>
        <w:tabs>
          <w:tab w:val="num" w:pos="360"/>
          <w:tab w:val="clear" w:pos="363"/>
        </w:tabs>
        <w:bidi w:val="0"/>
        <w:ind w:left="357" w:hanging="357"/>
        <w:rPr>
          <w:rFonts w:ascii="Times New Roman" w:hAnsi="Times New Roman"/>
        </w:rPr>
      </w:pPr>
      <w:r w:rsidRPr="009D0D22">
        <w:rPr>
          <w:rFonts w:ascii="Times New Roman" w:hAnsi="Times New Roman"/>
        </w:rPr>
        <w:t>§ 24 sa dopĺňa odsekom 1</w:t>
      </w:r>
      <w:r w:rsidRPr="009D0D22" w:rsidR="00C301E4">
        <w:rPr>
          <w:rFonts w:ascii="Times New Roman" w:hAnsi="Times New Roman"/>
        </w:rPr>
        <w:t>3</w:t>
      </w:r>
      <w:r w:rsidRPr="009D0D22">
        <w:rPr>
          <w:rFonts w:ascii="Times New Roman" w:hAnsi="Times New Roman"/>
        </w:rPr>
        <w:t>, ktorý znie:</w:t>
      </w:r>
    </w:p>
    <w:p w:rsidR="007965C0" w:rsidRPr="009D0D22" w:rsidP="00FF1B56">
      <w:pPr>
        <w:pStyle w:val="BodyText"/>
        <w:bidi w:val="0"/>
        <w:ind w:left="360"/>
        <w:rPr>
          <w:rFonts w:ascii="Times New Roman" w:hAnsi="Times New Roman"/>
        </w:rPr>
      </w:pPr>
      <w:r w:rsidRPr="009D0D22">
        <w:rPr>
          <w:rFonts w:ascii="Times New Roman" w:hAnsi="Times New Roman"/>
        </w:rPr>
        <w:t>„(1</w:t>
      </w:r>
      <w:r w:rsidRPr="009D0D22" w:rsidR="00C301E4">
        <w:rPr>
          <w:rFonts w:ascii="Times New Roman" w:hAnsi="Times New Roman"/>
        </w:rPr>
        <w:t>3</w:t>
      </w:r>
      <w:r w:rsidRPr="009D0D22">
        <w:rPr>
          <w:rFonts w:ascii="Times New Roman" w:hAnsi="Times New Roman"/>
        </w:rPr>
        <w:t xml:space="preserve">) </w:t>
      </w:r>
      <w:r w:rsidRPr="009D0D22" w:rsidR="00960FAD">
        <w:rPr>
          <w:rFonts w:ascii="Times New Roman" w:hAnsi="Times New Roman"/>
        </w:rPr>
        <w:t>Evidencia osvedčení podľa § 5a ods. 4 a evidencia osvedčení o osobitných znalostiach podľa § 5b sú vedené Štátnou plavebnou správou a obsahujú aj osobné údaje v rozsahu  meno a priezvisko, dátum a miesto narodenia, štátna príslušnosť a adresa trvalého pobytu. Evidencie  podľa prvej vety sú zverejnené na webovom sídle Štátnej plavebnej správy vrátane osobných údajov v rozsahu meno, priezvisko a adresa trvalého pobytu na účely informovania verejnosti o bezpečnostných poradcoch a odborníkoch v oblasti prepravy nebezpečného tovaru.</w:t>
      </w:r>
      <w:r w:rsidRPr="009D0D22">
        <w:rPr>
          <w:rFonts w:ascii="Times New Roman" w:hAnsi="Times New Roman"/>
        </w:rPr>
        <w:t>“.</w:t>
      </w:r>
    </w:p>
    <w:p w:rsidR="007965C0" w:rsidRPr="009D0D22" w:rsidP="00B72FAD">
      <w:pPr>
        <w:pStyle w:val="BodyText"/>
        <w:bidi w:val="0"/>
        <w:rPr>
          <w:rFonts w:ascii="Times New Roman" w:hAnsi="Times New Roman"/>
        </w:rPr>
      </w:pPr>
    </w:p>
    <w:p w:rsidR="007965C0" w:rsidRPr="009D0D22" w:rsidP="00A914FB">
      <w:pPr>
        <w:pStyle w:val="BodyText"/>
        <w:numPr>
          <w:numId w:val="1"/>
        </w:numPr>
        <w:tabs>
          <w:tab w:val="num" w:pos="360"/>
          <w:tab w:val="clear" w:pos="363"/>
        </w:tabs>
        <w:bidi w:val="0"/>
        <w:ind w:left="357" w:hanging="357"/>
        <w:rPr>
          <w:rFonts w:ascii="Times New Roman" w:hAnsi="Times New Roman"/>
        </w:rPr>
      </w:pPr>
      <w:r w:rsidRPr="009D0D22">
        <w:rPr>
          <w:rFonts w:ascii="Times New Roman" w:hAnsi="Times New Roman"/>
        </w:rPr>
        <w:t>V § 25 ods. 1 sa za slová „vnútrozemskej plavby“ vkladajú slová „malé plavidlo, ktoré podlieha registrácii,“.</w:t>
      </w:r>
    </w:p>
    <w:p w:rsidR="007965C0" w:rsidRPr="009D0D22" w:rsidP="00A914FB">
      <w:pPr>
        <w:pStyle w:val="BodyText"/>
        <w:bidi w:val="0"/>
        <w:rPr>
          <w:rFonts w:ascii="Times New Roman" w:hAnsi="Times New Roman"/>
        </w:rPr>
      </w:pPr>
    </w:p>
    <w:p w:rsidR="007965C0" w:rsidRPr="009D0D22" w:rsidP="00A914FB">
      <w:pPr>
        <w:pStyle w:val="BodyText"/>
        <w:numPr>
          <w:numId w:val="1"/>
        </w:numPr>
        <w:tabs>
          <w:tab w:val="num" w:pos="360"/>
          <w:tab w:val="clear" w:pos="363"/>
        </w:tabs>
        <w:bidi w:val="0"/>
        <w:ind w:left="357" w:hanging="357"/>
        <w:rPr>
          <w:rFonts w:ascii="Times New Roman" w:hAnsi="Times New Roman"/>
        </w:rPr>
      </w:pPr>
      <w:r w:rsidRPr="009D0D22">
        <w:rPr>
          <w:rFonts w:ascii="Times New Roman" w:hAnsi="Times New Roman"/>
        </w:rPr>
        <w:t>§ 28 vrátane nadpisu znie:</w:t>
      </w:r>
    </w:p>
    <w:p w:rsidR="007965C0" w:rsidRPr="009D0D22" w:rsidP="000670A5">
      <w:pPr>
        <w:bidi w:val="0"/>
        <w:jc w:val="center"/>
        <w:rPr>
          <w:rFonts w:ascii="Times New Roman" w:hAnsi="Times New Roman"/>
        </w:rPr>
      </w:pPr>
      <w:r w:rsidRPr="009D0D22">
        <w:rPr>
          <w:rFonts w:ascii="Times New Roman" w:hAnsi="Times New Roman"/>
        </w:rPr>
        <w:t>„§ 28</w:t>
      </w:r>
    </w:p>
    <w:p w:rsidR="007965C0" w:rsidRPr="009D0D22" w:rsidP="000670A5">
      <w:pPr>
        <w:bidi w:val="0"/>
        <w:jc w:val="center"/>
        <w:rPr>
          <w:rFonts w:ascii="Times New Roman" w:hAnsi="Times New Roman"/>
        </w:rPr>
      </w:pPr>
      <w:r w:rsidRPr="009D0D22">
        <w:rPr>
          <w:rFonts w:ascii="Times New Roman" w:hAnsi="Times New Roman"/>
        </w:rPr>
        <w:t>Lodné listiny</w:t>
      </w:r>
    </w:p>
    <w:p w:rsidR="007965C0" w:rsidRPr="009D0D22" w:rsidP="000670A5">
      <w:pPr>
        <w:bidi w:val="0"/>
        <w:jc w:val="center"/>
        <w:rPr>
          <w:rFonts w:ascii="Times New Roman" w:hAnsi="Times New Roman"/>
        </w:rPr>
      </w:pPr>
    </w:p>
    <w:p w:rsidR="007965C0" w:rsidRPr="009D0D22" w:rsidP="004F2A9C">
      <w:pPr>
        <w:bidi w:val="0"/>
        <w:ind w:left="360"/>
        <w:jc w:val="both"/>
        <w:rPr>
          <w:rFonts w:ascii="Times New Roman" w:hAnsi="Times New Roman"/>
        </w:rPr>
      </w:pPr>
      <w:r w:rsidRPr="009D0D22">
        <w:rPr>
          <w:rFonts w:ascii="Times New Roman" w:hAnsi="Times New Roman"/>
        </w:rPr>
        <w:t xml:space="preserve">(1) </w:t>
      </w:r>
      <w:r w:rsidRPr="009D0D22" w:rsidR="002E24A6">
        <w:rPr>
          <w:rFonts w:ascii="Times New Roman" w:hAnsi="Times New Roman"/>
        </w:rPr>
        <w:t>L</w:t>
      </w:r>
      <w:r w:rsidRPr="009D0D22">
        <w:rPr>
          <w:rFonts w:ascii="Times New Roman" w:hAnsi="Times New Roman"/>
        </w:rPr>
        <w:t>odné listiny</w:t>
      </w:r>
      <w:r w:rsidRPr="009D0D22" w:rsidR="002E24A6">
        <w:rPr>
          <w:rFonts w:ascii="Times New Roman" w:hAnsi="Times New Roman"/>
        </w:rPr>
        <w:t xml:space="preserve"> podľa odsekov 2 až 4 </w:t>
      </w:r>
      <w:r w:rsidRPr="009D0D22" w:rsidR="00231303">
        <w:rPr>
          <w:rFonts w:ascii="Times New Roman" w:hAnsi="Times New Roman"/>
        </w:rPr>
        <w:t>sú</w:t>
      </w:r>
      <w:r w:rsidRPr="009D0D22">
        <w:rPr>
          <w:rFonts w:ascii="Times New Roman" w:hAnsi="Times New Roman"/>
        </w:rPr>
        <w:t xml:space="preserve"> verejn</w:t>
      </w:r>
      <w:r w:rsidRPr="009D0D22" w:rsidR="00231303">
        <w:rPr>
          <w:rFonts w:ascii="Times New Roman" w:hAnsi="Times New Roman"/>
        </w:rPr>
        <w:t>é listi</w:t>
      </w:r>
      <w:r w:rsidRPr="009D0D22">
        <w:rPr>
          <w:rFonts w:ascii="Times New Roman" w:hAnsi="Times New Roman"/>
        </w:rPr>
        <w:t>n</w:t>
      </w:r>
      <w:r w:rsidRPr="009D0D22" w:rsidR="00231303">
        <w:rPr>
          <w:rFonts w:ascii="Times New Roman" w:hAnsi="Times New Roman"/>
        </w:rPr>
        <w:t>y</w:t>
      </w:r>
      <w:r w:rsidRPr="009D0D22">
        <w:rPr>
          <w:rFonts w:ascii="Times New Roman" w:hAnsi="Times New Roman"/>
        </w:rPr>
        <w:t>.</w:t>
      </w:r>
    </w:p>
    <w:p w:rsidR="007965C0" w:rsidRPr="009D0D22" w:rsidP="004F2A9C">
      <w:pPr>
        <w:bidi w:val="0"/>
        <w:ind w:left="360"/>
        <w:jc w:val="both"/>
        <w:rPr>
          <w:rFonts w:ascii="Times New Roman" w:hAnsi="Times New Roman"/>
        </w:rPr>
      </w:pPr>
      <w:r w:rsidRPr="009D0D22">
        <w:rPr>
          <w:rFonts w:ascii="Times New Roman" w:hAnsi="Times New Roman"/>
        </w:rPr>
        <w:t xml:space="preserve">(2) Na plavidle počas prevádzky, </w:t>
      </w:r>
      <w:r w:rsidRPr="009D0D22" w:rsidR="004F6369">
        <w:rPr>
          <w:rFonts w:ascii="Times New Roman" w:hAnsi="Times New Roman"/>
        </w:rPr>
        <w:t>okrem</w:t>
      </w:r>
      <w:r w:rsidRPr="009D0D22">
        <w:rPr>
          <w:rFonts w:ascii="Times New Roman" w:hAnsi="Times New Roman"/>
        </w:rPr>
        <w:t xml:space="preserve"> malých plavidiel, musia byť </w:t>
      </w:r>
      <w:r w:rsidRPr="009D0D22" w:rsidR="002E24A6">
        <w:rPr>
          <w:rFonts w:ascii="Times New Roman" w:hAnsi="Times New Roman"/>
        </w:rPr>
        <w:t xml:space="preserve">uložené </w:t>
      </w:r>
      <w:r w:rsidRPr="009D0D22">
        <w:rPr>
          <w:rFonts w:ascii="Times New Roman" w:hAnsi="Times New Roman"/>
        </w:rPr>
        <w:t>originál</w:t>
      </w:r>
      <w:r w:rsidRPr="009D0D22" w:rsidR="002E24A6">
        <w:rPr>
          <w:rFonts w:ascii="Times New Roman" w:hAnsi="Times New Roman"/>
        </w:rPr>
        <w:t>y</w:t>
      </w:r>
      <w:r w:rsidRPr="009D0D22">
        <w:rPr>
          <w:rFonts w:ascii="Times New Roman" w:hAnsi="Times New Roman"/>
        </w:rPr>
        <w:t xml:space="preserve"> t</w:t>
      </w:r>
      <w:r w:rsidRPr="009D0D22" w:rsidR="002E24A6">
        <w:rPr>
          <w:rFonts w:ascii="Times New Roman" w:hAnsi="Times New Roman"/>
        </w:rPr>
        <w:t>ých</w:t>
      </w:r>
      <w:r w:rsidRPr="009D0D22">
        <w:rPr>
          <w:rFonts w:ascii="Times New Roman" w:hAnsi="Times New Roman"/>
        </w:rPr>
        <w:t>to lodn</w:t>
      </w:r>
      <w:r w:rsidRPr="009D0D22" w:rsidR="002E24A6">
        <w:rPr>
          <w:rFonts w:ascii="Times New Roman" w:hAnsi="Times New Roman"/>
        </w:rPr>
        <w:t>ých</w:t>
      </w:r>
      <w:r w:rsidRPr="009D0D22">
        <w:rPr>
          <w:rFonts w:ascii="Times New Roman" w:hAnsi="Times New Roman"/>
        </w:rPr>
        <w:t xml:space="preserve"> list</w:t>
      </w:r>
      <w:r w:rsidRPr="009D0D22" w:rsidR="002E24A6">
        <w:rPr>
          <w:rFonts w:ascii="Times New Roman" w:hAnsi="Times New Roman"/>
        </w:rPr>
        <w:t>í</w:t>
      </w:r>
      <w:r w:rsidRPr="009D0D22">
        <w:rPr>
          <w:rFonts w:ascii="Times New Roman" w:hAnsi="Times New Roman"/>
        </w:rPr>
        <w:t>n:</w:t>
      </w:r>
    </w:p>
    <w:p w:rsidR="007965C0" w:rsidRPr="009D0D22" w:rsidP="004F2A9C">
      <w:pPr>
        <w:bidi w:val="0"/>
        <w:ind w:left="360"/>
        <w:jc w:val="both"/>
        <w:rPr>
          <w:rFonts w:ascii="Times New Roman" w:hAnsi="Times New Roman"/>
        </w:rPr>
      </w:pPr>
      <w:r w:rsidRPr="009D0D22">
        <w:rPr>
          <w:rFonts w:ascii="Times New Roman" w:hAnsi="Times New Roman"/>
        </w:rPr>
        <w:t>a) lodné osvedčenie, dočasné lodné osvedčenie</w:t>
      </w:r>
      <w:r w:rsidRPr="009D0D22">
        <w:rPr>
          <w:rFonts w:ascii="Times New Roman" w:hAnsi="Times New Roman"/>
          <w:vertAlign w:val="superscript"/>
        </w:rPr>
        <w:t>1</w:t>
      </w:r>
      <w:r w:rsidRPr="009D0D22" w:rsidR="00256A1B">
        <w:rPr>
          <w:rFonts w:ascii="Times New Roman" w:hAnsi="Times New Roman"/>
          <w:vertAlign w:val="superscript"/>
        </w:rPr>
        <w:t>2d</w:t>
      </w:r>
      <w:r w:rsidRPr="009D0D22">
        <w:rPr>
          <w:rFonts w:ascii="Times New Roman" w:hAnsi="Times New Roman"/>
          <w:vertAlign w:val="superscript"/>
        </w:rPr>
        <w:t>a)</w:t>
      </w:r>
      <w:r w:rsidRPr="009D0D22">
        <w:rPr>
          <w:rFonts w:ascii="Times New Roman" w:hAnsi="Times New Roman"/>
        </w:rPr>
        <w:t xml:space="preserve"> alebo doplnkové lodné osvedčenie;</w:t>
      </w:r>
      <w:r w:rsidRPr="009D0D22">
        <w:rPr>
          <w:rFonts w:ascii="Times New Roman" w:hAnsi="Times New Roman"/>
          <w:vertAlign w:val="superscript"/>
        </w:rPr>
        <w:t>1</w:t>
      </w:r>
      <w:r w:rsidRPr="009D0D22" w:rsidR="00256A1B">
        <w:rPr>
          <w:rFonts w:ascii="Times New Roman" w:hAnsi="Times New Roman"/>
          <w:vertAlign w:val="superscript"/>
        </w:rPr>
        <w:t>2d</w:t>
      </w:r>
      <w:r w:rsidRPr="009D0D22">
        <w:rPr>
          <w:rFonts w:ascii="Times New Roman" w:hAnsi="Times New Roman"/>
          <w:vertAlign w:val="superscript"/>
        </w:rPr>
        <w:t>a)</w:t>
      </w:r>
      <w:r w:rsidRPr="009D0D22">
        <w:rPr>
          <w:rFonts w:ascii="Times New Roman" w:hAnsi="Times New Roman"/>
        </w:rPr>
        <w:t xml:space="preserve"> na plavidlách bez posádky môže byť lodné osvedčenie nahradené identifikačnou tabuľkou,</w:t>
      </w:r>
    </w:p>
    <w:p w:rsidR="007965C0" w:rsidRPr="009D0D22" w:rsidP="004F2A9C">
      <w:pPr>
        <w:bidi w:val="0"/>
        <w:ind w:left="360"/>
        <w:jc w:val="both"/>
        <w:rPr>
          <w:rFonts w:ascii="Times New Roman" w:hAnsi="Times New Roman"/>
        </w:rPr>
      </w:pPr>
      <w:r w:rsidRPr="009D0D22">
        <w:rPr>
          <w:rFonts w:ascii="Times New Roman" w:hAnsi="Times New Roman"/>
        </w:rPr>
        <w:t>b) ciachový preukaz,</w:t>
      </w:r>
    </w:p>
    <w:p w:rsidR="007965C0" w:rsidRPr="009D0D22" w:rsidP="004F2A9C">
      <w:pPr>
        <w:bidi w:val="0"/>
        <w:ind w:left="360"/>
        <w:jc w:val="both"/>
        <w:rPr>
          <w:rFonts w:ascii="Times New Roman" w:hAnsi="Times New Roman"/>
        </w:rPr>
      </w:pPr>
      <w:r w:rsidRPr="009D0D22">
        <w:rPr>
          <w:rFonts w:ascii="Times New Roman" w:hAnsi="Times New Roman"/>
        </w:rPr>
        <w:t>c) zoznam členov posádky plavidla</w:t>
      </w:r>
      <w:r w:rsidRPr="009D0D22" w:rsidR="00FE4519">
        <w:rPr>
          <w:rFonts w:ascii="Times New Roman" w:hAnsi="Times New Roman"/>
        </w:rPr>
        <w:t xml:space="preserve">, </w:t>
      </w:r>
      <w:r w:rsidRPr="009D0D22" w:rsidR="008550B6">
        <w:rPr>
          <w:rFonts w:ascii="Times New Roman" w:hAnsi="Times New Roman"/>
        </w:rPr>
        <w:t xml:space="preserve">ktorý obsahuje </w:t>
      </w:r>
      <w:r w:rsidRPr="009D0D22" w:rsidR="00FE4519">
        <w:rPr>
          <w:rFonts w:ascii="Times New Roman" w:hAnsi="Times New Roman"/>
        </w:rPr>
        <w:t>osobné údaje v rozsahu meno a priezvisko, dátum a miesto narodenia, adresa trvalého pobytu a druh a číslo dokladu</w:t>
      </w:r>
      <w:r w:rsidRPr="009D0D22" w:rsidR="008550B6">
        <w:rPr>
          <w:rFonts w:ascii="Times New Roman" w:hAnsi="Times New Roman"/>
        </w:rPr>
        <w:t xml:space="preserve"> totožnosti</w:t>
      </w:r>
      <w:r w:rsidRPr="009D0D22">
        <w:rPr>
          <w:rFonts w:ascii="Times New Roman" w:hAnsi="Times New Roman"/>
        </w:rPr>
        <w:t>; na osobných lodiach, ktoré vykonávajú medzinárodnú plavbu, aj zoznam cestujúcich,</w:t>
      </w:r>
      <w:r w:rsidRPr="009D0D22" w:rsidR="008550B6">
        <w:rPr>
          <w:rFonts w:ascii="Times New Roman" w:hAnsi="Times New Roman"/>
        </w:rPr>
        <w:t xml:space="preserve"> ktorý obsahuje osobné údaje v rozsahu meno a priezvisko, dátum a miesto narodenia, adresa trvalého pobytu a druh a číslo dokladu totožnosti,</w:t>
      </w:r>
    </w:p>
    <w:p w:rsidR="007965C0" w:rsidRPr="009D0D22" w:rsidP="004F2A9C">
      <w:pPr>
        <w:bidi w:val="0"/>
        <w:ind w:left="360"/>
        <w:jc w:val="both"/>
        <w:rPr>
          <w:rFonts w:ascii="Times New Roman" w:hAnsi="Times New Roman"/>
        </w:rPr>
      </w:pPr>
      <w:r w:rsidRPr="009D0D22">
        <w:rPr>
          <w:rFonts w:ascii="Times New Roman" w:hAnsi="Times New Roman"/>
        </w:rPr>
        <w:t>d) lodný denník na plavidlách s vlastným pohonom a na plávajúcich strojoch,</w:t>
      </w:r>
    </w:p>
    <w:p w:rsidR="007965C0" w:rsidRPr="009D0D22" w:rsidP="004F2A9C">
      <w:pPr>
        <w:bidi w:val="0"/>
        <w:ind w:left="360"/>
        <w:jc w:val="both"/>
        <w:rPr>
          <w:rFonts w:ascii="Times New Roman" w:hAnsi="Times New Roman"/>
        </w:rPr>
      </w:pPr>
      <w:r w:rsidRPr="009D0D22">
        <w:rPr>
          <w:rFonts w:ascii="Times New Roman" w:hAnsi="Times New Roman"/>
        </w:rPr>
        <w:t>e) palubný denník,</w:t>
      </w:r>
    </w:p>
    <w:p w:rsidR="007965C0" w:rsidRPr="009D0D22" w:rsidP="004F2A9C">
      <w:pPr>
        <w:bidi w:val="0"/>
        <w:ind w:left="360"/>
        <w:jc w:val="both"/>
        <w:rPr>
          <w:rFonts w:ascii="Times New Roman" w:hAnsi="Times New Roman"/>
        </w:rPr>
      </w:pPr>
      <w:r w:rsidRPr="009D0D22">
        <w:rPr>
          <w:rFonts w:ascii="Times New Roman" w:hAnsi="Times New Roman"/>
        </w:rPr>
        <w:t>f) dokumenty podľa osobitného predpisu,</w:t>
      </w:r>
      <w:r w:rsidRPr="009D0D22">
        <w:rPr>
          <w:rFonts w:ascii="Times New Roman" w:hAnsi="Times New Roman"/>
          <w:vertAlign w:val="superscript"/>
        </w:rPr>
        <w:t>15</w:t>
      </w:r>
      <w:r w:rsidRPr="009D0D22" w:rsidR="0083214A">
        <w:rPr>
          <w:rFonts w:ascii="Times New Roman" w:hAnsi="Times New Roman"/>
          <w:vertAlign w:val="superscript"/>
        </w:rPr>
        <w:t>a</w:t>
      </w:r>
      <w:r w:rsidRPr="009D0D22">
        <w:rPr>
          <w:rFonts w:ascii="Times New Roman" w:hAnsi="Times New Roman"/>
          <w:vertAlign w:val="superscript"/>
        </w:rPr>
        <w:t>)</w:t>
      </w:r>
    </w:p>
    <w:p w:rsidR="007965C0" w:rsidRPr="009D0D22" w:rsidP="004F2A9C">
      <w:pPr>
        <w:bidi w:val="0"/>
        <w:ind w:left="360"/>
        <w:jc w:val="both"/>
        <w:rPr>
          <w:rFonts w:ascii="Times New Roman" w:hAnsi="Times New Roman"/>
        </w:rPr>
      </w:pPr>
      <w:r w:rsidRPr="009D0D22">
        <w:rPr>
          <w:rFonts w:ascii="Times New Roman" w:hAnsi="Times New Roman"/>
        </w:rPr>
        <w:t>g) kontrolná kniha odovzdávaných olejov na plavidlách s vlastným pohonom, na plávajúcich strojoch a na plávajúcich zariadeniach so zabudovanými nádržami na odpadové vody.</w:t>
      </w:r>
    </w:p>
    <w:p w:rsidR="007965C0" w:rsidRPr="009D0D22" w:rsidP="004F2A9C">
      <w:pPr>
        <w:bidi w:val="0"/>
        <w:ind w:left="360"/>
        <w:jc w:val="both"/>
        <w:rPr>
          <w:rFonts w:ascii="Times New Roman" w:hAnsi="Times New Roman"/>
        </w:rPr>
      </w:pPr>
      <w:r w:rsidRPr="009D0D22">
        <w:rPr>
          <w:rFonts w:ascii="Times New Roman" w:hAnsi="Times New Roman"/>
        </w:rPr>
        <w:t>(3) Okrem lodných listín podľa odseku 2 mus</w:t>
      </w:r>
      <w:r w:rsidRPr="009D0D22" w:rsidR="00AC4CBD">
        <w:rPr>
          <w:rFonts w:ascii="Times New Roman" w:hAnsi="Times New Roman"/>
        </w:rPr>
        <w:t>ia</w:t>
      </w:r>
      <w:r w:rsidRPr="009D0D22">
        <w:rPr>
          <w:rFonts w:ascii="Times New Roman" w:hAnsi="Times New Roman"/>
        </w:rPr>
        <w:t xml:space="preserve"> byť na plavidle počas prevádzky</w:t>
      </w:r>
      <w:r w:rsidRPr="009D0D22" w:rsidR="00AC4CBD">
        <w:rPr>
          <w:rFonts w:ascii="Times New Roman" w:hAnsi="Times New Roman"/>
        </w:rPr>
        <w:t xml:space="preserve"> uložené</w:t>
      </w:r>
    </w:p>
    <w:p w:rsidR="007965C0" w:rsidRPr="009D0D22" w:rsidP="004F2A9C">
      <w:pPr>
        <w:bidi w:val="0"/>
        <w:ind w:left="360"/>
        <w:jc w:val="both"/>
        <w:rPr>
          <w:rFonts w:ascii="Times New Roman" w:hAnsi="Times New Roman"/>
        </w:rPr>
      </w:pPr>
      <w:r w:rsidRPr="009D0D22">
        <w:rPr>
          <w:rFonts w:ascii="Times New Roman" w:hAnsi="Times New Roman"/>
        </w:rPr>
        <w:t>a) povolenie na zriadenie a</w:t>
      </w:r>
      <w:r w:rsidRPr="009D0D22" w:rsidR="002E24A6">
        <w:rPr>
          <w:rFonts w:ascii="Times New Roman" w:hAnsi="Times New Roman"/>
        </w:rPr>
        <w:t> </w:t>
      </w:r>
      <w:r w:rsidRPr="009D0D22">
        <w:rPr>
          <w:rFonts w:ascii="Times New Roman" w:hAnsi="Times New Roman"/>
        </w:rPr>
        <w:t>prevádzkovanie</w:t>
      </w:r>
      <w:r w:rsidRPr="009D0D22" w:rsidR="002E24A6">
        <w:rPr>
          <w:rFonts w:ascii="Times New Roman" w:hAnsi="Times New Roman"/>
        </w:rPr>
        <w:t xml:space="preserve"> rádiovej stanice</w:t>
      </w:r>
      <w:r w:rsidRPr="009D0D22">
        <w:rPr>
          <w:rFonts w:ascii="Times New Roman" w:hAnsi="Times New Roman"/>
        </w:rPr>
        <w:t>,</w:t>
      </w:r>
      <w:r w:rsidRPr="009D0D22" w:rsidR="002E24A6">
        <w:rPr>
          <w:rFonts w:ascii="Times New Roman" w:hAnsi="Times New Roman"/>
        </w:rPr>
        <w:t xml:space="preserve"> ak má plavidlo takúto stanicu,</w:t>
      </w:r>
    </w:p>
    <w:p w:rsidR="007965C0" w:rsidRPr="009D0D22" w:rsidP="004F2A9C">
      <w:pPr>
        <w:tabs>
          <w:tab w:val="left" w:pos="720"/>
        </w:tabs>
        <w:bidi w:val="0"/>
        <w:ind w:left="360"/>
        <w:jc w:val="both"/>
        <w:rPr>
          <w:rFonts w:ascii="Times New Roman" w:hAnsi="Times New Roman"/>
        </w:rPr>
      </w:pPr>
      <w:r w:rsidRPr="009D0D22">
        <w:rPr>
          <w:rFonts w:ascii="Times New Roman" w:hAnsi="Times New Roman"/>
        </w:rPr>
        <w:t xml:space="preserve">b) </w:t>
      </w:r>
      <w:r w:rsidRPr="009D0D22" w:rsidR="002E24A6">
        <w:rPr>
          <w:rFonts w:ascii="Times New Roman" w:hAnsi="Times New Roman"/>
        </w:rPr>
        <w:t xml:space="preserve">správa o revízii vyhradeného technického zariadenia </w:t>
      </w:r>
      <w:r w:rsidRPr="009D0D22">
        <w:rPr>
          <w:rFonts w:ascii="Times New Roman" w:hAnsi="Times New Roman"/>
        </w:rPr>
        <w:t>podľa druhu vyhradeného technického zariadenia,</w:t>
      </w:r>
    </w:p>
    <w:p w:rsidR="007965C0" w:rsidRPr="009D0D22" w:rsidP="004F2A9C">
      <w:pPr>
        <w:bidi w:val="0"/>
        <w:ind w:left="360"/>
        <w:jc w:val="both"/>
        <w:rPr>
          <w:rFonts w:ascii="Times New Roman" w:hAnsi="Times New Roman"/>
        </w:rPr>
      </w:pPr>
      <w:r w:rsidRPr="009D0D22">
        <w:rPr>
          <w:rFonts w:ascii="Times New Roman" w:hAnsi="Times New Roman"/>
        </w:rPr>
        <w:t>c) doklad o poistení zodpovednosti za škodu spôsobenú prevádzkou plavidla,</w:t>
      </w:r>
    </w:p>
    <w:p w:rsidR="007965C0" w:rsidRPr="009D0D22" w:rsidP="004F2A9C">
      <w:pPr>
        <w:bidi w:val="0"/>
        <w:ind w:left="360"/>
        <w:jc w:val="both"/>
        <w:rPr>
          <w:rFonts w:ascii="Times New Roman" w:hAnsi="Times New Roman"/>
        </w:rPr>
      </w:pPr>
      <w:r w:rsidRPr="009D0D22">
        <w:rPr>
          <w:rFonts w:ascii="Times New Roman" w:hAnsi="Times New Roman"/>
        </w:rPr>
        <w:t>d) povolenie na státie plávajúceho zariadenia na vodnej ceste alebo v prístave, ak je plávajúcim zariadením.</w:t>
      </w:r>
    </w:p>
    <w:p w:rsidR="007965C0" w:rsidRPr="009D0D22" w:rsidP="004F2A9C">
      <w:pPr>
        <w:bidi w:val="0"/>
        <w:ind w:left="360"/>
        <w:jc w:val="both"/>
        <w:rPr>
          <w:rFonts w:ascii="Times New Roman" w:hAnsi="Times New Roman"/>
        </w:rPr>
      </w:pPr>
      <w:r w:rsidRPr="009D0D22">
        <w:rPr>
          <w:rFonts w:ascii="Times New Roman" w:hAnsi="Times New Roman"/>
        </w:rPr>
        <w:t>(4) Na malom plavidle počas prevádzky mus</w:t>
      </w:r>
      <w:r w:rsidRPr="009D0D22" w:rsidR="002E24A6">
        <w:rPr>
          <w:rFonts w:ascii="Times New Roman" w:hAnsi="Times New Roman"/>
        </w:rPr>
        <w:t>ia</w:t>
      </w:r>
      <w:r w:rsidRPr="009D0D22">
        <w:rPr>
          <w:rFonts w:ascii="Times New Roman" w:hAnsi="Times New Roman"/>
        </w:rPr>
        <w:t xml:space="preserve"> byť okrem dokumentov podľa odseku 3 uložen</w:t>
      </w:r>
      <w:r w:rsidRPr="009D0D22" w:rsidR="002E24A6">
        <w:rPr>
          <w:rFonts w:ascii="Times New Roman" w:hAnsi="Times New Roman"/>
        </w:rPr>
        <w:t>ý originál</w:t>
      </w:r>
      <w:r w:rsidRPr="009D0D22">
        <w:rPr>
          <w:rFonts w:ascii="Times New Roman" w:hAnsi="Times New Roman"/>
        </w:rPr>
        <w:t xml:space="preserve"> lodné</w:t>
      </w:r>
      <w:r w:rsidRPr="009D0D22" w:rsidR="002E24A6">
        <w:rPr>
          <w:rFonts w:ascii="Times New Roman" w:hAnsi="Times New Roman"/>
        </w:rPr>
        <w:t>ho osvedčenia</w:t>
      </w:r>
      <w:r w:rsidRPr="009D0D22">
        <w:rPr>
          <w:rFonts w:ascii="Times New Roman" w:hAnsi="Times New Roman"/>
        </w:rPr>
        <w:t xml:space="preserve"> alebo </w:t>
      </w:r>
      <w:r w:rsidRPr="009D0D22" w:rsidR="002E24A6">
        <w:rPr>
          <w:rFonts w:ascii="Times New Roman" w:hAnsi="Times New Roman"/>
        </w:rPr>
        <w:t xml:space="preserve">originál </w:t>
      </w:r>
      <w:r w:rsidRPr="009D0D22">
        <w:rPr>
          <w:rFonts w:ascii="Times New Roman" w:hAnsi="Times New Roman"/>
        </w:rPr>
        <w:t>osobitné</w:t>
      </w:r>
      <w:r w:rsidRPr="009D0D22" w:rsidR="002E24A6">
        <w:rPr>
          <w:rFonts w:ascii="Times New Roman" w:hAnsi="Times New Roman"/>
        </w:rPr>
        <w:t>ho</w:t>
      </w:r>
      <w:r w:rsidRPr="009D0D22">
        <w:rPr>
          <w:rFonts w:ascii="Times New Roman" w:hAnsi="Times New Roman"/>
        </w:rPr>
        <w:t xml:space="preserve"> povoleni</w:t>
      </w:r>
      <w:r w:rsidRPr="009D0D22" w:rsidR="002E24A6">
        <w:rPr>
          <w:rFonts w:ascii="Times New Roman" w:hAnsi="Times New Roman"/>
        </w:rPr>
        <w:t>a</w:t>
      </w:r>
      <w:r w:rsidRPr="009D0D22">
        <w:rPr>
          <w:rFonts w:ascii="Times New Roman" w:hAnsi="Times New Roman"/>
        </w:rPr>
        <w:t xml:space="preserve"> na prevádzku plavidla. </w:t>
      </w:r>
    </w:p>
    <w:p w:rsidR="007965C0" w:rsidRPr="009D0D22" w:rsidP="004F2A9C">
      <w:pPr>
        <w:bidi w:val="0"/>
        <w:ind w:left="360"/>
        <w:jc w:val="both"/>
        <w:rPr>
          <w:rFonts w:ascii="Times New Roman" w:hAnsi="Times New Roman"/>
        </w:rPr>
      </w:pPr>
      <w:r w:rsidRPr="009D0D22">
        <w:rPr>
          <w:rFonts w:ascii="Times New Roman" w:hAnsi="Times New Roman"/>
        </w:rPr>
        <w:t xml:space="preserve">(5) Pri udeľovaní alebo odnímaní povolenia na zriaďovanie, prevádzkovanie alebo prechovávanie rádiovej stanice sa postupuje podľa osobitného predpisu. </w:t>
      </w:r>
      <w:r w:rsidRPr="009D0D22">
        <w:rPr>
          <w:rFonts w:ascii="Times New Roman" w:hAnsi="Times New Roman"/>
          <w:vertAlign w:val="superscript"/>
        </w:rPr>
        <w:t>16)</w:t>
      </w:r>
    </w:p>
    <w:p w:rsidR="007965C0" w:rsidRPr="009D0D22" w:rsidP="004F2A9C">
      <w:pPr>
        <w:bidi w:val="0"/>
        <w:ind w:left="360"/>
        <w:jc w:val="both"/>
        <w:rPr>
          <w:rFonts w:ascii="Times New Roman" w:hAnsi="Times New Roman"/>
        </w:rPr>
      </w:pPr>
      <w:r w:rsidRPr="009D0D22">
        <w:rPr>
          <w:rFonts w:ascii="Times New Roman" w:hAnsi="Times New Roman"/>
        </w:rPr>
        <w:t>(6) Lodné listiny a dokumenty podľa odsekov 2 až 4 musia byť na požiadanie predložené Štátnej plavebnej správe.</w:t>
      </w:r>
    </w:p>
    <w:p w:rsidR="007965C0" w:rsidRPr="009D0D22" w:rsidP="004F2A9C">
      <w:pPr>
        <w:bidi w:val="0"/>
        <w:ind w:left="360"/>
        <w:jc w:val="both"/>
        <w:rPr>
          <w:rFonts w:ascii="Times New Roman" w:hAnsi="Times New Roman"/>
        </w:rPr>
      </w:pPr>
      <w:r w:rsidRPr="009D0D22">
        <w:rPr>
          <w:rFonts w:ascii="Times New Roman" w:hAnsi="Times New Roman"/>
        </w:rPr>
        <w:t xml:space="preserve">(7) Lodné listiny plavidiel vydané orgánmi tretích štátov na prevádzku plavidla na vodných cestách Slovenskej republiky možno uznať len na základe podmienok vzájomného uznávania alebo podmienok ustanovených v medzinárodných zmluvách. </w:t>
      </w:r>
    </w:p>
    <w:p w:rsidR="007965C0" w:rsidRPr="009D0D22" w:rsidP="004F2A9C">
      <w:pPr>
        <w:bidi w:val="0"/>
        <w:ind w:left="360"/>
        <w:jc w:val="both"/>
        <w:rPr>
          <w:rFonts w:ascii="Times New Roman" w:hAnsi="Times New Roman"/>
        </w:rPr>
      </w:pPr>
      <w:r w:rsidRPr="009D0D22">
        <w:rPr>
          <w:rFonts w:ascii="Times New Roman" w:hAnsi="Times New Roman"/>
        </w:rPr>
        <w:t>(8) Lodné osvedčenie je lodná listina, ktorou sa preukazuje spôsobilosť plavidla na plavbu. Vydáva ho Štátna plavebná správa. Lodné osvedčenie a doplnkové lodné osvedčenie sa vydávajú na dobu určitú. Doba platnosti lodného osvedčenia nového plavidla je najviac päť rokov, ak ide o osobnú loď alebo malé plavidlo, alebo desať rokov, ak ide o ostatné plavidlá. Doba platnosti lodného osvedčenia plavidla, ktoré je už v prevádzke, sa určí na základe overených výsledkov technickej prehliadky a prehliadky prevádzkovej spôsobilosti plavidla; v tom prípade doba platnosti nesmie prekročiť doby platnosti podľa štvrtej vety.</w:t>
      </w:r>
    </w:p>
    <w:p w:rsidR="007965C0" w:rsidRPr="009D0D22" w:rsidP="004F2A9C">
      <w:pPr>
        <w:bidi w:val="0"/>
        <w:ind w:left="360"/>
        <w:jc w:val="both"/>
        <w:rPr>
          <w:rFonts w:ascii="Times New Roman" w:hAnsi="Times New Roman"/>
        </w:rPr>
      </w:pPr>
      <w:r w:rsidRPr="009D0D22">
        <w:rPr>
          <w:rFonts w:ascii="Times New Roman" w:hAnsi="Times New Roman"/>
        </w:rPr>
        <w:t>(9) Osobitné povolenie na prevádzku plavidla je krátkodobo platná lodná listina, ktorá nahrádza lodné osvedčenie. Vydáva ho Štátna plavebná správa na základe žiadosti prevádzkovateľa plavidla na dobu nevyhnutne potrebnú. Ak dôjde k strate, znehodnoteniu alebo odcudzeniu osobitného povolenia na prevádzku plavidla, Štátna plavebná správa vydá na základe písomnej žiadosti duplikát osobitného povolenia na prevádzku plavidla.</w:t>
      </w:r>
    </w:p>
    <w:p w:rsidR="007965C0" w:rsidRPr="009D0D22" w:rsidP="004F2A9C">
      <w:pPr>
        <w:bidi w:val="0"/>
        <w:ind w:left="360"/>
        <w:jc w:val="both"/>
        <w:rPr>
          <w:rFonts w:ascii="Times New Roman" w:hAnsi="Times New Roman"/>
        </w:rPr>
      </w:pPr>
      <w:r w:rsidRPr="009D0D22">
        <w:rPr>
          <w:rFonts w:ascii="Times New Roman" w:hAnsi="Times New Roman"/>
        </w:rPr>
        <w:t xml:space="preserve">(10) Zoznam členov posádky plavidla je lodná listina, ktorá obsahuje údaje o osobách, ktoré tvoria posádku plavidla. </w:t>
      </w:r>
      <w:r w:rsidRPr="009D0D22" w:rsidR="00E244BF">
        <w:rPr>
          <w:rFonts w:ascii="Times New Roman" w:hAnsi="Times New Roman"/>
        </w:rPr>
        <w:t>Ak</w:t>
      </w:r>
      <w:r w:rsidRPr="009D0D22">
        <w:rPr>
          <w:rFonts w:ascii="Times New Roman" w:hAnsi="Times New Roman"/>
        </w:rPr>
        <w:t xml:space="preserve"> sa na plavidle nachádzajú aj rodinní príslušníci člena posádky plavidla, zapisujú sa do zoznamu posádky plavidla ako cestujúci.</w:t>
      </w:r>
    </w:p>
    <w:p w:rsidR="007965C0" w:rsidRPr="009D0D22" w:rsidP="004F2A9C">
      <w:pPr>
        <w:bidi w:val="0"/>
        <w:ind w:left="360"/>
        <w:jc w:val="both"/>
        <w:rPr>
          <w:rFonts w:ascii="Times New Roman" w:hAnsi="Times New Roman"/>
        </w:rPr>
      </w:pPr>
      <w:r w:rsidRPr="009D0D22">
        <w:rPr>
          <w:rFonts w:ascii="Times New Roman" w:hAnsi="Times New Roman"/>
        </w:rPr>
        <w:t>(11) Ciachový preukaz je lodná listina potvrdzujúca rozmery a užitočnú hmotnosť plavidla. Vydáva ho Štátna plavebná správa na dobu určitú, najviac na desať rokov. Ak dôjde k strate, znehodnoteniu alebo odcudzeniu ciachového preukazu, Štátna plavebná správa vydá na základe písomnej žiadosti duplikát ciachového preukazu.</w:t>
      </w:r>
    </w:p>
    <w:p w:rsidR="007965C0" w:rsidRPr="009D0D22" w:rsidP="004F2A9C">
      <w:pPr>
        <w:bidi w:val="0"/>
        <w:ind w:left="360"/>
        <w:jc w:val="both"/>
        <w:rPr>
          <w:rFonts w:ascii="Times New Roman" w:hAnsi="Times New Roman"/>
        </w:rPr>
      </w:pPr>
      <w:r w:rsidRPr="009D0D22">
        <w:rPr>
          <w:rFonts w:ascii="Times New Roman" w:hAnsi="Times New Roman"/>
        </w:rPr>
        <w:t>(12) Palubný denník je lodná listina, ktorú potvrdzuje Štátna plavebná správa  a slúži na evidenciu pracovného času a času oddychu členov posádky plavidla. Do palubného denníka sa počas prevádzky plavidla denne zapisujú údaje o plavbe, a to režim plavby, začiatok plavby, prerušenie plavby, čas zahájenia a ukončenia odpočinku každého člena posádky plavidla.</w:t>
      </w:r>
    </w:p>
    <w:p w:rsidR="007965C0" w:rsidRPr="009D0D22" w:rsidP="004F2A9C">
      <w:pPr>
        <w:bidi w:val="0"/>
        <w:ind w:left="360"/>
        <w:jc w:val="both"/>
        <w:rPr>
          <w:rFonts w:ascii="Times New Roman" w:hAnsi="Times New Roman"/>
        </w:rPr>
      </w:pPr>
      <w:r w:rsidRPr="009D0D22">
        <w:rPr>
          <w:rFonts w:ascii="Times New Roman" w:hAnsi="Times New Roman"/>
        </w:rPr>
        <w:t>(13)  Lodný denník je lodná listina, ktorú potvrdzuje Štátna plavebná správa. Do lodného denníka sa počas prevádzky plavidla denne zapisujú všetky dôležité údaje o plavbe, a to najmä režim plavby, začiatok a ukončenie plavby, prerušenie plavby a všetky závažné udalosti, ktoré sa prihodili počas prevádzky plavidla alebo v príčinnej súvislosti s touto prevádzkou.</w:t>
      </w:r>
    </w:p>
    <w:p w:rsidR="007965C0" w:rsidRPr="009D0D22" w:rsidP="004F2A9C">
      <w:pPr>
        <w:bidi w:val="0"/>
        <w:ind w:left="360"/>
        <w:jc w:val="both"/>
        <w:rPr>
          <w:rFonts w:ascii="Times New Roman" w:hAnsi="Times New Roman"/>
        </w:rPr>
      </w:pPr>
      <w:r w:rsidRPr="009D0D22">
        <w:rPr>
          <w:rFonts w:ascii="Times New Roman" w:hAnsi="Times New Roman"/>
        </w:rPr>
        <w:t xml:space="preserve">(14) Kontrolná kniha odovzdávaných olejov je lodná listina, do ktorej sa zapisujú údaje podľa prílohy č. 9 Európskych pravidiel pre plavbu na vnútrozemských vodných cestách. Vydáva ju Štátna plavebná správa na základe žiadosti prevádzkovateľa plavidla.  </w:t>
      </w:r>
    </w:p>
    <w:p w:rsidR="007965C0" w:rsidRPr="009D0D22" w:rsidP="004F2A9C">
      <w:pPr>
        <w:bidi w:val="0"/>
        <w:ind w:left="360"/>
        <w:jc w:val="both"/>
        <w:rPr>
          <w:rFonts w:ascii="Times New Roman" w:hAnsi="Times New Roman"/>
        </w:rPr>
      </w:pPr>
      <w:r w:rsidRPr="009D0D22">
        <w:rPr>
          <w:rFonts w:ascii="Times New Roman" w:hAnsi="Times New Roman"/>
        </w:rPr>
        <w:t>(15) Za zápis údajov do lodných listín uvedených v odsekoch 11 až 13 zodpovedá vodca plavidla.“.</w:t>
      </w:r>
    </w:p>
    <w:p w:rsidR="007965C0" w:rsidRPr="009D0D22" w:rsidP="004F2A9C">
      <w:pPr>
        <w:bidi w:val="0"/>
        <w:ind w:left="360"/>
        <w:jc w:val="both"/>
        <w:rPr>
          <w:rFonts w:ascii="Times New Roman" w:hAnsi="Times New Roman"/>
        </w:rPr>
      </w:pPr>
    </w:p>
    <w:p w:rsidR="007965C0" w:rsidRPr="009D0D22" w:rsidP="004F2A9C">
      <w:pPr>
        <w:pStyle w:val="BodyText"/>
        <w:bidi w:val="0"/>
        <w:ind w:left="360"/>
        <w:rPr>
          <w:rFonts w:ascii="Times New Roman" w:hAnsi="Times New Roman"/>
        </w:rPr>
      </w:pPr>
      <w:r w:rsidRPr="009D0D22">
        <w:rPr>
          <w:rFonts w:ascii="Times New Roman" w:hAnsi="Times New Roman"/>
        </w:rPr>
        <w:t xml:space="preserve">Poznámky pod čiarou k odkazu 15a a 16 znejú: </w:t>
      </w:r>
    </w:p>
    <w:p w:rsidR="00F032A5" w:rsidRPr="009D0D22" w:rsidP="00F032A5">
      <w:pPr>
        <w:bidi w:val="0"/>
        <w:ind w:left="360"/>
        <w:jc w:val="both"/>
        <w:rPr>
          <w:rFonts w:ascii="Times New Roman" w:hAnsi="Times New Roman"/>
        </w:rPr>
      </w:pPr>
      <w:r w:rsidRPr="009D0D22" w:rsidR="007965C0">
        <w:rPr>
          <w:rFonts w:ascii="Times New Roman" w:hAnsi="Times New Roman"/>
        </w:rPr>
        <w:t>„15</w:t>
      </w:r>
      <w:r w:rsidRPr="009D0D22" w:rsidR="0083214A">
        <w:rPr>
          <w:rFonts w:ascii="Times New Roman" w:hAnsi="Times New Roman"/>
        </w:rPr>
        <w:t>a</w:t>
      </w:r>
      <w:r w:rsidRPr="009D0D22" w:rsidR="007965C0">
        <w:rPr>
          <w:rFonts w:ascii="Times New Roman" w:hAnsi="Times New Roman"/>
        </w:rPr>
        <w:t xml:space="preserve">) Časť 8 kapitola 8.1 Európskej dohody o medzinárodnej preprave nebezpečného tovaru po vnútrozemských vodných cestách (ADN) </w:t>
      </w:r>
      <w:r w:rsidRPr="009D0D22" w:rsidR="0048180E">
        <w:rPr>
          <w:rFonts w:ascii="Times New Roman" w:hAnsi="Times New Roman"/>
        </w:rPr>
        <w:t xml:space="preserve">v znení zmien a doplnkov </w:t>
      </w:r>
      <w:r w:rsidRPr="009D0D22" w:rsidR="007965C0">
        <w:rPr>
          <w:rFonts w:ascii="Times New Roman" w:hAnsi="Times New Roman"/>
        </w:rPr>
        <w:t>(oznámenie č. 331/2010 Z. z.).</w:t>
      </w:r>
    </w:p>
    <w:p w:rsidR="007965C0" w:rsidRPr="009D0D22" w:rsidP="00F032A5">
      <w:pPr>
        <w:bidi w:val="0"/>
        <w:ind w:left="360"/>
        <w:jc w:val="both"/>
        <w:rPr>
          <w:rFonts w:ascii="Times New Roman" w:hAnsi="Times New Roman"/>
        </w:rPr>
      </w:pPr>
      <w:r w:rsidRPr="009D0D22">
        <w:rPr>
          <w:rFonts w:ascii="Times New Roman" w:hAnsi="Times New Roman"/>
        </w:rPr>
        <w:t xml:space="preserve">16) Zákon č. 351/2011 Z. z. o elektronických komunikáciách v znení neskorších predpisov.“.  </w:t>
      </w:r>
    </w:p>
    <w:p w:rsidR="007965C0" w:rsidRPr="009D0D22" w:rsidP="004F2A9C">
      <w:pPr>
        <w:pStyle w:val="BodyText"/>
        <w:bidi w:val="0"/>
        <w:ind w:left="360"/>
        <w:rPr>
          <w:rFonts w:ascii="Times New Roman" w:hAnsi="Times New Roman"/>
        </w:rPr>
      </w:pPr>
    </w:p>
    <w:p w:rsidR="007965C0" w:rsidRPr="009D0D22" w:rsidP="00A914FB">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V § 29 odsek 3 znie:</w:t>
      </w:r>
    </w:p>
    <w:p w:rsidR="007965C0" w:rsidRPr="009D0D22" w:rsidP="003C1604">
      <w:pPr>
        <w:pStyle w:val="BodyText"/>
        <w:bidi w:val="0"/>
        <w:ind w:left="360"/>
        <w:rPr>
          <w:rFonts w:ascii="Times New Roman" w:hAnsi="Times New Roman"/>
        </w:rPr>
      </w:pPr>
      <w:r w:rsidRPr="009D0D22">
        <w:rPr>
          <w:rFonts w:ascii="Times New Roman" w:hAnsi="Times New Roman"/>
        </w:rPr>
        <w:t>„(3) Člen posádky plavidla, okrem pomocného lodníka, musí byť odborne spôsobilý podľa § 30.“.</w:t>
      </w:r>
    </w:p>
    <w:p w:rsidR="007965C0" w:rsidRPr="009D0D22" w:rsidP="00523A44">
      <w:pPr>
        <w:pStyle w:val="BodyText"/>
        <w:bidi w:val="0"/>
        <w:rPr>
          <w:rFonts w:ascii="Times New Roman" w:hAnsi="Times New Roman"/>
        </w:rPr>
      </w:pPr>
    </w:p>
    <w:p w:rsidR="007965C0" w:rsidRPr="009D0D22" w:rsidP="00A914FB">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V § 29 ods. 4 druhá a tretia veta znejú: „Držiteľ preukazu odbornej spôsobilosti musí najneskôr do troch mesiacov odo dňa dovŕšenia veku 50 rokov a potom každých päť rokov a najneskôr do troch mesiacov odo dňa dovŕšenia veku 65 rokov a potom každoročne preukázať zdravotnú spôsobilosť lekárskym posudkom nie starším ako tri mesiace; Štátna plavebná správa na základe lekárskeho posudku potvrdí zdravotnú spôsobilosť lodnému kapitánovi I. triedy a lodnému kapitánovi II. triedy na tlačive, ktorého vzor je uvedený v prílohe č. 4.“.</w:t>
      </w:r>
    </w:p>
    <w:p w:rsidR="007965C0" w:rsidRPr="009D0D22" w:rsidP="00A914FB">
      <w:pPr>
        <w:pStyle w:val="BodyText"/>
        <w:bidi w:val="0"/>
        <w:rPr>
          <w:rFonts w:ascii="Times New Roman" w:hAnsi="Times New Roman"/>
        </w:rPr>
      </w:pPr>
    </w:p>
    <w:p w:rsidR="007965C0" w:rsidRPr="009D0D22" w:rsidP="00A914FB">
      <w:pPr>
        <w:pStyle w:val="BodyText"/>
        <w:numPr>
          <w:numId w:val="1"/>
        </w:numPr>
        <w:tabs>
          <w:tab w:val="num" w:pos="360"/>
          <w:tab w:val="clear" w:pos="363"/>
        </w:tabs>
        <w:bidi w:val="0"/>
        <w:ind w:left="0" w:firstLine="0"/>
        <w:rPr>
          <w:rFonts w:ascii="Times New Roman" w:hAnsi="Times New Roman"/>
        </w:rPr>
      </w:pPr>
      <w:r w:rsidRPr="009D0D22">
        <w:rPr>
          <w:rFonts w:ascii="Times New Roman" w:hAnsi="Times New Roman"/>
        </w:rPr>
        <w:t xml:space="preserve">V § 29 odsek 6 znie: </w:t>
      </w:r>
    </w:p>
    <w:p w:rsidR="007965C0" w:rsidRPr="009D0D22" w:rsidP="006D6D6B">
      <w:pPr>
        <w:pStyle w:val="BodyText"/>
        <w:bidi w:val="0"/>
        <w:ind w:left="360"/>
        <w:rPr>
          <w:rFonts w:ascii="Times New Roman" w:hAnsi="Times New Roman"/>
        </w:rPr>
      </w:pPr>
      <w:r w:rsidRPr="009D0D22">
        <w:rPr>
          <w:rFonts w:ascii="Times New Roman" w:hAnsi="Times New Roman"/>
        </w:rPr>
        <w:t xml:space="preserve">„(6) Ďalším členom posádky plavidla nad rámec určený minimálnym počtom členov posádky plavidla je pomocný lodník. Na funkciu pomocný lodník môže byť zaradená fyzická osoba, ktorá dosiahla vek najmenej 16 rokov, </w:t>
      </w:r>
      <w:r w:rsidRPr="009D0D22" w:rsidR="00E244BF">
        <w:rPr>
          <w:rFonts w:ascii="Times New Roman" w:hAnsi="Times New Roman"/>
        </w:rPr>
        <w:t xml:space="preserve">má </w:t>
      </w:r>
      <w:r w:rsidRPr="009D0D22">
        <w:rPr>
          <w:rFonts w:ascii="Times New Roman" w:hAnsi="Times New Roman"/>
        </w:rPr>
        <w:t xml:space="preserve">základné vzdelanie, je zdravotne spôsobilá a bezúhonná, pričom palubné práce na plavidle musí vykonávať pod dohľadom </w:t>
      </w:r>
      <w:r w:rsidRPr="009D0D22" w:rsidR="006719E1">
        <w:rPr>
          <w:rFonts w:ascii="Times New Roman" w:hAnsi="Times New Roman"/>
        </w:rPr>
        <w:t>odborne spôsobilého člena posádky</w:t>
      </w:r>
      <w:r w:rsidRPr="009D0D22" w:rsidR="006C0D40">
        <w:rPr>
          <w:rFonts w:ascii="Times New Roman" w:hAnsi="Times New Roman"/>
        </w:rPr>
        <w:t xml:space="preserve"> plavidla</w:t>
      </w:r>
      <w:r w:rsidRPr="009D0D22">
        <w:rPr>
          <w:rFonts w:ascii="Times New Roman" w:hAnsi="Times New Roman"/>
        </w:rPr>
        <w:t xml:space="preserve">, </w:t>
      </w:r>
      <w:r w:rsidRPr="009D0D22" w:rsidR="006719E1">
        <w:rPr>
          <w:rFonts w:ascii="Times New Roman" w:hAnsi="Times New Roman"/>
        </w:rPr>
        <w:t>ktorého</w:t>
      </w:r>
      <w:r w:rsidRPr="009D0D22">
        <w:rPr>
          <w:rFonts w:ascii="Times New Roman" w:hAnsi="Times New Roman"/>
        </w:rPr>
        <w:t xml:space="preserve"> určí vodca plavidla.“.</w:t>
      </w:r>
    </w:p>
    <w:p w:rsidR="007965C0" w:rsidRPr="009D0D22" w:rsidP="00BA46F9">
      <w:pPr>
        <w:pStyle w:val="BodyText"/>
        <w:bidi w:val="0"/>
        <w:rPr>
          <w:rFonts w:ascii="Times New Roman" w:hAnsi="Times New Roman"/>
        </w:rPr>
      </w:pPr>
    </w:p>
    <w:p w:rsidR="007965C0" w:rsidRPr="009D0D22" w:rsidP="00A914FB">
      <w:pPr>
        <w:pStyle w:val="BodyText"/>
        <w:numPr>
          <w:numId w:val="1"/>
        </w:numPr>
        <w:tabs>
          <w:tab w:val="num" w:pos="360"/>
          <w:tab w:val="clear" w:pos="363"/>
        </w:tabs>
        <w:bidi w:val="0"/>
        <w:ind w:left="0" w:firstLine="0"/>
        <w:rPr>
          <w:rFonts w:ascii="Times New Roman" w:hAnsi="Times New Roman"/>
        </w:rPr>
      </w:pPr>
      <w:r w:rsidRPr="009D0D22">
        <w:rPr>
          <w:rFonts w:ascii="Times New Roman" w:hAnsi="Times New Roman"/>
        </w:rPr>
        <w:t>V § 31 sa odsek 4 dopĺňa písmenom c), ktoré znie:</w:t>
      </w:r>
    </w:p>
    <w:p w:rsidR="007965C0" w:rsidRPr="009D0D22" w:rsidP="00A914FB">
      <w:pPr>
        <w:pStyle w:val="BodyText"/>
        <w:bidi w:val="0"/>
        <w:ind w:firstLine="360"/>
        <w:rPr>
          <w:rFonts w:ascii="Times New Roman" w:hAnsi="Times New Roman"/>
        </w:rPr>
      </w:pPr>
      <w:r w:rsidRPr="009D0D22">
        <w:rPr>
          <w:rFonts w:ascii="Times New Roman" w:hAnsi="Times New Roman"/>
        </w:rPr>
        <w:t>„c) má požadovaných školiteľov podľa odseku 13.“.</w:t>
      </w:r>
    </w:p>
    <w:p w:rsidR="007965C0" w:rsidRPr="009D0D22" w:rsidP="00A914FB">
      <w:pPr>
        <w:pStyle w:val="BodyText"/>
        <w:bidi w:val="0"/>
        <w:ind w:firstLine="360"/>
        <w:rPr>
          <w:rFonts w:ascii="Times New Roman" w:hAnsi="Times New Roman"/>
        </w:rPr>
      </w:pPr>
    </w:p>
    <w:p w:rsidR="007965C0" w:rsidRPr="009D0D22" w:rsidP="00A914FB">
      <w:pPr>
        <w:pStyle w:val="BodyText"/>
        <w:numPr>
          <w:numId w:val="1"/>
        </w:numPr>
        <w:tabs>
          <w:tab w:val="num" w:pos="360"/>
          <w:tab w:val="clear" w:pos="363"/>
        </w:tabs>
        <w:bidi w:val="0"/>
        <w:ind w:left="0" w:firstLine="0"/>
        <w:rPr>
          <w:rFonts w:ascii="Times New Roman" w:hAnsi="Times New Roman"/>
        </w:rPr>
      </w:pPr>
      <w:r w:rsidRPr="009D0D22">
        <w:rPr>
          <w:rFonts w:ascii="Times New Roman" w:hAnsi="Times New Roman"/>
        </w:rPr>
        <w:t xml:space="preserve">V § 31 ods. 5 sa za písmeno a) vkladá nové písmeno b), ktoré znie: </w:t>
      </w:r>
    </w:p>
    <w:p w:rsidR="007965C0" w:rsidRPr="009D0D22" w:rsidP="00A914FB">
      <w:pPr>
        <w:pStyle w:val="BodyText"/>
        <w:bidi w:val="0"/>
        <w:ind w:left="360"/>
        <w:rPr>
          <w:rFonts w:ascii="Times New Roman" w:hAnsi="Times New Roman"/>
        </w:rPr>
      </w:pPr>
      <w:r w:rsidRPr="009D0D22">
        <w:rPr>
          <w:rFonts w:ascii="Times New Roman" w:hAnsi="Times New Roman"/>
        </w:rPr>
        <w:t>„b) výpis z</w:t>
      </w:r>
      <w:r w:rsidRPr="009D0D22" w:rsidR="00E244BF">
        <w:rPr>
          <w:rFonts w:ascii="Times New Roman" w:hAnsi="Times New Roman"/>
        </w:rPr>
        <w:t> </w:t>
      </w:r>
      <w:r w:rsidRPr="009D0D22">
        <w:rPr>
          <w:rFonts w:ascii="Times New Roman" w:hAnsi="Times New Roman"/>
        </w:rPr>
        <w:t>obchodného</w:t>
      </w:r>
      <w:r w:rsidRPr="009D0D22" w:rsidR="00E244BF">
        <w:rPr>
          <w:rFonts w:ascii="Times New Roman" w:hAnsi="Times New Roman"/>
        </w:rPr>
        <w:t xml:space="preserve"> registra</w:t>
      </w:r>
      <w:r w:rsidRPr="009D0D22">
        <w:rPr>
          <w:rFonts w:ascii="Times New Roman" w:hAnsi="Times New Roman"/>
        </w:rPr>
        <w:t xml:space="preserve">, živnostenského registra alebo obdobného registra nie starší ako  tri mesiace,“. </w:t>
      </w:r>
    </w:p>
    <w:p w:rsidR="007965C0" w:rsidRPr="009D0D22" w:rsidP="00A914FB">
      <w:pPr>
        <w:pStyle w:val="BodyText"/>
        <w:bidi w:val="0"/>
        <w:ind w:left="360"/>
        <w:rPr>
          <w:rFonts w:ascii="Times New Roman" w:hAnsi="Times New Roman"/>
        </w:rPr>
      </w:pPr>
    </w:p>
    <w:p w:rsidR="007965C0" w:rsidRPr="009D0D22" w:rsidP="00A914FB">
      <w:pPr>
        <w:pStyle w:val="BodyText"/>
        <w:bidi w:val="0"/>
        <w:ind w:left="360"/>
        <w:rPr>
          <w:rFonts w:ascii="Times New Roman" w:hAnsi="Times New Roman"/>
        </w:rPr>
      </w:pPr>
      <w:r w:rsidRPr="009D0D22">
        <w:rPr>
          <w:rFonts w:ascii="Times New Roman" w:hAnsi="Times New Roman"/>
        </w:rPr>
        <w:t xml:space="preserve">Doterajšie písmená b) až f) sa označujú ako </w:t>
      </w:r>
      <w:r w:rsidRPr="009D0D22" w:rsidR="003A716D">
        <w:rPr>
          <w:rFonts w:ascii="Times New Roman" w:hAnsi="Times New Roman"/>
        </w:rPr>
        <w:t xml:space="preserve">písmená </w:t>
      </w:r>
      <w:r w:rsidRPr="009D0D22">
        <w:rPr>
          <w:rFonts w:ascii="Times New Roman" w:hAnsi="Times New Roman"/>
        </w:rPr>
        <w:t>c) až g).</w:t>
      </w:r>
    </w:p>
    <w:p w:rsidR="007965C0" w:rsidRPr="009D0D22" w:rsidP="00A914FB">
      <w:pPr>
        <w:pStyle w:val="BodyText"/>
        <w:bidi w:val="0"/>
        <w:ind w:left="360"/>
        <w:rPr>
          <w:rFonts w:ascii="Times New Roman" w:hAnsi="Times New Roman"/>
        </w:rPr>
      </w:pPr>
    </w:p>
    <w:p w:rsidR="007965C0" w:rsidRPr="009D0D22" w:rsidP="00A914FB">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 xml:space="preserve">V § 31 ods. 5 písm. g) sa na konci bodka nahrádza bodkočiarkou a pripájajú sa tieto slová: „výcvikovým plavidlom je malé plavidlo, ktoré musí byť počas praktickej výučby kvalifikačného kurzu a štátnej skúšky označené čitateľným a nezmazateľným odnímateľným nápisom „VÝCVIKOVÉ PLAVIDLO“ o výške najmenej </w:t>
      </w:r>
      <w:smartTag w:uri="urn:schemas-microsoft-com:office:smarttags" w:element="metricconverter">
        <w:smartTagPr>
          <w:attr w:name="ProductID" w:val="90 a"/>
        </w:smartTagPr>
        <w:r w:rsidRPr="009D0D22">
          <w:rPr>
            <w:rFonts w:ascii="Times New Roman" w:hAnsi="Times New Roman"/>
          </w:rPr>
          <w:t>10 cm</w:t>
        </w:r>
      </w:smartTag>
      <w:r w:rsidRPr="009D0D22">
        <w:rPr>
          <w:rFonts w:ascii="Times New Roman" w:hAnsi="Times New Roman"/>
        </w:rPr>
        <w:t>, umiestneným na dobre viditeľnom mieste na malom plavidle.“.</w:t>
      </w:r>
    </w:p>
    <w:p w:rsidR="007965C0" w:rsidRPr="009D0D22" w:rsidP="00A914FB">
      <w:pPr>
        <w:pStyle w:val="BodyText"/>
        <w:bidi w:val="0"/>
        <w:rPr>
          <w:rFonts w:ascii="Times New Roman" w:hAnsi="Times New Roman"/>
        </w:rPr>
      </w:pPr>
    </w:p>
    <w:p w:rsidR="007965C0" w:rsidRPr="009D0D22" w:rsidP="00A914FB">
      <w:pPr>
        <w:pStyle w:val="BodyText"/>
        <w:numPr>
          <w:numId w:val="1"/>
        </w:numPr>
        <w:tabs>
          <w:tab w:val="num" w:pos="360"/>
          <w:tab w:val="clear" w:pos="363"/>
        </w:tabs>
        <w:bidi w:val="0"/>
        <w:ind w:left="0" w:firstLine="0"/>
        <w:rPr>
          <w:rFonts w:ascii="Times New Roman" w:hAnsi="Times New Roman"/>
        </w:rPr>
      </w:pPr>
      <w:r w:rsidRPr="009D0D22">
        <w:rPr>
          <w:rFonts w:ascii="Times New Roman" w:hAnsi="Times New Roman"/>
        </w:rPr>
        <w:t xml:space="preserve">V § 31 ods. 14 písmeno b) znie: </w:t>
      </w:r>
    </w:p>
    <w:p w:rsidR="007965C0" w:rsidRPr="009D0D22" w:rsidP="00993DDC">
      <w:pPr>
        <w:pStyle w:val="BodyText"/>
        <w:bidi w:val="0"/>
        <w:ind w:left="360"/>
        <w:rPr>
          <w:rFonts w:ascii="Times New Roman" w:hAnsi="Times New Roman"/>
        </w:rPr>
      </w:pPr>
      <w:r w:rsidRPr="009D0D22">
        <w:rPr>
          <w:rFonts w:ascii="Times New Roman" w:hAnsi="Times New Roman"/>
        </w:rPr>
        <w:t>„b) vykonávať kvalifikačné kurzy na schválenom výcvikovom plavidle,“.</w:t>
      </w:r>
    </w:p>
    <w:p w:rsidR="007965C0" w:rsidRPr="009D0D22" w:rsidP="00993DDC">
      <w:pPr>
        <w:pStyle w:val="BodyText"/>
        <w:bidi w:val="0"/>
        <w:ind w:left="360"/>
        <w:rPr>
          <w:rFonts w:ascii="Times New Roman" w:hAnsi="Times New Roman"/>
        </w:rPr>
      </w:pPr>
    </w:p>
    <w:p w:rsidR="007965C0" w:rsidRPr="009D0D22" w:rsidP="00A914FB">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 xml:space="preserve">V § 31 ods. 14 písmeno f) znie: </w:t>
      </w:r>
    </w:p>
    <w:p w:rsidR="007965C0" w:rsidRPr="009D0D22" w:rsidP="000A2AA6">
      <w:pPr>
        <w:pStyle w:val="BodyText"/>
        <w:bidi w:val="0"/>
        <w:ind w:left="360"/>
        <w:rPr>
          <w:rFonts w:ascii="Times New Roman" w:hAnsi="Times New Roman"/>
        </w:rPr>
      </w:pPr>
      <w:r w:rsidRPr="009D0D22">
        <w:rPr>
          <w:rFonts w:ascii="Times New Roman" w:hAnsi="Times New Roman"/>
        </w:rPr>
        <w:t>„f) oznámiť deň, miesto a časový harmonogram konania kvalifikačného kurzu Štátnej plavebnej správe najneskôr päť pracovných dní pred dňom jeho konania; zmenu týchto údajov a zrušenie termínu oznámi Štátnej plavebnej správe bezodkladne</w:t>
      </w:r>
      <w:r w:rsidRPr="009D0D22" w:rsidR="00231303">
        <w:rPr>
          <w:rFonts w:ascii="Times New Roman" w:hAnsi="Times New Roman"/>
        </w:rPr>
        <w:t>,</w:t>
      </w:r>
      <w:r w:rsidRPr="009D0D22">
        <w:rPr>
          <w:rFonts w:ascii="Times New Roman" w:hAnsi="Times New Roman"/>
        </w:rPr>
        <w:t>“.</w:t>
      </w:r>
    </w:p>
    <w:p w:rsidR="007965C0" w:rsidRPr="009D0D22" w:rsidP="00A914FB">
      <w:pPr>
        <w:pStyle w:val="BodyText"/>
        <w:bidi w:val="0"/>
        <w:rPr>
          <w:rFonts w:ascii="Times New Roman" w:hAnsi="Times New Roman"/>
        </w:rPr>
      </w:pPr>
    </w:p>
    <w:p w:rsidR="007965C0" w:rsidRPr="009D0D22" w:rsidP="00BA46F9">
      <w:pPr>
        <w:pStyle w:val="BodyText"/>
        <w:numPr>
          <w:numId w:val="1"/>
        </w:numPr>
        <w:bidi w:val="0"/>
        <w:ind w:left="0" w:firstLine="0"/>
        <w:rPr>
          <w:rFonts w:ascii="Times New Roman" w:hAnsi="Times New Roman"/>
        </w:rPr>
      </w:pPr>
      <w:r w:rsidRPr="009D0D22">
        <w:rPr>
          <w:rFonts w:ascii="Times New Roman" w:hAnsi="Times New Roman"/>
        </w:rPr>
        <w:t>V § 31 ods. 14 písm. k) sa za slovo „zabezpečiť“ vkladá slovo „schválené“.</w:t>
      </w:r>
    </w:p>
    <w:p w:rsidR="007965C0" w:rsidRPr="009D0D22" w:rsidP="00BA46F9">
      <w:pPr>
        <w:pStyle w:val="BodyText"/>
        <w:bidi w:val="0"/>
        <w:ind w:left="357"/>
        <w:rPr>
          <w:rFonts w:ascii="Times New Roman" w:hAnsi="Times New Roman"/>
        </w:rPr>
      </w:pPr>
    </w:p>
    <w:p w:rsidR="007965C0" w:rsidRPr="009D0D22" w:rsidP="00BA46F9">
      <w:pPr>
        <w:pStyle w:val="BodyText"/>
        <w:numPr>
          <w:numId w:val="1"/>
        </w:numPr>
        <w:bidi w:val="0"/>
        <w:ind w:left="357" w:hanging="357"/>
        <w:rPr>
          <w:rFonts w:ascii="Times New Roman" w:hAnsi="Times New Roman"/>
        </w:rPr>
      </w:pPr>
      <w:r w:rsidRPr="009D0D22">
        <w:rPr>
          <w:rFonts w:ascii="Times New Roman" w:hAnsi="Times New Roman"/>
        </w:rPr>
        <w:t xml:space="preserve">V § 31b odsek 4 znie: </w:t>
      </w:r>
    </w:p>
    <w:p w:rsidR="007965C0" w:rsidRPr="009D0D22" w:rsidP="007A2FAA">
      <w:pPr>
        <w:pStyle w:val="BodyText"/>
        <w:bidi w:val="0"/>
        <w:ind w:left="357"/>
        <w:rPr>
          <w:rFonts w:ascii="Times New Roman" w:hAnsi="Times New Roman"/>
        </w:rPr>
      </w:pPr>
      <w:r w:rsidRPr="009D0D22">
        <w:rPr>
          <w:rFonts w:ascii="Times New Roman" w:hAnsi="Times New Roman"/>
        </w:rPr>
        <w:t xml:space="preserve">„(4) K žiadosti podľa odseku 2 sa prikladá farebná fotografia žiadateľa s rozmermi 3 x </w:t>
      </w:r>
      <w:smartTag w:uri="urn:schemas-microsoft-com:office:smarttags" w:element="metricconverter">
        <w:smartTagPr>
          <w:attr w:name="ProductID" w:val="90 a"/>
        </w:smartTagPr>
        <w:r w:rsidRPr="009D0D22">
          <w:rPr>
            <w:rFonts w:ascii="Times New Roman" w:hAnsi="Times New Roman"/>
          </w:rPr>
          <w:t>3,5 cm</w:t>
        </w:r>
      </w:smartTag>
      <w:r w:rsidRPr="009D0D22">
        <w:rPr>
          <w:rFonts w:ascii="Times New Roman" w:hAnsi="Times New Roman"/>
        </w:rPr>
        <w:t xml:space="preserve">; pričom k žiadosti o vydanie prvej služobnej lodníckej knižky sa prikladá aj lekársky posudok nie starší ako tri mesiace. K žiadosti podľa odseku 3 sa prikladá farebná fotografia žiadateľa s rozmermi 3 x </w:t>
      </w:r>
      <w:smartTag w:uri="urn:schemas-microsoft-com:office:smarttags" w:element="metricconverter">
        <w:smartTagPr>
          <w:attr w:name="ProductID" w:val="90 a"/>
        </w:smartTagPr>
        <w:r w:rsidRPr="009D0D22">
          <w:rPr>
            <w:rFonts w:ascii="Times New Roman" w:hAnsi="Times New Roman"/>
          </w:rPr>
          <w:t>3,5 cm</w:t>
        </w:r>
      </w:smartTag>
      <w:r w:rsidRPr="009D0D22">
        <w:rPr>
          <w:rFonts w:ascii="Times New Roman" w:hAnsi="Times New Roman"/>
        </w:rPr>
        <w:t xml:space="preserve"> a lekársky posudok nie starší ako tri mesiace.</w:t>
      </w:r>
      <w:r w:rsidRPr="009D0D22" w:rsidR="00CD0E47">
        <w:rPr>
          <w:rFonts w:ascii="Times New Roman" w:hAnsi="Times New Roman"/>
        </w:rPr>
        <w:t>“.</w:t>
      </w:r>
    </w:p>
    <w:p w:rsidR="007965C0" w:rsidRPr="009D0D22" w:rsidP="00A914FB">
      <w:pPr>
        <w:pStyle w:val="BodyText"/>
        <w:bidi w:val="0"/>
        <w:rPr>
          <w:rFonts w:ascii="Times New Roman" w:hAnsi="Times New Roman"/>
        </w:rPr>
      </w:pPr>
    </w:p>
    <w:p w:rsidR="007965C0" w:rsidRPr="009D0D22" w:rsidP="00A914FB">
      <w:pPr>
        <w:pStyle w:val="BodyText"/>
        <w:numPr>
          <w:numId w:val="1"/>
        </w:numPr>
        <w:tabs>
          <w:tab w:val="num" w:pos="360"/>
          <w:tab w:val="clear" w:pos="363"/>
        </w:tabs>
        <w:bidi w:val="0"/>
        <w:ind w:left="0" w:firstLine="0"/>
        <w:rPr>
          <w:rFonts w:ascii="Times New Roman" w:hAnsi="Times New Roman"/>
        </w:rPr>
      </w:pPr>
      <w:r w:rsidRPr="009D0D22">
        <w:rPr>
          <w:rFonts w:ascii="Times New Roman" w:hAnsi="Times New Roman"/>
        </w:rPr>
        <w:t>V § 31b ods. 5 sa za písmeno e) vkladá nové písmeno f), ktoré znie:</w:t>
      </w:r>
    </w:p>
    <w:p w:rsidR="007965C0" w:rsidRPr="009D0D22" w:rsidP="00A914FB">
      <w:pPr>
        <w:pStyle w:val="BodyText"/>
        <w:tabs>
          <w:tab w:val="num" w:pos="-3060"/>
          <w:tab w:val="left" w:pos="1080"/>
        </w:tabs>
        <w:bidi w:val="0"/>
        <w:ind w:left="360"/>
        <w:rPr>
          <w:rFonts w:ascii="Times New Roman" w:hAnsi="Times New Roman"/>
        </w:rPr>
      </w:pPr>
      <w:r w:rsidRPr="009D0D22">
        <w:rPr>
          <w:rFonts w:ascii="Times New Roman" w:hAnsi="Times New Roman"/>
        </w:rPr>
        <w:t>„f) zdravotnú spôsobilosť člena posádky plavidla,“.</w:t>
      </w:r>
    </w:p>
    <w:p w:rsidR="007965C0" w:rsidRPr="009D0D22" w:rsidP="00A914FB">
      <w:pPr>
        <w:pStyle w:val="BodyText"/>
        <w:tabs>
          <w:tab w:val="num" w:pos="-3060"/>
          <w:tab w:val="num" w:pos="720"/>
          <w:tab w:val="left" w:pos="1080"/>
        </w:tabs>
        <w:bidi w:val="0"/>
        <w:ind w:left="360"/>
        <w:rPr>
          <w:rFonts w:ascii="Times New Roman" w:hAnsi="Times New Roman"/>
        </w:rPr>
      </w:pPr>
    </w:p>
    <w:p w:rsidR="007965C0" w:rsidRPr="009D0D22" w:rsidP="00A914FB">
      <w:pPr>
        <w:pStyle w:val="BodyText"/>
        <w:tabs>
          <w:tab w:val="num" w:pos="-3060"/>
          <w:tab w:val="num" w:pos="720"/>
          <w:tab w:val="left" w:pos="1080"/>
        </w:tabs>
        <w:bidi w:val="0"/>
        <w:ind w:left="360"/>
        <w:rPr>
          <w:rFonts w:ascii="Times New Roman" w:hAnsi="Times New Roman"/>
        </w:rPr>
      </w:pPr>
      <w:r w:rsidRPr="009D0D22">
        <w:rPr>
          <w:rFonts w:ascii="Times New Roman" w:hAnsi="Times New Roman"/>
        </w:rPr>
        <w:t xml:space="preserve">Doterajšie písmená f) až h) sa označujú ako písmená g) až i).  </w:t>
      </w:r>
    </w:p>
    <w:p w:rsidR="007965C0" w:rsidRPr="009D0D22" w:rsidP="00A914FB">
      <w:pPr>
        <w:pStyle w:val="BodyText"/>
        <w:tabs>
          <w:tab w:val="num" w:pos="-3060"/>
        </w:tabs>
        <w:bidi w:val="0"/>
        <w:ind w:left="360"/>
        <w:rPr>
          <w:rFonts w:ascii="Times New Roman" w:hAnsi="Times New Roman"/>
          <w:b/>
          <w:sz w:val="20"/>
          <w:szCs w:val="20"/>
        </w:rPr>
      </w:pPr>
    </w:p>
    <w:p w:rsidR="007965C0" w:rsidRPr="009D0D22" w:rsidP="00A914FB">
      <w:pPr>
        <w:pStyle w:val="BodyText"/>
        <w:numPr>
          <w:numId w:val="1"/>
        </w:numPr>
        <w:tabs>
          <w:tab w:val="num" w:pos="-3060"/>
          <w:tab w:val="num" w:pos="360"/>
          <w:tab w:val="clear" w:pos="363"/>
        </w:tabs>
        <w:bidi w:val="0"/>
        <w:ind w:left="0" w:firstLine="0"/>
        <w:rPr>
          <w:rFonts w:ascii="Times New Roman" w:hAnsi="Times New Roman"/>
        </w:rPr>
      </w:pPr>
      <w:r w:rsidRPr="009D0D22">
        <w:rPr>
          <w:rFonts w:ascii="Times New Roman" w:hAnsi="Times New Roman"/>
        </w:rPr>
        <w:t>V § 31b sa vypúšťa odsek 6.</w:t>
      </w:r>
    </w:p>
    <w:p w:rsidR="007965C0" w:rsidRPr="009D0D22" w:rsidP="00A914FB">
      <w:pPr>
        <w:pStyle w:val="BodyText"/>
        <w:tabs>
          <w:tab w:val="num" w:pos="360"/>
        </w:tabs>
        <w:bidi w:val="0"/>
        <w:rPr>
          <w:rFonts w:ascii="Times New Roman" w:hAnsi="Times New Roman"/>
        </w:rPr>
      </w:pPr>
      <w:r w:rsidRPr="009D0D22">
        <w:rPr>
          <w:rFonts w:ascii="Times New Roman" w:hAnsi="Times New Roman"/>
        </w:rPr>
        <w:tab/>
      </w:r>
    </w:p>
    <w:p w:rsidR="007965C0" w:rsidRPr="009D0D22" w:rsidP="009521F2">
      <w:pPr>
        <w:pStyle w:val="BodyText"/>
        <w:tabs>
          <w:tab w:val="num" w:pos="360"/>
        </w:tabs>
        <w:bidi w:val="0"/>
        <w:ind w:left="360"/>
        <w:rPr>
          <w:rFonts w:ascii="Times New Roman" w:hAnsi="Times New Roman"/>
        </w:rPr>
      </w:pPr>
      <w:r w:rsidRPr="009D0D22">
        <w:rPr>
          <w:rFonts w:ascii="Times New Roman" w:hAnsi="Times New Roman"/>
        </w:rPr>
        <w:t>Doterajšie odseky 7 až 10 sa označujú ako odseky 6 až 9.</w:t>
      </w:r>
    </w:p>
    <w:p w:rsidR="007965C0" w:rsidRPr="009D0D22" w:rsidP="00A914FB">
      <w:pPr>
        <w:pStyle w:val="BodyText"/>
        <w:tabs>
          <w:tab w:val="num" w:pos="-3060"/>
          <w:tab w:val="num" w:pos="720"/>
          <w:tab w:val="left" w:pos="1080"/>
        </w:tabs>
        <w:bidi w:val="0"/>
        <w:ind w:left="360"/>
        <w:rPr>
          <w:rFonts w:ascii="Times New Roman" w:hAnsi="Times New Roman"/>
        </w:rPr>
      </w:pPr>
    </w:p>
    <w:p w:rsidR="007965C0" w:rsidRPr="009D0D22" w:rsidP="00A914FB">
      <w:pPr>
        <w:pStyle w:val="BodyText"/>
        <w:numPr>
          <w:numId w:val="1"/>
        </w:numPr>
        <w:tabs>
          <w:tab w:val="num" w:pos="360"/>
          <w:tab w:val="clear" w:pos="363"/>
        </w:tabs>
        <w:bidi w:val="0"/>
        <w:ind w:left="0" w:firstLine="0"/>
        <w:rPr>
          <w:rFonts w:ascii="Times New Roman" w:hAnsi="Times New Roman"/>
        </w:rPr>
      </w:pPr>
      <w:r w:rsidRPr="009D0D22">
        <w:rPr>
          <w:rFonts w:ascii="Times New Roman" w:hAnsi="Times New Roman"/>
        </w:rPr>
        <w:t>V § 31b ods. 8 sa slová „odseku 8“ nahrádzajú slovami „odseku 7“.</w:t>
      </w:r>
    </w:p>
    <w:p w:rsidR="007965C0" w:rsidRPr="009D0D22" w:rsidP="00A914FB">
      <w:pPr>
        <w:pStyle w:val="BodyText"/>
        <w:tabs>
          <w:tab w:val="num" w:pos="-3060"/>
          <w:tab w:val="num" w:pos="720"/>
          <w:tab w:val="left" w:pos="1080"/>
        </w:tabs>
        <w:bidi w:val="0"/>
        <w:ind w:left="360"/>
        <w:rPr>
          <w:rFonts w:ascii="Times New Roman" w:hAnsi="Times New Roman"/>
          <w:b/>
          <w:lang w:eastAsia="en-US"/>
        </w:rPr>
      </w:pPr>
    </w:p>
    <w:p w:rsidR="007965C0" w:rsidRPr="009D0D22" w:rsidP="00A914FB">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V § 32 ods. 2 prvej vete sa vypúšťajú slová „alebo právnická osoba poverená ministerstvom podľa § 22 ods. 11“ a v druhej vete sa slová „klasifikačný preukaz plavidla“ nahrádzajú slovami „potvrdenie o klasifikačnej triede“.</w:t>
      </w:r>
    </w:p>
    <w:p w:rsidR="007965C0" w:rsidRPr="009D0D22" w:rsidP="000F5F79">
      <w:pPr>
        <w:pStyle w:val="BodyText"/>
        <w:bidi w:val="0"/>
        <w:rPr>
          <w:rFonts w:ascii="Times New Roman" w:hAnsi="Times New Roman"/>
        </w:rPr>
      </w:pPr>
    </w:p>
    <w:p w:rsidR="007965C0" w:rsidRPr="009D0D22" w:rsidP="00A914FB">
      <w:pPr>
        <w:pStyle w:val="BodyText"/>
        <w:numPr>
          <w:numId w:val="1"/>
        </w:numPr>
        <w:tabs>
          <w:tab w:val="num" w:pos="360"/>
          <w:tab w:val="clear" w:pos="363"/>
        </w:tabs>
        <w:bidi w:val="0"/>
        <w:ind w:left="0" w:firstLine="0"/>
        <w:rPr>
          <w:rFonts w:ascii="Times New Roman" w:hAnsi="Times New Roman"/>
        </w:rPr>
      </w:pPr>
      <w:r w:rsidRPr="009D0D22">
        <w:rPr>
          <w:rFonts w:ascii="Times New Roman" w:hAnsi="Times New Roman"/>
        </w:rPr>
        <w:t>V § 32 sa vypúšťajú odseky 3 a 5.</w:t>
      </w:r>
    </w:p>
    <w:p w:rsidR="007965C0" w:rsidRPr="009D0D22" w:rsidP="003A10F9">
      <w:pPr>
        <w:pStyle w:val="BodyText"/>
        <w:bidi w:val="0"/>
        <w:ind w:left="360"/>
        <w:rPr>
          <w:rFonts w:ascii="Times New Roman" w:hAnsi="Times New Roman"/>
        </w:rPr>
      </w:pPr>
    </w:p>
    <w:p w:rsidR="007965C0" w:rsidRPr="009D0D22" w:rsidP="003A10F9">
      <w:pPr>
        <w:pStyle w:val="BodyText"/>
        <w:bidi w:val="0"/>
        <w:ind w:left="360"/>
        <w:rPr>
          <w:rFonts w:ascii="Times New Roman" w:hAnsi="Times New Roman"/>
        </w:rPr>
      </w:pPr>
      <w:r w:rsidRPr="009D0D22">
        <w:rPr>
          <w:rFonts w:ascii="Times New Roman" w:hAnsi="Times New Roman"/>
        </w:rPr>
        <w:t>Doterajší odsek 4 sa označuje ako odsek 3.</w:t>
      </w:r>
    </w:p>
    <w:p w:rsidR="007965C0" w:rsidRPr="009D0D22" w:rsidP="003A10F9">
      <w:pPr>
        <w:pStyle w:val="BodyText"/>
        <w:bidi w:val="0"/>
        <w:ind w:left="360"/>
        <w:rPr>
          <w:rFonts w:ascii="Times New Roman" w:hAnsi="Times New Roman"/>
        </w:rPr>
      </w:pPr>
    </w:p>
    <w:p w:rsidR="00DB1417" w:rsidRPr="009D0D22" w:rsidP="00136A1A">
      <w:pPr>
        <w:pStyle w:val="BodyText"/>
        <w:numPr>
          <w:numId w:val="1"/>
        </w:numPr>
        <w:bidi w:val="0"/>
        <w:ind w:left="360" w:hanging="360"/>
        <w:rPr>
          <w:rFonts w:ascii="Times New Roman" w:hAnsi="Times New Roman"/>
        </w:rPr>
      </w:pPr>
      <w:r w:rsidRPr="009D0D22" w:rsidR="007965C0">
        <w:rPr>
          <w:rFonts w:ascii="Times New Roman" w:hAnsi="Times New Roman"/>
        </w:rPr>
        <w:t xml:space="preserve">V § 34 ods. 11 sa </w:t>
      </w:r>
      <w:r w:rsidRPr="009D0D22" w:rsidR="00D71240">
        <w:rPr>
          <w:rFonts w:ascii="Times New Roman" w:hAnsi="Times New Roman"/>
        </w:rPr>
        <w:t>na konci pripájajú tieto vety: „</w:t>
      </w:r>
      <w:r w:rsidRPr="009D0D22" w:rsidR="0027069B">
        <w:rPr>
          <w:rFonts w:ascii="Times New Roman" w:hAnsi="Times New Roman"/>
        </w:rPr>
        <w:t xml:space="preserve">Ak do troch rokov od vydania správy o výsledkoch odborného vyšetrovania plavebnej nehody vyjdú najavo také skutočnosti alebo dôkazy, ktoré preukazujú, že závery </w:t>
      </w:r>
      <w:r w:rsidRPr="009D0D22" w:rsidR="00231303">
        <w:rPr>
          <w:rFonts w:ascii="Times New Roman" w:hAnsi="Times New Roman"/>
        </w:rPr>
        <w:t xml:space="preserve">vyplývajúce z </w:t>
      </w:r>
      <w:r w:rsidRPr="009D0D22" w:rsidR="0027069B">
        <w:rPr>
          <w:rFonts w:ascii="Times New Roman" w:hAnsi="Times New Roman"/>
        </w:rPr>
        <w:t>výsledko</w:t>
      </w:r>
      <w:r w:rsidRPr="009D0D22" w:rsidR="00231303">
        <w:rPr>
          <w:rFonts w:ascii="Times New Roman" w:hAnsi="Times New Roman"/>
        </w:rPr>
        <w:t>v</w:t>
      </w:r>
      <w:r w:rsidRPr="009D0D22" w:rsidR="0027069B">
        <w:rPr>
          <w:rFonts w:ascii="Times New Roman" w:hAnsi="Times New Roman"/>
        </w:rPr>
        <w:t xml:space="preserve"> odborného vyšetrovania plavebnej nehody v správe sú nesprávne, Štátna plavebná správa vydá novú správu o výsledkoch odborného vyšetrovania plavebnej nehody alebo obnoví odborné vyšetrovanie plavebnej nehody a po jeho skončení vydá novú správu o výsledkoch odborného vyšetrovania plavebnej nehody. V novej správe o výsledkoch odborného vyšetrovania plavebnej nehody  sa uvedú dôvody jej vydania. Vydaním novej správy o výsledkoch odborného vyšetrovania plavebnej nehody sa pôvodná správa o výsledkoch odborného vyšetrovania plavebnej nehody zrušuje.</w:t>
      </w:r>
      <w:r w:rsidRPr="009D0D22" w:rsidR="00136A1A">
        <w:rPr>
          <w:rFonts w:ascii="Times New Roman" w:hAnsi="Times New Roman"/>
        </w:rPr>
        <w:t>“.</w:t>
      </w:r>
      <w:r w:rsidRPr="009D0D22">
        <w:rPr>
          <w:rFonts w:ascii="Times New Roman" w:hAnsi="Times New Roman"/>
        </w:rPr>
        <w:t xml:space="preserve"> </w:t>
      </w:r>
    </w:p>
    <w:p w:rsidR="007965C0" w:rsidRPr="009D0D22" w:rsidP="00BF3D36">
      <w:pPr>
        <w:pStyle w:val="BodyText"/>
        <w:bidi w:val="0"/>
        <w:rPr>
          <w:rFonts w:ascii="Times New Roman" w:hAnsi="Times New Roman"/>
        </w:rPr>
      </w:pPr>
    </w:p>
    <w:p w:rsidR="007965C0" w:rsidRPr="009D0D22" w:rsidP="00A76712">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 xml:space="preserve">V § 38 písm. c) sa na konci pripájajú tieto slová: „oznamuje Európskej komisii opatrenia, ktoré navrhuje prijať podľa § 5c ods. </w:t>
      </w:r>
      <w:smartTag w:uri="urn:schemas-microsoft-com:office:smarttags" w:element="metricconverter">
        <w:smartTagPr>
          <w:attr w:name="ProductID" w:val="90 a"/>
        </w:smartTagPr>
        <w:r w:rsidRPr="009D0D22">
          <w:rPr>
            <w:rFonts w:ascii="Times New Roman" w:hAnsi="Times New Roman"/>
          </w:rPr>
          <w:t>3 a</w:t>
        </w:r>
      </w:smartTag>
      <w:r w:rsidRPr="009D0D22">
        <w:rPr>
          <w:rFonts w:ascii="Times New Roman" w:hAnsi="Times New Roman"/>
        </w:rPr>
        <w:t xml:space="preserve"> plní oznamovaciu povinnosť podľa osobitného predpisu</w:t>
      </w:r>
      <w:r w:rsidRPr="009D0D22" w:rsidR="00231303">
        <w:rPr>
          <w:rFonts w:ascii="Times New Roman" w:hAnsi="Times New Roman"/>
        </w:rPr>
        <w:t>,</w:t>
      </w:r>
      <w:r w:rsidRPr="009D0D22">
        <w:rPr>
          <w:rFonts w:ascii="Times New Roman" w:hAnsi="Times New Roman"/>
        </w:rPr>
        <w:t xml:space="preserve"> </w:t>
      </w:r>
      <w:r w:rsidRPr="009D0D22">
        <w:rPr>
          <w:rFonts w:ascii="Times New Roman" w:hAnsi="Times New Roman"/>
          <w:vertAlign w:val="superscript"/>
        </w:rPr>
        <w:t>21)</w:t>
      </w:r>
      <w:r w:rsidRPr="009D0D22">
        <w:rPr>
          <w:rFonts w:ascii="Times New Roman" w:hAnsi="Times New Roman"/>
        </w:rPr>
        <w:t>“.</w:t>
      </w:r>
    </w:p>
    <w:p w:rsidR="007965C0" w:rsidRPr="009D0D22" w:rsidP="00A76712">
      <w:pPr>
        <w:pStyle w:val="BodyText"/>
        <w:bidi w:val="0"/>
        <w:ind w:left="360"/>
        <w:rPr>
          <w:rFonts w:ascii="Times New Roman" w:hAnsi="Times New Roman"/>
        </w:rPr>
      </w:pPr>
    </w:p>
    <w:p w:rsidR="007965C0" w:rsidRPr="009D0D22" w:rsidP="00A76712">
      <w:pPr>
        <w:pStyle w:val="BodyText"/>
        <w:bidi w:val="0"/>
        <w:ind w:left="360"/>
        <w:rPr>
          <w:rFonts w:ascii="Times New Roman" w:hAnsi="Times New Roman"/>
        </w:rPr>
      </w:pPr>
      <w:r w:rsidRPr="009D0D22">
        <w:rPr>
          <w:rFonts w:ascii="Times New Roman" w:hAnsi="Times New Roman"/>
        </w:rPr>
        <w:t>Poznámka pod čiarou k odkazu 21 znie:</w:t>
      </w:r>
    </w:p>
    <w:p w:rsidR="007965C0" w:rsidRPr="009D0D22" w:rsidP="00A76712">
      <w:pPr>
        <w:pStyle w:val="BodyText"/>
        <w:bidi w:val="0"/>
        <w:ind w:left="360"/>
        <w:rPr>
          <w:rFonts w:ascii="Times New Roman" w:hAnsi="Times New Roman"/>
        </w:rPr>
      </w:pPr>
      <w:r w:rsidRPr="009D0D22">
        <w:rPr>
          <w:rFonts w:ascii="Times New Roman" w:hAnsi="Times New Roman"/>
        </w:rPr>
        <w:t xml:space="preserve">„21) Časť 1 kapitola 1.8 bod 1.8.4 Európskej dohody o medzinárodnej preprave nebezpečného tovaru po vnútrozemských vodných cestách (ADN) </w:t>
      </w:r>
      <w:r w:rsidRPr="009D0D22" w:rsidR="0048180E">
        <w:rPr>
          <w:rFonts w:ascii="Times New Roman" w:hAnsi="Times New Roman"/>
        </w:rPr>
        <w:t xml:space="preserve">v znení zmien a doplnkov </w:t>
      </w:r>
      <w:r w:rsidRPr="009D0D22">
        <w:rPr>
          <w:rFonts w:ascii="Times New Roman" w:hAnsi="Times New Roman"/>
        </w:rPr>
        <w:t>(oznámenie č. 331/2010 Z. z.).“.</w:t>
      </w:r>
    </w:p>
    <w:p w:rsidR="007965C0" w:rsidRPr="009D0D22" w:rsidP="00A76712">
      <w:pPr>
        <w:pStyle w:val="BodyText"/>
        <w:bidi w:val="0"/>
        <w:ind w:left="360"/>
        <w:rPr>
          <w:rFonts w:ascii="Times New Roman" w:hAnsi="Times New Roman"/>
        </w:rPr>
      </w:pPr>
    </w:p>
    <w:p w:rsidR="007965C0" w:rsidRPr="009D0D22" w:rsidP="00A76712">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 xml:space="preserve">V § 38 písmeno h) znie: </w:t>
      </w:r>
    </w:p>
    <w:p w:rsidR="007965C0" w:rsidRPr="009D0D22" w:rsidP="00A76712">
      <w:pPr>
        <w:pStyle w:val="BodyText"/>
        <w:bidi w:val="0"/>
        <w:ind w:left="360"/>
        <w:rPr>
          <w:rFonts w:ascii="Times New Roman" w:hAnsi="Times New Roman"/>
        </w:rPr>
      </w:pPr>
      <w:r w:rsidRPr="009D0D22">
        <w:rPr>
          <w:rFonts w:ascii="Times New Roman" w:hAnsi="Times New Roman"/>
        </w:rPr>
        <w:t>„h) postupuje pri uznávaní klasifikačných spoločností podľa osobitného predpisu,</w:t>
      </w:r>
      <w:r w:rsidRPr="009D0D22">
        <w:rPr>
          <w:rFonts w:ascii="Times New Roman" w:hAnsi="Times New Roman"/>
          <w:vertAlign w:val="superscript"/>
        </w:rPr>
        <w:t>12h)</w:t>
      </w:r>
      <w:r w:rsidRPr="009D0D22">
        <w:rPr>
          <w:rFonts w:ascii="Times New Roman" w:hAnsi="Times New Roman"/>
        </w:rPr>
        <w:t>“.</w:t>
      </w:r>
    </w:p>
    <w:p w:rsidR="007965C0" w:rsidRPr="009D0D22" w:rsidP="00EC7D34">
      <w:pPr>
        <w:pStyle w:val="NoSpacing"/>
        <w:tabs>
          <w:tab w:val="num" w:pos="-3060"/>
        </w:tabs>
        <w:bidi w:val="0"/>
        <w:jc w:val="both"/>
        <w:rPr>
          <w:rFonts w:ascii="Times New Roman" w:hAnsi="Times New Roman"/>
          <w:b/>
          <w:sz w:val="24"/>
          <w:szCs w:val="24"/>
          <w:lang w:eastAsia="cs-CZ"/>
        </w:rPr>
      </w:pPr>
    </w:p>
    <w:p w:rsidR="007965C0" w:rsidRPr="009D0D22" w:rsidP="002B198F">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V § 38 písm. i) sa slová „(§ 22 ods. 12)“ nahr</w:t>
      </w:r>
      <w:r w:rsidRPr="009D0D22" w:rsidR="00882282">
        <w:rPr>
          <w:rFonts w:ascii="Times New Roman" w:hAnsi="Times New Roman"/>
        </w:rPr>
        <w:t>ádzajú slovami „(§ 22 ods. 13)“.</w:t>
      </w:r>
    </w:p>
    <w:p w:rsidR="007965C0" w:rsidRPr="009D0D22" w:rsidP="00352CB9">
      <w:pPr>
        <w:pStyle w:val="BodyText"/>
        <w:bidi w:val="0"/>
        <w:rPr>
          <w:rFonts w:ascii="Times New Roman" w:hAnsi="Times New Roman"/>
        </w:rPr>
      </w:pPr>
    </w:p>
    <w:p w:rsidR="007965C0" w:rsidRPr="009D0D22" w:rsidP="002B198F">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 38 sa dopĺňa písmenami o) až u), ktoré znejú:</w:t>
      </w:r>
    </w:p>
    <w:p w:rsidR="007965C0" w:rsidRPr="009D0D22" w:rsidP="00352CB9">
      <w:pPr>
        <w:pStyle w:val="BodyText"/>
        <w:bidi w:val="0"/>
        <w:ind w:left="360"/>
        <w:rPr>
          <w:rFonts w:ascii="Times New Roman" w:hAnsi="Times New Roman"/>
        </w:rPr>
      </w:pPr>
      <w:r w:rsidRPr="009D0D22">
        <w:rPr>
          <w:rFonts w:ascii="Times New Roman" w:hAnsi="Times New Roman"/>
        </w:rPr>
        <w:t>„o) poveruje osoby vykonávaním školení žiadateľov o vydanie osvedčenia podľa § 5a ods. 4 alebo vykonávaním školení žiadateľov o vydanie osvedčenia o osobitných znalostiach</w:t>
      </w:r>
      <w:r w:rsidRPr="009D0D22" w:rsidR="003D27BB">
        <w:rPr>
          <w:rFonts w:ascii="Times New Roman" w:hAnsi="Times New Roman"/>
        </w:rPr>
        <w:t xml:space="preserve"> </w:t>
      </w:r>
      <w:r w:rsidRPr="009D0D22" w:rsidR="00231303">
        <w:rPr>
          <w:rFonts w:ascii="Times New Roman" w:hAnsi="Times New Roman"/>
        </w:rPr>
        <w:t xml:space="preserve"> podľa § 5b </w:t>
      </w:r>
      <w:r w:rsidRPr="009D0D22">
        <w:rPr>
          <w:rFonts w:ascii="Times New Roman" w:hAnsi="Times New Roman"/>
        </w:rPr>
        <w:t>a odoberá takéto poverenia,</w:t>
      </w:r>
    </w:p>
    <w:p w:rsidR="007965C0" w:rsidRPr="009D0D22" w:rsidP="00352CB9">
      <w:pPr>
        <w:pStyle w:val="BodyText"/>
        <w:bidi w:val="0"/>
        <w:ind w:left="360"/>
        <w:rPr>
          <w:rFonts w:ascii="Times New Roman" w:hAnsi="Times New Roman"/>
        </w:rPr>
      </w:pPr>
      <w:r w:rsidRPr="009D0D22">
        <w:rPr>
          <w:rFonts w:ascii="Times New Roman" w:hAnsi="Times New Roman"/>
        </w:rPr>
        <w:t>p) schvaľuje sadzobník úhrad za používanie verejných prístavov,</w:t>
      </w:r>
    </w:p>
    <w:p w:rsidR="007965C0" w:rsidRPr="009D0D22" w:rsidP="00352CB9">
      <w:pPr>
        <w:pStyle w:val="BodyText"/>
        <w:bidi w:val="0"/>
        <w:ind w:left="360"/>
        <w:rPr>
          <w:rFonts w:ascii="Times New Roman" w:hAnsi="Times New Roman"/>
        </w:rPr>
      </w:pPr>
      <w:r w:rsidRPr="009D0D22">
        <w:rPr>
          <w:rFonts w:ascii="Times New Roman" w:hAnsi="Times New Roman"/>
        </w:rPr>
        <w:t>q) udeľuje súhlas podľa § 6 ods. 5,</w:t>
      </w:r>
    </w:p>
    <w:p w:rsidR="007965C0" w:rsidRPr="009D0D22" w:rsidP="00352CB9">
      <w:pPr>
        <w:pStyle w:val="BodyText"/>
        <w:bidi w:val="0"/>
        <w:ind w:left="360"/>
        <w:rPr>
          <w:rFonts w:ascii="Times New Roman" w:hAnsi="Times New Roman"/>
        </w:rPr>
      </w:pPr>
      <w:r w:rsidRPr="009D0D22">
        <w:rPr>
          <w:rFonts w:ascii="Times New Roman" w:hAnsi="Times New Roman"/>
        </w:rPr>
        <w:t xml:space="preserve">r) vydáva záväzné stanovisko v konaniach, v ktorých je príslušným stavebný úrad, </w:t>
      </w:r>
      <w:r w:rsidRPr="009D0D22">
        <w:rPr>
          <w:rFonts w:ascii="Times New Roman" w:hAnsi="Times New Roman"/>
          <w:vertAlign w:val="superscript"/>
        </w:rPr>
        <w:t>21c)</w:t>
      </w:r>
      <w:r w:rsidRPr="009D0D22">
        <w:rPr>
          <w:rFonts w:ascii="Times New Roman" w:hAnsi="Times New Roman"/>
        </w:rPr>
        <w:t xml:space="preserve"> ak ide o zriadenie a prevádzkovanie dočasných stavieb slúžiacich užívateľom verejných prístavov na prioritnom investičnom majetku (§ 6 ods. 6) alebo o stavby, ktoré zasahujú do vodnej cesty alebo sú súčasťou vodnej cesty (§ 4 ods. 8),</w:t>
      </w:r>
    </w:p>
    <w:p w:rsidR="007965C0" w:rsidRPr="009D0D22" w:rsidP="00352CB9">
      <w:pPr>
        <w:pStyle w:val="BodyText"/>
        <w:bidi w:val="0"/>
        <w:ind w:left="360"/>
        <w:rPr>
          <w:rFonts w:ascii="Times New Roman" w:hAnsi="Times New Roman"/>
        </w:rPr>
      </w:pPr>
      <w:r w:rsidRPr="009D0D22">
        <w:rPr>
          <w:rFonts w:ascii="Times New Roman" w:hAnsi="Times New Roman"/>
        </w:rPr>
        <w:t>s) vedie evidenciu o prioritnom investičnom majetku,</w:t>
      </w:r>
    </w:p>
    <w:p w:rsidR="007965C0" w:rsidRPr="009D0D22" w:rsidP="00352CB9">
      <w:pPr>
        <w:pStyle w:val="BodyText"/>
        <w:bidi w:val="0"/>
        <w:ind w:left="360"/>
        <w:rPr>
          <w:rFonts w:ascii="Times New Roman" w:hAnsi="Times New Roman"/>
        </w:rPr>
      </w:pPr>
      <w:r w:rsidRPr="009D0D22">
        <w:rPr>
          <w:rFonts w:ascii="Times New Roman" w:hAnsi="Times New Roman"/>
        </w:rPr>
        <w:t xml:space="preserve">t) vydáva povolenie na prepravu podľa osobitného predpisu, </w:t>
      </w:r>
      <w:r w:rsidRPr="009D0D22">
        <w:rPr>
          <w:rFonts w:ascii="Times New Roman" w:hAnsi="Times New Roman"/>
          <w:vertAlign w:val="superscript"/>
        </w:rPr>
        <w:t>21d)</w:t>
      </w:r>
    </w:p>
    <w:p w:rsidR="007965C0" w:rsidRPr="009D0D22" w:rsidP="00352CB9">
      <w:pPr>
        <w:pStyle w:val="BodyText"/>
        <w:bidi w:val="0"/>
        <w:ind w:left="360"/>
        <w:rPr>
          <w:rFonts w:ascii="Times New Roman" w:hAnsi="Times New Roman"/>
        </w:rPr>
      </w:pPr>
      <w:r w:rsidRPr="009D0D22">
        <w:rPr>
          <w:rFonts w:ascii="Times New Roman" w:hAnsi="Times New Roman"/>
        </w:rPr>
        <w:t>u) poskytuje dopravcovi dotácie podľa § 21c.“.</w:t>
      </w:r>
    </w:p>
    <w:p w:rsidR="007965C0" w:rsidRPr="009D0D22" w:rsidP="00E23880">
      <w:pPr>
        <w:pStyle w:val="BodyText"/>
        <w:bidi w:val="0"/>
        <w:ind w:left="360"/>
        <w:rPr>
          <w:rFonts w:ascii="Times New Roman" w:hAnsi="Times New Roman"/>
        </w:rPr>
      </w:pPr>
    </w:p>
    <w:p w:rsidR="007965C0" w:rsidRPr="009D0D22" w:rsidP="00D5640C">
      <w:pPr>
        <w:pStyle w:val="BodyText"/>
        <w:bidi w:val="0"/>
        <w:ind w:left="360"/>
        <w:rPr>
          <w:rFonts w:ascii="Times New Roman" w:hAnsi="Times New Roman"/>
        </w:rPr>
      </w:pPr>
      <w:r w:rsidRPr="009D0D22">
        <w:rPr>
          <w:rFonts w:ascii="Times New Roman" w:hAnsi="Times New Roman"/>
        </w:rPr>
        <w:t>Poznámky pod čiarou k odkazom 21c a 21d znejú:</w:t>
      </w:r>
    </w:p>
    <w:p w:rsidR="007965C0" w:rsidRPr="009D0D22" w:rsidP="00D5640C">
      <w:pPr>
        <w:tabs>
          <w:tab w:val="left" w:pos="360"/>
        </w:tabs>
        <w:bidi w:val="0"/>
        <w:ind w:left="360"/>
        <w:jc w:val="both"/>
        <w:rPr>
          <w:rFonts w:ascii="Times New Roman" w:hAnsi="Times New Roman"/>
        </w:rPr>
      </w:pPr>
      <w:r w:rsidRPr="009D0D22">
        <w:rPr>
          <w:rFonts w:ascii="Times New Roman" w:hAnsi="Times New Roman"/>
        </w:rPr>
        <w:t>„21c) § 126 zákona č. 50/1976 Zb. o územnom plánovaní a stavebnom poriadku (stavebný zákon) v znení neskorších predpisov.</w:t>
      </w:r>
    </w:p>
    <w:p w:rsidR="007965C0" w:rsidRPr="009D0D22" w:rsidP="00D5640C">
      <w:pPr>
        <w:tabs>
          <w:tab w:val="left" w:pos="360"/>
        </w:tabs>
        <w:bidi w:val="0"/>
        <w:ind w:left="360"/>
        <w:jc w:val="both"/>
        <w:rPr>
          <w:rFonts w:ascii="Times New Roman" w:hAnsi="Times New Roman"/>
        </w:rPr>
      </w:pPr>
      <w:r w:rsidRPr="009D0D22">
        <w:rPr>
          <w:rFonts w:ascii="Times New Roman" w:hAnsi="Times New Roman"/>
        </w:rPr>
        <w:t>21d) Nariadenie Rady (ES) č. 1356/96 z 8. júla 1996 o spoločných pravidlách uplatniteľných na vnútrozemskú nákladnú a osobnú vodnú dopravu medzi členskými štátmi z hľadiska slobody poskytovať také dopravné služby (Mimoriadne vydanie Ú. v. EÚ, kap. 6/zv. 2).“.</w:t>
      </w:r>
    </w:p>
    <w:p w:rsidR="007965C0" w:rsidRPr="009D0D22" w:rsidP="00E23880">
      <w:pPr>
        <w:pStyle w:val="BodyText"/>
        <w:bidi w:val="0"/>
        <w:ind w:left="360"/>
        <w:rPr>
          <w:rFonts w:ascii="Times New Roman" w:hAnsi="Times New Roman"/>
        </w:rPr>
      </w:pPr>
    </w:p>
    <w:p w:rsidR="007965C0" w:rsidRPr="009D0D22" w:rsidP="002B198F">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V § 38a ods. 3 písm. b) sa na konci pripájajú tieto slová: „a ich súčastí“.</w:t>
      </w:r>
    </w:p>
    <w:p w:rsidR="007965C0" w:rsidRPr="009D0D22" w:rsidP="00243B97">
      <w:pPr>
        <w:pStyle w:val="BodyText"/>
        <w:bidi w:val="0"/>
        <w:rPr>
          <w:rFonts w:ascii="Times New Roman" w:hAnsi="Times New Roman"/>
        </w:rPr>
      </w:pPr>
    </w:p>
    <w:p w:rsidR="007965C0" w:rsidRPr="009D0D22" w:rsidP="002B198F">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V § 38a ods. 3 písmeno e) znie:</w:t>
      </w:r>
    </w:p>
    <w:p w:rsidR="007965C0" w:rsidRPr="009D0D22" w:rsidP="00243B97">
      <w:pPr>
        <w:pStyle w:val="BodyText"/>
        <w:bidi w:val="0"/>
        <w:ind w:left="360"/>
        <w:rPr>
          <w:rFonts w:ascii="Times New Roman" w:hAnsi="Times New Roman"/>
        </w:rPr>
      </w:pPr>
      <w:r w:rsidRPr="009D0D22">
        <w:rPr>
          <w:rFonts w:ascii="Times New Roman" w:hAnsi="Times New Roman"/>
        </w:rPr>
        <w:t>„e) podieľa sa na vývoji a implementácii a vykonáva správu nových dopravných technológií a riadiacich systémov vodnej dopravy; na nakladanie s</w:t>
      </w:r>
      <w:r w:rsidRPr="009D0D22" w:rsidR="00231303">
        <w:rPr>
          <w:rFonts w:ascii="Times New Roman" w:hAnsi="Times New Roman"/>
        </w:rPr>
        <w:t xml:space="preserve"> týmito </w:t>
      </w:r>
      <w:r w:rsidRPr="009D0D22">
        <w:rPr>
          <w:rFonts w:ascii="Times New Roman" w:hAnsi="Times New Roman"/>
        </w:rPr>
        <w:t xml:space="preserve">dopravnými technológiami a riadiacimi systémami sa vyžaduje súhlas ministerstva,“.    </w:t>
      </w:r>
    </w:p>
    <w:p w:rsidR="007965C0" w:rsidRPr="009D0D22" w:rsidP="00243B97">
      <w:pPr>
        <w:pStyle w:val="BodyText"/>
        <w:bidi w:val="0"/>
        <w:rPr>
          <w:rFonts w:ascii="Times New Roman" w:hAnsi="Times New Roman"/>
        </w:rPr>
      </w:pPr>
    </w:p>
    <w:p w:rsidR="007965C0" w:rsidRPr="009D0D22" w:rsidP="002B198F">
      <w:pPr>
        <w:pStyle w:val="BodyText"/>
        <w:numPr>
          <w:numId w:val="1"/>
        </w:numPr>
        <w:tabs>
          <w:tab w:val="num" w:pos="360"/>
          <w:tab w:val="clear" w:pos="363"/>
        </w:tabs>
        <w:bidi w:val="0"/>
        <w:ind w:left="360" w:hanging="360"/>
        <w:rPr>
          <w:rFonts w:ascii="Times New Roman" w:hAnsi="Times New Roman"/>
        </w:rPr>
      </w:pPr>
      <w:r w:rsidRPr="009D0D22" w:rsidR="00F115FB">
        <w:rPr>
          <w:rFonts w:ascii="Times New Roman" w:hAnsi="Times New Roman"/>
        </w:rPr>
        <w:t xml:space="preserve">V </w:t>
      </w:r>
      <w:r w:rsidRPr="009D0D22">
        <w:rPr>
          <w:rFonts w:ascii="Times New Roman" w:hAnsi="Times New Roman"/>
        </w:rPr>
        <w:t xml:space="preserve">§ 38a </w:t>
      </w:r>
      <w:r w:rsidRPr="009D0D22" w:rsidR="00F115FB">
        <w:rPr>
          <w:rFonts w:ascii="Times New Roman" w:hAnsi="Times New Roman"/>
        </w:rPr>
        <w:t xml:space="preserve">sa </w:t>
      </w:r>
      <w:r w:rsidRPr="009D0D22">
        <w:rPr>
          <w:rFonts w:ascii="Times New Roman" w:hAnsi="Times New Roman"/>
        </w:rPr>
        <w:t>ods</w:t>
      </w:r>
      <w:r w:rsidRPr="009D0D22" w:rsidR="00F115FB">
        <w:rPr>
          <w:rFonts w:ascii="Times New Roman" w:hAnsi="Times New Roman"/>
        </w:rPr>
        <w:t>ek</w:t>
      </w:r>
      <w:r w:rsidRPr="009D0D22">
        <w:rPr>
          <w:rFonts w:ascii="Times New Roman" w:hAnsi="Times New Roman"/>
        </w:rPr>
        <w:t xml:space="preserve"> 3 dopĺňa písmen</w:t>
      </w:r>
      <w:r w:rsidRPr="009D0D22" w:rsidR="002C71DF">
        <w:rPr>
          <w:rFonts w:ascii="Times New Roman" w:hAnsi="Times New Roman"/>
        </w:rPr>
        <w:t>a</w:t>
      </w:r>
      <w:r w:rsidRPr="009D0D22">
        <w:rPr>
          <w:rFonts w:ascii="Times New Roman" w:hAnsi="Times New Roman"/>
        </w:rPr>
        <w:t>m</w:t>
      </w:r>
      <w:r w:rsidRPr="009D0D22" w:rsidR="002C71DF">
        <w:rPr>
          <w:rFonts w:ascii="Times New Roman" w:hAnsi="Times New Roman"/>
        </w:rPr>
        <w:t>i</w:t>
      </w:r>
      <w:r w:rsidRPr="009D0D22">
        <w:rPr>
          <w:rFonts w:ascii="Times New Roman" w:hAnsi="Times New Roman"/>
        </w:rPr>
        <w:t xml:space="preserve"> g)</w:t>
      </w:r>
      <w:r w:rsidRPr="009D0D22" w:rsidR="002C71DF">
        <w:rPr>
          <w:rFonts w:ascii="Times New Roman" w:hAnsi="Times New Roman"/>
        </w:rPr>
        <w:t xml:space="preserve"> a h), ktoré zn</w:t>
      </w:r>
      <w:r w:rsidRPr="009D0D22">
        <w:rPr>
          <w:rFonts w:ascii="Times New Roman" w:hAnsi="Times New Roman"/>
        </w:rPr>
        <w:t>e</w:t>
      </w:r>
      <w:r w:rsidRPr="009D0D22" w:rsidR="002C71DF">
        <w:rPr>
          <w:rFonts w:ascii="Times New Roman" w:hAnsi="Times New Roman"/>
        </w:rPr>
        <w:t>jú</w:t>
      </w:r>
      <w:r w:rsidRPr="009D0D22">
        <w:rPr>
          <w:rFonts w:ascii="Times New Roman" w:hAnsi="Times New Roman"/>
        </w:rPr>
        <w:t>:</w:t>
      </w:r>
    </w:p>
    <w:p w:rsidR="002C71DF" w:rsidRPr="009D0D22" w:rsidP="00250237">
      <w:pPr>
        <w:pStyle w:val="BodyText"/>
        <w:bidi w:val="0"/>
        <w:ind w:left="360"/>
        <w:rPr>
          <w:rFonts w:ascii="Times New Roman" w:hAnsi="Times New Roman"/>
        </w:rPr>
      </w:pPr>
      <w:r w:rsidRPr="009D0D22" w:rsidR="007965C0">
        <w:rPr>
          <w:rFonts w:ascii="Times New Roman" w:hAnsi="Times New Roman"/>
        </w:rPr>
        <w:t xml:space="preserve">„g) plní úlohy určené  </w:t>
      </w:r>
      <w:r w:rsidRPr="009D0D22" w:rsidR="00231303">
        <w:rPr>
          <w:rFonts w:ascii="Times New Roman" w:hAnsi="Times New Roman"/>
        </w:rPr>
        <w:t>ministerstv</w:t>
      </w:r>
      <w:r w:rsidRPr="009D0D22" w:rsidR="007965C0">
        <w:rPr>
          <w:rFonts w:ascii="Times New Roman" w:hAnsi="Times New Roman"/>
        </w:rPr>
        <w:t>om, ktor</w:t>
      </w:r>
      <w:r w:rsidRPr="009D0D22" w:rsidR="003D27BB">
        <w:rPr>
          <w:rFonts w:ascii="Times New Roman" w:hAnsi="Times New Roman"/>
        </w:rPr>
        <w:t>é</w:t>
      </w:r>
      <w:r w:rsidRPr="009D0D22" w:rsidR="007965C0">
        <w:rPr>
          <w:rFonts w:ascii="Times New Roman" w:hAnsi="Times New Roman"/>
        </w:rPr>
        <w:t xml:space="preserve"> k nej vykonáva zriaďovateľskú funkciu</w:t>
      </w:r>
      <w:r w:rsidRPr="009D0D22">
        <w:rPr>
          <w:rFonts w:ascii="Times New Roman" w:hAnsi="Times New Roman"/>
        </w:rPr>
        <w:t>,</w:t>
      </w:r>
    </w:p>
    <w:p w:rsidR="007965C0" w:rsidRPr="009D0D22" w:rsidP="00250237">
      <w:pPr>
        <w:pStyle w:val="BodyText"/>
        <w:bidi w:val="0"/>
        <w:ind w:left="360"/>
        <w:rPr>
          <w:rFonts w:ascii="Times New Roman" w:hAnsi="Times New Roman"/>
        </w:rPr>
      </w:pPr>
      <w:r w:rsidRPr="009D0D22" w:rsidR="002C71DF">
        <w:rPr>
          <w:rFonts w:ascii="Times New Roman" w:hAnsi="Times New Roman"/>
        </w:rPr>
        <w:t>h) je povinná zaslať na základe žiadosti ministerstva vyjadrenie vo veci podľa § 38 písm. n) a r)</w:t>
      </w:r>
      <w:r w:rsidRPr="009D0D22">
        <w:rPr>
          <w:rFonts w:ascii="Times New Roman" w:hAnsi="Times New Roman"/>
        </w:rPr>
        <w:t>.“.</w:t>
      </w:r>
    </w:p>
    <w:p w:rsidR="007965C0" w:rsidRPr="009D0D22" w:rsidP="00250237">
      <w:pPr>
        <w:pStyle w:val="BodyText"/>
        <w:bidi w:val="0"/>
        <w:rPr>
          <w:rFonts w:ascii="Times New Roman" w:hAnsi="Times New Roman"/>
        </w:rPr>
      </w:pPr>
      <w:r w:rsidRPr="009D0D22">
        <w:rPr>
          <w:rFonts w:ascii="Times New Roman" w:hAnsi="Times New Roman"/>
        </w:rPr>
        <w:t xml:space="preserve"> </w:t>
      </w:r>
    </w:p>
    <w:p w:rsidR="007965C0" w:rsidRPr="009D0D22" w:rsidP="002B198F">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V § 39 písm. a) druhom bode sa za slovo „plavidiel“ vkladajú slová „a požičovní plavidiel“.</w:t>
      </w:r>
    </w:p>
    <w:p w:rsidR="007965C0" w:rsidRPr="009D0D22" w:rsidP="001C4904">
      <w:pPr>
        <w:pStyle w:val="BodyText"/>
        <w:bidi w:val="0"/>
        <w:rPr>
          <w:rFonts w:ascii="Times New Roman" w:hAnsi="Times New Roman"/>
        </w:rPr>
      </w:pPr>
    </w:p>
    <w:p w:rsidR="007965C0" w:rsidRPr="009D0D22" w:rsidP="008E3891">
      <w:pPr>
        <w:pStyle w:val="BodyText"/>
        <w:numPr>
          <w:numId w:val="1"/>
        </w:numPr>
        <w:tabs>
          <w:tab w:val="num" w:pos="360"/>
          <w:tab w:val="clear" w:pos="363"/>
        </w:tabs>
        <w:bidi w:val="0"/>
        <w:ind w:left="357" w:hanging="357"/>
        <w:rPr>
          <w:rFonts w:ascii="Times New Roman" w:hAnsi="Times New Roman"/>
        </w:rPr>
      </w:pPr>
      <w:r w:rsidRPr="009D0D22">
        <w:rPr>
          <w:rFonts w:ascii="Times New Roman" w:hAnsi="Times New Roman"/>
        </w:rPr>
        <w:t>V § 39 písm. a) štvrtom bode sa za slová „ťažobných zariadení“ vkladajú slová „umiestnených na plavidlách“ a slová „§ 23 ods. 4“ sa nahrádzajú slovami „§ 23 ods. 7“.</w:t>
      </w:r>
    </w:p>
    <w:p w:rsidR="007965C0" w:rsidRPr="009D0D22" w:rsidP="00923F15">
      <w:pPr>
        <w:pStyle w:val="BodyText"/>
        <w:bidi w:val="0"/>
        <w:rPr>
          <w:rFonts w:ascii="Times New Roman" w:hAnsi="Times New Roman"/>
        </w:rPr>
      </w:pPr>
    </w:p>
    <w:p w:rsidR="007965C0" w:rsidRPr="009D0D22" w:rsidP="008E3891">
      <w:pPr>
        <w:pStyle w:val="BodyText"/>
        <w:numPr>
          <w:numId w:val="1"/>
        </w:numPr>
        <w:tabs>
          <w:tab w:val="num" w:pos="360"/>
          <w:tab w:val="clear" w:pos="363"/>
        </w:tabs>
        <w:bidi w:val="0"/>
        <w:ind w:left="357" w:hanging="357"/>
        <w:rPr>
          <w:rFonts w:ascii="Times New Roman" w:hAnsi="Times New Roman"/>
        </w:rPr>
      </w:pPr>
      <w:r w:rsidRPr="009D0D22">
        <w:rPr>
          <w:rFonts w:ascii="Times New Roman" w:hAnsi="Times New Roman"/>
        </w:rPr>
        <w:t xml:space="preserve">V § 39 sa písmeno a) dopĺňa siedmym a ôsmym bodom, ktoré znejú: </w:t>
      </w:r>
    </w:p>
    <w:p w:rsidR="007965C0" w:rsidRPr="009D0D22" w:rsidP="008E3891">
      <w:pPr>
        <w:pStyle w:val="BodyText"/>
        <w:bidi w:val="0"/>
        <w:ind w:left="360"/>
        <w:rPr>
          <w:rFonts w:ascii="Times New Roman" w:hAnsi="Times New Roman"/>
        </w:rPr>
      </w:pPr>
      <w:r w:rsidRPr="009D0D22">
        <w:rPr>
          <w:rFonts w:ascii="Times New Roman" w:hAnsi="Times New Roman"/>
        </w:rPr>
        <w:t xml:space="preserve">„7. odbornou spôsobilosťou bezpečnostných poradcov a odborníkov, </w:t>
      </w:r>
    </w:p>
    <w:p w:rsidR="007965C0" w:rsidRPr="009D0D22" w:rsidP="008E3891">
      <w:pPr>
        <w:pStyle w:val="BodyText"/>
        <w:bidi w:val="0"/>
        <w:ind w:left="360"/>
        <w:rPr>
          <w:rFonts w:ascii="Times New Roman" w:hAnsi="Times New Roman"/>
        </w:rPr>
      </w:pPr>
      <w:r w:rsidRPr="009D0D22">
        <w:rPr>
          <w:rFonts w:ascii="Times New Roman" w:hAnsi="Times New Roman"/>
        </w:rPr>
        <w:t>8. prepravou nebezpečných tovarov.“.</w:t>
      </w:r>
    </w:p>
    <w:p w:rsidR="007965C0" w:rsidRPr="009D0D22" w:rsidP="008E3891">
      <w:pPr>
        <w:pStyle w:val="BodyText"/>
        <w:bidi w:val="0"/>
        <w:rPr>
          <w:rFonts w:ascii="Times New Roman" w:hAnsi="Times New Roman"/>
        </w:rPr>
      </w:pPr>
    </w:p>
    <w:p w:rsidR="007965C0" w:rsidRPr="009D0D22" w:rsidP="009655E6">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V § 39 písmeno d) znie:</w:t>
      </w:r>
    </w:p>
    <w:p w:rsidR="007965C0" w:rsidRPr="009D0D22" w:rsidP="00C821F1">
      <w:pPr>
        <w:pStyle w:val="BodyText"/>
        <w:bidi w:val="0"/>
        <w:ind w:left="360"/>
        <w:rPr>
          <w:rFonts w:ascii="Times New Roman" w:hAnsi="Times New Roman"/>
        </w:rPr>
      </w:pPr>
      <w:r w:rsidRPr="009D0D22">
        <w:rPr>
          <w:rFonts w:ascii="Times New Roman" w:hAnsi="Times New Roman"/>
        </w:rPr>
        <w:t>„d) schvaľuje</w:t>
      </w:r>
    </w:p>
    <w:p w:rsidR="007965C0" w:rsidRPr="009D0D22" w:rsidP="00C821F1">
      <w:pPr>
        <w:pStyle w:val="BodyText"/>
        <w:bidi w:val="0"/>
        <w:ind w:left="360"/>
        <w:rPr>
          <w:rFonts w:ascii="Times New Roman" w:hAnsi="Times New Roman"/>
        </w:rPr>
      </w:pPr>
      <w:r w:rsidRPr="009D0D22">
        <w:rPr>
          <w:rFonts w:ascii="Times New Roman" w:hAnsi="Times New Roman"/>
        </w:rPr>
        <w:t>1. technickú dokumentáciu na individuálnu stavbu alebo rekonštrukciu malého plavidla, ktoré podlieha registrácii a súčasne nepodlieha povinnej klasifikácii,</w:t>
      </w:r>
    </w:p>
    <w:p w:rsidR="007965C0" w:rsidRPr="009D0D22" w:rsidP="00C821F1">
      <w:pPr>
        <w:pStyle w:val="BodyText"/>
        <w:bidi w:val="0"/>
        <w:ind w:left="360"/>
        <w:rPr>
          <w:rFonts w:ascii="Times New Roman" w:hAnsi="Times New Roman"/>
        </w:rPr>
      </w:pPr>
      <w:r w:rsidRPr="009D0D22">
        <w:rPr>
          <w:rFonts w:ascii="Times New Roman" w:hAnsi="Times New Roman"/>
        </w:rPr>
        <w:t>2. typovú dokumentáciu na individuálnu stavbu malého plavidla, ktoré podlieha registrácii a súčasne nepodlieha povinnej klasifikácii,</w:t>
      </w:r>
    </w:p>
    <w:p w:rsidR="007965C0" w:rsidRPr="009D0D22" w:rsidP="00C821F1">
      <w:pPr>
        <w:pStyle w:val="BodyText"/>
        <w:bidi w:val="0"/>
        <w:ind w:left="360"/>
        <w:rPr>
          <w:rFonts w:ascii="Times New Roman" w:hAnsi="Times New Roman"/>
        </w:rPr>
      </w:pPr>
      <w:r w:rsidRPr="009D0D22">
        <w:rPr>
          <w:rFonts w:ascii="Times New Roman" w:hAnsi="Times New Roman"/>
        </w:rPr>
        <w:t>3. učebné osnovy kvalifikačných kurzov, školiteľov a výcvikové plavidlá,“.</w:t>
      </w:r>
    </w:p>
    <w:p w:rsidR="007965C0" w:rsidRPr="009D0D22" w:rsidP="009655E6">
      <w:pPr>
        <w:pStyle w:val="BodyText"/>
        <w:bidi w:val="0"/>
        <w:rPr>
          <w:rFonts w:ascii="Times New Roman" w:hAnsi="Times New Roman"/>
        </w:rPr>
      </w:pPr>
    </w:p>
    <w:p w:rsidR="007965C0" w:rsidRPr="009D0D22" w:rsidP="00803B74">
      <w:pPr>
        <w:pStyle w:val="BodyText"/>
        <w:numPr>
          <w:numId w:val="1"/>
        </w:numPr>
        <w:tabs>
          <w:tab w:val="num" w:pos="360"/>
          <w:tab w:val="clear" w:pos="363"/>
        </w:tabs>
        <w:bidi w:val="0"/>
        <w:ind w:left="357" w:hanging="357"/>
        <w:rPr>
          <w:rFonts w:ascii="Times New Roman" w:hAnsi="Times New Roman"/>
        </w:rPr>
      </w:pPr>
      <w:r w:rsidRPr="009D0D22">
        <w:rPr>
          <w:rFonts w:ascii="Times New Roman" w:hAnsi="Times New Roman"/>
        </w:rPr>
        <w:t xml:space="preserve">V § 39 písm. e) sa </w:t>
      </w:r>
      <w:r w:rsidRPr="009D0D22" w:rsidR="004E7B8B">
        <w:rPr>
          <w:rFonts w:ascii="Times New Roman" w:hAnsi="Times New Roman"/>
        </w:rPr>
        <w:t xml:space="preserve">na konci </w:t>
      </w:r>
      <w:r w:rsidRPr="009D0D22">
        <w:rPr>
          <w:rFonts w:ascii="Times New Roman" w:hAnsi="Times New Roman"/>
        </w:rPr>
        <w:t xml:space="preserve">čiarka nahrádza bodkočiarkou a pripájajú </w:t>
      </w:r>
      <w:r w:rsidRPr="009D0D22" w:rsidR="004E7B8B">
        <w:rPr>
          <w:rFonts w:ascii="Times New Roman" w:hAnsi="Times New Roman"/>
        </w:rPr>
        <w:t xml:space="preserve">sa </w:t>
      </w:r>
      <w:r w:rsidRPr="009D0D22">
        <w:rPr>
          <w:rFonts w:ascii="Times New Roman" w:hAnsi="Times New Roman"/>
        </w:rPr>
        <w:t>tieto slová: „ak dôjde k jeho strate, znehodnoteniu alebo odcudzeniu, Štátna plavebná správa vydá na základe písomnej žiadosti jeho duplikát,“.</w:t>
      </w:r>
    </w:p>
    <w:p w:rsidR="007965C0" w:rsidRPr="009D0D22" w:rsidP="003053C3">
      <w:pPr>
        <w:pStyle w:val="BodyText"/>
        <w:bidi w:val="0"/>
        <w:rPr>
          <w:rFonts w:ascii="Times New Roman" w:hAnsi="Times New Roman"/>
        </w:rPr>
      </w:pPr>
    </w:p>
    <w:p w:rsidR="007965C0" w:rsidRPr="009D0D22" w:rsidP="00803B74">
      <w:pPr>
        <w:pStyle w:val="BodyText"/>
        <w:numPr>
          <w:numId w:val="1"/>
        </w:numPr>
        <w:tabs>
          <w:tab w:val="num" w:pos="360"/>
          <w:tab w:val="clear" w:pos="363"/>
        </w:tabs>
        <w:bidi w:val="0"/>
        <w:ind w:left="357" w:hanging="357"/>
        <w:rPr>
          <w:rFonts w:ascii="Times New Roman" w:hAnsi="Times New Roman"/>
        </w:rPr>
      </w:pPr>
      <w:r w:rsidRPr="009D0D22">
        <w:rPr>
          <w:rFonts w:ascii="Times New Roman" w:hAnsi="Times New Roman"/>
        </w:rPr>
        <w:t>V § 39 písmeno f) znie:</w:t>
      </w:r>
    </w:p>
    <w:p w:rsidR="007965C0" w:rsidRPr="009D0D22" w:rsidP="00F04562">
      <w:pPr>
        <w:pStyle w:val="BodyText"/>
        <w:bidi w:val="0"/>
        <w:ind w:left="357"/>
        <w:rPr>
          <w:rFonts w:ascii="Times New Roman" w:hAnsi="Times New Roman"/>
        </w:rPr>
      </w:pPr>
      <w:r w:rsidRPr="009D0D22">
        <w:rPr>
          <w:rFonts w:ascii="Times New Roman" w:hAnsi="Times New Roman"/>
          <w:szCs w:val="22"/>
          <w:lang w:eastAsia="en-US"/>
        </w:rPr>
        <w:t xml:space="preserve">„f) </w:t>
      </w:r>
      <w:r w:rsidRPr="009D0D22">
        <w:rPr>
          <w:rFonts w:ascii="Times New Roman" w:hAnsi="Times New Roman"/>
        </w:rPr>
        <w:t xml:space="preserve">vydáva osobitné povolenie na prepravu plavidla podľa článku 1.21 Európskych pravidiel pre plavbu na vnútrozemských vodných cestách; ak dôjde k jeho strate, znehodnoteniu alebo odcudzeniu, vydá na základe písomnej žiadosti jeho duplikát.“. </w:t>
      </w:r>
    </w:p>
    <w:p w:rsidR="007965C0" w:rsidRPr="009D0D22" w:rsidP="00F04562">
      <w:pPr>
        <w:pStyle w:val="ListParagraph"/>
        <w:bidi w:val="0"/>
        <w:rPr>
          <w:rFonts w:ascii="Times New Roman" w:hAnsi="Times New Roman"/>
        </w:rPr>
      </w:pPr>
    </w:p>
    <w:p w:rsidR="007965C0" w:rsidRPr="009D0D22" w:rsidP="00803B74">
      <w:pPr>
        <w:pStyle w:val="BodyText"/>
        <w:numPr>
          <w:numId w:val="1"/>
        </w:numPr>
        <w:tabs>
          <w:tab w:val="num" w:pos="360"/>
          <w:tab w:val="clear" w:pos="363"/>
        </w:tabs>
        <w:bidi w:val="0"/>
        <w:ind w:left="357" w:hanging="357"/>
        <w:rPr>
          <w:rFonts w:ascii="Times New Roman" w:hAnsi="Times New Roman"/>
        </w:rPr>
      </w:pPr>
      <w:r w:rsidRPr="009D0D22">
        <w:rPr>
          <w:rFonts w:ascii="Times New Roman" w:hAnsi="Times New Roman"/>
        </w:rPr>
        <w:t>V § 39 písmeno h) znie:</w:t>
      </w:r>
    </w:p>
    <w:p w:rsidR="007965C0" w:rsidRPr="009D0D22" w:rsidP="002E03B1">
      <w:pPr>
        <w:pStyle w:val="BodyText"/>
        <w:bidi w:val="0"/>
        <w:ind w:left="360"/>
        <w:rPr>
          <w:rFonts w:ascii="Times New Roman" w:hAnsi="Times New Roman"/>
        </w:rPr>
      </w:pPr>
      <w:r w:rsidRPr="009D0D22">
        <w:rPr>
          <w:rFonts w:ascii="Times New Roman" w:hAnsi="Times New Roman"/>
        </w:rPr>
        <w:t>„h) vydáva povolenie na usporiadanie verejných podujatí podľa článku 1.23 Európskych pravidiel pre plavbu na vnútrozemských vodných cestách,“.</w:t>
      </w:r>
    </w:p>
    <w:p w:rsidR="00246A08" w:rsidRPr="009D0D22" w:rsidP="002E03B1">
      <w:pPr>
        <w:pStyle w:val="BodyText"/>
        <w:bidi w:val="0"/>
        <w:rPr>
          <w:rFonts w:ascii="Times New Roman" w:hAnsi="Times New Roman"/>
        </w:rPr>
      </w:pPr>
    </w:p>
    <w:p w:rsidR="00E26CA1" w:rsidRPr="009D0D22" w:rsidP="00803B74">
      <w:pPr>
        <w:pStyle w:val="BodyText"/>
        <w:numPr>
          <w:numId w:val="1"/>
        </w:numPr>
        <w:tabs>
          <w:tab w:val="num" w:pos="360"/>
          <w:tab w:val="clear" w:pos="363"/>
        </w:tabs>
        <w:bidi w:val="0"/>
        <w:ind w:left="357" w:hanging="357"/>
        <w:rPr>
          <w:rFonts w:ascii="Times New Roman" w:hAnsi="Times New Roman"/>
        </w:rPr>
      </w:pPr>
      <w:r w:rsidRPr="009D0D22">
        <w:rPr>
          <w:rFonts w:ascii="Times New Roman" w:hAnsi="Times New Roman"/>
        </w:rPr>
        <w:t>V § 39 písm. i) druhom bode sa za slovo „plavidiel“ vkladajú slová „</w:t>
      </w:r>
      <w:r w:rsidRPr="009D0D22" w:rsidR="00231303">
        <w:rPr>
          <w:rFonts w:ascii="Times New Roman" w:hAnsi="Times New Roman"/>
        </w:rPr>
        <w:t xml:space="preserve">a </w:t>
      </w:r>
      <w:r w:rsidRPr="009D0D22">
        <w:rPr>
          <w:rFonts w:ascii="Times New Roman" w:hAnsi="Times New Roman"/>
        </w:rPr>
        <w:t>vedúcich plavby na plavebnej komore“.</w:t>
      </w:r>
    </w:p>
    <w:p w:rsidR="00E26CA1" w:rsidRPr="009D0D22" w:rsidP="00E26CA1">
      <w:pPr>
        <w:pStyle w:val="BodyText"/>
        <w:bidi w:val="0"/>
        <w:ind w:left="357"/>
        <w:rPr>
          <w:rFonts w:ascii="Times New Roman" w:hAnsi="Times New Roman"/>
        </w:rPr>
      </w:pPr>
    </w:p>
    <w:p w:rsidR="007965C0" w:rsidRPr="009D0D22" w:rsidP="00803B74">
      <w:pPr>
        <w:pStyle w:val="BodyText"/>
        <w:numPr>
          <w:numId w:val="1"/>
        </w:numPr>
        <w:tabs>
          <w:tab w:val="num" w:pos="360"/>
          <w:tab w:val="clear" w:pos="363"/>
        </w:tabs>
        <w:bidi w:val="0"/>
        <w:ind w:left="357" w:hanging="357"/>
        <w:rPr>
          <w:rFonts w:ascii="Times New Roman" w:hAnsi="Times New Roman"/>
        </w:rPr>
      </w:pPr>
      <w:r w:rsidRPr="009D0D22" w:rsidR="00E26CA1">
        <w:rPr>
          <w:rFonts w:ascii="Times New Roman" w:hAnsi="Times New Roman"/>
        </w:rPr>
        <w:t xml:space="preserve"> </w:t>
      </w:r>
      <w:r w:rsidRPr="009D0D22">
        <w:rPr>
          <w:rFonts w:ascii="Times New Roman" w:hAnsi="Times New Roman"/>
        </w:rPr>
        <w:t>V § 39 sa za písmeno i) vkladajú nové písmená j) a k), ktoré znejú:</w:t>
      </w:r>
    </w:p>
    <w:p w:rsidR="007965C0" w:rsidRPr="009D0D22" w:rsidP="009655E6">
      <w:pPr>
        <w:pStyle w:val="BodyText"/>
        <w:bidi w:val="0"/>
        <w:ind w:left="360"/>
        <w:rPr>
          <w:rFonts w:ascii="Times New Roman" w:hAnsi="Times New Roman"/>
        </w:rPr>
      </w:pPr>
      <w:r w:rsidRPr="009D0D22">
        <w:rPr>
          <w:rFonts w:ascii="Times New Roman" w:hAnsi="Times New Roman"/>
        </w:rPr>
        <w:t>„j) predlžuje platnosť lodného osvedčenia a dočasného lodného osvedčenia,</w:t>
      </w:r>
    </w:p>
    <w:p w:rsidR="007965C0" w:rsidRPr="009D0D22" w:rsidP="009655E6">
      <w:pPr>
        <w:pStyle w:val="BodyText"/>
        <w:bidi w:val="0"/>
        <w:ind w:left="360"/>
        <w:rPr>
          <w:rFonts w:ascii="Times New Roman" w:hAnsi="Times New Roman"/>
        </w:rPr>
      </w:pPr>
      <w:r w:rsidRPr="009D0D22">
        <w:rPr>
          <w:rFonts w:ascii="Times New Roman" w:hAnsi="Times New Roman"/>
        </w:rPr>
        <w:t>k) vydáva potvrdenie zdravotnej spôsobilosti (§ 29 ods. 4), “.</w:t>
      </w:r>
    </w:p>
    <w:p w:rsidR="007965C0" w:rsidRPr="009D0D22" w:rsidP="009655E6">
      <w:pPr>
        <w:pStyle w:val="BodyText"/>
        <w:bidi w:val="0"/>
        <w:ind w:firstLine="357"/>
        <w:rPr>
          <w:rFonts w:ascii="Times New Roman" w:hAnsi="Times New Roman"/>
        </w:rPr>
      </w:pPr>
    </w:p>
    <w:p w:rsidR="007965C0" w:rsidRPr="009D0D22" w:rsidP="009655E6">
      <w:pPr>
        <w:pStyle w:val="BodyText"/>
        <w:bidi w:val="0"/>
        <w:ind w:firstLine="357"/>
        <w:rPr>
          <w:rFonts w:ascii="Times New Roman" w:hAnsi="Times New Roman"/>
        </w:rPr>
      </w:pPr>
      <w:r w:rsidRPr="009D0D22">
        <w:rPr>
          <w:rFonts w:ascii="Times New Roman" w:hAnsi="Times New Roman"/>
        </w:rPr>
        <w:t>Doterajšie písmená j) až r) sa označujú ako písmená l) až s).</w:t>
      </w:r>
    </w:p>
    <w:p w:rsidR="007965C0" w:rsidRPr="009D0D22" w:rsidP="009655E6">
      <w:pPr>
        <w:pStyle w:val="BodyText"/>
        <w:bidi w:val="0"/>
        <w:ind w:left="360"/>
        <w:rPr>
          <w:rFonts w:ascii="Times New Roman" w:hAnsi="Times New Roman"/>
        </w:rPr>
      </w:pPr>
    </w:p>
    <w:p w:rsidR="007965C0" w:rsidRPr="009D0D22" w:rsidP="001C4904">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 xml:space="preserve">V § 39 písm. l) prvý bod znie: </w:t>
      </w:r>
    </w:p>
    <w:p w:rsidR="007965C0" w:rsidRPr="009D0D22" w:rsidP="00F34984">
      <w:pPr>
        <w:pStyle w:val="BodyText"/>
        <w:bidi w:val="0"/>
        <w:ind w:left="360"/>
        <w:rPr>
          <w:rFonts w:ascii="Times New Roman" w:hAnsi="Times New Roman"/>
        </w:rPr>
      </w:pPr>
      <w:r w:rsidRPr="009D0D22">
        <w:rPr>
          <w:rFonts w:ascii="Times New Roman" w:hAnsi="Times New Roman"/>
        </w:rPr>
        <w:t>„1. evidenciu poverení na vykonávanie kvalifikačného kurzu,“.</w:t>
      </w:r>
    </w:p>
    <w:p w:rsidR="007965C0" w:rsidRPr="009D0D22" w:rsidP="00F34984">
      <w:pPr>
        <w:pStyle w:val="BodyText"/>
        <w:bidi w:val="0"/>
        <w:ind w:left="360"/>
        <w:rPr>
          <w:rFonts w:ascii="Times New Roman" w:hAnsi="Times New Roman"/>
        </w:rPr>
      </w:pPr>
    </w:p>
    <w:p w:rsidR="007965C0" w:rsidRPr="009D0D22" w:rsidP="001C4904">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 xml:space="preserve">V § 39 písm. l) tretí bod znie: </w:t>
      </w:r>
    </w:p>
    <w:p w:rsidR="007965C0" w:rsidRPr="009D0D22" w:rsidP="00543E56">
      <w:pPr>
        <w:pStyle w:val="BodyText"/>
        <w:bidi w:val="0"/>
        <w:ind w:left="360"/>
        <w:rPr>
          <w:rFonts w:ascii="Times New Roman" w:hAnsi="Times New Roman"/>
        </w:rPr>
      </w:pPr>
      <w:r w:rsidRPr="009D0D22">
        <w:rPr>
          <w:rFonts w:ascii="Times New Roman" w:hAnsi="Times New Roman"/>
        </w:rPr>
        <w:t>„3. evidenciu lodných listín a dokladov podľa písmena i),“.</w:t>
      </w:r>
    </w:p>
    <w:p w:rsidR="007965C0" w:rsidRPr="009D0D22" w:rsidP="002F7342">
      <w:pPr>
        <w:pStyle w:val="BodyText"/>
        <w:bidi w:val="0"/>
        <w:rPr>
          <w:rFonts w:ascii="Times New Roman" w:hAnsi="Times New Roman"/>
        </w:rPr>
      </w:pPr>
    </w:p>
    <w:p w:rsidR="007965C0" w:rsidRPr="009D0D22" w:rsidP="001C4904">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V § 39 sa písmeno l) dopĺňa ôsmym až desiatym bodom, ktoré znejú:</w:t>
      </w:r>
    </w:p>
    <w:p w:rsidR="007965C0" w:rsidRPr="009D0D22" w:rsidP="0050034C">
      <w:pPr>
        <w:pStyle w:val="BodyText"/>
        <w:bidi w:val="0"/>
        <w:ind w:left="360"/>
        <w:rPr>
          <w:rFonts w:ascii="Times New Roman" w:hAnsi="Times New Roman"/>
        </w:rPr>
      </w:pPr>
      <w:r w:rsidRPr="009D0D22">
        <w:rPr>
          <w:rFonts w:ascii="Times New Roman" w:hAnsi="Times New Roman"/>
        </w:rPr>
        <w:t xml:space="preserve">„8. evidenciu osvedčení podľa § 5a ods. 4, </w:t>
      </w:r>
    </w:p>
    <w:p w:rsidR="007965C0" w:rsidRPr="009D0D22" w:rsidP="0050034C">
      <w:pPr>
        <w:pStyle w:val="BodyText"/>
        <w:bidi w:val="0"/>
        <w:ind w:left="360"/>
        <w:rPr>
          <w:rFonts w:ascii="Times New Roman" w:hAnsi="Times New Roman"/>
        </w:rPr>
      </w:pPr>
      <w:r w:rsidRPr="009D0D22">
        <w:rPr>
          <w:rFonts w:ascii="Times New Roman" w:hAnsi="Times New Roman"/>
        </w:rPr>
        <w:t xml:space="preserve">9. evidenciu osvedčení o osobitných znalostiach podľa § 5b, </w:t>
      </w:r>
    </w:p>
    <w:p w:rsidR="007965C0" w:rsidRPr="009D0D22" w:rsidP="00F34984">
      <w:pPr>
        <w:pStyle w:val="BodyText"/>
        <w:bidi w:val="0"/>
        <w:ind w:left="360"/>
        <w:rPr>
          <w:rFonts w:ascii="Times New Roman" w:hAnsi="Times New Roman"/>
          <w:vertAlign w:val="superscript"/>
        </w:rPr>
      </w:pPr>
      <w:r w:rsidRPr="009D0D22">
        <w:rPr>
          <w:rFonts w:ascii="Times New Roman" w:hAnsi="Times New Roman"/>
        </w:rPr>
        <w:t>10. evidenciu osvedčení o schválení plavidla podľa osobitného predpisu,</w:t>
      </w:r>
      <w:r w:rsidRPr="009D0D22">
        <w:rPr>
          <w:rFonts w:ascii="Times New Roman" w:hAnsi="Times New Roman"/>
          <w:vertAlign w:val="superscript"/>
        </w:rPr>
        <w:t>23)</w:t>
      </w:r>
      <w:r w:rsidRPr="009D0D22">
        <w:rPr>
          <w:rFonts w:ascii="Times New Roman" w:hAnsi="Times New Roman"/>
        </w:rPr>
        <w:t>“.</w:t>
      </w:r>
    </w:p>
    <w:p w:rsidR="007965C0" w:rsidRPr="009D0D22" w:rsidP="0050034C">
      <w:pPr>
        <w:pStyle w:val="BodyText"/>
        <w:bidi w:val="0"/>
        <w:ind w:left="360"/>
        <w:rPr>
          <w:rFonts w:ascii="Times New Roman" w:hAnsi="Times New Roman"/>
        </w:rPr>
      </w:pPr>
    </w:p>
    <w:p w:rsidR="007965C0" w:rsidRPr="009D0D22" w:rsidP="00095006">
      <w:pPr>
        <w:pStyle w:val="BodyText"/>
        <w:bidi w:val="0"/>
        <w:ind w:left="360"/>
        <w:rPr>
          <w:rFonts w:ascii="Times New Roman" w:hAnsi="Times New Roman"/>
        </w:rPr>
      </w:pPr>
      <w:r w:rsidRPr="009D0D22">
        <w:rPr>
          <w:rFonts w:ascii="Times New Roman" w:hAnsi="Times New Roman"/>
        </w:rPr>
        <w:t>Poznámka pod čiarou k odkazu 23 znie:</w:t>
      </w:r>
    </w:p>
    <w:p w:rsidR="007965C0" w:rsidRPr="009D0D22" w:rsidP="00095006">
      <w:pPr>
        <w:pStyle w:val="BodyText"/>
        <w:bidi w:val="0"/>
        <w:ind w:left="360"/>
        <w:rPr>
          <w:rFonts w:ascii="Times New Roman" w:hAnsi="Times New Roman"/>
        </w:rPr>
      </w:pPr>
      <w:r w:rsidRPr="009D0D22">
        <w:rPr>
          <w:rFonts w:ascii="Times New Roman" w:hAnsi="Times New Roman"/>
        </w:rPr>
        <w:t xml:space="preserve">„23) Časť 1 kapitola 1.16 body 1.16.1.2.5 a 1.16.15 Európskej dohody o medzinárodnej preprave nebezpečného tovaru po vnútrozemských vodných cestách (ADN) </w:t>
      </w:r>
      <w:r w:rsidRPr="009D0D22" w:rsidR="0048180E">
        <w:rPr>
          <w:rFonts w:ascii="Times New Roman" w:hAnsi="Times New Roman"/>
        </w:rPr>
        <w:t xml:space="preserve">v znení zmien a doplnkov </w:t>
      </w:r>
      <w:r w:rsidRPr="009D0D22">
        <w:rPr>
          <w:rFonts w:ascii="Times New Roman" w:hAnsi="Times New Roman"/>
        </w:rPr>
        <w:t>(oznámenie č. 331/2010 Z. z.).“.</w:t>
      </w:r>
    </w:p>
    <w:p w:rsidR="007965C0" w:rsidRPr="009D0D22" w:rsidP="0050034C">
      <w:pPr>
        <w:pStyle w:val="BodyText"/>
        <w:bidi w:val="0"/>
        <w:rPr>
          <w:rFonts w:ascii="Times New Roman" w:hAnsi="Times New Roman"/>
        </w:rPr>
      </w:pPr>
    </w:p>
    <w:p w:rsidR="00465971" w:rsidRPr="009D0D22" w:rsidP="001C4904">
      <w:pPr>
        <w:pStyle w:val="BodyText"/>
        <w:numPr>
          <w:numId w:val="1"/>
        </w:numPr>
        <w:tabs>
          <w:tab w:val="num" w:pos="360"/>
          <w:tab w:val="clear" w:pos="363"/>
        </w:tabs>
        <w:bidi w:val="0"/>
        <w:ind w:left="360" w:hanging="360"/>
        <w:rPr>
          <w:rFonts w:ascii="Times New Roman" w:hAnsi="Times New Roman"/>
        </w:rPr>
      </w:pPr>
      <w:r w:rsidRPr="009D0D22" w:rsidR="007965C0">
        <w:rPr>
          <w:rFonts w:ascii="Times New Roman" w:hAnsi="Times New Roman"/>
        </w:rPr>
        <w:t>V § 39 písm. n) sa vypúšťa tretí bod</w:t>
      </w:r>
      <w:r w:rsidRPr="009D0D22" w:rsidR="005D204A">
        <w:rPr>
          <w:rFonts w:ascii="Times New Roman" w:hAnsi="Times New Roman"/>
        </w:rPr>
        <w:t xml:space="preserve">. </w:t>
      </w:r>
    </w:p>
    <w:p w:rsidR="007965C0" w:rsidRPr="009D0D22" w:rsidP="00465971">
      <w:pPr>
        <w:pStyle w:val="BodyText"/>
        <w:bidi w:val="0"/>
        <w:ind w:left="360"/>
        <w:rPr>
          <w:rFonts w:ascii="Times New Roman" w:hAnsi="Times New Roman"/>
        </w:rPr>
      </w:pPr>
      <w:r w:rsidRPr="009D0D22" w:rsidR="005D204A">
        <w:rPr>
          <w:rFonts w:ascii="Times New Roman" w:hAnsi="Times New Roman"/>
        </w:rPr>
        <w:t>P</w:t>
      </w:r>
      <w:r w:rsidRPr="009D0D22">
        <w:rPr>
          <w:rFonts w:ascii="Times New Roman" w:hAnsi="Times New Roman"/>
        </w:rPr>
        <w:t>oznámk</w:t>
      </w:r>
      <w:r w:rsidRPr="009D0D22" w:rsidR="005D204A">
        <w:rPr>
          <w:rFonts w:ascii="Times New Roman" w:hAnsi="Times New Roman"/>
        </w:rPr>
        <w:t>a</w:t>
      </w:r>
      <w:r w:rsidRPr="009D0D22">
        <w:rPr>
          <w:rFonts w:ascii="Times New Roman" w:hAnsi="Times New Roman"/>
        </w:rPr>
        <w:t xml:space="preserve"> pod čiarou k odkazu 23a</w:t>
      </w:r>
      <w:r w:rsidRPr="009D0D22" w:rsidR="005D204A">
        <w:rPr>
          <w:rFonts w:ascii="Times New Roman" w:hAnsi="Times New Roman"/>
        </w:rPr>
        <w:t xml:space="preserve"> sa vypúšťa</w:t>
      </w:r>
      <w:r w:rsidRPr="009D0D22">
        <w:rPr>
          <w:rFonts w:ascii="Times New Roman" w:hAnsi="Times New Roman"/>
        </w:rPr>
        <w:t>.</w:t>
      </w:r>
    </w:p>
    <w:p w:rsidR="007965C0" w:rsidRPr="009D0D22" w:rsidP="006D1A9B">
      <w:pPr>
        <w:pStyle w:val="BodyText"/>
        <w:bidi w:val="0"/>
        <w:rPr>
          <w:rFonts w:ascii="Times New Roman" w:hAnsi="Times New Roman"/>
        </w:rPr>
      </w:pPr>
    </w:p>
    <w:p w:rsidR="007965C0" w:rsidRPr="009D0D22" w:rsidP="001C4904">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V § 39 písm. o) prvom bode sa za slovo „plavidiel“ vkladajú slová „a požičovní plavidiel“.</w:t>
      </w:r>
    </w:p>
    <w:p w:rsidR="007965C0" w:rsidRPr="009D0D22" w:rsidP="001C4904">
      <w:pPr>
        <w:pStyle w:val="BodyText"/>
        <w:bidi w:val="0"/>
        <w:rPr>
          <w:rFonts w:ascii="Times New Roman" w:hAnsi="Times New Roman"/>
        </w:rPr>
      </w:pPr>
    </w:p>
    <w:p w:rsidR="007965C0" w:rsidRPr="009D0D22" w:rsidP="00C7499A">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 39 sa dopĺňa písmenami t) až </w:t>
      </w:r>
      <w:r w:rsidRPr="009D0D22" w:rsidR="005A61FF">
        <w:rPr>
          <w:rFonts w:ascii="Times New Roman" w:hAnsi="Times New Roman"/>
        </w:rPr>
        <w:t>y</w:t>
      </w:r>
      <w:r w:rsidRPr="009D0D22">
        <w:rPr>
          <w:rFonts w:ascii="Times New Roman" w:hAnsi="Times New Roman"/>
        </w:rPr>
        <w:t>), ktoré znejú:</w:t>
      </w:r>
    </w:p>
    <w:p w:rsidR="007965C0" w:rsidRPr="009D0D22" w:rsidP="00C163AA">
      <w:pPr>
        <w:pStyle w:val="BodyText"/>
        <w:bidi w:val="0"/>
        <w:ind w:left="360"/>
        <w:rPr>
          <w:rFonts w:ascii="Times New Roman" w:hAnsi="Times New Roman"/>
        </w:rPr>
      </w:pPr>
      <w:r w:rsidRPr="009D0D22">
        <w:rPr>
          <w:rFonts w:ascii="Times New Roman" w:hAnsi="Times New Roman"/>
        </w:rPr>
        <w:t>„t) vydáva povolenie na medzinárodnú prepravu nebezpečného tovaru v tankových plavidlách podľa osobitného predpisu,</w:t>
      </w:r>
      <w:r w:rsidRPr="009D0D22">
        <w:rPr>
          <w:rFonts w:ascii="Times New Roman" w:hAnsi="Times New Roman"/>
          <w:vertAlign w:val="superscript"/>
        </w:rPr>
        <w:t xml:space="preserve">23a) </w:t>
      </w:r>
      <w:r w:rsidRPr="009D0D22">
        <w:rPr>
          <w:rFonts w:ascii="Times New Roman" w:hAnsi="Times New Roman"/>
        </w:rPr>
        <w:t>pre</w:t>
      </w:r>
      <w:r w:rsidRPr="009D0D22" w:rsidR="00882282">
        <w:rPr>
          <w:rFonts w:ascii="Times New Roman" w:hAnsi="Times New Roman"/>
        </w:rPr>
        <w:t>dlžuje platnosť tohto povolenia;</w:t>
      </w:r>
      <w:r w:rsidRPr="009D0D22">
        <w:rPr>
          <w:rFonts w:ascii="Times New Roman" w:hAnsi="Times New Roman"/>
        </w:rPr>
        <w:t xml:space="preserve"> ak dôjde k jeho strate, znehodnoteniu alebo odcudzeniu, vydá na základe písomnej žiadosti jeho duplikát a oznamuje Správnemu výboru</w:t>
      </w:r>
      <w:r w:rsidRPr="009D0D22">
        <w:rPr>
          <w:rFonts w:ascii="Times New Roman" w:hAnsi="Times New Roman"/>
          <w:vertAlign w:val="superscript"/>
        </w:rPr>
        <w:t>23b)</w:t>
      </w:r>
      <w:r w:rsidRPr="009D0D22">
        <w:rPr>
          <w:rFonts w:ascii="Times New Roman" w:hAnsi="Times New Roman"/>
        </w:rPr>
        <w:t xml:space="preserve"> žiadosti o vydanie povolenia na medzinárodnú prepravu nebezpečného tovaru tankovými plavidlami, zamietnuté žiadosti a vydané povolenia na medzinárodnú prepravu nebezpečného tovaru tankovými plavidlami,</w:t>
      </w:r>
    </w:p>
    <w:p w:rsidR="007965C0" w:rsidRPr="009D0D22" w:rsidP="00C163AA">
      <w:pPr>
        <w:pStyle w:val="BodyText"/>
        <w:bidi w:val="0"/>
        <w:ind w:left="360"/>
        <w:rPr>
          <w:rFonts w:ascii="Times New Roman" w:hAnsi="Times New Roman"/>
          <w:vertAlign w:val="superscript"/>
        </w:rPr>
      </w:pPr>
      <w:r w:rsidRPr="009D0D22">
        <w:rPr>
          <w:rFonts w:ascii="Times New Roman" w:hAnsi="Times New Roman"/>
        </w:rPr>
        <w:t>u) môže na základe odporúčania Správneho výboru</w:t>
      </w:r>
      <w:r w:rsidRPr="009D0D22">
        <w:rPr>
          <w:rFonts w:ascii="Times New Roman" w:hAnsi="Times New Roman"/>
          <w:vertAlign w:val="superscript"/>
        </w:rPr>
        <w:t>23b)</w:t>
      </w:r>
      <w:r w:rsidRPr="009D0D22">
        <w:rPr>
          <w:rFonts w:ascii="Times New Roman" w:hAnsi="Times New Roman"/>
        </w:rPr>
        <w:t xml:space="preserve"> vydať schvaľovacie osvedčenie podľa osobitného predpisu,</w:t>
      </w:r>
      <w:r w:rsidRPr="009D0D22">
        <w:rPr>
          <w:rFonts w:ascii="Times New Roman" w:hAnsi="Times New Roman"/>
          <w:vertAlign w:val="superscript"/>
        </w:rPr>
        <w:t>23c)</w:t>
      </w:r>
    </w:p>
    <w:p w:rsidR="007965C0" w:rsidRPr="009D0D22" w:rsidP="00C163AA">
      <w:pPr>
        <w:pStyle w:val="BodyText"/>
        <w:bidi w:val="0"/>
        <w:ind w:left="360"/>
        <w:rPr>
          <w:rFonts w:ascii="Times New Roman" w:hAnsi="Times New Roman"/>
          <w:vertAlign w:val="superscript"/>
        </w:rPr>
      </w:pPr>
      <w:r w:rsidRPr="009D0D22">
        <w:rPr>
          <w:rFonts w:ascii="Times New Roman" w:hAnsi="Times New Roman"/>
        </w:rPr>
        <w:t xml:space="preserve">v) vydáva osvedčenie podľa § 5a ods. 4 a predlžuje platnosť tohto osvedčenia </w:t>
      </w:r>
      <w:r w:rsidRPr="009D0D22" w:rsidR="00231303">
        <w:rPr>
          <w:rFonts w:ascii="Times New Roman" w:hAnsi="Times New Roman"/>
        </w:rPr>
        <w:t>podľa</w:t>
      </w:r>
      <w:r w:rsidRPr="009D0D22">
        <w:rPr>
          <w:rFonts w:ascii="Times New Roman" w:hAnsi="Times New Roman"/>
        </w:rPr>
        <w:t xml:space="preserve"> osobitn</w:t>
      </w:r>
      <w:r w:rsidRPr="009D0D22" w:rsidR="00231303">
        <w:rPr>
          <w:rFonts w:ascii="Times New Roman" w:hAnsi="Times New Roman"/>
        </w:rPr>
        <w:t>ého</w:t>
      </w:r>
      <w:r w:rsidRPr="009D0D22">
        <w:rPr>
          <w:rFonts w:ascii="Times New Roman" w:hAnsi="Times New Roman"/>
        </w:rPr>
        <w:t xml:space="preserve"> predpis</w:t>
      </w:r>
      <w:r w:rsidRPr="009D0D22" w:rsidR="00231303">
        <w:rPr>
          <w:rFonts w:ascii="Times New Roman" w:hAnsi="Times New Roman"/>
        </w:rPr>
        <w:t>u</w:t>
      </w:r>
      <w:r w:rsidRPr="009D0D22">
        <w:rPr>
          <w:rFonts w:ascii="Times New Roman" w:hAnsi="Times New Roman"/>
        </w:rPr>
        <w:t>,</w:t>
      </w:r>
      <w:r w:rsidRPr="009D0D22">
        <w:rPr>
          <w:rFonts w:ascii="Times New Roman" w:hAnsi="Times New Roman"/>
          <w:vertAlign w:val="superscript"/>
        </w:rPr>
        <w:t>23d)</w:t>
      </w:r>
    </w:p>
    <w:p w:rsidR="007965C0" w:rsidRPr="009D0D22" w:rsidP="00C163AA">
      <w:pPr>
        <w:pStyle w:val="BodyText"/>
        <w:bidi w:val="0"/>
        <w:ind w:left="360"/>
        <w:rPr>
          <w:rFonts w:ascii="Times New Roman" w:hAnsi="Times New Roman"/>
          <w:vertAlign w:val="superscript"/>
        </w:rPr>
      </w:pPr>
      <w:r w:rsidRPr="009D0D22">
        <w:rPr>
          <w:rFonts w:ascii="Times New Roman" w:hAnsi="Times New Roman"/>
        </w:rPr>
        <w:t xml:space="preserve">w) vydáva osvedčenie o schválení plavidla, dočasné osvedčenie o schválení plavidla, </w:t>
      </w:r>
      <w:r w:rsidRPr="009D0D22" w:rsidR="00C36FFF">
        <w:rPr>
          <w:rFonts w:ascii="Times New Roman" w:hAnsi="Times New Roman"/>
        </w:rPr>
        <w:t xml:space="preserve">obnovuje platnosť osvedčenia o schválení plavidla, </w:t>
      </w:r>
      <w:r w:rsidRPr="009D0D22">
        <w:rPr>
          <w:rFonts w:ascii="Times New Roman" w:hAnsi="Times New Roman"/>
        </w:rPr>
        <w:t>predlžuje platnosť osvedčenia o schválení plavidla podľa osobitného predpisu,</w:t>
      </w:r>
      <w:r w:rsidRPr="009D0D22">
        <w:rPr>
          <w:rFonts w:ascii="Times New Roman" w:hAnsi="Times New Roman"/>
          <w:vertAlign w:val="superscript"/>
        </w:rPr>
        <w:t xml:space="preserve">23e) </w:t>
      </w:r>
      <w:r w:rsidRPr="009D0D22">
        <w:rPr>
          <w:rFonts w:ascii="Times New Roman" w:hAnsi="Times New Roman"/>
        </w:rPr>
        <w:t xml:space="preserve">a ak dôjde k strate, znehodnoteniu alebo odcudzeniu osvedčenia o schválení plavidla, vydá na základe písomnej žiadosti jeho duplikát, </w:t>
      </w:r>
      <w:r w:rsidRPr="009D0D22" w:rsidR="00C36FFF">
        <w:rPr>
          <w:rFonts w:ascii="Times New Roman" w:hAnsi="Times New Roman"/>
          <w:vertAlign w:val="superscript"/>
        </w:rPr>
        <w:t>23e)</w:t>
      </w:r>
    </w:p>
    <w:p w:rsidR="005A61FF" w:rsidRPr="009D0D22" w:rsidP="00C163AA">
      <w:pPr>
        <w:pStyle w:val="BodyText"/>
        <w:bidi w:val="0"/>
        <w:ind w:left="360"/>
        <w:rPr>
          <w:rFonts w:ascii="Times New Roman" w:hAnsi="Times New Roman"/>
          <w:vertAlign w:val="superscript"/>
        </w:rPr>
      </w:pPr>
      <w:r w:rsidRPr="009D0D22" w:rsidR="007965C0">
        <w:rPr>
          <w:rFonts w:ascii="Times New Roman" w:hAnsi="Times New Roman"/>
        </w:rPr>
        <w:t>x) vydáva osvedčenie o osobitných znalostiach podľa osobitného predpisu</w:t>
      </w:r>
      <w:r w:rsidRPr="009D0D22">
        <w:rPr>
          <w:rFonts w:ascii="Times New Roman" w:hAnsi="Times New Roman"/>
        </w:rPr>
        <w:t>,</w:t>
      </w:r>
      <w:r w:rsidRPr="009D0D22" w:rsidR="007965C0">
        <w:rPr>
          <w:rFonts w:ascii="Times New Roman" w:hAnsi="Times New Roman"/>
          <w:vertAlign w:val="superscript"/>
        </w:rPr>
        <w:t>23f)</w:t>
      </w:r>
    </w:p>
    <w:p w:rsidR="007965C0" w:rsidRPr="009D0D22" w:rsidP="00C163AA">
      <w:pPr>
        <w:pStyle w:val="BodyText"/>
        <w:bidi w:val="0"/>
        <w:ind w:left="360"/>
        <w:rPr>
          <w:rFonts w:ascii="Times New Roman" w:hAnsi="Times New Roman"/>
        </w:rPr>
      </w:pPr>
      <w:r w:rsidRPr="009D0D22" w:rsidR="005A61FF">
        <w:rPr>
          <w:rFonts w:ascii="Times New Roman" w:hAnsi="Times New Roman"/>
        </w:rPr>
        <w:t>y) je povinná zaslať na základe žiadosti ministerstva vyjadrenie vo veci podľa § 38 písm. n) a</w:t>
      </w:r>
      <w:r w:rsidRPr="009D0D22" w:rsidR="00150EBC">
        <w:rPr>
          <w:rFonts w:ascii="Times New Roman" w:hAnsi="Times New Roman"/>
        </w:rPr>
        <w:t xml:space="preserve"> </w:t>
      </w:r>
      <w:r w:rsidRPr="009D0D22" w:rsidR="005A61FF">
        <w:rPr>
          <w:rFonts w:ascii="Times New Roman" w:hAnsi="Times New Roman"/>
        </w:rPr>
        <w:t>r).</w:t>
      </w:r>
      <w:r w:rsidRPr="009D0D22">
        <w:rPr>
          <w:rFonts w:ascii="Times New Roman" w:hAnsi="Times New Roman"/>
        </w:rPr>
        <w:t>“.</w:t>
      </w:r>
    </w:p>
    <w:p w:rsidR="007965C0" w:rsidRPr="009D0D22" w:rsidP="00C163AA">
      <w:pPr>
        <w:pStyle w:val="BodyText"/>
        <w:bidi w:val="0"/>
        <w:ind w:left="360"/>
        <w:rPr>
          <w:rFonts w:ascii="Times New Roman" w:hAnsi="Times New Roman"/>
        </w:rPr>
      </w:pPr>
    </w:p>
    <w:p w:rsidR="007965C0" w:rsidRPr="009D0D22" w:rsidP="00C163AA">
      <w:pPr>
        <w:pStyle w:val="BodyText"/>
        <w:bidi w:val="0"/>
        <w:ind w:left="360"/>
        <w:rPr>
          <w:rFonts w:ascii="Times New Roman" w:hAnsi="Times New Roman"/>
        </w:rPr>
      </w:pPr>
      <w:r w:rsidRPr="009D0D22">
        <w:rPr>
          <w:rFonts w:ascii="Times New Roman" w:hAnsi="Times New Roman"/>
        </w:rPr>
        <w:t xml:space="preserve">Poznámky pod čiarou k odkazom 23a až </w:t>
      </w:r>
      <w:smartTag w:uri="urn:schemas-microsoft-com:office:smarttags" w:element="metricconverter">
        <w:smartTagPr>
          <w:attr w:name="ProductID" w:val="90 a"/>
        </w:smartTagPr>
        <w:r w:rsidRPr="009D0D22">
          <w:rPr>
            <w:rFonts w:ascii="Times New Roman" w:hAnsi="Times New Roman"/>
          </w:rPr>
          <w:t>23f</w:t>
        </w:r>
      </w:smartTag>
      <w:r w:rsidRPr="009D0D22">
        <w:rPr>
          <w:rFonts w:ascii="Times New Roman" w:hAnsi="Times New Roman"/>
        </w:rPr>
        <w:t xml:space="preserve"> znejú:</w:t>
      </w:r>
    </w:p>
    <w:p w:rsidR="007965C0" w:rsidRPr="009D0D22" w:rsidP="00C163AA">
      <w:pPr>
        <w:pStyle w:val="BodyText"/>
        <w:bidi w:val="0"/>
        <w:ind w:left="360"/>
        <w:rPr>
          <w:rFonts w:ascii="Times New Roman" w:hAnsi="Times New Roman"/>
        </w:rPr>
      </w:pPr>
      <w:r w:rsidRPr="009D0D22">
        <w:rPr>
          <w:rFonts w:ascii="Times New Roman" w:hAnsi="Times New Roman"/>
        </w:rPr>
        <w:t xml:space="preserve">„23a) Časť 1 kapitola 1.5 bod 1.5.2 Európskej dohody o medzinárodnej preprave nebezpečného tovaru po vnútrozemských vodných cestách (ADN) </w:t>
      </w:r>
      <w:r w:rsidRPr="009D0D22" w:rsidR="0048180E">
        <w:rPr>
          <w:rFonts w:ascii="Times New Roman" w:hAnsi="Times New Roman"/>
        </w:rPr>
        <w:t xml:space="preserve">v znení zmien a doplnkov </w:t>
      </w:r>
      <w:r w:rsidRPr="009D0D22">
        <w:rPr>
          <w:rFonts w:ascii="Times New Roman" w:hAnsi="Times New Roman"/>
        </w:rPr>
        <w:t>(oznámenie č. 331/2010 Z. z.).</w:t>
      </w:r>
    </w:p>
    <w:p w:rsidR="007965C0" w:rsidRPr="009D0D22" w:rsidP="00C163AA">
      <w:pPr>
        <w:pStyle w:val="BodyText"/>
        <w:bidi w:val="0"/>
        <w:ind w:left="360"/>
        <w:rPr>
          <w:rFonts w:ascii="Times New Roman" w:hAnsi="Times New Roman"/>
        </w:rPr>
      </w:pPr>
      <w:r w:rsidRPr="009D0D22">
        <w:rPr>
          <w:rFonts w:ascii="Times New Roman" w:hAnsi="Times New Roman"/>
        </w:rPr>
        <w:t xml:space="preserve">23b) Čl. 17 Európskej dohody o medzinárodnej preprave nebezpečného tovaru po vnútrozemských vodných cestách (ADN) </w:t>
      </w:r>
      <w:r w:rsidRPr="009D0D22" w:rsidR="0048180E">
        <w:rPr>
          <w:rFonts w:ascii="Times New Roman" w:hAnsi="Times New Roman"/>
        </w:rPr>
        <w:t xml:space="preserve">v znení zmien a doplnkov </w:t>
      </w:r>
      <w:r w:rsidRPr="009D0D22">
        <w:rPr>
          <w:rFonts w:ascii="Times New Roman" w:hAnsi="Times New Roman"/>
        </w:rPr>
        <w:t>(oznámenie č. 331/2010 Z. z.).</w:t>
      </w:r>
    </w:p>
    <w:p w:rsidR="007965C0" w:rsidRPr="009D0D22" w:rsidP="00C163AA">
      <w:pPr>
        <w:pStyle w:val="BodyText"/>
        <w:bidi w:val="0"/>
        <w:ind w:left="360"/>
        <w:rPr>
          <w:rFonts w:ascii="Times New Roman" w:hAnsi="Times New Roman"/>
        </w:rPr>
      </w:pPr>
      <w:r w:rsidRPr="009D0D22">
        <w:rPr>
          <w:rFonts w:ascii="Times New Roman" w:hAnsi="Times New Roman"/>
        </w:rPr>
        <w:t xml:space="preserve">23c) Časť 1 kapitola 1.5 bod 1.5.3 Európskej dohody o medzinárodnej preprave nebezpečného tovaru po vnútrozemských vodných cestách (ADN) </w:t>
      </w:r>
      <w:r w:rsidRPr="009D0D22" w:rsidR="0048180E">
        <w:rPr>
          <w:rFonts w:ascii="Times New Roman" w:hAnsi="Times New Roman"/>
        </w:rPr>
        <w:t xml:space="preserve">v znení zmien a doplnkov </w:t>
      </w:r>
      <w:r w:rsidRPr="009D0D22">
        <w:rPr>
          <w:rFonts w:ascii="Times New Roman" w:hAnsi="Times New Roman"/>
        </w:rPr>
        <w:t>(oznámenie č. 331/2010 Z. z.).</w:t>
      </w:r>
    </w:p>
    <w:p w:rsidR="007965C0" w:rsidRPr="009D0D22" w:rsidP="00C163AA">
      <w:pPr>
        <w:pStyle w:val="BodyText"/>
        <w:bidi w:val="0"/>
        <w:ind w:left="360"/>
        <w:rPr>
          <w:rFonts w:ascii="Times New Roman" w:hAnsi="Times New Roman"/>
        </w:rPr>
      </w:pPr>
      <w:r w:rsidRPr="009D0D22">
        <w:rPr>
          <w:rFonts w:ascii="Times New Roman" w:hAnsi="Times New Roman"/>
        </w:rPr>
        <w:t xml:space="preserve">23d) Časť 1 kapitola 1.8 bod 1.8.3.16 Európskej dohody o medzinárodnej preprave nebezpečného tovaru po vnútrozemských vodných cestách (ADN) </w:t>
      </w:r>
      <w:r w:rsidRPr="009D0D22" w:rsidR="0048180E">
        <w:rPr>
          <w:rFonts w:ascii="Times New Roman" w:hAnsi="Times New Roman"/>
        </w:rPr>
        <w:t xml:space="preserve">v znení zmien a doplnkov </w:t>
      </w:r>
      <w:r w:rsidRPr="009D0D22">
        <w:rPr>
          <w:rFonts w:ascii="Times New Roman" w:hAnsi="Times New Roman"/>
        </w:rPr>
        <w:t>(oznámenie č. 331/2010 Z. z.).</w:t>
      </w:r>
    </w:p>
    <w:p w:rsidR="007965C0" w:rsidRPr="009D0D22" w:rsidP="00C163AA">
      <w:pPr>
        <w:pStyle w:val="BodyText"/>
        <w:bidi w:val="0"/>
        <w:ind w:left="360"/>
        <w:rPr>
          <w:rFonts w:ascii="Times New Roman" w:hAnsi="Times New Roman"/>
        </w:rPr>
      </w:pPr>
      <w:r w:rsidRPr="009D0D22">
        <w:rPr>
          <w:rFonts w:ascii="Times New Roman" w:hAnsi="Times New Roman"/>
        </w:rPr>
        <w:t xml:space="preserve">23e) Časť 1 kapitola </w:t>
      </w:r>
      <w:smartTag w:uri="urn:schemas-microsoft-com:office:smarttags" w:element="metricconverter">
        <w:smartTagPr>
          <w:attr w:name="ProductID" w:val="90 a"/>
        </w:smartTagPr>
        <w:r w:rsidRPr="009D0D22">
          <w:rPr>
            <w:rFonts w:ascii="Times New Roman" w:hAnsi="Times New Roman"/>
          </w:rPr>
          <w:t xml:space="preserve">1.16 </w:t>
        </w:r>
        <w:r w:rsidRPr="009D0D22" w:rsidR="00C36FFF">
          <w:rPr>
            <w:rFonts w:ascii="Times New Roman" w:hAnsi="Times New Roman"/>
          </w:rPr>
          <w:t>a</w:t>
        </w:r>
      </w:smartTag>
      <w:r w:rsidRPr="009D0D22" w:rsidR="00C36FFF">
        <w:rPr>
          <w:rFonts w:ascii="Times New Roman" w:hAnsi="Times New Roman"/>
        </w:rPr>
        <w:t xml:space="preserve"> </w:t>
      </w:r>
      <w:r w:rsidRPr="009D0D22">
        <w:rPr>
          <w:rFonts w:ascii="Times New Roman" w:hAnsi="Times New Roman"/>
        </w:rPr>
        <w:t xml:space="preserve">časť </w:t>
      </w:r>
      <w:r w:rsidRPr="009D0D22" w:rsidR="0048180E">
        <w:rPr>
          <w:rFonts w:ascii="Times New Roman" w:hAnsi="Times New Roman"/>
        </w:rPr>
        <w:t>8</w:t>
      </w:r>
      <w:r w:rsidRPr="009D0D22">
        <w:rPr>
          <w:rFonts w:ascii="Times New Roman" w:hAnsi="Times New Roman"/>
        </w:rPr>
        <w:t xml:space="preserve"> kapitola 8.6 bod 8.6.1 Európskej dohody o medzinárodnej preprave nebezpečného tovaru po vnútrozemských vodných cestách (ADN) </w:t>
      </w:r>
      <w:r w:rsidRPr="009D0D22" w:rsidR="0048180E">
        <w:rPr>
          <w:rFonts w:ascii="Times New Roman" w:hAnsi="Times New Roman"/>
        </w:rPr>
        <w:t xml:space="preserve">v znení zmien a doplnkov </w:t>
      </w:r>
      <w:r w:rsidRPr="009D0D22">
        <w:rPr>
          <w:rFonts w:ascii="Times New Roman" w:hAnsi="Times New Roman"/>
        </w:rPr>
        <w:t>(oznámenie č. 331/2010 Z. z.).</w:t>
      </w:r>
    </w:p>
    <w:p w:rsidR="007965C0" w:rsidRPr="009D0D22" w:rsidP="00C163AA">
      <w:pPr>
        <w:pStyle w:val="BodyText"/>
        <w:bidi w:val="0"/>
        <w:ind w:left="360"/>
        <w:rPr>
          <w:rFonts w:ascii="Times New Roman" w:hAnsi="Times New Roman"/>
        </w:rPr>
      </w:pPr>
      <w:smartTag w:uri="urn:schemas-microsoft-com:office:smarttags" w:element="metricconverter">
        <w:smartTagPr>
          <w:attr w:name="ProductID" w:val="90 a"/>
        </w:smartTagPr>
        <w:r w:rsidRPr="009D0D22">
          <w:rPr>
            <w:rFonts w:ascii="Times New Roman" w:hAnsi="Times New Roman"/>
          </w:rPr>
          <w:t>23f</w:t>
        </w:r>
      </w:smartTag>
      <w:r w:rsidRPr="009D0D22">
        <w:rPr>
          <w:rFonts w:ascii="Times New Roman" w:hAnsi="Times New Roman"/>
        </w:rPr>
        <w:t>) Časť 8 kapitola 8.2 bod 8.2.1.2 a</w:t>
      </w:r>
      <w:r w:rsidRPr="009D0D22" w:rsidR="00150EBC">
        <w:rPr>
          <w:rFonts w:ascii="Times New Roman" w:hAnsi="Times New Roman"/>
        </w:rPr>
        <w:t xml:space="preserve"> </w:t>
      </w:r>
      <w:r w:rsidRPr="009D0D22" w:rsidR="0048180E">
        <w:rPr>
          <w:rFonts w:ascii="Times New Roman" w:hAnsi="Times New Roman"/>
        </w:rPr>
        <w:t xml:space="preserve">kapitola 8.6 bod </w:t>
      </w:r>
      <w:r w:rsidRPr="009D0D22">
        <w:rPr>
          <w:rFonts w:ascii="Times New Roman" w:hAnsi="Times New Roman"/>
        </w:rPr>
        <w:t xml:space="preserve">8.6.2 Európskej dohody o medzinárodnej preprave nebezpečného tovaru po vnútrozemských vodných cestách (ADN) </w:t>
      </w:r>
      <w:r w:rsidRPr="009D0D22" w:rsidR="0048180E">
        <w:rPr>
          <w:rFonts w:ascii="Times New Roman" w:hAnsi="Times New Roman"/>
        </w:rPr>
        <w:t xml:space="preserve">v znení zmien a doplnkov </w:t>
      </w:r>
      <w:r w:rsidRPr="009D0D22">
        <w:rPr>
          <w:rFonts w:ascii="Times New Roman" w:hAnsi="Times New Roman"/>
        </w:rPr>
        <w:t>(oznámenie č. 331/2010 Z. z.).“.</w:t>
      </w:r>
    </w:p>
    <w:p w:rsidR="007965C0" w:rsidRPr="009D0D22" w:rsidP="00C163AA">
      <w:pPr>
        <w:pStyle w:val="BodyText"/>
        <w:bidi w:val="0"/>
        <w:rPr>
          <w:rFonts w:ascii="Times New Roman" w:hAnsi="Times New Roman"/>
        </w:rPr>
      </w:pPr>
    </w:p>
    <w:p w:rsidR="007965C0" w:rsidRPr="009D0D22" w:rsidP="00C7499A">
      <w:pPr>
        <w:pStyle w:val="BodyText"/>
        <w:numPr>
          <w:numId w:val="1"/>
        </w:numPr>
        <w:tabs>
          <w:tab w:val="num" w:pos="360"/>
          <w:tab w:val="clear" w:pos="363"/>
        </w:tabs>
        <w:bidi w:val="0"/>
        <w:ind w:left="360" w:hanging="360"/>
        <w:rPr>
          <w:rFonts w:ascii="Times New Roman" w:hAnsi="Times New Roman"/>
        </w:rPr>
      </w:pPr>
      <w:r w:rsidRPr="009D0D22">
        <w:rPr>
          <w:rFonts w:ascii="Times New Roman" w:hAnsi="Times New Roman"/>
        </w:rPr>
        <w:t>V § 39a ods. 8 sa spojka „a“ nahrádza čiarkou a</w:t>
      </w:r>
      <w:r w:rsidRPr="009D0D22" w:rsidR="0020339C">
        <w:rPr>
          <w:rFonts w:ascii="Times New Roman" w:hAnsi="Times New Roman"/>
        </w:rPr>
        <w:t xml:space="preserve"> </w:t>
      </w:r>
      <w:r w:rsidRPr="009D0D22">
        <w:rPr>
          <w:rFonts w:ascii="Times New Roman" w:hAnsi="Times New Roman"/>
        </w:rPr>
        <w:t>na konci sa</w:t>
      </w:r>
      <w:r w:rsidRPr="009D0D22" w:rsidR="000D632A">
        <w:rPr>
          <w:rFonts w:ascii="Times New Roman" w:hAnsi="Times New Roman"/>
        </w:rPr>
        <w:t xml:space="preserve"> </w:t>
      </w:r>
      <w:r w:rsidRPr="009D0D22">
        <w:rPr>
          <w:rFonts w:ascii="Times New Roman" w:hAnsi="Times New Roman"/>
        </w:rPr>
        <w:t xml:space="preserve">pripája </w:t>
      </w:r>
      <w:r w:rsidRPr="009D0D22" w:rsidR="00231303">
        <w:rPr>
          <w:rFonts w:ascii="Times New Roman" w:hAnsi="Times New Roman"/>
        </w:rPr>
        <w:t xml:space="preserve">čiarka a </w:t>
      </w:r>
      <w:r w:rsidRPr="009D0D22">
        <w:rPr>
          <w:rFonts w:ascii="Times New Roman" w:hAnsi="Times New Roman"/>
        </w:rPr>
        <w:t xml:space="preserve">tieto slová: „vlastníkov plavidiel, prevádzkovateľov plavidiel, prevádzkovateľov terminálov, prevádzkovateľov prístavísk, prevádzkovateľov vodnej cesty, colných orgánov, Hasičského záchranného zboru, poskytovateľov záchrannej zdravotnej služby, </w:t>
      </w:r>
      <w:r w:rsidRPr="009D0D22">
        <w:rPr>
          <w:rFonts w:ascii="Times New Roman" w:hAnsi="Times New Roman"/>
          <w:vertAlign w:val="superscript"/>
        </w:rPr>
        <w:t>23g)</w:t>
      </w:r>
      <w:r w:rsidRPr="009D0D22">
        <w:rPr>
          <w:rFonts w:ascii="Times New Roman" w:hAnsi="Times New Roman"/>
        </w:rPr>
        <w:t xml:space="preserve"> útvarov Policajného zboru, útvaru vedúceho hygienika ministerstva, Štátnej veterinárnej a  potravinovej správy Slovenskej republiky, Štatistického úradu Slovenskej republiky</w:t>
      </w:r>
      <w:r w:rsidRPr="009D0D22" w:rsidR="000D632A">
        <w:rPr>
          <w:rFonts w:ascii="Times New Roman" w:hAnsi="Times New Roman"/>
        </w:rPr>
        <w:t xml:space="preserve"> a</w:t>
      </w:r>
      <w:r w:rsidRPr="009D0D22" w:rsidR="002C1BCB">
        <w:rPr>
          <w:rFonts w:ascii="Times New Roman" w:hAnsi="Times New Roman"/>
        </w:rPr>
        <w:t xml:space="preserve"> Úradu jadrového dozoru Slovenskej republiky</w:t>
      </w:r>
      <w:r w:rsidRPr="009D0D22">
        <w:rPr>
          <w:rFonts w:ascii="Times New Roman" w:hAnsi="Times New Roman"/>
        </w:rPr>
        <w:t>“.</w:t>
      </w:r>
    </w:p>
    <w:p w:rsidR="007965C0" w:rsidRPr="009D0D22" w:rsidP="006D1A9B">
      <w:pPr>
        <w:pStyle w:val="BodyText"/>
        <w:bidi w:val="0"/>
        <w:ind w:left="360"/>
        <w:rPr>
          <w:rFonts w:ascii="Times New Roman" w:hAnsi="Times New Roman"/>
        </w:rPr>
      </w:pPr>
    </w:p>
    <w:p w:rsidR="007965C0" w:rsidRPr="009D0D22" w:rsidP="006D1A9B">
      <w:pPr>
        <w:pStyle w:val="BodyText"/>
        <w:bidi w:val="0"/>
        <w:ind w:left="360"/>
        <w:rPr>
          <w:rFonts w:ascii="Times New Roman" w:hAnsi="Times New Roman"/>
        </w:rPr>
      </w:pPr>
      <w:r w:rsidRPr="009D0D22">
        <w:rPr>
          <w:rFonts w:ascii="Times New Roman" w:hAnsi="Times New Roman"/>
        </w:rPr>
        <w:t>Poznámka pod čiarou k odkazu 23g znie:</w:t>
      </w:r>
    </w:p>
    <w:p w:rsidR="007965C0" w:rsidRPr="009D0D22" w:rsidP="006D1A9B">
      <w:pPr>
        <w:pStyle w:val="BodyText"/>
        <w:bidi w:val="0"/>
        <w:ind w:left="360"/>
        <w:rPr>
          <w:rFonts w:ascii="Times New Roman" w:hAnsi="Times New Roman"/>
        </w:rPr>
      </w:pPr>
      <w:r w:rsidRPr="009D0D22" w:rsidR="00B26CBE">
        <w:rPr>
          <w:rFonts w:ascii="Times New Roman" w:hAnsi="Times New Roman"/>
        </w:rPr>
        <w:t>„</w:t>
      </w:r>
      <w:r w:rsidRPr="009D0D22">
        <w:rPr>
          <w:rFonts w:ascii="Times New Roman" w:hAnsi="Times New Roman"/>
        </w:rPr>
        <w:t>23g) Zákon č. 579/2004 Z. z. o záchrannej zdravotnej službe a o zmene a doplnení niektorých zákonov v znení neskorších predpisov.</w:t>
      </w:r>
      <w:r w:rsidRPr="009D0D22" w:rsidR="00B26CBE">
        <w:rPr>
          <w:rFonts w:ascii="Times New Roman" w:hAnsi="Times New Roman"/>
        </w:rPr>
        <w:t>“.</w:t>
      </w:r>
    </w:p>
    <w:p w:rsidR="007965C0" w:rsidRPr="009D0D22" w:rsidP="006D1A9B">
      <w:pPr>
        <w:pStyle w:val="BodyText"/>
        <w:bidi w:val="0"/>
        <w:ind w:left="360"/>
        <w:rPr>
          <w:rFonts w:ascii="Times New Roman" w:hAnsi="Times New Roman"/>
        </w:rPr>
      </w:pPr>
    </w:p>
    <w:p w:rsidR="007965C0" w:rsidRPr="009D0D22" w:rsidP="00E833CA">
      <w:pPr>
        <w:pStyle w:val="BodyText"/>
        <w:numPr>
          <w:numId w:val="1"/>
        </w:numPr>
        <w:tabs>
          <w:tab w:val="num" w:pos="360"/>
          <w:tab w:val="clear" w:pos="363"/>
          <w:tab w:val="left" w:pos="540"/>
        </w:tabs>
        <w:bidi w:val="0"/>
        <w:ind w:left="0" w:firstLine="0"/>
        <w:rPr>
          <w:rFonts w:ascii="Times New Roman" w:hAnsi="Times New Roman"/>
        </w:rPr>
      </w:pPr>
      <w:r w:rsidRPr="009D0D22">
        <w:rPr>
          <w:rFonts w:ascii="Times New Roman" w:hAnsi="Times New Roman"/>
        </w:rPr>
        <w:t>V § 39a sa za odsek 8 vkladajú nové odseky 9 až 1</w:t>
      </w:r>
      <w:r w:rsidRPr="009D0D22" w:rsidR="00EE06FD">
        <w:rPr>
          <w:rFonts w:ascii="Times New Roman" w:hAnsi="Times New Roman"/>
        </w:rPr>
        <w:t>3</w:t>
      </w:r>
      <w:r w:rsidRPr="009D0D22">
        <w:rPr>
          <w:rFonts w:ascii="Times New Roman" w:hAnsi="Times New Roman"/>
        </w:rPr>
        <w:t>, ktoré znejú:</w:t>
      </w:r>
    </w:p>
    <w:p w:rsidR="00E833CA" w:rsidRPr="009D0D22" w:rsidP="00E833CA">
      <w:pPr>
        <w:tabs>
          <w:tab w:val="left" w:pos="900"/>
        </w:tabs>
        <w:bidi w:val="0"/>
        <w:ind w:left="540"/>
        <w:jc w:val="both"/>
        <w:rPr>
          <w:rFonts w:ascii="Times New Roman" w:hAnsi="Times New Roman"/>
        </w:rPr>
      </w:pPr>
      <w:r w:rsidRPr="009D0D22" w:rsidR="007965C0">
        <w:rPr>
          <w:rFonts w:ascii="Times New Roman" w:hAnsi="Times New Roman"/>
        </w:rPr>
        <w:t>„</w:t>
      </w:r>
      <w:r w:rsidRPr="009D0D22">
        <w:rPr>
          <w:rFonts w:ascii="Times New Roman" w:hAnsi="Times New Roman"/>
        </w:rPr>
        <w:t>(9) Z riečnych informačných služieb možno poskytnúť na základe pridelených užívateľských práv tieto informácie podľa ods</w:t>
      </w:r>
      <w:r w:rsidRPr="009D0D22" w:rsidR="00306A61">
        <w:rPr>
          <w:rFonts w:ascii="Times New Roman" w:hAnsi="Times New Roman"/>
        </w:rPr>
        <w:t>ekov</w:t>
      </w:r>
      <w:r w:rsidRPr="009D0D22">
        <w:rPr>
          <w:rFonts w:ascii="Times New Roman" w:hAnsi="Times New Roman"/>
        </w:rPr>
        <w:t xml:space="preserve"> 4 a 5: </w:t>
      </w:r>
    </w:p>
    <w:p w:rsidR="00E833CA" w:rsidRPr="009D0D22" w:rsidP="00E833CA">
      <w:pPr>
        <w:numPr>
          <w:ilvl w:val="1"/>
          <w:numId w:val="34"/>
        </w:numPr>
        <w:tabs>
          <w:tab w:val="num" w:pos="360"/>
          <w:tab w:val="left" w:pos="900"/>
          <w:tab w:val="left" w:pos="1080"/>
          <w:tab w:val="clear" w:pos="1440"/>
        </w:tabs>
        <w:bidi w:val="0"/>
        <w:ind w:left="540" w:firstLine="0"/>
        <w:rPr>
          <w:rFonts w:ascii="Times New Roman" w:hAnsi="Times New Roman"/>
        </w:rPr>
      </w:pPr>
      <w:r w:rsidRPr="009D0D22">
        <w:rPr>
          <w:rFonts w:ascii="Times New Roman" w:hAnsi="Times New Roman"/>
        </w:rPr>
        <w:t>informácie o polohe a pohybe plavidl</w:t>
      </w:r>
      <w:r w:rsidRPr="009D0D22" w:rsidR="00A22887">
        <w:rPr>
          <w:rFonts w:ascii="Times New Roman" w:hAnsi="Times New Roman"/>
        </w:rPr>
        <w:t>a</w:t>
      </w:r>
      <w:r w:rsidRPr="009D0D22">
        <w:rPr>
          <w:rFonts w:ascii="Times New Roman" w:hAnsi="Times New Roman"/>
        </w:rPr>
        <w:t>,</w:t>
      </w:r>
    </w:p>
    <w:p w:rsidR="00E833CA" w:rsidRPr="009D0D22" w:rsidP="00E833CA">
      <w:pPr>
        <w:numPr>
          <w:ilvl w:val="1"/>
          <w:numId w:val="34"/>
        </w:numPr>
        <w:tabs>
          <w:tab w:val="num" w:pos="360"/>
          <w:tab w:val="left" w:pos="900"/>
          <w:tab w:val="left" w:pos="1080"/>
          <w:tab w:val="clear" w:pos="1440"/>
        </w:tabs>
        <w:bidi w:val="0"/>
        <w:ind w:left="540" w:firstLine="0"/>
        <w:rPr>
          <w:rFonts w:ascii="Times New Roman" w:hAnsi="Times New Roman"/>
        </w:rPr>
      </w:pPr>
      <w:r w:rsidRPr="009D0D22">
        <w:rPr>
          <w:rFonts w:ascii="Times New Roman" w:hAnsi="Times New Roman"/>
        </w:rPr>
        <w:t>informácie o plavbe:</w:t>
      </w:r>
    </w:p>
    <w:p w:rsidR="00E833CA" w:rsidRPr="009D0D22" w:rsidP="00E833CA">
      <w:pPr>
        <w:numPr>
          <w:numId w:val="31"/>
        </w:numPr>
        <w:tabs>
          <w:tab w:val="num" w:pos="360"/>
          <w:tab w:val="left" w:pos="900"/>
          <w:tab w:val="left" w:pos="1080"/>
          <w:tab w:val="clear" w:pos="2517"/>
        </w:tabs>
        <w:bidi w:val="0"/>
        <w:ind w:left="540" w:firstLine="0"/>
        <w:rPr>
          <w:rFonts w:ascii="Times New Roman" w:hAnsi="Times New Roman"/>
        </w:rPr>
      </w:pPr>
      <w:r w:rsidRPr="009D0D22">
        <w:rPr>
          <w:rFonts w:ascii="Times New Roman" w:hAnsi="Times New Roman"/>
        </w:rPr>
        <w:t>počiatočný prístav,</w:t>
      </w:r>
    </w:p>
    <w:p w:rsidR="00E833CA" w:rsidRPr="009D0D22" w:rsidP="00E833CA">
      <w:pPr>
        <w:numPr>
          <w:numId w:val="31"/>
        </w:numPr>
        <w:tabs>
          <w:tab w:val="num" w:pos="360"/>
          <w:tab w:val="left" w:pos="900"/>
          <w:tab w:val="left" w:pos="1080"/>
          <w:tab w:val="clear" w:pos="2517"/>
        </w:tabs>
        <w:bidi w:val="0"/>
        <w:ind w:left="540" w:firstLine="0"/>
        <w:rPr>
          <w:rFonts w:ascii="Times New Roman" w:hAnsi="Times New Roman"/>
        </w:rPr>
      </w:pPr>
      <w:r w:rsidRPr="009D0D22">
        <w:rPr>
          <w:rFonts w:ascii="Times New Roman" w:hAnsi="Times New Roman"/>
        </w:rPr>
        <w:t xml:space="preserve">cieľový prístav, </w:t>
      </w:r>
    </w:p>
    <w:p w:rsidR="00E833CA" w:rsidRPr="009D0D22" w:rsidP="00E833CA">
      <w:pPr>
        <w:numPr>
          <w:numId w:val="31"/>
        </w:numPr>
        <w:tabs>
          <w:tab w:val="num" w:pos="360"/>
          <w:tab w:val="left" w:pos="900"/>
          <w:tab w:val="left" w:pos="1080"/>
          <w:tab w:val="clear" w:pos="2517"/>
        </w:tabs>
        <w:bidi w:val="0"/>
        <w:ind w:left="540" w:firstLine="0"/>
        <w:rPr>
          <w:rFonts w:ascii="Times New Roman" w:hAnsi="Times New Roman"/>
        </w:rPr>
      </w:pPr>
      <w:r w:rsidRPr="009D0D22">
        <w:rPr>
          <w:rFonts w:ascii="Times New Roman" w:hAnsi="Times New Roman"/>
        </w:rPr>
        <w:t>miesta prechodu na trase,</w:t>
      </w:r>
    </w:p>
    <w:p w:rsidR="00E833CA" w:rsidRPr="009D0D22" w:rsidP="00E833CA">
      <w:pPr>
        <w:numPr>
          <w:ilvl w:val="1"/>
          <w:numId w:val="31"/>
        </w:numPr>
        <w:tabs>
          <w:tab w:val="num" w:pos="360"/>
          <w:tab w:val="left" w:pos="900"/>
          <w:tab w:val="left" w:pos="1080"/>
          <w:tab w:val="clear" w:pos="1440"/>
        </w:tabs>
        <w:bidi w:val="0"/>
        <w:ind w:left="540" w:firstLine="0"/>
        <w:rPr>
          <w:rFonts w:ascii="Times New Roman" w:hAnsi="Times New Roman"/>
        </w:rPr>
      </w:pPr>
      <w:r w:rsidRPr="009D0D22">
        <w:rPr>
          <w:rFonts w:ascii="Times New Roman" w:hAnsi="Times New Roman"/>
        </w:rPr>
        <w:t>informácie o</w:t>
      </w:r>
      <w:r w:rsidRPr="009D0D22" w:rsidR="003B7287">
        <w:rPr>
          <w:rFonts w:ascii="Times New Roman" w:hAnsi="Times New Roman"/>
        </w:rPr>
        <w:t> </w:t>
      </w:r>
      <w:r w:rsidRPr="009D0D22">
        <w:rPr>
          <w:rFonts w:ascii="Times New Roman" w:hAnsi="Times New Roman"/>
        </w:rPr>
        <w:t>plavidl</w:t>
      </w:r>
      <w:r w:rsidRPr="009D0D22" w:rsidR="00A22887">
        <w:rPr>
          <w:rFonts w:ascii="Times New Roman" w:hAnsi="Times New Roman"/>
        </w:rPr>
        <w:t>e</w:t>
      </w:r>
      <w:r w:rsidRPr="009D0D22" w:rsidR="003B7287">
        <w:rPr>
          <w:rFonts w:ascii="Times New Roman" w:hAnsi="Times New Roman"/>
        </w:rPr>
        <w:t>,</w:t>
      </w:r>
      <w:r w:rsidRPr="009D0D22" w:rsidR="003B7287">
        <w:rPr>
          <w:rFonts w:ascii="Times New Roman" w:hAnsi="Times New Roman"/>
          <w:vertAlign w:val="superscript"/>
        </w:rPr>
        <w:t>13d)</w:t>
      </w:r>
    </w:p>
    <w:p w:rsidR="00E833CA" w:rsidRPr="009D0D22" w:rsidP="00E833CA">
      <w:pPr>
        <w:numPr>
          <w:ilvl w:val="1"/>
          <w:numId w:val="32"/>
        </w:numPr>
        <w:tabs>
          <w:tab w:val="num" w:pos="360"/>
          <w:tab w:val="left" w:pos="900"/>
          <w:tab w:val="left" w:pos="1080"/>
          <w:tab w:val="clear" w:pos="1440"/>
        </w:tabs>
        <w:bidi w:val="0"/>
        <w:ind w:left="540" w:firstLine="0"/>
        <w:rPr>
          <w:rFonts w:ascii="Times New Roman" w:hAnsi="Times New Roman"/>
        </w:rPr>
      </w:pPr>
      <w:r w:rsidRPr="009D0D22">
        <w:rPr>
          <w:rFonts w:ascii="Times New Roman" w:hAnsi="Times New Roman"/>
        </w:rPr>
        <w:t>informácie o náklade:</w:t>
      </w:r>
    </w:p>
    <w:p w:rsidR="00E833CA" w:rsidRPr="009D0D22" w:rsidP="00E833CA">
      <w:pPr>
        <w:numPr>
          <w:numId w:val="33"/>
        </w:numPr>
        <w:tabs>
          <w:tab w:val="num" w:pos="360"/>
          <w:tab w:val="left" w:pos="900"/>
          <w:tab w:val="left" w:pos="1080"/>
          <w:tab w:val="clear" w:pos="2517"/>
        </w:tabs>
        <w:bidi w:val="0"/>
        <w:ind w:left="540" w:firstLine="0"/>
        <w:rPr>
          <w:rFonts w:ascii="Times New Roman" w:hAnsi="Times New Roman"/>
        </w:rPr>
      </w:pPr>
      <w:r w:rsidRPr="009D0D22">
        <w:rPr>
          <w:rFonts w:ascii="Times New Roman" w:hAnsi="Times New Roman"/>
        </w:rPr>
        <w:t>množstvo a druh nákladu,</w:t>
      </w:r>
    </w:p>
    <w:p w:rsidR="00E833CA" w:rsidRPr="009D0D22" w:rsidP="00E833CA">
      <w:pPr>
        <w:numPr>
          <w:numId w:val="33"/>
        </w:numPr>
        <w:tabs>
          <w:tab w:val="num" w:pos="360"/>
          <w:tab w:val="left" w:pos="900"/>
          <w:tab w:val="left" w:pos="1080"/>
          <w:tab w:val="clear" w:pos="2517"/>
        </w:tabs>
        <w:bidi w:val="0"/>
        <w:ind w:left="540" w:firstLine="0"/>
        <w:rPr>
          <w:rFonts w:ascii="Times New Roman" w:hAnsi="Times New Roman"/>
        </w:rPr>
      </w:pPr>
      <w:r w:rsidRPr="009D0D22">
        <w:rPr>
          <w:rFonts w:ascii="Times New Roman" w:hAnsi="Times New Roman"/>
        </w:rPr>
        <w:t>odosielateľ a príjemca nákladu,</w:t>
      </w:r>
    </w:p>
    <w:p w:rsidR="00E833CA" w:rsidRPr="009D0D22" w:rsidP="00E833CA">
      <w:pPr>
        <w:numPr>
          <w:ilvl w:val="1"/>
          <w:numId w:val="33"/>
        </w:numPr>
        <w:tabs>
          <w:tab w:val="num" w:pos="360"/>
          <w:tab w:val="left" w:pos="900"/>
          <w:tab w:val="left" w:pos="1080"/>
          <w:tab w:val="clear" w:pos="1440"/>
        </w:tabs>
        <w:bidi w:val="0"/>
        <w:ind w:left="540" w:firstLine="0"/>
        <w:rPr>
          <w:rFonts w:ascii="Times New Roman" w:hAnsi="Times New Roman"/>
        </w:rPr>
      </w:pPr>
      <w:r w:rsidRPr="009D0D22">
        <w:rPr>
          <w:rFonts w:ascii="Times New Roman" w:hAnsi="Times New Roman"/>
        </w:rPr>
        <w:t xml:space="preserve">informácie o počte členov posádky </w:t>
      </w:r>
      <w:r w:rsidRPr="009D0D22" w:rsidR="00306A61">
        <w:rPr>
          <w:rFonts w:ascii="Times New Roman" w:hAnsi="Times New Roman"/>
        </w:rPr>
        <w:t xml:space="preserve">plavidla </w:t>
      </w:r>
      <w:r w:rsidRPr="009D0D22">
        <w:rPr>
          <w:rFonts w:ascii="Times New Roman" w:hAnsi="Times New Roman"/>
        </w:rPr>
        <w:t>a cestujúcich na plavidle,</w:t>
      </w:r>
    </w:p>
    <w:p w:rsidR="00E833CA" w:rsidRPr="009D0D22" w:rsidP="00E833CA">
      <w:pPr>
        <w:numPr>
          <w:ilvl w:val="1"/>
          <w:numId w:val="33"/>
        </w:numPr>
        <w:tabs>
          <w:tab w:val="num" w:pos="360"/>
          <w:tab w:val="left" w:pos="900"/>
          <w:tab w:val="left" w:pos="1080"/>
          <w:tab w:val="clear" w:pos="1440"/>
        </w:tabs>
        <w:bidi w:val="0"/>
        <w:ind w:left="540" w:firstLine="0"/>
        <w:rPr>
          <w:rFonts w:ascii="Times New Roman" w:hAnsi="Times New Roman"/>
        </w:rPr>
      </w:pPr>
      <w:r w:rsidRPr="009D0D22">
        <w:rPr>
          <w:rFonts w:ascii="Times New Roman" w:hAnsi="Times New Roman"/>
        </w:rPr>
        <w:t>informácie o mimoriadnych udalostiach,</w:t>
      </w:r>
    </w:p>
    <w:p w:rsidR="00E833CA" w:rsidRPr="009D0D22" w:rsidP="00E833CA">
      <w:pPr>
        <w:pStyle w:val="BodyText"/>
        <w:numPr>
          <w:ilvl w:val="1"/>
          <w:numId w:val="33"/>
        </w:numPr>
        <w:tabs>
          <w:tab w:val="num" w:pos="360"/>
          <w:tab w:val="left" w:pos="900"/>
          <w:tab w:val="left" w:pos="1080"/>
          <w:tab w:val="clear" w:pos="1440"/>
        </w:tabs>
        <w:bidi w:val="0"/>
        <w:ind w:left="540" w:firstLine="0"/>
        <w:rPr>
          <w:rFonts w:ascii="Times New Roman" w:hAnsi="Times New Roman"/>
        </w:rPr>
      </w:pPr>
      <w:r w:rsidRPr="009D0D22">
        <w:rPr>
          <w:rFonts w:ascii="Times New Roman" w:hAnsi="Times New Roman"/>
        </w:rPr>
        <w:t>informácie o plavebných nehodách.</w:t>
      </w:r>
    </w:p>
    <w:p w:rsidR="00634444" w:rsidRPr="009D0D22" w:rsidP="00634444">
      <w:pPr>
        <w:bidi w:val="0"/>
        <w:ind w:left="540"/>
        <w:jc w:val="both"/>
        <w:rPr>
          <w:rFonts w:ascii="Times New Roman" w:hAnsi="Times New Roman"/>
        </w:rPr>
      </w:pPr>
      <w:r w:rsidRPr="009D0D22" w:rsidR="00E833CA">
        <w:rPr>
          <w:rFonts w:ascii="Times New Roman" w:hAnsi="Times New Roman"/>
        </w:rPr>
        <w:t xml:space="preserve">(10) </w:t>
      </w:r>
      <w:r w:rsidRPr="009D0D22">
        <w:rPr>
          <w:rFonts w:ascii="Times New Roman" w:hAnsi="Times New Roman"/>
        </w:rPr>
        <w:t>Konkretizáciu informácií uvedených v odseku 9, ktoré možno poskytnúť užívateľom riečnych informačných služieb  na základe pridelených užívateľských práv určuje a zverejňuje Štátna plavebná správa na svojom webovom sídle.</w:t>
      </w:r>
    </w:p>
    <w:p w:rsidR="007965C0" w:rsidRPr="009D0D22" w:rsidP="00E833CA">
      <w:pPr>
        <w:bidi w:val="0"/>
        <w:ind w:left="540"/>
        <w:jc w:val="both"/>
        <w:rPr>
          <w:rFonts w:ascii="Times New Roman" w:hAnsi="Times New Roman"/>
        </w:rPr>
      </w:pPr>
      <w:r w:rsidRPr="009D0D22" w:rsidR="00634444">
        <w:rPr>
          <w:rFonts w:ascii="Times New Roman" w:hAnsi="Times New Roman"/>
        </w:rPr>
        <w:t xml:space="preserve">(11) </w:t>
      </w:r>
      <w:r w:rsidRPr="009D0D22">
        <w:rPr>
          <w:rFonts w:ascii="Times New Roman" w:hAnsi="Times New Roman"/>
        </w:rPr>
        <w:t xml:space="preserve">Informácie z riečnych informačných služieb podľa odsekov </w:t>
      </w:r>
      <w:smartTag w:uri="urn:schemas-microsoft-com:office:smarttags" w:element="metricconverter">
        <w:smartTagPr>
          <w:attr w:name="ProductID" w:val="90 a"/>
        </w:smartTagPr>
        <w:r w:rsidRPr="009D0D22">
          <w:rPr>
            <w:rFonts w:ascii="Times New Roman" w:hAnsi="Times New Roman"/>
          </w:rPr>
          <w:t>4 a</w:t>
        </w:r>
      </w:smartTag>
      <w:r w:rsidRPr="009D0D22">
        <w:rPr>
          <w:rFonts w:ascii="Times New Roman" w:hAnsi="Times New Roman"/>
        </w:rPr>
        <w:t xml:space="preserve"> 5, vrátane osobných údajov v rozsahu meno, priezvisko a adresa trvalého pobytu prevádzkovateľa plavidla a meno, priezvisko, adresa trvalého pobytu a e-mailová adresa odosielateľa elektronického hlásenia, možno poskytnúť na základe pridelených užívateľských práv</w:t>
      </w:r>
    </w:p>
    <w:p w:rsidR="007965C0" w:rsidRPr="009D0D22" w:rsidP="00E833CA">
      <w:pPr>
        <w:bidi w:val="0"/>
        <w:ind w:left="540"/>
        <w:jc w:val="both"/>
        <w:rPr>
          <w:rFonts w:ascii="Times New Roman" w:hAnsi="Times New Roman"/>
        </w:rPr>
      </w:pPr>
      <w:r w:rsidRPr="009D0D22">
        <w:rPr>
          <w:rFonts w:ascii="Times New Roman" w:hAnsi="Times New Roman"/>
        </w:rPr>
        <w:t>a) správcom systémov riečnych informačných služieb iných členských štátov Európskej únie na účely plnenia úloh riečnych informačných služieb,</w:t>
      </w:r>
    </w:p>
    <w:p w:rsidR="007965C0" w:rsidRPr="009D0D22" w:rsidP="00E833CA">
      <w:pPr>
        <w:bidi w:val="0"/>
        <w:ind w:left="540"/>
        <w:jc w:val="both"/>
        <w:rPr>
          <w:rFonts w:ascii="Times New Roman" w:hAnsi="Times New Roman"/>
        </w:rPr>
      </w:pPr>
      <w:r w:rsidRPr="009D0D22">
        <w:rPr>
          <w:rFonts w:ascii="Times New Roman" w:hAnsi="Times New Roman"/>
        </w:rPr>
        <w:t xml:space="preserve">b) orgánom verejnej správy na účely plnenia ich úloh podľa osobitných predpisov, </w:t>
      </w:r>
      <w:r w:rsidRPr="009D0D22">
        <w:rPr>
          <w:rFonts w:ascii="Times New Roman" w:hAnsi="Times New Roman"/>
          <w:vertAlign w:val="superscript"/>
        </w:rPr>
        <w:t>23h)</w:t>
      </w:r>
    </w:p>
    <w:p w:rsidR="007965C0" w:rsidRPr="009D0D22" w:rsidP="00E833CA">
      <w:pPr>
        <w:bidi w:val="0"/>
        <w:ind w:left="540"/>
        <w:jc w:val="both"/>
        <w:rPr>
          <w:rFonts w:ascii="Times New Roman" w:hAnsi="Times New Roman"/>
        </w:rPr>
      </w:pPr>
      <w:r w:rsidRPr="009D0D22">
        <w:rPr>
          <w:rFonts w:ascii="Times New Roman" w:hAnsi="Times New Roman"/>
        </w:rPr>
        <w:t>c) prevádzkovateľom plavebných komôr na účely prevádzky plavebných komôr,</w:t>
      </w:r>
    </w:p>
    <w:p w:rsidR="007965C0" w:rsidRPr="009D0D22" w:rsidP="00E833CA">
      <w:pPr>
        <w:bidi w:val="0"/>
        <w:ind w:left="540"/>
        <w:jc w:val="both"/>
        <w:rPr>
          <w:rFonts w:ascii="Times New Roman" w:hAnsi="Times New Roman"/>
        </w:rPr>
      </w:pPr>
      <w:r w:rsidRPr="009D0D22">
        <w:rPr>
          <w:rFonts w:ascii="Times New Roman" w:hAnsi="Times New Roman"/>
        </w:rPr>
        <w:t>d) prevádzkovateľom verejných prístavov na účely prevádzky verejných prístavov,</w:t>
      </w:r>
    </w:p>
    <w:p w:rsidR="007965C0" w:rsidRPr="009D0D22" w:rsidP="00E833CA">
      <w:pPr>
        <w:bidi w:val="0"/>
        <w:ind w:left="540"/>
        <w:jc w:val="both"/>
        <w:rPr>
          <w:rFonts w:ascii="Times New Roman" w:hAnsi="Times New Roman"/>
        </w:rPr>
      </w:pPr>
      <w:r w:rsidRPr="009D0D22">
        <w:rPr>
          <w:rFonts w:ascii="Times New Roman" w:hAnsi="Times New Roman"/>
        </w:rPr>
        <w:t>e) správcovi vodného toku na účely správy vodných tokov,</w:t>
      </w:r>
    </w:p>
    <w:p w:rsidR="007965C0" w:rsidRPr="009D0D22" w:rsidP="00E833CA">
      <w:pPr>
        <w:bidi w:val="0"/>
        <w:ind w:left="540"/>
        <w:jc w:val="both"/>
        <w:rPr>
          <w:rFonts w:ascii="Times New Roman" w:hAnsi="Times New Roman"/>
        </w:rPr>
      </w:pPr>
      <w:r w:rsidRPr="009D0D22">
        <w:rPr>
          <w:rFonts w:ascii="Times New Roman" w:hAnsi="Times New Roman"/>
        </w:rPr>
        <w:t>f) iným osobám na účely poskytovania neodkladnej pomoci a odvracania následkov plavebnej nehody, úniku škodlivých látok alebo inej mimoriadnej udalosti.</w:t>
      </w:r>
    </w:p>
    <w:p w:rsidR="007965C0" w:rsidRPr="009D0D22" w:rsidP="00EE06FD">
      <w:pPr>
        <w:tabs>
          <w:tab w:val="left" w:pos="1080"/>
        </w:tabs>
        <w:bidi w:val="0"/>
        <w:ind w:left="540"/>
        <w:jc w:val="both"/>
        <w:rPr>
          <w:rFonts w:ascii="Times New Roman" w:hAnsi="Times New Roman"/>
          <w:vertAlign w:val="superscript"/>
        </w:rPr>
      </w:pPr>
      <w:r w:rsidRPr="009D0D22">
        <w:rPr>
          <w:rFonts w:ascii="Times New Roman" w:hAnsi="Times New Roman"/>
        </w:rPr>
        <w:t>(1</w:t>
      </w:r>
      <w:r w:rsidRPr="009D0D22" w:rsidR="00634444">
        <w:rPr>
          <w:rFonts w:ascii="Times New Roman" w:hAnsi="Times New Roman"/>
        </w:rPr>
        <w:t>2</w:t>
      </w:r>
      <w:r w:rsidRPr="009D0D22">
        <w:rPr>
          <w:rFonts w:ascii="Times New Roman" w:hAnsi="Times New Roman"/>
        </w:rPr>
        <w:t>) Iným užívateľom</w:t>
      </w:r>
      <w:r w:rsidRPr="009D0D22" w:rsidR="0001221A">
        <w:rPr>
          <w:rFonts w:ascii="Times New Roman" w:hAnsi="Times New Roman"/>
        </w:rPr>
        <w:t xml:space="preserve"> riečnych informačných služieb</w:t>
      </w:r>
      <w:r w:rsidRPr="009D0D22">
        <w:rPr>
          <w:rFonts w:ascii="Times New Roman" w:hAnsi="Times New Roman"/>
        </w:rPr>
        <w:t xml:space="preserve">, ako je uvedené v odseku </w:t>
      </w:r>
      <w:r w:rsidRPr="009D0D22" w:rsidR="00B0419C">
        <w:rPr>
          <w:rFonts w:ascii="Times New Roman" w:hAnsi="Times New Roman"/>
        </w:rPr>
        <w:t>11</w:t>
      </w:r>
      <w:r w:rsidRPr="009D0D22">
        <w:rPr>
          <w:rFonts w:ascii="Times New Roman" w:hAnsi="Times New Roman"/>
        </w:rPr>
        <w:t>, možno poskytnúť informácie z riečnych informačných služieb podľa odsekov 4 a 5 na základe odôvodnenej žiadosti</w:t>
      </w:r>
      <w:r w:rsidRPr="009D0D22" w:rsidR="003B7287">
        <w:rPr>
          <w:rFonts w:ascii="Times New Roman" w:hAnsi="Times New Roman"/>
        </w:rPr>
        <w:t>,</w:t>
      </w:r>
      <w:r w:rsidRPr="009D0D22">
        <w:rPr>
          <w:rFonts w:ascii="Times New Roman" w:hAnsi="Times New Roman"/>
        </w:rPr>
        <w:t xml:space="preserve"> v rozsahu pridelených užívateľských práv</w:t>
      </w:r>
      <w:r w:rsidRPr="009D0D22" w:rsidR="003B7287">
        <w:rPr>
          <w:rFonts w:ascii="Times New Roman" w:hAnsi="Times New Roman"/>
        </w:rPr>
        <w:t xml:space="preserve"> a v rozsahu </w:t>
      </w:r>
      <w:r w:rsidRPr="009D0D22" w:rsidR="005C0C63">
        <w:rPr>
          <w:rFonts w:ascii="Times New Roman" w:hAnsi="Times New Roman"/>
        </w:rPr>
        <w:t>vymedze</w:t>
      </w:r>
      <w:r w:rsidRPr="009D0D22" w:rsidR="003B7287">
        <w:rPr>
          <w:rFonts w:ascii="Times New Roman" w:hAnsi="Times New Roman"/>
        </w:rPr>
        <w:t xml:space="preserve">nom v zmluve uzavretej medzi Štátnou plavebnou správou a osobou, o ktorej sa informácie poskytujú. </w:t>
      </w:r>
      <w:r w:rsidRPr="009D0D22">
        <w:rPr>
          <w:rFonts w:ascii="Times New Roman" w:hAnsi="Times New Roman"/>
        </w:rPr>
        <w:t>Na sprístupňovanie informácií a údajov z riečnych informačných služieb sa nevzťahuje osobitný predpis.</w:t>
      </w:r>
      <w:r w:rsidRPr="009D0D22">
        <w:rPr>
          <w:rFonts w:ascii="Times New Roman" w:hAnsi="Times New Roman"/>
          <w:vertAlign w:val="superscript"/>
        </w:rPr>
        <w:t>13c)</w:t>
      </w:r>
    </w:p>
    <w:p w:rsidR="007965C0" w:rsidRPr="009D0D22" w:rsidP="00E833CA">
      <w:pPr>
        <w:bidi w:val="0"/>
        <w:ind w:left="540"/>
        <w:jc w:val="both"/>
        <w:rPr>
          <w:rFonts w:ascii="Times New Roman" w:hAnsi="Times New Roman"/>
        </w:rPr>
      </w:pPr>
      <w:r w:rsidRPr="009D0D22" w:rsidR="00EE06FD">
        <w:rPr>
          <w:rFonts w:ascii="Times New Roman" w:hAnsi="Times New Roman"/>
        </w:rPr>
        <w:t xml:space="preserve">(13) </w:t>
      </w:r>
      <w:r w:rsidRPr="009D0D22" w:rsidR="005957D9">
        <w:rPr>
          <w:rFonts w:ascii="Times New Roman" w:hAnsi="Times New Roman"/>
        </w:rPr>
        <w:t xml:space="preserve">Informácie vrátane osobných údajov z riečnych informačných služieb, ktoré boli získané od správcu riečnych informačných služieb zmluvného štátu Dohody o Európskom hospodárskom priestore alebo tretieho štátu sú poskytované v rozsahu </w:t>
      </w:r>
      <w:r w:rsidRPr="009D0D22" w:rsidR="00E80C76">
        <w:rPr>
          <w:rFonts w:ascii="Times New Roman" w:hAnsi="Times New Roman"/>
        </w:rPr>
        <w:t xml:space="preserve">vymedzenom v </w:t>
      </w:r>
      <w:r w:rsidRPr="009D0D22" w:rsidR="005957D9">
        <w:rPr>
          <w:rFonts w:ascii="Times New Roman" w:hAnsi="Times New Roman"/>
        </w:rPr>
        <w:t>uzavretých vzájomných doh</w:t>
      </w:r>
      <w:r w:rsidRPr="009D0D22" w:rsidR="00E80C76">
        <w:rPr>
          <w:rFonts w:ascii="Times New Roman" w:hAnsi="Times New Roman"/>
        </w:rPr>
        <w:t>o</w:t>
      </w:r>
      <w:r w:rsidRPr="009D0D22" w:rsidR="005957D9">
        <w:rPr>
          <w:rFonts w:ascii="Times New Roman" w:hAnsi="Times New Roman"/>
        </w:rPr>
        <w:t>d</w:t>
      </w:r>
      <w:r w:rsidRPr="009D0D22" w:rsidR="00E80C76">
        <w:rPr>
          <w:rFonts w:ascii="Times New Roman" w:hAnsi="Times New Roman"/>
        </w:rPr>
        <w:t>ách</w:t>
      </w:r>
      <w:r w:rsidRPr="009D0D22" w:rsidR="005957D9">
        <w:rPr>
          <w:rFonts w:ascii="Times New Roman" w:hAnsi="Times New Roman"/>
        </w:rPr>
        <w:t xml:space="preserve"> o poskytovaní týchto informácií</w:t>
      </w:r>
      <w:r w:rsidRPr="009D0D22" w:rsidR="0001221A">
        <w:rPr>
          <w:rFonts w:ascii="Times New Roman" w:hAnsi="Times New Roman"/>
        </w:rPr>
        <w:t>.</w:t>
      </w:r>
      <w:r w:rsidRPr="009D0D22">
        <w:rPr>
          <w:rFonts w:ascii="Times New Roman" w:hAnsi="Times New Roman"/>
        </w:rPr>
        <w:t>“.</w:t>
      </w:r>
    </w:p>
    <w:p w:rsidR="007965C0" w:rsidRPr="009D0D22" w:rsidP="00E833CA">
      <w:pPr>
        <w:bidi w:val="0"/>
        <w:ind w:left="540"/>
        <w:jc w:val="both"/>
        <w:rPr>
          <w:rFonts w:ascii="Times New Roman" w:hAnsi="Times New Roman"/>
        </w:rPr>
      </w:pPr>
    </w:p>
    <w:p w:rsidR="007965C0" w:rsidRPr="009D0D22" w:rsidP="00E833CA">
      <w:pPr>
        <w:bidi w:val="0"/>
        <w:ind w:left="540"/>
        <w:jc w:val="both"/>
        <w:rPr>
          <w:rFonts w:ascii="Times New Roman" w:hAnsi="Times New Roman"/>
        </w:rPr>
      </w:pPr>
      <w:r w:rsidRPr="009D0D22">
        <w:rPr>
          <w:rFonts w:ascii="Times New Roman" w:hAnsi="Times New Roman"/>
        </w:rPr>
        <w:t>Poznámka pod čiarou k odkazu 23h znie:</w:t>
      </w:r>
    </w:p>
    <w:p w:rsidR="007965C0" w:rsidRPr="009D0D22" w:rsidP="00E833CA">
      <w:pPr>
        <w:bidi w:val="0"/>
        <w:ind w:left="540"/>
        <w:jc w:val="both"/>
        <w:rPr>
          <w:rFonts w:ascii="Times New Roman" w:hAnsi="Times New Roman"/>
        </w:rPr>
      </w:pPr>
      <w:r w:rsidRPr="009D0D22">
        <w:rPr>
          <w:rFonts w:ascii="Times New Roman" w:hAnsi="Times New Roman"/>
        </w:rPr>
        <w:t xml:space="preserve">„23h) Napríklad </w:t>
      </w:r>
      <w:r w:rsidRPr="009D0D22" w:rsidR="00882282">
        <w:rPr>
          <w:rFonts w:ascii="Times New Roman" w:hAnsi="Times New Roman"/>
        </w:rPr>
        <w:t xml:space="preserve">zákon </w:t>
      </w:r>
      <w:r w:rsidRPr="009D0D22" w:rsidR="00570E56">
        <w:rPr>
          <w:rFonts w:ascii="Times New Roman" w:hAnsi="Times New Roman"/>
        </w:rPr>
        <w:t xml:space="preserve">Národnej rady Slovenskej republiky </w:t>
      </w:r>
      <w:r w:rsidRPr="009D0D22" w:rsidR="00882282">
        <w:rPr>
          <w:rFonts w:ascii="Times New Roman" w:hAnsi="Times New Roman"/>
        </w:rPr>
        <w:t xml:space="preserve">č. 171/1993 Z. z. o Policajnom zbore v znení neskorších predpisov, zákon č. 540/2001 Z. z. o štátnej štatistike v znení neskorších predpisov, zákon č. 129/2002 Z. z. o integrovanom záchrannom systéme v znení neskorších predpisov, </w:t>
      </w:r>
      <w:r w:rsidRPr="009D0D22">
        <w:rPr>
          <w:rFonts w:ascii="Times New Roman" w:hAnsi="Times New Roman"/>
        </w:rPr>
        <w:t>zákon č. 364/2004 Z. z. o vodách a o zmene zákona Slovenskej národnej rady č. 372/1990 Zb. o priestupkoch v znení neskorších predpisov (vodný zákon) v</w:t>
      </w:r>
      <w:r w:rsidRPr="009D0D22" w:rsidR="00377199">
        <w:rPr>
          <w:rFonts w:ascii="Times New Roman" w:hAnsi="Times New Roman"/>
        </w:rPr>
        <w:t xml:space="preserve"> </w:t>
      </w:r>
      <w:r w:rsidRPr="009D0D22">
        <w:rPr>
          <w:rFonts w:ascii="Times New Roman" w:hAnsi="Times New Roman"/>
        </w:rPr>
        <w:t xml:space="preserve">znení neskorších predpisov, </w:t>
      </w:r>
      <w:r w:rsidRPr="009D0D22" w:rsidR="002C1BCB">
        <w:rPr>
          <w:rFonts w:ascii="Times New Roman" w:hAnsi="Times New Roman"/>
        </w:rPr>
        <w:t xml:space="preserve">zákon č. 541/2004 Z. z. o mierovom využívaní jadrovej energie (atómový zákon) a o zmene a doplnení niektorých zákonov v znení neskorších predpisov, </w:t>
      </w:r>
      <w:r w:rsidRPr="009D0D22" w:rsidR="00882282">
        <w:rPr>
          <w:rFonts w:ascii="Times New Roman" w:hAnsi="Times New Roman"/>
        </w:rPr>
        <w:t>zákon č. 652/2004 Z. z</w:t>
      </w:r>
      <w:r w:rsidRPr="009D0D22" w:rsidR="00570E56">
        <w:rPr>
          <w:rFonts w:ascii="Times New Roman" w:hAnsi="Times New Roman"/>
        </w:rPr>
        <w:t>.</w:t>
      </w:r>
      <w:r w:rsidRPr="009D0D22" w:rsidR="00882282">
        <w:rPr>
          <w:rFonts w:ascii="Times New Roman" w:hAnsi="Times New Roman"/>
        </w:rPr>
        <w:t xml:space="preserve"> o orgánoch štátnej správy v colníctve a o zmene a doplnení niektorých zákonov v znení neskorších predpisov, zákon č. 39/2007 Z. z. o veterinárnej starostlivosti v znení neskorších predpisov, zákon č. 355/2007 Z. z. o ochrane, podpore a rozvoji verejného zdravia a o zmene a doplnení niektorých zákonov v znení neskorších predpisov, zákon č. 479/2009 Z. z. o orgánoch štátnej správy v oblasti daní a poplatkov a o zmene a doplnení niektorých zákonov v znení neskorších predpisov, </w:t>
      </w:r>
      <w:r w:rsidRPr="009D0D22">
        <w:rPr>
          <w:rFonts w:ascii="Times New Roman" w:hAnsi="Times New Roman"/>
        </w:rPr>
        <w:t xml:space="preserve">zákon č. </w:t>
      </w:r>
      <w:r w:rsidRPr="009D0D22" w:rsidR="00377199">
        <w:rPr>
          <w:rFonts w:ascii="Times New Roman" w:hAnsi="Times New Roman"/>
        </w:rPr>
        <w:t>333</w:t>
      </w:r>
      <w:r w:rsidRPr="009D0D22">
        <w:rPr>
          <w:rFonts w:ascii="Times New Roman" w:hAnsi="Times New Roman"/>
        </w:rPr>
        <w:t xml:space="preserve">/2011 Z. z. o </w:t>
      </w:r>
      <w:r w:rsidRPr="009D0D22" w:rsidR="00377199">
        <w:rPr>
          <w:rFonts w:ascii="Times New Roman" w:hAnsi="Times New Roman"/>
        </w:rPr>
        <w:t>orgánoch štátnej správy v oblasti daní, poplatkov a colníctva v znení neskorších predpisov</w:t>
      </w:r>
      <w:r w:rsidRPr="009D0D22">
        <w:rPr>
          <w:rFonts w:ascii="Times New Roman" w:hAnsi="Times New Roman"/>
        </w:rPr>
        <w:t>.“.</w:t>
      </w:r>
    </w:p>
    <w:p w:rsidR="007965C0" w:rsidRPr="009D0D22" w:rsidP="00E833CA">
      <w:pPr>
        <w:pStyle w:val="BodyText"/>
        <w:bidi w:val="0"/>
        <w:ind w:left="540"/>
        <w:rPr>
          <w:rFonts w:ascii="Times New Roman" w:hAnsi="Times New Roman"/>
        </w:rPr>
      </w:pPr>
    </w:p>
    <w:p w:rsidR="008550B6" w:rsidRPr="009D0D22" w:rsidP="00041BB7">
      <w:pPr>
        <w:pStyle w:val="BodyText"/>
        <w:bidi w:val="0"/>
        <w:ind w:left="540"/>
        <w:rPr>
          <w:rFonts w:ascii="Times New Roman" w:hAnsi="Times New Roman"/>
        </w:rPr>
      </w:pPr>
      <w:r w:rsidRPr="009D0D22" w:rsidR="007965C0">
        <w:rPr>
          <w:rFonts w:ascii="Times New Roman" w:hAnsi="Times New Roman"/>
        </w:rPr>
        <w:t>Doterajší odsek 9 sa označuje ako odsek 1</w:t>
      </w:r>
      <w:r w:rsidRPr="009D0D22" w:rsidR="00EE06FD">
        <w:rPr>
          <w:rFonts w:ascii="Times New Roman" w:hAnsi="Times New Roman"/>
        </w:rPr>
        <w:t>4</w:t>
      </w:r>
      <w:r w:rsidRPr="009D0D22" w:rsidR="007965C0">
        <w:rPr>
          <w:rFonts w:ascii="Times New Roman" w:hAnsi="Times New Roman"/>
        </w:rPr>
        <w:t xml:space="preserve">. </w:t>
      </w:r>
    </w:p>
    <w:p w:rsidR="007965C0" w:rsidRPr="009D0D22" w:rsidP="00E833CA">
      <w:pPr>
        <w:pStyle w:val="BodyText"/>
        <w:bidi w:val="0"/>
        <w:ind w:left="540"/>
        <w:rPr>
          <w:rFonts w:ascii="Times New Roman" w:hAnsi="Times New Roman"/>
        </w:rPr>
      </w:pPr>
    </w:p>
    <w:p w:rsidR="00041BB7" w:rsidRPr="009D0D22" w:rsidP="00041BB7">
      <w:pPr>
        <w:pStyle w:val="BodyText"/>
        <w:numPr>
          <w:numId w:val="1"/>
        </w:numPr>
        <w:tabs>
          <w:tab w:val="num" w:pos="-6946"/>
          <w:tab w:val="clear" w:pos="363"/>
        </w:tabs>
        <w:bidi w:val="0"/>
        <w:ind w:left="567" w:hanging="567"/>
        <w:rPr>
          <w:rFonts w:ascii="Times New Roman" w:hAnsi="Times New Roman"/>
          <w:lang w:eastAsia="sk-SK"/>
        </w:rPr>
      </w:pPr>
      <w:r w:rsidRPr="009D0D22">
        <w:rPr>
          <w:rFonts w:ascii="Times New Roman" w:hAnsi="Times New Roman"/>
          <w:lang w:eastAsia="sk-SK"/>
        </w:rPr>
        <w:t>V § 39b ods. 1 uvádzacej vete sa za slovo „informácie“ vkladajú slová „podľa § 39a ods. 3“.</w:t>
      </w:r>
    </w:p>
    <w:p w:rsidR="00041BB7" w:rsidRPr="009D0D22" w:rsidP="00041BB7">
      <w:pPr>
        <w:pStyle w:val="BodyText"/>
        <w:tabs>
          <w:tab w:val="left" w:pos="540"/>
        </w:tabs>
        <w:bidi w:val="0"/>
        <w:rPr>
          <w:rFonts w:ascii="Times New Roman" w:hAnsi="Times New Roman"/>
        </w:rPr>
      </w:pPr>
      <w:r w:rsidRPr="009D0D22" w:rsidR="003B7287">
        <w:rPr>
          <w:rFonts w:ascii="Times New Roman" w:hAnsi="Times New Roman"/>
        </w:rPr>
        <w:t xml:space="preserve"> </w:t>
      </w:r>
    </w:p>
    <w:p w:rsidR="007965C0" w:rsidRPr="009D0D22" w:rsidP="00E77526">
      <w:pPr>
        <w:pStyle w:val="BodyText"/>
        <w:numPr>
          <w:numId w:val="1"/>
        </w:numPr>
        <w:tabs>
          <w:tab w:val="num" w:pos="360"/>
          <w:tab w:val="clear" w:pos="363"/>
          <w:tab w:val="left" w:pos="540"/>
        </w:tabs>
        <w:bidi w:val="0"/>
        <w:ind w:left="0" w:firstLine="0"/>
        <w:rPr>
          <w:rFonts w:ascii="Times New Roman" w:hAnsi="Times New Roman"/>
        </w:rPr>
      </w:pPr>
      <w:r w:rsidRPr="009D0D22">
        <w:rPr>
          <w:rFonts w:ascii="Times New Roman" w:hAnsi="Times New Roman"/>
        </w:rPr>
        <w:t>V § 39b ods. 1 písmeno e) znie:</w:t>
      </w:r>
    </w:p>
    <w:p w:rsidR="007965C0" w:rsidRPr="009D0D22" w:rsidP="00E77526">
      <w:pPr>
        <w:pStyle w:val="BodyText"/>
        <w:bidi w:val="0"/>
        <w:ind w:left="540"/>
        <w:rPr>
          <w:rFonts w:ascii="Times New Roman" w:hAnsi="Times New Roman"/>
        </w:rPr>
      </w:pPr>
      <w:r w:rsidRPr="009D0D22">
        <w:rPr>
          <w:rFonts w:ascii="Times New Roman" w:hAnsi="Times New Roman"/>
        </w:rPr>
        <w:t>„e) referenčné údaje z vodomerných staníc Devín, Bratislava, Medveďov, Komárno a Štúrovo vzťahujúce sa na plavbu a to:</w:t>
      </w:r>
    </w:p>
    <w:p w:rsidR="007965C0" w:rsidRPr="009D0D22" w:rsidP="00AC3A19">
      <w:pPr>
        <w:numPr>
          <w:numId w:val="4"/>
        </w:numPr>
        <w:bidi w:val="0"/>
        <w:ind w:left="540" w:firstLine="0"/>
        <w:jc w:val="both"/>
        <w:rPr>
          <w:rFonts w:ascii="Times New Roman" w:hAnsi="Times New Roman"/>
        </w:rPr>
      </w:pPr>
      <w:r w:rsidRPr="009D0D22">
        <w:rPr>
          <w:rFonts w:ascii="Times New Roman" w:hAnsi="Times New Roman"/>
        </w:rPr>
        <w:t xml:space="preserve"> riečny kilometer, na ktorom je vodomerná stanica umiestnená,</w:t>
      </w:r>
    </w:p>
    <w:p w:rsidR="007965C0" w:rsidRPr="009D0D22" w:rsidP="00AC3A19">
      <w:pPr>
        <w:numPr>
          <w:numId w:val="4"/>
        </w:numPr>
        <w:bidi w:val="0"/>
        <w:ind w:left="540" w:firstLine="0"/>
        <w:jc w:val="both"/>
        <w:rPr>
          <w:rFonts w:ascii="Times New Roman" w:hAnsi="Times New Roman"/>
        </w:rPr>
      </w:pPr>
      <w:r w:rsidRPr="009D0D22">
        <w:rPr>
          <w:rFonts w:ascii="Times New Roman" w:hAnsi="Times New Roman"/>
        </w:rPr>
        <w:t xml:space="preserve"> nadmorská výška nulového bodu vodočtu s uvedením výškového systému,</w:t>
      </w:r>
    </w:p>
    <w:p w:rsidR="007965C0" w:rsidRPr="009D0D22" w:rsidP="00AC3A19">
      <w:pPr>
        <w:numPr>
          <w:numId w:val="4"/>
        </w:numPr>
        <w:bidi w:val="0"/>
        <w:ind w:left="540" w:firstLine="0"/>
        <w:jc w:val="both"/>
        <w:rPr>
          <w:rFonts w:ascii="Times New Roman" w:hAnsi="Times New Roman"/>
        </w:rPr>
      </w:pPr>
      <w:r w:rsidRPr="009D0D22">
        <w:rPr>
          <w:rFonts w:ascii="Times New Roman" w:hAnsi="Times New Roman"/>
        </w:rPr>
        <w:t xml:space="preserve"> identifikačný kód vodomernej stanice, </w:t>
      </w:r>
    </w:p>
    <w:p w:rsidR="007965C0" w:rsidRPr="009D0D22" w:rsidP="00AC3A19">
      <w:pPr>
        <w:numPr>
          <w:numId w:val="4"/>
        </w:numPr>
        <w:bidi w:val="0"/>
        <w:ind w:hanging="180"/>
        <w:jc w:val="both"/>
        <w:rPr>
          <w:rFonts w:ascii="Times New Roman" w:hAnsi="Times New Roman"/>
        </w:rPr>
      </w:pPr>
      <w:r w:rsidRPr="009D0D22">
        <w:rPr>
          <w:rFonts w:ascii="Times New Roman" w:hAnsi="Times New Roman"/>
        </w:rPr>
        <w:t xml:space="preserve"> úsek vodnej cesty ohraničený riečnymi kilometrami, na ktorý sa vzťahujú údaje z danej vodomernej stanice, </w:t>
      </w:r>
    </w:p>
    <w:p w:rsidR="007965C0" w:rsidRPr="009D0D22" w:rsidP="00AC3A19">
      <w:pPr>
        <w:numPr>
          <w:numId w:val="4"/>
        </w:numPr>
        <w:bidi w:val="0"/>
        <w:ind w:left="540" w:firstLine="0"/>
        <w:jc w:val="both"/>
        <w:rPr>
          <w:rFonts w:ascii="Times New Roman" w:hAnsi="Times New Roman"/>
        </w:rPr>
      </w:pPr>
      <w:r w:rsidRPr="009D0D22">
        <w:rPr>
          <w:rFonts w:ascii="Times New Roman" w:hAnsi="Times New Roman"/>
        </w:rPr>
        <w:t xml:space="preserve"> hodnota hladiny nízkej regulačnej </w:t>
      </w:r>
      <w:r w:rsidRPr="009D0D22" w:rsidR="00AC4CBD">
        <w:rPr>
          <w:rFonts w:ascii="Times New Roman" w:hAnsi="Times New Roman"/>
        </w:rPr>
        <w:t xml:space="preserve">vody </w:t>
      </w:r>
      <w:r w:rsidRPr="009D0D22">
        <w:rPr>
          <w:rFonts w:ascii="Times New Roman" w:hAnsi="Times New Roman"/>
        </w:rPr>
        <w:t>a plavebnej vody pre danú vodomernú stanicu,</w:t>
      </w:r>
    </w:p>
    <w:p w:rsidR="007965C0" w:rsidRPr="009D0D22" w:rsidP="00AC3A19">
      <w:pPr>
        <w:numPr>
          <w:numId w:val="4"/>
        </w:numPr>
        <w:bidi w:val="0"/>
        <w:ind w:left="540" w:firstLine="0"/>
        <w:jc w:val="both"/>
        <w:rPr>
          <w:rFonts w:ascii="Times New Roman" w:hAnsi="Times New Roman"/>
        </w:rPr>
      </w:pPr>
      <w:r w:rsidRPr="009D0D22">
        <w:rPr>
          <w:rFonts w:ascii="Times New Roman" w:hAnsi="Times New Roman"/>
        </w:rPr>
        <w:t xml:space="preserve"> hodnota hladiny vysokej plavebnej vody pre danú vodomernú stanicu.“.</w:t>
      </w:r>
    </w:p>
    <w:p w:rsidR="007965C0" w:rsidRPr="009D0D22" w:rsidP="00AC3A19">
      <w:pPr>
        <w:pStyle w:val="BodyText"/>
        <w:bidi w:val="0"/>
        <w:ind w:left="540"/>
        <w:rPr>
          <w:rFonts w:ascii="Times New Roman" w:hAnsi="Times New Roman"/>
        </w:rPr>
      </w:pPr>
    </w:p>
    <w:p w:rsidR="007965C0" w:rsidRPr="009D0D22" w:rsidP="00E77526">
      <w:pPr>
        <w:pStyle w:val="BodyText"/>
        <w:numPr>
          <w:numId w:val="1"/>
        </w:numPr>
        <w:tabs>
          <w:tab w:val="clear" w:pos="363"/>
          <w:tab w:val="num" w:pos="540"/>
        </w:tabs>
        <w:bidi w:val="0"/>
        <w:ind w:left="540" w:hanging="540"/>
        <w:rPr>
          <w:rFonts w:ascii="Times New Roman" w:hAnsi="Times New Roman"/>
        </w:rPr>
      </w:pPr>
      <w:r w:rsidRPr="009D0D22">
        <w:rPr>
          <w:rFonts w:ascii="Times New Roman" w:hAnsi="Times New Roman"/>
        </w:rPr>
        <w:t>V § 39b ods. 2 písm. b) sa za slová „vodných cestách“ vkladajú slová „v rozsahu, formáte a spôsobom určeným Štátnou plavebnou správou“.</w:t>
      </w:r>
    </w:p>
    <w:p w:rsidR="007965C0" w:rsidRPr="009D0D22" w:rsidP="008920B7">
      <w:pPr>
        <w:pStyle w:val="BodyText"/>
        <w:bidi w:val="0"/>
        <w:rPr>
          <w:rFonts w:ascii="Times New Roman" w:hAnsi="Times New Roman"/>
        </w:rPr>
      </w:pPr>
    </w:p>
    <w:p w:rsidR="007965C0" w:rsidRPr="009D0D22" w:rsidP="00E77526">
      <w:pPr>
        <w:pStyle w:val="BodyText"/>
        <w:numPr>
          <w:numId w:val="1"/>
        </w:numPr>
        <w:tabs>
          <w:tab w:val="clear" w:pos="363"/>
          <w:tab w:val="num" w:pos="540"/>
        </w:tabs>
        <w:bidi w:val="0"/>
        <w:ind w:left="540" w:hanging="540"/>
        <w:rPr>
          <w:rFonts w:ascii="Times New Roman" w:hAnsi="Times New Roman"/>
        </w:rPr>
      </w:pPr>
      <w:r w:rsidRPr="009D0D22">
        <w:rPr>
          <w:rFonts w:ascii="Times New Roman" w:hAnsi="Times New Roman"/>
        </w:rPr>
        <w:t xml:space="preserve">V § 39b ods. 5 sa slová „odsekov 1 a 2“ nahrádzajú slovami „odseku 1 písm. a) až d) a ods. 2 písm. a) a c)“. </w:t>
      </w:r>
    </w:p>
    <w:p w:rsidR="007965C0" w:rsidRPr="009D0D22" w:rsidP="00386C8A">
      <w:pPr>
        <w:pStyle w:val="BodyText"/>
        <w:bidi w:val="0"/>
        <w:rPr>
          <w:rFonts w:ascii="Times New Roman" w:hAnsi="Times New Roman"/>
        </w:rPr>
      </w:pPr>
    </w:p>
    <w:p w:rsidR="007965C0" w:rsidRPr="009D0D22" w:rsidP="00E77526">
      <w:pPr>
        <w:pStyle w:val="BodyText"/>
        <w:numPr>
          <w:numId w:val="1"/>
        </w:numPr>
        <w:tabs>
          <w:tab w:val="num" w:pos="360"/>
          <w:tab w:val="clear" w:pos="363"/>
          <w:tab w:val="left" w:pos="540"/>
        </w:tabs>
        <w:bidi w:val="0"/>
        <w:ind w:left="0" w:firstLine="0"/>
        <w:rPr>
          <w:rFonts w:ascii="Times New Roman" w:hAnsi="Times New Roman"/>
        </w:rPr>
      </w:pPr>
      <w:r w:rsidRPr="009D0D22">
        <w:rPr>
          <w:rFonts w:ascii="Times New Roman" w:hAnsi="Times New Roman"/>
        </w:rPr>
        <w:t>V § 39b ods. 6 prvej vete sa nad slovo „správy“ umiestňuje odkaz 24.</w:t>
      </w:r>
    </w:p>
    <w:p w:rsidR="007965C0" w:rsidRPr="009D0D22" w:rsidP="00B01B7B">
      <w:pPr>
        <w:pStyle w:val="BodyText"/>
        <w:bidi w:val="0"/>
        <w:ind w:left="360"/>
        <w:rPr>
          <w:rFonts w:ascii="Times New Roman" w:hAnsi="Times New Roman"/>
        </w:rPr>
      </w:pPr>
    </w:p>
    <w:p w:rsidR="007965C0" w:rsidRPr="009D0D22" w:rsidP="00E77526">
      <w:pPr>
        <w:pStyle w:val="BodyText"/>
        <w:bidi w:val="0"/>
        <w:ind w:left="540"/>
        <w:rPr>
          <w:rFonts w:ascii="Times New Roman" w:hAnsi="Times New Roman"/>
        </w:rPr>
      </w:pPr>
      <w:r w:rsidRPr="009D0D22">
        <w:rPr>
          <w:rFonts w:ascii="Times New Roman" w:hAnsi="Times New Roman"/>
        </w:rPr>
        <w:t xml:space="preserve">Poznámka pod čiarou k odkazu 24 znie: </w:t>
      </w:r>
    </w:p>
    <w:p w:rsidR="007965C0" w:rsidRPr="009D0D22" w:rsidP="00E77526">
      <w:pPr>
        <w:pStyle w:val="BodyText"/>
        <w:bidi w:val="0"/>
        <w:ind w:left="540"/>
        <w:rPr>
          <w:rFonts w:ascii="Times New Roman" w:hAnsi="Times New Roman"/>
        </w:rPr>
      </w:pPr>
      <w:r w:rsidRPr="009D0D22">
        <w:rPr>
          <w:rFonts w:ascii="Times New Roman" w:hAnsi="Times New Roman"/>
        </w:rPr>
        <w:t>„24) Nariadenie Komisie (ES) č. 416/2007 z 22.3.2007 týkajúce sa technických špecifikácií plavebných správ pre veliteľov lodí, na ktoré odkazuje článok 5 smernice Európskeho parlamentu a Rady 2005/44/ES o harmonizovaných riečnych informačných službách (RIS) na vnútrozemských vodných cestách v rámci Spoločenstva (Ú. v. EÚ L 105, 23.4.2007).“.</w:t>
      </w:r>
    </w:p>
    <w:p w:rsidR="007965C0" w:rsidRPr="009D0D22" w:rsidP="00A77A77">
      <w:pPr>
        <w:pStyle w:val="BodyText"/>
        <w:bidi w:val="0"/>
        <w:rPr>
          <w:rFonts w:ascii="Times New Roman" w:hAnsi="Times New Roman"/>
        </w:rPr>
      </w:pPr>
    </w:p>
    <w:p w:rsidR="007965C0" w:rsidRPr="009D0D22" w:rsidP="00E77526">
      <w:pPr>
        <w:pStyle w:val="BodyText"/>
        <w:numPr>
          <w:numId w:val="1"/>
        </w:numPr>
        <w:tabs>
          <w:tab w:val="clear" w:pos="363"/>
          <w:tab w:val="left" w:pos="540"/>
        </w:tabs>
        <w:bidi w:val="0"/>
        <w:ind w:left="540" w:hanging="540"/>
        <w:rPr>
          <w:rFonts w:ascii="Times New Roman" w:hAnsi="Times New Roman"/>
        </w:rPr>
      </w:pPr>
      <w:r w:rsidRPr="009D0D22">
        <w:rPr>
          <w:rFonts w:ascii="Times New Roman" w:hAnsi="Times New Roman"/>
        </w:rPr>
        <w:t xml:space="preserve">Nadpis § 39c znie: „Typové schválenie, ochrana osobných údajov a používanie vnútrozemského automatického identifikačného systému“. </w:t>
      </w:r>
    </w:p>
    <w:p w:rsidR="007965C0" w:rsidRPr="009D0D22" w:rsidP="00C41DEF">
      <w:pPr>
        <w:pStyle w:val="BodyText"/>
        <w:tabs>
          <w:tab w:val="left" w:pos="540"/>
        </w:tabs>
        <w:bidi w:val="0"/>
        <w:ind w:left="540"/>
        <w:rPr>
          <w:rFonts w:ascii="Times New Roman" w:hAnsi="Times New Roman"/>
        </w:rPr>
      </w:pPr>
    </w:p>
    <w:p w:rsidR="007965C0" w:rsidRPr="009D0D22" w:rsidP="00E77526">
      <w:pPr>
        <w:pStyle w:val="BodyText"/>
        <w:numPr>
          <w:numId w:val="1"/>
        </w:numPr>
        <w:tabs>
          <w:tab w:val="clear" w:pos="363"/>
          <w:tab w:val="left" w:pos="540"/>
        </w:tabs>
        <w:bidi w:val="0"/>
        <w:ind w:left="720" w:hanging="720"/>
        <w:rPr>
          <w:rFonts w:ascii="Times New Roman" w:hAnsi="Times New Roman"/>
        </w:rPr>
      </w:pPr>
      <w:r w:rsidRPr="009D0D22">
        <w:rPr>
          <w:rFonts w:ascii="Times New Roman" w:hAnsi="Times New Roman"/>
        </w:rPr>
        <w:t>V § 39c ods. 3 sa za slovo „používanie“ vkladá slovo „vnútrozemského“.</w:t>
      </w:r>
    </w:p>
    <w:p w:rsidR="007965C0" w:rsidRPr="009D0D22" w:rsidP="00213230">
      <w:pPr>
        <w:pStyle w:val="BodyText"/>
        <w:tabs>
          <w:tab w:val="left" w:pos="540"/>
        </w:tabs>
        <w:bidi w:val="0"/>
        <w:rPr>
          <w:rFonts w:ascii="Times New Roman" w:hAnsi="Times New Roman"/>
        </w:rPr>
      </w:pPr>
    </w:p>
    <w:p w:rsidR="007965C0" w:rsidRPr="009D0D22" w:rsidP="00E77526">
      <w:pPr>
        <w:pStyle w:val="BodyText"/>
        <w:numPr>
          <w:numId w:val="1"/>
        </w:numPr>
        <w:tabs>
          <w:tab w:val="left" w:pos="540"/>
        </w:tabs>
        <w:bidi w:val="0"/>
        <w:ind w:left="0" w:firstLine="0"/>
        <w:rPr>
          <w:rFonts w:ascii="Times New Roman" w:hAnsi="Times New Roman"/>
        </w:rPr>
      </w:pPr>
      <w:r w:rsidRPr="009D0D22">
        <w:rPr>
          <w:rFonts w:ascii="Times New Roman" w:hAnsi="Times New Roman"/>
        </w:rPr>
        <w:t>§ 39c sa dopĺňa odsekmi 4 až 10, ktoré znejú:</w:t>
      </w:r>
    </w:p>
    <w:p w:rsidR="007965C0" w:rsidRPr="009D0D22" w:rsidP="00213230">
      <w:pPr>
        <w:bidi w:val="0"/>
        <w:ind w:left="540"/>
        <w:jc w:val="both"/>
        <w:rPr>
          <w:rFonts w:ascii="Times New Roman" w:hAnsi="Times New Roman"/>
        </w:rPr>
      </w:pPr>
      <w:r w:rsidRPr="009D0D22">
        <w:rPr>
          <w:rFonts w:ascii="Times New Roman" w:hAnsi="Times New Roman"/>
        </w:rPr>
        <w:t>„(4) Prevádzkovateľ plavidla musí zabezpečiť, aby plavidlá počas prevádzky na vodnej ceste Dunaj boli vybavené transpondérom vnútrozemského automatického identifikačného systému</w:t>
      </w:r>
      <w:r w:rsidRPr="009D0D22">
        <w:rPr>
          <w:rFonts w:ascii="Times New Roman" w:hAnsi="Times New Roman"/>
          <w:vertAlign w:val="superscript"/>
        </w:rPr>
        <w:t>24ca)</w:t>
      </w:r>
      <w:r w:rsidRPr="009D0D22">
        <w:rPr>
          <w:rFonts w:ascii="Times New Roman" w:hAnsi="Times New Roman"/>
        </w:rPr>
        <w:t xml:space="preserve"> (ďalej len „transpondér“). Transpondér inštalovaný na plavidle musí byť v prevádzkyschopnom stave, musí byť počas prevádzky zapnutý a údaje zadané do tohto zariadenia musia byť aktuálne. </w:t>
      </w:r>
    </w:p>
    <w:p w:rsidR="007965C0" w:rsidRPr="009D0D22" w:rsidP="00213230">
      <w:pPr>
        <w:autoSpaceDE w:val="0"/>
        <w:autoSpaceDN w:val="0"/>
        <w:bidi w:val="0"/>
        <w:adjustRightInd w:val="0"/>
        <w:ind w:left="540"/>
        <w:jc w:val="both"/>
        <w:rPr>
          <w:rFonts w:ascii="Times New Roman" w:hAnsi="Times New Roman"/>
        </w:rPr>
      </w:pPr>
      <w:r w:rsidRPr="009D0D22">
        <w:rPr>
          <w:rFonts w:ascii="Times New Roman" w:hAnsi="Times New Roman"/>
        </w:rPr>
        <w:t>(5) Povinnosť podľa odseku 4 sa nevzťahuje na</w:t>
      </w:r>
    </w:p>
    <w:p w:rsidR="007965C0" w:rsidRPr="009D0D22" w:rsidP="00213230">
      <w:pPr>
        <w:autoSpaceDE w:val="0"/>
        <w:autoSpaceDN w:val="0"/>
        <w:bidi w:val="0"/>
        <w:adjustRightInd w:val="0"/>
        <w:ind w:left="540"/>
        <w:jc w:val="both"/>
        <w:rPr>
          <w:rFonts w:ascii="Times New Roman" w:hAnsi="Times New Roman"/>
        </w:rPr>
      </w:pPr>
      <w:r w:rsidRPr="009D0D22">
        <w:rPr>
          <w:rFonts w:ascii="Times New Roman" w:hAnsi="Times New Roman"/>
        </w:rPr>
        <w:t xml:space="preserve">a) plavidlá v tlačnej zostave, ktoré nezabezpečujú pohyb tejto zostavy, </w:t>
      </w:r>
    </w:p>
    <w:p w:rsidR="007965C0" w:rsidRPr="009D0D22" w:rsidP="00213230">
      <w:pPr>
        <w:autoSpaceDE w:val="0"/>
        <w:autoSpaceDN w:val="0"/>
        <w:bidi w:val="0"/>
        <w:adjustRightInd w:val="0"/>
        <w:ind w:left="540"/>
        <w:jc w:val="both"/>
        <w:rPr>
          <w:rFonts w:ascii="Times New Roman" w:hAnsi="Times New Roman"/>
        </w:rPr>
      </w:pPr>
      <w:r w:rsidRPr="009D0D22">
        <w:rPr>
          <w:rFonts w:ascii="Times New Roman" w:hAnsi="Times New Roman"/>
        </w:rPr>
        <w:t xml:space="preserve">b) plavidlá v bočne zviazanej zostave, ktoré nezabezpečujú pohyb tejto zostavy, </w:t>
      </w:r>
    </w:p>
    <w:p w:rsidR="007965C0" w:rsidRPr="009D0D22" w:rsidP="00213230">
      <w:pPr>
        <w:autoSpaceDE w:val="0"/>
        <w:autoSpaceDN w:val="0"/>
        <w:bidi w:val="0"/>
        <w:adjustRightInd w:val="0"/>
        <w:ind w:left="540"/>
        <w:jc w:val="both"/>
        <w:rPr>
          <w:rFonts w:ascii="Times New Roman" w:hAnsi="Times New Roman"/>
        </w:rPr>
      </w:pPr>
      <w:r w:rsidRPr="009D0D22">
        <w:rPr>
          <w:rFonts w:ascii="Times New Roman" w:hAnsi="Times New Roman"/>
        </w:rPr>
        <w:t xml:space="preserve">c) prievozné lode, ktoré neplávajú voľne, </w:t>
      </w:r>
    </w:p>
    <w:p w:rsidR="007965C0" w:rsidRPr="009D0D22" w:rsidP="00213230">
      <w:pPr>
        <w:autoSpaceDE w:val="0"/>
        <w:autoSpaceDN w:val="0"/>
        <w:bidi w:val="0"/>
        <w:adjustRightInd w:val="0"/>
        <w:ind w:left="540"/>
        <w:jc w:val="both"/>
        <w:rPr>
          <w:rFonts w:ascii="Times New Roman" w:hAnsi="Times New Roman"/>
        </w:rPr>
      </w:pPr>
      <w:r w:rsidRPr="009D0D22">
        <w:rPr>
          <w:rFonts w:ascii="Times New Roman" w:hAnsi="Times New Roman"/>
        </w:rPr>
        <w:t>d) malé plavidlá.</w:t>
      </w:r>
    </w:p>
    <w:p w:rsidR="007965C0" w:rsidRPr="009D0D22" w:rsidP="00213230">
      <w:pPr>
        <w:bidi w:val="0"/>
        <w:ind w:left="540" w:hanging="7"/>
        <w:jc w:val="both"/>
        <w:rPr>
          <w:rFonts w:ascii="Times New Roman" w:hAnsi="Times New Roman"/>
          <w:lang w:eastAsia="de-DE"/>
        </w:rPr>
      </w:pPr>
      <w:r w:rsidRPr="009D0D22">
        <w:rPr>
          <w:rFonts w:ascii="Times New Roman" w:hAnsi="Times New Roman"/>
          <w:lang w:eastAsia="de-DE"/>
        </w:rPr>
        <w:t xml:space="preserve">(6) Ak plavidlá podľa odseku 5 písm. a) a b) majú </w:t>
      </w:r>
      <w:r w:rsidRPr="009D0D22">
        <w:rPr>
          <w:rFonts w:ascii="Times New Roman" w:hAnsi="Times New Roman"/>
        </w:rPr>
        <w:t>nainštalovaný transpondér, tento musí byť počas plavby vypnutý.</w:t>
      </w:r>
    </w:p>
    <w:p w:rsidR="007965C0" w:rsidRPr="009D0D22" w:rsidP="00213230">
      <w:pPr>
        <w:bidi w:val="0"/>
        <w:ind w:left="540"/>
        <w:jc w:val="both"/>
        <w:rPr>
          <w:rFonts w:ascii="Times New Roman" w:hAnsi="Times New Roman"/>
        </w:rPr>
      </w:pPr>
      <w:r w:rsidRPr="009D0D22">
        <w:rPr>
          <w:rFonts w:ascii="Times New Roman" w:hAnsi="Times New Roman"/>
        </w:rPr>
        <w:t>(7) Vodca plavidla alebo zostavy plavidiel je povinný zabezpečiť použitie transpondéra počas prevádzky na nepretržitý prenos týchto údajov:</w:t>
      </w:r>
    </w:p>
    <w:p w:rsidR="007965C0" w:rsidRPr="009D0D22" w:rsidP="00213230">
      <w:pPr>
        <w:tabs>
          <w:tab w:val="left" w:pos="851"/>
          <w:tab w:val="left" w:pos="907"/>
        </w:tabs>
        <w:bidi w:val="0"/>
        <w:spacing w:before="40" w:line="220" w:lineRule="atLeast"/>
        <w:ind w:left="540"/>
        <w:jc w:val="both"/>
        <w:rPr>
          <w:rFonts w:ascii="Times New Roman" w:hAnsi="Times New Roman"/>
        </w:rPr>
      </w:pPr>
      <w:r w:rsidRPr="009D0D22">
        <w:rPr>
          <w:rFonts w:ascii="Times New Roman" w:hAnsi="Times New Roman"/>
          <w:lang w:eastAsia="de-DE"/>
        </w:rPr>
        <w:t xml:space="preserve">a) </w:t>
      </w:r>
      <w:r w:rsidRPr="009D0D22">
        <w:rPr>
          <w:rFonts w:ascii="Times New Roman" w:hAnsi="Times New Roman"/>
        </w:rPr>
        <w:t>identifikátor námornej mobilnej služby</w:t>
      </w:r>
      <w:r w:rsidRPr="009D0D22">
        <w:rPr>
          <w:rFonts w:ascii="Times New Roman" w:hAnsi="Times New Roman"/>
          <w:lang w:eastAsia="de-DE"/>
        </w:rPr>
        <w:t xml:space="preserve"> (MMSI</w:t>
      </w:r>
      <w:r w:rsidRPr="009D0D22">
        <w:rPr>
          <w:rFonts w:ascii="Times New Roman" w:hAnsi="Times New Roman"/>
        </w:rPr>
        <w:t>)</w:t>
      </w:r>
      <w:r w:rsidRPr="009D0D22">
        <w:rPr>
          <w:rFonts w:ascii="Times New Roman" w:hAnsi="Times New Roman"/>
          <w:lang w:eastAsia="de-DE"/>
        </w:rPr>
        <w:t>,</w:t>
      </w:r>
    </w:p>
    <w:p w:rsidR="007965C0" w:rsidRPr="009D0D22" w:rsidP="00213230">
      <w:pPr>
        <w:tabs>
          <w:tab w:val="left" w:pos="851"/>
          <w:tab w:val="left" w:pos="907"/>
        </w:tabs>
        <w:bidi w:val="0"/>
        <w:spacing w:before="40" w:line="220" w:lineRule="atLeast"/>
        <w:ind w:left="540"/>
        <w:jc w:val="both"/>
        <w:rPr>
          <w:rFonts w:ascii="Times New Roman" w:hAnsi="Times New Roman"/>
          <w:lang w:eastAsia="de-DE"/>
        </w:rPr>
      </w:pPr>
      <w:r w:rsidRPr="009D0D22">
        <w:rPr>
          <w:rFonts w:ascii="Times New Roman" w:hAnsi="Times New Roman"/>
          <w:lang w:eastAsia="de-DE"/>
        </w:rPr>
        <w:t>b) názov plavidla,</w:t>
      </w:r>
    </w:p>
    <w:p w:rsidR="007965C0" w:rsidRPr="009D0D22" w:rsidP="00213230">
      <w:pPr>
        <w:tabs>
          <w:tab w:val="left" w:pos="851"/>
          <w:tab w:val="left" w:pos="907"/>
        </w:tabs>
        <w:bidi w:val="0"/>
        <w:spacing w:before="40" w:line="220" w:lineRule="atLeast"/>
        <w:ind w:left="540"/>
        <w:jc w:val="both"/>
        <w:rPr>
          <w:rFonts w:ascii="Times New Roman" w:hAnsi="Times New Roman"/>
          <w:lang w:eastAsia="de-DE"/>
        </w:rPr>
      </w:pPr>
      <w:r w:rsidRPr="009D0D22">
        <w:rPr>
          <w:rFonts w:ascii="Times New Roman" w:hAnsi="Times New Roman"/>
          <w:lang w:eastAsia="de-DE"/>
        </w:rPr>
        <w:t>c) volací znak plavidla,</w:t>
      </w:r>
    </w:p>
    <w:p w:rsidR="007965C0" w:rsidRPr="009D0D22" w:rsidP="00213230">
      <w:pPr>
        <w:tabs>
          <w:tab w:val="left" w:pos="851"/>
          <w:tab w:val="left" w:pos="907"/>
        </w:tabs>
        <w:bidi w:val="0"/>
        <w:spacing w:before="40" w:line="220" w:lineRule="atLeast"/>
        <w:ind w:left="540"/>
        <w:jc w:val="both"/>
        <w:rPr>
          <w:rFonts w:ascii="Times New Roman" w:hAnsi="Times New Roman"/>
          <w:lang w:eastAsia="de-DE"/>
        </w:rPr>
      </w:pPr>
      <w:r w:rsidRPr="009D0D22">
        <w:rPr>
          <w:rFonts w:ascii="Times New Roman" w:hAnsi="Times New Roman"/>
          <w:lang w:eastAsia="de-DE"/>
        </w:rPr>
        <w:t>d) typ plavidla,</w:t>
      </w:r>
    </w:p>
    <w:p w:rsidR="007965C0" w:rsidRPr="009D0D22" w:rsidP="00213230">
      <w:pPr>
        <w:tabs>
          <w:tab w:val="left" w:pos="0"/>
        </w:tabs>
        <w:bidi w:val="0"/>
        <w:spacing w:before="40" w:line="220" w:lineRule="atLeast"/>
        <w:ind w:left="540"/>
        <w:jc w:val="both"/>
        <w:rPr>
          <w:rFonts w:ascii="Times New Roman" w:hAnsi="Times New Roman"/>
          <w:lang w:eastAsia="de-DE"/>
        </w:rPr>
      </w:pPr>
      <w:r w:rsidRPr="009D0D22">
        <w:rPr>
          <w:rFonts w:ascii="Times New Roman" w:hAnsi="Times New Roman"/>
          <w:lang w:eastAsia="de-DE"/>
        </w:rPr>
        <w:t>e) j</w:t>
      </w:r>
      <w:r w:rsidRPr="009D0D22">
        <w:rPr>
          <w:rFonts w:ascii="Times New Roman" w:hAnsi="Times New Roman"/>
        </w:rPr>
        <w:t xml:space="preserve">ednotné </w:t>
      </w:r>
      <w:r w:rsidRPr="009D0D22">
        <w:rPr>
          <w:rStyle w:val="Emphasis"/>
          <w:rFonts w:ascii="Times New Roman" w:hAnsi="Times New Roman"/>
          <w:b w:val="0"/>
          <w:bCs/>
        </w:rPr>
        <w:t>európske</w:t>
      </w:r>
      <w:r w:rsidRPr="009D0D22">
        <w:rPr>
          <w:rFonts w:ascii="Times New Roman" w:hAnsi="Times New Roman"/>
          <w:b/>
        </w:rPr>
        <w:t xml:space="preserve"> </w:t>
      </w:r>
      <w:r w:rsidRPr="009D0D22">
        <w:rPr>
          <w:rFonts w:ascii="Times New Roman" w:hAnsi="Times New Roman"/>
        </w:rPr>
        <w:t xml:space="preserve">identifikačné </w:t>
      </w:r>
      <w:r w:rsidRPr="009D0D22">
        <w:rPr>
          <w:rStyle w:val="Emphasis"/>
          <w:rFonts w:ascii="Times New Roman" w:hAnsi="Times New Roman"/>
          <w:b w:val="0"/>
          <w:bCs/>
        </w:rPr>
        <w:t>číslo</w:t>
      </w:r>
      <w:r w:rsidRPr="009D0D22">
        <w:rPr>
          <w:rFonts w:ascii="Times New Roman" w:hAnsi="Times New Roman"/>
        </w:rPr>
        <w:t xml:space="preserve"> plavidla </w:t>
      </w:r>
      <w:r w:rsidRPr="009D0D22">
        <w:rPr>
          <w:rFonts w:ascii="Times New Roman" w:hAnsi="Times New Roman"/>
          <w:lang w:eastAsia="de-DE"/>
        </w:rPr>
        <w:t>(ENI),</w:t>
      </w:r>
    </w:p>
    <w:p w:rsidR="007965C0" w:rsidRPr="009D0D22" w:rsidP="00213230">
      <w:pPr>
        <w:tabs>
          <w:tab w:val="left" w:pos="851"/>
          <w:tab w:val="left" w:pos="907"/>
        </w:tabs>
        <w:bidi w:val="0"/>
        <w:spacing w:before="40" w:line="220" w:lineRule="atLeast"/>
        <w:ind w:left="540"/>
        <w:jc w:val="both"/>
        <w:rPr>
          <w:rFonts w:ascii="Times New Roman" w:hAnsi="Times New Roman"/>
          <w:lang w:eastAsia="de-DE"/>
        </w:rPr>
      </w:pPr>
      <w:r w:rsidRPr="009D0D22">
        <w:rPr>
          <w:rFonts w:ascii="Times New Roman" w:hAnsi="Times New Roman"/>
          <w:lang w:eastAsia="de-DE"/>
        </w:rPr>
        <w:t>f) celková dĺžka plavidla alebo zostavy plavidiel udávaná s presnosťou na decimetre,</w:t>
      </w:r>
    </w:p>
    <w:p w:rsidR="007965C0" w:rsidRPr="009D0D22" w:rsidP="00213230">
      <w:pPr>
        <w:tabs>
          <w:tab w:val="left" w:pos="851"/>
          <w:tab w:val="left" w:pos="907"/>
        </w:tabs>
        <w:bidi w:val="0"/>
        <w:spacing w:before="40" w:line="220" w:lineRule="atLeast"/>
        <w:ind w:left="540"/>
        <w:jc w:val="both"/>
        <w:rPr>
          <w:rFonts w:ascii="Times New Roman" w:hAnsi="Times New Roman"/>
          <w:lang w:eastAsia="de-DE"/>
        </w:rPr>
      </w:pPr>
      <w:r w:rsidRPr="009D0D22">
        <w:rPr>
          <w:rFonts w:ascii="Times New Roman" w:hAnsi="Times New Roman"/>
          <w:lang w:eastAsia="de-DE"/>
        </w:rPr>
        <w:t>g) celková šírka plavidla alebo zostavy plavidiel udávaná s presnosťou na decimetre,</w:t>
      </w:r>
    </w:p>
    <w:p w:rsidR="007965C0" w:rsidRPr="009D0D22" w:rsidP="00213230">
      <w:pPr>
        <w:tabs>
          <w:tab w:val="left" w:pos="851"/>
          <w:tab w:val="left" w:pos="907"/>
        </w:tabs>
        <w:bidi w:val="0"/>
        <w:spacing w:before="40" w:line="220" w:lineRule="atLeast"/>
        <w:ind w:left="540"/>
        <w:jc w:val="both"/>
        <w:rPr>
          <w:rFonts w:ascii="Times New Roman" w:hAnsi="Times New Roman"/>
          <w:lang w:eastAsia="de-DE"/>
        </w:rPr>
      </w:pPr>
      <w:r w:rsidRPr="009D0D22">
        <w:rPr>
          <w:rFonts w:ascii="Times New Roman" w:hAnsi="Times New Roman"/>
          <w:lang w:eastAsia="de-DE"/>
        </w:rPr>
        <w:t>h) maximálny aktuálny statický ponor plavidla alebo zostavy plavidiel,</w:t>
      </w:r>
    </w:p>
    <w:p w:rsidR="007965C0" w:rsidRPr="009D0D22" w:rsidP="00213230">
      <w:pPr>
        <w:tabs>
          <w:tab w:val="left" w:pos="851"/>
          <w:tab w:val="left" w:pos="907"/>
        </w:tabs>
        <w:bidi w:val="0"/>
        <w:spacing w:before="40" w:line="220" w:lineRule="atLeast"/>
        <w:ind w:left="540"/>
        <w:jc w:val="both"/>
        <w:rPr>
          <w:rFonts w:ascii="Times New Roman" w:hAnsi="Times New Roman"/>
          <w:lang w:eastAsia="de-DE"/>
        </w:rPr>
      </w:pPr>
      <w:r w:rsidRPr="009D0D22">
        <w:rPr>
          <w:rFonts w:ascii="Times New Roman" w:hAnsi="Times New Roman"/>
          <w:lang w:eastAsia="de-DE"/>
        </w:rPr>
        <w:t>i) typ zostavy plavidiel,</w:t>
      </w:r>
    </w:p>
    <w:p w:rsidR="007965C0" w:rsidRPr="009D0D22" w:rsidP="00213230">
      <w:pPr>
        <w:tabs>
          <w:tab w:val="left" w:pos="-1440"/>
        </w:tabs>
        <w:bidi w:val="0"/>
        <w:spacing w:before="40" w:line="220" w:lineRule="atLeast"/>
        <w:ind w:left="540"/>
        <w:jc w:val="both"/>
        <w:rPr>
          <w:rFonts w:ascii="Times New Roman" w:hAnsi="Times New Roman"/>
          <w:lang w:eastAsia="de-DE"/>
        </w:rPr>
      </w:pPr>
      <w:r w:rsidRPr="009D0D22">
        <w:rPr>
          <w:rFonts w:ascii="Times New Roman" w:hAnsi="Times New Roman"/>
          <w:lang w:eastAsia="de-DE"/>
        </w:rPr>
        <w:t>j) doplnková signalizácia plavidla alebo zostavy plavidiel, ktoré prepravujú nebezpečný tovar,</w:t>
      </w:r>
    </w:p>
    <w:p w:rsidR="007965C0" w:rsidRPr="009D0D22" w:rsidP="00213230">
      <w:pPr>
        <w:tabs>
          <w:tab w:val="left" w:pos="851"/>
          <w:tab w:val="left" w:pos="907"/>
        </w:tabs>
        <w:bidi w:val="0"/>
        <w:spacing w:before="40" w:line="220" w:lineRule="atLeast"/>
        <w:ind w:left="540"/>
        <w:jc w:val="both"/>
        <w:rPr>
          <w:rFonts w:ascii="Times New Roman" w:hAnsi="Times New Roman"/>
          <w:lang w:eastAsia="de-DE"/>
        </w:rPr>
      </w:pPr>
      <w:r w:rsidRPr="009D0D22">
        <w:rPr>
          <w:rFonts w:ascii="Times New Roman" w:hAnsi="Times New Roman"/>
          <w:lang w:eastAsia="de-DE"/>
        </w:rPr>
        <w:t>k) poloha plavidla (WGS 84),</w:t>
      </w:r>
    </w:p>
    <w:p w:rsidR="007965C0" w:rsidRPr="009D0D22" w:rsidP="00213230">
      <w:pPr>
        <w:tabs>
          <w:tab w:val="left" w:pos="851"/>
          <w:tab w:val="left" w:pos="907"/>
        </w:tabs>
        <w:bidi w:val="0"/>
        <w:spacing w:before="40" w:line="220" w:lineRule="atLeast"/>
        <w:ind w:left="540"/>
        <w:jc w:val="both"/>
        <w:rPr>
          <w:rFonts w:ascii="Times New Roman" w:hAnsi="Times New Roman"/>
          <w:lang w:eastAsia="de-DE"/>
        </w:rPr>
      </w:pPr>
      <w:r w:rsidRPr="009D0D22">
        <w:rPr>
          <w:rFonts w:ascii="Times New Roman" w:hAnsi="Times New Roman"/>
          <w:lang w:eastAsia="de-DE"/>
        </w:rPr>
        <w:t>l) rýchlosť plavidla vzhľadom na zem (SOG),</w:t>
      </w:r>
    </w:p>
    <w:p w:rsidR="007965C0" w:rsidRPr="009D0D22" w:rsidP="00213230">
      <w:pPr>
        <w:tabs>
          <w:tab w:val="left" w:pos="851"/>
          <w:tab w:val="left" w:pos="907"/>
        </w:tabs>
        <w:bidi w:val="0"/>
        <w:spacing w:before="40" w:line="220" w:lineRule="atLeast"/>
        <w:ind w:left="540"/>
        <w:jc w:val="both"/>
        <w:rPr>
          <w:rFonts w:ascii="Times New Roman" w:hAnsi="Times New Roman"/>
          <w:lang w:eastAsia="de-DE"/>
        </w:rPr>
      </w:pPr>
      <w:r w:rsidRPr="009D0D22">
        <w:rPr>
          <w:rFonts w:ascii="Times New Roman" w:hAnsi="Times New Roman"/>
          <w:lang w:eastAsia="de-DE"/>
        </w:rPr>
        <w:t>m) kurz plavidla vzhľadom na zem (COG),</w:t>
      </w:r>
    </w:p>
    <w:p w:rsidR="007965C0" w:rsidRPr="009D0D22" w:rsidP="00213230">
      <w:pPr>
        <w:tabs>
          <w:tab w:val="left" w:pos="851"/>
          <w:tab w:val="left" w:pos="907"/>
        </w:tabs>
        <w:bidi w:val="0"/>
        <w:spacing w:before="40" w:line="220" w:lineRule="atLeast"/>
        <w:ind w:left="540"/>
        <w:jc w:val="both"/>
        <w:rPr>
          <w:rFonts w:ascii="Times New Roman" w:hAnsi="Times New Roman"/>
          <w:lang w:eastAsia="de-DE"/>
        </w:rPr>
      </w:pPr>
      <w:r w:rsidRPr="009D0D22">
        <w:rPr>
          <w:rFonts w:ascii="Times New Roman" w:hAnsi="Times New Roman"/>
          <w:lang w:eastAsia="de-DE"/>
        </w:rPr>
        <w:t>n) presnosť určenia polohy plavidla (GNSS/DGNSS),</w:t>
      </w:r>
    </w:p>
    <w:p w:rsidR="007965C0" w:rsidRPr="009D0D22" w:rsidP="00213230">
      <w:pPr>
        <w:tabs>
          <w:tab w:val="left" w:pos="851"/>
          <w:tab w:val="left" w:pos="1418"/>
        </w:tabs>
        <w:bidi w:val="0"/>
        <w:spacing w:before="40" w:line="220" w:lineRule="atLeast"/>
        <w:ind w:left="540"/>
        <w:jc w:val="both"/>
        <w:rPr>
          <w:rFonts w:ascii="Times New Roman" w:hAnsi="Times New Roman"/>
          <w:lang w:eastAsia="de-DE"/>
        </w:rPr>
      </w:pPr>
      <w:r w:rsidRPr="009D0D22">
        <w:rPr>
          <w:rFonts w:ascii="Times New Roman" w:hAnsi="Times New Roman"/>
          <w:lang w:eastAsia="de-DE"/>
        </w:rPr>
        <w:t>o) aktuálny dátum a čas elektronického navigačného prístroja</w:t>
      </w:r>
      <w:r w:rsidRPr="009D0D22">
        <w:rPr>
          <w:rFonts w:ascii="Times New Roman" w:hAnsi="Times New Roman"/>
        </w:rPr>
        <w:t>,</w:t>
      </w:r>
    </w:p>
    <w:p w:rsidR="007965C0" w:rsidRPr="009D0D22" w:rsidP="00213230">
      <w:pPr>
        <w:tabs>
          <w:tab w:val="left" w:pos="851"/>
          <w:tab w:val="left" w:pos="907"/>
        </w:tabs>
        <w:bidi w:val="0"/>
        <w:ind w:left="540"/>
        <w:jc w:val="both"/>
        <w:rPr>
          <w:rFonts w:ascii="Times New Roman" w:hAnsi="Times New Roman"/>
          <w:lang w:eastAsia="de-DE"/>
        </w:rPr>
      </w:pPr>
      <w:r w:rsidRPr="009D0D22">
        <w:rPr>
          <w:rFonts w:ascii="Times New Roman" w:hAnsi="Times New Roman"/>
          <w:lang w:eastAsia="de-DE"/>
        </w:rPr>
        <w:t>p) navigačný stav plavidla.</w:t>
      </w:r>
    </w:p>
    <w:p w:rsidR="007965C0" w:rsidRPr="009D0D22" w:rsidP="00213230">
      <w:pPr>
        <w:bidi w:val="0"/>
        <w:ind w:left="540"/>
        <w:jc w:val="both"/>
        <w:rPr>
          <w:rFonts w:ascii="Times New Roman" w:hAnsi="Times New Roman"/>
        </w:rPr>
      </w:pPr>
      <w:r w:rsidRPr="009D0D22">
        <w:rPr>
          <w:rFonts w:ascii="Times New Roman" w:hAnsi="Times New Roman"/>
          <w:lang w:eastAsia="de-DE"/>
        </w:rPr>
        <w:t xml:space="preserve">(8) </w:t>
      </w:r>
      <w:r w:rsidRPr="009D0D22">
        <w:rPr>
          <w:rFonts w:ascii="Times New Roman" w:hAnsi="Times New Roman"/>
        </w:rPr>
        <w:t xml:space="preserve">Vodca plavidla </w:t>
      </w:r>
      <w:r w:rsidRPr="009D0D22">
        <w:rPr>
          <w:rFonts w:ascii="Times New Roman" w:hAnsi="Times New Roman"/>
          <w:lang w:eastAsia="de-DE"/>
        </w:rPr>
        <w:t xml:space="preserve">alebo zostavy plavidiel </w:t>
      </w:r>
      <w:r w:rsidRPr="009D0D22">
        <w:rPr>
          <w:rFonts w:ascii="Times New Roman" w:hAnsi="Times New Roman"/>
        </w:rPr>
        <w:t>je zodpovedný za zadané údaje do transpondéra a</w:t>
      </w:r>
      <w:r w:rsidRPr="009D0D22" w:rsidR="00465971">
        <w:rPr>
          <w:rFonts w:ascii="Times New Roman" w:hAnsi="Times New Roman"/>
        </w:rPr>
        <w:t xml:space="preserve"> </w:t>
      </w:r>
      <w:r w:rsidRPr="009D0D22" w:rsidR="005D204A">
        <w:rPr>
          <w:rFonts w:ascii="Times New Roman" w:hAnsi="Times New Roman"/>
        </w:rPr>
        <w:t xml:space="preserve">je </w:t>
      </w:r>
      <w:r w:rsidRPr="009D0D22">
        <w:rPr>
          <w:rFonts w:ascii="Times New Roman" w:hAnsi="Times New Roman"/>
        </w:rPr>
        <w:t>povinný zadať do transpondéra akékoľvek zmeny údajov podľa odseku 7 písm. f) až j) a p).</w:t>
      </w:r>
    </w:p>
    <w:p w:rsidR="007965C0" w:rsidRPr="009D0D22" w:rsidP="00213230">
      <w:pPr>
        <w:bidi w:val="0"/>
        <w:spacing w:before="40" w:line="220" w:lineRule="atLeast"/>
        <w:ind w:left="540"/>
        <w:jc w:val="both"/>
        <w:rPr>
          <w:rFonts w:ascii="Times New Roman" w:hAnsi="Times New Roman"/>
          <w:lang w:eastAsia="de-DE"/>
        </w:rPr>
      </w:pPr>
      <w:r w:rsidRPr="009D0D22">
        <w:rPr>
          <w:rFonts w:ascii="Times New Roman" w:hAnsi="Times New Roman"/>
          <w:lang w:eastAsia="de-DE"/>
        </w:rPr>
        <w:t>(9) Transpondér inštalovaný na plavidle alebo na plavidle v zostave, ktoré zabezpečuje pohyb tejto zostavy, nemusí byť zapnutý počas státia na kotvisku, kde je povolené státie zakotvením alebo vyviazaním sa k brehu, v prístave alebo prístavisku.</w:t>
      </w:r>
    </w:p>
    <w:p w:rsidR="007965C0" w:rsidRPr="009D0D22" w:rsidP="00213230">
      <w:pPr>
        <w:pStyle w:val="BodyText"/>
        <w:bidi w:val="0"/>
        <w:ind w:left="540"/>
        <w:rPr>
          <w:rFonts w:ascii="Times New Roman" w:hAnsi="Times New Roman"/>
        </w:rPr>
      </w:pPr>
      <w:r w:rsidRPr="009D0D22">
        <w:rPr>
          <w:rFonts w:ascii="Times New Roman" w:hAnsi="Times New Roman"/>
          <w:lang w:eastAsia="de-DE"/>
        </w:rPr>
        <w:t>(10) Vodca plavidla je povinný riadiť sa údajmi prijatými prostredníctvom transpondéra na zaistenie bezpečnosti a plynulosti plavebnej prevádzky.“.</w:t>
      </w:r>
    </w:p>
    <w:p w:rsidR="007965C0" w:rsidRPr="009D0D22" w:rsidP="00213230">
      <w:pPr>
        <w:pStyle w:val="BodyText"/>
        <w:bidi w:val="0"/>
        <w:ind w:left="540"/>
        <w:rPr>
          <w:rFonts w:ascii="Times New Roman" w:hAnsi="Times New Roman"/>
        </w:rPr>
      </w:pPr>
    </w:p>
    <w:p w:rsidR="007965C0" w:rsidRPr="009D0D22" w:rsidP="00213230">
      <w:pPr>
        <w:pStyle w:val="BodyText"/>
        <w:bidi w:val="0"/>
        <w:ind w:left="540"/>
        <w:rPr>
          <w:rFonts w:ascii="Times New Roman" w:hAnsi="Times New Roman"/>
        </w:rPr>
      </w:pPr>
      <w:r w:rsidRPr="009D0D22">
        <w:rPr>
          <w:rFonts w:ascii="Times New Roman" w:hAnsi="Times New Roman"/>
        </w:rPr>
        <w:t>Poznámka pod čiarou k odkazu 24ca znie:</w:t>
      </w:r>
    </w:p>
    <w:p w:rsidR="007965C0" w:rsidRPr="009D0D22" w:rsidP="00213230">
      <w:pPr>
        <w:pStyle w:val="FootnoteText"/>
        <w:bidi w:val="0"/>
        <w:ind w:left="540" w:firstLine="0"/>
        <w:jc w:val="both"/>
        <w:rPr>
          <w:rFonts w:ascii="Times New Roman" w:hAnsi="Times New Roman"/>
          <w:sz w:val="24"/>
          <w:szCs w:val="24"/>
        </w:rPr>
      </w:pPr>
      <w:r w:rsidRPr="009D0D22">
        <w:rPr>
          <w:rFonts w:ascii="Times New Roman" w:hAnsi="Times New Roman"/>
          <w:sz w:val="24"/>
          <w:szCs w:val="24"/>
        </w:rPr>
        <w:t>„24ca) Nariadenie Komisie (ES) č. 415/2007 z 13. marca 2007 týkajúce sa technických špecifikácií lokalizácie plavidiel a sledovania ich dráhy, na ktoré odkazuje článok 5 smernice Európskeho parlamentu a Rady 2005/44/ES o harmonizovaných riečnych informačných službách (RIS) na vnútrozemských vodných cestách v rámci Spoločenstva (Ú. v. EÚ L 105, 23.4.2007).“.</w:t>
      </w:r>
    </w:p>
    <w:p w:rsidR="007965C0" w:rsidRPr="009D0D22" w:rsidP="00502737">
      <w:pPr>
        <w:pStyle w:val="BodyText"/>
        <w:bidi w:val="0"/>
        <w:rPr>
          <w:rFonts w:ascii="Times New Roman" w:hAnsi="Times New Roman"/>
        </w:rPr>
      </w:pPr>
    </w:p>
    <w:p w:rsidR="007965C0" w:rsidRPr="009D0D22" w:rsidP="00766C92">
      <w:pPr>
        <w:pStyle w:val="BodyText"/>
        <w:numPr>
          <w:numId w:val="1"/>
        </w:numPr>
        <w:tabs>
          <w:tab w:val="clear" w:pos="363"/>
          <w:tab w:val="num" w:pos="540"/>
        </w:tabs>
        <w:bidi w:val="0"/>
        <w:ind w:left="540" w:hanging="540"/>
        <w:rPr>
          <w:rFonts w:ascii="Times New Roman" w:hAnsi="Times New Roman"/>
        </w:rPr>
      </w:pPr>
      <w:r w:rsidRPr="009D0D22">
        <w:rPr>
          <w:rFonts w:ascii="Times New Roman" w:hAnsi="Times New Roman"/>
        </w:rPr>
        <w:t>V § 39d ods. 5 písm. b) sa za slová „lodné osvedčenie“ vkladajú slová „alebo osvedčenie o schválení plavidla“.</w:t>
      </w:r>
    </w:p>
    <w:p w:rsidR="007965C0" w:rsidRPr="009D0D22" w:rsidP="00E0442A">
      <w:pPr>
        <w:pStyle w:val="BodyText"/>
        <w:bidi w:val="0"/>
        <w:rPr>
          <w:rFonts w:ascii="Times New Roman" w:hAnsi="Times New Roman"/>
        </w:rPr>
      </w:pPr>
    </w:p>
    <w:p w:rsidR="007965C0" w:rsidRPr="009D0D22" w:rsidP="00766C92">
      <w:pPr>
        <w:pStyle w:val="BodyText"/>
        <w:numPr>
          <w:numId w:val="1"/>
        </w:numPr>
        <w:tabs>
          <w:tab w:val="clear" w:pos="363"/>
          <w:tab w:val="num" w:pos="540"/>
        </w:tabs>
        <w:bidi w:val="0"/>
        <w:ind w:left="540" w:hanging="540"/>
        <w:rPr>
          <w:rFonts w:ascii="Times New Roman" w:hAnsi="Times New Roman"/>
        </w:rPr>
      </w:pPr>
      <w:r w:rsidRPr="009D0D22">
        <w:rPr>
          <w:rFonts w:ascii="Times New Roman" w:hAnsi="Times New Roman"/>
        </w:rPr>
        <w:t>V § 39d ods. 5 písm. c) sa za slová „platné lodné osvedčenie“ vkladajú slová „alebo platné osvedčenie o schválení plavidla“ a za slová „vydané lodné osvedčenie“ sa vkladajú slová „alebo vydané osvedčenie o schválení plavidla“.</w:t>
      </w:r>
    </w:p>
    <w:p w:rsidR="007965C0" w:rsidRPr="009D0D22" w:rsidP="00E0442A">
      <w:pPr>
        <w:pStyle w:val="BodyText"/>
        <w:bidi w:val="0"/>
        <w:rPr>
          <w:rFonts w:ascii="Times New Roman" w:hAnsi="Times New Roman"/>
        </w:rPr>
      </w:pPr>
    </w:p>
    <w:p w:rsidR="007965C0" w:rsidRPr="009D0D22" w:rsidP="00766C92">
      <w:pPr>
        <w:pStyle w:val="BodyText"/>
        <w:numPr>
          <w:numId w:val="1"/>
        </w:numPr>
        <w:tabs>
          <w:tab w:val="clear" w:pos="363"/>
          <w:tab w:val="num" w:pos="540"/>
        </w:tabs>
        <w:bidi w:val="0"/>
        <w:ind w:left="540" w:hanging="540"/>
        <w:rPr>
          <w:rFonts w:ascii="Times New Roman" w:hAnsi="Times New Roman"/>
        </w:rPr>
      </w:pPr>
      <w:r w:rsidRPr="009D0D22">
        <w:rPr>
          <w:rFonts w:ascii="Times New Roman" w:hAnsi="Times New Roman"/>
        </w:rPr>
        <w:t>V § 39d ods. 5 písm. d) sa za slová „lodné osvedčenie“ vkladajú slová „alebo osvedčenie o schválení plavidla“.</w:t>
      </w:r>
    </w:p>
    <w:p w:rsidR="007965C0" w:rsidRPr="009D0D22" w:rsidP="00E0442A">
      <w:pPr>
        <w:pStyle w:val="BodyText"/>
        <w:bidi w:val="0"/>
        <w:rPr>
          <w:rFonts w:ascii="Times New Roman" w:hAnsi="Times New Roman"/>
        </w:rPr>
      </w:pPr>
    </w:p>
    <w:p w:rsidR="003B7287" w:rsidRPr="009D0D22" w:rsidP="003B7287">
      <w:pPr>
        <w:pStyle w:val="BodyText"/>
        <w:numPr>
          <w:numId w:val="1"/>
        </w:numPr>
        <w:tabs>
          <w:tab w:val="left" w:pos="540"/>
        </w:tabs>
        <w:bidi w:val="0"/>
        <w:ind w:left="0" w:firstLine="0"/>
        <w:rPr>
          <w:rFonts w:ascii="Times New Roman" w:hAnsi="Times New Roman"/>
        </w:rPr>
      </w:pPr>
      <w:r w:rsidRPr="009D0D22" w:rsidR="007965C0">
        <w:rPr>
          <w:rFonts w:ascii="Times New Roman" w:hAnsi="Times New Roman"/>
        </w:rPr>
        <w:t>V § 39d ods. 5 písm. e) sa vypúšťajú slová „alebo koná amorálne“.</w:t>
      </w:r>
    </w:p>
    <w:p w:rsidR="003B7287" w:rsidRPr="009D0D22" w:rsidP="003B7287">
      <w:pPr>
        <w:pStyle w:val="BodyText"/>
        <w:tabs>
          <w:tab w:val="left" w:pos="540"/>
        </w:tabs>
        <w:bidi w:val="0"/>
        <w:rPr>
          <w:rFonts w:ascii="Times New Roman" w:hAnsi="Times New Roman"/>
        </w:rPr>
      </w:pPr>
    </w:p>
    <w:p w:rsidR="003B7287" w:rsidRPr="009D0D22" w:rsidP="003B7287">
      <w:pPr>
        <w:pStyle w:val="BodyText"/>
        <w:numPr>
          <w:numId w:val="1"/>
        </w:numPr>
        <w:tabs>
          <w:tab w:val="left" w:pos="540"/>
        </w:tabs>
        <w:bidi w:val="0"/>
        <w:ind w:left="0" w:firstLine="0"/>
        <w:rPr>
          <w:rFonts w:ascii="Times New Roman" w:hAnsi="Times New Roman"/>
        </w:rPr>
      </w:pPr>
      <w:r w:rsidRPr="009D0D22">
        <w:rPr>
          <w:rFonts w:ascii="Times New Roman" w:hAnsi="Times New Roman"/>
        </w:rPr>
        <w:t>V § 39d ods. 8 sa slová „§ 39 písm. j)“ nahrádzajú slovami „§ 39 písm. i)“.</w:t>
      </w:r>
    </w:p>
    <w:p w:rsidR="003B7287" w:rsidRPr="009D0D22" w:rsidP="003B7287">
      <w:pPr>
        <w:pStyle w:val="BodyText"/>
        <w:tabs>
          <w:tab w:val="left" w:pos="540"/>
        </w:tabs>
        <w:bidi w:val="0"/>
        <w:rPr>
          <w:rFonts w:ascii="Times New Roman" w:hAnsi="Times New Roman"/>
        </w:rPr>
      </w:pPr>
    </w:p>
    <w:p w:rsidR="003B7287" w:rsidRPr="009D0D22" w:rsidP="003B7287">
      <w:pPr>
        <w:pStyle w:val="BodyText"/>
        <w:numPr>
          <w:numId w:val="1"/>
        </w:numPr>
        <w:tabs>
          <w:tab w:val="left" w:pos="540"/>
        </w:tabs>
        <w:bidi w:val="0"/>
        <w:ind w:left="0" w:firstLine="0"/>
        <w:rPr>
          <w:rFonts w:ascii="Times New Roman" w:hAnsi="Times New Roman"/>
        </w:rPr>
      </w:pPr>
      <w:r w:rsidRPr="009D0D22">
        <w:rPr>
          <w:rFonts w:ascii="Times New Roman" w:hAnsi="Times New Roman"/>
        </w:rPr>
        <w:t>V § 39d ods. 10 sa slová „§ 39 písm. p)“ nahrádzajú slovami „§ 39 písm. q)“.</w:t>
      </w:r>
    </w:p>
    <w:p w:rsidR="003B7287" w:rsidRPr="009D0D22" w:rsidP="003B7287">
      <w:pPr>
        <w:pStyle w:val="BodyText"/>
        <w:bidi w:val="0"/>
        <w:ind w:left="363"/>
        <w:rPr>
          <w:rFonts w:ascii="Times New Roman" w:hAnsi="Times New Roman"/>
        </w:rPr>
      </w:pPr>
    </w:p>
    <w:p w:rsidR="007965C0" w:rsidRPr="009D0D22" w:rsidP="00766C92">
      <w:pPr>
        <w:pStyle w:val="BodyText"/>
        <w:numPr>
          <w:numId w:val="1"/>
        </w:numPr>
        <w:tabs>
          <w:tab w:val="clear" w:pos="363"/>
          <w:tab w:val="num" w:pos="540"/>
        </w:tabs>
        <w:bidi w:val="0"/>
        <w:ind w:left="540" w:hanging="540"/>
        <w:rPr>
          <w:rFonts w:ascii="Times New Roman" w:hAnsi="Times New Roman"/>
        </w:rPr>
      </w:pPr>
      <w:r w:rsidRPr="009D0D22">
        <w:rPr>
          <w:rFonts w:ascii="Times New Roman" w:hAnsi="Times New Roman"/>
        </w:rPr>
        <w:t>V § 39e ods. 1 písm. h) sa slová „dychovej skúške; ak bola dychová skúška pozitívna, aby sa podrobil lekárskemu vyšetreniu na zistenie “ nahrádzajú slovom „vyšetreniu“.</w:t>
      </w:r>
    </w:p>
    <w:p w:rsidR="007965C0" w:rsidRPr="009D0D22" w:rsidP="00502737">
      <w:pPr>
        <w:pStyle w:val="BodyText"/>
        <w:bidi w:val="0"/>
        <w:rPr>
          <w:rFonts w:ascii="Times New Roman" w:hAnsi="Times New Roman"/>
        </w:rPr>
      </w:pPr>
    </w:p>
    <w:p w:rsidR="007965C0" w:rsidRPr="009D0D22" w:rsidP="00766C92">
      <w:pPr>
        <w:pStyle w:val="BodyText"/>
        <w:numPr>
          <w:numId w:val="1"/>
        </w:numPr>
        <w:tabs>
          <w:tab w:val="clear" w:pos="363"/>
          <w:tab w:val="num" w:pos="540"/>
        </w:tabs>
        <w:bidi w:val="0"/>
        <w:ind w:left="540" w:hanging="540"/>
        <w:rPr>
          <w:rFonts w:ascii="Times New Roman" w:hAnsi="Times New Roman"/>
        </w:rPr>
      </w:pPr>
      <w:r w:rsidRPr="009D0D22">
        <w:rPr>
          <w:rFonts w:ascii="Times New Roman" w:hAnsi="Times New Roman"/>
        </w:rPr>
        <w:t>V § 40 ods. 1 písm. j) sa vypúšťajú slová „dychovej skúške alebo, ak bola dychová skúška pozitívna, podrobiť sa lekárskemu“.</w:t>
      </w:r>
    </w:p>
    <w:p w:rsidR="007965C0" w:rsidRPr="009D0D22" w:rsidP="00502737">
      <w:pPr>
        <w:pStyle w:val="BodyText"/>
        <w:bidi w:val="0"/>
        <w:rPr>
          <w:rFonts w:ascii="Times New Roman" w:hAnsi="Times New Roman"/>
        </w:rPr>
      </w:pPr>
    </w:p>
    <w:p w:rsidR="007965C0" w:rsidRPr="009D0D22" w:rsidP="00547647">
      <w:pPr>
        <w:pStyle w:val="BodyText"/>
        <w:numPr>
          <w:numId w:val="1"/>
        </w:numPr>
        <w:tabs>
          <w:tab w:val="num" w:pos="360"/>
          <w:tab w:val="clear" w:pos="363"/>
          <w:tab w:val="left" w:pos="540"/>
        </w:tabs>
        <w:bidi w:val="0"/>
        <w:ind w:left="0" w:firstLine="0"/>
        <w:rPr>
          <w:rFonts w:ascii="Times New Roman" w:hAnsi="Times New Roman"/>
        </w:rPr>
      </w:pPr>
      <w:r w:rsidRPr="009D0D22">
        <w:rPr>
          <w:rFonts w:ascii="Times New Roman" w:hAnsi="Times New Roman"/>
        </w:rPr>
        <w:t>V § 40 ods. 1 písm. p) sa vypúšťajú slová „alebo koná amorálne“.</w:t>
      </w:r>
    </w:p>
    <w:p w:rsidR="007965C0" w:rsidRPr="009D0D22" w:rsidP="00502737">
      <w:pPr>
        <w:pStyle w:val="BodyText"/>
        <w:bidi w:val="0"/>
        <w:rPr>
          <w:rFonts w:ascii="Times New Roman" w:hAnsi="Times New Roman"/>
        </w:rPr>
      </w:pPr>
    </w:p>
    <w:p w:rsidR="007965C0" w:rsidRPr="009D0D22" w:rsidP="009521F2">
      <w:pPr>
        <w:pStyle w:val="BodyText"/>
        <w:numPr>
          <w:numId w:val="1"/>
        </w:numPr>
        <w:tabs>
          <w:tab w:val="clear" w:pos="363"/>
          <w:tab w:val="num" w:pos="540"/>
        </w:tabs>
        <w:bidi w:val="0"/>
        <w:ind w:left="540" w:hanging="540"/>
        <w:rPr>
          <w:rFonts w:ascii="Times New Roman" w:hAnsi="Times New Roman"/>
        </w:rPr>
      </w:pPr>
      <w:r w:rsidRPr="009D0D22">
        <w:rPr>
          <w:rFonts w:ascii="Times New Roman" w:hAnsi="Times New Roman"/>
        </w:rPr>
        <w:t>V § 40 ods. 6 sa nad slovom „priestupkoch“ odkaz „</w:t>
      </w:r>
      <w:r w:rsidRPr="009D0D22">
        <w:rPr>
          <w:rFonts w:ascii="Times New Roman" w:hAnsi="Times New Roman"/>
          <w:vertAlign w:val="superscript"/>
        </w:rPr>
        <w:t>24</w:t>
      </w:r>
      <w:r w:rsidRPr="009D0D22">
        <w:rPr>
          <w:rFonts w:ascii="Times New Roman" w:hAnsi="Times New Roman"/>
        </w:rPr>
        <w:t>)“ nahrádza odkazom „</w:t>
      </w:r>
      <w:r w:rsidRPr="009D0D22">
        <w:rPr>
          <w:rFonts w:ascii="Times New Roman" w:hAnsi="Times New Roman"/>
          <w:vertAlign w:val="superscript"/>
        </w:rPr>
        <w:t>24e</w:t>
      </w:r>
      <w:r w:rsidRPr="009D0D22">
        <w:rPr>
          <w:rFonts w:ascii="Times New Roman" w:hAnsi="Times New Roman"/>
        </w:rPr>
        <w:t xml:space="preserve">)“ a na konci sa pripájajú tieto vety: „Od ústneho pojednávania môže v odôvodnených prípadoch Štátna plavebná správa upustiť. Ak Štátna plavebná správa upustí od ústneho pojednávania, určí lehotu, do ktorej si môžu účastníci konania uplatniť námietky a upozorní ich, že sa na neskoršie podané námietky neprihliadne; táto lehota nesmie byť kratšia ako </w:t>
      </w:r>
      <w:r w:rsidRPr="009D0D22" w:rsidR="005D204A">
        <w:rPr>
          <w:rFonts w:ascii="Times New Roman" w:hAnsi="Times New Roman"/>
        </w:rPr>
        <w:t>sedem</w:t>
      </w:r>
      <w:r w:rsidRPr="009D0D22">
        <w:rPr>
          <w:rFonts w:ascii="Times New Roman" w:hAnsi="Times New Roman"/>
        </w:rPr>
        <w:t xml:space="preserve"> pracovných dní.“.</w:t>
      </w:r>
    </w:p>
    <w:p w:rsidR="007965C0" w:rsidRPr="009D0D22" w:rsidP="009521F2">
      <w:pPr>
        <w:pStyle w:val="BodyText"/>
        <w:tabs>
          <w:tab w:val="num" w:pos="540"/>
        </w:tabs>
        <w:bidi w:val="0"/>
        <w:ind w:left="540" w:hanging="540"/>
        <w:rPr>
          <w:rFonts w:ascii="Times New Roman" w:hAnsi="Times New Roman"/>
        </w:rPr>
      </w:pPr>
    </w:p>
    <w:p w:rsidR="007965C0" w:rsidRPr="009D0D22" w:rsidP="009521F2">
      <w:pPr>
        <w:pStyle w:val="BodyText"/>
        <w:tabs>
          <w:tab w:val="num" w:pos="540"/>
        </w:tabs>
        <w:bidi w:val="0"/>
        <w:ind w:left="540"/>
        <w:rPr>
          <w:rFonts w:ascii="Times New Roman" w:hAnsi="Times New Roman"/>
        </w:rPr>
      </w:pPr>
      <w:r w:rsidRPr="009D0D22">
        <w:rPr>
          <w:rFonts w:ascii="Times New Roman" w:hAnsi="Times New Roman"/>
        </w:rPr>
        <w:t xml:space="preserve">Poznámka pod čiarou k odkazu 24e znie: </w:t>
      </w:r>
    </w:p>
    <w:p w:rsidR="007965C0" w:rsidRPr="009D0D22" w:rsidP="009521F2">
      <w:pPr>
        <w:pStyle w:val="BodyText"/>
        <w:bidi w:val="0"/>
        <w:ind w:left="540"/>
        <w:rPr>
          <w:rFonts w:ascii="Times New Roman" w:hAnsi="Times New Roman"/>
        </w:rPr>
      </w:pPr>
      <w:r w:rsidRPr="009D0D22">
        <w:rPr>
          <w:rFonts w:ascii="Times New Roman" w:hAnsi="Times New Roman"/>
        </w:rPr>
        <w:t xml:space="preserve">„24e) Zákon Slovenskej národnej rady č. 372/1990 Zb. o priestupkoch v znení neskorších predpisov.“. </w:t>
      </w:r>
    </w:p>
    <w:p w:rsidR="007965C0" w:rsidRPr="009D0D22" w:rsidP="00502737">
      <w:pPr>
        <w:pStyle w:val="BodyText"/>
        <w:bidi w:val="0"/>
        <w:rPr>
          <w:rFonts w:ascii="Times New Roman" w:hAnsi="Times New Roman"/>
        </w:rPr>
      </w:pPr>
    </w:p>
    <w:p w:rsidR="007965C0" w:rsidRPr="009D0D22" w:rsidP="00FB4FF4">
      <w:pPr>
        <w:pStyle w:val="BodyText"/>
        <w:numPr>
          <w:numId w:val="1"/>
        </w:numPr>
        <w:tabs>
          <w:tab w:val="left" w:pos="540"/>
        </w:tabs>
        <w:bidi w:val="0"/>
        <w:ind w:left="0" w:firstLine="0"/>
        <w:rPr>
          <w:rFonts w:ascii="Times New Roman" w:hAnsi="Times New Roman"/>
        </w:rPr>
      </w:pPr>
      <w:r w:rsidRPr="009D0D22">
        <w:rPr>
          <w:rFonts w:ascii="Times New Roman" w:hAnsi="Times New Roman"/>
        </w:rPr>
        <w:t>V § 40a odsek 1 znie:</w:t>
      </w:r>
    </w:p>
    <w:p w:rsidR="007965C0" w:rsidRPr="009D0D22" w:rsidP="006D6C1A">
      <w:pPr>
        <w:pStyle w:val="BodyText"/>
        <w:tabs>
          <w:tab w:val="left" w:pos="540"/>
        </w:tabs>
        <w:bidi w:val="0"/>
        <w:ind w:left="540"/>
        <w:rPr>
          <w:rFonts w:ascii="Times New Roman" w:hAnsi="Times New Roman"/>
        </w:rPr>
      </w:pPr>
      <w:r w:rsidRPr="009D0D22">
        <w:rPr>
          <w:rFonts w:ascii="Times New Roman" w:hAnsi="Times New Roman"/>
        </w:rPr>
        <w:t xml:space="preserve">„(1) Ministerstvo uloží pokutu </w:t>
      </w:r>
    </w:p>
    <w:p w:rsidR="007965C0" w:rsidRPr="009D0D22" w:rsidP="006B227D">
      <w:pPr>
        <w:pStyle w:val="BodyText"/>
        <w:numPr>
          <w:ilvl w:val="1"/>
          <w:numId w:val="1"/>
        </w:numPr>
        <w:tabs>
          <w:tab w:val="left" w:pos="540"/>
          <w:tab w:val="clear" w:pos="737"/>
          <w:tab w:val="num" w:pos="900"/>
        </w:tabs>
        <w:bidi w:val="0"/>
        <w:ind w:left="900" w:hanging="360"/>
        <w:rPr>
          <w:rFonts w:ascii="Times New Roman" w:hAnsi="Times New Roman"/>
        </w:rPr>
      </w:pPr>
      <w:r w:rsidRPr="009D0D22">
        <w:rPr>
          <w:rFonts w:ascii="Times New Roman" w:hAnsi="Times New Roman"/>
        </w:rPr>
        <w:t>30 eur držiteľovi licencie, ak poruší povinnosť podľa § 19 ods. 2,</w:t>
      </w:r>
    </w:p>
    <w:p w:rsidR="007965C0" w:rsidRPr="009D0D22" w:rsidP="006B227D">
      <w:pPr>
        <w:pStyle w:val="BodyText"/>
        <w:numPr>
          <w:ilvl w:val="1"/>
          <w:numId w:val="1"/>
        </w:numPr>
        <w:tabs>
          <w:tab w:val="left" w:pos="540"/>
          <w:tab w:val="clear" w:pos="737"/>
          <w:tab w:val="num" w:pos="900"/>
        </w:tabs>
        <w:bidi w:val="0"/>
        <w:ind w:left="900" w:hanging="360"/>
        <w:rPr>
          <w:rFonts w:ascii="Times New Roman" w:hAnsi="Times New Roman"/>
        </w:rPr>
      </w:pPr>
      <w:r w:rsidRPr="009D0D22">
        <w:rPr>
          <w:rFonts w:ascii="Times New Roman" w:hAnsi="Times New Roman"/>
        </w:rPr>
        <w:t xml:space="preserve">od 165 eur do 1 670 eur dopravcovi, ak poruší oznamovaciu povinnosť podľa § 21a ods. 4, </w:t>
      </w:r>
    </w:p>
    <w:p w:rsidR="007965C0" w:rsidRPr="009D0D22" w:rsidP="006D6C1A">
      <w:pPr>
        <w:pStyle w:val="BodyText"/>
        <w:numPr>
          <w:ilvl w:val="1"/>
          <w:numId w:val="1"/>
        </w:numPr>
        <w:tabs>
          <w:tab w:val="clear" w:pos="737"/>
          <w:tab w:val="left" w:pos="900"/>
        </w:tabs>
        <w:bidi w:val="0"/>
        <w:ind w:left="900" w:hanging="360"/>
        <w:rPr>
          <w:rFonts w:ascii="Times New Roman" w:hAnsi="Times New Roman"/>
        </w:rPr>
      </w:pPr>
      <w:r w:rsidRPr="009D0D22">
        <w:rPr>
          <w:rFonts w:ascii="Times New Roman" w:hAnsi="Times New Roman"/>
        </w:rPr>
        <w:t>150 eur poverenej právnickej osobe, ak poruší povinnosť podľa § 22 ods. 12.“.</w:t>
      </w:r>
    </w:p>
    <w:p w:rsidR="007965C0" w:rsidRPr="009D0D22" w:rsidP="00FB4FF4">
      <w:pPr>
        <w:pStyle w:val="BodyText"/>
        <w:tabs>
          <w:tab w:val="left" w:pos="540"/>
        </w:tabs>
        <w:bidi w:val="0"/>
        <w:rPr>
          <w:rFonts w:ascii="Times New Roman" w:hAnsi="Times New Roman"/>
        </w:rPr>
      </w:pPr>
    </w:p>
    <w:p w:rsidR="007965C0" w:rsidRPr="009D0D22" w:rsidP="006B60B5">
      <w:pPr>
        <w:pStyle w:val="BodyText"/>
        <w:numPr>
          <w:numId w:val="1"/>
        </w:numPr>
        <w:tabs>
          <w:tab w:val="num" w:pos="360"/>
          <w:tab w:val="clear" w:pos="363"/>
          <w:tab w:val="left" w:pos="540"/>
        </w:tabs>
        <w:bidi w:val="0"/>
        <w:ind w:left="540" w:hanging="540"/>
        <w:rPr>
          <w:rFonts w:ascii="Times New Roman" w:hAnsi="Times New Roman"/>
        </w:rPr>
      </w:pPr>
      <w:r w:rsidRPr="009D0D22" w:rsidR="003D27BB">
        <w:rPr>
          <w:rFonts w:ascii="Times New Roman" w:hAnsi="Times New Roman"/>
        </w:rPr>
        <w:t xml:space="preserve">V § 40a ods. 3 písm. a) sa slová „a § 26 až 28“ nahrádzajú čiarkou a slovami „§ </w:t>
      </w:r>
      <w:smartTag w:uri="urn:schemas-microsoft-com:office:smarttags" w:element="metricconverter">
        <w:smartTagPr>
          <w:attr w:name="ProductID" w:val="26 a"/>
        </w:smartTagPr>
        <w:r w:rsidRPr="009D0D22" w:rsidR="003D27BB">
          <w:rPr>
            <w:rFonts w:ascii="Times New Roman" w:hAnsi="Times New Roman"/>
          </w:rPr>
          <w:t>26 a</w:t>
        </w:r>
      </w:smartTag>
      <w:r w:rsidRPr="009D0D22" w:rsidR="003D27BB">
        <w:rPr>
          <w:rFonts w:ascii="Times New Roman" w:hAnsi="Times New Roman"/>
        </w:rPr>
        <w:t xml:space="preserve"> 27, § 28 ods. 2, 3 a 6 a § 39c ods. 4“.</w:t>
      </w:r>
    </w:p>
    <w:p w:rsidR="007965C0" w:rsidRPr="009D0D22" w:rsidP="00502737">
      <w:pPr>
        <w:pStyle w:val="BodyText"/>
        <w:bidi w:val="0"/>
        <w:rPr>
          <w:rFonts w:ascii="Times New Roman" w:hAnsi="Times New Roman"/>
        </w:rPr>
      </w:pPr>
    </w:p>
    <w:p w:rsidR="007965C0" w:rsidRPr="009D0D22" w:rsidP="00934C4C">
      <w:pPr>
        <w:pStyle w:val="BodyText"/>
        <w:numPr>
          <w:numId w:val="1"/>
        </w:numPr>
        <w:tabs>
          <w:tab w:val="num" w:pos="360"/>
          <w:tab w:val="clear" w:pos="363"/>
          <w:tab w:val="left" w:pos="540"/>
        </w:tabs>
        <w:bidi w:val="0"/>
        <w:ind w:left="540" w:hanging="540"/>
        <w:rPr>
          <w:rFonts w:ascii="Times New Roman" w:hAnsi="Times New Roman"/>
        </w:rPr>
      </w:pPr>
      <w:r w:rsidRPr="009D0D22">
        <w:rPr>
          <w:rFonts w:ascii="Times New Roman" w:hAnsi="Times New Roman"/>
        </w:rPr>
        <w:t xml:space="preserve">V § 40a ods. 3 písm. b) </w:t>
      </w:r>
      <w:r w:rsidRPr="009D0D22" w:rsidR="005D204A">
        <w:rPr>
          <w:rFonts w:ascii="Times New Roman" w:hAnsi="Times New Roman"/>
        </w:rPr>
        <w:t xml:space="preserve">sa </w:t>
      </w:r>
      <w:r w:rsidRPr="009D0D22">
        <w:rPr>
          <w:rFonts w:ascii="Times New Roman" w:hAnsi="Times New Roman"/>
        </w:rPr>
        <w:t>za slovo „zákone“ vklad</w:t>
      </w:r>
      <w:r w:rsidRPr="009D0D22" w:rsidR="00353375">
        <w:rPr>
          <w:rFonts w:ascii="Times New Roman" w:hAnsi="Times New Roman"/>
        </w:rPr>
        <w:t>ajú</w:t>
      </w:r>
      <w:r w:rsidRPr="009D0D22">
        <w:rPr>
          <w:rFonts w:ascii="Times New Roman" w:hAnsi="Times New Roman"/>
        </w:rPr>
        <w:t xml:space="preserve"> slová „alebo v osobitnom predpise</w:t>
      </w:r>
      <w:r w:rsidRPr="009D0D22">
        <w:rPr>
          <w:rFonts w:ascii="Times New Roman" w:hAnsi="Times New Roman"/>
          <w:vertAlign w:val="superscript"/>
        </w:rPr>
        <w:t>24f)</w:t>
      </w:r>
      <w:r w:rsidRPr="009D0D22">
        <w:rPr>
          <w:rFonts w:ascii="Times New Roman" w:hAnsi="Times New Roman"/>
        </w:rPr>
        <w:t>“.</w:t>
      </w:r>
    </w:p>
    <w:p w:rsidR="007965C0" w:rsidRPr="009D0D22" w:rsidP="005977F4">
      <w:pPr>
        <w:pStyle w:val="BodyText"/>
        <w:bidi w:val="0"/>
        <w:ind w:left="360"/>
        <w:rPr>
          <w:rFonts w:ascii="Times New Roman" w:hAnsi="Times New Roman"/>
        </w:rPr>
      </w:pPr>
    </w:p>
    <w:p w:rsidR="007965C0" w:rsidRPr="009D0D22" w:rsidP="00F351A0">
      <w:pPr>
        <w:pStyle w:val="BodyText"/>
        <w:bidi w:val="0"/>
        <w:ind w:left="540"/>
        <w:rPr>
          <w:rFonts w:ascii="Times New Roman" w:hAnsi="Times New Roman"/>
        </w:rPr>
      </w:pPr>
      <w:r w:rsidRPr="009D0D22">
        <w:rPr>
          <w:rFonts w:ascii="Times New Roman" w:hAnsi="Times New Roman"/>
        </w:rPr>
        <w:t xml:space="preserve">Poznámka pod čiarou k odkazu </w:t>
      </w:r>
      <w:smartTag w:uri="urn:schemas-microsoft-com:office:smarttags" w:element="metricconverter">
        <w:smartTagPr>
          <w:attr w:name="ProductID" w:val="90 a"/>
        </w:smartTagPr>
        <w:r w:rsidRPr="009D0D22">
          <w:rPr>
            <w:rFonts w:ascii="Times New Roman" w:hAnsi="Times New Roman"/>
          </w:rPr>
          <w:t>24f</w:t>
        </w:r>
      </w:smartTag>
      <w:r w:rsidRPr="009D0D22">
        <w:rPr>
          <w:rFonts w:ascii="Times New Roman" w:hAnsi="Times New Roman"/>
        </w:rPr>
        <w:t xml:space="preserve"> znie:</w:t>
      </w:r>
    </w:p>
    <w:p w:rsidR="007965C0" w:rsidRPr="009D0D22" w:rsidP="00F351A0">
      <w:pPr>
        <w:pStyle w:val="BodyText"/>
        <w:bidi w:val="0"/>
        <w:ind w:left="540"/>
        <w:rPr>
          <w:rFonts w:ascii="Times New Roman" w:hAnsi="Times New Roman"/>
        </w:rPr>
      </w:pPr>
      <w:r w:rsidRPr="009D0D22">
        <w:rPr>
          <w:rFonts w:ascii="Times New Roman" w:hAnsi="Times New Roman"/>
        </w:rPr>
        <w:t>„24f) Nariadenie Európskeho parlamentu a Rady (EÚ) č. 1177/2010.“.</w:t>
      </w:r>
    </w:p>
    <w:p w:rsidR="007965C0" w:rsidRPr="009D0D22" w:rsidP="005977F4">
      <w:pPr>
        <w:pStyle w:val="BodyText"/>
        <w:bidi w:val="0"/>
        <w:ind w:left="360"/>
        <w:rPr>
          <w:rFonts w:ascii="Times New Roman" w:hAnsi="Times New Roman"/>
        </w:rPr>
      </w:pPr>
    </w:p>
    <w:p w:rsidR="007965C0" w:rsidRPr="009D0D22" w:rsidP="002D27F0">
      <w:pPr>
        <w:pStyle w:val="BodyText"/>
        <w:numPr>
          <w:numId w:val="1"/>
        </w:numPr>
        <w:tabs>
          <w:tab w:val="left" w:pos="540"/>
        </w:tabs>
        <w:bidi w:val="0"/>
        <w:ind w:left="540" w:hanging="540"/>
        <w:rPr>
          <w:rFonts w:ascii="Times New Roman" w:hAnsi="Times New Roman"/>
        </w:rPr>
      </w:pPr>
      <w:r w:rsidRPr="009D0D22">
        <w:rPr>
          <w:rFonts w:ascii="Times New Roman" w:hAnsi="Times New Roman"/>
        </w:rPr>
        <w:t xml:space="preserve">V § 40a ods. 3 písmeno e) znie: </w:t>
      </w:r>
    </w:p>
    <w:p w:rsidR="007965C0" w:rsidRPr="009D0D22" w:rsidP="003C1604">
      <w:pPr>
        <w:pStyle w:val="BodyText"/>
        <w:tabs>
          <w:tab w:val="num" w:pos="540"/>
        </w:tabs>
        <w:bidi w:val="0"/>
        <w:ind w:left="567" w:hanging="27"/>
        <w:rPr>
          <w:rFonts w:ascii="Times New Roman" w:hAnsi="Times New Roman"/>
        </w:rPr>
      </w:pPr>
      <w:r w:rsidRPr="009D0D22">
        <w:rPr>
          <w:rFonts w:ascii="Times New Roman" w:hAnsi="Times New Roman"/>
        </w:rPr>
        <w:t>„e) vlastníkovi stavby, ktorá zasahuje do vodnej cesty alebo ju križuje, ak neoznačil takúto stavbu signálnymi znakmi alebo nezabezpečil ich údržbu,“.</w:t>
      </w:r>
    </w:p>
    <w:p w:rsidR="007965C0" w:rsidRPr="009D0D22" w:rsidP="008D6CF6">
      <w:pPr>
        <w:pStyle w:val="BodyText"/>
        <w:tabs>
          <w:tab w:val="num" w:pos="540"/>
        </w:tabs>
        <w:bidi w:val="0"/>
        <w:rPr>
          <w:rFonts w:ascii="Times New Roman" w:hAnsi="Times New Roman"/>
        </w:rPr>
      </w:pPr>
    </w:p>
    <w:p w:rsidR="007965C0" w:rsidRPr="007953A7" w:rsidP="00F351A0">
      <w:pPr>
        <w:pStyle w:val="BodyText"/>
        <w:numPr>
          <w:numId w:val="1"/>
        </w:numPr>
        <w:tabs>
          <w:tab w:val="clear" w:pos="363"/>
          <w:tab w:val="num" w:pos="540"/>
        </w:tabs>
        <w:bidi w:val="0"/>
        <w:ind w:left="540" w:hanging="540"/>
        <w:rPr>
          <w:rFonts w:ascii="Times New Roman" w:hAnsi="Times New Roman"/>
        </w:rPr>
      </w:pPr>
      <w:r w:rsidRPr="007953A7">
        <w:rPr>
          <w:rFonts w:ascii="Times New Roman" w:hAnsi="Times New Roman"/>
        </w:rPr>
        <w:t>V § 40a ods. 3 písm. f) sa na konci pripájajú tieto slová: „alebo ak nezabezpečila, aby sa na palube plavidla, ktoré prepravuje nebezpečný tovar nachádzal odborník</w:t>
      </w:r>
      <w:r w:rsidR="007953A7">
        <w:rPr>
          <w:rFonts w:ascii="Times New Roman" w:hAnsi="Times New Roman"/>
        </w:rPr>
        <w:t xml:space="preserve"> podľa osobitného predpisu</w:t>
      </w:r>
      <w:r w:rsidR="007953A7">
        <w:rPr>
          <w:rFonts w:ascii="Times New Roman" w:hAnsi="Times New Roman"/>
          <w:vertAlign w:val="superscript"/>
        </w:rPr>
        <w:t>2d)</w:t>
      </w:r>
      <w:r w:rsidRPr="007953A7">
        <w:rPr>
          <w:rFonts w:ascii="Times New Roman" w:hAnsi="Times New Roman"/>
        </w:rPr>
        <w:t>“.</w:t>
      </w:r>
    </w:p>
    <w:p w:rsidR="007965C0" w:rsidRPr="009D0D22" w:rsidP="00C77AA5">
      <w:pPr>
        <w:pStyle w:val="BodyText"/>
        <w:tabs>
          <w:tab w:val="num" w:pos="540"/>
        </w:tabs>
        <w:bidi w:val="0"/>
        <w:rPr>
          <w:rFonts w:ascii="Times New Roman" w:hAnsi="Times New Roman"/>
        </w:rPr>
      </w:pPr>
      <w:r w:rsidRPr="009D0D22">
        <w:rPr>
          <w:rFonts w:ascii="Times New Roman" w:hAnsi="Times New Roman"/>
        </w:rPr>
        <w:t xml:space="preserve">  </w:t>
      </w:r>
    </w:p>
    <w:p w:rsidR="007965C0" w:rsidRPr="009D0D22" w:rsidP="00483934">
      <w:pPr>
        <w:pStyle w:val="BodyText"/>
        <w:numPr>
          <w:numId w:val="1"/>
        </w:numPr>
        <w:tabs>
          <w:tab w:val="num" w:pos="360"/>
          <w:tab w:val="clear" w:pos="363"/>
          <w:tab w:val="num" w:pos="540"/>
        </w:tabs>
        <w:bidi w:val="0"/>
        <w:ind w:left="360" w:hanging="360"/>
        <w:rPr>
          <w:rFonts w:ascii="Times New Roman" w:hAnsi="Times New Roman"/>
        </w:rPr>
      </w:pPr>
      <w:r w:rsidRPr="009D0D22">
        <w:rPr>
          <w:rFonts w:ascii="Times New Roman" w:hAnsi="Times New Roman"/>
        </w:rPr>
        <w:t xml:space="preserve">V § 40a ods. 3 písmeno i) znie: </w:t>
      </w:r>
    </w:p>
    <w:p w:rsidR="007965C0" w:rsidRPr="009D0D22" w:rsidP="00483934">
      <w:pPr>
        <w:pStyle w:val="BodyText"/>
        <w:bidi w:val="0"/>
        <w:ind w:left="540"/>
        <w:rPr>
          <w:rFonts w:ascii="Times New Roman" w:hAnsi="Times New Roman"/>
        </w:rPr>
      </w:pPr>
      <w:r w:rsidRPr="009D0D22">
        <w:rPr>
          <w:rFonts w:ascii="Times New Roman" w:hAnsi="Times New Roman"/>
        </w:rPr>
        <w:t>„i) fyzickej osobe alebo právnickej osobe, ak zriadi alebo prevádzkuje požičovňu plavidiel bez rozhodnutia o jej zriadení alebo nedodržiava podmienky určené v rozhodnutí o zriadení požičovne plavidiel alebo nedodržiava podmienky určené v rozhodnutí o povolení státia plávajúceho zariadenia na vodnej ceste alebo v prístave,“.</w:t>
      </w:r>
    </w:p>
    <w:p w:rsidR="007965C0" w:rsidRPr="009D0D22" w:rsidP="00483934">
      <w:pPr>
        <w:pStyle w:val="BodyText"/>
        <w:bidi w:val="0"/>
        <w:ind w:left="540"/>
        <w:rPr>
          <w:rFonts w:ascii="Times New Roman" w:hAnsi="Times New Roman"/>
        </w:rPr>
      </w:pPr>
    </w:p>
    <w:p w:rsidR="007965C0" w:rsidRPr="009D0D22" w:rsidP="00137983">
      <w:pPr>
        <w:pStyle w:val="BodyText"/>
        <w:numPr>
          <w:numId w:val="1"/>
        </w:numPr>
        <w:tabs>
          <w:tab w:val="num" w:pos="360"/>
          <w:tab w:val="clear" w:pos="363"/>
          <w:tab w:val="num" w:pos="540"/>
        </w:tabs>
        <w:bidi w:val="0"/>
        <w:ind w:left="0" w:firstLine="0"/>
        <w:rPr>
          <w:rFonts w:ascii="Times New Roman" w:hAnsi="Times New Roman"/>
        </w:rPr>
      </w:pPr>
      <w:r w:rsidRPr="009D0D22">
        <w:rPr>
          <w:rFonts w:ascii="Times New Roman" w:hAnsi="Times New Roman"/>
        </w:rPr>
        <w:t>V § 40a ods. 3 písmeno k) znie:</w:t>
      </w:r>
    </w:p>
    <w:p w:rsidR="007965C0" w:rsidRPr="009D0D22" w:rsidP="00483934">
      <w:pPr>
        <w:pStyle w:val="BodyText"/>
        <w:bidi w:val="0"/>
        <w:ind w:left="540"/>
        <w:rPr>
          <w:rFonts w:ascii="Times New Roman" w:hAnsi="Times New Roman"/>
        </w:rPr>
      </w:pPr>
      <w:r w:rsidRPr="009D0D22">
        <w:rPr>
          <w:rFonts w:ascii="Times New Roman" w:hAnsi="Times New Roman"/>
        </w:rPr>
        <w:t>„k) fyzickej osobe alebo právnickej osobe, ktorá svojou činnosťou a porušením tohto zákona, pravidiel bezpečnosti prevádzky plavidla na vodných cestách, plavebného opatrenia alebo pokynu Štátnej plavebnej správy ohrozila bezpečnosť alebo plynulosť plavebnej prevádzky alebo spôsobila plavebnú nehodu,“.</w:t>
      </w:r>
    </w:p>
    <w:p w:rsidR="007965C0" w:rsidRPr="009D0D22" w:rsidP="002B198F">
      <w:pPr>
        <w:pStyle w:val="BodyText"/>
        <w:bidi w:val="0"/>
        <w:ind w:left="360"/>
        <w:rPr>
          <w:rFonts w:ascii="Times New Roman" w:hAnsi="Times New Roman"/>
        </w:rPr>
      </w:pPr>
    </w:p>
    <w:p w:rsidR="007965C0" w:rsidRPr="009D0D22" w:rsidP="004D2E9A">
      <w:pPr>
        <w:pStyle w:val="BodyText"/>
        <w:numPr>
          <w:numId w:val="1"/>
        </w:numPr>
        <w:tabs>
          <w:tab w:val="num" w:pos="360"/>
          <w:tab w:val="clear" w:pos="363"/>
          <w:tab w:val="num" w:pos="540"/>
        </w:tabs>
        <w:bidi w:val="0"/>
        <w:ind w:left="360" w:hanging="360"/>
        <w:rPr>
          <w:rFonts w:ascii="Times New Roman" w:hAnsi="Times New Roman"/>
        </w:rPr>
      </w:pPr>
      <w:r w:rsidRPr="009D0D22">
        <w:rPr>
          <w:rFonts w:ascii="Times New Roman" w:hAnsi="Times New Roman"/>
        </w:rPr>
        <w:t xml:space="preserve">V § 40a ods. 4 </w:t>
      </w:r>
      <w:r w:rsidRPr="009D0D22" w:rsidR="00E244BF">
        <w:rPr>
          <w:rFonts w:ascii="Times New Roman" w:hAnsi="Times New Roman"/>
        </w:rPr>
        <w:t>uvádzace</w:t>
      </w:r>
      <w:r w:rsidRPr="009D0D22">
        <w:rPr>
          <w:rFonts w:ascii="Times New Roman" w:hAnsi="Times New Roman"/>
        </w:rPr>
        <w:t>j vete sa suma „165</w:t>
      </w:r>
      <w:r w:rsidRPr="009D0D22" w:rsidR="005D204A">
        <w:rPr>
          <w:rFonts w:ascii="Times New Roman" w:hAnsi="Times New Roman"/>
        </w:rPr>
        <w:t xml:space="preserve"> eur</w:t>
      </w:r>
      <w:r w:rsidRPr="009D0D22">
        <w:rPr>
          <w:rFonts w:ascii="Times New Roman" w:hAnsi="Times New Roman"/>
        </w:rPr>
        <w:t>“ nahrádza sumou „100</w:t>
      </w:r>
      <w:r w:rsidRPr="009D0D22" w:rsidR="005D204A">
        <w:rPr>
          <w:rFonts w:ascii="Times New Roman" w:hAnsi="Times New Roman"/>
        </w:rPr>
        <w:t xml:space="preserve"> eur</w:t>
      </w:r>
      <w:r w:rsidRPr="009D0D22">
        <w:rPr>
          <w:rFonts w:ascii="Times New Roman" w:hAnsi="Times New Roman"/>
        </w:rPr>
        <w:t>“.</w:t>
      </w:r>
    </w:p>
    <w:p w:rsidR="007965C0" w:rsidRPr="009D0D22" w:rsidP="00BD3990">
      <w:pPr>
        <w:pStyle w:val="BodyText"/>
        <w:tabs>
          <w:tab w:val="num" w:pos="723"/>
        </w:tabs>
        <w:bidi w:val="0"/>
        <w:rPr>
          <w:rFonts w:ascii="Times New Roman" w:hAnsi="Times New Roman"/>
        </w:rPr>
      </w:pPr>
    </w:p>
    <w:p w:rsidR="007965C0" w:rsidRPr="009D0D22" w:rsidP="004D2E9A">
      <w:pPr>
        <w:pStyle w:val="BodyText"/>
        <w:numPr>
          <w:numId w:val="1"/>
        </w:numPr>
        <w:tabs>
          <w:tab w:val="num" w:pos="360"/>
          <w:tab w:val="clear" w:pos="363"/>
          <w:tab w:val="num" w:pos="540"/>
        </w:tabs>
        <w:bidi w:val="0"/>
        <w:ind w:left="360" w:hanging="360"/>
        <w:rPr>
          <w:rFonts w:ascii="Times New Roman" w:hAnsi="Times New Roman"/>
        </w:rPr>
      </w:pPr>
      <w:r w:rsidRPr="009D0D22">
        <w:rPr>
          <w:rFonts w:ascii="Times New Roman" w:hAnsi="Times New Roman"/>
        </w:rPr>
        <w:t>V § 40a sa odsek 4 dopĺňa písmenami c) a d), ktoré znejú:</w:t>
      </w:r>
    </w:p>
    <w:p w:rsidR="007965C0" w:rsidRPr="009D0D22" w:rsidP="00BD3990">
      <w:pPr>
        <w:pStyle w:val="BodyText"/>
        <w:tabs>
          <w:tab w:val="num" w:pos="723"/>
        </w:tabs>
        <w:bidi w:val="0"/>
        <w:ind w:left="540"/>
        <w:rPr>
          <w:rFonts w:ascii="Times New Roman" w:hAnsi="Times New Roman"/>
        </w:rPr>
      </w:pPr>
      <w:r w:rsidRPr="009D0D22">
        <w:rPr>
          <w:rFonts w:ascii="Times New Roman" w:hAnsi="Times New Roman"/>
        </w:rPr>
        <w:t>„c) vodcovi plavidla, ak porušil povinnosti ustanovené v § 39c ods. 6</w:t>
      </w:r>
      <w:r w:rsidRPr="009D0D22" w:rsidR="005D204A">
        <w:rPr>
          <w:rFonts w:ascii="Times New Roman" w:hAnsi="Times New Roman"/>
        </w:rPr>
        <w:t xml:space="preserve"> až</w:t>
      </w:r>
      <w:r w:rsidRPr="009D0D22">
        <w:rPr>
          <w:rFonts w:ascii="Times New Roman" w:hAnsi="Times New Roman"/>
        </w:rPr>
        <w:t xml:space="preserve"> 8 a 10,</w:t>
      </w:r>
    </w:p>
    <w:p w:rsidR="007965C0" w:rsidRPr="009D0D22" w:rsidP="00BD3990">
      <w:pPr>
        <w:pStyle w:val="BodyText"/>
        <w:tabs>
          <w:tab w:val="num" w:pos="723"/>
        </w:tabs>
        <w:bidi w:val="0"/>
        <w:ind w:left="540"/>
        <w:rPr>
          <w:rFonts w:ascii="Times New Roman" w:hAnsi="Times New Roman"/>
        </w:rPr>
      </w:pPr>
      <w:r w:rsidRPr="009D0D22">
        <w:rPr>
          <w:rFonts w:ascii="Times New Roman" w:hAnsi="Times New Roman"/>
        </w:rPr>
        <w:t xml:space="preserve">d) prevádzkovateľovi plavidla, ak porušil povinnosti ustanovené v § 28 ods. 3, </w:t>
      </w:r>
      <w:smartTag w:uri="urn:schemas-microsoft-com:office:smarttags" w:element="metricconverter">
        <w:smartTagPr>
          <w:attr w:name="ProductID" w:val="90 a"/>
        </w:smartTagPr>
        <w:r w:rsidRPr="009D0D22">
          <w:rPr>
            <w:rFonts w:ascii="Times New Roman" w:hAnsi="Times New Roman"/>
          </w:rPr>
          <w:t>4 a</w:t>
        </w:r>
      </w:smartTag>
      <w:r w:rsidRPr="009D0D22">
        <w:rPr>
          <w:rFonts w:ascii="Times New Roman" w:hAnsi="Times New Roman"/>
        </w:rPr>
        <w:t xml:space="preserve"> 6.“.</w:t>
      </w:r>
    </w:p>
    <w:p w:rsidR="007965C0" w:rsidRPr="009D0D22" w:rsidP="00BD3990">
      <w:pPr>
        <w:pStyle w:val="BodyText"/>
        <w:tabs>
          <w:tab w:val="num" w:pos="723"/>
        </w:tabs>
        <w:bidi w:val="0"/>
        <w:ind w:left="540"/>
        <w:rPr>
          <w:rFonts w:ascii="Times New Roman" w:hAnsi="Times New Roman"/>
        </w:rPr>
      </w:pPr>
    </w:p>
    <w:p w:rsidR="007965C0" w:rsidRPr="009D0D22" w:rsidP="00F351A0">
      <w:pPr>
        <w:pStyle w:val="BodyText"/>
        <w:numPr>
          <w:numId w:val="1"/>
        </w:numPr>
        <w:tabs>
          <w:tab w:val="clear" w:pos="363"/>
          <w:tab w:val="num" w:pos="540"/>
        </w:tabs>
        <w:bidi w:val="0"/>
        <w:ind w:left="540" w:hanging="540"/>
        <w:rPr>
          <w:rFonts w:ascii="Times New Roman" w:hAnsi="Times New Roman"/>
        </w:rPr>
      </w:pPr>
      <w:r w:rsidRPr="009D0D22">
        <w:rPr>
          <w:rFonts w:ascii="Times New Roman" w:hAnsi="Times New Roman"/>
        </w:rPr>
        <w:t>V § 40a ods. 6 sa slová „Pokutu možno uložiť“ nahrádza slovami „Konanie o uložení pokuty možno začať“.</w:t>
      </w:r>
    </w:p>
    <w:p w:rsidR="007965C0" w:rsidRPr="009D0D22" w:rsidP="002B198F">
      <w:pPr>
        <w:pStyle w:val="BodyText"/>
        <w:bidi w:val="0"/>
        <w:rPr>
          <w:rFonts w:ascii="Times New Roman" w:hAnsi="Times New Roman"/>
        </w:rPr>
      </w:pPr>
    </w:p>
    <w:p w:rsidR="007965C0" w:rsidRPr="009D0D22" w:rsidP="004D2E9A">
      <w:pPr>
        <w:pStyle w:val="BodyText"/>
        <w:numPr>
          <w:numId w:val="1"/>
        </w:numPr>
        <w:tabs>
          <w:tab w:val="num" w:pos="360"/>
          <w:tab w:val="clear" w:pos="363"/>
          <w:tab w:val="num" w:pos="540"/>
        </w:tabs>
        <w:bidi w:val="0"/>
        <w:ind w:left="0" w:firstLine="0"/>
        <w:rPr>
          <w:rFonts w:ascii="Times New Roman" w:hAnsi="Times New Roman"/>
        </w:rPr>
      </w:pPr>
      <w:r w:rsidRPr="009D0D22">
        <w:rPr>
          <w:rFonts w:ascii="Times New Roman" w:hAnsi="Times New Roman"/>
        </w:rPr>
        <w:t>V § 41 odsek 2 znie:</w:t>
      </w:r>
    </w:p>
    <w:p w:rsidR="007965C0" w:rsidRPr="009D0D22" w:rsidP="001C0FA6">
      <w:pPr>
        <w:pStyle w:val="BodyText"/>
        <w:bidi w:val="0"/>
        <w:ind w:left="540"/>
        <w:rPr>
          <w:rFonts w:ascii="Arial" w:hAnsi="Arial" w:cs="Arial"/>
          <w:sz w:val="20"/>
          <w:szCs w:val="20"/>
        </w:rPr>
      </w:pPr>
      <w:r w:rsidRPr="009D0D22">
        <w:rPr>
          <w:rFonts w:ascii="Times New Roman" w:hAnsi="Times New Roman"/>
        </w:rPr>
        <w:t>„(2) Všeobecné predpisy o správnom konaní</w:t>
      </w:r>
      <w:r w:rsidRPr="009D0D22">
        <w:rPr>
          <w:rFonts w:ascii="Times New Roman" w:hAnsi="Times New Roman"/>
          <w:vertAlign w:val="superscript"/>
        </w:rPr>
        <w:t>25)</w:t>
      </w:r>
      <w:r w:rsidRPr="009D0D22">
        <w:rPr>
          <w:rFonts w:ascii="Times New Roman" w:hAnsi="Times New Roman"/>
        </w:rPr>
        <w:t xml:space="preserve"> sa nevzťahujú na vydávanie záväzných stanovísk, vykonávanie zápisu, zmien a výmazu plavidla z registra a na § 3 ods. 2, § 4 ods. 4, </w:t>
      </w:r>
      <w:smartTag w:uri="urn:schemas-microsoft-com:office:smarttags" w:element="metricconverter">
        <w:smartTagPr>
          <w:attr w:name="ProductID" w:val="90 a"/>
        </w:smartTagPr>
        <w:r w:rsidRPr="009D0D22">
          <w:rPr>
            <w:rFonts w:ascii="Times New Roman" w:hAnsi="Times New Roman"/>
          </w:rPr>
          <w:t>5 a</w:t>
        </w:r>
      </w:smartTag>
      <w:r w:rsidRPr="009D0D22">
        <w:rPr>
          <w:rFonts w:ascii="Times New Roman" w:hAnsi="Times New Roman"/>
        </w:rPr>
        <w:t xml:space="preserve"> 7, § 5 ods. 10, § 6 až 6e, § 22 ods. 15, § 31b, § 38 písm. j), l), p) q) r) a t), </w:t>
      </w:r>
      <w:r w:rsidRPr="009D0D22" w:rsidR="003B7287">
        <w:rPr>
          <w:rFonts w:ascii="Times New Roman" w:hAnsi="Times New Roman"/>
        </w:rPr>
        <w:t xml:space="preserve">§ 38a písm. h), </w:t>
      </w:r>
      <w:r w:rsidRPr="009D0D22">
        <w:rPr>
          <w:rFonts w:ascii="Times New Roman" w:hAnsi="Times New Roman"/>
        </w:rPr>
        <w:t>§ 39 písm. a), c), d), e), g), h), i) štvrtý a piaty bod, písm. k), l), n), o), p), q), r) druhý až štvrtý bod, písm. s), u</w:t>
      </w:r>
      <w:r w:rsidRPr="009D0D22" w:rsidR="003B7287">
        <w:rPr>
          <w:rFonts w:ascii="Times New Roman" w:hAnsi="Times New Roman"/>
        </w:rPr>
        <w:t>)</w:t>
      </w:r>
      <w:r w:rsidRPr="009D0D22">
        <w:rPr>
          <w:rFonts w:ascii="Times New Roman" w:hAnsi="Times New Roman"/>
        </w:rPr>
        <w:t>, w)</w:t>
      </w:r>
      <w:r w:rsidRPr="009D0D22" w:rsidR="003B7287">
        <w:rPr>
          <w:rFonts w:ascii="Times New Roman" w:hAnsi="Times New Roman"/>
        </w:rPr>
        <w:t>, y)</w:t>
      </w:r>
      <w:r w:rsidRPr="009D0D22">
        <w:rPr>
          <w:rFonts w:ascii="Times New Roman" w:hAnsi="Times New Roman"/>
        </w:rPr>
        <w:t xml:space="preserve"> a § 39e.“.</w:t>
      </w:r>
      <w:r w:rsidRPr="009D0D22">
        <w:rPr>
          <w:rFonts w:ascii="Arial" w:hAnsi="Arial" w:cs="Arial"/>
          <w:sz w:val="20"/>
          <w:szCs w:val="20"/>
        </w:rPr>
        <w:t xml:space="preserve"> </w:t>
      </w:r>
    </w:p>
    <w:p w:rsidR="007965C0" w:rsidRPr="009D0D22" w:rsidP="00A80991">
      <w:pPr>
        <w:pStyle w:val="BodyText"/>
        <w:bidi w:val="0"/>
        <w:rPr>
          <w:rFonts w:ascii="Times New Roman" w:hAnsi="Times New Roman"/>
        </w:rPr>
      </w:pPr>
    </w:p>
    <w:p w:rsidR="007965C0" w:rsidRPr="009D0D22" w:rsidP="004D2E9A">
      <w:pPr>
        <w:pStyle w:val="BodyText"/>
        <w:numPr>
          <w:numId w:val="1"/>
        </w:numPr>
        <w:tabs>
          <w:tab w:val="num" w:pos="360"/>
          <w:tab w:val="clear" w:pos="363"/>
          <w:tab w:val="num" w:pos="540"/>
        </w:tabs>
        <w:bidi w:val="0"/>
        <w:ind w:left="0" w:firstLine="0"/>
        <w:rPr>
          <w:rFonts w:ascii="Times New Roman" w:hAnsi="Times New Roman"/>
        </w:rPr>
      </w:pPr>
      <w:r w:rsidRPr="009D0D22">
        <w:rPr>
          <w:rFonts w:ascii="Times New Roman" w:hAnsi="Times New Roman"/>
        </w:rPr>
        <w:t xml:space="preserve">§ 41 sa dopĺňa odsekmi </w:t>
      </w:r>
      <w:smartTag w:uri="urn:schemas-microsoft-com:office:smarttags" w:element="metricconverter">
        <w:smartTagPr>
          <w:attr w:name="ProductID" w:val="90 a"/>
        </w:smartTagPr>
        <w:r w:rsidRPr="009D0D22">
          <w:rPr>
            <w:rFonts w:ascii="Times New Roman" w:hAnsi="Times New Roman"/>
          </w:rPr>
          <w:t>3 a</w:t>
        </w:r>
      </w:smartTag>
      <w:r w:rsidRPr="009D0D22">
        <w:rPr>
          <w:rFonts w:ascii="Times New Roman" w:hAnsi="Times New Roman"/>
        </w:rPr>
        <w:t xml:space="preserve"> 4, ktoré znejú: </w:t>
      </w:r>
    </w:p>
    <w:p w:rsidR="007965C0" w:rsidRPr="009D0D22" w:rsidP="00643BF3">
      <w:pPr>
        <w:bidi w:val="0"/>
        <w:ind w:left="540"/>
        <w:jc w:val="both"/>
        <w:rPr>
          <w:rFonts w:ascii="Times New Roman" w:hAnsi="Times New Roman"/>
        </w:rPr>
      </w:pPr>
      <w:r w:rsidRPr="009D0D22">
        <w:rPr>
          <w:rFonts w:ascii="Times New Roman" w:hAnsi="Times New Roman"/>
        </w:rPr>
        <w:t>„(3) Ak sa žiadateľovi o vydanie lodného osvedčenia, predĺženie platnosti lodného osvedčenia, osobitného povolenia na prevádzku plavidiel, osobitného povolenia na prepravu plavidiel, dočasného lodného osvedčenia, predĺženie platnosti dočasného lodného osvedčenia, doplnkového lodného osvedčenia, preukazu odbornej spôsobilosti členov posádok plavidiel, preukazu odbornej spôsobilosti vodcu malých plavidiel, ciachového preukazu,  povolenia na medzinárodnú prepravu nebezpečného tovaru v tankových plavidlách, osvedčenia podľa § 5a ods. 4, predĺženie platnosti osvedčenia podľa § 5a ods. 4, osvedčenia o osobitných znalostiach podľa osobitného predpisu</w:t>
      </w:r>
      <w:r w:rsidRPr="009D0D22">
        <w:rPr>
          <w:rFonts w:ascii="Times New Roman" w:hAnsi="Times New Roman"/>
          <w:vertAlign w:val="superscript"/>
        </w:rPr>
        <w:t>23f)</w:t>
      </w:r>
      <w:r w:rsidRPr="009D0D22">
        <w:rPr>
          <w:rFonts w:ascii="Times New Roman" w:hAnsi="Times New Roman"/>
        </w:rPr>
        <w:t xml:space="preserve"> alebo povolenia na osobitnú prepravu</w:t>
      </w:r>
      <w:r w:rsidRPr="009D0D22" w:rsidR="008E0BDF">
        <w:rPr>
          <w:rFonts w:ascii="Times New Roman" w:hAnsi="Times New Roman"/>
        </w:rPr>
        <w:t xml:space="preserve">, sprístupnenie informácie alebo poskytnutie výpisu </w:t>
      </w:r>
      <w:r w:rsidRPr="009D0D22" w:rsidR="008C6BF3">
        <w:rPr>
          <w:rFonts w:ascii="Times New Roman" w:hAnsi="Times New Roman"/>
        </w:rPr>
        <w:t xml:space="preserve">alebo odpisu </w:t>
      </w:r>
      <w:r w:rsidRPr="009D0D22" w:rsidR="008E0BDF">
        <w:rPr>
          <w:rFonts w:ascii="Times New Roman" w:hAnsi="Times New Roman"/>
        </w:rPr>
        <w:t xml:space="preserve">z registra </w:t>
      </w:r>
      <w:r w:rsidRPr="009D0D22" w:rsidR="008C6BF3">
        <w:rPr>
          <w:rFonts w:ascii="Times New Roman" w:hAnsi="Times New Roman"/>
        </w:rPr>
        <w:t>plavidiel</w:t>
      </w:r>
      <w:r w:rsidRPr="009D0D22" w:rsidR="008E0BDF">
        <w:rPr>
          <w:rFonts w:ascii="Times New Roman" w:hAnsi="Times New Roman"/>
        </w:rPr>
        <w:t xml:space="preserve"> </w:t>
      </w:r>
      <w:r w:rsidRPr="009D0D22">
        <w:rPr>
          <w:rFonts w:ascii="Times New Roman" w:hAnsi="Times New Roman"/>
        </w:rPr>
        <w:t>v plnom rozsahu vyhovie, namiesto rozhodnutia sa žiadateľovi vydá lodné osvedčenie, osobitné povolenie na prevádzku plavidla, osobitné povolenie na prepravu plavidla, dočasné lodné osvedčenie, doplnkové lodné osvedčenie, preukaz odbornej spôsobilosti člena posádky plavidla, preukaz odbornej spôsobilosti vodcu malého plavidla, ciachový preukaz, povolenie na medzinárodnú prepravu nebezpečného tovaru v tankových plavidlách, osvedčenie podľa § 5a ods. 4 osvedčenie o osobitných znalostiach podľa osobitného predpisu</w:t>
      </w:r>
      <w:r w:rsidRPr="009D0D22">
        <w:rPr>
          <w:rFonts w:ascii="Times New Roman" w:hAnsi="Times New Roman"/>
          <w:vertAlign w:val="superscript"/>
        </w:rPr>
        <w:t xml:space="preserve">23f) </w:t>
      </w:r>
      <w:r w:rsidRPr="009D0D22">
        <w:rPr>
          <w:rFonts w:ascii="Times New Roman" w:hAnsi="Times New Roman"/>
        </w:rPr>
        <w:t>alebo osobitné povolenie na prepravu plavidla</w:t>
      </w:r>
      <w:r w:rsidRPr="009D0D22" w:rsidR="008E0BDF">
        <w:rPr>
          <w:rFonts w:ascii="Times New Roman" w:hAnsi="Times New Roman"/>
        </w:rPr>
        <w:t xml:space="preserve">, sprístupní informácia </w:t>
      </w:r>
      <w:r w:rsidRPr="009D0D22" w:rsidR="00570E56">
        <w:rPr>
          <w:rFonts w:ascii="Times New Roman" w:hAnsi="Times New Roman"/>
        </w:rPr>
        <w:t>a</w:t>
      </w:r>
      <w:r w:rsidRPr="009D0D22" w:rsidR="008E0BDF">
        <w:rPr>
          <w:rFonts w:ascii="Times New Roman" w:hAnsi="Times New Roman"/>
        </w:rPr>
        <w:t>lebo poskytne výpis</w:t>
      </w:r>
      <w:r w:rsidRPr="009D0D22" w:rsidR="008C6BF3">
        <w:rPr>
          <w:rFonts w:ascii="Times New Roman" w:hAnsi="Times New Roman"/>
        </w:rPr>
        <w:t xml:space="preserve"> alebo odpis z registra plavidiel</w:t>
      </w:r>
      <w:r w:rsidRPr="009D0D22">
        <w:rPr>
          <w:rFonts w:ascii="Times New Roman" w:hAnsi="Times New Roman"/>
        </w:rPr>
        <w:t>.</w:t>
      </w:r>
    </w:p>
    <w:p w:rsidR="007965C0" w:rsidRPr="009D0D22" w:rsidP="00643BF3">
      <w:pPr>
        <w:bidi w:val="0"/>
        <w:ind w:left="540"/>
        <w:jc w:val="both"/>
        <w:rPr>
          <w:rFonts w:ascii="Times New Roman" w:hAnsi="Times New Roman"/>
        </w:rPr>
      </w:pPr>
      <w:r w:rsidRPr="009D0D22">
        <w:rPr>
          <w:rFonts w:ascii="Times New Roman" w:hAnsi="Times New Roman"/>
        </w:rPr>
        <w:t>(4) Orgány štátnej správy pre vnútrozemskú plavbu a prístavy môžu v správnych konaniach podľa tohto zákona použiť doručovanie písomností verejnou vyhláškou</w:t>
      </w:r>
      <w:r w:rsidRPr="009D0D22" w:rsidR="00465971">
        <w:rPr>
          <w:rFonts w:ascii="Times New Roman" w:hAnsi="Times New Roman"/>
        </w:rPr>
        <w:t>,</w:t>
      </w:r>
      <w:r w:rsidRPr="009D0D22">
        <w:rPr>
          <w:rFonts w:ascii="Times New Roman" w:hAnsi="Times New Roman"/>
        </w:rPr>
        <w:t xml:space="preserve"> </w:t>
      </w:r>
      <w:r w:rsidRPr="009D0D22" w:rsidR="00E244BF">
        <w:rPr>
          <w:rFonts w:ascii="Times New Roman" w:hAnsi="Times New Roman"/>
        </w:rPr>
        <w:t xml:space="preserve">ak </w:t>
      </w:r>
      <w:r w:rsidRPr="009D0D22">
        <w:rPr>
          <w:rFonts w:ascii="Times New Roman" w:hAnsi="Times New Roman"/>
        </w:rPr>
        <w:t xml:space="preserve">ide o konanie s veľkým počtom účastníkov konania alebo </w:t>
      </w:r>
      <w:r w:rsidRPr="009D0D22" w:rsidR="00E244BF">
        <w:rPr>
          <w:rFonts w:ascii="Times New Roman" w:hAnsi="Times New Roman"/>
        </w:rPr>
        <w:t>ak</w:t>
      </w:r>
      <w:r w:rsidRPr="009D0D22">
        <w:rPr>
          <w:rFonts w:ascii="Times New Roman" w:hAnsi="Times New Roman"/>
        </w:rPr>
        <w:t xml:space="preserve"> účastníci konania alebo ich pobyt nie sú im známi.“. </w:t>
      </w:r>
    </w:p>
    <w:p w:rsidR="007965C0" w:rsidRPr="009D0D22" w:rsidP="00643BF3">
      <w:pPr>
        <w:bidi w:val="0"/>
        <w:ind w:left="540"/>
        <w:rPr>
          <w:rFonts w:ascii="Arial" w:hAnsi="Arial" w:cs="Arial"/>
          <w:sz w:val="20"/>
          <w:szCs w:val="20"/>
        </w:rPr>
      </w:pPr>
    </w:p>
    <w:p w:rsidR="007965C0" w:rsidRPr="009D0D22" w:rsidP="00741E66">
      <w:pPr>
        <w:pStyle w:val="BodyText"/>
        <w:numPr>
          <w:numId w:val="1"/>
        </w:numPr>
        <w:tabs>
          <w:tab w:val="num" w:pos="360"/>
          <w:tab w:val="clear" w:pos="363"/>
          <w:tab w:val="left" w:pos="540"/>
        </w:tabs>
        <w:bidi w:val="0"/>
        <w:ind w:left="0" w:firstLine="0"/>
        <w:rPr>
          <w:rFonts w:ascii="Times New Roman" w:hAnsi="Times New Roman"/>
        </w:rPr>
      </w:pPr>
      <w:r w:rsidRPr="009D0D22">
        <w:rPr>
          <w:rFonts w:ascii="Times New Roman" w:hAnsi="Times New Roman"/>
        </w:rPr>
        <w:t>Za § 43b sa vkladá § 43c, ktorý vrátane nadpisu znie:</w:t>
      </w:r>
    </w:p>
    <w:p w:rsidR="007965C0" w:rsidRPr="009D0D22" w:rsidP="000C0BBA">
      <w:pPr>
        <w:pStyle w:val="BodyText"/>
        <w:tabs>
          <w:tab w:val="num" w:pos="-3060"/>
        </w:tabs>
        <w:bidi w:val="0"/>
        <w:jc w:val="center"/>
        <w:rPr>
          <w:rFonts w:ascii="Times New Roman" w:hAnsi="Times New Roman"/>
        </w:rPr>
      </w:pPr>
      <w:r w:rsidRPr="009D0D22">
        <w:rPr>
          <w:rFonts w:ascii="Times New Roman" w:hAnsi="Times New Roman"/>
        </w:rPr>
        <w:t>„§ 43c</w:t>
      </w:r>
    </w:p>
    <w:p w:rsidR="007965C0" w:rsidRPr="009D0D22" w:rsidP="00AE2F46">
      <w:pPr>
        <w:bidi w:val="0"/>
        <w:jc w:val="center"/>
        <w:rPr>
          <w:rFonts w:ascii="Times New Roman" w:hAnsi="Times New Roman"/>
        </w:rPr>
      </w:pPr>
      <w:r w:rsidRPr="009D0D22">
        <w:rPr>
          <w:rFonts w:ascii="Times New Roman" w:hAnsi="Times New Roman"/>
        </w:rPr>
        <w:t xml:space="preserve">Prechodné ustanovenie k úpravám účinným od 1. </w:t>
      </w:r>
      <w:r w:rsidRPr="009D0D22" w:rsidR="00570E56">
        <w:rPr>
          <w:rFonts w:ascii="Times New Roman" w:hAnsi="Times New Roman"/>
        </w:rPr>
        <w:t xml:space="preserve">decembra </w:t>
      </w:r>
      <w:r w:rsidRPr="009D0D22">
        <w:rPr>
          <w:rFonts w:ascii="Times New Roman" w:hAnsi="Times New Roman"/>
        </w:rPr>
        <w:t>2013</w:t>
      </w:r>
    </w:p>
    <w:p w:rsidR="007965C0" w:rsidRPr="009D0D22" w:rsidP="000C0BBA">
      <w:pPr>
        <w:pStyle w:val="BodyText"/>
        <w:tabs>
          <w:tab w:val="num" w:pos="-3060"/>
        </w:tabs>
        <w:bidi w:val="0"/>
        <w:rPr>
          <w:rFonts w:ascii="Times New Roman" w:hAnsi="Times New Roman"/>
          <w:b/>
        </w:rPr>
      </w:pPr>
    </w:p>
    <w:p w:rsidR="007965C0" w:rsidRPr="009D0D22" w:rsidP="002D27F0">
      <w:pPr>
        <w:pStyle w:val="BodyText"/>
        <w:tabs>
          <w:tab w:val="num" w:pos="-3060"/>
        </w:tabs>
        <w:bidi w:val="0"/>
        <w:ind w:left="540"/>
        <w:rPr>
          <w:rFonts w:ascii="Times New Roman" w:hAnsi="Times New Roman"/>
        </w:rPr>
      </w:pPr>
      <w:r w:rsidRPr="009D0D22" w:rsidR="005C4EE1">
        <w:rPr>
          <w:rFonts w:ascii="Times New Roman" w:hAnsi="Times New Roman"/>
        </w:rPr>
        <w:t xml:space="preserve">(1) </w:t>
      </w:r>
      <w:r w:rsidRPr="009D0D22">
        <w:rPr>
          <w:rFonts w:ascii="Times New Roman" w:hAnsi="Times New Roman"/>
        </w:rPr>
        <w:t>Zrušujú sa výnimky z povinnosti platenia úhrady za používanie verejného prístavu vydan</w:t>
      </w:r>
      <w:r w:rsidRPr="009D0D22" w:rsidR="005C4EE1">
        <w:rPr>
          <w:rFonts w:ascii="Times New Roman" w:hAnsi="Times New Roman"/>
        </w:rPr>
        <w:t xml:space="preserve">é podľa </w:t>
      </w:r>
      <w:r w:rsidRPr="009D0D22" w:rsidR="0022715F">
        <w:rPr>
          <w:rFonts w:ascii="Times New Roman" w:hAnsi="Times New Roman"/>
          <w:lang w:eastAsia="sk-SK"/>
        </w:rPr>
        <w:t>tohto zákona účinného do 1. decembra 2013</w:t>
      </w:r>
      <w:r w:rsidRPr="009D0D22" w:rsidR="005C4EE1">
        <w:rPr>
          <w:rFonts w:ascii="Times New Roman" w:hAnsi="Times New Roman"/>
        </w:rPr>
        <w:t>.</w:t>
      </w:r>
    </w:p>
    <w:p w:rsidR="007F2198" w:rsidRPr="009D0D22" w:rsidP="001F588D">
      <w:pPr>
        <w:pStyle w:val="BodyText"/>
        <w:tabs>
          <w:tab w:val="num" w:pos="-3060"/>
        </w:tabs>
        <w:bidi w:val="0"/>
        <w:ind w:left="540"/>
        <w:rPr>
          <w:rFonts w:ascii="Times New Roman" w:hAnsi="Times New Roman"/>
        </w:rPr>
      </w:pPr>
      <w:r w:rsidRPr="009D0D22" w:rsidR="005C4EE1">
        <w:rPr>
          <w:rFonts w:ascii="Times New Roman" w:hAnsi="Times New Roman"/>
          <w:lang w:eastAsia="sk-SK"/>
        </w:rPr>
        <w:t>(2) Poverenia na vykonávanie školení a</w:t>
      </w:r>
      <w:r w:rsidRPr="009D0D22" w:rsidR="001F588D">
        <w:rPr>
          <w:rFonts w:ascii="Times New Roman" w:hAnsi="Times New Roman"/>
          <w:lang w:eastAsia="sk-SK"/>
        </w:rPr>
        <w:t xml:space="preserve"> </w:t>
      </w:r>
      <w:r w:rsidRPr="009D0D22" w:rsidR="005C4EE1">
        <w:rPr>
          <w:rFonts w:ascii="Times New Roman" w:hAnsi="Times New Roman"/>
          <w:lang w:eastAsia="sk-SK"/>
        </w:rPr>
        <w:t xml:space="preserve">skúšok žiadateľov o vydanie osvedčenia o odbornej spôsobilosti bezpečnostného poradcu vydané podľa </w:t>
      </w:r>
      <w:r w:rsidRPr="009D0D22" w:rsidR="00570E56">
        <w:rPr>
          <w:rFonts w:ascii="Times New Roman" w:hAnsi="Times New Roman"/>
          <w:lang w:eastAsia="sk-SK"/>
        </w:rPr>
        <w:t>tohto zákona účinného do 1. decembra 2013</w:t>
      </w:r>
      <w:r w:rsidRPr="009D0D22" w:rsidR="005C4EE1">
        <w:rPr>
          <w:rFonts w:ascii="Times New Roman" w:hAnsi="Times New Roman"/>
          <w:lang w:eastAsia="sk-SK"/>
        </w:rPr>
        <w:t xml:space="preserve"> strácajú platnosť 1. </w:t>
      </w:r>
      <w:r w:rsidRPr="009D0D22" w:rsidR="00570E56">
        <w:rPr>
          <w:rFonts w:ascii="Times New Roman" w:hAnsi="Times New Roman"/>
          <w:lang w:eastAsia="sk-SK"/>
        </w:rPr>
        <w:t>decembra</w:t>
      </w:r>
      <w:r w:rsidRPr="009D0D22" w:rsidR="005C4EE1">
        <w:rPr>
          <w:rFonts w:ascii="Times New Roman" w:hAnsi="Times New Roman"/>
          <w:lang w:eastAsia="sk-SK"/>
        </w:rPr>
        <w:t xml:space="preserve"> 2013 v časti týkajúcej sa vykonávania skúšok žiadateľov o vydanie osvedčenia o odbornej spôsobilosti bezpečnostného poradcu.</w:t>
      </w:r>
      <w:r w:rsidRPr="009D0D22">
        <w:rPr>
          <w:rFonts w:ascii="Times New Roman" w:hAnsi="Times New Roman"/>
          <w:lang w:eastAsia="sk-SK"/>
        </w:rPr>
        <w:t xml:space="preserve"> </w:t>
      </w:r>
      <w:r w:rsidRPr="009D0D22">
        <w:rPr>
          <w:rFonts w:ascii="Times New Roman" w:hAnsi="Times New Roman"/>
        </w:rPr>
        <w:t>Výmena p</w:t>
      </w:r>
      <w:r w:rsidRPr="009D0D22">
        <w:rPr>
          <w:rFonts w:ascii="Times New Roman" w:hAnsi="Times New Roman"/>
          <w:lang w:eastAsia="sk-SK"/>
        </w:rPr>
        <w:t xml:space="preserve">overení na vykonávanie školení a skúšok žiadateľov o vydanie osvedčenia o odbornej spôsobilosti bezpečnostného poradcu </w:t>
      </w:r>
      <w:r w:rsidRPr="009D0D22">
        <w:rPr>
          <w:rFonts w:ascii="Times New Roman" w:hAnsi="Times New Roman"/>
        </w:rPr>
        <w:t>sa vykoná na základe písomnej žiadosti</w:t>
      </w:r>
      <w:r w:rsidRPr="009D0D22" w:rsidR="001F588D">
        <w:rPr>
          <w:rFonts w:ascii="Times New Roman" w:hAnsi="Times New Roman"/>
        </w:rPr>
        <w:t xml:space="preserve"> do </w:t>
      </w:r>
      <w:r w:rsidRPr="009D0D22" w:rsidR="001F588D">
        <w:rPr>
          <w:rFonts w:ascii="Times New Roman" w:hAnsi="Times New Roman"/>
          <w:lang w:eastAsia="sk-SK"/>
        </w:rPr>
        <w:t xml:space="preserve">1. </w:t>
      </w:r>
      <w:r w:rsidRPr="009D0D22" w:rsidR="00CB155A">
        <w:rPr>
          <w:rFonts w:ascii="Times New Roman" w:hAnsi="Times New Roman"/>
          <w:lang w:eastAsia="sk-SK"/>
        </w:rPr>
        <w:t>februára 2014.</w:t>
      </w:r>
      <w:r w:rsidRPr="009D0D22" w:rsidR="001F588D">
        <w:rPr>
          <w:rFonts w:ascii="Times New Roman" w:hAnsi="Times New Roman"/>
        </w:rPr>
        <w:t xml:space="preserve"> Ž</w:t>
      </w:r>
      <w:r w:rsidRPr="009D0D22" w:rsidR="003E5F0C">
        <w:rPr>
          <w:rFonts w:ascii="Times New Roman" w:hAnsi="Times New Roman"/>
        </w:rPr>
        <w:t xml:space="preserve">iadateľ o výmenu </w:t>
      </w:r>
      <w:r w:rsidRPr="009D0D22" w:rsidR="001F588D">
        <w:rPr>
          <w:rFonts w:ascii="Times New Roman" w:hAnsi="Times New Roman"/>
        </w:rPr>
        <w:t>poverenia</w:t>
      </w:r>
      <w:r w:rsidRPr="009D0D22" w:rsidR="003E5F0C">
        <w:rPr>
          <w:rFonts w:ascii="Times New Roman" w:hAnsi="Times New Roman"/>
        </w:rPr>
        <w:t xml:space="preserve"> je povinný odovzdať </w:t>
      </w:r>
      <w:r w:rsidRPr="009D0D22" w:rsidR="001F588D">
        <w:rPr>
          <w:rFonts w:ascii="Times New Roman" w:hAnsi="Times New Roman"/>
        </w:rPr>
        <w:t>ministerstvu poverenie</w:t>
      </w:r>
      <w:r w:rsidRPr="009D0D22" w:rsidR="003E5F0C">
        <w:rPr>
          <w:rFonts w:ascii="Times New Roman" w:hAnsi="Times New Roman"/>
        </w:rPr>
        <w:t xml:space="preserve">, o ktorého výmenu žiada, a to najneskôr v čase vydania </w:t>
      </w:r>
      <w:r w:rsidRPr="009D0D22" w:rsidR="001F588D">
        <w:rPr>
          <w:rFonts w:ascii="Times New Roman" w:hAnsi="Times New Roman"/>
        </w:rPr>
        <w:t>poverenia</w:t>
      </w:r>
      <w:r w:rsidRPr="009D0D22" w:rsidR="001F588D">
        <w:rPr>
          <w:rFonts w:ascii="Times New Roman" w:hAnsi="Times New Roman"/>
          <w:lang w:eastAsia="sk-SK"/>
        </w:rPr>
        <w:t xml:space="preserve"> na vykonávanie školení žiadateľov o vydanie osvedčenia o odbornej spôsobilosti bezpečnostného poradcu</w:t>
      </w:r>
      <w:r w:rsidRPr="009D0D22" w:rsidR="003E5F0C">
        <w:rPr>
          <w:rFonts w:ascii="Times New Roman" w:hAnsi="Times New Roman"/>
        </w:rPr>
        <w:t>.</w:t>
      </w:r>
      <w:r w:rsidRPr="009D0D22" w:rsidR="001F588D">
        <w:rPr>
          <w:rFonts w:ascii="Times New Roman" w:hAnsi="Times New Roman"/>
        </w:rPr>
        <w:t>“.</w:t>
      </w:r>
    </w:p>
    <w:p w:rsidR="001F588D" w:rsidRPr="009D0D22" w:rsidP="001F588D">
      <w:pPr>
        <w:pStyle w:val="BodyText"/>
        <w:tabs>
          <w:tab w:val="num" w:pos="-3060"/>
        </w:tabs>
        <w:bidi w:val="0"/>
        <w:ind w:left="540"/>
        <w:rPr>
          <w:rFonts w:ascii="Times New Roman" w:hAnsi="Times New Roman"/>
        </w:rPr>
      </w:pPr>
    </w:p>
    <w:p w:rsidR="007965C0" w:rsidRPr="009D0D22" w:rsidP="00741E66">
      <w:pPr>
        <w:pStyle w:val="BodyText"/>
        <w:numPr>
          <w:numId w:val="1"/>
        </w:numPr>
        <w:tabs>
          <w:tab w:val="num" w:pos="360"/>
          <w:tab w:val="clear" w:pos="363"/>
          <w:tab w:val="left" w:pos="540"/>
        </w:tabs>
        <w:bidi w:val="0"/>
        <w:ind w:left="357" w:hanging="357"/>
        <w:rPr>
          <w:rFonts w:ascii="Times New Roman" w:hAnsi="Times New Roman"/>
        </w:rPr>
      </w:pPr>
      <w:r w:rsidRPr="009D0D22">
        <w:rPr>
          <w:rFonts w:ascii="Times New Roman" w:hAnsi="Times New Roman"/>
        </w:rPr>
        <w:t>Zákon sa dopĺňa prílohou č. 4, ktorá vrátane nadpisu znie:</w:t>
      </w:r>
    </w:p>
    <w:p w:rsidR="007965C0" w:rsidRPr="009D0D22" w:rsidP="00030B1C">
      <w:pPr>
        <w:pStyle w:val="BodyText"/>
        <w:tabs>
          <w:tab w:val="num" w:pos="-3060"/>
        </w:tabs>
        <w:bidi w:val="0"/>
        <w:rPr>
          <w:rFonts w:ascii="Times New Roman" w:hAnsi="Times New Roman"/>
        </w:rPr>
      </w:pPr>
    </w:p>
    <w:p w:rsidR="007965C0" w:rsidRPr="009D0D22" w:rsidP="00030B1C">
      <w:pPr>
        <w:pStyle w:val="BodyText"/>
        <w:bidi w:val="0"/>
        <w:ind w:left="4860"/>
        <w:rPr>
          <w:rFonts w:ascii="Times New Roman" w:hAnsi="Times New Roman"/>
        </w:rPr>
      </w:pPr>
      <w:r w:rsidRPr="009D0D22">
        <w:rPr>
          <w:rFonts w:ascii="Times New Roman" w:hAnsi="Times New Roman"/>
        </w:rPr>
        <w:t>„Príloha č. 4 k zákonu č. 338/2000 Z. z. v znení neskorších predpisov</w:t>
      </w:r>
    </w:p>
    <w:p w:rsidR="007965C0" w:rsidRPr="009D0D22" w:rsidP="00030B1C">
      <w:pPr>
        <w:pStyle w:val="BodyText"/>
        <w:bidi w:val="0"/>
        <w:ind w:left="360"/>
        <w:jc w:val="center"/>
        <w:rPr>
          <w:rFonts w:ascii="Times New Roman" w:hAnsi="Times New Roman"/>
        </w:rPr>
      </w:pPr>
    </w:p>
    <w:p w:rsidR="007965C0" w:rsidRPr="009D0D22" w:rsidP="00030B1C">
      <w:pPr>
        <w:pStyle w:val="BodyText"/>
        <w:bidi w:val="0"/>
        <w:ind w:left="360"/>
        <w:jc w:val="center"/>
        <w:rPr>
          <w:rFonts w:ascii="Times New Roman" w:hAnsi="Times New Roman"/>
        </w:rPr>
      </w:pPr>
      <w:r w:rsidRPr="009D0D22">
        <w:rPr>
          <w:rFonts w:ascii="Times New Roman" w:hAnsi="Times New Roman"/>
        </w:rPr>
        <w:t>Vzor</w:t>
      </w:r>
    </w:p>
    <w:p w:rsidR="007965C0" w:rsidRPr="009D0D22" w:rsidP="00030B1C">
      <w:pPr>
        <w:pStyle w:val="BodyText"/>
        <w:bidi w:val="0"/>
        <w:ind w:left="360"/>
        <w:jc w:val="center"/>
        <w:rPr>
          <w:rFonts w:ascii="Times New Roman" w:hAnsi="Times New Roman"/>
        </w:rPr>
      </w:pPr>
    </w:p>
    <w:p w:rsidR="007965C0" w:rsidRPr="009D0D22" w:rsidP="00030B1C">
      <w:pPr>
        <w:pStyle w:val="BodyText"/>
        <w:bidi w:val="0"/>
        <w:ind w:left="720"/>
        <w:rPr>
          <w:rFonts w:ascii="Times New Roman" w:hAnsi="Times New Roman"/>
        </w:rPr>
      </w:pPr>
    </w:p>
    <w:p w:rsidR="007965C0" w:rsidRPr="009D0D22" w:rsidP="00030B1C">
      <w:pPr>
        <w:pStyle w:val="BodyText"/>
        <w:bidi w:val="0"/>
        <w:rPr>
          <w:rFonts w:ascii="Times New Roman" w:hAnsi="Times New Roman"/>
        </w:rPr>
      </w:pPr>
      <w:r w:rsidRPr="009D0D22">
        <w:rPr>
          <w:rFonts w:ascii="Times New Roman" w:hAnsi="Times New Roman"/>
        </w:rPr>
        <w:t>Vydávajúci orgán</w:t>
        <w:tab/>
        <w:tab/>
        <w:tab/>
        <w:tab/>
        <w:tab/>
        <w:tab/>
        <w:tab/>
        <w:tab/>
        <w:t xml:space="preserve">         Miesto, dátum</w:t>
      </w:r>
    </w:p>
    <w:p w:rsidR="007965C0" w:rsidRPr="009D0D22" w:rsidP="00030B1C">
      <w:pPr>
        <w:pStyle w:val="BodyText"/>
        <w:bidi w:val="0"/>
        <w:rPr>
          <w:rFonts w:ascii="Times New Roman" w:hAnsi="Times New Roman"/>
          <w:sz w:val="18"/>
          <w:szCs w:val="18"/>
        </w:rPr>
      </w:pPr>
      <w:r w:rsidRPr="009D0D22">
        <w:rPr>
          <w:rFonts w:ascii="Times New Roman" w:hAnsi="Times New Roman"/>
          <w:sz w:val="18"/>
          <w:szCs w:val="18"/>
        </w:rPr>
        <w:t>Ausstellende Behörde</w:t>
        <w:tab/>
        <w:tab/>
        <w:tab/>
        <w:tab/>
        <w:tab/>
        <w:tab/>
        <w:tab/>
        <w:tab/>
        <w:t xml:space="preserve">                        Ort, Datum</w:t>
      </w:r>
    </w:p>
    <w:p w:rsidR="007965C0" w:rsidRPr="009D0D22" w:rsidP="00030B1C">
      <w:pPr>
        <w:pStyle w:val="BodyText"/>
        <w:bidi w:val="0"/>
        <w:rPr>
          <w:rFonts w:ascii="Times New Roman" w:hAnsi="Times New Roman"/>
        </w:rPr>
      </w:pPr>
      <w:r w:rsidRPr="009D0D22">
        <w:rPr>
          <w:rFonts w:ascii="Times New Roman" w:hAnsi="Times New Roman"/>
          <w:sz w:val="20"/>
          <w:szCs w:val="20"/>
        </w:rPr>
        <w:tab/>
        <w:tab/>
        <w:tab/>
        <w:tab/>
        <w:tab/>
        <w:tab/>
      </w:r>
    </w:p>
    <w:p w:rsidR="007965C0" w:rsidRPr="009D0D22" w:rsidP="00030B1C">
      <w:pPr>
        <w:bidi w:val="0"/>
        <w:jc w:val="center"/>
        <w:rPr>
          <w:rFonts w:ascii="Times New Roman" w:hAnsi="Times New Roman"/>
          <w:b/>
        </w:rPr>
      </w:pPr>
    </w:p>
    <w:p w:rsidR="007965C0" w:rsidRPr="009D0D22" w:rsidP="00030B1C">
      <w:pPr>
        <w:bidi w:val="0"/>
        <w:jc w:val="center"/>
        <w:rPr>
          <w:rFonts w:ascii="Times New Roman" w:hAnsi="Times New Roman"/>
          <w:b/>
        </w:rPr>
      </w:pPr>
      <w:r w:rsidRPr="009D0D22">
        <w:rPr>
          <w:rFonts w:ascii="Times New Roman" w:hAnsi="Times New Roman"/>
          <w:b/>
        </w:rPr>
        <w:t>Potvrdenie zdravotnej spôsobilosti</w:t>
      </w:r>
    </w:p>
    <w:p w:rsidR="007965C0" w:rsidRPr="009D0D22" w:rsidP="00030B1C">
      <w:pPr>
        <w:bidi w:val="0"/>
        <w:jc w:val="center"/>
        <w:rPr>
          <w:rFonts w:ascii="Times New Roman" w:hAnsi="Times New Roman"/>
          <w:sz w:val="18"/>
          <w:szCs w:val="18"/>
        </w:rPr>
      </w:pPr>
      <w:r w:rsidRPr="009D0D22">
        <w:rPr>
          <w:rFonts w:ascii="Times New Roman" w:hAnsi="Times New Roman"/>
          <w:sz w:val="18"/>
          <w:szCs w:val="18"/>
        </w:rPr>
        <w:t>(Bescheid zur Tauglichkeit)</w:t>
      </w:r>
    </w:p>
    <w:p w:rsidR="007965C0" w:rsidRPr="009D0D22" w:rsidP="00030B1C">
      <w:pPr>
        <w:bidi w:val="0"/>
        <w:jc w:val="center"/>
        <w:rPr>
          <w:rFonts w:ascii="Times New Roman" w:hAnsi="Times New Roman"/>
        </w:rPr>
      </w:pPr>
    </w:p>
    <w:p w:rsidR="007965C0" w:rsidRPr="009D0D22" w:rsidP="00030B1C">
      <w:pPr>
        <w:bidi w:val="0"/>
        <w:jc w:val="center"/>
        <w:rPr>
          <w:rFonts w:ascii="Times New Roman" w:hAnsi="Times New Roman"/>
        </w:rPr>
      </w:pPr>
    </w:p>
    <w:p w:rsidR="007965C0" w:rsidRPr="009D0D22" w:rsidP="00030B1C">
      <w:pPr>
        <w:bidi w:val="0"/>
        <w:jc w:val="center"/>
        <w:rPr>
          <w:rFonts w:ascii="Times New Roman" w:hAnsi="Times New Roman"/>
        </w:rPr>
      </w:pPr>
      <w:r w:rsidRPr="009D0D22">
        <w:rPr>
          <w:rFonts w:ascii="Times New Roman" w:hAnsi="Times New Roman"/>
        </w:rPr>
        <w:t>Rýnsky patent/ Preukaz vodcu plavidla* č.: XXXXXXXX</w:t>
      </w:r>
    </w:p>
    <w:p w:rsidR="007965C0" w:rsidRPr="009D0D22" w:rsidP="00030B1C">
      <w:pPr>
        <w:bidi w:val="0"/>
        <w:rPr>
          <w:rFonts w:ascii="Times New Roman" w:hAnsi="Times New Roman"/>
          <w:sz w:val="18"/>
          <w:szCs w:val="18"/>
        </w:rPr>
      </w:pPr>
      <w:r w:rsidRPr="009D0D22">
        <w:rPr>
          <w:rFonts w:ascii="Times New Roman" w:hAnsi="Times New Roman"/>
          <w:sz w:val="18"/>
          <w:szCs w:val="18"/>
        </w:rPr>
        <w:t xml:space="preserve">                                      (Rheinpatent/Schiffsführerzeugnis* Nr.:) </w:t>
      </w:r>
    </w:p>
    <w:p w:rsidR="007965C0" w:rsidRPr="009D0D22" w:rsidP="00030B1C">
      <w:pPr>
        <w:bidi w:val="0"/>
        <w:jc w:val="center"/>
        <w:rPr>
          <w:rFonts w:ascii="Times New Roman" w:hAnsi="Times New Roman"/>
        </w:rPr>
      </w:pPr>
      <w:r w:rsidRPr="009D0D22">
        <w:rPr>
          <w:rFonts w:ascii="Times New Roman" w:hAnsi="Times New Roman"/>
        </w:rPr>
        <w:t xml:space="preserve">druh** </w:t>
      </w:r>
      <w:r w:rsidRPr="009D0D22">
        <w:rPr>
          <w:rFonts w:ascii="Times New Roman" w:hAnsi="Times New Roman"/>
          <w:sz w:val="18"/>
          <w:szCs w:val="18"/>
        </w:rPr>
        <w:t>(der Art**)</w:t>
      </w:r>
      <w:r w:rsidRPr="009D0D22">
        <w:rPr>
          <w:rFonts w:ascii="Times New Roman" w:hAnsi="Times New Roman"/>
        </w:rPr>
        <w:t xml:space="preserve"> ............................</w:t>
      </w:r>
    </w:p>
    <w:p w:rsidR="007965C0" w:rsidRPr="009D0D22" w:rsidP="00030B1C">
      <w:pPr>
        <w:bidi w:val="0"/>
        <w:rPr>
          <w:rFonts w:ascii="Times New Roman" w:hAnsi="Times New Roman"/>
          <w:sz w:val="18"/>
          <w:szCs w:val="18"/>
        </w:rPr>
      </w:pPr>
      <w:r w:rsidRPr="009D0D22">
        <w:rPr>
          <w:rFonts w:ascii="Times New Roman" w:hAnsi="Times New Roman"/>
          <w:sz w:val="20"/>
          <w:szCs w:val="20"/>
        </w:rPr>
        <w:t xml:space="preserve">             </w:t>
        <w:tab/>
        <w:tab/>
        <w:tab/>
        <w:tab/>
      </w:r>
      <w:r w:rsidRPr="009D0D22">
        <w:rPr>
          <w:rFonts w:ascii="Times New Roman" w:hAnsi="Times New Roman"/>
          <w:sz w:val="18"/>
          <w:szCs w:val="18"/>
        </w:rPr>
        <w:t xml:space="preserve">              </w:t>
      </w:r>
    </w:p>
    <w:p w:rsidR="007965C0" w:rsidRPr="009D0D22" w:rsidP="00030B1C">
      <w:pPr>
        <w:bidi w:val="0"/>
        <w:rPr>
          <w:rFonts w:ascii="Times New Roman" w:hAnsi="Times New Roman"/>
        </w:rPr>
      </w:pPr>
    </w:p>
    <w:p w:rsidR="007965C0" w:rsidRPr="009D0D22" w:rsidP="00030B1C">
      <w:pPr>
        <w:bidi w:val="0"/>
        <w:rPr>
          <w:rFonts w:ascii="Times New Roman" w:hAnsi="Times New Roman"/>
        </w:rPr>
      </w:pPr>
    </w:p>
    <w:p w:rsidR="007965C0" w:rsidRPr="009D0D22" w:rsidP="00030B1C">
      <w:pPr>
        <w:bidi w:val="0"/>
        <w:rPr>
          <w:rFonts w:ascii="Times New Roman" w:hAnsi="Times New Roman"/>
        </w:rPr>
      </w:pPr>
      <w:r w:rsidRPr="009D0D22">
        <w:rPr>
          <w:rFonts w:ascii="Times New Roman" w:hAnsi="Times New Roman"/>
        </w:rPr>
        <w:tab/>
        <w:t>.............................................       ....................................................</w:t>
      </w:r>
    </w:p>
    <w:p w:rsidR="007965C0" w:rsidRPr="009D0D22" w:rsidP="00030B1C">
      <w:pPr>
        <w:bidi w:val="0"/>
        <w:rPr>
          <w:rFonts w:ascii="Times New Roman" w:hAnsi="Times New Roman"/>
        </w:rPr>
      </w:pPr>
      <w:r w:rsidRPr="009D0D22">
        <w:rPr>
          <w:rFonts w:ascii="Times New Roman" w:hAnsi="Times New Roman"/>
        </w:rPr>
        <w:tab/>
        <w:tab/>
        <w:t xml:space="preserve">(meno, </w:t>
      </w:r>
      <w:r w:rsidRPr="009D0D22">
        <w:rPr>
          <w:rFonts w:ascii="Times New Roman" w:hAnsi="Times New Roman"/>
          <w:sz w:val="18"/>
          <w:szCs w:val="18"/>
        </w:rPr>
        <w:t>Name</w:t>
      </w:r>
      <w:r w:rsidRPr="009D0D22">
        <w:rPr>
          <w:rFonts w:ascii="Times New Roman" w:hAnsi="Times New Roman"/>
        </w:rPr>
        <w:t>)</w:t>
        <w:tab/>
        <w:tab/>
        <w:tab/>
        <w:t xml:space="preserve">    (priezvisko, </w:t>
      </w:r>
      <w:r w:rsidRPr="009D0D22">
        <w:rPr>
          <w:rFonts w:ascii="Times New Roman" w:hAnsi="Times New Roman"/>
          <w:sz w:val="18"/>
          <w:szCs w:val="18"/>
        </w:rPr>
        <w:t>Vorname</w:t>
      </w:r>
      <w:r w:rsidRPr="009D0D22">
        <w:rPr>
          <w:rFonts w:ascii="Times New Roman" w:hAnsi="Times New Roman"/>
        </w:rPr>
        <w:t>)</w:t>
      </w:r>
    </w:p>
    <w:p w:rsidR="007965C0" w:rsidRPr="009D0D22" w:rsidP="00030B1C">
      <w:pPr>
        <w:bidi w:val="0"/>
        <w:rPr>
          <w:rFonts w:ascii="Times New Roman" w:hAnsi="Times New Roman"/>
        </w:rPr>
      </w:pPr>
    </w:p>
    <w:p w:rsidR="007965C0" w:rsidRPr="009D0D22" w:rsidP="00030B1C">
      <w:pPr>
        <w:bidi w:val="0"/>
        <w:rPr>
          <w:rFonts w:ascii="Times New Roman" w:hAnsi="Times New Roman"/>
        </w:rPr>
      </w:pPr>
    </w:p>
    <w:p w:rsidR="007965C0" w:rsidRPr="009D0D22" w:rsidP="00030B1C">
      <w:pPr>
        <w:bidi w:val="0"/>
        <w:rPr>
          <w:rFonts w:ascii="Times New Roman" w:hAnsi="Times New Roman"/>
        </w:rPr>
      </w:pPr>
      <w:r w:rsidRPr="009D0D22">
        <w:rPr>
          <w:rFonts w:ascii="Times New Roman" w:hAnsi="Times New Roman"/>
        </w:rPr>
        <w:t xml:space="preserve">Dátum narodenia </w:t>
      </w:r>
      <w:r w:rsidRPr="009D0D22">
        <w:rPr>
          <w:rFonts w:ascii="Times New Roman" w:hAnsi="Times New Roman"/>
          <w:sz w:val="18"/>
          <w:szCs w:val="18"/>
        </w:rPr>
        <w:t>(Geburtsdatum)</w:t>
      </w:r>
      <w:r w:rsidRPr="009D0D22">
        <w:rPr>
          <w:rFonts w:ascii="Times New Roman" w:hAnsi="Times New Roman"/>
          <w:sz w:val="20"/>
          <w:szCs w:val="20"/>
        </w:rPr>
        <w:tab/>
      </w:r>
      <w:r w:rsidRPr="009D0D22">
        <w:rPr>
          <w:rFonts w:ascii="Times New Roman" w:hAnsi="Times New Roman"/>
        </w:rPr>
        <w:t>..............................................</w:t>
      </w:r>
    </w:p>
    <w:p w:rsidR="007965C0" w:rsidRPr="009D0D22" w:rsidP="00030B1C">
      <w:pPr>
        <w:bidi w:val="0"/>
        <w:rPr>
          <w:rFonts w:ascii="Times New Roman" w:hAnsi="Times New Roman"/>
        </w:rPr>
      </w:pPr>
    </w:p>
    <w:p w:rsidR="007965C0" w:rsidRPr="009D0D22" w:rsidP="00030B1C">
      <w:pPr>
        <w:bidi w:val="0"/>
        <w:rPr>
          <w:rFonts w:ascii="Times New Roman" w:hAnsi="Times New Roman"/>
        </w:rPr>
      </w:pPr>
      <w:r w:rsidRPr="009D0D22">
        <w:rPr>
          <w:rFonts w:ascii="Times New Roman" w:hAnsi="Times New Roman"/>
        </w:rPr>
        <w:t xml:space="preserve">Miesto narodenia </w:t>
      </w:r>
      <w:r w:rsidRPr="009D0D22">
        <w:rPr>
          <w:rFonts w:ascii="Times New Roman" w:hAnsi="Times New Roman"/>
          <w:sz w:val="18"/>
          <w:szCs w:val="18"/>
        </w:rPr>
        <w:t>(Geburtsort)</w:t>
      </w:r>
      <w:r w:rsidRPr="009D0D22">
        <w:rPr>
          <w:rFonts w:ascii="Times New Roman" w:hAnsi="Times New Roman"/>
          <w:sz w:val="20"/>
          <w:szCs w:val="20"/>
        </w:rPr>
        <w:tab/>
        <w:tab/>
      </w:r>
      <w:r w:rsidRPr="009D0D22">
        <w:rPr>
          <w:rFonts w:ascii="Times New Roman" w:hAnsi="Times New Roman"/>
        </w:rPr>
        <w:t>..............................................</w:t>
      </w:r>
    </w:p>
    <w:p w:rsidR="007965C0" w:rsidRPr="009D0D22" w:rsidP="00030B1C">
      <w:pPr>
        <w:bidi w:val="0"/>
        <w:rPr>
          <w:rFonts w:ascii="Times New Roman" w:hAnsi="Times New Roman"/>
        </w:rPr>
      </w:pPr>
    </w:p>
    <w:p w:rsidR="007965C0" w:rsidRPr="009D0D22" w:rsidP="00030B1C">
      <w:pPr>
        <w:tabs>
          <w:tab w:val="center" w:pos="1870"/>
        </w:tabs>
        <w:bidi w:val="0"/>
        <w:spacing w:line="300" w:lineRule="exact"/>
        <w:jc w:val="both"/>
        <w:rPr>
          <w:rFonts w:ascii="Arial" w:hAnsi="Arial" w:cs="Arial"/>
          <w:sz w:val="18"/>
          <w:szCs w:val="18"/>
        </w:rPr>
      </w:pPr>
      <w:r w:rsidRPr="009D0D22">
        <w:rPr>
          <w:rFonts w:ascii="Times New Roman" w:hAnsi="Times New Roman"/>
        </w:rPr>
        <w:t xml:space="preserve">Držiteľ uvedeného rýnskeho patentu/preukazu vodcu plavidla* poskytol lekársky posudok o svojej zdravotnej spôsobilosti a je oprávnený až do </w:t>
      </w:r>
      <w:r w:rsidRPr="009D0D22" w:rsidR="00D85755">
        <w:rPr>
          <w:rFonts w:ascii="Times New Roman" w:hAnsi="Times New Roman"/>
        </w:rPr>
        <w:t>uplynutia doby</w:t>
      </w:r>
      <w:r w:rsidRPr="009D0D22">
        <w:rPr>
          <w:rFonts w:ascii="Times New Roman" w:hAnsi="Times New Roman"/>
        </w:rPr>
        <w:t xml:space="preserve"> platnosti tohto potvrdenia viesť na Rýne plavidlo. </w:t>
      </w:r>
      <w:r w:rsidRPr="009D0D22">
        <w:rPr>
          <w:rFonts w:ascii="Times New Roman" w:hAnsi="Times New Roman"/>
          <w:sz w:val="18"/>
          <w:szCs w:val="18"/>
        </w:rPr>
        <w:t>(Der Inhaber des vorgenannten Rheinpatents/Schiffsführerzeugnisses hat den Nachweis für seine Tauglichkeit erbracht und ist berechtigt, bis zum Gültigkeitsdatum dieses Bescheids ein Fahrzeug auf dem Rhein zu führen.)</w:t>
      </w:r>
    </w:p>
    <w:p w:rsidR="007965C0" w:rsidRPr="009D0D22" w:rsidP="00030B1C">
      <w:pPr>
        <w:bidi w:val="0"/>
        <w:jc w:val="both"/>
        <w:rPr>
          <w:rFonts w:ascii="Times New Roman" w:hAnsi="Times New Roman"/>
          <w:sz w:val="20"/>
          <w:szCs w:val="20"/>
        </w:rPr>
      </w:pPr>
    </w:p>
    <w:p w:rsidR="007965C0" w:rsidRPr="009D0D22" w:rsidP="00030B1C">
      <w:pPr>
        <w:bidi w:val="0"/>
        <w:rPr>
          <w:rFonts w:ascii="Times New Roman" w:hAnsi="Times New Roman"/>
        </w:rPr>
      </w:pPr>
      <w:r w:rsidRPr="009D0D22">
        <w:rPr>
          <w:rFonts w:ascii="Times New Roman" w:hAnsi="Times New Roman"/>
        </w:rPr>
        <w:t>Toto potvrdenie je platné najneskôr do ......./......./......... .</w:t>
      </w:r>
    </w:p>
    <w:p w:rsidR="007965C0" w:rsidRPr="009D0D22" w:rsidP="00030B1C">
      <w:pPr>
        <w:tabs>
          <w:tab w:val="center" w:pos="1870"/>
        </w:tabs>
        <w:bidi w:val="0"/>
        <w:spacing w:line="300" w:lineRule="exact"/>
        <w:jc w:val="both"/>
        <w:rPr>
          <w:rFonts w:ascii="Times New Roman" w:hAnsi="Times New Roman"/>
          <w:sz w:val="18"/>
          <w:szCs w:val="18"/>
        </w:rPr>
      </w:pPr>
      <w:r w:rsidRPr="009D0D22">
        <w:rPr>
          <w:rFonts w:ascii="Times New Roman" w:hAnsi="Times New Roman"/>
          <w:sz w:val="18"/>
          <w:szCs w:val="18"/>
        </w:rPr>
        <w:t>(Dieser Bescheid ist bis spätestens …../…../..… gültig.)</w:t>
      </w:r>
    </w:p>
    <w:p w:rsidR="007965C0" w:rsidRPr="009D0D22" w:rsidP="00030B1C">
      <w:pPr>
        <w:bidi w:val="0"/>
        <w:rPr>
          <w:rFonts w:ascii="Times New Roman" w:hAnsi="Times New Roman"/>
        </w:rPr>
      </w:pPr>
    </w:p>
    <w:p w:rsidR="007965C0" w:rsidRPr="009D0D22" w:rsidP="00030B1C">
      <w:pPr>
        <w:tabs>
          <w:tab w:val="center" w:pos="1870"/>
        </w:tabs>
        <w:bidi w:val="0"/>
        <w:spacing w:line="300" w:lineRule="exact"/>
        <w:jc w:val="both"/>
        <w:rPr>
          <w:rFonts w:ascii="Times New Roman" w:hAnsi="Times New Roman"/>
          <w:sz w:val="20"/>
          <w:szCs w:val="20"/>
        </w:rPr>
      </w:pPr>
      <w:r w:rsidRPr="009D0D22">
        <w:rPr>
          <w:rFonts w:ascii="Times New Roman" w:hAnsi="Times New Roman"/>
        </w:rPr>
        <w:t xml:space="preserve">Toto potvrdenie je platné len spoločne s rýnskym patentom/preukazom vodcu plavidla* vydaným pre tú istú osobu. </w:t>
      </w:r>
      <w:r w:rsidRPr="009D0D22">
        <w:rPr>
          <w:rFonts w:ascii="Times New Roman" w:hAnsi="Times New Roman"/>
          <w:sz w:val="18"/>
          <w:szCs w:val="18"/>
        </w:rPr>
        <w:t>(Dieser Bescheid gilt nur in Verbindung mit dem auf den gleichen Namen lautenden Rheinpatent oder Schiffsführerzeugnis.)</w:t>
      </w:r>
    </w:p>
    <w:p w:rsidR="007965C0" w:rsidRPr="009D0D22" w:rsidP="00030B1C">
      <w:pPr>
        <w:bidi w:val="0"/>
        <w:rPr>
          <w:rFonts w:ascii="Times New Roman" w:hAnsi="Times New Roman"/>
        </w:rPr>
      </w:pPr>
    </w:p>
    <w:p w:rsidR="007965C0" w:rsidRPr="009D0D22" w:rsidP="00030B1C">
      <w:pPr>
        <w:bidi w:val="0"/>
        <w:rPr>
          <w:rFonts w:ascii="Times New Roman" w:hAnsi="Times New Roman"/>
        </w:rPr>
      </w:pPr>
    </w:p>
    <w:p w:rsidR="007965C0" w:rsidRPr="009D0D22" w:rsidP="00030B1C">
      <w:pPr>
        <w:bidi w:val="0"/>
        <w:ind w:left="4320" w:firstLine="720"/>
        <w:rPr>
          <w:rFonts w:ascii="Times New Roman" w:hAnsi="Times New Roman"/>
        </w:rPr>
      </w:pPr>
      <w:r w:rsidRPr="009D0D22">
        <w:rPr>
          <w:rFonts w:ascii="Times New Roman" w:hAnsi="Times New Roman"/>
        </w:rPr>
        <w:t>..........................................................</w:t>
      </w:r>
    </w:p>
    <w:p w:rsidR="007965C0" w:rsidRPr="009D0D22" w:rsidP="00030B1C">
      <w:pPr>
        <w:bidi w:val="0"/>
        <w:rPr>
          <w:rFonts w:ascii="Times New Roman" w:hAnsi="Times New Roman"/>
          <w:sz w:val="18"/>
          <w:szCs w:val="18"/>
        </w:rPr>
      </w:pPr>
      <w:r w:rsidRPr="009D0D22">
        <w:rPr>
          <w:rFonts w:ascii="Times New Roman" w:hAnsi="Times New Roman"/>
        </w:rPr>
        <w:t xml:space="preserve">   </w:t>
        <w:tab/>
        <w:tab/>
        <w:tab/>
        <w:tab/>
        <w:tab/>
        <w:tab/>
        <w:tab/>
        <w:t xml:space="preserve"> miesto vydania </w:t>
      </w:r>
      <w:r w:rsidRPr="009D0D22">
        <w:rPr>
          <w:rFonts w:ascii="Times New Roman" w:hAnsi="Times New Roman"/>
          <w:sz w:val="18"/>
          <w:szCs w:val="18"/>
        </w:rPr>
        <w:t>(Ort der Ausstellung)</w:t>
      </w:r>
    </w:p>
    <w:p w:rsidR="007965C0" w:rsidRPr="009D0D22" w:rsidP="00030B1C">
      <w:pPr>
        <w:bidi w:val="0"/>
        <w:rPr>
          <w:rFonts w:ascii="Times New Roman" w:hAnsi="Times New Roman"/>
        </w:rPr>
      </w:pPr>
    </w:p>
    <w:p w:rsidR="007965C0" w:rsidRPr="009D0D22" w:rsidP="00030B1C">
      <w:pPr>
        <w:bidi w:val="0"/>
        <w:rPr>
          <w:rFonts w:ascii="Times New Roman" w:hAnsi="Times New Roman"/>
        </w:rPr>
      </w:pPr>
    </w:p>
    <w:p w:rsidR="007965C0" w:rsidRPr="009D0D22" w:rsidP="00030B1C">
      <w:pPr>
        <w:bidi w:val="0"/>
        <w:ind w:left="5040"/>
        <w:rPr>
          <w:rFonts w:ascii="Times New Roman" w:hAnsi="Times New Roman"/>
        </w:rPr>
      </w:pPr>
      <w:r w:rsidRPr="009D0D22">
        <w:rPr>
          <w:rFonts w:ascii="Times New Roman" w:hAnsi="Times New Roman"/>
        </w:rPr>
        <w:t>...........................................................</w:t>
      </w:r>
    </w:p>
    <w:p w:rsidR="007965C0" w:rsidRPr="009D0D22" w:rsidP="00030B1C">
      <w:pPr>
        <w:bidi w:val="0"/>
        <w:rPr>
          <w:rFonts w:ascii="Times New Roman" w:hAnsi="Times New Roman"/>
        </w:rPr>
      </w:pPr>
      <w:r w:rsidRPr="009D0D22">
        <w:rPr>
          <w:rFonts w:ascii="Times New Roman" w:hAnsi="Times New Roman"/>
        </w:rPr>
        <w:tab/>
        <w:tab/>
        <w:tab/>
        <w:tab/>
        <w:tab/>
        <w:tab/>
        <w:tab/>
        <w:t xml:space="preserve"> dátum vydania </w:t>
      </w:r>
      <w:r w:rsidRPr="009D0D22">
        <w:rPr>
          <w:rFonts w:ascii="Times New Roman" w:hAnsi="Times New Roman"/>
          <w:sz w:val="18"/>
          <w:szCs w:val="18"/>
        </w:rPr>
        <w:t>(Datum der Ausstellung)</w:t>
      </w:r>
    </w:p>
    <w:p w:rsidR="007965C0" w:rsidRPr="009D0D22" w:rsidP="00030B1C">
      <w:pPr>
        <w:bidi w:val="0"/>
        <w:rPr>
          <w:rFonts w:ascii="Times New Roman" w:hAnsi="Times New Roman"/>
        </w:rPr>
      </w:pPr>
    </w:p>
    <w:p w:rsidR="007965C0" w:rsidRPr="009D0D22" w:rsidP="00030B1C">
      <w:pPr>
        <w:bidi w:val="0"/>
        <w:spacing w:line="300" w:lineRule="exact"/>
        <w:rPr>
          <w:rFonts w:ascii="Arial" w:hAnsi="Arial" w:cs="Arial"/>
          <w:sz w:val="22"/>
          <w:szCs w:val="22"/>
        </w:rPr>
      </w:pPr>
      <w:r w:rsidRPr="009D0D22">
        <w:rPr>
          <w:rFonts w:ascii="Times New Roman" w:hAnsi="Times New Roman"/>
          <w:u w:val="single"/>
        </w:rPr>
        <w:t xml:space="preserve">Dodatky </w:t>
      </w:r>
      <w:r w:rsidRPr="009D0D22">
        <w:rPr>
          <w:rFonts w:ascii="Times New Roman" w:hAnsi="Times New Roman"/>
          <w:sz w:val="18"/>
          <w:szCs w:val="18"/>
          <w:u w:val="single"/>
        </w:rPr>
        <w:t>(Auflagen)</w:t>
      </w:r>
      <w:r w:rsidRPr="009D0D22">
        <w:rPr>
          <w:rFonts w:ascii="Times New Roman" w:hAnsi="Times New Roman"/>
          <w:sz w:val="22"/>
          <w:szCs w:val="22"/>
        </w:rPr>
        <w:t>:</w:t>
      </w:r>
      <w:r w:rsidRPr="009D0D22">
        <w:rPr>
          <w:rFonts w:ascii="Arial" w:hAnsi="Arial" w:cs="Arial"/>
          <w:sz w:val="22"/>
          <w:szCs w:val="22"/>
        </w:rPr>
        <w:t>***</w:t>
      </w:r>
    </w:p>
    <w:p w:rsidR="007965C0" w:rsidRPr="009D0D22" w:rsidP="00030B1C">
      <w:pPr>
        <w:bidi w:val="0"/>
        <w:rPr>
          <w:rFonts w:ascii="Times New Roman" w:hAnsi="Times New Roman"/>
          <w:u w:val="single"/>
        </w:rPr>
      </w:pPr>
      <w:r>
        <w:rPr>
          <w:rFonts w:ascii="Times New Roman" w:hAnsi="Times New Roman"/>
          <w:noProof/>
        </w:rPr>
        <w:pict>
          <v:oval id="Oval 2" o:spid="_x0000_s1026" style="width:56.15pt;height:57.15pt;margin-top:3pt;margin-left:117pt;position:absolute;visibility:visible;z-index:251658240">
            <o:diagram v:ext="edit"/>
          </v:oval>
        </w:pict>
      </w:r>
    </w:p>
    <w:p w:rsidR="007965C0" w:rsidRPr="009D0D22" w:rsidP="00030B1C">
      <w:pPr>
        <w:bidi w:val="0"/>
        <w:rPr>
          <w:rFonts w:ascii="Times New Roman" w:hAnsi="Times New Roman"/>
          <w:u w:val="single"/>
        </w:rPr>
      </w:pPr>
    </w:p>
    <w:p w:rsidR="007965C0" w:rsidRPr="009D0D22" w:rsidP="00030B1C">
      <w:pPr>
        <w:bidi w:val="0"/>
        <w:rPr>
          <w:rFonts w:ascii="Times New Roman" w:hAnsi="Times New Roman"/>
          <w:u w:val="single"/>
        </w:rPr>
      </w:pPr>
    </w:p>
    <w:p w:rsidR="007965C0" w:rsidRPr="009D0D22" w:rsidP="00030B1C">
      <w:pPr>
        <w:pStyle w:val="N4"/>
        <w:widowControl/>
        <w:tabs>
          <w:tab w:val="clear" w:pos="284"/>
          <w:tab w:val="clear" w:pos="454"/>
          <w:tab w:val="clear" w:pos="680"/>
          <w:tab w:val="clear" w:pos="1021"/>
        </w:tabs>
        <w:overflowPunct/>
        <w:autoSpaceDE/>
        <w:autoSpaceDN/>
        <w:bidi w:val="0"/>
        <w:adjustRightInd/>
        <w:spacing w:line="500" w:lineRule="exact"/>
        <w:textAlignment w:val="auto"/>
        <w:rPr>
          <w:rFonts w:ascii="Arial" w:hAnsi="Arial" w:cs="Arial"/>
          <w:sz w:val="16"/>
          <w:lang w:val="sk-SK"/>
        </w:rPr>
      </w:pPr>
      <w:r>
        <w:rPr>
          <w:noProof/>
          <w:lang w:val="sk-SK" w:eastAsia="sk-SK"/>
        </w:rPr>
        <w:pict>
          <v:line id="Line 4" o:spid="_x0000_s1027" style="mso-wrap-distance-bottom:0pt;mso-wrap-distance-top:0pt;position:absolute;visibility:visible;z-index:251660288" from="180pt,6.6pt" to="369pt,6.6pt">
            <o:diagram v:ext="edit"/>
          </v:line>
        </w:pict>
      </w:r>
      <w:r w:rsidRPr="009D0D22">
        <w:rPr>
          <w:lang w:val="sk-SK"/>
        </w:rPr>
        <w:tab/>
        <w:tab/>
        <w:tab/>
        <w:tab/>
        <w:tab/>
        <w:t>Podpis oprávnenej osoby a odtlačok úradnej pečiatky</w:t>
      </w:r>
    </w:p>
    <w:p w:rsidR="007965C0" w:rsidRPr="009D0D22" w:rsidP="00030B1C">
      <w:pPr>
        <w:bidi w:val="0"/>
        <w:ind w:left="3240" w:firstLine="300"/>
        <w:rPr>
          <w:rFonts w:ascii="Times New Roman" w:hAnsi="Times New Roman"/>
          <w:sz w:val="18"/>
          <w:szCs w:val="18"/>
        </w:rPr>
      </w:pPr>
      <w:r w:rsidRPr="009D0D22">
        <w:rPr>
          <w:rFonts w:ascii="Times New Roman" w:hAnsi="Times New Roman"/>
          <w:sz w:val="18"/>
          <w:szCs w:val="18"/>
        </w:rPr>
        <w:t xml:space="preserve"> (Siegel und Unterschrift der ausstellenden Behörde)</w:t>
      </w:r>
    </w:p>
    <w:p w:rsidR="007965C0" w:rsidRPr="009D0D22" w:rsidP="00030B1C">
      <w:pPr>
        <w:bidi w:val="0"/>
        <w:rPr>
          <w:rFonts w:ascii="Times New Roman" w:hAnsi="Times New Roman"/>
        </w:rPr>
      </w:pPr>
    </w:p>
    <w:p w:rsidR="007965C0" w:rsidRPr="009D0D22" w:rsidP="00030B1C">
      <w:pPr>
        <w:bidi w:val="0"/>
        <w:rPr>
          <w:rFonts w:ascii="Times New Roman" w:hAnsi="Times New Roman"/>
          <w:lang w:val="de-DE"/>
        </w:rPr>
      </w:pPr>
    </w:p>
    <w:p w:rsidR="007965C0" w:rsidRPr="009D0D22" w:rsidP="00030B1C">
      <w:pPr>
        <w:bidi w:val="0"/>
        <w:rPr>
          <w:rFonts w:ascii="Times New Roman" w:hAnsi="Times New Roman"/>
          <w:lang w:val="de-DE"/>
        </w:rPr>
      </w:pPr>
    </w:p>
    <w:p w:rsidR="007965C0" w:rsidRPr="009D0D22" w:rsidP="00030B1C">
      <w:pPr>
        <w:bidi w:val="0"/>
        <w:rPr>
          <w:rFonts w:ascii="Times New Roman" w:hAnsi="Times New Roman"/>
          <w:u w:val="single"/>
          <w:lang w:val="de-DE"/>
        </w:rPr>
      </w:pPr>
      <w:r>
        <w:rPr>
          <w:rFonts w:ascii="Times New Roman" w:hAnsi="Times New Roman"/>
          <w:noProof/>
        </w:rPr>
        <w:pict>
          <v:line id="Line 3" o:spid="_x0000_s1028" style="mso-wrap-distance-bottom:0pt;mso-wrap-distance-top:0pt;position:absolute;visibility:visible;z-index:251659264" from="0,10.85pt" to="2in,10.85pt">
            <o:diagram v:ext="edit"/>
          </v:line>
        </w:pict>
      </w:r>
    </w:p>
    <w:p w:rsidR="007965C0" w:rsidRPr="009D0D22" w:rsidP="00030B1C">
      <w:pPr>
        <w:tabs>
          <w:tab w:val="left" w:pos="540"/>
        </w:tabs>
        <w:bidi w:val="0"/>
        <w:jc w:val="both"/>
        <w:rPr>
          <w:rFonts w:ascii="Times New Roman" w:hAnsi="Times New Roman"/>
          <w:sz w:val="16"/>
          <w:szCs w:val="16"/>
        </w:rPr>
      </w:pPr>
      <w:r w:rsidRPr="009D0D22">
        <w:rPr>
          <w:rFonts w:ascii="Times New Roman" w:hAnsi="Times New Roman"/>
          <w:sz w:val="18"/>
          <w:szCs w:val="18"/>
        </w:rPr>
        <w:t xml:space="preserve">*      </w:t>
      </w:r>
      <w:r w:rsidRPr="009D0D22">
        <w:rPr>
          <w:rFonts w:ascii="Times New Roman" w:hAnsi="Times New Roman"/>
          <w:sz w:val="20"/>
          <w:szCs w:val="20"/>
        </w:rPr>
        <w:t>Nehodiace sa prečiarknuť.</w:t>
      </w:r>
      <w:r w:rsidRPr="009D0D22">
        <w:rPr>
          <w:rFonts w:ascii="Times New Roman" w:hAnsi="Times New Roman"/>
          <w:sz w:val="18"/>
          <w:szCs w:val="18"/>
        </w:rPr>
        <w:t xml:space="preserve"> </w:t>
      </w:r>
      <w:r w:rsidRPr="009D0D22">
        <w:rPr>
          <w:rFonts w:ascii="Times New Roman" w:hAnsi="Times New Roman"/>
          <w:sz w:val="16"/>
          <w:szCs w:val="16"/>
        </w:rPr>
        <w:t>(Nichtzutreffendes streichen.)</w:t>
      </w:r>
    </w:p>
    <w:p w:rsidR="007965C0" w:rsidRPr="009D0D22" w:rsidP="00030B1C">
      <w:pPr>
        <w:bidi w:val="0"/>
        <w:ind w:left="374" w:hanging="374"/>
        <w:jc w:val="both"/>
        <w:rPr>
          <w:rFonts w:ascii="Times New Roman" w:hAnsi="Times New Roman"/>
          <w:sz w:val="18"/>
          <w:szCs w:val="18"/>
        </w:rPr>
      </w:pPr>
      <w:r w:rsidRPr="009D0D22">
        <w:rPr>
          <w:rFonts w:ascii="Times New Roman" w:hAnsi="Times New Roman"/>
          <w:sz w:val="18"/>
          <w:szCs w:val="18"/>
        </w:rPr>
        <w:t>**</w:t>
        <w:tab/>
      </w:r>
      <w:r w:rsidRPr="009D0D22">
        <w:rPr>
          <w:rFonts w:ascii="Times New Roman" w:hAnsi="Times New Roman"/>
          <w:sz w:val="20"/>
          <w:szCs w:val="20"/>
        </w:rPr>
        <w:t>Druh rýnskeho patentu alebo označenie preukazu vodcu plavidla podľa prílohy C1 s vyznačením (medzinárodný kód vydávajúceho štátu, napr. „(NL)“.</w:t>
      </w:r>
      <w:r w:rsidRPr="009D0D22">
        <w:rPr>
          <w:rFonts w:ascii="Times New Roman" w:hAnsi="Times New Roman"/>
          <w:sz w:val="18"/>
          <w:szCs w:val="18"/>
        </w:rPr>
        <w:t xml:space="preserve"> </w:t>
      </w:r>
      <w:r w:rsidRPr="009D0D22">
        <w:rPr>
          <w:rFonts w:ascii="Times New Roman" w:hAnsi="Times New Roman"/>
          <w:sz w:val="16"/>
          <w:szCs w:val="16"/>
        </w:rPr>
        <w:t>(Rheinpatentart oder Bezeichnung des Schiffsführerzeugnisses gem. Anlage C1 mit Nationalitätskennzeichnung des ausstellenden Staates z.B. „(NL)“.)</w:t>
      </w:r>
    </w:p>
    <w:p w:rsidR="007965C0" w:rsidRPr="009D0D22" w:rsidP="00030B1C">
      <w:pPr>
        <w:bidi w:val="0"/>
        <w:ind w:left="360" w:hanging="360"/>
        <w:jc w:val="both"/>
        <w:rPr>
          <w:rFonts w:ascii="Times New Roman" w:hAnsi="Times New Roman"/>
          <w:sz w:val="16"/>
          <w:szCs w:val="16"/>
        </w:rPr>
      </w:pPr>
      <w:r w:rsidRPr="009D0D22">
        <w:rPr>
          <w:rFonts w:ascii="Times New Roman" w:hAnsi="Times New Roman"/>
          <w:sz w:val="18"/>
          <w:szCs w:val="18"/>
        </w:rPr>
        <w:t xml:space="preserve">***  </w:t>
      </w:r>
      <w:r w:rsidRPr="009D0D22">
        <w:rPr>
          <w:rFonts w:ascii="Times New Roman" w:hAnsi="Times New Roman"/>
          <w:sz w:val="20"/>
          <w:szCs w:val="20"/>
        </w:rPr>
        <w:t xml:space="preserve">Len v prípadoch podľa § 7.18 č. </w:t>
      </w:r>
      <w:smartTag w:uri="urn:schemas-microsoft-com:office:smarttags" w:element="metricconverter">
        <w:smartTagPr>
          <w:attr w:name="ProductID" w:val="90 a"/>
        </w:smartTagPr>
        <w:r w:rsidRPr="009D0D22">
          <w:rPr>
            <w:rFonts w:ascii="Times New Roman" w:hAnsi="Times New Roman"/>
            <w:sz w:val="20"/>
            <w:szCs w:val="20"/>
          </w:rPr>
          <w:t>3 a</w:t>
        </w:r>
      </w:smartTag>
      <w:r w:rsidRPr="009D0D22">
        <w:rPr>
          <w:rFonts w:ascii="Times New Roman" w:hAnsi="Times New Roman"/>
          <w:sz w:val="20"/>
          <w:szCs w:val="20"/>
        </w:rPr>
        <w:t xml:space="preserve"> § 7.19 č. 2 Nariadenia o posádkach lodí na Rýne. </w:t>
      </w:r>
      <w:r w:rsidRPr="009D0D22">
        <w:rPr>
          <w:rFonts w:ascii="Times New Roman" w:hAnsi="Times New Roman"/>
          <w:sz w:val="16"/>
          <w:szCs w:val="16"/>
        </w:rPr>
        <w:t>(Nur in Fällen des § 7.18 Nr. 3 und § 7.19 Nr. 2 der Verordnung über das Schiffspersonal auf dem Rhein.)“.“.</w:t>
      </w:r>
    </w:p>
    <w:p w:rsidR="007965C0" w:rsidRPr="009D0D22" w:rsidP="00030B1C">
      <w:pPr>
        <w:bidi w:val="0"/>
        <w:rPr>
          <w:rFonts w:ascii="Times New Roman" w:hAnsi="Times New Roman"/>
        </w:rPr>
      </w:pPr>
    </w:p>
    <w:p w:rsidR="007308EC" w:rsidRPr="009D0D22" w:rsidP="007308EC">
      <w:pPr>
        <w:pStyle w:val="BodyText"/>
        <w:bidi w:val="0"/>
        <w:ind w:left="360"/>
        <w:jc w:val="center"/>
        <w:rPr>
          <w:rFonts w:ascii="Times New Roman" w:hAnsi="Times New Roman"/>
        </w:rPr>
      </w:pPr>
      <w:r w:rsidRPr="009D0D22">
        <w:rPr>
          <w:rFonts w:ascii="Times New Roman" w:hAnsi="Times New Roman"/>
        </w:rPr>
        <w:t>Čl. II</w:t>
      </w:r>
    </w:p>
    <w:p w:rsidR="007308EC" w:rsidRPr="009D0D22" w:rsidP="007308EC">
      <w:pPr>
        <w:pStyle w:val="BodyText"/>
        <w:bidi w:val="0"/>
        <w:ind w:left="360"/>
        <w:rPr>
          <w:rFonts w:ascii="Times New Roman" w:hAnsi="Times New Roman"/>
        </w:rPr>
      </w:pPr>
    </w:p>
    <w:p w:rsidR="007308EC" w:rsidRPr="009D0D22" w:rsidP="007308EC">
      <w:pPr>
        <w:bidi w:val="0"/>
        <w:jc w:val="both"/>
        <w:rPr>
          <w:rFonts w:ascii="Times New Roman" w:hAnsi="Times New Roman"/>
        </w:rPr>
      </w:pPr>
      <w:r w:rsidRPr="009D0D22">
        <w:rPr>
          <w:rFonts w:ascii="Times New Roman" w:hAnsi="Times New Roman"/>
        </w:rPr>
        <w:t>Zákon č. 455/1991 Zb.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395/2011 Z. z., zákona č. 251/2012 Z. z., zákona č. 314/2012 Z. z., zákona č. 321/2012 Z. z., zákona č. 351/2012 Z. z., zákona č. 447/2012 Z. z., zákona č. 39/2013 Z. z., zákona č. 94/2013 Z. z.  a zákona č. 95/2013 Z. z. sa mení a dopĺňa takto:</w:t>
      </w:r>
    </w:p>
    <w:p w:rsidR="007308EC" w:rsidRPr="009D0D22" w:rsidP="007308EC">
      <w:pPr>
        <w:bidi w:val="0"/>
        <w:rPr>
          <w:rFonts w:ascii="Times New Roman" w:hAnsi="Times New Roman"/>
        </w:rPr>
      </w:pPr>
    </w:p>
    <w:p w:rsidR="007308EC" w:rsidRPr="009D0D22" w:rsidP="007308EC">
      <w:pPr>
        <w:pStyle w:val="ListParagraph"/>
        <w:numPr>
          <w:ilvl w:val="3"/>
          <w:numId w:val="25"/>
        </w:numPr>
        <w:bidi w:val="0"/>
        <w:ind w:left="357" w:hanging="357"/>
        <w:jc w:val="both"/>
        <w:rPr>
          <w:rFonts w:ascii="Times New Roman" w:hAnsi="Times New Roman"/>
        </w:rPr>
      </w:pPr>
      <w:r w:rsidRPr="009D0D22">
        <w:rPr>
          <w:rFonts w:ascii="Times New Roman" w:hAnsi="Times New Roman"/>
        </w:rPr>
        <w:t>V prílohe č. 2 - Viazané živnosti sa v skupine č. 214 – Ostatné poradovom čísle 58 stĺpci Živnosť sa vypúšťajú slová „a skúšok“ a v stĺpci Poznámka sa slová „ ods. 7“ nahrádzajú slovami „ods. 5“.</w:t>
      </w:r>
    </w:p>
    <w:p w:rsidR="007308EC" w:rsidRPr="009D0D22" w:rsidP="007308EC">
      <w:pPr>
        <w:pStyle w:val="ListParagraph"/>
        <w:bidi w:val="0"/>
        <w:ind w:left="357" w:firstLine="0"/>
        <w:jc w:val="both"/>
        <w:rPr>
          <w:rFonts w:ascii="Times New Roman" w:hAnsi="Times New Roman"/>
        </w:rPr>
      </w:pPr>
    </w:p>
    <w:p w:rsidR="007308EC" w:rsidRPr="009D0D22" w:rsidP="007308EC">
      <w:pPr>
        <w:pStyle w:val="ListParagraph"/>
        <w:numPr>
          <w:ilvl w:val="3"/>
          <w:numId w:val="25"/>
        </w:numPr>
        <w:bidi w:val="0"/>
        <w:ind w:left="357" w:hanging="357"/>
        <w:jc w:val="both"/>
        <w:rPr>
          <w:rFonts w:ascii="Times New Roman" w:hAnsi="Times New Roman"/>
        </w:rPr>
      </w:pPr>
      <w:r w:rsidRPr="009D0D22">
        <w:rPr>
          <w:rFonts w:ascii="Times New Roman" w:hAnsi="Times New Roman"/>
        </w:rPr>
        <w:t xml:space="preserve">V prílohe č. 2 - Viazané živnosti sa v skupine č. 214 - Ostatné dopĺňajú nové živnosti s poradovým číslom </w:t>
      </w:r>
      <w:smartTag w:uri="urn:schemas-microsoft-com:office:smarttags" w:element="metricconverter">
        <w:smartTagPr>
          <w:attr w:name="ProductID" w:val="90 a"/>
        </w:smartTagPr>
        <w:r w:rsidRPr="009D0D22">
          <w:rPr>
            <w:rFonts w:ascii="Times New Roman" w:hAnsi="Times New Roman"/>
          </w:rPr>
          <w:t>90 a</w:t>
        </w:r>
      </w:smartTag>
      <w:r w:rsidRPr="009D0D22">
        <w:rPr>
          <w:rFonts w:ascii="Times New Roman" w:hAnsi="Times New Roman"/>
        </w:rPr>
        <w:t xml:space="preserve"> 91, ktoré znejú:</w:t>
      </w:r>
    </w:p>
    <w:p w:rsidR="007308EC" w:rsidRPr="009D0D22" w:rsidP="007308EC">
      <w:pPr>
        <w:bidi w:val="0"/>
        <w:jc w:val="both"/>
        <w:rPr>
          <w:rFonts w:ascii="Times New Roman" w:hAnsi="Times New Roman"/>
        </w:rPr>
      </w:pPr>
    </w:p>
    <w:tbl>
      <w:tblPr>
        <w:tblStyle w:val="TableNormal"/>
        <w:tblW w:w="0" w:type="auto"/>
        <w:tblInd w:w="108" w:type="dxa"/>
        <w:tblLook w:val="01E0"/>
      </w:tblPr>
      <w:tblGrid>
        <w:gridCol w:w="623"/>
        <w:gridCol w:w="3238"/>
        <w:gridCol w:w="2338"/>
        <w:gridCol w:w="2080"/>
        <w:gridCol w:w="878"/>
      </w:tblGrid>
      <w:tr>
        <w:tblPrEx>
          <w:tblW w:w="0" w:type="auto"/>
          <w:tblInd w:w="108" w:type="dxa"/>
          <w:tblLook w:val="01E0"/>
        </w:tblPrEx>
        <w:tc>
          <w:tcPr>
            <w:tcW w:w="623" w:type="dxa"/>
            <w:tcBorders>
              <w:top w:val="none" w:sz="0" w:space="0" w:color="auto"/>
              <w:left w:val="none" w:sz="0" w:space="0" w:color="auto"/>
              <w:bottom w:val="none" w:sz="0" w:space="0" w:color="auto"/>
              <w:right w:val="none" w:sz="0" w:space="0" w:color="auto"/>
            </w:tcBorders>
            <w:textDirection w:val="lrTb"/>
            <w:vAlign w:val="top"/>
          </w:tcPr>
          <w:p w:rsidR="007308EC" w:rsidRPr="009D0D22" w:rsidP="00C969D4">
            <w:pPr>
              <w:autoSpaceDE w:val="0"/>
              <w:autoSpaceDN w:val="0"/>
              <w:bidi w:val="0"/>
              <w:adjustRightInd w:val="0"/>
              <w:spacing w:after="0" w:line="240" w:lineRule="auto"/>
              <w:ind w:hanging="108"/>
              <w:rPr>
                <w:rFonts w:ascii="Times New Roman" w:hAnsi="Times New Roman"/>
              </w:rPr>
            </w:pPr>
            <w:r w:rsidRPr="009D0D22">
              <w:rPr>
                <w:rFonts w:ascii="Times New Roman" w:hAnsi="Times New Roman"/>
              </w:rPr>
              <w:t xml:space="preserve">„90. </w:t>
            </w:r>
          </w:p>
        </w:tc>
        <w:tc>
          <w:tcPr>
            <w:tcW w:w="3238" w:type="dxa"/>
            <w:tcBorders>
              <w:top w:val="none" w:sz="0" w:space="0" w:color="auto"/>
              <w:left w:val="none" w:sz="0" w:space="0" w:color="auto"/>
              <w:bottom w:val="none" w:sz="0" w:space="0" w:color="auto"/>
              <w:right w:val="none" w:sz="0" w:space="0" w:color="auto"/>
            </w:tcBorders>
            <w:textDirection w:val="lrTb"/>
            <w:vAlign w:val="top"/>
          </w:tcPr>
          <w:p w:rsidR="007308EC" w:rsidRPr="009D0D22" w:rsidP="00C969D4">
            <w:pPr>
              <w:autoSpaceDE w:val="0"/>
              <w:autoSpaceDN w:val="0"/>
              <w:bidi w:val="0"/>
              <w:adjustRightInd w:val="0"/>
              <w:spacing w:after="0" w:line="240" w:lineRule="auto"/>
              <w:rPr>
                <w:rFonts w:ascii="Times New Roman" w:hAnsi="Times New Roman"/>
              </w:rPr>
            </w:pPr>
            <w:r w:rsidRPr="009D0D22">
              <w:rPr>
                <w:rFonts w:ascii="Times New Roman" w:hAnsi="Times New Roman"/>
              </w:rPr>
              <w:t xml:space="preserve">Činnosť odborníka </w:t>
            </w:r>
            <w:r w:rsidRPr="009D0D22" w:rsidR="00AC4CBD">
              <w:rPr>
                <w:rFonts w:ascii="Times New Roman" w:hAnsi="Times New Roman"/>
              </w:rPr>
              <w:t xml:space="preserve">v oblasti prepravy nebezpečného tovaru </w:t>
            </w:r>
          </w:p>
        </w:tc>
        <w:tc>
          <w:tcPr>
            <w:tcW w:w="2338" w:type="dxa"/>
            <w:tcBorders>
              <w:top w:val="none" w:sz="0" w:space="0" w:color="auto"/>
              <w:left w:val="none" w:sz="0" w:space="0" w:color="auto"/>
              <w:bottom w:val="none" w:sz="0" w:space="0" w:color="auto"/>
              <w:right w:val="none" w:sz="0" w:space="0" w:color="auto"/>
            </w:tcBorders>
            <w:textDirection w:val="lrTb"/>
            <w:vAlign w:val="top"/>
          </w:tcPr>
          <w:p w:rsidR="007308EC" w:rsidRPr="009D0D22" w:rsidP="00C969D4">
            <w:pPr>
              <w:autoSpaceDE w:val="0"/>
              <w:autoSpaceDN w:val="0"/>
              <w:bidi w:val="0"/>
              <w:adjustRightInd w:val="0"/>
              <w:spacing w:after="0" w:line="240" w:lineRule="auto"/>
              <w:jc w:val="center"/>
              <w:rPr>
                <w:rFonts w:ascii="Times New Roman" w:hAnsi="Times New Roman"/>
              </w:rPr>
            </w:pPr>
            <w:r w:rsidRPr="009D0D22">
              <w:rPr>
                <w:rFonts w:ascii="Times New Roman" w:hAnsi="Times New Roman"/>
              </w:rPr>
              <w:t xml:space="preserve">Osvedčenie o osobitných znalostiach </w:t>
            </w:r>
          </w:p>
        </w:tc>
        <w:tc>
          <w:tcPr>
            <w:tcW w:w="2080" w:type="dxa"/>
            <w:tcBorders>
              <w:top w:val="none" w:sz="0" w:space="0" w:color="auto"/>
              <w:left w:val="none" w:sz="0" w:space="0" w:color="auto"/>
              <w:bottom w:val="none" w:sz="0" w:space="0" w:color="auto"/>
              <w:right w:val="none" w:sz="0" w:space="0" w:color="auto"/>
            </w:tcBorders>
            <w:textDirection w:val="lrTb"/>
            <w:vAlign w:val="top"/>
          </w:tcPr>
          <w:p w:rsidR="007308EC" w:rsidRPr="009D0D22" w:rsidP="00C969D4">
            <w:pPr>
              <w:autoSpaceDE w:val="0"/>
              <w:autoSpaceDN w:val="0"/>
              <w:bidi w:val="0"/>
              <w:adjustRightInd w:val="0"/>
              <w:spacing w:after="0" w:line="240" w:lineRule="auto"/>
              <w:rPr>
                <w:rFonts w:ascii="Times New Roman" w:hAnsi="Times New Roman"/>
              </w:rPr>
            </w:pPr>
            <w:r w:rsidRPr="009D0D22">
              <w:rPr>
                <w:rFonts w:ascii="Times New Roman" w:hAnsi="Times New Roman"/>
              </w:rPr>
              <w:t xml:space="preserve">§ 5b ods. 2 zákona </w:t>
            </w:r>
          </w:p>
          <w:p w:rsidR="007308EC" w:rsidRPr="009D0D22" w:rsidP="00C969D4">
            <w:pPr>
              <w:autoSpaceDE w:val="0"/>
              <w:autoSpaceDN w:val="0"/>
              <w:bidi w:val="0"/>
              <w:adjustRightInd w:val="0"/>
              <w:spacing w:after="0" w:line="240" w:lineRule="auto"/>
              <w:rPr>
                <w:rFonts w:ascii="Times New Roman" w:hAnsi="Times New Roman"/>
              </w:rPr>
            </w:pPr>
            <w:r w:rsidRPr="009D0D22">
              <w:rPr>
                <w:rFonts w:ascii="Times New Roman" w:hAnsi="Times New Roman"/>
              </w:rPr>
              <w:t>č. 338/2000 Z. z. v znení zákona č.   /2013 Z. z.</w:t>
            </w:r>
          </w:p>
        </w:tc>
        <w:tc>
          <w:tcPr>
            <w:tcW w:w="878" w:type="dxa"/>
            <w:tcBorders>
              <w:top w:val="none" w:sz="0" w:space="0" w:color="auto"/>
              <w:left w:val="none" w:sz="0" w:space="0" w:color="auto"/>
              <w:bottom w:val="none" w:sz="0" w:space="0" w:color="auto"/>
              <w:right w:val="none" w:sz="0" w:space="0" w:color="auto"/>
            </w:tcBorders>
            <w:textDirection w:val="lrTb"/>
            <w:vAlign w:val="top"/>
          </w:tcPr>
          <w:p w:rsidR="007308EC" w:rsidRPr="009D0D22" w:rsidP="00C969D4">
            <w:pPr>
              <w:bidi w:val="0"/>
              <w:spacing w:after="0" w:line="240" w:lineRule="auto"/>
              <w:rPr>
                <w:rFonts w:ascii="Times New Roman" w:hAnsi="Times New Roman"/>
              </w:rPr>
            </w:pPr>
          </w:p>
          <w:p w:rsidR="007308EC" w:rsidRPr="009D0D22" w:rsidP="00C969D4">
            <w:pPr>
              <w:bidi w:val="0"/>
              <w:spacing w:after="0" w:line="240" w:lineRule="auto"/>
              <w:rPr>
                <w:rFonts w:ascii="Times New Roman" w:hAnsi="Times New Roman"/>
              </w:rPr>
            </w:pPr>
          </w:p>
          <w:p w:rsidR="007308EC" w:rsidRPr="009D0D22" w:rsidP="00C969D4">
            <w:pPr>
              <w:autoSpaceDE w:val="0"/>
              <w:autoSpaceDN w:val="0"/>
              <w:bidi w:val="0"/>
              <w:adjustRightInd w:val="0"/>
              <w:spacing w:after="0" w:line="240" w:lineRule="auto"/>
              <w:rPr>
                <w:rFonts w:ascii="Times New Roman" w:hAnsi="Times New Roman"/>
              </w:rPr>
            </w:pPr>
          </w:p>
        </w:tc>
      </w:tr>
      <w:tr>
        <w:tblPrEx>
          <w:tblW w:w="0" w:type="auto"/>
          <w:tblInd w:w="108" w:type="dxa"/>
          <w:tblLook w:val="01E0"/>
        </w:tblPrEx>
        <w:tc>
          <w:tcPr>
            <w:tcW w:w="623" w:type="dxa"/>
            <w:tcBorders>
              <w:top w:val="none" w:sz="0" w:space="0" w:color="auto"/>
              <w:left w:val="none" w:sz="0" w:space="0" w:color="auto"/>
              <w:bottom w:val="none" w:sz="0" w:space="0" w:color="auto"/>
              <w:right w:val="none" w:sz="0" w:space="0" w:color="auto"/>
            </w:tcBorders>
            <w:textDirection w:val="lrTb"/>
            <w:vAlign w:val="top"/>
          </w:tcPr>
          <w:p w:rsidR="007308EC" w:rsidRPr="009D0D22" w:rsidP="00C969D4">
            <w:pPr>
              <w:autoSpaceDE w:val="0"/>
              <w:autoSpaceDN w:val="0"/>
              <w:bidi w:val="0"/>
              <w:adjustRightInd w:val="0"/>
              <w:spacing w:after="0" w:line="240" w:lineRule="auto"/>
              <w:ind w:hanging="108"/>
              <w:rPr>
                <w:rFonts w:ascii="Times New Roman" w:hAnsi="Times New Roman"/>
              </w:rPr>
            </w:pPr>
            <w:r w:rsidRPr="009D0D22">
              <w:rPr>
                <w:rFonts w:ascii="Times New Roman" w:hAnsi="Times New Roman"/>
              </w:rPr>
              <w:t xml:space="preserve">91. </w:t>
            </w:r>
          </w:p>
        </w:tc>
        <w:tc>
          <w:tcPr>
            <w:tcW w:w="3238" w:type="dxa"/>
            <w:tcBorders>
              <w:top w:val="none" w:sz="0" w:space="0" w:color="auto"/>
              <w:left w:val="none" w:sz="0" w:space="0" w:color="auto"/>
              <w:bottom w:val="none" w:sz="0" w:space="0" w:color="auto"/>
              <w:right w:val="none" w:sz="0" w:space="0" w:color="auto"/>
            </w:tcBorders>
            <w:textDirection w:val="lrTb"/>
            <w:vAlign w:val="top"/>
          </w:tcPr>
          <w:p w:rsidR="007308EC" w:rsidRPr="009D0D22" w:rsidP="00C969D4">
            <w:pPr>
              <w:autoSpaceDE w:val="0"/>
              <w:autoSpaceDN w:val="0"/>
              <w:bidi w:val="0"/>
              <w:adjustRightInd w:val="0"/>
              <w:spacing w:after="0" w:line="240" w:lineRule="auto"/>
              <w:rPr>
                <w:rFonts w:ascii="Times New Roman" w:hAnsi="Times New Roman"/>
              </w:rPr>
            </w:pPr>
            <w:r w:rsidRPr="009D0D22">
              <w:rPr>
                <w:rFonts w:ascii="Times New Roman" w:hAnsi="Times New Roman"/>
              </w:rPr>
              <w:t>Vykonávanie školení žiadateľov o vydanie osvedčenia o osobitných znalostiach</w:t>
            </w:r>
          </w:p>
        </w:tc>
        <w:tc>
          <w:tcPr>
            <w:tcW w:w="2338" w:type="dxa"/>
            <w:tcBorders>
              <w:top w:val="none" w:sz="0" w:space="0" w:color="auto"/>
              <w:left w:val="none" w:sz="0" w:space="0" w:color="auto"/>
              <w:bottom w:val="none" w:sz="0" w:space="0" w:color="auto"/>
              <w:right w:val="none" w:sz="0" w:space="0" w:color="auto"/>
            </w:tcBorders>
            <w:textDirection w:val="lrTb"/>
            <w:vAlign w:val="top"/>
          </w:tcPr>
          <w:p w:rsidR="007308EC" w:rsidRPr="009D0D22" w:rsidP="00C969D4">
            <w:pPr>
              <w:autoSpaceDE w:val="0"/>
              <w:autoSpaceDN w:val="0"/>
              <w:bidi w:val="0"/>
              <w:adjustRightInd w:val="0"/>
              <w:spacing w:after="0" w:line="240" w:lineRule="auto"/>
              <w:jc w:val="center"/>
              <w:rPr>
                <w:rFonts w:ascii="Times New Roman" w:hAnsi="Times New Roman"/>
              </w:rPr>
            </w:pPr>
            <w:r w:rsidRPr="009D0D22">
              <w:rPr>
                <w:rFonts w:ascii="Times New Roman" w:hAnsi="Times New Roman"/>
              </w:rPr>
              <w:t>Poverenie</w:t>
            </w:r>
          </w:p>
        </w:tc>
        <w:tc>
          <w:tcPr>
            <w:tcW w:w="2080" w:type="dxa"/>
            <w:tcBorders>
              <w:top w:val="none" w:sz="0" w:space="0" w:color="auto"/>
              <w:left w:val="none" w:sz="0" w:space="0" w:color="auto"/>
              <w:bottom w:val="none" w:sz="0" w:space="0" w:color="auto"/>
              <w:right w:val="none" w:sz="0" w:space="0" w:color="auto"/>
            </w:tcBorders>
            <w:textDirection w:val="lrTb"/>
            <w:vAlign w:val="top"/>
          </w:tcPr>
          <w:p w:rsidR="007308EC" w:rsidRPr="009D0D22" w:rsidP="005E5E11">
            <w:pPr>
              <w:autoSpaceDE w:val="0"/>
              <w:autoSpaceDN w:val="0"/>
              <w:bidi w:val="0"/>
              <w:adjustRightInd w:val="0"/>
              <w:spacing w:after="0" w:line="240" w:lineRule="auto"/>
              <w:rPr>
                <w:rFonts w:ascii="Times New Roman" w:hAnsi="Times New Roman"/>
              </w:rPr>
            </w:pPr>
            <w:r w:rsidRPr="009D0D22">
              <w:rPr>
                <w:rFonts w:ascii="Times New Roman" w:hAnsi="Times New Roman"/>
              </w:rPr>
              <w:t>§ 5b ods. 3 zákona č. 338/2000 Z. z. v znení zákona č.         /2013 Z. z.“.</w:t>
            </w:r>
          </w:p>
        </w:tc>
        <w:tc>
          <w:tcPr>
            <w:tcW w:w="878" w:type="dxa"/>
            <w:tcBorders>
              <w:top w:val="none" w:sz="0" w:space="0" w:color="auto"/>
              <w:left w:val="none" w:sz="0" w:space="0" w:color="auto"/>
              <w:bottom w:val="none" w:sz="0" w:space="0" w:color="auto"/>
              <w:right w:val="none" w:sz="0" w:space="0" w:color="auto"/>
            </w:tcBorders>
            <w:textDirection w:val="lrTb"/>
            <w:vAlign w:val="top"/>
          </w:tcPr>
          <w:p w:rsidR="007308EC" w:rsidRPr="009D0D22" w:rsidP="00C969D4">
            <w:pPr>
              <w:bidi w:val="0"/>
              <w:spacing w:after="0" w:line="240" w:lineRule="auto"/>
              <w:rPr>
                <w:rFonts w:ascii="Times New Roman" w:hAnsi="Times New Roman"/>
              </w:rPr>
            </w:pPr>
          </w:p>
          <w:p w:rsidR="007308EC" w:rsidRPr="009D0D22" w:rsidP="00C969D4">
            <w:pPr>
              <w:bidi w:val="0"/>
              <w:spacing w:after="0" w:line="240" w:lineRule="auto"/>
              <w:rPr>
                <w:rFonts w:ascii="Times New Roman" w:hAnsi="Times New Roman"/>
              </w:rPr>
            </w:pPr>
          </w:p>
          <w:p w:rsidR="007308EC" w:rsidRPr="009D0D22" w:rsidP="00C969D4">
            <w:pPr>
              <w:autoSpaceDE w:val="0"/>
              <w:autoSpaceDN w:val="0"/>
              <w:bidi w:val="0"/>
              <w:adjustRightInd w:val="0"/>
              <w:spacing w:after="0" w:line="240" w:lineRule="auto"/>
              <w:rPr>
                <w:rFonts w:ascii="Times New Roman" w:hAnsi="Times New Roman"/>
              </w:rPr>
            </w:pPr>
          </w:p>
        </w:tc>
      </w:tr>
    </w:tbl>
    <w:p w:rsidR="007965C0" w:rsidRPr="009D0D22" w:rsidP="00DF6C0D">
      <w:pPr>
        <w:bidi w:val="0"/>
        <w:jc w:val="center"/>
        <w:rPr>
          <w:rFonts w:ascii="Times New Roman" w:hAnsi="Times New Roman"/>
          <w:i/>
        </w:rPr>
      </w:pPr>
      <w:r w:rsidRPr="009D0D22">
        <w:rPr>
          <w:rFonts w:ascii="Times New Roman" w:hAnsi="Times New Roman"/>
        </w:rPr>
        <w:t>Čl. III</w:t>
      </w:r>
    </w:p>
    <w:p w:rsidR="007965C0" w:rsidRPr="009D0D22" w:rsidP="00EA2E74">
      <w:pPr>
        <w:pStyle w:val="BodyText"/>
        <w:tabs>
          <w:tab w:val="num" w:pos="720"/>
          <w:tab w:val="left" w:pos="1080"/>
        </w:tabs>
        <w:bidi w:val="0"/>
        <w:rPr>
          <w:rFonts w:ascii="Times New Roman" w:hAnsi="Times New Roman"/>
        </w:rPr>
      </w:pPr>
    </w:p>
    <w:p w:rsidR="007965C0" w:rsidRPr="009D0D22" w:rsidP="00EA2E74">
      <w:pPr>
        <w:pStyle w:val="BodyText"/>
        <w:tabs>
          <w:tab w:val="num" w:pos="720"/>
          <w:tab w:val="left" w:pos="1080"/>
        </w:tabs>
        <w:bidi w:val="0"/>
        <w:rPr>
          <w:rFonts w:ascii="Times New Roman" w:hAnsi="Times New Roman"/>
        </w:rPr>
      </w:pPr>
      <w:r w:rsidRPr="009D0D22">
        <w:rPr>
          <w:rFonts w:ascii="Times New Roman" w:hAnsi="Times New Roman"/>
        </w:rPr>
        <w:t>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a zákona č. 8/2013 Z. z.</w:t>
      </w:r>
      <w:r w:rsidR="00AE0AD8">
        <w:rPr>
          <w:rFonts w:ascii="Times New Roman" w:hAnsi="Times New Roman"/>
        </w:rPr>
        <w:t xml:space="preserve">, zákona č. 39/2013 Z. z., zákona č. 40/2013 Z. z., zákona č. 72/2013 Z. z., zákona č. 75/2013 </w:t>
      </w:r>
      <w:r w:rsidR="00FF5E0B">
        <w:rPr>
          <w:rFonts w:ascii="Times New Roman" w:hAnsi="Times New Roman"/>
        </w:rPr>
        <w:t>Z. z., zákona č. 94/2013 Z. z.,</w:t>
      </w:r>
      <w:r w:rsidR="00AE0AD8">
        <w:rPr>
          <w:rFonts w:ascii="Times New Roman" w:hAnsi="Times New Roman"/>
        </w:rPr>
        <w:t> zákona č. 96/2013 Z. z.</w:t>
      </w:r>
      <w:r w:rsidR="00FF5E0B">
        <w:rPr>
          <w:rFonts w:ascii="Times New Roman" w:hAnsi="Times New Roman"/>
        </w:rPr>
        <w:t>, zákona č. 122/2013 Z. z.</w:t>
      </w:r>
      <w:r w:rsidR="004015D0">
        <w:rPr>
          <w:rFonts w:ascii="Times New Roman" w:hAnsi="Times New Roman"/>
        </w:rPr>
        <w:t>, zákona č. 144/2013 Z. z.</w:t>
      </w:r>
      <w:r w:rsidR="00FF5E0B">
        <w:rPr>
          <w:rFonts w:ascii="Times New Roman" w:hAnsi="Times New Roman"/>
        </w:rPr>
        <w:t xml:space="preserve"> a zákona č. 154/2013</w:t>
      </w:r>
      <w:r w:rsidRPr="009D0D22">
        <w:rPr>
          <w:rFonts w:ascii="Times New Roman" w:hAnsi="Times New Roman"/>
        </w:rPr>
        <w:t xml:space="preserve"> </w:t>
      </w:r>
      <w:r w:rsidR="00FF5E0B">
        <w:rPr>
          <w:rFonts w:ascii="Times New Roman" w:hAnsi="Times New Roman"/>
        </w:rPr>
        <w:t xml:space="preserve">Z. z. </w:t>
      </w:r>
      <w:r w:rsidRPr="009D0D22">
        <w:rPr>
          <w:rFonts w:ascii="Times New Roman" w:hAnsi="Times New Roman"/>
        </w:rPr>
        <w:t>sa mení a dopĺňa takto:</w:t>
      </w:r>
    </w:p>
    <w:p w:rsidR="007965C0" w:rsidRPr="009D0D22" w:rsidP="00EA2E74">
      <w:pPr>
        <w:pStyle w:val="BodyText"/>
        <w:tabs>
          <w:tab w:val="num" w:pos="720"/>
          <w:tab w:val="left" w:pos="1080"/>
        </w:tabs>
        <w:bidi w:val="0"/>
        <w:rPr>
          <w:rFonts w:ascii="Times New Roman" w:hAnsi="Times New Roman"/>
        </w:rPr>
      </w:pPr>
      <w:r w:rsidRPr="009D0D22">
        <w:rPr>
          <w:rFonts w:ascii="Times New Roman" w:hAnsi="Times New Roman"/>
        </w:rPr>
        <w:t xml:space="preserve"> </w:t>
      </w:r>
    </w:p>
    <w:p w:rsidR="007965C0" w:rsidRPr="009D0D22" w:rsidP="002B0E9B">
      <w:pPr>
        <w:pStyle w:val="BodyText"/>
        <w:numPr>
          <w:ilvl w:val="1"/>
          <w:numId w:val="6"/>
        </w:numPr>
        <w:tabs>
          <w:tab w:val="left" w:pos="360"/>
        </w:tabs>
        <w:bidi w:val="0"/>
        <w:ind w:hanging="1440"/>
        <w:rPr>
          <w:rFonts w:ascii="Times New Roman" w:hAnsi="Times New Roman"/>
        </w:rPr>
      </w:pPr>
      <w:r w:rsidRPr="009D0D22">
        <w:rPr>
          <w:rFonts w:ascii="Times New Roman" w:hAnsi="Times New Roman"/>
        </w:rPr>
        <w:t>V sadzobníku správnych poplatkov časti VI. Doprava položke 93 písmeno a) znie:</w:t>
      </w:r>
    </w:p>
    <w:p w:rsidR="007965C0" w:rsidRPr="009D0D22" w:rsidP="00282DDB">
      <w:pPr>
        <w:pStyle w:val="BodyText"/>
        <w:tabs>
          <w:tab w:val="left" w:pos="1080"/>
        </w:tabs>
        <w:bidi w:val="0"/>
        <w:ind w:left="360"/>
        <w:rPr>
          <w:rFonts w:ascii="Times New Roman" w:hAnsi="Times New Roman"/>
        </w:rPr>
      </w:pPr>
      <w:r w:rsidRPr="009D0D22">
        <w:rPr>
          <w:rFonts w:ascii="Times New Roman" w:hAnsi="Times New Roman"/>
        </w:rPr>
        <w:t xml:space="preserve">„a) Vykonanie skúšky na získanie osvedčenia o odbornej spôsobilosti dopravcu  </w:t>
      </w:r>
    </w:p>
    <w:p w:rsidR="007965C0" w:rsidRPr="009D0D22" w:rsidP="00282DDB">
      <w:pPr>
        <w:pStyle w:val="BodyText"/>
        <w:tabs>
          <w:tab w:val="left" w:pos="1080"/>
        </w:tabs>
        <w:bidi w:val="0"/>
        <w:ind w:left="360"/>
        <w:rPr>
          <w:rFonts w:ascii="Times New Roman" w:hAnsi="Times New Roman"/>
        </w:rPr>
      </w:pPr>
      <w:r w:rsidRPr="009D0D22">
        <w:rPr>
          <w:rFonts w:ascii="Times New Roman" w:hAnsi="Times New Roman"/>
        </w:rPr>
        <w:t xml:space="preserve">                                                                                                                                  150 eur“.</w:t>
      </w:r>
    </w:p>
    <w:p w:rsidR="00246A08" w:rsidRPr="009D0D22" w:rsidP="002B0E9B">
      <w:pPr>
        <w:pStyle w:val="BodyText"/>
        <w:numPr>
          <w:ilvl w:val="1"/>
          <w:numId w:val="6"/>
        </w:numPr>
        <w:tabs>
          <w:tab w:val="left" w:pos="360"/>
        </w:tabs>
        <w:bidi w:val="0"/>
        <w:ind w:left="360"/>
        <w:rPr>
          <w:rFonts w:ascii="Times New Roman" w:hAnsi="Times New Roman"/>
        </w:rPr>
      </w:pPr>
      <w:r w:rsidRPr="009D0D22" w:rsidR="007965C0">
        <w:rPr>
          <w:rFonts w:ascii="Times New Roman" w:hAnsi="Times New Roman"/>
        </w:rPr>
        <w:t>V sadzobníku správnych poplatkov časti VI. Doprava položke 93 písm</w:t>
      </w:r>
      <w:r w:rsidRPr="009D0D22">
        <w:rPr>
          <w:rFonts w:ascii="Times New Roman" w:hAnsi="Times New Roman"/>
        </w:rPr>
        <w:t>eno</w:t>
      </w:r>
      <w:r w:rsidRPr="009D0D22" w:rsidR="007965C0">
        <w:rPr>
          <w:rFonts w:ascii="Times New Roman" w:hAnsi="Times New Roman"/>
        </w:rPr>
        <w:t xml:space="preserve"> b) </w:t>
      </w:r>
      <w:r w:rsidRPr="009D0D22">
        <w:rPr>
          <w:rFonts w:ascii="Times New Roman" w:hAnsi="Times New Roman"/>
        </w:rPr>
        <w:t>znie:</w:t>
      </w:r>
    </w:p>
    <w:p w:rsidR="007965C0" w:rsidRPr="009D0D22" w:rsidP="00246A08">
      <w:pPr>
        <w:pStyle w:val="BodyText"/>
        <w:tabs>
          <w:tab w:val="left" w:pos="360"/>
        </w:tabs>
        <w:bidi w:val="0"/>
        <w:ind w:left="360"/>
        <w:rPr>
          <w:rFonts w:ascii="Times New Roman" w:hAnsi="Times New Roman"/>
        </w:rPr>
      </w:pPr>
      <w:r w:rsidRPr="009D0D22">
        <w:rPr>
          <w:rFonts w:ascii="Times New Roman" w:hAnsi="Times New Roman"/>
        </w:rPr>
        <w:t>„</w:t>
      </w:r>
      <w:r w:rsidRPr="009D0D22" w:rsidR="00246A08">
        <w:rPr>
          <w:rFonts w:ascii="Times New Roman" w:hAnsi="Times New Roman"/>
        </w:rPr>
        <w:t xml:space="preserve">b) Vykonanie skúšky odbornej spôsobilosti člena posádky </w:t>
      </w:r>
      <w:r w:rsidRPr="009D0D22" w:rsidR="006C0D40">
        <w:rPr>
          <w:rFonts w:ascii="Times New Roman" w:hAnsi="Times New Roman"/>
        </w:rPr>
        <w:t xml:space="preserve">plavidla </w:t>
      </w:r>
      <w:r w:rsidRPr="009D0D22" w:rsidR="00246A08">
        <w:rPr>
          <w:rFonts w:ascii="Times New Roman" w:hAnsi="Times New Roman"/>
        </w:rPr>
        <w:t>alebo vedúceho plavby na plavebnej komore</w:t>
      </w:r>
      <w:r w:rsidRPr="009D0D22" w:rsidR="007C585C">
        <w:rPr>
          <w:rFonts w:ascii="Times New Roman" w:hAnsi="Times New Roman"/>
        </w:rPr>
        <w:t xml:space="preserve">                          </w:t>
      </w:r>
      <w:r w:rsidRPr="009D0D22" w:rsidR="00246A08">
        <w:rPr>
          <w:rFonts w:ascii="Times New Roman" w:hAnsi="Times New Roman"/>
        </w:rPr>
        <w:t xml:space="preserve">                                           </w:t>
      </w:r>
      <w:r w:rsidRPr="009D0D22" w:rsidR="006C0D40">
        <w:rPr>
          <w:rFonts w:ascii="Times New Roman" w:hAnsi="Times New Roman"/>
        </w:rPr>
        <w:t xml:space="preserve">  </w:t>
      </w:r>
      <w:r w:rsidRPr="009D0D22" w:rsidR="00246A08">
        <w:rPr>
          <w:rFonts w:ascii="Times New Roman" w:hAnsi="Times New Roman"/>
        </w:rPr>
        <w:t xml:space="preserve">      </w:t>
      </w:r>
      <w:r w:rsidRPr="009D0D22">
        <w:rPr>
          <w:rFonts w:ascii="Times New Roman" w:hAnsi="Times New Roman"/>
        </w:rPr>
        <w:t>165, 50 eura“.</w:t>
      </w:r>
    </w:p>
    <w:p w:rsidR="007965C0" w:rsidRPr="009D0D22" w:rsidP="002B0E9B">
      <w:pPr>
        <w:pStyle w:val="BodyText"/>
        <w:numPr>
          <w:ilvl w:val="1"/>
          <w:numId w:val="6"/>
        </w:numPr>
        <w:tabs>
          <w:tab w:val="left" w:pos="360"/>
        </w:tabs>
        <w:bidi w:val="0"/>
        <w:ind w:left="360"/>
        <w:rPr>
          <w:rFonts w:ascii="Times New Roman" w:hAnsi="Times New Roman"/>
        </w:rPr>
      </w:pPr>
      <w:r w:rsidRPr="009D0D22">
        <w:rPr>
          <w:rFonts w:ascii="Times New Roman" w:hAnsi="Times New Roman"/>
        </w:rPr>
        <w:t>V sadzobníku správnych poplatkov časti VI. Doprava položke 93 písmeno d) znie:</w:t>
      </w:r>
    </w:p>
    <w:p w:rsidR="007965C0" w:rsidRPr="009D0D22" w:rsidP="00002DFE">
      <w:pPr>
        <w:pStyle w:val="BodyText"/>
        <w:tabs>
          <w:tab w:val="left" w:pos="360"/>
        </w:tabs>
        <w:bidi w:val="0"/>
        <w:ind w:left="360"/>
        <w:rPr>
          <w:rFonts w:ascii="Times New Roman" w:hAnsi="Times New Roman"/>
        </w:rPr>
      </w:pPr>
      <w:r w:rsidRPr="009D0D22">
        <w:rPr>
          <w:rFonts w:ascii="Times New Roman" w:hAnsi="Times New Roman"/>
        </w:rPr>
        <w:t>„d) Vykonanie opravnej skúšky podľa</w:t>
      </w:r>
    </w:p>
    <w:p w:rsidR="007965C0" w:rsidRPr="009D0D22" w:rsidP="002B0E9B">
      <w:pPr>
        <w:pStyle w:val="BodyText"/>
        <w:numPr>
          <w:ilvl w:val="1"/>
          <w:numId w:val="2"/>
        </w:numPr>
        <w:tabs>
          <w:tab w:val="left" w:pos="360"/>
          <w:tab w:val="left" w:pos="720"/>
          <w:tab w:val="clear" w:pos="1440"/>
        </w:tabs>
        <w:bidi w:val="0"/>
        <w:ind w:hanging="1080"/>
        <w:rPr>
          <w:rFonts w:ascii="Times New Roman" w:hAnsi="Times New Roman"/>
        </w:rPr>
      </w:pPr>
      <w:r w:rsidRPr="009D0D22">
        <w:rPr>
          <w:rFonts w:ascii="Times New Roman" w:hAnsi="Times New Roman"/>
        </w:rPr>
        <w:t>písmena b)                                                                                                       82, 50 eura</w:t>
      </w:r>
    </w:p>
    <w:p w:rsidR="007965C0" w:rsidRPr="009D0D22" w:rsidP="002B0E9B">
      <w:pPr>
        <w:pStyle w:val="BodyText"/>
        <w:numPr>
          <w:ilvl w:val="1"/>
          <w:numId w:val="2"/>
        </w:numPr>
        <w:tabs>
          <w:tab w:val="left" w:pos="360"/>
          <w:tab w:val="left" w:pos="720"/>
          <w:tab w:val="clear" w:pos="1440"/>
        </w:tabs>
        <w:bidi w:val="0"/>
        <w:ind w:hanging="1080"/>
        <w:rPr>
          <w:rFonts w:ascii="Times New Roman" w:hAnsi="Times New Roman"/>
        </w:rPr>
      </w:pPr>
      <w:r w:rsidRPr="009D0D22">
        <w:rPr>
          <w:rFonts w:ascii="Times New Roman" w:hAnsi="Times New Roman"/>
        </w:rPr>
        <w:t>písmena c)                                                                                                     16, 50 eura“.</w:t>
      </w:r>
    </w:p>
    <w:p w:rsidR="007965C0" w:rsidRPr="009D0D22" w:rsidP="002B0E9B">
      <w:pPr>
        <w:pStyle w:val="BodyText"/>
        <w:numPr>
          <w:ilvl w:val="1"/>
          <w:numId w:val="6"/>
        </w:numPr>
        <w:tabs>
          <w:tab w:val="left" w:pos="360"/>
        </w:tabs>
        <w:bidi w:val="0"/>
        <w:ind w:left="360"/>
        <w:rPr>
          <w:rFonts w:ascii="Times New Roman" w:hAnsi="Times New Roman"/>
        </w:rPr>
      </w:pPr>
      <w:r w:rsidRPr="009D0D22">
        <w:rPr>
          <w:rFonts w:ascii="Times New Roman" w:hAnsi="Times New Roman"/>
        </w:rPr>
        <w:t xml:space="preserve">V sadzobníku správnych poplatkov časti VI. Doprava položke 93 písm. e) sa slová „a) až c)“ </w:t>
      </w:r>
      <w:r w:rsidRPr="009D0D22" w:rsidR="00BB3BD4">
        <w:rPr>
          <w:rFonts w:ascii="Times New Roman" w:hAnsi="Times New Roman"/>
        </w:rPr>
        <w:t>nahrádzajú slovami „b) alebo c)</w:t>
      </w:r>
      <w:r w:rsidRPr="009D0D22">
        <w:rPr>
          <w:rFonts w:ascii="Times New Roman" w:hAnsi="Times New Roman"/>
        </w:rPr>
        <w:t>“.</w:t>
      </w:r>
    </w:p>
    <w:p w:rsidR="007965C0" w:rsidRPr="009D0D22" w:rsidP="002B0E9B">
      <w:pPr>
        <w:pStyle w:val="BodyText"/>
        <w:numPr>
          <w:ilvl w:val="1"/>
          <w:numId w:val="6"/>
        </w:numPr>
        <w:tabs>
          <w:tab w:val="left" w:pos="360"/>
        </w:tabs>
        <w:bidi w:val="0"/>
        <w:ind w:left="360"/>
        <w:rPr>
          <w:rFonts w:ascii="Times New Roman" w:hAnsi="Times New Roman"/>
        </w:rPr>
      </w:pPr>
      <w:r w:rsidRPr="009D0D22">
        <w:rPr>
          <w:rFonts w:ascii="Times New Roman" w:hAnsi="Times New Roman"/>
        </w:rPr>
        <w:t>V sadzobníku správnych poplatkov časti VI. Doprava položke 93 písmená h) až </w:t>
      </w:r>
      <w:r w:rsidRPr="009D0D22" w:rsidR="007308EC">
        <w:rPr>
          <w:rFonts w:ascii="Times New Roman" w:hAnsi="Times New Roman"/>
        </w:rPr>
        <w:t>j</w:t>
      </w:r>
      <w:r w:rsidRPr="009D0D22">
        <w:rPr>
          <w:rFonts w:ascii="Times New Roman" w:hAnsi="Times New Roman"/>
        </w:rPr>
        <w:t xml:space="preserve">) znejú: </w:t>
      </w:r>
    </w:p>
    <w:p w:rsidR="007965C0" w:rsidRPr="009D0D22" w:rsidP="00282DDB">
      <w:pPr>
        <w:pStyle w:val="BodyText"/>
        <w:tabs>
          <w:tab w:val="left" w:pos="1080"/>
        </w:tabs>
        <w:bidi w:val="0"/>
        <w:ind w:left="360"/>
        <w:rPr>
          <w:rFonts w:ascii="Times New Roman" w:hAnsi="Times New Roman"/>
        </w:rPr>
      </w:pPr>
      <w:r w:rsidRPr="009D0D22">
        <w:rPr>
          <w:rFonts w:ascii="Times New Roman" w:hAnsi="Times New Roman"/>
        </w:rPr>
        <w:t xml:space="preserve">„h) Vydanie osvedčenia o odbornej spôsobilosti dopravcu                                          20 eur </w:t>
      </w:r>
    </w:p>
    <w:p w:rsidR="007965C0" w:rsidRPr="009D0D22" w:rsidP="00282DDB">
      <w:pPr>
        <w:pStyle w:val="BodyText"/>
        <w:tabs>
          <w:tab w:val="left" w:pos="1080"/>
        </w:tabs>
        <w:bidi w:val="0"/>
        <w:ind w:left="360"/>
        <w:rPr>
          <w:rFonts w:ascii="Times New Roman" w:hAnsi="Times New Roman"/>
        </w:rPr>
      </w:pPr>
      <w:r w:rsidRPr="009D0D22">
        <w:rPr>
          <w:rFonts w:ascii="Times New Roman" w:hAnsi="Times New Roman"/>
        </w:rPr>
        <w:t>i) Vydanie duplikátu osvedčenia o odbornej spôsobilosti dopravcu                             10 eur</w:t>
      </w:r>
    </w:p>
    <w:p w:rsidR="007308EC" w:rsidRPr="009D0D22" w:rsidP="00282DDB">
      <w:pPr>
        <w:pStyle w:val="BodyText"/>
        <w:tabs>
          <w:tab w:val="left" w:pos="1080"/>
        </w:tabs>
        <w:bidi w:val="0"/>
        <w:ind w:left="360"/>
        <w:rPr>
          <w:rFonts w:ascii="Times New Roman" w:hAnsi="Times New Roman"/>
        </w:rPr>
      </w:pPr>
      <w:r w:rsidRPr="009D0D22" w:rsidR="007965C0">
        <w:rPr>
          <w:rFonts w:ascii="Times New Roman" w:hAnsi="Times New Roman"/>
        </w:rPr>
        <w:t xml:space="preserve">j) Podanie žiadosti o zmenu údajov v osvedčení o odbornej spôsobilosti dopravcu  </w:t>
      </w:r>
    </w:p>
    <w:p w:rsidR="007965C0" w:rsidRPr="009D0D22" w:rsidP="007308EC">
      <w:pPr>
        <w:pStyle w:val="BodyText"/>
        <w:tabs>
          <w:tab w:val="left" w:pos="1080"/>
        </w:tabs>
        <w:bidi w:val="0"/>
        <w:ind w:left="8100"/>
        <w:rPr>
          <w:rFonts w:ascii="Times New Roman" w:hAnsi="Times New Roman"/>
        </w:rPr>
      </w:pPr>
      <w:r w:rsidRPr="009D0D22" w:rsidR="007308EC">
        <w:rPr>
          <w:rFonts w:ascii="Times New Roman" w:hAnsi="Times New Roman"/>
        </w:rPr>
        <w:t>1</w:t>
      </w:r>
      <w:r w:rsidRPr="009D0D22">
        <w:rPr>
          <w:rFonts w:ascii="Times New Roman" w:hAnsi="Times New Roman"/>
        </w:rPr>
        <w:t>0 eur</w:t>
      </w:r>
      <w:r w:rsidRPr="009D0D22" w:rsidR="007308EC">
        <w:rPr>
          <w:rFonts w:ascii="Times New Roman" w:hAnsi="Times New Roman"/>
        </w:rPr>
        <w:t>.“.</w:t>
      </w:r>
    </w:p>
    <w:p w:rsidR="007308EC" w:rsidRPr="009D0D22" w:rsidP="00612BB1">
      <w:pPr>
        <w:pStyle w:val="BodyText"/>
        <w:numPr>
          <w:numId w:val="7"/>
        </w:numPr>
        <w:tabs>
          <w:tab w:val="left" w:pos="1080"/>
        </w:tabs>
        <w:bidi w:val="0"/>
        <w:rPr>
          <w:rFonts w:ascii="Times New Roman" w:hAnsi="Times New Roman"/>
        </w:rPr>
      </w:pPr>
      <w:r w:rsidRPr="009D0D22">
        <w:rPr>
          <w:rFonts w:ascii="Times New Roman" w:hAnsi="Times New Roman"/>
        </w:rPr>
        <w:t>V sadzobníku správnych poplatkov časti VI. Doprava sa položk</w:t>
      </w:r>
      <w:r w:rsidRPr="009D0D22" w:rsidR="00246A08">
        <w:rPr>
          <w:rFonts w:ascii="Times New Roman" w:hAnsi="Times New Roman"/>
        </w:rPr>
        <w:t>a</w:t>
      </w:r>
      <w:r w:rsidRPr="009D0D22">
        <w:rPr>
          <w:rFonts w:ascii="Times New Roman" w:hAnsi="Times New Roman"/>
        </w:rPr>
        <w:t xml:space="preserve"> 93 dopĺňa písmenami k) až n), ktoré znejú:</w:t>
      </w:r>
    </w:p>
    <w:p w:rsidR="00BB3BD4" w:rsidRPr="009D0D22" w:rsidP="00BB3BD4">
      <w:pPr>
        <w:pStyle w:val="BodyText"/>
        <w:tabs>
          <w:tab w:val="left" w:pos="1080"/>
        </w:tabs>
        <w:bidi w:val="0"/>
        <w:ind w:left="360"/>
        <w:rPr>
          <w:rFonts w:ascii="Times New Roman" w:hAnsi="Times New Roman"/>
        </w:rPr>
      </w:pPr>
      <w:r w:rsidRPr="009D0D22" w:rsidR="007308EC">
        <w:rPr>
          <w:rFonts w:ascii="Times New Roman" w:hAnsi="Times New Roman"/>
        </w:rPr>
        <w:t>„k) Vykonanie skúšky bezpečno</w:t>
      </w:r>
      <w:r w:rsidRPr="009D0D22">
        <w:rPr>
          <w:rFonts w:ascii="Times New Roman" w:hAnsi="Times New Roman"/>
        </w:rPr>
        <w:t xml:space="preserve">stného poradcu alebo odborníka                   </w:t>
      </w:r>
      <w:r w:rsidRPr="009D0D22" w:rsidR="007308EC">
        <w:rPr>
          <w:rFonts w:ascii="Times New Roman" w:hAnsi="Times New Roman"/>
        </w:rPr>
        <w:t>165, 50 eura l) Vydanie osvedčenia o odbornej spôsobilosti bezpečn</w:t>
      </w:r>
      <w:r w:rsidRPr="009D0D22">
        <w:rPr>
          <w:rFonts w:ascii="Times New Roman" w:hAnsi="Times New Roman"/>
        </w:rPr>
        <w:t>ostného poradcu alebo odborníka</w:t>
      </w:r>
      <w:r w:rsidRPr="009D0D22" w:rsidR="007308EC">
        <w:rPr>
          <w:rFonts w:ascii="Times New Roman" w:hAnsi="Times New Roman"/>
        </w:rPr>
        <w:t xml:space="preserve"> </w:t>
      </w:r>
    </w:p>
    <w:p w:rsidR="007308EC" w:rsidRPr="009D0D22" w:rsidP="00BB3BD4">
      <w:pPr>
        <w:pStyle w:val="BodyText"/>
        <w:tabs>
          <w:tab w:val="left" w:pos="1080"/>
        </w:tabs>
        <w:bidi w:val="0"/>
        <w:ind w:left="360"/>
        <w:rPr>
          <w:rFonts w:ascii="Times New Roman" w:hAnsi="Times New Roman"/>
        </w:rPr>
      </w:pPr>
      <w:r w:rsidRPr="009D0D22" w:rsidR="00BB3BD4">
        <w:rPr>
          <w:rFonts w:ascii="Times New Roman" w:hAnsi="Times New Roman"/>
        </w:rPr>
        <w:t xml:space="preserve">                       </w:t>
      </w:r>
      <w:r w:rsidRPr="009D0D22">
        <w:rPr>
          <w:rFonts w:ascii="Times New Roman" w:hAnsi="Times New Roman"/>
        </w:rPr>
        <w:t xml:space="preserve">                                                                                                        16, 50 eura</w:t>
      </w:r>
    </w:p>
    <w:p w:rsidR="007308EC" w:rsidRPr="009D0D22" w:rsidP="00BB3BD4">
      <w:pPr>
        <w:pStyle w:val="BodyText"/>
        <w:tabs>
          <w:tab w:val="left" w:pos="1080"/>
        </w:tabs>
        <w:bidi w:val="0"/>
        <w:ind w:left="360"/>
        <w:rPr>
          <w:rFonts w:ascii="Times New Roman" w:hAnsi="Times New Roman"/>
        </w:rPr>
      </w:pPr>
      <w:r w:rsidRPr="009D0D22">
        <w:rPr>
          <w:rFonts w:ascii="Times New Roman" w:hAnsi="Times New Roman"/>
        </w:rPr>
        <w:t xml:space="preserve">m) Vydanie duplikátu osvedčenia o odbornej spôsobilosti podľa písmena l) </w:t>
      </w:r>
      <w:r w:rsidRPr="009D0D22" w:rsidR="00BB3BD4">
        <w:rPr>
          <w:rFonts w:ascii="Times New Roman" w:hAnsi="Times New Roman"/>
        </w:rPr>
        <w:t xml:space="preserve">  </w:t>
      </w:r>
      <w:r w:rsidRPr="009D0D22">
        <w:rPr>
          <w:rFonts w:ascii="Times New Roman" w:hAnsi="Times New Roman"/>
        </w:rPr>
        <w:t xml:space="preserve">     9, 50 eura</w:t>
      </w:r>
    </w:p>
    <w:p w:rsidR="007308EC" w:rsidRPr="009D0D22" w:rsidP="007308EC">
      <w:pPr>
        <w:pStyle w:val="BodyText"/>
        <w:tabs>
          <w:tab w:val="left" w:pos="1080"/>
        </w:tabs>
        <w:bidi w:val="0"/>
        <w:ind w:left="360"/>
        <w:rPr>
          <w:rFonts w:ascii="Times New Roman" w:hAnsi="Times New Roman"/>
        </w:rPr>
      </w:pPr>
      <w:r w:rsidRPr="009D0D22">
        <w:rPr>
          <w:rFonts w:ascii="Times New Roman" w:hAnsi="Times New Roman"/>
        </w:rPr>
        <w:t>n) Vydanie potvrdenia zdravotnej spôsobilosti                                                           5 eur.“.</w:t>
      </w:r>
    </w:p>
    <w:p w:rsidR="007965C0" w:rsidRPr="009D0D22" w:rsidP="00612BB1">
      <w:pPr>
        <w:pStyle w:val="BodyText"/>
        <w:numPr>
          <w:numId w:val="7"/>
        </w:numPr>
        <w:tabs>
          <w:tab w:val="left" w:pos="1080"/>
        </w:tabs>
        <w:bidi w:val="0"/>
        <w:rPr>
          <w:rFonts w:ascii="Times New Roman" w:hAnsi="Times New Roman"/>
        </w:rPr>
      </w:pPr>
      <w:r w:rsidRPr="009D0D22">
        <w:rPr>
          <w:rFonts w:ascii="Times New Roman" w:hAnsi="Times New Roman"/>
        </w:rPr>
        <w:t>V sadzobníku správnych poplatkov časti VI. Doprava položke 93 časť Oslobodenie znie:</w:t>
      </w:r>
    </w:p>
    <w:p w:rsidR="007965C0" w:rsidRPr="009D0D22" w:rsidP="00F50960">
      <w:pPr>
        <w:pStyle w:val="BodyText"/>
        <w:tabs>
          <w:tab w:val="left" w:pos="1080"/>
        </w:tabs>
        <w:bidi w:val="0"/>
        <w:ind w:left="360"/>
        <w:rPr>
          <w:rFonts w:ascii="Times New Roman" w:hAnsi="Times New Roman"/>
        </w:rPr>
      </w:pPr>
      <w:r w:rsidRPr="009D0D22">
        <w:rPr>
          <w:rFonts w:ascii="Times New Roman" w:hAnsi="Times New Roman"/>
        </w:rPr>
        <w:t xml:space="preserve">„Od poplatku podľa písmen c) až e) tejto položky sú oslobodení príslušníci Hasičského a záchranného zboru na služobné účely a pracovníci Štátnej plavebnej správy.“. </w:t>
      </w:r>
    </w:p>
    <w:p w:rsidR="007965C0" w:rsidRPr="009D0D22" w:rsidP="003C320D">
      <w:pPr>
        <w:pStyle w:val="BodyText"/>
        <w:numPr>
          <w:numId w:val="7"/>
        </w:numPr>
        <w:bidi w:val="0"/>
        <w:rPr>
          <w:rFonts w:ascii="Times New Roman" w:hAnsi="Times New Roman"/>
        </w:rPr>
      </w:pPr>
      <w:r w:rsidRPr="009D0D22">
        <w:rPr>
          <w:rFonts w:ascii="Times New Roman" w:hAnsi="Times New Roman"/>
        </w:rPr>
        <w:t xml:space="preserve">V sadzobníku správnych poplatkov časti VI. Doprava položke 94 písm. b) </w:t>
      </w:r>
      <w:r w:rsidRPr="009D0D22" w:rsidR="00E244BF">
        <w:rPr>
          <w:rFonts w:ascii="Times New Roman" w:hAnsi="Times New Roman"/>
        </w:rPr>
        <w:t>uvádzacia</w:t>
      </w:r>
      <w:r w:rsidRPr="009D0D22">
        <w:rPr>
          <w:rFonts w:ascii="Times New Roman" w:hAnsi="Times New Roman"/>
        </w:rPr>
        <w:t xml:space="preserve"> veta znie: „Podanie žiadosti o predĺženie platnosti lodného osvedčenia a vykonanie zmien v lodnom osvedčení alebo žiadosti o vydanie jeho duplikátu“.                                                    </w:t>
      </w:r>
    </w:p>
    <w:p w:rsidR="007965C0" w:rsidRPr="009D0D22" w:rsidP="001066A4">
      <w:pPr>
        <w:pStyle w:val="BodyText"/>
        <w:numPr>
          <w:numId w:val="7"/>
        </w:numPr>
        <w:bidi w:val="0"/>
        <w:rPr>
          <w:rFonts w:ascii="Times New Roman" w:hAnsi="Times New Roman"/>
        </w:rPr>
      </w:pPr>
      <w:r w:rsidRPr="009D0D22">
        <w:rPr>
          <w:rFonts w:ascii="Times New Roman" w:hAnsi="Times New Roman"/>
        </w:rPr>
        <w:t>V sadzobníku správnych poplatkov časti VI. Doprava položke 94 sa za písmeno f) vkladajú nové písmená g) až j), ktoré znejú:</w:t>
      </w:r>
    </w:p>
    <w:p w:rsidR="007965C0" w:rsidRPr="009D0D22" w:rsidP="001066A4">
      <w:pPr>
        <w:pStyle w:val="BodyText"/>
        <w:tabs>
          <w:tab w:val="left" w:pos="1080"/>
        </w:tabs>
        <w:bidi w:val="0"/>
        <w:ind w:left="360"/>
        <w:rPr>
          <w:rFonts w:ascii="Times New Roman" w:hAnsi="Times New Roman"/>
        </w:rPr>
      </w:pPr>
      <w:r w:rsidRPr="009D0D22">
        <w:rPr>
          <w:rFonts w:ascii="Times New Roman" w:hAnsi="Times New Roman"/>
        </w:rPr>
        <w:t>„g) Vydanie duplikátu doplnkového lodného osvedčenia                                            33 eur</w:t>
      </w:r>
    </w:p>
    <w:p w:rsidR="007965C0" w:rsidRPr="009D0D22" w:rsidP="002B0E9B">
      <w:pPr>
        <w:pStyle w:val="BodyText"/>
        <w:numPr>
          <w:ilvl w:val="2"/>
          <w:numId w:val="5"/>
        </w:numPr>
        <w:tabs>
          <w:tab w:val="num" w:pos="720"/>
          <w:tab w:val="left" w:pos="1080"/>
          <w:tab w:val="clear" w:pos="2415"/>
        </w:tabs>
        <w:bidi w:val="0"/>
        <w:ind w:hanging="2055"/>
        <w:rPr>
          <w:rFonts w:ascii="Times New Roman" w:hAnsi="Times New Roman"/>
        </w:rPr>
      </w:pPr>
      <w:r w:rsidRPr="009D0D22">
        <w:rPr>
          <w:rFonts w:ascii="Times New Roman" w:hAnsi="Times New Roman"/>
        </w:rPr>
        <w:t xml:space="preserve">Predĺženie platnosti dočasného lodného osvedčenia alebo vydanie jeho duplikátu                                                                         </w:t>
      </w:r>
    </w:p>
    <w:p w:rsidR="007965C0" w:rsidRPr="009D0D22" w:rsidP="00CB375C">
      <w:pPr>
        <w:pStyle w:val="BodyText"/>
        <w:tabs>
          <w:tab w:val="left" w:pos="1080"/>
        </w:tabs>
        <w:bidi w:val="0"/>
        <w:ind w:left="360"/>
        <w:rPr>
          <w:rFonts w:ascii="Times New Roman" w:hAnsi="Times New Roman"/>
        </w:rPr>
      </w:pPr>
      <w:r w:rsidRPr="009D0D22">
        <w:rPr>
          <w:rFonts w:ascii="Times New Roman" w:hAnsi="Times New Roman"/>
        </w:rPr>
        <w:t xml:space="preserve">                                                                                                                                      33 eur </w:t>
      </w:r>
    </w:p>
    <w:p w:rsidR="007965C0" w:rsidRPr="009D0D22" w:rsidP="002B0E9B">
      <w:pPr>
        <w:pStyle w:val="BodyText"/>
        <w:numPr>
          <w:ilvl w:val="2"/>
          <w:numId w:val="5"/>
        </w:numPr>
        <w:tabs>
          <w:tab w:val="num" w:pos="720"/>
          <w:tab w:val="left" w:pos="1080"/>
          <w:tab w:val="clear" w:pos="2415"/>
        </w:tabs>
        <w:bidi w:val="0"/>
        <w:ind w:left="720" w:hanging="360"/>
        <w:rPr>
          <w:rFonts w:ascii="Times New Roman" w:hAnsi="Times New Roman"/>
        </w:rPr>
      </w:pPr>
      <w:r w:rsidRPr="009D0D22">
        <w:rPr>
          <w:rFonts w:ascii="Times New Roman" w:hAnsi="Times New Roman"/>
        </w:rPr>
        <w:t>Vydanie duplikátu osobitného povolenia na prevádzku plavidla alebo duplikátu osobitného povol</w:t>
      </w:r>
      <w:r w:rsidRPr="009D0D22" w:rsidR="00BB3BD4">
        <w:rPr>
          <w:rFonts w:ascii="Times New Roman" w:hAnsi="Times New Roman"/>
        </w:rPr>
        <w:t xml:space="preserve">enia na prepravu plavidla                         </w:t>
      </w:r>
      <w:r w:rsidRPr="009D0D22">
        <w:rPr>
          <w:rFonts w:ascii="Times New Roman" w:hAnsi="Times New Roman"/>
        </w:rPr>
        <w:t xml:space="preserve">                                   25 eur</w:t>
      </w:r>
    </w:p>
    <w:p w:rsidR="007965C0" w:rsidRPr="009D0D22" w:rsidP="002B0E9B">
      <w:pPr>
        <w:pStyle w:val="BodyText"/>
        <w:numPr>
          <w:ilvl w:val="2"/>
          <w:numId w:val="5"/>
        </w:numPr>
        <w:tabs>
          <w:tab w:val="num" w:pos="720"/>
          <w:tab w:val="left" w:pos="1080"/>
          <w:tab w:val="clear" w:pos="2415"/>
        </w:tabs>
        <w:bidi w:val="0"/>
        <w:ind w:hanging="2055"/>
        <w:rPr>
          <w:rFonts w:ascii="Times New Roman" w:hAnsi="Times New Roman"/>
        </w:rPr>
      </w:pPr>
      <w:r w:rsidRPr="009D0D22">
        <w:rPr>
          <w:rFonts w:ascii="Times New Roman" w:hAnsi="Times New Roman"/>
        </w:rPr>
        <w:t>Vydanie osobitného povolenia na prepravu plavidla                                    49,50 eura“.</w:t>
      </w:r>
    </w:p>
    <w:p w:rsidR="007965C0" w:rsidRPr="009D0D22" w:rsidP="00CB375C">
      <w:pPr>
        <w:pStyle w:val="BodyText"/>
        <w:tabs>
          <w:tab w:val="left" w:pos="1080"/>
        </w:tabs>
        <w:bidi w:val="0"/>
        <w:ind w:left="360"/>
        <w:rPr>
          <w:rFonts w:ascii="Times New Roman" w:hAnsi="Times New Roman"/>
        </w:rPr>
      </w:pPr>
    </w:p>
    <w:p w:rsidR="007965C0" w:rsidRPr="009D0D22" w:rsidP="00CB375C">
      <w:pPr>
        <w:pStyle w:val="BodyText"/>
        <w:tabs>
          <w:tab w:val="left" w:pos="1080"/>
        </w:tabs>
        <w:bidi w:val="0"/>
        <w:ind w:left="360"/>
        <w:rPr>
          <w:rFonts w:ascii="Times New Roman" w:hAnsi="Times New Roman"/>
        </w:rPr>
      </w:pPr>
      <w:r w:rsidRPr="009D0D22">
        <w:rPr>
          <w:rFonts w:ascii="Times New Roman" w:hAnsi="Times New Roman"/>
        </w:rPr>
        <w:t>Doterajšie písmená g) až m) sa označujú ako písmená k) až q).</w:t>
      </w:r>
    </w:p>
    <w:p w:rsidR="007965C0" w:rsidRPr="009D0D22" w:rsidP="007308EC">
      <w:pPr>
        <w:pStyle w:val="BodyText"/>
        <w:numPr>
          <w:ilvl w:val="3"/>
          <w:numId w:val="5"/>
        </w:numPr>
        <w:tabs>
          <w:tab w:val="num" w:pos="360"/>
          <w:tab w:val="clear" w:pos="2517"/>
          <w:tab w:val="left" w:pos="2880"/>
        </w:tabs>
        <w:bidi w:val="0"/>
        <w:ind w:left="360"/>
        <w:rPr>
          <w:rFonts w:ascii="Times New Roman" w:hAnsi="Times New Roman"/>
        </w:rPr>
      </w:pPr>
      <w:r w:rsidRPr="009D0D22">
        <w:rPr>
          <w:rFonts w:ascii="Times New Roman" w:hAnsi="Times New Roman"/>
        </w:rPr>
        <w:t xml:space="preserve">V sadzobníku správnych poplatkov časti VI. Doprava položke 94 písm. l) </w:t>
      </w:r>
      <w:r w:rsidRPr="009D0D22" w:rsidR="00E244BF">
        <w:rPr>
          <w:rFonts w:ascii="Times New Roman" w:hAnsi="Times New Roman"/>
        </w:rPr>
        <w:t>uvádzacia</w:t>
      </w:r>
      <w:r w:rsidRPr="009D0D22">
        <w:rPr>
          <w:rFonts w:ascii="Times New Roman" w:hAnsi="Times New Roman"/>
        </w:rPr>
        <w:t xml:space="preserve"> veta znie: „Podanie žiadosti o predĺženie platnosti ciachového preukazu a vykonanie zmien v ciachovom preukaze alebo žiadosti o vydanie jeho duplikátu pre plavidlá“.</w:t>
      </w:r>
    </w:p>
    <w:p w:rsidR="007965C0" w:rsidRPr="009D0D22" w:rsidP="002B0E9B">
      <w:pPr>
        <w:pStyle w:val="BodyText"/>
        <w:numPr>
          <w:ilvl w:val="3"/>
          <w:numId w:val="5"/>
        </w:numPr>
        <w:tabs>
          <w:tab w:val="num" w:pos="360"/>
        </w:tabs>
        <w:bidi w:val="0"/>
        <w:ind w:left="360"/>
        <w:rPr>
          <w:rFonts w:ascii="Times New Roman" w:hAnsi="Times New Roman"/>
        </w:rPr>
      </w:pPr>
      <w:r w:rsidRPr="009D0D22">
        <w:rPr>
          <w:rFonts w:ascii="Times New Roman" w:hAnsi="Times New Roman"/>
        </w:rPr>
        <w:t>V sadzobníku správnych poplatkov časti VI. Doprava položke 94 písmená o) a p) znejú:</w:t>
      </w:r>
    </w:p>
    <w:p w:rsidR="007965C0" w:rsidRPr="009D0D22" w:rsidP="00B42099">
      <w:pPr>
        <w:pStyle w:val="BodyText"/>
        <w:bidi w:val="0"/>
        <w:ind w:left="360"/>
        <w:rPr>
          <w:rFonts w:ascii="Times New Roman" w:hAnsi="Times New Roman"/>
        </w:rPr>
      </w:pPr>
      <w:r w:rsidRPr="009D0D22">
        <w:rPr>
          <w:rFonts w:ascii="Times New Roman" w:hAnsi="Times New Roman"/>
        </w:rPr>
        <w:t>„o) Výmaz plavidla z registra plavidiel Slovenskej republiky                             6, 50 eura</w:t>
      </w:r>
    </w:p>
    <w:p w:rsidR="007965C0" w:rsidRPr="009D0D22" w:rsidP="00BE28FA">
      <w:pPr>
        <w:pStyle w:val="BodyText"/>
        <w:bidi w:val="0"/>
        <w:ind w:left="360"/>
        <w:rPr>
          <w:rFonts w:ascii="Times New Roman" w:hAnsi="Times New Roman"/>
        </w:rPr>
      </w:pPr>
      <w:r w:rsidRPr="009D0D22">
        <w:rPr>
          <w:rFonts w:ascii="Times New Roman" w:hAnsi="Times New Roman"/>
        </w:rPr>
        <w:t xml:space="preserve"> </w:t>
      </w:r>
      <w:r w:rsidRPr="009D0D22">
        <w:rPr>
          <w:rFonts w:ascii="Times New Roman" w:hAnsi="Times New Roman"/>
        </w:rPr>
        <w:t>p) Podanie žiadosti o zápis zmeny údajov do registra plavidiel                              33 eur.“.</w:t>
      </w:r>
    </w:p>
    <w:p w:rsidR="007965C0" w:rsidRPr="009D0D22" w:rsidP="002B0E9B">
      <w:pPr>
        <w:pStyle w:val="BodyText"/>
        <w:numPr>
          <w:ilvl w:val="3"/>
          <w:numId w:val="5"/>
        </w:numPr>
        <w:tabs>
          <w:tab w:val="num" w:pos="360"/>
        </w:tabs>
        <w:bidi w:val="0"/>
        <w:ind w:hanging="2880"/>
        <w:rPr>
          <w:rFonts w:ascii="Times New Roman" w:hAnsi="Times New Roman"/>
        </w:rPr>
      </w:pPr>
      <w:r w:rsidRPr="009D0D22">
        <w:rPr>
          <w:rFonts w:ascii="Times New Roman" w:hAnsi="Times New Roman"/>
        </w:rPr>
        <w:t>V sadzobníku správnych poplatkov časti VI. Doprava položke 94 sa vypúšťa písmeno q).</w:t>
      </w:r>
    </w:p>
    <w:p w:rsidR="007965C0" w:rsidRPr="009D0D22" w:rsidP="002B0E9B">
      <w:pPr>
        <w:pStyle w:val="BodyText"/>
        <w:numPr>
          <w:ilvl w:val="3"/>
          <w:numId w:val="5"/>
        </w:numPr>
        <w:tabs>
          <w:tab w:val="num" w:pos="360"/>
        </w:tabs>
        <w:bidi w:val="0"/>
        <w:ind w:left="360"/>
        <w:rPr>
          <w:rFonts w:ascii="Times New Roman" w:hAnsi="Times New Roman"/>
        </w:rPr>
      </w:pPr>
      <w:r w:rsidRPr="009D0D22">
        <w:rPr>
          <w:rFonts w:ascii="Times New Roman" w:hAnsi="Times New Roman"/>
        </w:rPr>
        <w:t xml:space="preserve">V sadzobníku správnych poplatkov časti VI. Doprava položke 94 časť Oslobodenie znie: </w:t>
      </w:r>
    </w:p>
    <w:p w:rsidR="007965C0" w:rsidRPr="009D0D22" w:rsidP="00FA057F">
      <w:pPr>
        <w:pStyle w:val="BodyText"/>
        <w:tabs>
          <w:tab w:val="num" w:pos="2517"/>
        </w:tabs>
        <w:bidi w:val="0"/>
        <w:ind w:left="360"/>
        <w:rPr>
          <w:rFonts w:ascii="Times New Roman" w:hAnsi="Times New Roman"/>
        </w:rPr>
      </w:pPr>
      <w:r w:rsidRPr="009D0D22">
        <w:rPr>
          <w:rFonts w:ascii="Times New Roman" w:hAnsi="Times New Roman"/>
        </w:rPr>
        <w:t>„Oslobodenie</w:t>
      </w:r>
    </w:p>
    <w:p w:rsidR="007965C0" w:rsidRPr="009D0D22" w:rsidP="00FA057F">
      <w:pPr>
        <w:pStyle w:val="BodyText"/>
        <w:tabs>
          <w:tab w:val="num" w:pos="2517"/>
        </w:tabs>
        <w:bidi w:val="0"/>
        <w:ind w:left="360"/>
        <w:rPr>
          <w:rFonts w:ascii="Times New Roman" w:hAnsi="Times New Roman"/>
        </w:rPr>
      </w:pPr>
      <w:r w:rsidRPr="009D0D22">
        <w:rPr>
          <w:rFonts w:ascii="Times New Roman" w:hAnsi="Times New Roman"/>
        </w:rPr>
        <w:t xml:space="preserve">Od   poplatku   podľa   písmena   o)   tejto   položky   je oslobodený   výmaz   plavidla,   o   ktorého   trvalom   vyradení z   prevádzky   rozhodla   Štátna   plavebná   správa.“. </w:t>
      </w:r>
    </w:p>
    <w:p w:rsidR="007965C0" w:rsidRPr="009D0D22" w:rsidP="002B0E9B">
      <w:pPr>
        <w:pStyle w:val="BodyText"/>
        <w:numPr>
          <w:ilvl w:val="3"/>
          <w:numId w:val="5"/>
        </w:numPr>
        <w:tabs>
          <w:tab w:val="num" w:pos="360"/>
        </w:tabs>
        <w:bidi w:val="0"/>
        <w:ind w:left="360"/>
        <w:rPr>
          <w:rFonts w:ascii="Times New Roman" w:hAnsi="Times New Roman"/>
        </w:rPr>
      </w:pPr>
      <w:r w:rsidRPr="009D0D22">
        <w:rPr>
          <w:rFonts w:ascii="Times New Roman" w:hAnsi="Times New Roman"/>
        </w:rPr>
        <w:t>V sadzobníku správnych poplatkov časti VI. Doprava položke 94 časti Poznámky prvom bode sa slová „písmena h)“ nahrádzajú slovami „písmena l)“.</w:t>
      </w:r>
    </w:p>
    <w:p w:rsidR="007965C0" w:rsidRPr="009D0D22" w:rsidP="002B0E9B">
      <w:pPr>
        <w:pStyle w:val="BodyText"/>
        <w:numPr>
          <w:ilvl w:val="3"/>
          <w:numId w:val="5"/>
        </w:numPr>
        <w:tabs>
          <w:tab w:val="num" w:pos="360"/>
        </w:tabs>
        <w:bidi w:val="0"/>
        <w:ind w:left="360"/>
        <w:rPr>
          <w:rFonts w:ascii="Times New Roman" w:hAnsi="Times New Roman"/>
        </w:rPr>
      </w:pPr>
      <w:r w:rsidRPr="009D0D22">
        <w:rPr>
          <w:rFonts w:ascii="Times New Roman" w:hAnsi="Times New Roman"/>
        </w:rPr>
        <w:t xml:space="preserve">V sadzobníku správnych poplatkov časti VI. Doprava položke 95 písm. a) </w:t>
      </w:r>
      <w:r w:rsidRPr="009D0D22" w:rsidR="00E244BF">
        <w:rPr>
          <w:rFonts w:ascii="Times New Roman" w:hAnsi="Times New Roman"/>
        </w:rPr>
        <w:t>uvádzacia</w:t>
      </w:r>
      <w:r w:rsidRPr="009D0D22">
        <w:rPr>
          <w:rFonts w:ascii="Times New Roman" w:hAnsi="Times New Roman"/>
        </w:rPr>
        <w:t xml:space="preserve"> veta znie: „Vydanie povolenia státia plávajúceho zariadenia, ktoré podlieha registrácii alebo vydanie jeho duplikátu“.</w:t>
      </w:r>
    </w:p>
    <w:p w:rsidR="007965C0" w:rsidRPr="009D0D22" w:rsidP="002B0E9B">
      <w:pPr>
        <w:pStyle w:val="BodyText"/>
        <w:numPr>
          <w:ilvl w:val="3"/>
          <w:numId w:val="5"/>
        </w:numPr>
        <w:tabs>
          <w:tab w:val="num" w:pos="360"/>
        </w:tabs>
        <w:bidi w:val="0"/>
        <w:ind w:left="360"/>
        <w:rPr>
          <w:rFonts w:ascii="Times New Roman" w:hAnsi="Times New Roman"/>
        </w:rPr>
      </w:pPr>
      <w:r w:rsidRPr="009D0D22">
        <w:rPr>
          <w:rFonts w:ascii="Times New Roman" w:hAnsi="Times New Roman"/>
        </w:rPr>
        <w:t>V sadzobníku správnych poplatkov časti VI. Doprava položke 95 písmená b) až d) znejú:</w:t>
      </w:r>
    </w:p>
    <w:p w:rsidR="007965C0" w:rsidRPr="009D0D22" w:rsidP="00E56A31">
      <w:pPr>
        <w:pStyle w:val="BodyText"/>
        <w:bidi w:val="0"/>
        <w:ind w:left="360"/>
        <w:rPr>
          <w:rFonts w:ascii="Times New Roman" w:hAnsi="Times New Roman"/>
        </w:rPr>
      </w:pPr>
      <w:r w:rsidRPr="009D0D22">
        <w:rPr>
          <w:rFonts w:ascii="Times New Roman" w:hAnsi="Times New Roman"/>
        </w:rPr>
        <w:t xml:space="preserve">„b) Schválenie technickej dokumentácie na individuálnu stavbu alebo rekonštrukciu malého plavidla, ktoré podlieha registrácii a súčasne nepodlieha povinnej klasifikácii a vydanie súhlasu na individuálnu stavbu alebo rekonštrukciu tohto plavidla       </w:t>
      </w:r>
    </w:p>
    <w:p w:rsidR="007965C0" w:rsidRPr="009D0D22" w:rsidP="00E56A31">
      <w:pPr>
        <w:pStyle w:val="BodyText"/>
        <w:bidi w:val="0"/>
        <w:ind w:left="360"/>
        <w:rPr>
          <w:rFonts w:ascii="Times New Roman" w:hAnsi="Times New Roman"/>
        </w:rPr>
      </w:pPr>
      <w:r w:rsidRPr="009D0D22">
        <w:rPr>
          <w:rFonts w:ascii="Times New Roman" w:hAnsi="Times New Roman"/>
        </w:rPr>
        <w:t xml:space="preserve">                                                                                                                                     165 eur</w:t>
      </w:r>
    </w:p>
    <w:p w:rsidR="007965C0" w:rsidRPr="009D0D22" w:rsidP="00E56A31">
      <w:pPr>
        <w:pStyle w:val="BodyText"/>
        <w:bidi w:val="0"/>
        <w:ind w:left="360"/>
        <w:rPr>
          <w:rFonts w:ascii="Times New Roman" w:hAnsi="Times New Roman"/>
        </w:rPr>
      </w:pPr>
      <w:r w:rsidRPr="009D0D22">
        <w:rPr>
          <w:rFonts w:ascii="Times New Roman" w:hAnsi="Times New Roman"/>
        </w:rPr>
        <w:t xml:space="preserve">c) Schválenie typovej dokumentácie na individuálnu stavbu malého plavidla, ktoré podlieha registrácii a súčasne nepodlieha povinnej klasifikácii a vydanie typového osvedčenia takéhoto plavidla                                                                                 99,50 eura </w:t>
      </w:r>
    </w:p>
    <w:p w:rsidR="007965C0" w:rsidRPr="009D0D22" w:rsidP="00E56A31">
      <w:pPr>
        <w:pStyle w:val="BodyText"/>
        <w:bidi w:val="0"/>
        <w:ind w:left="360"/>
        <w:rPr>
          <w:rFonts w:ascii="Times New Roman" w:hAnsi="Times New Roman"/>
        </w:rPr>
      </w:pPr>
      <w:r w:rsidRPr="009D0D22">
        <w:rPr>
          <w:rFonts w:ascii="Times New Roman" w:hAnsi="Times New Roman"/>
        </w:rPr>
        <w:t xml:space="preserve">d) Vydanie súhlasu na individuálnu stavbu malého plavidla, ktoré podlieha registrácii a súčasne nepodlieha povinnej klasifikácii podľa schválenej typovej dokumentácie  </w:t>
      </w:r>
    </w:p>
    <w:p w:rsidR="007965C0" w:rsidRPr="009D0D22" w:rsidP="000F0BCC">
      <w:pPr>
        <w:pStyle w:val="BodyText"/>
        <w:bidi w:val="0"/>
        <w:rPr>
          <w:rFonts w:ascii="Times New Roman" w:hAnsi="Times New Roman"/>
        </w:rPr>
      </w:pPr>
      <w:r w:rsidRPr="009D0D22">
        <w:rPr>
          <w:rFonts w:ascii="Times New Roman" w:hAnsi="Times New Roman"/>
        </w:rPr>
        <w:t xml:space="preserve">                                                                                                                                   16,50 eura“.</w:t>
      </w:r>
    </w:p>
    <w:p w:rsidR="007965C0" w:rsidRPr="009D0D22" w:rsidP="007308EC">
      <w:pPr>
        <w:pStyle w:val="BodyText"/>
        <w:numPr>
          <w:numId w:val="28"/>
        </w:numPr>
        <w:bidi w:val="0"/>
        <w:rPr>
          <w:rFonts w:ascii="Times New Roman" w:hAnsi="Times New Roman"/>
        </w:rPr>
      </w:pPr>
      <w:r w:rsidRPr="009D0D22">
        <w:rPr>
          <w:rFonts w:ascii="Times New Roman" w:hAnsi="Times New Roman"/>
        </w:rPr>
        <w:t>V sadzobníku správnych poplatkov časti VI. Doprava položke 95 písm. f) sa slovo „stanoviska“ nahrádza slovom „súhlasu“.</w:t>
      </w:r>
    </w:p>
    <w:p w:rsidR="007965C0" w:rsidRPr="009D0D22" w:rsidP="00060011">
      <w:pPr>
        <w:pStyle w:val="BodyText"/>
        <w:numPr>
          <w:numId w:val="28"/>
        </w:numPr>
        <w:bidi w:val="0"/>
        <w:rPr>
          <w:rFonts w:ascii="Times New Roman" w:hAnsi="Times New Roman"/>
        </w:rPr>
      </w:pPr>
      <w:r w:rsidRPr="009D0D22">
        <w:rPr>
          <w:rFonts w:ascii="Times New Roman" w:hAnsi="Times New Roman"/>
        </w:rPr>
        <w:t>V sadzobníku správnych poplatkov časti VI. Doprava položke 95 písmená g) až i) znejú:</w:t>
      </w:r>
    </w:p>
    <w:p w:rsidR="007965C0" w:rsidRPr="009D0D22" w:rsidP="00060011">
      <w:pPr>
        <w:pStyle w:val="BodyText"/>
        <w:bidi w:val="0"/>
        <w:ind w:left="360"/>
        <w:rPr>
          <w:rFonts w:ascii="Times New Roman" w:hAnsi="Times New Roman"/>
        </w:rPr>
      </w:pPr>
      <w:r w:rsidRPr="009D0D22">
        <w:rPr>
          <w:rFonts w:ascii="Times New Roman" w:hAnsi="Times New Roman"/>
        </w:rPr>
        <w:t>„g) Vydanie duplikátu typového osvedčenia malého plavidla, ktoré podlieha registrácii a súčasne nepodlieha povinnej klasifikácii                                                                      50 eur</w:t>
      </w:r>
    </w:p>
    <w:p w:rsidR="007965C0" w:rsidRPr="009D0D22" w:rsidP="00060011">
      <w:pPr>
        <w:pStyle w:val="BodyText"/>
        <w:bidi w:val="0"/>
        <w:ind w:left="360"/>
        <w:rPr>
          <w:rFonts w:ascii="Times New Roman" w:hAnsi="Times New Roman"/>
        </w:rPr>
      </w:pPr>
      <w:r w:rsidRPr="009D0D22">
        <w:rPr>
          <w:rFonts w:ascii="Times New Roman" w:hAnsi="Times New Roman"/>
        </w:rPr>
        <w:t>h) Vydanie povolenia na usporiadanie verejného podujatia, za každý úkon                20 eur</w:t>
      </w:r>
    </w:p>
    <w:p w:rsidR="007965C0" w:rsidRPr="009D0D22" w:rsidP="00060011">
      <w:pPr>
        <w:pStyle w:val="BodyText"/>
        <w:bidi w:val="0"/>
        <w:ind w:left="360"/>
        <w:rPr>
          <w:rFonts w:ascii="Times New Roman" w:hAnsi="Times New Roman"/>
        </w:rPr>
      </w:pPr>
      <w:r w:rsidRPr="009D0D22">
        <w:rPr>
          <w:rFonts w:ascii="Times New Roman" w:hAnsi="Times New Roman"/>
        </w:rPr>
        <w:t xml:space="preserve">i) Vydanie poverenia na vykonávanie školení žiadateľov o osvedčenie </w:t>
      </w:r>
    </w:p>
    <w:p w:rsidR="007965C0" w:rsidRPr="009D0D22" w:rsidP="00060011">
      <w:pPr>
        <w:pStyle w:val="BodyText"/>
        <w:bidi w:val="0"/>
        <w:ind w:left="360"/>
        <w:rPr>
          <w:rFonts w:ascii="Times New Roman" w:hAnsi="Times New Roman"/>
        </w:rPr>
      </w:pPr>
      <w:r w:rsidRPr="009D0D22">
        <w:rPr>
          <w:rFonts w:ascii="Times New Roman" w:hAnsi="Times New Roman"/>
        </w:rPr>
        <w:t>1. o odbornej spôsobilosti bezpečnostného poradcu                                                   200 eur</w:t>
      </w:r>
    </w:p>
    <w:p w:rsidR="007965C0" w:rsidRPr="009D0D22" w:rsidP="003C1604">
      <w:pPr>
        <w:pStyle w:val="BodyText"/>
        <w:bidi w:val="0"/>
        <w:ind w:left="360"/>
        <w:rPr>
          <w:rFonts w:ascii="Times New Roman" w:hAnsi="Times New Roman"/>
        </w:rPr>
      </w:pPr>
      <w:r w:rsidRPr="009D0D22">
        <w:rPr>
          <w:rFonts w:ascii="Times New Roman" w:hAnsi="Times New Roman"/>
        </w:rPr>
        <w:t>2. o osobitných znalostiach                                                                                      200 eur“.</w:t>
      </w:r>
    </w:p>
    <w:p w:rsidR="007965C0" w:rsidRPr="009D0D22" w:rsidP="007308EC">
      <w:pPr>
        <w:pStyle w:val="BodyText"/>
        <w:numPr>
          <w:numId w:val="30"/>
        </w:numPr>
        <w:bidi w:val="0"/>
        <w:rPr>
          <w:rFonts w:ascii="Times New Roman" w:hAnsi="Times New Roman"/>
        </w:rPr>
      </w:pPr>
      <w:r w:rsidRPr="009D0D22">
        <w:rPr>
          <w:rFonts w:ascii="Times New Roman" w:hAnsi="Times New Roman"/>
        </w:rPr>
        <w:t>V sadzobníku správnych poplatkov časti VI. Doprava položke 95 písmená k) a l) znejú:</w:t>
      </w:r>
    </w:p>
    <w:p w:rsidR="007965C0" w:rsidRPr="009D0D22" w:rsidP="0082321B">
      <w:pPr>
        <w:pStyle w:val="BodyText"/>
        <w:bidi w:val="0"/>
        <w:ind w:left="360"/>
        <w:rPr>
          <w:rFonts w:ascii="Times New Roman" w:hAnsi="Times New Roman"/>
        </w:rPr>
      </w:pPr>
      <w:r w:rsidRPr="009D0D22">
        <w:rPr>
          <w:rFonts w:ascii="Times New Roman" w:hAnsi="Times New Roman"/>
        </w:rPr>
        <w:t>„k) Podanie žiadosti o vykonanie zmien učebných osnov kvalifikačného kurzu vodcu malého plavidla                                                                                                             40 eur</w:t>
      </w:r>
    </w:p>
    <w:p w:rsidR="007965C0" w:rsidRPr="009D0D22" w:rsidP="0082321B">
      <w:pPr>
        <w:pStyle w:val="BodyText"/>
        <w:bidi w:val="0"/>
        <w:ind w:left="360"/>
        <w:rPr>
          <w:rFonts w:ascii="Times New Roman" w:hAnsi="Times New Roman"/>
        </w:rPr>
      </w:pPr>
      <w:r w:rsidRPr="009D0D22">
        <w:rPr>
          <w:rFonts w:ascii="Times New Roman" w:hAnsi="Times New Roman"/>
        </w:rPr>
        <w:t>l) Podanie žiadosti o vykonanie zmien školiteľov kvalifikačného kurzu vodcu malého plavidla                                                                                                                       40 eur“.</w:t>
      </w:r>
    </w:p>
    <w:p w:rsidR="007965C0" w:rsidRPr="009D0D22" w:rsidP="00612BB1">
      <w:pPr>
        <w:pStyle w:val="BodyText"/>
        <w:numPr>
          <w:numId w:val="30"/>
        </w:numPr>
        <w:bidi w:val="0"/>
        <w:rPr>
          <w:rFonts w:ascii="Times New Roman" w:hAnsi="Times New Roman"/>
        </w:rPr>
      </w:pPr>
      <w:r w:rsidRPr="009D0D22">
        <w:rPr>
          <w:rFonts w:ascii="Times New Roman" w:hAnsi="Times New Roman"/>
        </w:rPr>
        <w:t>V sadzobníku správnych poplatkov časti VI. Doprava položke 95 písm. o) sa slovo „Vykonanie“ nahrádza slovami „Podanie žiadosti o vykonanie“ a slová „l) a m)“ sa nahrádzajú slovami „m) a n)“.</w:t>
      </w:r>
    </w:p>
    <w:p w:rsidR="007965C0" w:rsidRPr="009D0D22" w:rsidP="00612BB1">
      <w:pPr>
        <w:pStyle w:val="BodyText"/>
        <w:numPr>
          <w:numId w:val="30"/>
        </w:numPr>
        <w:bidi w:val="0"/>
        <w:rPr>
          <w:rFonts w:ascii="Times New Roman" w:hAnsi="Times New Roman"/>
        </w:rPr>
      </w:pPr>
      <w:r w:rsidRPr="009D0D22">
        <w:rPr>
          <w:rFonts w:ascii="Times New Roman" w:hAnsi="Times New Roman"/>
        </w:rPr>
        <w:t>V sadzobníku správnych poplatkov časti VI. Doprava položke 95 písmeno p) znie:</w:t>
      </w:r>
    </w:p>
    <w:p w:rsidR="007965C0" w:rsidRPr="009D0D22" w:rsidP="00115531">
      <w:pPr>
        <w:pStyle w:val="BodyText"/>
        <w:bidi w:val="0"/>
        <w:ind w:left="360"/>
        <w:rPr>
          <w:rFonts w:ascii="Times New Roman" w:hAnsi="Times New Roman"/>
        </w:rPr>
      </w:pPr>
      <w:r w:rsidRPr="009D0D22">
        <w:rPr>
          <w:rFonts w:ascii="Times New Roman" w:hAnsi="Times New Roman"/>
        </w:rPr>
        <w:t>„p) Vydanie poverenia na vykonávanie technickej prehliadky plavidla                  200 eur“.</w:t>
      </w:r>
    </w:p>
    <w:p w:rsidR="007965C0" w:rsidRPr="009D0D22" w:rsidP="002B0E9B">
      <w:pPr>
        <w:pStyle w:val="BodyText"/>
        <w:numPr>
          <w:numId w:val="30"/>
        </w:numPr>
        <w:bidi w:val="0"/>
        <w:rPr>
          <w:rFonts w:ascii="Times New Roman" w:hAnsi="Times New Roman"/>
        </w:rPr>
      </w:pPr>
      <w:r w:rsidRPr="009D0D22">
        <w:rPr>
          <w:rFonts w:ascii="Times New Roman" w:hAnsi="Times New Roman"/>
        </w:rPr>
        <w:t>V sadzobníku správnych poplatkov časti VI. Doprava sa položka 95 dopĺňa písmenami r) až v), ktoré znejú:</w:t>
      </w:r>
    </w:p>
    <w:p w:rsidR="007965C0" w:rsidRPr="009D0D22" w:rsidP="00115531">
      <w:pPr>
        <w:pStyle w:val="BodyText"/>
        <w:bidi w:val="0"/>
        <w:ind w:left="360"/>
        <w:rPr>
          <w:rFonts w:ascii="Times New Roman" w:hAnsi="Times New Roman"/>
        </w:rPr>
      </w:pPr>
      <w:r w:rsidRPr="009D0D22">
        <w:rPr>
          <w:rFonts w:ascii="Times New Roman" w:hAnsi="Times New Roman"/>
        </w:rPr>
        <w:t>„r) Vydanie povolenia na medzinárodnú prepravu nebezpečného tovaru v tankových plavidlách                                                                                                                      65 eur</w:t>
      </w:r>
    </w:p>
    <w:p w:rsidR="007965C0" w:rsidRPr="009D0D22" w:rsidP="00873A8B">
      <w:pPr>
        <w:pStyle w:val="BodyText"/>
        <w:bidi w:val="0"/>
        <w:ind w:left="360"/>
        <w:rPr>
          <w:rFonts w:ascii="Times New Roman" w:hAnsi="Times New Roman"/>
        </w:rPr>
      </w:pPr>
      <w:r w:rsidRPr="009D0D22">
        <w:rPr>
          <w:rFonts w:ascii="Times New Roman" w:hAnsi="Times New Roman"/>
        </w:rPr>
        <w:t>s) Predĺženie platnosti povolenia na medzinárodnú prepravu nebezpečného tovaru v tankových plavidlách alebo vydanie jeho duplikátu                                                      33eur</w:t>
      </w:r>
    </w:p>
    <w:p w:rsidR="007965C0" w:rsidRPr="009D0D22" w:rsidP="00873A8B">
      <w:pPr>
        <w:pStyle w:val="BodyText"/>
        <w:bidi w:val="0"/>
        <w:ind w:left="360"/>
        <w:rPr>
          <w:rFonts w:ascii="Times New Roman" w:hAnsi="Times New Roman"/>
        </w:rPr>
      </w:pPr>
      <w:r w:rsidRPr="009D0D22">
        <w:rPr>
          <w:rFonts w:ascii="Times New Roman" w:hAnsi="Times New Roman"/>
        </w:rPr>
        <w:t>t) Vydanie osvedčenia o schválení plavidla alebo dočasného o</w:t>
      </w:r>
      <w:r w:rsidRPr="009D0D22" w:rsidR="00BB3BD4">
        <w:rPr>
          <w:rFonts w:ascii="Times New Roman" w:hAnsi="Times New Roman"/>
        </w:rPr>
        <w:t xml:space="preserve">svedčenia o schválení plavidla                          </w:t>
      </w:r>
      <w:r w:rsidRPr="009D0D22">
        <w:rPr>
          <w:rFonts w:ascii="Times New Roman" w:hAnsi="Times New Roman"/>
        </w:rPr>
        <w:t xml:space="preserve">                                                                                                65 eur</w:t>
      </w:r>
    </w:p>
    <w:p w:rsidR="007965C0" w:rsidRPr="009D0D22" w:rsidP="00873A8B">
      <w:pPr>
        <w:pStyle w:val="BodyText"/>
        <w:bidi w:val="0"/>
        <w:ind w:left="360"/>
        <w:rPr>
          <w:rFonts w:ascii="Times New Roman" w:hAnsi="Times New Roman"/>
        </w:rPr>
      </w:pPr>
      <w:r w:rsidRPr="009D0D22">
        <w:rPr>
          <w:rFonts w:ascii="Times New Roman" w:hAnsi="Times New Roman"/>
        </w:rPr>
        <w:t>u) Predĺženie platnosti osvedčenia o schválení plavidla alebo vydanie jeho duplikátu</w:t>
      </w:r>
    </w:p>
    <w:p w:rsidR="007965C0" w:rsidRPr="009D0D22" w:rsidP="00873A8B">
      <w:pPr>
        <w:pStyle w:val="BodyText"/>
        <w:bidi w:val="0"/>
        <w:ind w:left="360"/>
        <w:rPr>
          <w:rFonts w:ascii="Times New Roman" w:hAnsi="Times New Roman"/>
        </w:rPr>
      </w:pPr>
      <w:r w:rsidRPr="009D0D22">
        <w:rPr>
          <w:rFonts w:ascii="Times New Roman" w:hAnsi="Times New Roman"/>
        </w:rPr>
        <w:t xml:space="preserve">                                                                                                                                       33 eur</w:t>
      </w:r>
    </w:p>
    <w:p w:rsidR="007965C0" w:rsidRPr="009D0D22" w:rsidP="00B20269">
      <w:pPr>
        <w:pStyle w:val="BodyText"/>
        <w:bidi w:val="0"/>
        <w:ind w:left="360"/>
        <w:rPr>
          <w:rFonts w:ascii="Times New Roman" w:hAnsi="Times New Roman"/>
        </w:rPr>
      </w:pPr>
      <w:r w:rsidRPr="009D0D22">
        <w:rPr>
          <w:rFonts w:ascii="Times New Roman" w:hAnsi="Times New Roman"/>
        </w:rPr>
        <w:t>v) Vydanie schvaľovacieho osvedčenia                                                                     33 eur“.</w:t>
      </w:r>
    </w:p>
    <w:p w:rsidR="007965C0" w:rsidRPr="009D0D22" w:rsidP="00B20269">
      <w:pPr>
        <w:pStyle w:val="BodyText"/>
        <w:bidi w:val="0"/>
        <w:ind w:left="360"/>
        <w:rPr>
          <w:rFonts w:ascii="Times New Roman" w:hAnsi="Times New Roman"/>
        </w:rPr>
      </w:pPr>
    </w:p>
    <w:p w:rsidR="007965C0" w:rsidRPr="009D0D22" w:rsidP="00B20269">
      <w:pPr>
        <w:pStyle w:val="BodyText"/>
        <w:bidi w:val="0"/>
        <w:ind w:left="360"/>
        <w:rPr>
          <w:rFonts w:ascii="Times New Roman" w:hAnsi="Times New Roman"/>
        </w:rPr>
      </w:pPr>
    </w:p>
    <w:p w:rsidR="007965C0" w:rsidRPr="009D0D22" w:rsidP="003C1604">
      <w:pPr>
        <w:pStyle w:val="BodyText"/>
        <w:bidi w:val="0"/>
        <w:ind w:left="360"/>
        <w:jc w:val="center"/>
        <w:rPr>
          <w:rFonts w:ascii="Times New Roman" w:hAnsi="Times New Roman"/>
        </w:rPr>
      </w:pPr>
      <w:r w:rsidRPr="009D0D22">
        <w:rPr>
          <w:rFonts w:ascii="Times New Roman" w:hAnsi="Times New Roman"/>
        </w:rPr>
        <w:t xml:space="preserve">Čl. </w:t>
      </w:r>
      <w:r w:rsidRPr="009D0D22" w:rsidR="00F37361">
        <w:rPr>
          <w:rFonts w:ascii="Times New Roman" w:hAnsi="Times New Roman"/>
        </w:rPr>
        <w:t>IV</w:t>
      </w:r>
    </w:p>
    <w:p w:rsidR="007965C0" w:rsidRPr="009D0D22" w:rsidP="00B20269">
      <w:pPr>
        <w:pStyle w:val="BodyText"/>
        <w:bidi w:val="0"/>
        <w:ind w:left="360"/>
        <w:rPr>
          <w:rFonts w:ascii="Times New Roman" w:hAnsi="Times New Roman"/>
        </w:rPr>
      </w:pPr>
    </w:p>
    <w:p w:rsidR="007965C0" w:rsidRPr="009D0D22" w:rsidP="003C1604">
      <w:pPr>
        <w:pStyle w:val="BodyText"/>
        <w:bidi w:val="0"/>
        <w:rPr>
          <w:rFonts w:ascii="Times New Roman" w:hAnsi="Times New Roman"/>
        </w:rPr>
      </w:pPr>
      <w:r w:rsidRPr="009D0D22">
        <w:rPr>
          <w:rFonts w:ascii="Times New Roman" w:hAnsi="Times New Roman"/>
        </w:rPr>
        <w:t>Zákon č. 543/2002 Z. z. o ochrane prírody a krajiny v znení zákona č. 525/200</w:t>
      </w:r>
      <w:r w:rsidRPr="009D0D22" w:rsidR="002B78D6">
        <w:rPr>
          <w:rFonts w:ascii="Times New Roman" w:hAnsi="Times New Roman"/>
        </w:rPr>
        <w:t>3</w:t>
      </w:r>
      <w:r w:rsidRPr="009D0D22">
        <w:rPr>
          <w:rFonts w:ascii="Times New Roman" w:hAnsi="Times New Roman"/>
        </w:rPr>
        <w:t xml:space="preserve"> Z. z., zákona č. 205/2004 Z. z., zákona č. 364/2004 Z. z., zákona č. 587/2004 Z. z., zákona č. 15/2005 Z. z., zákona č. 479/2005 Z. z., zákona č. 24/2006 Z. z., zákona č. 359/2007 Z. z., zákona č. 454/2007 Z. z., zákona č. 515/2008 Z. z., zákona č. 117/2010 Z. z., zákona č. 145/2010 Z. z. a zákona č. 408/2011 Z. z. sa dopĺňa takto:</w:t>
      </w:r>
    </w:p>
    <w:p w:rsidR="007965C0" w:rsidRPr="009D0D22" w:rsidP="003C1604">
      <w:pPr>
        <w:pStyle w:val="BodyText"/>
        <w:bidi w:val="0"/>
        <w:rPr>
          <w:rFonts w:ascii="Times New Roman" w:hAnsi="Times New Roman"/>
        </w:rPr>
      </w:pPr>
    </w:p>
    <w:p w:rsidR="007965C0" w:rsidRPr="009D0D22" w:rsidP="00A6395F">
      <w:pPr>
        <w:pStyle w:val="BodyText"/>
        <w:tabs>
          <w:tab w:val="num" w:pos="720"/>
          <w:tab w:val="left" w:pos="1080"/>
        </w:tabs>
        <w:bidi w:val="0"/>
        <w:rPr>
          <w:rFonts w:ascii="Times New Roman" w:hAnsi="Times New Roman"/>
        </w:rPr>
      </w:pPr>
      <w:r w:rsidRPr="009D0D22">
        <w:rPr>
          <w:rFonts w:ascii="Times New Roman" w:hAnsi="Times New Roman"/>
        </w:rPr>
        <w:t xml:space="preserve">§ 68 sa dopĺňa písmenom </w:t>
      </w:r>
      <w:r w:rsidRPr="009D0D22" w:rsidR="00F115FB">
        <w:rPr>
          <w:rFonts w:ascii="Times New Roman" w:hAnsi="Times New Roman"/>
        </w:rPr>
        <w:t>w</w:t>
      </w:r>
      <w:r w:rsidRPr="009D0D22">
        <w:rPr>
          <w:rFonts w:ascii="Times New Roman" w:hAnsi="Times New Roman"/>
        </w:rPr>
        <w:t>), ktoré znie:</w:t>
      </w:r>
    </w:p>
    <w:p w:rsidR="007965C0" w:rsidRPr="009D0D22" w:rsidP="00A6395F">
      <w:pPr>
        <w:pStyle w:val="BodyText"/>
        <w:tabs>
          <w:tab w:val="num" w:pos="720"/>
          <w:tab w:val="left" w:pos="1080"/>
        </w:tabs>
        <w:bidi w:val="0"/>
        <w:rPr>
          <w:rFonts w:ascii="Times New Roman" w:hAnsi="Times New Roman"/>
        </w:rPr>
      </w:pPr>
      <w:r w:rsidRPr="009D0D22">
        <w:rPr>
          <w:rFonts w:ascii="Times New Roman" w:hAnsi="Times New Roman"/>
        </w:rPr>
        <w:t>„</w:t>
      </w:r>
      <w:r w:rsidRPr="009D0D22" w:rsidR="00F115FB">
        <w:rPr>
          <w:rFonts w:ascii="Times New Roman" w:hAnsi="Times New Roman"/>
        </w:rPr>
        <w:t>w</w:t>
      </w:r>
      <w:r w:rsidRPr="009D0D22">
        <w:rPr>
          <w:rFonts w:ascii="Times New Roman" w:hAnsi="Times New Roman"/>
        </w:rPr>
        <w:t>) vydáva súhlas prevádzkovateľovi plávajúceho zariadenia</w:t>
      </w:r>
      <w:r w:rsidRPr="009D0D22">
        <w:rPr>
          <w:rFonts w:ascii="Times New Roman" w:hAnsi="Times New Roman"/>
          <w:vertAlign w:val="superscript"/>
        </w:rPr>
        <w:t>100a)</w:t>
      </w:r>
      <w:r w:rsidRPr="009D0D22">
        <w:rPr>
          <w:rFonts w:ascii="Times New Roman" w:hAnsi="Times New Roman"/>
        </w:rPr>
        <w:t xml:space="preserve"> na státie plávajúceho zariadenia na vodnom toku alebo inej vodnej ploche.“.</w:t>
      </w:r>
    </w:p>
    <w:p w:rsidR="007965C0" w:rsidRPr="009D0D22" w:rsidP="00A6395F">
      <w:pPr>
        <w:pStyle w:val="BodyText"/>
        <w:tabs>
          <w:tab w:val="num" w:pos="720"/>
          <w:tab w:val="left" w:pos="1080"/>
        </w:tabs>
        <w:bidi w:val="0"/>
        <w:rPr>
          <w:rFonts w:ascii="Times New Roman" w:hAnsi="Times New Roman"/>
        </w:rPr>
      </w:pPr>
    </w:p>
    <w:p w:rsidR="007965C0" w:rsidRPr="009D0D22" w:rsidP="00A6395F">
      <w:pPr>
        <w:pStyle w:val="BodyText"/>
        <w:tabs>
          <w:tab w:val="num" w:pos="720"/>
          <w:tab w:val="left" w:pos="1080"/>
        </w:tabs>
        <w:bidi w:val="0"/>
        <w:rPr>
          <w:rFonts w:ascii="Times New Roman" w:hAnsi="Times New Roman"/>
        </w:rPr>
      </w:pPr>
      <w:r w:rsidRPr="009D0D22">
        <w:rPr>
          <w:rFonts w:ascii="Times New Roman" w:hAnsi="Times New Roman"/>
        </w:rPr>
        <w:t>Poznámka pod čiarou k odkazu 100a znie:</w:t>
      </w:r>
    </w:p>
    <w:p w:rsidR="007965C0" w:rsidRPr="009D0D22" w:rsidP="00A6395F">
      <w:pPr>
        <w:pStyle w:val="BodyText"/>
        <w:tabs>
          <w:tab w:val="num" w:pos="720"/>
          <w:tab w:val="left" w:pos="1080"/>
        </w:tabs>
        <w:bidi w:val="0"/>
        <w:rPr>
          <w:rFonts w:ascii="Times New Roman" w:hAnsi="Times New Roman"/>
        </w:rPr>
      </w:pPr>
      <w:r w:rsidRPr="009D0D22">
        <w:rPr>
          <w:rFonts w:ascii="Times New Roman" w:hAnsi="Times New Roman"/>
        </w:rPr>
        <w:t>„100a) § 2 zákona č. 338/2000 Z. z. v znení neskorších predpisov.“.</w:t>
      </w:r>
    </w:p>
    <w:p w:rsidR="007308EC" w:rsidRPr="009D0D22" w:rsidP="007308EC">
      <w:pPr>
        <w:pStyle w:val="BodyText"/>
        <w:tabs>
          <w:tab w:val="num" w:pos="720"/>
          <w:tab w:val="left" w:pos="1080"/>
        </w:tabs>
        <w:bidi w:val="0"/>
        <w:jc w:val="center"/>
        <w:rPr>
          <w:rFonts w:ascii="Times New Roman" w:hAnsi="Times New Roman"/>
        </w:rPr>
      </w:pPr>
    </w:p>
    <w:p w:rsidR="007308EC" w:rsidRPr="009D0D22" w:rsidP="007308EC">
      <w:pPr>
        <w:pStyle w:val="BodyText"/>
        <w:tabs>
          <w:tab w:val="num" w:pos="720"/>
          <w:tab w:val="left" w:pos="1080"/>
        </w:tabs>
        <w:bidi w:val="0"/>
        <w:jc w:val="center"/>
        <w:rPr>
          <w:rFonts w:ascii="Times New Roman" w:hAnsi="Times New Roman"/>
        </w:rPr>
      </w:pPr>
    </w:p>
    <w:p w:rsidR="007308EC" w:rsidRPr="009D0D22" w:rsidP="007308EC">
      <w:pPr>
        <w:pStyle w:val="BodyText"/>
        <w:tabs>
          <w:tab w:val="num" w:pos="720"/>
          <w:tab w:val="left" w:pos="1080"/>
        </w:tabs>
        <w:bidi w:val="0"/>
        <w:jc w:val="center"/>
        <w:rPr>
          <w:rFonts w:ascii="Times New Roman" w:hAnsi="Times New Roman"/>
        </w:rPr>
      </w:pPr>
      <w:r w:rsidRPr="009D0D22">
        <w:rPr>
          <w:rFonts w:ascii="Times New Roman" w:hAnsi="Times New Roman"/>
        </w:rPr>
        <w:t>Čl. V</w:t>
      </w:r>
    </w:p>
    <w:p w:rsidR="007308EC" w:rsidRPr="009D0D22" w:rsidP="007308EC">
      <w:pPr>
        <w:pStyle w:val="BodyText"/>
        <w:tabs>
          <w:tab w:val="num" w:pos="720"/>
          <w:tab w:val="left" w:pos="1080"/>
        </w:tabs>
        <w:bidi w:val="0"/>
        <w:jc w:val="center"/>
        <w:rPr>
          <w:rFonts w:ascii="Times New Roman" w:hAnsi="Times New Roman"/>
        </w:rPr>
      </w:pPr>
    </w:p>
    <w:p w:rsidR="007308EC" w:rsidRPr="009D0D22" w:rsidP="007308EC">
      <w:pPr>
        <w:pStyle w:val="BodyText"/>
        <w:tabs>
          <w:tab w:val="num" w:pos="720"/>
          <w:tab w:val="left" w:pos="1080"/>
        </w:tabs>
        <w:bidi w:val="0"/>
        <w:rPr>
          <w:rFonts w:ascii="Times New Roman" w:hAnsi="Times New Roman"/>
        </w:rPr>
      </w:pPr>
      <w:r w:rsidRPr="009D0D22">
        <w:rPr>
          <w:rFonts w:ascii="Times New Roman" w:hAnsi="Times New Roman"/>
        </w:rPr>
        <w:t>Zákon č. 364/2004 Z. z. o vodách a o zmene zákona Slovenskej národnej rady č. 372/1990 Zb. o priestupkoch v znení neskorších predpisov (vodný zákon) v znení zákona č. 587/2004 Z. z., zákona č. 230/2005 Z. z., zákona č. 479/2005 Z. z., zákona č. 532/2005 Z. z., zákona č. 359/2007 Z. z., zákona č. 514/2008 Z. z., zákona č. 515/2008 Z. z., zákona č. 384/2009 Z. z. zákona č. 134/2010 Z. z., zákona č. 556/2010 Z. z., zákona č. 258/2011 Z. z., zákona č. 408/2011 Z. z. a zákona č. 306/2012 Z. z. sa mení a dopĺňa takto:</w:t>
      </w:r>
    </w:p>
    <w:p w:rsidR="007308EC" w:rsidRPr="009D0D22" w:rsidP="007308EC">
      <w:pPr>
        <w:pStyle w:val="BodyText"/>
        <w:tabs>
          <w:tab w:val="num" w:pos="720"/>
          <w:tab w:val="left" w:pos="1080"/>
        </w:tabs>
        <w:bidi w:val="0"/>
        <w:rPr>
          <w:rFonts w:ascii="Times New Roman" w:hAnsi="Times New Roman"/>
        </w:rPr>
      </w:pPr>
    </w:p>
    <w:p w:rsidR="007308EC" w:rsidRPr="009D0D22" w:rsidP="007308EC">
      <w:pPr>
        <w:pStyle w:val="BodyText"/>
        <w:numPr>
          <w:numId w:val="22"/>
        </w:numPr>
        <w:bidi w:val="0"/>
        <w:ind w:left="357" w:hanging="357"/>
        <w:rPr>
          <w:rFonts w:ascii="Times New Roman" w:hAnsi="Times New Roman"/>
        </w:rPr>
      </w:pPr>
      <w:r w:rsidRPr="009D0D22">
        <w:rPr>
          <w:rFonts w:ascii="Times New Roman" w:hAnsi="Times New Roman"/>
        </w:rPr>
        <w:t>V § 48 sa odsek 4 dopĺňa písmenom t), ktoré znie:</w:t>
      </w:r>
    </w:p>
    <w:p w:rsidR="007308EC" w:rsidRPr="009D0D22" w:rsidP="007308EC">
      <w:pPr>
        <w:bidi w:val="0"/>
        <w:ind w:left="357"/>
        <w:jc w:val="both"/>
        <w:rPr>
          <w:rFonts w:ascii="Times New Roman" w:hAnsi="Times New Roman"/>
        </w:rPr>
      </w:pPr>
      <w:r w:rsidRPr="009D0D22">
        <w:rPr>
          <w:rFonts w:ascii="Times New Roman" w:hAnsi="Times New Roman"/>
        </w:rPr>
        <w:t>„t) vydávať súhlas prevádzkovateľovi plávajúceho zariadenia</w:t>
      </w:r>
      <w:r w:rsidRPr="009D0D22">
        <w:rPr>
          <w:rFonts w:ascii="Times New Roman" w:hAnsi="Times New Roman"/>
          <w:vertAlign w:val="superscript"/>
        </w:rPr>
        <w:t>58a)</w:t>
      </w:r>
      <w:r w:rsidRPr="009D0D22">
        <w:rPr>
          <w:rFonts w:ascii="Times New Roman" w:hAnsi="Times New Roman"/>
        </w:rPr>
        <w:t xml:space="preserve"> na státie plávajúceho zariadenia na vodnom toku alebo inej vodnej ploche, ktorého súčasťou je aj súhlas vydaný podľa osobitného predpisu.</w:t>
      </w:r>
      <w:r w:rsidRPr="009D0D22">
        <w:rPr>
          <w:rFonts w:ascii="Times New Roman" w:hAnsi="Times New Roman"/>
          <w:vertAlign w:val="superscript"/>
        </w:rPr>
        <w:t>58b)</w:t>
      </w:r>
      <w:r w:rsidRPr="009D0D22">
        <w:rPr>
          <w:rFonts w:ascii="Times New Roman" w:hAnsi="Times New Roman"/>
        </w:rPr>
        <w:t>“.</w:t>
      </w:r>
    </w:p>
    <w:p w:rsidR="007308EC" w:rsidRPr="009D0D22" w:rsidP="007308EC">
      <w:pPr>
        <w:bidi w:val="0"/>
        <w:jc w:val="both"/>
        <w:rPr>
          <w:rFonts w:ascii="Times New Roman" w:hAnsi="Times New Roman"/>
        </w:rPr>
      </w:pPr>
    </w:p>
    <w:p w:rsidR="007308EC" w:rsidRPr="009D0D22" w:rsidP="007308EC">
      <w:pPr>
        <w:bidi w:val="0"/>
        <w:ind w:left="357"/>
        <w:jc w:val="both"/>
        <w:rPr>
          <w:rFonts w:ascii="Times New Roman" w:hAnsi="Times New Roman"/>
        </w:rPr>
      </w:pPr>
      <w:r w:rsidRPr="009D0D22">
        <w:rPr>
          <w:rFonts w:ascii="Times New Roman" w:hAnsi="Times New Roman"/>
        </w:rPr>
        <w:t>Poznámky pod čiarou k odkazom 58a a 58b znejú:</w:t>
      </w:r>
    </w:p>
    <w:p w:rsidR="007308EC" w:rsidRPr="009D0D22" w:rsidP="007308EC">
      <w:pPr>
        <w:bidi w:val="0"/>
        <w:ind w:left="357"/>
        <w:jc w:val="both"/>
        <w:rPr>
          <w:rFonts w:ascii="Times New Roman" w:hAnsi="Times New Roman"/>
        </w:rPr>
      </w:pPr>
      <w:r w:rsidRPr="009D0D22">
        <w:rPr>
          <w:rFonts w:ascii="Times New Roman" w:hAnsi="Times New Roman"/>
        </w:rPr>
        <w:t>„58a)  § 2 zákona č. 338/2000 Z. z. v znení neskorších predpisov.</w:t>
      </w:r>
    </w:p>
    <w:p w:rsidR="007308EC" w:rsidRPr="009D0D22" w:rsidP="007308EC">
      <w:pPr>
        <w:bidi w:val="0"/>
        <w:ind w:left="357"/>
        <w:jc w:val="both"/>
        <w:rPr>
          <w:rFonts w:ascii="Times New Roman" w:hAnsi="Times New Roman"/>
        </w:rPr>
      </w:pPr>
      <w:r w:rsidRPr="009D0D22">
        <w:rPr>
          <w:rFonts w:ascii="Times New Roman" w:hAnsi="Times New Roman"/>
        </w:rPr>
        <w:t>58b) § 37 ods. 5 zákona č. 7/2010 Z. z. o ochrane pred povodňami.“.</w:t>
      </w:r>
    </w:p>
    <w:p w:rsidR="007308EC" w:rsidRPr="009D0D22" w:rsidP="007308EC">
      <w:pPr>
        <w:bidi w:val="0"/>
        <w:jc w:val="both"/>
        <w:rPr>
          <w:rFonts w:ascii="Times New Roman" w:hAnsi="Times New Roman"/>
        </w:rPr>
      </w:pPr>
    </w:p>
    <w:p w:rsidR="007308EC" w:rsidRPr="009D0D22" w:rsidP="007308EC">
      <w:pPr>
        <w:pStyle w:val="BodyText"/>
        <w:numPr>
          <w:numId w:val="22"/>
        </w:numPr>
        <w:bidi w:val="0"/>
        <w:ind w:left="357" w:hanging="357"/>
        <w:rPr>
          <w:rFonts w:ascii="Times New Roman" w:hAnsi="Times New Roman"/>
        </w:rPr>
      </w:pPr>
      <w:r w:rsidRPr="009D0D22">
        <w:rPr>
          <w:rFonts w:ascii="Times New Roman" w:hAnsi="Times New Roman"/>
        </w:rPr>
        <w:t>V § 73 ods. 1 sa za slová „tohto zákona“ vkladajú slová „a na vydanie súhlasu podľa § 48 ods. 4 písm. t)“.</w:t>
      </w:r>
    </w:p>
    <w:p w:rsidR="007965C0" w:rsidRPr="009D0D22" w:rsidP="003C1604">
      <w:pPr>
        <w:pStyle w:val="BodyText"/>
        <w:bidi w:val="0"/>
        <w:rPr>
          <w:rFonts w:ascii="Times New Roman" w:hAnsi="Times New Roman"/>
        </w:rPr>
      </w:pPr>
    </w:p>
    <w:p w:rsidR="007308EC" w:rsidRPr="009D0D22" w:rsidP="003C1604">
      <w:pPr>
        <w:pStyle w:val="BodyText"/>
        <w:bidi w:val="0"/>
        <w:rPr>
          <w:rFonts w:ascii="Times New Roman" w:hAnsi="Times New Roman"/>
        </w:rPr>
      </w:pPr>
    </w:p>
    <w:p w:rsidR="007965C0" w:rsidRPr="009D0D22" w:rsidP="003C1604">
      <w:pPr>
        <w:pStyle w:val="BodyText"/>
        <w:bidi w:val="0"/>
        <w:jc w:val="center"/>
        <w:rPr>
          <w:rFonts w:ascii="Times New Roman" w:hAnsi="Times New Roman"/>
        </w:rPr>
      </w:pPr>
      <w:r w:rsidRPr="009D0D22">
        <w:rPr>
          <w:rFonts w:ascii="Times New Roman" w:hAnsi="Times New Roman"/>
        </w:rPr>
        <w:t>Čl. VI</w:t>
      </w:r>
    </w:p>
    <w:p w:rsidR="00F203F1" w:rsidRPr="009D0D22" w:rsidP="003C1604">
      <w:pPr>
        <w:pStyle w:val="BodyText"/>
        <w:bidi w:val="0"/>
        <w:jc w:val="center"/>
        <w:rPr>
          <w:rFonts w:ascii="Times New Roman" w:hAnsi="Times New Roman"/>
        </w:rPr>
      </w:pPr>
    </w:p>
    <w:p w:rsidR="00F203F1" w:rsidRPr="009D0D22" w:rsidP="00F203F1">
      <w:pPr>
        <w:pStyle w:val="BodyText"/>
        <w:bidi w:val="0"/>
        <w:rPr>
          <w:rFonts w:ascii="Times New Roman" w:hAnsi="Times New Roman"/>
        </w:rPr>
      </w:pPr>
      <w:r w:rsidRPr="009D0D22">
        <w:rPr>
          <w:rFonts w:ascii="Times New Roman" w:hAnsi="Times New Roman"/>
        </w:rPr>
        <w:t>Predseda Národnej rady Slovenskej republiky sa splnomocňuje, aby v Zbierke zákonov Slovenskej republiky vyhlásil úplné znenie zákona č. 338/2000 Z. z. o vnútrozemskej plavbe a o zmene a doplnení niektorých zákonov, ako vyplýva zo zmien a doplnení vykonaných zákonom č. 580/2003 Z. z., zákonom č. 479/2005 Z. z., zákonom č. 561/2005 Z. z., zákonom č. 193/2007 Z. z., zákonom č. 500/2007 Z. z., zákonom č. 179/2008 Z. z., zákonom č. 435/2008 Z. z., zákonom č. 191/2009 Z. z., zákonom č. 469/2009 Z. z., zákono</w:t>
      </w:r>
      <w:r w:rsidRPr="009D0D22" w:rsidR="00CB155A">
        <w:rPr>
          <w:rFonts w:ascii="Times New Roman" w:hAnsi="Times New Roman"/>
        </w:rPr>
        <w:t>m č. 556/2010 Z. z., zákonom č.</w:t>
      </w:r>
      <w:r w:rsidRPr="009D0D22">
        <w:rPr>
          <w:rFonts w:ascii="Times New Roman" w:hAnsi="Times New Roman"/>
        </w:rPr>
        <w:t xml:space="preserve"> </w:t>
      </w:r>
      <w:r w:rsidRPr="009D0D22" w:rsidR="00CB155A">
        <w:rPr>
          <w:rFonts w:ascii="Times New Roman" w:hAnsi="Times New Roman"/>
        </w:rPr>
        <w:t>133</w:t>
      </w:r>
      <w:r w:rsidRPr="009D0D22">
        <w:rPr>
          <w:rFonts w:ascii="Times New Roman" w:hAnsi="Times New Roman"/>
        </w:rPr>
        <w:t>/2013 Z. z. a týmto zákonom.</w:t>
      </w:r>
    </w:p>
    <w:p w:rsidR="00F203F1" w:rsidP="00F203F1">
      <w:pPr>
        <w:pStyle w:val="BodyText"/>
        <w:bidi w:val="0"/>
        <w:jc w:val="center"/>
        <w:rPr>
          <w:rFonts w:ascii="Times New Roman" w:hAnsi="Times New Roman"/>
        </w:rPr>
      </w:pPr>
    </w:p>
    <w:p w:rsidR="005E5E11" w:rsidRPr="009D0D22" w:rsidP="00F203F1">
      <w:pPr>
        <w:pStyle w:val="BodyText"/>
        <w:bidi w:val="0"/>
        <w:jc w:val="center"/>
        <w:rPr>
          <w:rFonts w:ascii="Times New Roman" w:hAnsi="Times New Roman"/>
        </w:rPr>
      </w:pPr>
    </w:p>
    <w:p w:rsidR="00F203F1" w:rsidRPr="009D0D22" w:rsidP="00F203F1">
      <w:pPr>
        <w:pStyle w:val="BodyText"/>
        <w:bidi w:val="0"/>
        <w:jc w:val="center"/>
        <w:rPr>
          <w:rFonts w:ascii="Times New Roman" w:hAnsi="Times New Roman"/>
        </w:rPr>
      </w:pPr>
    </w:p>
    <w:p w:rsidR="00F203F1" w:rsidRPr="009D0D22" w:rsidP="00F203F1">
      <w:pPr>
        <w:pStyle w:val="BodyText"/>
        <w:bidi w:val="0"/>
        <w:jc w:val="center"/>
        <w:rPr>
          <w:rFonts w:ascii="Times New Roman" w:hAnsi="Times New Roman"/>
        </w:rPr>
      </w:pPr>
      <w:r w:rsidRPr="009D0D22">
        <w:rPr>
          <w:rFonts w:ascii="Times New Roman" w:hAnsi="Times New Roman"/>
        </w:rPr>
        <w:t>Čl. VII</w:t>
      </w:r>
    </w:p>
    <w:p w:rsidR="007965C0" w:rsidRPr="009D0D22" w:rsidP="003C1604">
      <w:pPr>
        <w:pStyle w:val="BodyText"/>
        <w:bidi w:val="0"/>
        <w:rPr>
          <w:rFonts w:ascii="Times New Roman" w:hAnsi="Times New Roman"/>
        </w:rPr>
      </w:pPr>
    </w:p>
    <w:p w:rsidR="005A4AE0" w:rsidRPr="00F032A5" w:rsidP="003C1604">
      <w:pPr>
        <w:pStyle w:val="BodyText"/>
        <w:bidi w:val="0"/>
        <w:rPr>
          <w:rFonts w:ascii="Times New Roman" w:hAnsi="Times New Roman"/>
        </w:rPr>
      </w:pPr>
      <w:r w:rsidRPr="009D0D22" w:rsidR="007965C0">
        <w:rPr>
          <w:rFonts w:ascii="Times New Roman" w:hAnsi="Times New Roman"/>
        </w:rPr>
        <w:t xml:space="preserve">Tento zákon nadobúda účinnosť 1. </w:t>
      </w:r>
      <w:r w:rsidRPr="009D0D22" w:rsidR="00570E56">
        <w:rPr>
          <w:rFonts w:ascii="Times New Roman" w:hAnsi="Times New Roman"/>
        </w:rPr>
        <w:t>decembra</w:t>
      </w:r>
      <w:r w:rsidRPr="009D0D22" w:rsidR="007965C0">
        <w:rPr>
          <w:rFonts w:ascii="Times New Roman" w:hAnsi="Times New Roman"/>
        </w:rPr>
        <w:t xml:space="preserve"> 2013.</w:t>
      </w:r>
    </w:p>
    <w:sectPr w:rsidSect="003C1604">
      <w:footerReference w:type="even" r:id="rId4"/>
      <w:footerReference w:type="default" r:id="rId5"/>
      <w:footnotePr>
        <w:numFmt w:val="lowerRoman"/>
      </w:footnotePr>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Tms Rmn">
    <w:altName w:val="Times New Roman"/>
    <w:panose1 w:val="02020603040505020304"/>
    <w:charset w:val="00"/>
    <w:family w:val="roman"/>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icrosoft Sans Serif">
    <w:panose1 w:val="020B060402020202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5C0" w:rsidP="00262499">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965C0">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5C0" w:rsidP="00262499">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E5E11">
      <w:rPr>
        <w:rStyle w:val="PageNumber"/>
        <w:rFonts w:ascii="Times New Roman" w:hAnsi="Times New Roman"/>
        <w:noProof/>
      </w:rPr>
      <w:t>22</w:t>
    </w:r>
    <w:r>
      <w:rPr>
        <w:rStyle w:val="PageNumber"/>
        <w:rFonts w:ascii="Times New Roman" w:hAnsi="Times New Roman"/>
      </w:rPr>
      <w:fldChar w:fldCharType="end"/>
    </w:r>
  </w:p>
  <w:p w:rsidR="007965C0">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preferrelative="t" o:bullet="t" stroked="f">
        <v:imagedata r:id="rId1" o:title=""/>
      </v:shape>
    </w:pict>
  </w:numPicBullet>
  <w:abstractNum w:abstractNumId="0">
    <w:nsid w:val="03C6631D"/>
    <w:multiLevelType w:val="hybridMultilevel"/>
    <w:tmpl w:val="D84433DE"/>
    <w:lvl w:ilvl="0">
      <w:start w:val="1"/>
      <w:numFmt w:val="lowerLetter"/>
      <w:lvlText w:val="%1)"/>
      <w:lvlJc w:val="left"/>
      <w:pPr>
        <w:tabs>
          <w:tab w:val="num" w:pos="1440"/>
        </w:tabs>
        <w:ind w:left="1440" w:hanging="360"/>
      </w:pPr>
      <w:rPr>
        <w:rFonts w:ascii="Microsoft Sans Serif" w:hAnsi="Microsoft Sans Serif" w:cs="Microsoft Sans Serif" w:hint="default"/>
        <w:b w:val="0"/>
        <w:bCs w:val="0"/>
        <w:i w:val="0"/>
        <w:iCs w:val="0"/>
        <w:caps w:val="0"/>
        <w:smallCaps w:val="0"/>
        <w:strike w:val="0"/>
        <w:outline w:val="0"/>
        <w:shadow w:val="0"/>
        <w:vanish w:val="0"/>
        <w:rtl w:val="0"/>
        <w:cs w:val="0"/>
      </w:rPr>
    </w:lvl>
    <w:lvl w:ilvl="1">
      <w:start w:val="1"/>
      <w:numFmt w:val="lowerLetter"/>
      <w:lvlText w:val="%2)"/>
      <w:lvlJc w:val="left"/>
      <w:pPr>
        <w:tabs>
          <w:tab w:val="num" w:pos="1440"/>
        </w:tabs>
        <w:ind w:left="1440" w:hanging="360"/>
      </w:pPr>
      <w:rPr>
        <w:rFonts w:ascii="Times New Roman" w:hAnsi="Times New Roman" w:cs="Times New Roman" w:hint="default"/>
        <w:b w:val="0"/>
        <w:bCs w:val="0"/>
        <w:i w:val="0"/>
        <w:iCs w:val="0"/>
        <w:caps w:val="0"/>
        <w:smallCaps w:val="0"/>
        <w:strike w:val="0"/>
        <w:outline w:val="0"/>
        <w:shadow w:val="0"/>
        <w:vanish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44A3837"/>
    <w:multiLevelType w:val="hybridMultilevel"/>
    <w:tmpl w:val="93B033C4"/>
    <w:lvl w:ilvl="0">
      <w:start w:val="1"/>
      <w:numFmt w:val="decimal"/>
      <w:lvlText w:val="%1."/>
      <w:lvlJc w:val="left"/>
      <w:pPr>
        <w:ind w:left="1457" w:hanging="360"/>
      </w:pPr>
      <w:rPr>
        <w:rFonts w:cs="Times New Roman"/>
        <w:rtl w:val="0"/>
        <w:cs w:val="0"/>
      </w:rPr>
    </w:lvl>
    <w:lvl w:ilvl="1">
      <w:start w:val="1"/>
      <w:numFmt w:val="lowerLetter"/>
      <w:lvlText w:val="%2."/>
      <w:lvlJc w:val="left"/>
      <w:pPr>
        <w:ind w:left="2177" w:hanging="360"/>
      </w:pPr>
      <w:rPr>
        <w:rFonts w:cs="Times New Roman"/>
        <w:rtl w:val="0"/>
        <w:cs w:val="0"/>
      </w:rPr>
    </w:lvl>
    <w:lvl w:ilvl="2">
      <w:start w:val="1"/>
      <w:numFmt w:val="lowerRoman"/>
      <w:lvlText w:val="%3."/>
      <w:lvlJc w:val="right"/>
      <w:pPr>
        <w:ind w:left="2897" w:hanging="180"/>
      </w:pPr>
      <w:rPr>
        <w:rFonts w:cs="Times New Roman"/>
        <w:rtl w:val="0"/>
        <w:cs w:val="0"/>
      </w:rPr>
    </w:lvl>
    <w:lvl w:ilvl="3">
      <w:start w:val="1"/>
      <w:numFmt w:val="decimal"/>
      <w:lvlText w:val="%4."/>
      <w:lvlJc w:val="left"/>
      <w:pPr>
        <w:ind w:left="3617" w:hanging="360"/>
      </w:pPr>
      <w:rPr>
        <w:rFonts w:cs="Times New Roman"/>
        <w:rtl w:val="0"/>
        <w:cs w:val="0"/>
      </w:rPr>
    </w:lvl>
    <w:lvl w:ilvl="4">
      <w:start w:val="1"/>
      <w:numFmt w:val="lowerLetter"/>
      <w:lvlText w:val="%5."/>
      <w:lvlJc w:val="left"/>
      <w:pPr>
        <w:ind w:left="4337" w:hanging="360"/>
      </w:pPr>
      <w:rPr>
        <w:rFonts w:cs="Times New Roman"/>
        <w:rtl w:val="0"/>
        <w:cs w:val="0"/>
      </w:rPr>
    </w:lvl>
    <w:lvl w:ilvl="5">
      <w:start w:val="1"/>
      <w:numFmt w:val="lowerRoman"/>
      <w:lvlText w:val="%6."/>
      <w:lvlJc w:val="right"/>
      <w:pPr>
        <w:ind w:left="5057" w:hanging="180"/>
      </w:pPr>
      <w:rPr>
        <w:rFonts w:cs="Times New Roman"/>
        <w:rtl w:val="0"/>
        <w:cs w:val="0"/>
      </w:rPr>
    </w:lvl>
    <w:lvl w:ilvl="6">
      <w:start w:val="1"/>
      <w:numFmt w:val="decimal"/>
      <w:lvlText w:val="%7."/>
      <w:lvlJc w:val="left"/>
      <w:pPr>
        <w:ind w:left="5777" w:hanging="360"/>
      </w:pPr>
      <w:rPr>
        <w:rFonts w:cs="Times New Roman"/>
        <w:rtl w:val="0"/>
        <w:cs w:val="0"/>
      </w:rPr>
    </w:lvl>
    <w:lvl w:ilvl="7">
      <w:start w:val="1"/>
      <w:numFmt w:val="lowerLetter"/>
      <w:lvlText w:val="%8."/>
      <w:lvlJc w:val="left"/>
      <w:pPr>
        <w:ind w:left="6497" w:hanging="360"/>
      </w:pPr>
      <w:rPr>
        <w:rFonts w:cs="Times New Roman"/>
        <w:rtl w:val="0"/>
        <w:cs w:val="0"/>
      </w:rPr>
    </w:lvl>
    <w:lvl w:ilvl="8">
      <w:start w:val="1"/>
      <w:numFmt w:val="lowerRoman"/>
      <w:lvlText w:val="%9."/>
      <w:lvlJc w:val="right"/>
      <w:pPr>
        <w:ind w:left="7217" w:hanging="180"/>
      </w:pPr>
      <w:rPr>
        <w:rFonts w:cs="Times New Roman"/>
        <w:rtl w:val="0"/>
        <w:cs w:val="0"/>
      </w:rPr>
    </w:lvl>
  </w:abstractNum>
  <w:abstractNum w:abstractNumId="2">
    <w:nsid w:val="090D5E8D"/>
    <w:multiLevelType w:val="multilevel"/>
    <w:tmpl w:val="306CEEC2"/>
    <w:lvl w:ilvl="0">
      <w:start w:val="19"/>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A8A0252"/>
    <w:multiLevelType w:val="multilevel"/>
    <w:tmpl w:val="80EA0504"/>
    <w:lvl w:ilvl="0">
      <w:start w:val="17"/>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160B606E"/>
    <w:multiLevelType w:val="hybridMultilevel"/>
    <w:tmpl w:val="34A04784"/>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17BB2362"/>
    <w:multiLevelType w:val="hybridMultilevel"/>
    <w:tmpl w:val="1A04784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81A5285"/>
    <w:multiLevelType w:val="multilevel"/>
    <w:tmpl w:val="7AFE0260"/>
    <w:lvl w:ilvl="0">
      <w:start w:val="4"/>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8"/>
      <w:numFmt w:val="lowerLetter"/>
      <w:lvlText w:val="%3)"/>
      <w:lvlJc w:val="left"/>
      <w:pPr>
        <w:tabs>
          <w:tab w:val="num" w:pos="2415"/>
        </w:tabs>
        <w:ind w:left="2415" w:hanging="435"/>
      </w:pPr>
      <w:rPr>
        <w:rFonts w:cs="Times New Roman" w:hint="default"/>
        <w:rtl w:val="0"/>
        <w:cs w:val="0"/>
      </w:rPr>
    </w:lvl>
    <w:lvl w:ilvl="3">
      <w:start w:val="9"/>
      <w:numFmt w:val="decimal"/>
      <w:lvlText w:val="%4."/>
      <w:lvlJc w:val="left"/>
      <w:pPr>
        <w:tabs>
          <w:tab w:val="num" w:pos="2517"/>
        </w:tabs>
        <w:ind w:left="2880" w:hanging="360"/>
      </w:pPr>
      <w:rPr>
        <w:rFonts w:cs="Calibri"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19866F21"/>
    <w:multiLevelType w:val="hybridMultilevel"/>
    <w:tmpl w:val="20E08C76"/>
    <w:lvl w:ilvl="0">
      <w:start w:val="17"/>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D906162"/>
    <w:multiLevelType w:val="hybridMultilevel"/>
    <w:tmpl w:val="A8126F80"/>
    <w:lvl w:ilvl="0">
      <w:start w:val="18"/>
      <w:numFmt w:val="decimal"/>
      <w:lvlText w:val="%1."/>
      <w:lvlJc w:val="left"/>
      <w:pPr>
        <w:tabs>
          <w:tab w:val="num" w:pos="360"/>
        </w:tabs>
        <w:ind w:left="360" w:hanging="360"/>
      </w:pPr>
      <w:rPr>
        <w:rFonts w:cs="Calibri"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1E000FEA"/>
    <w:multiLevelType w:val="hybridMultilevel"/>
    <w:tmpl w:val="8050EBB2"/>
    <w:lvl w:ilvl="0">
      <w:start w:val="1"/>
      <w:numFmt w:val="decimal"/>
      <w:lvlText w:val="%1."/>
      <w:lvlJc w:val="left"/>
      <w:pPr>
        <w:tabs>
          <w:tab w:val="num" w:pos="363"/>
        </w:tabs>
        <w:ind w:left="363" w:hanging="363"/>
      </w:pPr>
      <w:rPr>
        <w:rFonts w:cs="Times New Roman" w:hint="default"/>
        <w:strike w:val="0"/>
        <w:color w:val="auto"/>
        <w:rtl w:val="0"/>
        <w:cs w:val="0"/>
      </w:rPr>
    </w:lvl>
    <w:lvl w:ilvl="1">
      <w:start w:val="1"/>
      <w:numFmt w:val="lowerLetter"/>
      <w:lvlText w:val="%2)"/>
      <w:lvlJc w:val="left"/>
      <w:pPr>
        <w:tabs>
          <w:tab w:val="num" w:pos="737"/>
        </w:tabs>
        <w:ind w:left="1077" w:hanging="340"/>
      </w:pPr>
      <w:rPr>
        <w:rFonts w:cs="Times New Roman" w:hint="default"/>
        <w:color w:val="auto"/>
        <w:rtl w:val="0"/>
        <w:cs w:val="0"/>
      </w:rPr>
    </w:lvl>
    <w:lvl w:ilvl="2">
      <w:start w:val="1"/>
      <w:numFmt w:val="lowerLetter"/>
      <w:lvlText w:val="%3)"/>
      <w:lvlJc w:val="left"/>
      <w:pPr>
        <w:tabs>
          <w:tab w:val="num" w:pos="726"/>
        </w:tabs>
        <w:ind w:left="1077" w:hanging="351"/>
      </w:pPr>
      <w:rPr>
        <w:rFonts w:cs="Times New Roman" w:hint="default"/>
        <w:b w:val="0"/>
        <w:bCs w:val="0"/>
        <w:i w:val="0"/>
        <w:iCs w:val="0"/>
        <w:color w:val="auto"/>
        <w:sz w:val="24"/>
        <w:szCs w:val="24"/>
        <w:rtl w:val="0"/>
        <w:cs w:val="0"/>
      </w:rPr>
    </w:lvl>
    <w:lvl w:ilvl="3">
      <w:start w:val="7"/>
      <w:numFmt w:val="decimal"/>
      <w:lvlText w:val="(%4)"/>
      <w:lvlJc w:val="left"/>
      <w:pPr>
        <w:tabs>
          <w:tab w:val="num" w:pos="357"/>
        </w:tabs>
        <w:ind w:left="726" w:hanging="369"/>
      </w:pPr>
      <w:rPr>
        <w:rFonts w:cs="Times New Roman" w:hint="default"/>
        <w:b w:val="0"/>
        <w:i w:val="0"/>
        <w:color w:val="auto"/>
        <w:sz w:val="24"/>
        <w:rtl w:val="0"/>
        <w:cs w:val="0"/>
      </w:rPr>
    </w:lvl>
    <w:lvl w:ilvl="4">
      <w:start w:val="16"/>
      <w:numFmt w:val="lowerLetter"/>
      <w:lvlText w:val="%5) "/>
      <w:lvlJc w:val="left"/>
      <w:pPr>
        <w:tabs>
          <w:tab w:val="num" w:pos="482"/>
        </w:tabs>
        <w:ind w:left="907" w:hanging="425"/>
      </w:pPr>
      <w:rPr>
        <w:rFonts w:ascii="Times New Roman" w:hAnsi="Times New Roman" w:cs="Times New Roman" w:hint="default"/>
        <w:b w:val="0"/>
        <w:bCs w:val="0"/>
        <w:i w:val="0"/>
        <w:iCs w:val="0"/>
        <w:color w:val="auto"/>
        <w:sz w:val="24"/>
        <w:szCs w:val="24"/>
        <w:rtl w:val="0"/>
        <w:cs w:val="0"/>
      </w:rPr>
    </w:lvl>
    <w:lvl w:ilvl="5">
      <w:start w:val="2"/>
      <w:numFmt w:val="decimal"/>
      <w:lvlText w:val="%6)"/>
      <w:lvlJc w:val="left"/>
      <w:pPr>
        <w:tabs>
          <w:tab w:val="num" w:pos="4500"/>
        </w:tabs>
        <w:ind w:left="4500" w:hanging="360"/>
      </w:pPr>
      <w:rPr>
        <w:rFonts w:cs="Times New Roman" w:hint="default"/>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1EC930D4"/>
    <w:multiLevelType w:val="hybridMultilevel"/>
    <w:tmpl w:val="FC50208A"/>
    <w:lvl w:ilvl="0">
      <w:start w:val="1"/>
      <w:numFmt w:val="decimal"/>
      <w:lvlText w:val="%1."/>
      <w:lvlJc w:val="left"/>
      <w:pPr>
        <w:ind w:left="720" w:hanging="360"/>
      </w:pPr>
      <w:rPr>
        <w:rFonts w:cs="Times New Roman" w:hint="default"/>
        <w:strike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F2A34E7"/>
    <w:multiLevelType w:val="hybridMultilevel"/>
    <w:tmpl w:val="80EA0504"/>
    <w:lvl w:ilvl="0">
      <w:start w:val="17"/>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28E04AF5"/>
    <w:multiLevelType w:val="multilevel"/>
    <w:tmpl w:val="4BF67780"/>
    <w:lvl w:ilvl="0">
      <w:start w:val="1"/>
      <w:numFmt w:val="lowerLetter"/>
      <w:lvlText w:val="%1)"/>
      <w:lvlJc w:val="left"/>
      <w:pPr>
        <w:tabs>
          <w:tab w:val="num" w:pos="1440"/>
        </w:tabs>
        <w:ind w:left="1440" w:hanging="360"/>
      </w:pPr>
      <w:rPr>
        <w:rFonts w:ascii="Microsoft Sans Serif" w:hAnsi="Microsoft Sans Serif" w:cs="Microsoft Sans Serif" w:hint="default"/>
        <w:b w:val="0"/>
        <w:bCs w:val="0"/>
        <w:i w:val="0"/>
        <w:iCs w:val="0"/>
        <w:caps w:val="0"/>
        <w:smallCaps w:val="0"/>
        <w:strike w:val="0"/>
        <w:outline w:val="0"/>
        <w:shadow w:val="0"/>
        <w:vanish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2D014D74"/>
    <w:multiLevelType w:val="hybridMultilevel"/>
    <w:tmpl w:val="86ACF342"/>
    <w:lvl w:ilvl="0">
      <w:start w:val="1"/>
      <w:numFmt w:val="decimal"/>
      <w:lvlText w:val="%1."/>
      <w:lvlJc w:val="left"/>
      <w:pPr>
        <w:tabs>
          <w:tab w:val="num" w:pos="2517"/>
        </w:tabs>
        <w:ind w:left="2880" w:hanging="360"/>
      </w:pPr>
      <w:rPr>
        <w:rFonts w:cs="Calibri" w:hint="default"/>
        <w:rtl w:val="0"/>
        <w:cs w:val="0"/>
      </w:rPr>
    </w:lvl>
    <w:lvl w:ilvl="1">
      <w:start w:val="4"/>
      <w:numFmt w:val="lowerLetter"/>
      <w:lvlText w:val="%2)"/>
      <w:lvlJc w:val="left"/>
      <w:pPr>
        <w:tabs>
          <w:tab w:val="num" w:pos="1440"/>
        </w:tabs>
        <w:ind w:left="1440" w:hanging="360"/>
      </w:pPr>
      <w:rPr>
        <w:rFonts w:ascii="Times New Roman" w:hAnsi="Times New Roman" w:cs="Times New Roman" w:hint="default"/>
        <w:b w:val="0"/>
        <w:bCs w:val="0"/>
        <w:i w:val="0"/>
        <w:iCs w:val="0"/>
        <w:caps w:val="0"/>
        <w:smallCaps w:val="0"/>
        <w:strike w:val="0"/>
        <w:outline w:val="0"/>
        <w:shadow w:val="0"/>
        <w:vanish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2E564AAD"/>
    <w:multiLevelType w:val="hybridMultilevel"/>
    <w:tmpl w:val="0DFE3708"/>
    <w:lvl w:ilvl="0">
      <w:start w:val="16"/>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314B4F01"/>
    <w:multiLevelType w:val="hybridMultilevel"/>
    <w:tmpl w:val="1982DBDA"/>
    <w:lvl w:ilvl="0">
      <w:start w:val="18"/>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31FD672C"/>
    <w:multiLevelType w:val="multilevel"/>
    <w:tmpl w:val="6E1455DE"/>
    <w:lvl w:ilvl="0">
      <w:start w:val="20"/>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3CD32DDB"/>
    <w:multiLevelType w:val="hybridMultilevel"/>
    <w:tmpl w:val="E1C6019A"/>
    <w:lvl w:ilvl="0">
      <w:start w:val="1"/>
      <w:numFmt w:val="decimal"/>
      <w:lvlText w:val="%1."/>
      <w:lvlJc w:val="left"/>
      <w:pPr>
        <w:tabs>
          <w:tab w:val="num" w:pos="720"/>
        </w:tabs>
        <w:ind w:left="720" w:hanging="360"/>
      </w:pPr>
      <w:rPr>
        <w:rFonts w:cs="Times New Roman" w:hint="default"/>
        <w:rtl w:val="0"/>
        <w:cs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E4F2723"/>
    <w:multiLevelType w:val="hybridMultilevel"/>
    <w:tmpl w:val="613CD7BE"/>
    <w:lvl w:ilvl="0">
      <w:start w:val="1"/>
      <w:numFmt w:val="decimal"/>
      <w:lvlText w:val="%1."/>
      <w:lvlJc w:val="left"/>
      <w:pPr>
        <w:tabs>
          <w:tab w:val="num" w:pos="1440"/>
        </w:tabs>
        <w:ind w:left="1440" w:hanging="360"/>
      </w:pPr>
      <w:rPr>
        <w:rFonts w:cs="Calibri"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3F7C3D43"/>
    <w:multiLevelType w:val="hybridMultilevel"/>
    <w:tmpl w:val="DFF8D5D6"/>
    <w:lvl w:ilvl="0">
      <w:start w:val="4"/>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8"/>
      <w:numFmt w:val="lowerLetter"/>
      <w:lvlText w:val="%3)"/>
      <w:lvlJc w:val="left"/>
      <w:pPr>
        <w:tabs>
          <w:tab w:val="num" w:pos="2415"/>
        </w:tabs>
        <w:ind w:left="2415" w:hanging="435"/>
      </w:pPr>
      <w:rPr>
        <w:rFonts w:cs="Times New Roman" w:hint="default"/>
        <w:rtl w:val="0"/>
        <w:cs w:val="0"/>
      </w:rPr>
    </w:lvl>
    <w:lvl w:ilvl="3">
      <w:start w:val="10"/>
      <w:numFmt w:val="decimal"/>
      <w:lvlText w:val="%4."/>
      <w:lvlJc w:val="left"/>
      <w:pPr>
        <w:tabs>
          <w:tab w:val="num" w:pos="2517"/>
        </w:tabs>
        <w:ind w:left="2880" w:hanging="360"/>
      </w:pPr>
      <w:rPr>
        <w:rFonts w:cs="Calibri"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3FAB373C"/>
    <w:multiLevelType w:val="hybridMultilevel"/>
    <w:tmpl w:val="F782EC3E"/>
    <w:lvl w:ilvl="0">
      <w:start w:val="6"/>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42370D28"/>
    <w:multiLevelType w:val="hybridMultilevel"/>
    <w:tmpl w:val="A99C46B4"/>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2">
    <w:nsid w:val="490B7C6F"/>
    <w:multiLevelType w:val="hybridMultilevel"/>
    <w:tmpl w:val="F4701B38"/>
    <w:lvl w:ilvl="0">
      <w:start w:val="1"/>
      <w:numFmt w:val="decimal"/>
      <w:lvlText w:val="%1."/>
      <w:lvlJc w:val="left"/>
      <w:pPr>
        <w:ind w:left="1457" w:hanging="360"/>
      </w:pPr>
      <w:rPr>
        <w:rFonts w:cs="Times New Roman"/>
        <w:rtl w:val="0"/>
        <w:cs w:val="0"/>
      </w:rPr>
    </w:lvl>
    <w:lvl w:ilvl="1">
      <w:start w:val="1"/>
      <w:numFmt w:val="lowerLetter"/>
      <w:lvlText w:val="%2."/>
      <w:lvlJc w:val="left"/>
      <w:pPr>
        <w:ind w:left="2177" w:hanging="360"/>
      </w:pPr>
      <w:rPr>
        <w:rFonts w:cs="Times New Roman"/>
        <w:rtl w:val="0"/>
        <w:cs w:val="0"/>
      </w:rPr>
    </w:lvl>
    <w:lvl w:ilvl="2">
      <w:start w:val="1"/>
      <w:numFmt w:val="lowerRoman"/>
      <w:lvlText w:val="%3."/>
      <w:lvlJc w:val="right"/>
      <w:pPr>
        <w:ind w:left="2897" w:hanging="180"/>
      </w:pPr>
      <w:rPr>
        <w:rFonts w:cs="Times New Roman"/>
        <w:rtl w:val="0"/>
        <w:cs w:val="0"/>
      </w:rPr>
    </w:lvl>
    <w:lvl w:ilvl="3">
      <w:start w:val="1"/>
      <w:numFmt w:val="decimal"/>
      <w:lvlText w:val="%4."/>
      <w:lvlJc w:val="left"/>
      <w:pPr>
        <w:ind w:left="3617" w:hanging="360"/>
      </w:pPr>
      <w:rPr>
        <w:rFonts w:cs="Times New Roman"/>
        <w:rtl w:val="0"/>
        <w:cs w:val="0"/>
      </w:rPr>
    </w:lvl>
    <w:lvl w:ilvl="4">
      <w:start w:val="1"/>
      <w:numFmt w:val="lowerLetter"/>
      <w:lvlText w:val="%5."/>
      <w:lvlJc w:val="left"/>
      <w:pPr>
        <w:ind w:left="4337" w:hanging="360"/>
      </w:pPr>
      <w:rPr>
        <w:rFonts w:cs="Times New Roman"/>
        <w:rtl w:val="0"/>
        <w:cs w:val="0"/>
      </w:rPr>
    </w:lvl>
    <w:lvl w:ilvl="5">
      <w:start w:val="1"/>
      <w:numFmt w:val="lowerRoman"/>
      <w:lvlText w:val="%6."/>
      <w:lvlJc w:val="right"/>
      <w:pPr>
        <w:ind w:left="5057" w:hanging="180"/>
      </w:pPr>
      <w:rPr>
        <w:rFonts w:cs="Times New Roman"/>
        <w:rtl w:val="0"/>
        <w:cs w:val="0"/>
      </w:rPr>
    </w:lvl>
    <w:lvl w:ilvl="6">
      <w:start w:val="1"/>
      <w:numFmt w:val="decimal"/>
      <w:lvlText w:val="%7."/>
      <w:lvlJc w:val="left"/>
      <w:pPr>
        <w:ind w:left="5777" w:hanging="360"/>
      </w:pPr>
      <w:rPr>
        <w:rFonts w:cs="Times New Roman"/>
        <w:rtl w:val="0"/>
        <w:cs w:val="0"/>
      </w:rPr>
    </w:lvl>
    <w:lvl w:ilvl="7">
      <w:start w:val="1"/>
      <w:numFmt w:val="lowerLetter"/>
      <w:lvlText w:val="%8."/>
      <w:lvlJc w:val="left"/>
      <w:pPr>
        <w:ind w:left="6497" w:hanging="360"/>
      </w:pPr>
      <w:rPr>
        <w:rFonts w:cs="Times New Roman"/>
        <w:rtl w:val="0"/>
        <w:cs w:val="0"/>
      </w:rPr>
    </w:lvl>
    <w:lvl w:ilvl="8">
      <w:start w:val="1"/>
      <w:numFmt w:val="lowerRoman"/>
      <w:lvlText w:val="%9."/>
      <w:lvlJc w:val="right"/>
      <w:pPr>
        <w:ind w:left="7217" w:hanging="180"/>
      </w:pPr>
      <w:rPr>
        <w:rFonts w:cs="Times New Roman"/>
        <w:rtl w:val="0"/>
        <w:cs w:val="0"/>
      </w:rPr>
    </w:lvl>
  </w:abstractNum>
  <w:abstractNum w:abstractNumId="23">
    <w:nsid w:val="4C3265F0"/>
    <w:multiLevelType w:val="hybridMultilevel"/>
    <w:tmpl w:val="09348F72"/>
    <w:lvl w:ilvl="0">
      <w:start w:val="19"/>
      <w:numFmt w:val="decimal"/>
      <w:lvlText w:val="%1."/>
      <w:lvlJc w:val="left"/>
      <w:pPr>
        <w:tabs>
          <w:tab w:val="num" w:pos="360"/>
        </w:tabs>
        <w:ind w:left="360" w:hanging="360"/>
      </w:pPr>
      <w:rPr>
        <w:rFonts w:cs="Calibri"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4CC91364"/>
    <w:multiLevelType w:val="hybridMultilevel"/>
    <w:tmpl w:val="33FCAC7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F1A4C77"/>
    <w:multiLevelType w:val="hybridMultilevel"/>
    <w:tmpl w:val="AC748556"/>
    <w:lvl w:ilvl="0">
      <w:start w:val="1"/>
      <w:numFmt w:val="decimal"/>
      <w:lvlText w:val="%1."/>
      <w:lvlJc w:val="left"/>
      <w:pPr>
        <w:tabs>
          <w:tab w:val="num" w:pos="2517"/>
        </w:tabs>
        <w:ind w:left="2880" w:hanging="360"/>
      </w:pPr>
      <w:rPr>
        <w:rFonts w:cs="Calibri" w:hint="default"/>
        <w:rtl w:val="0"/>
        <w:cs w:val="0"/>
      </w:rPr>
    </w:lvl>
    <w:lvl w:ilvl="1">
      <w:start w:val="5"/>
      <w:numFmt w:val="lowerLetter"/>
      <w:lvlText w:val="%2)"/>
      <w:lvlJc w:val="left"/>
      <w:pPr>
        <w:tabs>
          <w:tab w:val="num" w:pos="1440"/>
        </w:tabs>
        <w:ind w:left="1440" w:hanging="360"/>
      </w:pPr>
      <w:rPr>
        <w:rFonts w:ascii="Times New Roman" w:hAnsi="Times New Roman" w:cs="Times New Roman" w:hint="default"/>
        <w:b w:val="0"/>
        <w:bCs w:val="0"/>
        <w:i w:val="0"/>
        <w:iCs w:val="0"/>
        <w:caps w:val="0"/>
        <w:smallCaps w:val="0"/>
        <w:strike w:val="0"/>
        <w:outline w:val="0"/>
        <w:shadow w:val="0"/>
        <w:vanish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4F7B65D4"/>
    <w:multiLevelType w:val="hybridMultilevel"/>
    <w:tmpl w:val="723CEAF4"/>
    <w:lvl w:ilvl="0">
      <w:start w:val="17"/>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Calibri"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55B00863"/>
    <w:multiLevelType w:val="hybridMultilevel"/>
    <w:tmpl w:val="F3C6B6A6"/>
    <w:lvl w:ilvl="0">
      <w:start w:val="18"/>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62647179"/>
    <w:multiLevelType w:val="hybridMultilevel"/>
    <w:tmpl w:val="FBD4BA64"/>
    <w:lvl w:ilvl="0">
      <w:start w:val="1"/>
      <w:numFmt w:val="decimal"/>
      <w:lvlText w:val="%1."/>
      <w:lvlJc w:val="left"/>
      <w:pPr>
        <w:tabs>
          <w:tab w:val="num" w:pos="2517"/>
        </w:tabs>
        <w:ind w:left="2880" w:hanging="360"/>
      </w:pPr>
      <w:rPr>
        <w:rFonts w:cs="Calibri" w:hint="default"/>
        <w:rtl w:val="0"/>
        <w:cs w:val="0"/>
      </w:rPr>
    </w:lvl>
    <w:lvl w:ilvl="1">
      <w:start w:val="3"/>
      <w:numFmt w:val="lowerLetter"/>
      <w:lvlText w:val="%2)"/>
      <w:lvlJc w:val="left"/>
      <w:pPr>
        <w:tabs>
          <w:tab w:val="num" w:pos="1440"/>
        </w:tabs>
        <w:ind w:left="1440" w:hanging="360"/>
      </w:pPr>
      <w:rPr>
        <w:rFonts w:ascii="Times New Roman" w:hAnsi="Times New Roman" w:cs="Times New Roman" w:hint="default"/>
        <w:b w:val="0"/>
        <w:bCs w:val="0"/>
        <w:i w:val="0"/>
        <w:iCs w:val="0"/>
        <w:caps w:val="0"/>
        <w:smallCaps w:val="0"/>
        <w:strike w:val="0"/>
        <w:outline w:val="0"/>
        <w:shadow w:val="0"/>
        <w:vanish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65A70C11"/>
    <w:multiLevelType w:val="hybridMultilevel"/>
    <w:tmpl w:val="306CEEC2"/>
    <w:lvl w:ilvl="0">
      <w:start w:val="19"/>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6C752023"/>
    <w:multiLevelType w:val="hybridMultilevel"/>
    <w:tmpl w:val="BBB0E68E"/>
    <w:lvl w:ilvl="0">
      <w:start w:val="5"/>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711B7483"/>
    <w:multiLevelType w:val="multilevel"/>
    <w:tmpl w:val="0DFE3708"/>
    <w:lvl w:ilvl="0">
      <w:start w:val="16"/>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73876202"/>
    <w:multiLevelType w:val="hybridMultilevel"/>
    <w:tmpl w:val="4782B84A"/>
    <w:lvl w:ilvl="0">
      <w:start w:val="4"/>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74E3066D"/>
    <w:multiLevelType w:val="multilevel"/>
    <w:tmpl w:val="1982DBDA"/>
    <w:lvl w:ilvl="0">
      <w:start w:val="18"/>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79C416F4"/>
    <w:multiLevelType w:val="multilevel"/>
    <w:tmpl w:val="A8126F80"/>
    <w:lvl w:ilvl="0">
      <w:start w:val="18"/>
      <w:numFmt w:val="decimal"/>
      <w:lvlText w:val="%1."/>
      <w:lvlJc w:val="left"/>
      <w:pPr>
        <w:tabs>
          <w:tab w:val="num" w:pos="360"/>
        </w:tabs>
        <w:ind w:left="360" w:hanging="360"/>
      </w:pPr>
      <w:rPr>
        <w:rFonts w:cs="Calibri"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9"/>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17"/>
  </w:num>
  <w:num w:numId="5">
    <w:abstractNumId w:val="19"/>
  </w:num>
  <w:num w:numId="6">
    <w:abstractNumId w:val="26"/>
  </w:num>
  <w:num w:numId="7">
    <w:abstractNumId w:val="20"/>
  </w:num>
  <w:num w:numId="8">
    <w:abstractNumId w:val="11"/>
  </w:num>
  <w:num w:numId="9">
    <w:abstractNumId w:val="29"/>
  </w:num>
  <w:num w:numId="10">
    <w:abstractNumId w:val="3"/>
  </w:num>
  <w:num w:numId="11">
    <w:abstractNumId w:val="15"/>
  </w:num>
  <w:num w:numId="12">
    <w:abstractNumId w:val="2"/>
  </w:num>
  <w:num w:numId="13">
    <w:abstractNumId w:val="8"/>
  </w:num>
  <w:num w:numId="14">
    <w:abstractNumId w:val="33"/>
  </w:num>
  <w:num w:numId="15">
    <w:abstractNumId w:val="14"/>
  </w:num>
  <w:num w:numId="16">
    <w:abstractNumId w:val="27"/>
  </w:num>
  <w:num w:numId="17">
    <w:abstractNumId w:val="16"/>
  </w:num>
  <w:num w:numId="18">
    <w:abstractNumId w:val="18"/>
  </w:num>
  <w:num w:numId="19">
    <w:abstractNumId w:val="32"/>
  </w:num>
  <w:num w:numId="20">
    <w:abstractNumId w:val="24"/>
  </w:num>
  <w:num w:numId="21">
    <w:abstractNumId w:val="4"/>
  </w:num>
  <w:num w:numId="22">
    <w:abstractNumId w:val="22"/>
  </w:num>
  <w:num w:numId="23">
    <w:abstractNumId w:val="5"/>
  </w:num>
  <w:num w:numId="24">
    <w:abstractNumId w:val="1"/>
  </w:num>
  <w:num w:numId="25">
    <w:abstractNumId w:val="10"/>
  </w:num>
  <w:num w:numId="26">
    <w:abstractNumId w:val="6"/>
  </w:num>
  <w:num w:numId="27">
    <w:abstractNumId w:val="31"/>
  </w:num>
  <w:num w:numId="28">
    <w:abstractNumId w:val="7"/>
  </w:num>
  <w:num w:numId="29">
    <w:abstractNumId w:val="34"/>
  </w:num>
  <w:num w:numId="30">
    <w:abstractNumId w:val="23"/>
  </w:num>
  <w:num w:numId="31">
    <w:abstractNumId w:val="28"/>
  </w:num>
  <w:num w:numId="32">
    <w:abstractNumId w:val="13"/>
  </w:num>
  <w:num w:numId="33">
    <w:abstractNumId w:val="25"/>
  </w:num>
  <w:num w:numId="34">
    <w:abstractNumId w:val="0"/>
  </w:num>
  <w:num w:numId="3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numFmt w:val="lowerRoman"/>
  </w:footnotePr>
  <w:compat>
    <w:doNotUseIndentAsNumberingTabStop/>
    <w:allowSpaceOfSameStyleInTable/>
    <w:splitPgBreakAndParaMark/>
    <w:useAnsiKerningPairs/>
  </w:compat>
  <w:rsids>
    <w:rsidRoot w:val="00A94033"/>
    <w:rsid w:val="00002DFE"/>
    <w:rsid w:val="00003492"/>
    <w:rsid w:val="00003D43"/>
    <w:rsid w:val="00005FC5"/>
    <w:rsid w:val="0000783F"/>
    <w:rsid w:val="00010E46"/>
    <w:rsid w:val="00011023"/>
    <w:rsid w:val="00011ACA"/>
    <w:rsid w:val="0001221A"/>
    <w:rsid w:val="0001425F"/>
    <w:rsid w:val="00014465"/>
    <w:rsid w:val="000165F4"/>
    <w:rsid w:val="0002358B"/>
    <w:rsid w:val="00025C11"/>
    <w:rsid w:val="00025E88"/>
    <w:rsid w:val="00030B1C"/>
    <w:rsid w:val="00031230"/>
    <w:rsid w:val="000317DD"/>
    <w:rsid w:val="00036CCD"/>
    <w:rsid w:val="000379EE"/>
    <w:rsid w:val="00041BB7"/>
    <w:rsid w:val="00043C90"/>
    <w:rsid w:val="00044647"/>
    <w:rsid w:val="0004653C"/>
    <w:rsid w:val="00046803"/>
    <w:rsid w:val="000515B0"/>
    <w:rsid w:val="000543CB"/>
    <w:rsid w:val="00057D66"/>
    <w:rsid w:val="00060011"/>
    <w:rsid w:val="00062167"/>
    <w:rsid w:val="000630A9"/>
    <w:rsid w:val="00066B63"/>
    <w:rsid w:val="000670A5"/>
    <w:rsid w:val="00070E48"/>
    <w:rsid w:val="00075792"/>
    <w:rsid w:val="0008134B"/>
    <w:rsid w:val="0008519F"/>
    <w:rsid w:val="000852AB"/>
    <w:rsid w:val="00092825"/>
    <w:rsid w:val="00093050"/>
    <w:rsid w:val="00093B4D"/>
    <w:rsid w:val="00095006"/>
    <w:rsid w:val="000951D3"/>
    <w:rsid w:val="000977E4"/>
    <w:rsid w:val="000A0817"/>
    <w:rsid w:val="000A2AA6"/>
    <w:rsid w:val="000A45FC"/>
    <w:rsid w:val="000B07DE"/>
    <w:rsid w:val="000B36D8"/>
    <w:rsid w:val="000C0BBA"/>
    <w:rsid w:val="000D3C76"/>
    <w:rsid w:val="000D632A"/>
    <w:rsid w:val="000D6E5F"/>
    <w:rsid w:val="000E0068"/>
    <w:rsid w:val="000E3433"/>
    <w:rsid w:val="000F0BCC"/>
    <w:rsid w:val="000F3C3B"/>
    <w:rsid w:val="000F460D"/>
    <w:rsid w:val="000F5F79"/>
    <w:rsid w:val="000F6482"/>
    <w:rsid w:val="000F7B1B"/>
    <w:rsid w:val="00102C9A"/>
    <w:rsid w:val="001066A4"/>
    <w:rsid w:val="001078A8"/>
    <w:rsid w:val="00115531"/>
    <w:rsid w:val="00122806"/>
    <w:rsid w:val="001268AD"/>
    <w:rsid w:val="001303CF"/>
    <w:rsid w:val="001335E2"/>
    <w:rsid w:val="00133E20"/>
    <w:rsid w:val="001358E1"/>
    <w:rsid w:val="00136A1A"/>
    <w:rsid w:val="00137983"/>
    <w:rsid w:val="00140AF6"/>
    <w:rsid w:val="00141D11"/>
    <w:rsid w:val="0014252D"/>
    <w:rsid w:val="00150EBC"/>
    <w:rsid w:val="0015241A"/>
    <w:rsid w:val="00154407"/>
    <w:rsid w:val="001621CE"/>
    <w:rsid w:val="00163885"/>
    <w:rsid w:val="00164DCC"/>
    <w:rsid w:val="0017462A"/>
    <w:rsid w:val="00175615"/>
    <w:rsid w:val="0017614B"/>
    <w:rsid w:val="0017691D"/>
    <w:rsid w:val="00182870"/>
    <w:rsid w:val="0018331F"/>
    <w:rsid w:val="00184488"/>
    <w:rsid w:val="00185A55"/>
    <w:rsid w:val="00187744"/>
    <w:rsid w:val="0019113D"/>
    <w:rsid w:val="00195D90"/>
    <w:rsid w:val="001972B9"/>
    <w:rsid w:val="00197435"/>
    <w:rsid w:val="00197639"/>
    <w:rsid w:val="001A67C3"/>
    <w:rsid w:val="001B1CC8"/>
    <w:rsid w:val="001B59FB"/>
    <w:rsid w:val="001C097C"/>
    <w:rsid w:val="001C0FA6"/>
    <w:rsid w:val="001C4904"/>
    <w:rsid w:val="001C5463"/>
    <w:rsid w:val="001C6770"/>
    <w:rsid w:val="001C7322"/>
    <w:rsid w:val="001D08F6"/>
    <w:rsid w:val="001D0BD9"/>
    <w:rsid w:val="001D0F9A"/>
    <w:rsid w:val="001D48BB"/>
    <w:rsid w:val="001D491D"/>
    <w:rsid w:val="001D6AA1"/>
    <w:rsid w:val="001D7199"/>
    <w:rsid w:val="001E2264"/>
    <w:rsid w:val="001E30BB"/>
    <w:rsid w:val="001E46D9"/>
    <w:rsid w:val="001F2B33"/>
    <w:rsid w:val="001F4DAF"/>
    <w:rsid w:val="001F588D"/>
    <w:rsid w:val="001F5FB2"/>
    <w:rsid w:val="001F6D10"/>
    <w:rsid w:val="00200621"/>
    <w:rsid w:val="00200738"/>
    <w:rsid w:val="0020339C"/>
    <w:rsid w:val="002036DC"/>
    <w:rsid w:val="002043D2"/>
    <w:rsid w:val="00205205"/>
    <w:rsid w:val="0020630D"/>
    <w:rsid w:val="00213230"/>
    <w:rsid w:val="00214B0E"/>
    <w:rsid w:val="002226F6"/>
    <w:rsid w:val="00224CBE"/>
    <w:rsid w:val="0022715F"/>
    <w:rsid w:val="00231303"/>
    <w:rsid w:val="00233642"/>
    <w:rsid w:val="00240906"/>
    <w:rsid w:val="00240F76"/>
    <w:rsid w:val="00243B97"/>
    <w:rsid w:val="00244423"/>
    <w:rsid w:val="00244EED"/>
    <w:rsid w:val="00245473"/>
    <w:rsid w:val="00246A08"/>
    <w:rsid w:val="00250237"/>
    <w:rsid w:val="00256A1B"/>
    <w:rsid w:val="00260FB8"/>
    <w:rsid w:val="00262499"/>
    <w:rsid w:val="002628F4"/>
    <w:rsid w:val="00264375"/>
    <w:rsid w:val="0027069B"/>
    <w:rsid w:val="00270B8C"/>
    <w:rsid w:val="00276730"/>
    <w:rsid w:val="0027678E"/>
    <w:rsid w:val="00282DDB"/>
    <w:rsid w:val="00283DFE"/>
    <w:rsid w:val="00284D85"/>
    <w:rsid w:val="00285A31"/>
    <w:rsid w:val="00287918"/>
    <w:rsid w:val="002906B8"/>
    <w:rsid w:val="00293354"/>
    <w:rsid w:val="002A151B"/>
    <w:rsid w:val="002A1DEC"/>
    <w:rsid w:val="002A4E40"/>
    <w:rsid w:val="002A5C73"/>
    <w:rsid w:val="002B0E9B"/>
    <w:rsid w:val="002B198F"/>
    <w:rsid w:val="002B5403"/>
    <w:rsid w:val="002B5A63"/>
    <w:rsid w:val="002B78D6"/>
    <w:rsid w:val="002C0C00"/>
    <w:rsid w:val="002C1BCB"/>
    <w:rsid w:val="002C330F"/>
    <w:rsid w:val="002C5790"/>
    <w:rsid w:val="002C6CF0"/>
    <w:rsid w:val="002C71DF"/>
    <w:rsid w:val="002C7EBC"/>
    <w:rsid w:val="002D27F0"/>
    <w:rsid w:val="002D40D5"/>
    <w:rsid w:val="002D5D2E"/>
    <w:rsid w:val="002E03B1"/>
    <w:rsid w:val="002E1B55"/>
    <w:rsid w:val="002E24A6"/>
    <w:rsid w:val="002E52E7"/>
    <w:rsid w:val="002E63A7"/>
    <w:rsid w:val="002E72A5"/>
    <w:rsid w:val="002F5CA7"/>
    <w:rsid w:val="002F6076"/>
    <w:rsid w:val="002F7342"/>
    <w:rsid w:val="00304BE2"/>
    <w:rsid w:val="003053C3"/>
    <w:rsid w:val="003066B0"/>
    <w:rsid w:val="00306806"/>
    <w:rsid w:val="00306A61"/>
    <w:rsid w:val="00307955"/>
    <w:rsid w:val="003079C6"/>
    <w:rsid w:val="003102AB"/>
    <w:rsid w:val="00311BD7"/>
    <w:rsid w:val="00311F06"/>
    <w:rsid w:val="00316E00"/>
    <w:rsid w:val="00317F71"/>
    <w:rsid w:val="00320369"/>
    <w:rsid w:val="00327F2C"/>
    <w:rsid w:val="00332940"/>
    <w:rsid w:val="003354B7"/>
    <w:rsid w:val="003367B6"/>
    <w:rsid w:val="00336ECF"/>
    <w:rsid w:val="00341175"/>
    <w:rsid w:val="00345845"/>
    <w:rsid w:val="00345CD2"/>
    <w:rsid w:val="00345D2E"/>
    <w:rsid w:val="00347A24"/>
    <w:rsid w:val="003518F9"/>
    <w:rsid w:val="00352249"/>
    <w:rsid w:val="00352C5A"/>
    <w:rsid w:val="00352CB9"/>
    <w:rsid w:val="00353375"/>
    <w:rsid w:val="00354D31"/>
    <w:rsid w:val="00361282"/>
    <w:rsid w:val="003662BF"/>
    <w:rsid w:val="0037592A"/>
    <w:rsid w:val="00375AD7"/>
    <w:rsid w:val="00377199"/>
    <w:rsid w:val="00385C04"/>
    <w:rsid w:val="003867E7"/>
    <w:rsid w:val="00386C8A"/>
    <w:rsid w:val="00394073"/>
    <w:rsid w:val="00395306"/>
    <w:rsid w:val="00397EC0"/>
    <w:rsid w:val="003A0A6B"/>
    <w:rsid w:val="003A0AFE"/>
    <w:rsid w:val="003A0E0B"/>
    <w:rsid w:val="003A10F9"/>
    <w:rsid w:val="003A4493"/>
    <w:rsid w:val="003A4873"/>
    <w:rsid w:val="003A716D"/>
    <w:rsid w:val="003B045D"/>
    <w:rsid w:val="003B16D8"/>
    <w:rsid w:val="003B394A"/>
    <w:rsid w:val="003B40DE"/>
    <w:rsid w:val="003B7287"/>
    <w:rsid w:val="003B78C5"/>
    <w:rsid w:val="003C07B9"/>
    <w:rsid w:val="003C1604"/>
    <w:rsid w:val="003C320D"/>
    <w:rsid w:val="003C4B08"/>
    <w:rsid w:val="003C7DF0"/>
    <w:rsid w:val="003D0DB4"/>
    <w:rsid w:val="003D27BB"/>
    <w:rsid w:val="003D36B8"/>
    <w:rsid w:val="003D736B"/>
    <w:rsid w:val="003E0B42"/>
    <w:rsid w:val="003E281D"/>
    <w:rsid w:val="003E494D"/>
    <w:rsid w:val="003E5F0C"/>
    <w:rsid w:val="003E6991"/>
    <w:rsid w:val="003E739F"/>
    <w:rsid w:val="003F03E4"/>
    <w:rsid w:val="003F236C"/>
    <w:rsid w:val="004015D0"/>
    <w:rsid w:val="00401B26"/>
    <w:rsid w:val="0040583C"/>
    <w:rsid w:val="004063A7"/>
    <w:rsid w:val="00410D02"/>
    <w:rsid w:val="00413F81"/>
    <w:rsid w:val="004143F5"/>
    <w:rsid w:val="00420D91"/>
    <w:rsid w:val="0042284F"/>
    <w:rsid w:val="00423862"/>
    <w:rsid w:val="00424436"/>
    <w:rsid w:val="004246ED"/>
    <w:rsid w:val="004247FF"/>
    <w:rsid w:val="00435646"/>
    <w:rsid w:val="00442324"/>
    <w:rsid w:val="00442CD1"/>
    <w:rsid w:val="004430C2"/>
    <w:rsid w:val="004532A3"/>
    <w:rsid w:val="004542EF"/>
    <w:rsid w:val="00456A1C"/>
    <w:rsid w:val="00456BEE"/>
    <w:rsid w:val="00457991"/>
    <w:rsid w:val="00457E9D"/>
    <w:rsid w:val="00461228"/>
    <w:rsid w:val="004615B7"/>
    <w:rsid w:val="00461A9C"/>
    <w:rsid w:val="00462F8E"/>
    <w:rsid w:val="00465971"/>
    <w:rsid w:val="00467466"/>
    <w:rsid w:val="0047144F"/>
    <w:rsid w:val="00471566"/>
    <w:rsid w:val="004728BD"/>
    <w:rsid w:val="0048180E"/>
    <w:rsid w:val="004830D9"/>
    <w:rsid w:val="00483934"/>
    <w:rsid w:val="00483E61"/>
    <w:rsid w:val="0049077E"/>
    <w:rsid w:val="00497ABA"/>
    <w:rsid w:val="004A3167"/>
    <w:rsid w:val="004B425A"/>
    <w:rsid w:val="004B7B9F"/>
    <w:rsid w:val="004B7D58"/>
    <w:rsid w:val="004C094C"/>
    <w:rsid w:val="004C0E15"/>
    <w:rsid w:val="004C20CE"/>
    <w:rsid w:val="004C7C5D"/>
    <w:rsid w:val="004D24D1"/>
    <w:rsid w:val="004D2E9A"/>
    <w:rsid w:val="004E121F"/>
    <w:rsid w:val="004E2E8E"/>
    <w:rsid w:val="004E614C"/>
    <w:rsid w:val="004E7B58"/>
    <w:rsid w:val="004E7B8B"/>
    <w:rsid w:val="004F2A9C"/>
    <w:rsid w:val="004F6369"/>
    <w:rsid w:val="004F6B27"/>
    <w:rsid w:val="004F6F1B"/>
    <w:rsid w:val="004F7F5B"/>
    <w:rsid w:val="0050034C"/>
    <w:rsid w:val="0050195C"/>
    <w:rsid w:val="00502737"/>
    <w:rsid w:val="0050278F"/>
    <w:rsid w:val="0050363B"/>
    <w:rsid w:val="00504E94"/>
    <w:rsid w:val="00506A71"/>
    <w:rsid w:val="00514223"/>
    <w:rsid w:val="00515BE0"/>
    <w:rsid w:val="00515CB8"/>
    <w:rsid w:val="00516E9A"/>
    <w:rsid w:val="00520FE7"/>
    <w:rsid w:val="00523A44"/>
    <w:rsid w:val="00525D28"/>
    <w:rsid w:val="005330A6"/>
    <w:rsid w:val="005336F9"/>
    <w:rsid w:val="0054057F"/>
    <w:rsid w:val="00541202"/>
    <w:rsid w:val="00543E56"/>
    <w:rsid w:val="00544DAD"/>
    <w:rsid w:val="00544F8C"/>
    <w:rsid w:val="0054501B"/>
    <w:rsid w:val="00547592"/>
    <w:rsid w:val="00547647"/>
    <w:rsid w:val="005523EF"/>
    <w:rsid w:val="0055684A"/>
    <w:rsid w:val="0056118E"/>
    <w:rsid w:val="00567993"/>
    <w:rsid w:val="00570E56"/>
    <w:rsid w:val="0057353C"/>
    <w:rsid w:val="005876A9"/>
    <w:rsid w:val="00590BA2"/>
    <w:rsid w:val="00592AFC"/>
    <w:rsid w:val="005957D9"/>
    <w:rsid w:val="00597581"/>
    <w:rsid w:val="005977F4"/>
    <w:rsid w:val="005A16C0"/>
    <w:rsid w:val="005A2638"/>
    <w:rsid w:val="005A4790"/>
    <w:rsid w:val="005A4AE0"/>
    <w:rsid w:val="005A61FF"/>
    <w:rsid w:val="005B0C0C"/>
    <w:rsid w:val="005B1A41"/>
    <w:rsid w:val="005B55BA"/>
    <w:rsid w:val="005B5920"/>
    <w:rsid w:val="005C0C63"/>
    <w:rsid w:val="005C4186"/>
    <w:rsid w:val="005C4720"/>
    <w:rsid w:val="005C4EE1"/>
    <w:rsid w:val="005C5CCE"/>
    <w:rsid w:val="005C64F2"/>
    <w:rsid w:val="005D019F"/>
    <w:rsid w:val="005D1338"/>
    <w:rsid w:val="005D204A"/>
    <w:rsid w:val="005D4FC9"/>
    <w:rsid w:val="005D5A06"/>
    <w:rsid w:val="005D6113"/>
    <w:rsid w:val="005D6EA2"/>
    <w:rsid w:val="005D78DD"/>
    <w:rsid w:val="005E1CB0"/>
    <w:rsid w:val="005E3C7C"/>
    <w:rsid w:val="005E4DFA"/>
    <w:rsid w:val="005E5E11"/>
    <w:rsid w:val="005F0F24"/>
    <w:rsid w:val="005F3E30"/>
    <w:rsid w:val="005F6D9D"/>
    <w:rsid w:val="005F7D57"/>
    <w:rsid w:val="006018BE"/>
    <w:rsid w:val="00607546"/>
    <w:rsid w:val="00610431"/>
    <w:rsid w:val="0061289B"/>
    <w:rsid w:val="00612BB1"/>
    <w:rsid w:val="00614AE8"/>
    <w:rsid w:val="00617784"/>
    <w:rsid w:val="006216A5"/>
    <w:rsid w:val="00622C38"/>
    <w:rsid w:val="00625ECB"/>
    <w:rsid w:val="0063090A"/>
    <w:rsid w:val="006309A3"/>
    <w:rsid w:val="00633F88"/>
    <w:rsid w:val="00634444"/>
    <w:rsid w:val="0063520C"/>
    <w:rsid w:val="0063577A"/>
    <w:rsid w:val="0064143C"/>
    <w:rsid w:val="0064228C"/>
    <w:rsid w:val="00643037"/>
    <w:rsid w:val="006430DB"/>
    <w:rsid w:val="00643BF3"/>
    <w:rsid w:val="006449A5"/>
    <w:rsid w:val="00644EA4"/>
    <w:rsid w:val="00645CF3"/>
    <w:rsid w:val="006517C9"/>
    <w:rsid w:val="00654ADA"/>
    <w:rsid w:val="00662A45"/>
    <w:rsid w:val="0066584C"/>
    <w:rsid w:val="006669DA"/>
    <w:rsid w:val="00667611"/>
    <w:rsid w:val="006715E5"/>
    <w:rsid w:val="006719E1"/>
    <w:rsid w:val="00672F54"/>
    <w:rsid w:val="006732C9"/>
    <w:rsid w:val="00673941"/>
    <w:rsid w:val="00680918"/>
    <w:rsid w:val="006811CD"/>
    <w:rsid w:val="006839BD"/>
    <w:rsid w:val="0068608E"/>
    <w:rsid w:val="00686E9E"/>
    <w:rsid w:val="00690DEB"/>
    <w:rsid w:val="00691C64"/>
    <w:rsid w:val="006927D3"/>
    <w:rsid w:val="00694AC7"/>
    <w:rsid w:val="00695017"/>
    <w:rsid w:val="006A6EF9"/>
    <w:rsid w:val="006B1761"/>
    <w:rsid w:val="006B227D"/>
    <w:rsid w:val="006B60B5"/>
    <w:rsid w:val="006B643E"/>
    <w:rsid w:val="006B65D5"/>
    <w:rsid w:val="006C0923"/>
    <w:rsid w:val="006C0D40"/>
    <w:rsid w:val="006C0DAB"/>
    <w:rsid w:val="006C62BB"/>
    <w:rsid w:val="006D1A9B"/>
    <w:rsid w:val="006D297D"/>
    <w:rsid w:val="006D3F71"/>
    <w:rsid w:val="006D40BF"/>
    <w:rsid w:val="006D5261"/>
    <w:rsid w:val="006D65B5"/>
    <w:rsid w:val="006D6C1A"/>
    <w:rsid w:val="006D6D6B"/>
    <w:rsid w:val="006E3C7E"/>
    <w:rsid w:val="006E7605"/>
    <w:rsid w:val="006F34A3"/>
    <w:rsid w:val="006F5717"/>
    <w:rsid w:val="006F5B7F"/>
    <w:rsid w:val="006F618B"/>
    <w:rsid w:val="006F6307"/>
    <w:rsid w:val="007039A5"/>
    <w:rsid w:val="00703EBB"/>
    <w:rsid w:val="00703FE9"/>
    <w:rsid w:val="00711512"/>
    <w:rsid w:val="0071230F"/>
    <w:rsid w:val="00713A19"/>
    <w:rsid w:val="007178BB"/>
    <w:rsid w:val="007207EC"/>
    <w:rsid w:val="00721979"/>
    <w:rsid w:val="00725BD7"/>
    <w:rsid w:val="00726234"/>
    <w:rsid w:val="007308EC"/>
    <w:rsid w:val="007310D9"/>
    <w:rsid w:val="007369E7"/>
    <w:rsid w:val="007413B1"/>
    <w:rsid w:val="00741A30"/>
    <w:rsid w:val="00741E66"/>
    <w:rsid w:val="00747F27"/>
    <w:rsid w:val="0075069A"/>
    <w:rsid w:val="00753BB8"/>
    <w:rsid w:val="00756CBF"/>
    <w:rsid w:val="00760CEC"/>
    <w:rsid w:val="0076255E"/>
    <w:rsid w:val="00766C92"/>
    <w:rsid w:val="00767626"/>
    <w:rsid w:val="00767F09"/>
    <w:rsid w:val="00773E46"/>
    <w:rsid w:val="007763AA"/>
    <w:rsid w:val="00776457"/>
    <w:rsid w:val="007871B1"/>
    <w:rsid w:val="00787F31"/>
    <w:rsid w:val="0079433A"/>
    <w:rsid w:val="007953A7"/>
    <w:rsid w:val="007965C0"/>
    <w:rsid w:val="007976F1"/>
    <w:rsid w:val="007A2FAA"/>
    <w:rsid w:val="007A3F87"/>
    <w:rsid w:val="007A5F9D"/>
    <w:rsid w:val="007C106B"/>
    <w:rsid w:val="007C31D8"/>
    <w:rsid w:val="007C4015"/>
    <w:rsid w:val="007C585C"/>
    <w:rsid w:val="007C764D"/>
    <w:rsid w:val="007D3A6F"/>
    <w:rsid w:val="007D5F39"/>
    <w:rsid w:val="007D7310"/>
    <w:rsid w:val="007E0362"/>
    <w:rsid w:val="007E164B"/>
    <w:rsid w:val="007E28D9"/>
    <w:rsid w:val="007E2A13"/>
    <w:rsid w:val="007E3A7D"/>
    <w:rsid w:val="007F0BCA"/>
    <w:rsid w:val="007F2198"/>
    <w:rsid w:val="007F3291"/>
    <w:rsid w:val="007F3F62"/>
    <w:rsid w:val="007F555C"/>
    <w:rsid w:val="00803B74"/>
    <w:rsid w:val="00805A34"/>
    <w:rsid w:val="00807A96"/>
    <w:rsid w:val="00812DED"/>
    <w:rsid w:val="00814A8A"/>
    <w:rsid w:val="00822DB1"/>
    <w:rsid w:val="0082321B"/>
    <w:rsid w:val="00823E21"/>
    <w:rsid w:val="00824AC9"/>
    <w:rsid w:val="00824DA2"/>
    <w:rsid w:val="008303AD"/>
    <w:rsid w:val="0083214A"/>
    <w:rsid w:val="008323F6"/>
    <w:rsid w:val="00834CEF"/>
    <w:rsid w:val="00834F9F"/>
    <w:rsid w:val="00837E0F"/>
    <w:rsid w:val="00841F46"/>
    <w:rsid w:val="008428F6"/>
    <w:rsid w:val="00843C3C"/>
    <w:rsid w:val="00844519"/>
    <w:rsid w:val="008447F5"/>
    <w:rsid w:val="008448D9"/>
    <w:rsid w:val="008478B3"/>
    <w:rsid w:val="00850D04"/>
    <w:rsid w:val="00854E32"/>
    <w:rsid w:val="008550B6"/>
    <w:rsid w:val="00855702"/>
    <w:rsid w:val="00861E92"/>
    <w:rsid w:val="00861F8D"/>
    <w:rsid w:val="00863835"/>
    <w:rsid w:val="0086393C"/>
    <w:rsid w:val="00865395"/>
    <w:rsid w:val="0086781E"/>
    <w:rsid w:val="008705D6"/>
    <w:rsid w:val="00870FF3"/>
    <w:rsid w:val="00873A8B"/>
    <w:rsid w:val="00882282"/>
    <w:rsid w:val="00887690"/>
    <w:rsid w:val="008920B7"/>
    <w:rsid w:val="0089422F"/>
    <w:rsid w:val="00896859"/>
    <w:rsid w:val="00897745"/>
    <w:rsid w:val="008A0244"/>
    <w:rsid w:val="008A3B36"/>
    <w:rsid w:val="008A3FA1"/>
    <w:rsid w:val="008A6029"/>
    <w:rsid w:val="008A662A"/>
    <w:rsid w:val="008B4103"/>
    <w:rsid w:val="008B5C5B"/>
    <w:rsid w:val="008B6DEE"/>
    <w:rsid w:val="008C21E8"/>
    <w:rsid w:val="008C3D4C"/>
    <w:rsid w:val="008C5413"/>
    <w:rsid w:val="008C6136"/>
    <w:rsid w:val="008C689B"/>
    <w:rsid w:val="008C6BF3"/>
    <w:rsid w:val="008C7D40"/>
    <w:rsid w:val="008D2721"/>
    <w:rsid w:val="008D2FCB"/>
    <w:rsid w:val="008D6968"/>
    <w:rsid w:val="008D6CF6"/>
    <w:rsid w:val="008D7352"/>
    <w:rsid w:val="008D7CCF"/>
    <w:rsid w:val="008D7FF9"/>
    <w:rsid w:val="008E0820"/>
    <w:rsid w:val="008E0B1F"/>
    <w:rsid w:val="008E0BDF"/>
    <w:rsid w:val="008E2913"/>
    <w:rsid w:val="008E3891"/>
    <w:rsid w:val="008E46C6"/>
    <w:rsid w:val="008F6C37"/>
    <w:rsid w:val="0090313E"/>
    <w:rsid w:val="00903D6B"/>
    <w:rsid w:val="00905289"/>
    <w:rsid w:val="009059EE"/>
    <w:rsid w:val="00906336"/>
    <w:rsid w:val="009072AE"/>
    <w:rsid w:val="00915306"/>
    <w:rsid w:val="00916A7D"/>
    <w:rsid w:val="00921F2A"/>
    <w:rsid w:val="00923F15"/>
    <w:rsid w:val="009323D1"/>
    <w:rsid w:val="009332B9"/>
    <w:rsid w:val="00934211"/>
    <w:rsid w:val="00934A1F"/>
    <w:rsid w:val="00934C4C"/>
    <w:rsid w:val="00934FAF"/>
    <w:rsid w:val="00936797"/>
    <w:rsid w:val="00937353"/>
    <w:rsid w:val="009400CB"/>
    <w:rsid w:val="00941254"/>
    <w:rsid w:val="00942F19"/>
    <w:rsid w:val="00946976"/>
    <w:rsid w:val="00951003"/>
    <w:rsid w:val="00952110"/>
    <w:rsid w:val="009521F2"/>
    <w:rsid w:val="0095402B"/>
    <w:rsid w:val="00955035"/>
    <w:rsid w:val="00960779"/>
    <w:rsid w:val="00960FAD"/>
    <w:rsid w:val="00963C3A"/>
    <w:rsid w:val="009655E6"/>
    <w:rsid w:val="0096566D"/>
    <w:rsid w:val="009756A4"/>
    <w:rsid w:val="00976817"/>
    <w:rsid w:val="00977A63"/>
    <w:rsid w:val="00980D08"/>
    <w:rsid w:val="009830C8"/>
    <w:rsid w:val="009834E2"/>
    <w:rsid w:val="00984BCF"/>
    <w:rsid w:val="00986F8A"/>
    <w:rsid w:val="00993DDC"/>
    <w:rsid w:val="0099443C"/>
    <w:rsid w:val="009A01E9"/>
    <w:rsid w:val="009A240A"/>
    <w:rsid w:val="009A2BD7"/>
    <w:rsid w:val="009A3FBB"/>
    <w:rsid w:val="009A7BF1"/>
    <w:rsid w:val="009B062F"/>
    <w:rsid w:val="009B2381"/>
    <w:rsid w:val="009C26EC"/>
    <w:rsid w:val="009C5F09"/>
    <w:rsid w:val="009C64B3"/>
    <w:rsid w:val="009D0D22"/>
    <w:rsid w:val="009E030D"/>
    <w:rsid w:val="009E402A"/>
    <w:rsid w:val="009E5FA5"/>
    <w:rsid w:val="009E60F3"/>
    <w:rsid w:val="009F0A4A"/>
    <w:rsid w:val="009F4C2F"/>
    <w:rsid w:val="00A01D86"/>
    <w:rsid w:val="00A030A4"/>
    <w:rsid w:val="00A10D85"/>
    <w:rsid w:val="00A12FF1"/>
    <w:rsid w:val="00A1492A"/>
    <w:rsid w:val="00A221E0"/>
    <w:rsid w:val="00A22887"/>
    <w:rsid w:val="00A22DE9"/>
    <w:rsid w:val="00A24397"/>
    <w:rsid w:val="00A260FF"/>
    <w:rsid w:val="00A337AE"/>
    <w:rsid w:val="00A36DA2"/>
    <w:rsid w:val="00A36F15"/>
    <w:rsid w:val="00A37EF9"/>
    <w:rsid w:val="00A45005"/>
    <w:rsid w:val="00A51067"/>
    <w:rsid w:val="00A51837"/>
    <w:rsid w:val="00A5237A"/>
    <w:rsid w:val="00A5424E"/>
    <w:rsid w:val="00A55589"/>
    <w:rsid w:val="00A57FCD"/>
    <w:rsid w:val="00A6395F"/>
    <w:rsid w:val="00A6703B"/>
    <w:rsid w:val="00A71900"/>
    <w:rsid w:val="00A71DB4"/>
    <w:rsid w:val="00A7230C"/>
    <w:rsid w:val="00A74291"/>
    <w:rsid w:val="00A75AF4"/>
    <w:rsid w:val="00A75C3A"/>
    <w:rsid w:val="00A76712"/>
    <w:rsid w:val="00A77A77"/>
    <w:rsid w:val="00A80991"/>
    <w:rsid w:val="00A80B04"/>
    <w:rsid w:val="00A80E44"/>
    <w:rsid w:val="00A860E4"/>
    <w:rsid w:val="00A86F2C"/>
    <w:rsid w:val="00A914FB"/>
    <w:rsid w:val="00A92103"/>
    <w:rsid w:val="00A94033"/>
    <w:rsid w:val="00A9492C"/>
    <w:rsid w:val="00AA2426"/>
    <w:rsid w:val="00AB0666"/>
    <w:rsid w:val="00AB0B05"/>
    <w:rsid w:val="00AB2687"/>
    <w:rsid w:val="00AB2956"/>
    <w:rsid w:val="00AB3FA6"/>
    <w:rsid w:val="00AB7516"/>
    <w:rsid w:val="00AC1004"/>
    <w:rsid w:val="00AC3A19"/>
    <w:rsid w:val="00AC47B3"/>
    <w:rsid w:val="00AC4CBD"/>
    <w:rsid w:val="00AD180E"/>
    <w:rsid w:val="00AD26AA"/>
    <w:rsid w:val="00AD494C"/>
    <w:rsid w:val="00AD4FFE"/>
    <w:rsid w:val="00AE0AD8"/>
    <w:rsid w:val="00AE22E4"/>
    <w:rsid w:val="00AE2F46"/>
    <w:rsid w:val="00AF3561"/>
    <w:rsid w:val="00AF3C03"/>
    <w:rsid w:val="00AF4312"/>
    <w:rsid w:val="00AF6E7D"/>
    <w:rsid w:val="00B01B7B"/>
    <w:rsid w:val="00B0258B"/>
    <w:rsid w:val="00B0419C"/>
    <w:rsid w:val="00B047CF"/>
    <w:rsid w:val="00B12F6B"/>
    <w:rsid w:val="00B16EBD"/>
    <w:rsid w:val="00B20269"/>
    <w:rsid w:val="00B23047"/>
    <w:rsid w:val="00B26CBE"/>
    <w:rsid w:val="00B32967"/>
    <w:rsid w:val="00B35AB0"/>
    <w:rsid w:val="00B40115"/>
    <w:rsid w:val="00B412EC"/>
    <w:rsid w:val="00B41778"/>
    <w:rsid w:val="00B42099"/>
    <w:rsid w:val="00B445F3"/>
    <w:rsid w:val="00B520E4"/>
    <w:rsid w:val="00B523F0"/>
    <w:rsid w:val="00B52E49"/>
    <w:rsid w:val="00B54531"/>
    <w:rsid w:val="00B56953"/>
    <w:rsid w:val="00B61F1F"/>
    <w:rsid w:val="00B62F46"/>
    <w:rsid w:val="00B657C8"/>
    <w:rsid w:val="00B72577"/>
    <w:rsid w:val="00B72FAD"/>
    <w:rsid w:val="00B77DB2"/>
    <w:rsid w:val="00B80861"/>
    <w:rsid w:val="00B91C77"/>
    <w:rsid w:val="00B940CF"/>
    <w:rsid w:val="00B9624F"/>
    <w:rsid w:val="00BA11B9"/>
    <w:rsid w:val="00BA4647"/>
    <w:rsid w:val="00BA46F9"/>
    <w:rsid w:val="00BA4784"/>
    <w:rsid w:val="00BB0C84"/>
    <w:rsid w:val="00BB15CA"/>
    <w:rsid w:val="00BB1FB3"/>
    <w:rsid w:val="00BB2971"/>
    <w:rsid w:val="00BB3BD4"/>
    <w:rsid w:val="00BB4007"/>
    <w:rsid w:val="00BB4053"/>
    <w:rsid w:val="00BC28BA"/>
    <w:rsid w:val="00BC3110"/>
    <w:rsid w:val="00BD00A0"/>
    <w:rsid w:val="00BD11A8"/>
    <w:rsid w:val="00BD3990"/>
    <w:rsid w:val="00BD3E15"/>
    <w:rsid w:val="00BD5F45"/>
    <w:rsid w:val="00BD7E11"/>
    <w:rsid w:val="00BE0CC6"/>
    <w:rsid w:val="00BE1D3F"/>
    <w:rsid w:val="00BE28FA"/>
    <w:rsid w:val="00BF082A"/>
    <w:rsid w:val="00BF3D36"/>
    <w:rsid w:val="00BF3D61"/>
    <w:rsid w:val="00BF3DE1"/>
    <w:rsid w:val="00BF6352"/>
    <w:rsid w:val="00BF6A9E"/>
    <w:rsid w:val="00C019AF"/>
    <w:rsid w:val="00C0602D"/>
    <w:rsid w:val="00C06203"/>
    <w:rsid w:val="00C0692C"/>
    <w:rsid w:val="00C12A0D"/>
    <w:rsid w:val="00C13F1E"/>
    <w:rsid w:val="00C14718"/>
    <w:rsid w:val="00C1609D"/>
    <w:rsid w:val="00C163AA"/>
    <w:rsid w:val="00C16BA3"/>
    <w:rsid w:val="00C20F54"/>
    <w:rsid w:val="00C23256"/>
    <w:rsid w:val="00C23535"/>
    <w:rsid w:val="00C24201"/>
    <w:rsid w:val="00C24A88"/>
    <w:rsid w:val="00C301E4"/>
    <w:rsid w:val="00C32712"/>
    <w:rsid w:val="00C36FFF"/>
    <w:rsid w:val="00C372D7"/>
    <w:rsid w:val="00C4003A"/>
    <w:rsid w:val="00C40430"/>
    <w:rsid w:val="00C4172C"/>
    <w:rsid w:val="00C41DEF"/>
    <w:rsid w:val="00C457E1"/>
    <w:rsid w:val="00C46FFF"/>
    <w:rsid w:val="00C502EF"/>
    <w:rsid w:val="00C50603"/>
    <w:rsid w:val="00C51016"/>
    <w:rsid w:val="00C62FA3"/>
    <w:rsid w:val="00C66295"/>
    <w:rsid w:val="00C67679"/>
    <w:rsid w:val="00C7007D"/>
    <w:rsid w:val="00C7499A"/>
    <w:rsid w:val="00C7700F"/>
    <w:rsid w:val="00C770A9"/>
    <w:rsid w:val="00C778FD"/>
    <w:rsid w:val="00C77AA5"/>
    <w:rsid w:val="00C80C26"/>
    <w:rsid w:val="00C821F1"/>
    <w:rsid w:val="00C8488B"/>
    <w:rsid w:val="00C91CC7"/>
    <w:rsid w:val="00C9315E"/>
    <w:rsid w:val="00C9490B"/>
    <w:rsid w:val="00C959B7"/>
    <w:rsid w:val="00C961A0"/>
    <w:rsid w:val="00C969D4"/>
    <w:rsid w:val="00C97522"/>
    <w:rsid w:val="00CA06B6"/>
    <w:rsid w:val="00CA1018"/>
    <w:rsid w:val="00CA22E8"/>
    <w:rsid w:val="00CA24C4"/>
    <w:rsid w:val="00CA5CF0"/>
    <w:rsid w:val="00CB155A"/>
    <w:rsid w:val="00CB375C"/>
    <w:rsid w:val="00CB49C5"/>
    <w:rsid w:val="00CB67FF"/>
    <w:rsid w:val="00CB6867"/>
    <w:rsid w:val="00CC3763"/>
    <w:rsid w:val="00CC37D9"/>
    <w:rsid w:val="00CC4AE7"/>
    <w:rsid w:val="00CD0E47"/>
    <w:rsid w:val="00CD4C76"/>
    <w:rsid w:val="00CF5314"/>
    <w:rsid w:val="00D052F2"/>
    <w:rsid w:val="00D06018"/>
    <w:rsid w:val="00D137B5"/>
    <w:rsid w:val="00D23653"/>
    <w:rsid w:val="00D3160E"/>
    <w:rsid w:val="00D37F66"/>
    <w:rsid w:val="00D41D68"/>
    <w:rsid w:val="00D46A64"/>
    <w:rsid w:val="00D51DA7"/>
    <w:rsid w:val="00D55463"/>
    <w:rsid w:val="00D55ABB"/>
    <w:rsid w:val="00D55DCC"/>
    <w:rsid w:val="00D5640C"/>
    <w:rsid w:val="00D57044"/>
    <w:rsid w:val="00D61913"/>
    <w:rsid w:val="00D65291"/>
    <w:rsid w:val="00D6579D"/>
    <w:rsid w:val="00D71240"/>
    <w:rsid w:val="00D71454"/>
    <w:rsid w:val="00D739DF"/>
    <w:rsid w:val="00D7736C"/>
    <w:rsid w:val="00D80858"/>
    <w:rsid w:val="00D8367B"/>
    <w:rsid w:val="00D8522A"/>
    <w:rsid w:val="00D85755"/>
    <w:rsid w:val="00D86A51"/>
    <w:rsid w:val="00D93140"/>
    <w:rsid w:val="00D93C94"/>
    <w:rsid w:val="00D971AE"/>
    <w:rsid w:val="00D97305"/>
    <w:rsid w:val="00DA1932"/>
    <w:rsid w:val="00DA2E72"/>
    <w:rsid w:val="00DA419E"/>
    <w:rsid w:val="00DA424C"/>
    <w:rsid w:val="00DA6B7D"/>
    <w:rsid w:val="00DB1417"/>
    <w:rsid w:val="00DB3EFE"/>
    <w:rsid w:val="00DB41B1"/>
    <w:rsid w:val="00DB46FD"/>
    <w:rsid w:val="00DB5B9E"/>
    <w:rsid w:val="00DC1665"/>
    <w:rsid w:val="00DC1706"/>
    <w:rsid w:val="00DD1887"/>
    <w:rsid w:val="00DD3CE1"/>
    <w:rsid w:val="00DD58A1"/>
    <w:rsid w:val="00DE3861"/>
    <w:rsid w:val="00DE4110"/>
    <w:rsid w:val="00DE67C3"/>
    <w:rsid w:val="00DF3791"/>
    <w:rsid w:val="00DF39CA"/>
    <w:rsid w:val="00DF6C0D"/>
    <w:rsid w:val="00DF6E75"/>
    <w:rsid w:val="00E01366"/>
    <w:rsid w:val="00E03053"/>
    <w:rsid w:val="00E03A2E"/>
    <w:rsid w:val="00E0442A"/>
    <w:rsid w:val="00E063B5"/>
    <w:rsid w:val="00E10907"/>
    <w:rsid w:val="00E12494"/>
    <w:rsid w:val="00E1416A"/>
    <w:rsid w:val="00E2120B"/>
    <w:rsid w:val="00E2341C"/>
    <w:rsid w:val="00E23880"/>
    <w:rsid w:val="00E244BF"/>
    <w:rsid w:val="00E26CA1"/>
    <w:rsid w:val="00E27D50"/>
    <w:rsid w:val="00E30A5A"/>
    <w:rsid w:val="00E36EC3"/>
    <w:rsid w:val="00E37A8F"/>
    <w:rsid w:val="00E41868"/>
    <w:rsid w:val="00E50554"/>
    <w:rsid w:val="00E50C0F"/>
    <w:rsid w:val="00E524C8"/>
    <w:rsid w:val="00E537EB"/>
    <w:rsid w:val="00E56A31"/>
    <w:rsid w:val="00E668D5"/>
    <w:rsid w:val="00E672BC"/>
    <w:rsid w:val="00E709B0"/>
    <w:rsid w:val="00E726D7"/>
    <w:rsid w:val="00E728BA"/>
    <w:rsid w:val="00E75C8B"/>
    <w:rsid w:val="00E7630F"/>
    <w:rsid w:val="00E76EB0"/>
    <w:rsid w:val="00E77526"/>
    <w:rsid w:val="00E80C76"/>
    <w:rsid w:val="00E83006"/>
    <w:rsid w:val="00E833CA"/>
    <w:rsid w:val="00E90378"/>
    <w:rsid w:val="00EA2E74"/>
    <w:rsid w:val="00EA6375"/>
    <w:rsid w:val="00EB0497"/>
    <w:rsid w:val="00EB2835"/>
    <w:rsid w:val="00EB36A2"/>
    <w:rsid w:val="00EB6F44"/>
    <w:rsid w:val="00EC0A8C"/>
    <w:rsid w:val="00EC7718"/>
    <w:rsid w:val="00EC7D34"/>
    <w:rsid w:val="00ED0C14"/>
    <w:rsid w:val="00ED2CFF"/>
    <w:rsid w:val="00ED4B91"/>
    <w:rsid w:val="00ED7903"/>
    <w:rsid w:val="00EE06FD"/>
    <w:rsid w:val="00EE4D0E"/>
    <w:rsid w:val="00EE76FA"/>
    <w:rsid w:val="00EF20B3"/>
    <w:rsid w:val="00EF32BA"/>
    <w:rsid w:val="00EF3479"/>
    <w:rsid w:val="00F032A5"/>
    <w:rsid w:val="00F034D2"/>
    <w:rsid w:val="00F04562"/>
    <w:rsid w:val="00F105ED"/>
    <w:rsid w:val="00F115FB"/>
    <w:rsid w:val="00F13092"/>
    <w:rsid w:val="00F1517E"/>
    <w:rsid w:val="00F203F1"/>
    <w:rsid w:val="00F22B3C"/>
    <w:rsid w:val="00F235C9"/>
    <w:rsid w:val="00F23EE3"/>
    <w:rsid w:val="00F2401C"/>
    <w:rsid w:val="00F25BE7"/>
    <w:rsid w:val="00F30D74"/>
    <w:rsid w:val="00F320D6"/>
    <w:rsid w:val="00F34984"/>
    <w:rsid w:val="00F3513A"/>
    <w:rsid w:val="00F351A0"/>
    <w:rsid w:val="00F35CAB"/>
    <w:rsid w:val="00F37361"/>
    <w:rsid w:val="00F44C90"/>
    <w:rsid w:val="00F47585"/>
    <w:rsid w:val="00F505FC"/>
    <w:rsid w:val="00F50960"/>
    <w:rsid w:val="00F52CE7"/>
    <w:rsid w:val="00F535DB"/>
    <w:rsid w:val="00F5681B"/>
    <w:rsid w:val="00F57EEE"/>
    <w:rsid w:val="00F60C83"/>
    <w:rsid w:val="00F63BEA"/>
    <w:rsid w:val="00F64682"/>
    <w:rsid w:val="00F64CC4"/>
    <w:rsid w:val="00F75957"/>
    <w:rsid w:val="00F824E3"/>
    <w:rsid w:val="00F84A5C"/>
    <w:rsid w:val="00F84CA6"/>
    <w:rsid w:val="00F86223"/>
    <w:rsid w:val="00F957D9"/>
    <w:rsid w:val="00FA057F"/>
    <w:rsid w:val="00FA12E2"/>
    <w:rsid w:val="00FA2DAA"/>
    <w:rsid w:val="00FA309B"/>
    <w:rsid w:val="00FA5B55"/>
    <w:rsid w:val="00FA7EB7"/>
    <w:rsid w:val="00FB01E2"/>
    <w:rsid w:val="00FB2F50"/>
    <w:rsid w:val="00FB4FF4"/>
    <w:rsid w:val="00FB6DAD"/>
    <w:rsid w:val="00FB7B37"/>
    <w:rsid w:val="00FC0FD9"/>
    <w:rsid w:val="00FC7AD1"/>
    <w:rsid w:val="00FD02F0"/>
    <w:rsid w:val="00FD03D2"/>
    <w:rsid w:val="00FD0440"/>
    <w:rsid w:val="00FD4BDD"/>
    <w:rsid w:val="00FD4BE0"/>
    <w:rsid w:val="00FD76F6"/>
    <w:rsid w:val="00FE1314"/>
    <w:rsid w:val="00FE4519"/>
    <w:rsid w:val="00FE59FC"/>
    <w:rsid w:val="00FE6F25"/>
    <w:rsid w:val="00FE703B"/>
    <w:rsid w:val="00FE7665"/>
    <w:rsid w:val="00FE7907"/>
    <w:rsid w:val="00FE7B71"/>
    <w:rsid w:val="00FF01CA"/>
    <w:rsid w:val="00FF1018"/>
    <w:rsid w:val="00FF151F"/>
    <w:rsid w:val="00FF1B56"/>
    <w:rsid w:val="00FF2BF7"/>
    <w:rsid w:val="00FF3294"/>
    <w:rsid w:val="00FF519C"/>
    <w:rsid w:val="00FF5E0B"/>
    <w:rsid w:val="00FF79D4"/>
  </w:rsids>
  <m:mathPr>
    <m:mathFont m:val="Times New Roman"/>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E0F"/>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B657C8"/>
    <w:pPr>
      <w:keepNext/>
      <w:autoSpaceDE w:val="0"/>
      <w:autoSpaceDN w:val="0"/>
      <w:jc w:val="left"/>
      <w:outlineLvl w:val="0"/>
    </w:pPr>
    <w:rPr>
      <w:b/>
      <w:bCs/>
      <w:sz w:val="20"/>
      <w:szCs w:val="20"/>
      <w:lang w:eastAsia="cs-CZ"/>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57353C"/>
    <w:rPr>
      <w:rFonts w:ascii="Cambria" w:hAnsi="Cambria" w:cs="Times New Roman"/>
      <w:b/>
      <w:bCs/>
      <w:kern w:val="32"/>
      <w:sz w:val="32"/>
      <w:szCs w:val="32"/>
      <w:rtl w:val="0"/>
      <w:cs w:val="0"/>
    </w:rPr>
  </w:style>
  <w:style w:type="paragraph" w:styleId="BodyText">
    <w:name w:val="Body Text"/>
    <w:basedOn w:val="Normal"/>
    <w:link w:val="ZkladntextChar"/>
    <w:uiPriority w:val="99"/>
    <w:rsid w:val="00B657C8"/>
    <w:pPr>
      <w:jc w:val="both"/>
    </w:pPr>
    <w:rPr>
      <w:lang w:eastAsia="cs-CZ"/>
    </w:rPr>
  </w:style>
  <w:style w:type="character" w:customStyle="1" w:styleId="ZkladntextChar">
    <w:name w:val="Základný text Char"/>
    <w:basedOn w:val="DefaultParagraphFont"/>
    <w:link w:val="BodyText"/>
    <w:uiPriority w:val="99"/>
    <w:semiHidden/>
    <w:locked/>
    <w:rsid w:val="00B657C8"/>
    <w:rPr>
      <w:rFonts w:cs="Times New Roman"/>
      <w:sz w:val="24"/>
      <w:rtl w:val="0"/>
      <w:cs w:val="0"/>
      <w:lang w:val="sk-SK" w:eastAsia="cs-CZ"/>
    </w:rPr>
  </w:style>
  <w:style w:type="paragraph" w:styleId="BalloonText">
    <w:name w:val="Balloon Text"/>
    <w:basedOn w:val="Normal"/>
    <w:link w:val="TextbublinyChar"/>
    <w:uiPriority w:val="99"/>
    <w:semiHidden/>
    <w:rsid w:val="00B657C8"/>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57353C"/>
    <w:rPr>
      <w:rFonts w:cs="Times New Roman"/>
      <w:sz w:val="2"/>
      <w:rtl w:val="0"/>
      <w:cs w:val="0"/>
    </w:rPr>
  </w:style>
  <w:style w:type="paragraph" w:styleId="NoSpacing">
    <w:name w:val="No Spacing"/>
    <w:uiPriority w:val="99"/>
    <w:qFormat/>
    <w:rsid w:val="00030B1C"/>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customStyle="1" w:styleId="N4">
    <w:name w:val="N4"/>
    <w:basedOn w:val="Normal"/>
    <w:uiPriority w:val="99"/>
    <w:rsid w:val="00030B1C"/>
    <w:pPr>
      <w:widowControl w:val="0"/>
      <w:tabs>
        <w:tab w:val="left" w:pos="284"/>
        <w:tab w:val="left" w:pos="454"/>
        <w:tab w:val="left" w:pos="680"/>
        <w:tab w:val="left" w:pos="1021"/>
      </w:tabs>
      <w:overflowPunct w:val="0"/>
      <w:autoSpaceDE w:val="0"/>
      <w:autoSpaceDN w:val="0"/>
      <w:adjustRightInd w:val="0"/>
      <w:jc w:val="both"/>
      <w:textAlignment w:val="baseline"/>
    </w:pPr>
    <w:rPr>
      <w:rFonts w:ascii="Tms Rmn" w:hAnsi="Tms Rmn"/>
      <w:sz w:val="22"/>
      <w:szCs w:val="20"/>
      <w:lang w:val="fr-FR" w:eastAsia="fr-FR"/>
    </w:rPr>
  </w:style>
  <w:style w:type="paragraph" w:styleId="FootnoteText">
    <w:name w:val="footnote text"/>
    <w:basedOn w:val="Normal"/>
    <w:link w:val="TextpoznmkypodiarouChar"/>
    <w:uiPriority w:val="99"/>
    <w:semiHidden/>
    <w:rsid w:val="00EF20B3"/>
    <w:pPr>
      <w:ind w:firstLine="284"/>
      <w:jc w:val="left"/>
    </w:pPr>
    <w:rPr>
      <w:sz w:val="20"/>
      <w:szCs w:val="20"/>
      <w:lang w:eastAsia="en-US"/>
    </w:rPr>
  </w:style>
  <w:style w:type="character" w:customStyle="1" w:styleId="TextpoznmkypodiarouChar">
    <w:name w:val="Text poznámky pod čiarou Char"/>
    <w:basedOn w:val="DefaultParagraphFont"/>
    <w:link w:val="FootnoteText"/>
    <w:uiPriority w:val="99"/>
    <w:semiHidden/>
    <w:locked/>
    <w:rsid w:val="00EF20B3"/>
    <w:rPr>
      <w:rFonts w:cs="Times New Roman"/>
      <w:rtl w:val="0"/>
      <w:cs w:val="0"/>
      <w:lang w:val="sk-SK" w:eastAsia="en-US"/>
    </w:rPr>
  </w:style>
  <w:style w:type="character" w:styleId="FootnoteReference">
    <w:name w:val="footnote reference"/>
    <w:basedOn w:val="DefaultParagraphFont"/>
    <w:uiPriority w:val="99"/>
    <w:semiHidden/>
    <w:rsid w:val="00EF20B3"/>
    <w:rPr>
      <w:rFonts w:cs="Times New Roman"/>
      <w:vertAlign w:val="superscript"/>
      <w:rtl w:val="0"/>
      <w:cs w:val="0"/>
    </w:rPr>
  </w:style>
  <w:style w:type="paragraph" w:styleId="ListParagraph">
    <w:name w:val="List Paragraph"/>
    <w:basedOn w:val="Normal"/>
    <w:uiPriority w:val="99"/>
    <w:qFormat/>
    <w:rsid w:val="00EF20B3"/>
    <w:pPr>
      <w:ind w:left="708" w:firstLine="284"/>
      <w:jc w:val="left"/>
    </w:pPr>
    <w:rPr>
      <w:szCs w:val="22"/>
      <w:lang w:eastAsia="en-US"/>
    </w:rPr>
  </w:style>
  <w:style w:type="paragraph" w:styleId="NormalIndent">
    <w:name w:val="Normal Indent"/>
    <w:basedOn w:val="Normal"/>
    <w:uiPriority w:val="99"/>
    <w:rsid w:val="00EF20B3"/>
    <w:pPr>
      <w:ind w:left="708" w:firstLine="284"/>
      <w:jc w:val="left"/>
    </w:pPr>
    <w:rPr>
      <w:szCs w:val="22"/>
      <w:lang w:eastAsia="en-US"/>
    </w:rPr>
  </w:style>
  <w:style w:type="character" w:styleId="Strong">
    <w:name w:val="Strong"/>
    <w:basedOn w:val="DefaultParagraphFont"/>
    <w:uiPriority w:val="99"/>
    <w:qFormat/>
    <w:rsid w:val="00753BB8"/>
    <w:rPr>
      <w:rFonts w:ascii="Times New Roman" w:hAnsi="Times New Roman" w:cs="Times New Roman"/>
      <w:b/>
      <w:rtl w:val="0"/>
      <w:cs w:val="0"/>
    </w:rPr>
  </w:style>
  <w:style w:type="character" w:customStyle="1" w:styleId="CharChar">
    <w:name w:val="Char Char"/>
    <w:uiPriority w:val="99"/>
    <w:rsid w:val="00D3160E"/>
    <w:rPr>
      <w:lang w:val="sk-SK" w:eastAsia="sk-SK"/>
    </w:rPr>
  </w:style>
  <w:style w:type="paragraph" w:styleId="Footer">
    <w:name w:val="footer"/>
    <w:basedOn w:val="Normal"/>
    <w:link w:val="PtaChar"/>
    <w:uiPriority w:val="99"/>
    <w:rsid w:val="0075069A"/>
    <w:pPr>
      <w:tabs>
        <w:tab w:val="center" w:pos="4536"/>
        <w:tab w:val="right" w:pos="9072"/>
      </w:tabs>
      <w:jc w:val="left"/>
    </w:pPr>
  </w:style>
  <w:style w:type="character" w:customStyle="1" w:styleId="PtaChar">
    <w:name w:val="Päta Char"/>
    <w:basedOn w:val="DefaultParagraphFont"/>
    <w:link w:val="Footer"/>
    <w:uiPriority w:val="99"/>
    <w:semiHidden/>
    <w:locked/>
    <w:rsid w:val="0057353C"/>
    <w:rPr>
      <w:rFonts w:cs="Times New Roman"/>
      <w:sz w:val="24"/>
      <w:szCs w:val="24"/>
      <w:rtl w:val="0"/>
      <w:cs w:val="0"/>
    </w:rPr>
  </w:style>
  <w:style w:type="character" w:styleId="PageNumber">
    <w:name w:val="page number"/>
    <w:basedOn w:val="DefaultParagraphFont"/>
    <w:uiPriority w:val="99"/>
    <w:rsid w:val="0075069A"/>
    <w:rPr>
      <w:rFonts w:cs="Times New Roman"/>
      <w:rtl w:val="0"/>
      <w:cs w:val="0"/>
    </w:rPr>
  </w:style>
  <w:style w:type="paragraph" w:styleId="Header">
    <w:name w:val="header"/>
    <w:basedOn w:val="Normal"/>
    <w:link w:val="HlavikaChar"/>
    <w:uiPriority w:val="99"/>
    <w:rsid w:val="0075069A"/>
    <w:pPr>
      <w:tabs>
        <w:tab w:val="center" w:pos="4536"/>
        <w:tab w:val="right" w:pos="9072"/>
      </w:tabs>
      <w:jc w:val="left"/>
    </w:pPr>
  </w:style>
  <w:style w:type="character" w:customStyle="1" w:styleId="HlavikaChar">
    <w:name w:val="Hlavička Char"/>
    <w:basedOn w:val="DefaultParagraphFont"/>
    <w:link w:val="Header"/>
    <w:uiPriority w:val="99"/>
    <w:semiHidden/>
    <w:locked/>
    <w:rsid w:val="0057353C"/>
    <w:rPr>
      <w:rFonts w:cs="Times New Roman"/>
      <w:sz w:val="24"/>
      <w:szCs w:val="24"/>
      <w:rtl w:val="0"/>
      <w:cs w:val="0"/>
    </w:rPr>
  </w:style>
  <w:style w:type="character" w:styleId="Emphasis">
    <w:name w:val="Emphasis"/>
    <w:basedOn w:val="DefaultParagraphFont"/>
    <w:uiPriority w:val="99"/>
    <w:qFormat/>
    <w:rsid w:val="00A80E44"/>
    <w:rPr>
      <w:rFonts w:cs="Times New Roman"/>
      <w:b/>
      <w:rtl w:val="0"/>
      <w:cs w:val="0"/>
    </w:rPr>
  </w:style>
  <w:style w:type="table" w:styleId="TableGrid">
    <w:name w:val="Table Grid"/>
    <w:basedOn w:val="TableNormal"/>
    <w:uiPriority w:val="99"/>
    <w:locked/>
    <w:rsid w:val="00A6395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NzovChar"/>
    <w:uiPriority w:val="99"/>
    <w:qFormat/>
    <w:locked/>
    <w:rsid w:val="003354B7"/>
    <w:pPr>
      <w:jc w:val="center"/>
    </w:pPr>
    <w:rPr>
      <w:b/>
      <w:bCs/>
      <w:lang w:eastAsia="cs-CZ"/>
    </w:rPr>
  </w:style>
  <w:style w:type="character" w:customStyle="1" w:styleId="NzovChar">
    <w:name w:val="Názov Char"/>
    <w:basedOn w:val="DefaultParagraphFont"/>
    <w:link w:val="Title"/>
    <w:uiPriority w:val="10"/>
    <w:locked/>
    <w:rPr>
      <w:rFonts w:asciiTheme="majorHAnsi" w:eastAsiaTheme="majorEastAsia" w:hAnsiTheme="majorHAnsi" w:cstheme="majorBidi"/>
      <w:b/>
      <w:bCs/>
      <w:kern w:val="28"/>
      <w:sz w:val="32"/>
      <w:szCs w:val="32"/>
      <w:rtl w:val="0"/>
      <w:cs w:val="0"/>
    </w:rPr>
  </w:style>
  <w:style w:type="paragraph" w:styleId="Subtitle">
    <w:name w:val="Subtitle"/>
    <w:basedOn w:val="Normal"/>
    <w:link w:val="PodtitulChar"/>
    <w:uiPriority w:val="99"/>
    <w:qFormat/>
    <w:locked/>
    <w:rsid w:val="003354B7"/>
    <w:pPr>
      <w:jc w:val="center"/>
    </w:pPr>
    <w:rPr>
      <w:b/>
      <w:szCs w:val="20"/>
    </w:rPr>
  </w:style>
  <w:style w:type="character" w:customStyle="1" w:styleId="PodtitulChar">
    <w:name w:val="Podtitul Char"/>
    <w:basedOn w:val="DefaultParagraphFont"/>
    <w:link w:val="Subtitle"/>
    <w:uiPriority w:val="11"/>
    <w:locked/>
    <w:rPr>
      <w:rFonts w:asciiTheme="majorHAnsi" w:eastAsiaTheme="majorEastAsia" w:hAnsiTheme="majorHAnsi" w:cstheme="majorBidi"/>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numbering.xml.rels>&#65279;<?xml version="1.0" encoding="utf-8" standalone="yes"?><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30</Pages>
  <Words>12484</Words>
  <Characters>71159</Characters>
  <Application>Microsoft Office Word</Application>
  <DocSecurity>0</DocSecurity>
  <Lines>0</Lines>
  <Paragraphs>0</Paragraphs>
  <ScaleCrop>false</ScaleCrop>
  <Company>MDPT</Company>
  <LinksUpToDate>false</LinksUpToDate>
  <CharactersWithSpaces>83477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5c</dc:title>
  <dc:creator>csobokova</dc:creator>
  <cp:lastModifiedBy>Csöböková, Silvia</cp:lastModifiedBy>
  <cp:revision>2</cp:revision>
  <cp:lastPrinted>2013-06-28T15:35:00Z</cp:lastPrinted>
  <dcterms:created xsi:type="dcterms:W3CDTF">2013-07-24T08:45:00Z</dcterms:created>
  <dcterms:modified xsi:type="dcterms:W3CDTF">2013-07-24T08:45:00Z</dcterms:modified>
</cp:coreProperties>
</file>