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6D8D" w:rsidP="004C3843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416D8D" w:rsidP="004C3843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416D8D" w:rsidP="004C3843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416D8D" w:rsidP="004C3843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CE04E3" w:rsidP="004C3843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416D8D" w:rsidP="004C3843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416D8D" w:rsidP="004C3843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416D8D" w:rsidP="004C3843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 </w:t>
      </w:r>
      <w:r w:rsidR="00AF17DD"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</w:rPr>
        <w:t>. septembra 2013,</w:t>
      </w:r>
    </w:p>
    <w:p w:rsidR="00416D8D" w:rsidP="004C3843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5B4BC7" w:rsidP="00416D8D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206447" w:rsidR="004C3843">
        <w:rPr>
          <w:rFonts w:ascii="Times New Roman" w:hAnsi="Times New Roman"/>
          <w:b/>
          <w:sz w:val="24"/>
          <w:szCs w:val="24"/>
        </w:rPr>
        <w:t>ktorým sa mení a</w:t>
      </w:r>
      <w:r w:rsidR="00835CC0">
        <w:rPr>
          <w:rFonts w:ascii="Times New Roman" w:hAnsi="Times New Roman"/>
          <w:b/>
          <w:sz w:val="24"/>
          <w:szCs w:val="24"/>
        </w:rPr>
        <w:t> </w:t>
      </w:r>
      <w:r w:rsidRPr="00206447" w:rsidR="004C3843">
        <w:rPr>
          <w:rFonts w:ascii="Times New Roman" w:hAnsi="Times New Roman"/>
          <w:b/>
          <w:sz w:val="24"/>
          <w:szCs w:val="24"/>
        </w:rPr>
        <w:t>dopĺňa</w:t>
      </w:r>
      <w:r w:rsidR="00835CC0">
        <w:rPr>
          <w:rFonts w:ascii="Times New Roman" w:hAnsi="Times New Roman"/>
          <w:b/>
          <w:sz w:val="24"/>
          <w:szCs w:val="24"/>
        </w:rPr>
        <w:t xml:space="preserve"> zákon</w:t>
      </w:r>
      <w:r w:rsidRPr="00206447" w:rsidR="00835CC0">
        <w:rPr>
          <w:rFonts w:ascii="Times New Roman" w:hAnsi="Times New Roman"/>
          <w:b/>
          <w:sz w:val="24"/>
          <w:szCs w:val="24"/>
        </w:rPr>
        <w:t xml:space="preserve"> </w:t>
      </w:r>
      <w:r w:rsidRPr="00206447">
        <w:rPr>
          <w:rFonts w:ascii="Times New Roman" w:hAnsi="Times New Roman"/>
          <w:b/>
          <w:sz w:val="24"/>
          <w:szCs w:val="24"/>
        </w:rPr>
        <w:t>č. 317/2009 Z. z. o pedagogických zamestnancoch a od</w:t>
      </w:r>
      <w:r w:rsidR="00835CC0">
        <w:rPr>
          <w:rFonts w:ascii="Times New Roman" w:hAnsi="Times New Roman"/>
          <w:b/>
          <w:sz w:val="24"/>
          <w:szCs w:val="24"/>
        </w:rPr>
        <w:t>borných zamestnancoch</w:t>
      </w:r>
      <w:r w:rsidR="00416D8D">
        <w:rPr>
          <w:rFonts w:ascii="Times New Roman" w:hAnsi="Times New Roman"/>
          <w:b/>
          <w:sz w:val="24"/>
          <w:szCs w:val="24"/>
        </w:rPr>
        <w:t xml:space="preserve"> </w:t>
      </w:r>
      <w:r w:rsidR="00835CC0">
        <w:rPr>
          <w:rFonts w:ascii="Times New Roman" w:hAnsi="Times New Roman"/>
          <w:b/>
          <w:sz w:val="24"/>
          <w:szCs w:val="24"/>
        </w:rPr>
        <w:t>a</w:t>
      </w:r>
      <w:r w:rsidR="00416D8D">
        <w:rPr>
          <w:rFonts w:ascii="Times New Roman" w:hAnsi="Times New Roman"/>
          <w:b/>
          <w:sz w:val="24"/>
          <w:szCs w:val="24"/>
        </w:rPr>
        <w:t xml:space="preserve"> </w:t>
      </w:r>
      <w:r w:rsidR="00835CC0">
        <w:rPr>
          <w:rFonts w:ascii="Times New Roman" w:hAnsi="Times New Roman"/>
          <w:b/>
          <w:sz w:val="24"/>
          <w:szCs w:val="24"/>
        </w:rPr>
        <w:t xml:space="preserve"> o zmene </w:t>
      </w:r>
      <w:r w:rsidRPr="00206447">
        <w:rPr>
          <w:rFonts w:ascii="Times New Roman" w:hAnsi="Times New Roman"/>
          <w:b/>
          <w:sz w:val="24"/>
          <w:szCs w:val="24"/>
        </w:rPr>
        <w:t>a doplnení niektorých zákonov v znení neskorších predpisov</w:t>
      </w:r>
      <w:r w:rsidRPr="00206447" w:rsidR="00D51C0D">
        <w:rPr>
          <w:rFonts w:ascii="Times New Roman" w:hAnsi="Times New Roman"/>
          <w:b/>
          <w:sz w:val="24"/>
          <w:szCs w:val="24"/>
        </w:rPr>
        <w:t xml:space="preserve"> a</w:t>
      </w:r>
      <w:r w:rsidR="00416D8D">
        <w:rPr>
          <w:rFonts w:ascii="Times New Roman" w:hAnsi="Times New Roman"/>
          <w:b/>
          <w:sz w:val="24"/>
          <w:szCs w:val="24"/>
        </w:rPr>
        <w:t xml:space="preserve"> ktorým  sa menia a dopĺňajú niektoré zákony</w:t>
      </w:r>
    </w:p>
    <w:p w:rsidR="00416D8D" w:rsidP="00416D8D">
      <w:pPr>
        <w:bidi w:val="0"/>
        <w:rPr>
          <w:rFonts w:ascii="Times New Roman" w:hAnsi="Times New Roman"/>
          <w:sz w:val="24"/>
          <w:szCs w:val="24"/>
        </w:rPr>
      </w:pPr>
    </w:p>
    <w:p w:rsidR="005B4BC7" w:rsidRPr="00E84051" w:rsidP="00D5765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5B4BC7" w:rsidRPr="00E84051" w:rsidP="0070044B">
      <w:pPr>
        <w:bidi w:val="0"/>
        <w:jc w:val="center"/>
        <w:rPr>
          <w:rFonts w:ascii="Times New Roman" w:hAnsi="Times New Roman"/>
          <w:sz w:val="26"/>
          <w:szCs w:val="26"/>
        </w:rPr>
      </w:pPr>
      <w:r w:rsidRPr="00E84051">
        <w:rPr>
          <w:rFonts w:ascii="Times New Roman" w:hAnsi="Times New Roman"/>
          <w:sz w:val="26"/>
          <w:szCs w:val="26"/>
        </w:rPr>
        <w:t>Čl. I</w:t>
      </w:r>
    </w:p>
    <w:p w:rsidR="005B4BC7" w:rsidRPr="00E84051" w:rsidP="0070044B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Zákon č. 317/2009 Z. z. o pedagogických zamestnancoch a odborných zamestnancoch a o zmene a doplnení niektorých zákonov v znení zákona č. 390/2011 Z. z. a zákona č. 325/2012 Z. z sa mení a dopĺňa takto:</w:t>
      </w:r>
    </w:p>
    <w:p w:rsidR="005B4BC7" w:rsidRPr="00E84051" w:rsidP="0070044B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9395A" w:rsidRPr="00E84051" w:rsidP="004401DC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V § 1 ods. 1 písm. h) sa za slová „programov kontinuálneho vzdelávania“ vkladajú slová „a programov doplňujúceho pedagogického štúdia“.</w:t>
      </w:r>
    </w:p>
    <w:p w:rsidR="00A9395A" w:rsidRPr="00E84051" w:rsidP="00A9395A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963DFF" w:rsidRPr="00E84051" w:rsidP="004401DC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 w:rsidR="005B4BC7">
        <w:rPr>
          <w:rFonts w:ascii="Times New Roman" w:hAnsi="Times New Roman"/>
          <w:sz w:val="24"/>
          <w:szCs w:val="24"/>
        </w:rPr>
        <w:t>V § 8 ods. 2 písm</w:t>
      </w:r>
      <w:r w:rsidRPr="00E84051">
        <w:rPr>
          <w:rFonts w:ascii="Times New Roman" w:hAnsi="Times New Roman"/>
          <w:sz w:val="24"/>
          <w:szCs w:val="24"/>
        </w:rPr>
        <w:t>eno</w:t>
      </w:r>
      <w:r w:rsidRPr="00E84051" w:rsidR="005B4BC7">
        <w:rPr>
          <w:rFonts w:ascii="Times New Roman" w:hAnsi="Times New Roman"/>
          <w:sz w:val="24"/>
          <w:szCs w:val="24"/>
        </w:rPr>
        <w:t xml:space="preserve"> a) </w:t>
      </w:r>
      <w:r w:rsidRPr="00E84051">
        <w:rPr>
          <w:rFonts w:ascii="Times New Roman" w:hAnsi="Times New Roman"/>
          <w:sz w:val="24"/>
          <w:szCs w:val="24"/>
        </w:rPr>
        <w:t>znie:</w:t>
      </w:r>
    </w:p>
    <w:p w:rsidR="005B4BC7" w:rsidRPr="00E84051" w:rsidP="00963DFF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84051" w:rsidR="00E62E15">
        <w:rPr>
          <w:rFonts w:ascii="Times New Roman" w:hAnsi="Times New Roman"/>
          <w:sz w:val="24"/>
          <w:szCs w:val="24"/>
        </w:rPr>
        <w:t xml:space="preserve">„a) pedagogickým zamestnancom s vysokoškolským vzdelaním vysoké školy </w:t>
      </w:r>
      <w:r w:rsidRPr="00E84051" w:rsidR="004C3843">
        <w:rPr>
          <w:rFonts w:ascii="Times New Roman" w:hAnsi="Times New Roman"/>
          <w:sz w:val="24"/>
          <w:szCs w:val="24"/>
        </w:rPr>
        <w:t xml:space="preserve">v doplňujúcom pedagogickom štúdiu </w:t>
      </w:r>
      <w:r w:rsidRPr="00E84051" w:rsidR="00E62E15">
        <w:rPr>
          <w:rFonts w:ascii="Times New Roman" w:hAnsi="Times New Roman"/>
          <w:sz w:val="24"/>
          <w:szCs w:val="24"/>
        </w:rPr>
        <w:t xml:space="preserve">podľa § </w:t>
      </w:r>
      <w:r w:rsidRPr="00E84051" w:rsidR="000676D8">
        <w:rPr>
          <w:rFonts w:ascii="Times New Roman" w:hAnsi="Times New Roman"/>
          <w:sz w:val="24"/>
          <w:szCs w:val="24"/>
        </w:rPr>
        <w:t>8b</w:t>
      </w:r>
      <w:r w:rsidRPr="00E84051" w:rsidR="00E62E15">
        <w:rPr>
          <w:rFonts w:ascii="Times New Roman" w:hAnsi="Times New Roman"/>
          <w:sz w:val="24"/>
          <w:szCs w:val="24"/>
        </w:rPr>
        <w:t>,“.</w:t>
      </w:r>
    </w:p>
    <w:p w:rsidR="005B4BC7" w:rsidRPr="00E84051" w:rsidP="000E4EBF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5B4BC7" w:rsidRPr="00E84051" w:rsidP="000E4EBF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84051" w:rsidR="00E50A3B">
        <w:rPr>
          <w:rFonts w:ascii="Times New Roman" w:hAnsi="Times New Roman"/>
          <w:sz w:val="24"/>
          <w:szCs w:val="24"/>
        </w:rPr>
        <w:t>Poznámky</w:t>
      </w:r>
      <w:r w:rsidRPr="00E84051" w:rsidR="00B03C46">
        <w:rPr>
          <w:rFonts w:ascii="Times New Roman" w:hAnsi="Times New Roman"/>
          <w:sz w:val="24"/>
          <w:szCs w:val="24"/>
        </w:rPr>
        <w:t xml:space="preserve"> pod čiarou k odkazom 25 a</w:t>
      </w:r>
      <w:r w:rsidRPr="00E84051">
        <w:rPr>
          <w:rFonts w:ascii="Times New Roman" w:hAnsi="Times New Roman"/>
          <w:sz w:val="24"/>
          <w:szCs w:val="24"/>
        </w:rPr>
        <w:t xml:space="preserve"> 26 sa vypúšťa</w:t>
      </w:r>
      <w:r w:rsidRPr="00E84051" w:rsidR="00E50A3B">
        <w:rPr>
          <w:rFonts w:ascii="Times New Roman" w:hAnsi="Times New Roman"/>
          <w:sz w:val="24"/>
          <w:szCs w:val="24"/>
        </w:rPr>
        <w:t>jú</w:t>
      </w:r>
      <w:r w:rsidRPr="00E84051">
        <w:rPr>
          <w:rFonts w:ascii="Times New Roman" w:hAnsi="Times New Roman"/>
          <w:sz w:val="24"/>
          <w:szCs w:val="24"/>
        </w:rPr>
        <w:t>.</w:t>
      </w:r>
    </w:p>
    <w:p w:rsidR="005B4BC7" w:rsidRPr="00E84051" w:rsidP="000E4EBF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5B4BC7" w:rsidRPr="00E84051" w:rsidP="003850AA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 w:rsidR="00180011">
        <w:rPr>
          <w:rFonts w:ascii="Times New Roman" w:hAnsi="Times New Roman"/>
          <w:sz w:val="24"/>
          <w:szCs w:val="24"/>
        </w:rPr>
        <w:t xml:space="preserve">Za § </w:t>
      </w:r>
      <w:r w:rsidRPr="00E84051" w:rsidR="000676D8">
        <w:rPr>
          <w:rFonts w:ascii="Times New Roman" w:hAnsi="Times New Roman"/>
          <w:sz w:val="24"/>
          <w:szCs w:val="24"/>
        </w:rPr>
        <w:t>8a</w:t>
      </w:r>
      <w:r w:rsidRPr="00E84051" w:rsidR="00180011">
        <w:rPr>
          <w:rFonts w:ascii="Times New Roman" w:hAnsi="Times New Roman"/>
          <w:sz w:val="24"/>
          <w:szCs w:val="24"/>
        </w:rPr>
        <w:t xml:space="preserve"> sa vkladá § </w:t>
      </w:r>
      <w:r w:rsidRPr="00E84051" w:rsidR="000676D8">
        <w:rPr>
          <w:rFonts w:ascii="Times New Roman" w:hAnsi="Times New Roman"/>
          <w:sz w:val="24"/>
          <w:szCs w:val="24"/>
        </w:rPr>
        <w:t>8b</w:t>
      </w:r>
      <w:r w:rsidRPr="00E84051">
        <w:rPr>
          <w:rFonts w:ascii="Times New Roman" w:hAnsi="Times New Roman"/>
          <w:sz w:val="24"/>
          <w:szCs w:val="24"/>
        </w:rPr>
        <w:t>, ktorý vrátane nadpisu znie:</w:t>
      </w:r>
    </w:p>
    <w:p w:rsidR="005B4BC7" w:rsidP="003850AA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575590" w:rsidP="003850AA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575590" w:rsidP="003850AA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575590" w:rsidRPr="00E84051" w:rsidP="003850AA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5B4BC7" w:rsidRPr="00E84051" w:rsidP="003850AA">
      <w:pPr>
        <w:pStyle w:val="ListParagraph"/>
        <w:bidi w:val="0"/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 xml:space="preserve">„§ </w:t>
      </w:r>
      <w:r w:rsidRPr="00E84051" w:rsidR="000676D8">
        <w:rPr>
          <w:rFonts w:ascii="Times New Roman" w:hAnsi="Times New Roman"/>
          <w:sz w:val="24"/>
          <w:szCs w:val="24"/>
        </w:rPr>
        <w:t>8b</w:t>
      </w:r>
    </w:p>
    <w:p w:rsidR="005B4BC7" w:rsidRPr="00E84051" w:rsidP="003850AA">
      <w:pPr>
        <w:pStyle w:val="ListParagraph"/>
        <w:bidi w:val="0"/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Doplňujúce pedagogické štúdium</w:t>
      </w:r>
    </w:p>
    <w:p w:rsidR="005B4BC7" w:rsidRPr="00E84051" w:rsidP="003850AA">
      <w:pPr>
        <w:pStyle w:val="ListParagraph"/>
        <w:bidi w:val="0"/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</w:p>
    <w:p w:rsidR="005B4BC7" w:rsidRPr="00E84051" w:rsidP="003850AA">
      <w:pPr>
        <w:pStyle w:val="ListParagraph"/>
        <w:numPr>
          <w:numId w:val="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 w:rsidR="00E50A3B">
        <w:rPr>
          <w:rFonts w:ascii="Times New Roman" w:hAnsi="Times New Roman"/>
          <w:sz w:val="24"/>
          <w:szCs w:val="24"/>
        </w:rPr>
        <w:t>Doplňujúce pedagogické štúdium</w:t>
      </w:r>
      <w:r w:rsidRPr="00E84051">
        <w:rPr>
          <w:rFonts w:ascii="Times New Roman" w:hAnsi="Times New Roman"/>
          <w:sz w:val="24"/>
          <w:szCs w:val="24"/>
        </w:rPr>
        <w:t xml:space="preserve"> </w:t>
      </w:r>
      <w:r w:rsidRPr="00E84051" w:rsidR="002C0732">
        <w:rPr>
          <w:rFonts w:ascii="Times New Roman" w:hAnsi="Times New Roman"/>
          <w:sz w:val="24"/>
          <w:szCs w:val="24"/>
        </w:rPr>
        <w:t>je štúdium na vysokých školách, ktorým pedagogický zamestnanec získa pedagogickú spôsobilosť</w:t>
      </w:r>
      <w:r w:rsidRPr="00E84051" w:rsidR="00C828D3">
        <w:rPr>
          <w:rFonts w:ascii="Times New Roman" w:hAnsi="Times New Roman"/>
          <w:sz w:val="24"/>
          <w:szCs w:val="24"/>
        </w:rPr>
        <w:t xml:space="preserve"> </w:t>
      </w:r>
      <w:r w:rsidRPr="00E84051">
        <w:rPr>
          <w:rFonts w:ascii="Times New Roman" w:hAnsi="Times New Roman"/>
          <w:sz w:val="24"/>
          <w:szCs w:val="24"/>
        </w:rPr>
        <w:t xml:space="preserve">na výkon pedagogickej činnosti </w:t>
      </w:r>
    </w:p>
    <w:p w:rsidR="005B4BC7" w:rsidRPr="00E84051" w:rsidP="00E80265">
      <w:pPr>
        <w:pStyle w:val="ListParagraph"/>
        <w:numPr>
          <w:numId w:val="7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 xml:space="preserve">učiteľa akademických predmetov, učiteľa umeleckých predmetov a učiteľa profesijných predmetov pre absolventov </w:t>
      </w:r>
      <w:r w:rsidRPr="00E84051" w:rsidR="00F436C5">
        <w:rPr>
          <w:rFonts w:ascii="Times New Roman" w:hAnsi="Times New Roman"/>
          <w:sz w:val="24"/>
          <w:szCs w:val="24"/>
        </w:rPr>
        <w:t>študijného programu druhého stupňa</w:t>
      </w:r>
      <w:r w:rsidRPr="00E84051">
        <w:rPr>
          <w:rFonts w:ascii="Times New Roman" w:hAnsi="Times New Roman"/>
          <w:sz w:val="24"/>
          <w:szCs w:val="24"/>
        </w:rPr>
        <w:t xml:space="preserve"> v neučiteľských študijných odboroch na vyučovanie predmetov, ktorých obsah nadväzuje na obsah študijných programov alebo študijných odborov a vykonané štátne skúšky,</w:t>
      </w:r>
    </w:p>
    <w:p w:rsidR="005B4BC7" w:rsidRPr="00E84051" w:rsidP="00E80265">
      <w:pPr>
        <w:pStyle w:val="ListParagraph"/>
        <w:numPr>
          <w:numId w:val="7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učiteľa základnej umeleckej školy, majstra odbornej výchovy, vychovávateľa a pedagogického asistenta pre absolventov</w:t>
      </w:r>
      <w:r w:rsidRPr="00E84051" w:rsidR="00F436C5">
        <w:rPr>
          <w:rFonts w:ascii="Times New Roman" w:hAnsi="Times New Roman"/>
          <w:sz w:val="24"/>
          <w:szCs w:val="24"/>
        </w:rPr>
        <w:t xml:space="preserve"> študijného programu prvého stupňa</w:t>
      </w:r>
      <w:r w:rsidRPr="00E84051">
        <w:rPr>
          <w:rFonts w:ascii="Times New Roman" w:hAnsi="Times New Roman"/>
          <w:sz w:val="24"/>
          <w:szCs w:val="24"/>
        </w:rPr>
        <w:t xml:space="preserve"> v neučiteľských študijných odboroch,</w:t>
      </w:r>
    </w:p>
    <w:p w:rsidR="005B4BC7" w:rsidRPr="00E84051" w:rsidP="00B20F30">
      <w:pPr>
        <w:pStyle w:val="ListParagraph"/>
        <w:numPr>
          <w:numId w:val="7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učiteľa akademických predmetov, učiteľa umeleckých predmetov, učiteľa profesijných predmetov, učiteľa základnej umeleckej školy, majstra odbornej výchovy, vychovávateľa a pedagogického asistenta pre študentov neučiteľských študijných programov súbežne so štúdiom študijného programu</w:t>
      </w:r>
      <w:r w:rsidRPr="00E84051" w:rsidR="00F436C5">
        <w:rPr>
          <w:rFonts w:ascii="Times New Roman" w:hAnsi="Times New Roman"/>
          <w:sz w:val="24"/>
          <w:szCs w:val="24"/>
        </w:rPr>
        <w:t>.</w:t>
      </w:r>
      <w:r w:rsidRPr="00E84051">
        <w:rPr>
          <w:rFonts w:ascii="Times New Roman" w:hAnsi="Times New Roman"/>
          <w:sz w:val="24"/>
          <w:szCs w:val="24"/>
        </w:rPr>
        <w:t xml:space="preserve"> </w:t>
      </w:r>
    </w:p>
    <w:p w:rsidR="005B4BC7" w:rsidRPr="00E84051" w:rsidP="005B07A2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B4BC7" w:rsidRPr="00E84051" w:rsidP="00220078">
      <w:pPr>
        <w:pStyle w:val="ListParagraph"/>
        <w:numPr>
          <w:numId w:val="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 xml:space="preserve">Doplňujúce pedagogické štúdium uskutočňuje vysoká škola v rozsahu najmenej 200 vyučovacích hodín k tým študijným odborom, </w:t>
      </w:r>
      <w:r w:rsidRPr="00E84051" w:rsidR="006E485E">
        <w:rPr>
          <w:rFonts w:ascii="Times New Roman" w:hAnsi="Times New Roman"/>
          <w:sz w:val="24"/>
          <w:szCs w:val="24"/>
        </w:rPr>
        <w:t xml:space="preserve">v </w:t>
      </w:r>
      <w:r w:rsidRPr="00E84051">
        <w:rPr>
          <w:rFonts w:ascii="Times New Roman" w:hAnsi="Times New Roman"/>
          <w:sz w:val="24"/>
          <w:szCs w:val="24"/>
        </w:rPr>
        <w:t>ktor</w:t>
      </w:r>
      <w:r w:rsidRPr="00E84051" w:rsidR="006E485E">
        <w:rPr>
          <w:rFonts w:ascii="Times New Roman" w:hAnsi="Times New Roman"/>
          <w:sz w:val="24"/>
          <w:szCs w:val="24"/>
        </w:rPr>
        <w:t>ých</w:t>
      </w:r>
      <w:r w:rsidRPr="00E84051">
        <w:rPr>
          <w:rFonts w:ascii="Times New Roman" w:hAnsi="Times New Roman"/>
          <w:sz w:val="24"/>
          <w:szCs w:val="24"/>
        </w:rPr>
        <w:t xml:space="preserve"> má akreditované </w:t>
      </w:r>
      <w:r w:rsidRPr="00E84051" w:rsidR="006E485E">
        <w:rPr>
          <w:rFonts w:ascii="Times New Roman" w:hAnsi="Times New Roman"/>
          <w:sz w:val="24"/>
          <w:szCs w:val="24"/>
        </w:rPr>
        <w:t xml:space="preserve">študijné programy </w:t>
      </w:r>
      <w:r w:rsidRPr="00E84051">
        <w:rPr>
          <w:rFonts w:ascii="Times New Roman" w:hAnsi="Times New Roman"/>
          <w:sz w:val="24"/>
          <w:szCs w:val="24"/>
        </w:rPr>
        <w:t>v prvom stupni alebo</w:t>
      </w:r>
      <w:r w:rsidRPr="00E84051" w:rsidR="00C828D3">
        <w:rPr>
          <w:rFonts w:ascii="Times New Roman" w:hAnsi="Times New Roman"/>
          <w:sz w:val="24"/>
          <w:szCs w:val="24"/>
        </w:rPr>
        <w:t xml:space="preserve"> v</w:t>
      </w:r>
      <w:r w:rsidRPr="00E84051">
        <w:rPr>
          <w:rFonts w:ascii="Times New Roman" w:hAnsi="Times New Roman"/>
          <w:sz w:val="24"/>
          <w:szCs w:val="24"/>
        </w:rPr>
        <w:t xml:space="preserve"> druhom stupni a zároveň má akreditovaný program na doplnenie pedagogickej spôsobilosti.</w:t>
      </w:r>
    </w:p>
    <w:p w:rsidR="00220078" w:rsidRPr="00E84051" w:rsidP="00FE02DC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 w:rsidR="00FE02DC">
        <w:rPr>
          <w:rFonts w:ascii="Times New Roman" w:hAnsi="Times New Roman"/>
          <w:sz w:val="24"/>
          <w:szCs w:val="24"/>
        </w:rPr>
        <w:t xml:space="preserve"> </w:t>
      </w:r>
    </w:p>
    <w:p w:rsidR="00107DB1" w:rsidRPr="00E84051" w:rsidP="006D277F">
      <w:pPr>
        <w:pStyle w:val="ListParagraph"/>
        <w:numPr>
          <w:numId w:val="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 w:rsidR="003073B9">
        <w:rPr>
          <w:rFonts w:ascii="Times New Roman" w:hAnsi="Times New Roman"/>
          <w:sz w:val="24"/>
          <w:szCs w:val="24"/>
        </w:rPr>
        <w:t xml:space="preserve">Obsahom </w:t>
      </w:r>
      <w:r w:rsidRPr="00E84051">
        <w:rPr>
          <w:rFonts w:ascii="Times New Roman" w:hAnsi="Times New Roman"/>
          <w:sz w:val="24"/>
          <w:szCs w:val="24"/>
        </w:rPr>
        <w:t>doplňujúce</w:t>
      </w:r>
      <w:r w:rsidRPr="00E84051" w:rsidR="003073B9">
        <w:rPr>
          <w:rFonts w:ascii="Times New Roman" w:hAnsi="Times New Roman"/>
          <w:sz w:val="24"/>
          <w:szCs w:val="24"/>
        </w:rPr>
        <w:t>ho</w:t>
      </w:r>
      <w:r w:rsidRPr="00E84051">
        <w:rPr>
          <w:rFonts w:ascii="Times New Roman" w:hAnsi="Times New Roman"/>
          <w:sz w:val="24"/>
          <w:szCs w:val="24"/>
        </w:rPr>
        <w:t xml:space="preserve"> pedagogické</w:t>
      </w:r>
      <w:r w:rsidRPr="00E84051" w:rsidR="003073B9">
        <w:rPr>
          <w:rFonts w:ascii="Times New Roman" w:hAnsi="Times New Roman"/>
          <w:sz w:val="24"/>
          <w:szCs w:val="24"/>
        </w:rPr>
        <w:t>ho</w:t>
      </w:r>
      <w:r w:rsidRPr="00E84051">
        <w:rPr>
          <w:rFonts w:ascii="Times New Roman" w:hAnsi="Times New Roman"/>
          <w:sz w:val="24"/>
          <w:szCs w:val="24"/>
        </w:rPr>
        <w:t xml:space="preserve"> štúdi</w:t>
      </w:r>
      <w:r w:rsidRPr="00E84051" w:rsidR="000650CC">
        <w:rPr>
          <w:rFonts w:ascii="Times New Roman" w:hAnsi="Times New Roman"/>
          <w:sz w:val="24"/>
          <w:szCs w:val="24"/>
        </w:rPr>
        <w:t>a</w:t>
      </w:r>
      <w:r w:rsidRPr="00E84051" w:rsidR="00E84C3C">
        <w:rPr>
          <w:rFonts w:ascii="Times New Roman" w:hAnsi="Times New Roman"/>
          <w:sz w:val="24"/>
          <w:szCs w:val="24"/>
        </w:rPr>
        <w:t xml:space="preserve"> </w:t>
      </w:r>
      <w:r w:rsidRPr="00E84051" w:rsidR="00E12B97">
        <w:rPr>
          <w:rFonts w:ascii="Times New Roman" w:hAnsi="Times New Roman"/>
          <w:sz w:val="24"/>
          <w:szCs w:val="24"/>
        </w:rPr>
        <w:t xml:space="preserve">je </w:t>
      </w:r>
      <w:r w:rsidRPr="00E84051" w:rsidR="000676D8">
        <w:rPr>
          <w:rFonts w:ascii="Times New Roman" w:hAnsi="Times New Roman"/>
          <w:sz w:val="24"/>
          <w:szCs w:val="24"/>
        </w:rPr>
        <w:t>najmenej 80</w:t>
      </w:r>
      <w:r w:rsidRPr="00E84051" w:rsidR="006D277F">
        <w:rPr>
          <w:rFonts w:ascii="Times New Roman" w:hAnsi="Times New Roman"/>
          <w:sz w:val="24"/>
          <w:szCs w:val="24"/>
        </w:rPr>
        <w:t>% pedagogicko-psycholog</w:t>
      </w:r>
      <w:r w:rsidRPr="00E84051" w:rsidR="00FE02DC">
        <w:rPr>
          <w:rFonts w:ascii="Times New Roman" w:hAnsi="Times New Roman"/>
          <w:sz w:val="24"/>
          <w:szCs w:val="24"/>
        </w:rPr>
        <w:t>ického a sociálno-vedného základu</w:t>
      </w:r>
      <w:r w:rsidRPr="00E84051" w:rsidR="00B912EF">
        <w:rPr>
          <w:rFonts w:ascii="Times New Roman" w:hAnsi="Times New Roman"/>
          <w:sz w:val="24"/>
          <w:szCs w:val="24"/>
        </w:rPr>
        <w:t xml:space="preserve"> študijného odboru </w:t>
      </w:r>
      <w:r w:rsidRPr="00E84051" w:rsidR="006D277F">
        <w:rPr>
          <w:rFonts w:ascii="Times New Roman" w:hAnsi="Times New Roman"/>
          <w:sz w:val="24"/>
          <w:szCs w:val="24"/>
        </w:rPr>
        <w:t xml:space="preserve">učiteľstva </w:t>
      </w:r>
      <w:r w:rsidRPr="00E84051" w:rsidR="00E84C3C">
        <w:rPr>
          <w:rFonts w:ascii="Times New Roman" w:hAnsi="Times New Roman"/>
          <w:sz w:val="24"/>
          <w:szCs w:val="24"/>
        </w:rPr>
        <w:t xml:space="preserve">a absolvovanie </w:t>
      </w:r>
      <w:r w:rsidRPr="00E84051" w:rsidR="007F20A9">
        <w:rPr>
          <w:rFonts w:ascii="Times New Roman" w:hAnsi="Times New Roman"/>
          <w:sz w:val="24"/>
          <w:szCs w:val="24"/>
        </w:rPr>
        <w:t>najmenej</w:t>
      </w:r>
      <w:r w:rsidRPr="00E84051" w:rsidR="00E84C3C">
        <w:rPr>
          <w:rFonts w:ascii="Times New Roman" w:hAnsi="Times New Roman"/>
          <w:sz w:val="24"/>
          <w:szCs w:val="24"/>
        </w:rPr>
        <w:t xml:space="preserve"> 40 vyučovacích hodín pedagogickej praxe pod vedením pedagogického zamestnanca cvičnej školy.</w:t>
      </w:r>
      <w:r w:rsidRPr="00E84051" w:rsidR="007F20A9">
        <w:rPr>
          <w:rFonts w:ascii="Times New Roman" w:hAnsi="Times New Roman"/>
          <w:sz w:val="24"/>
          <w:szCs w:val="24"/>
          <w:vertAlign w:val="superscript"/>
        </w:rPr>
        <w:t>45</w:t>
      </w:r>
      <w:r w:rsidRPr="00E84051" w:rsidR="007F20A9">
        <w:rPr>
          <w:rFonts w:ascii="Times New Roman" w:hAnsi="Times New Roman"/>
          <w:sz w:val="24"/>
          <w:szCs w:val="24"/>
        </w:rPr>
        <w:t>)</w:t>
      </w:r>
    </w:p>
    <w:p w:rsidR="00107DB1" w:rsidRPr="00E84051" w:rsidP="00997322">
      <w:pPr>
        <w:pStyle w:val="ListParagraph"/>
        <w:bidi w:val="0"/>
        <w:spacing w:after="0"/>
        <w:rPr>
          <w:rFonts w:ascii="Times New Roman" w:hAnsi="Times New Roman"/>
          <w:sz w:val="24"/>
          <w:szCs w:val="24"/>
        </w:rPr>
      </w:pPr>
    </w:p>
    <w:p w:rsidR="005B4BC7" w:rsidRPr="00E84051" w:rsidP="00997322">
      <w:pPr>
        <w:pStyle w:val="ListParagraph"/>
        <w:numPr>
          <w:numId w:val="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Doplňujúce pedagogické štúdium sa ukončuje obhajobou záverečnej práce a úspešným vykonaním záverečnej skúšky pred skúšobnou komisiou. Skúšobnú komisiu tvorí predseda a najmenej ďalší dvaja členovia</w:t>
      </w:r>
      <w:r w:rsidRPr="00E84051" w:rsidR="004526A1">
        <w:rPr>
          <w:rFonts w:ascii="Times New Roman" w:hAnsi="Times New Roman"/>
          <w:sz w:val="24"/>
          <w:szCs w:val="24"/>
        </w:rPr>
        <w:t>, ktorí sú zamestnancami príslušnej vysokej školy.</w:t>
      </w:r>
      <w:r w:rsidRPr="00E84051" w:rsidR="00A2644C">
        <w:rPr>
          <w:rFonts w:ascii="Times New Roman" w:hAnsi="Times New Roman"/>
          <w:sz w:val="24"/>
          <w:szCs w:val="24"/>
        </w:rPr>
        <w:t xml:space="preserve"> Predsedu skúšobnej komisie a jej ďalších členov vymenúva rektor vysokej školy.</w:t>
      </w:r>
      <w:r w:rsidRPr="00E84051">
        <w:rPr>
          <w:rFonts w:ascii="Times New Roman" w:hAnsi="Times New Roman"/>
          <w:sz w:val="24"/>
          <w:szCs w:val="24"/>
        </w:rPr>
        <w:t xml:space="preserve"> </w:t>
      </w:r>
    </w:p>
    <w:p w:rsidR="005B4BC7" w:rsidRPr="00E84051" w:rsidP="005B07A2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B4BC7" w:rsidRPr="00E84051" w:rsidP="00180011">
      <w:pPr>
        <w:pStyle w:val="ListParagraph"/>
        <w:numPr>
          <w:numId w:val="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Záverečná skúška sa koná spravidla v jeden deň z predmetov</w:t>
      </w:r>
    </w:p>
    <w:p w:rsidR="005B4BC7" w:rsidRPr="00E84051" w:rsidP="00A865E7">
      <w:pPr>
        <w:pStyle w:val="ListParagraph"/>
        <w:numPr>
          <w:ilvl w:val="1"/>
          <w:numId w:val="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 xml:space="preserve">všeobecná pedagogika, psychológia a didaktika vyučovacích predmetov na výkon pedagogickej činnosti učiteľa podľa odseku 1 písm. a), </w:t>
      </w:r>
    </w:p>
    <w:p w:rsidR="005B4BC7" w:rsidRPr="00E84051" w:rsidP="00A865E7">
      <w:pPr>
        <w:pStyle w:val="ListParagraph"/>
        <w:numPr>
          <w:ilvl w:val="1"/>
          <w:numId w:val="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všeobecná pedagogika, psychológia a didaktika vyučovacích predmetov na výkon pedagogickej činnosti učiteľa základnej umeleckej školy,</w:t>
      </w:r>
    </w:p>
    <w:p w:rsidR="005B4BC7" w:rsidRPr="00E84051" w:rsidP="002E2D1D">
      <w:pPr>
        <w:pStyle w:val="ListParagraph"/>
        <w:numPr>
          <w:ilvl w:val="1"/>
          <w:numId w:val="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všeobecná pedagogika, psychológia a didaktika odborného výcviku na výkon pedagogickej činnosti majstra odbornej výchovy,</w:t>
      </w:r>
    </w:p>
    <w:p w:rsidR="00C058BE" w:rsidRPr="00E84051" w:rsidP="002E2D1D">
      <w:pPr>
        <w:pStyle w:val="ListParagraph"/>
        <w:numPr>
          <w:ilvl w:val="1"/>
          <w:numId w:val="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všeobecná pedagogika, psychológia a didaktika voľného času alebo didaktika mimoškolskej pedagogiky na výkon pedagogickej činnosti vychovávateľa,</w:t>
      </w:r>
    </w:p>
    <w:p w:rsidR="005B4BC7" w:rsidRPr="00E84051" w:rsidP="002E2D1D">
      <w:pPr>
        <w:pStyle w:val="ListParagraph"/>
        <w:numPr>
          <w:ilvl w:val="1"/>
          <w:numId w:val="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všeobecná pedagogika, psychológia a didaktika vyučovacích predmetov</w:t>
      </w:r>
      <w:r w:rsidR="007E2165">
        <w:rPr>
          <w:rFonts w:ascii="Times New Roman" w:hAnsi="Times New Roman"/>
          <w:sz w:val="24"/>
          <w:szCs w:val="24"/>
        </w:rPr>
        <w:t xml:space="preserve">, </w:t>
      </w:r>
      <w:r w:rsidRPr="00E84051">
        <w:rPr>
          <w:rFonts w:ascii="Times New Roman" w:hAnsi="Times New Roman"/>
          <w:sz w:val="24"/>
          <w:szCs w:val="24"/>
        </w:rPr>
        <w:t>didaktika odborného výcviku</w:t>
      </w:r>
      <w:r w:rsidR="007E2165">
        <w:rPr>
          <w:rFonts w:ascii="Times New Roman" w:hAnsi="Times New Roman"/>
          <w:sz w:val="24"/>
          <w:szCs w:val="24"/>
        </w:rPr>
        <w:t>,</w:t>
      </w:r>
      <w:r w:rsidRPr="00E84051">
        <w:rPr>
          <w:rFonts w:ascii="Times New Roman" w:hAnsi="Times New Roman"/>
          <w:sz w:val="24"/>
          <w:szCs w:val="24"/>
        </w:rPr>
        <w:t xml:space="preserve"> didaktika voľného času alebo</w:t>
      </w:r>
      <w:r w:rsidRPr="00E84051" w:rsidR="00C058BE">
        <w:rPr>
          <w:rFonts w:ascii="Times New Roman" w:hAnsi="Times New Roman"/>
          <w:sz w:val="24"/>
          <w:szCs w:val="24"/>
        </w:rPr>
        <w:t xml:space="preserve"> didaktika</w:t>
      </w:r>
      <w:r w:rsidRPr="00E84051">
        <w:rPr>
          <w:rFonts w:ascii="Times New Roman" w:hAnsi="Times New Roman"/>
          <w:sz w:val="24"/>
          <w:szCs w:val="24"/>
        </w:rPr>
        <w:t xml:space="preserve"> mimoškolskej pedagogiky na výkon pedagogickej činnosti pedagogického asistenta alebo</w:t>
      </w:r>
    </w:p>
    <w:p w:rsidR="005B4BC7" w:rsidRPr="00E84051" w:rsidP="00180011">
      <w:pPr>
        <w:pStyle w:val="ListParagraph"/>
        <w:numPr>
          <w:ilvl w:val="1"/>
          <w:numId w:val="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 xml:space="preserve">podľa písmena a), b), c) alebo d) </w:t>
      </w:r>
      <w:r w:rsidRPr="00E84051" w:rsidR="00180011">
        <w:rPr>
          <w:rFonts w:ascii="Times New Roman" w:hAnsi="Times New Roman"/>
          <w:sz w:val="24"/>
          <w:szCs w:val="24"/>
        </w:rPr>
        <w:t xml:space="preserve">na výkon pedagogickej činnosti podľa odseku 1 písm. c) </w:t>
      </w:r>
      <w:r w:rsidRPr="00E84051" w:rsidR="00C828D3">
        <w:rPr>
          <w:rFonts w:ascii="Times New Roman" w:hAnsi="Times New Roman"/>
          <w:sz w:val="24"/>
          <w:szCs w:val="24"/>
        </w:rPr>
        <w:t>v závislosti od</w:t>
      </w:r>
      <w:r w:rsidRPr="00E84051">
        <w:rPr>
          <w:rFonts w:ascii="Times New Roman" w:hAnsi="Times New Roman"/>
          <w:sz w:val="24"/>
          <w:szCs w:val="24"/>
        </w:rPr>
        <w:t xml:space="preserve"> kategórie a podkategórie, na výkon ktorej sa </w:t>
      </w:r>
      <w:r w:rsidRPr="00E84051" w:rsidR="00180011">
        <w:rPr>
          <w:rFonts w:ascii="Times New Roman" w:hAnsi="Times New Roman"/>
          <w:sz w:val="24"/>
          <w:szCs w:val="24"/>
        </w:rPr>
        <w:t>získava pedagogická spôsobilosť</w:t>
      </w:r>
      <w:r w:rsidRPr="00E84051">
        <w:rPr>
          <w:rFonts w:ascii="Times New Roman" w:hAnsi="Times New Roman"/>
          <w:sz w:val="24"/>
          <w:szCs w:val="24"/>
        </w:rPr>
        <w:t>.</w:t>
      </w:r>
    </w:p>
    <w:p w:rsidR="005B4BC7" w:rsidRPr="00E84051" w:rsidP="001A074E">
      <w:pPr>
        <w:pStyle w:val="ListParagraph"/>
        <w:bidi w:val="0"/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</w:p>
    <w:p w:rsidR="005B4BC7" w:rsidRPr="00E84051" w:rsidP="0071341E">
      <w:pPr>
        <w:pStyle w:val="ListParagraph"/>
        <w:numPr>
          <w:numId w:val="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O ukončení doplňujúceho pedagogického štúdia sa vyhotovuje protokol podpísaný predsedom skúšobnej komisie a ostatnými členmi skúšobnej komisie.</w:t>
      </w:r>
      <w:r w:rsidRPr="00E84051" w:rsidR="00B03C46">
        <w:rPr>
          <w:rFonts w:ascii="Times New Roman" w:hAnsi="Times New Roman"/>
          <w:sz w:val="24"/>
          <w:szCs w:val="24"/>
        </w:rPr>
        <w:t xml:space="preserve"> Dokladom o ukončení </w:t>
      </w:r>
      <w:r w:rsidRPr="00E84051" w:rsidR="00FE02DC">
        <w:rPr>
          <w:rFonts w:ascii="Times New Roman" w:hAnsi="Times New Roman"/>
          <w:sz w:val="24"/>
          <w:szCs w:val="24"/>
        </w:rPr>
        <w:t xml:space="preserve">doplňujúceho pedagogického </w:t>
      </w:r>
      <w:r w:rsidRPr="00E84051" w:rsidR="00B03C46">
        <w:rPr>
          <w:rFonts w:ascii="Times New Roman" w:hAnsi="Times New Roman"/>
          <w:sz w:val="24"/>
          <w:szCs w:val="24"/>
        </w:rPr>
        <w:t xml:space="preserve">štúdia je vysvedčenie. </w:t>
      </w:r>
    </w:p>
    <w:p w:rsidR="00FE02DC" w:rsidRPr="00E84051" w:rsidP="00FE02DC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B4BC7" w:rsidRPr="00E84051" w:rsidP="003850AA">
      <w:pPr>
        <w:pStyle w:val="ListParagraph"/>
        <w:numPr>
          <w:numId w:val="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Ak sa doplňujúce pedagogické štúdium</w:t>
      </w:r>
      <w:bookmarkStart w:id="0" w:name="_GoBack"/>
      <w:bookmarkEnd w:id="0"/>
      <w:r w:rsidRPr="00E84051">
        <w:rPr>
          <w:rFonts w:ascii="Times New Roman" w:hAnsi="Times New Roman"/>
          <w:sz w:val="24"/>
          <w:szCs w:val="24"/>
        </w:rPr>
        <w:t xml:space="preserve"> skončilo neúspešne, môže pedagogický zamestnanec alebo študent vykonať opravnú záverečnú skúšku najskôr po troch mesiacoch a najneskôr do deviatich mesiacov od termínu konania záverečnej skúšky.</w:t>
      </w:r>
    </w:p>
    <w:p w:rsidR="005B4BC7" w:rsidRPr="00E84051" w:rsidP="0071341E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B7A42" w:rsidRPr="00E84051" w:rsidP="003850AA">
      <w:pPr>
        <w:pStyle w:val="ListParagraph"/>
        <w:numPr>
          <w:numId w:val="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 w:rsidR="00FA0C49">
        <w:rPr>
          <w:rFonts w:ascii="Times New Roman" w:hAnsi="Times New Roman"/>
          <w:sz w:val="24"/>
          <w:szCs w:val="24"/>
        </w:rPr>
        <w:t>Rektor vysokej školy</w:t>
      </w:r>
      <w:r w:rsidRPr="00E84051" w:rsidR="005B4BC7">
        <w:rPr>
          <w:rFonts w:ascii="Times New Roman" w:hAnsi="Times New Roman"/>
          <w:sz w:val="24"/>
          <w:szCs w:val="24"/>
        </w:rPr>
        <w:t xml:space="preserve"> môže zo závažných dôvodov, najmä zdravotných, povoliť iný termín ukončenia doplňujúceho pedagogického štúdia.</w:t>
      </w:r>
    </w:p>
    <w:p w:rsidR="002B7A42" w:rsidRPr="00E84051" w:rsidP="002836AA">
      <w:pPr>
        <w:pStyle w:val="ListParagraph"/>
        <w:bidi w:val="0"/>
        <w:spacing w:after="0"/>
        <w:rPr>
          <w:rFonts w:ascii="Times New Roman" w:hAnsi="Times New Roman"/>
          <w:sz w:val="24"/>
          <w:szCs w:val="24"/>
        </w:rPr>
      </w:pPr>
    </w:p>
    <w:p w:rsidR="00B15095" w:rsidRPr="00E84051" w:rsidP="002836AA">
      <w:pPr>
        <w:pStyle w:val="ListParagraph"/>
        <w:numPr>
          <w:numId w:val="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 w:rsidR="002B7A42">
        <w:rPr>
          <w:rFonts w:ascii="Times New Roman" w:hAnsi="Times New Roman"/>
          <w:sz w:val="24"/>
          <w:szCs w:val="24"/>
        </w:rPr>
        <w:t>Program doplňujúceho pedagogického štúdia schvaľ</w:t>
      </w:r>
      <w:r w:rsidRPr="00E84051" w:rsidR="006A61EE">
        <w:rPr>
          <w:rFonts w:ascii="Times New Roman" w:hAnsi="Times New Roman"/>
          <w:sz w:val="24"/>
          <w:szCs w:val="24"/>
        </w:rPr>
        <w:t xml:space="preserve">uje akreditačná rada </w:t>
      </w:r>
      <w:r w:rsidRPr="00E84051" w:rsidR="002B7A42">
        <w:rPr>
          <w:rFonts w:ascii="Times New Roman" w:hAnsi="Times New Roman"/>
          <w:sz w:val="24"/>
          <w:szCs w:val="24"/>
        </w:rPr>
        <w:t xml:space="preserve">podľa </w:t>
      </w:r>
      <w:r w:rsidRPr="00E84051" w:rsidR="006A61EE">
        <w:rPr>
          <w:rFonts w:ascii="Times New Roman" w:hAnsi="Times New Roman"/>
          <w:sz w:val="24"/>
          <w:szCs w:val="24"/>
        </w:rPr>
        <w:t>podmienok ustanovených</w:t>
      </w:r>
      <w:r w:rsidR="00657453">
        <w:rPr>
          <w:rFonts w:ascii="Times New Roman" w:hAnsi="Times New Roman"/>
          <w:sz w:val="24"/>
          <w:szCs w:val="24"/>
        </w:rPr>
        <w:t xml:space="preserve"> v § 42 až 44.</w:t>
      </w:r>
    </w:p>
    <w:p w:rsidR="00C058BE" w:rsidRPr="00E84051" w:rsidP="00C058BE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E02DC" w:rsidRPr="00E84051" w:rsidP="002836AA">
      <w:pPr>
        <w:pStyle w:val="ListParagraph"/>
        <w:numPr>
          <w:numId w:val="5"/>
        </w:numPr>
        <w:tabs>
          <w:tab w:val="left" w:pos="851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Vysoká škola, ktorá má akreditované študijné programy v prvom stupni alebo druhom stupni v skupine študijných odborov výchova a vzdelávanie, postupuje pri uskutočňovaní doplňujúceho pedagogického</w:t>
      </w:r>
      <w:r w:rsidRPr="00E84051" w:rsidR="002E5F2E">
        <w:rPr>
          <w:rFonts w:ascii="Times New Roman" w:hAnsi="Times New Roman"/>
          <w:sz w:val="24"/>
          <w:szCs w:val="24"/>
        </w:rPr>
        <w:t xml:space="preserve"> štúdia podľa týchto programov</w:t>
      </w:r>
      <w:r w:rsidRPr="00E84051">
        <w:rPr>
          <w:rFonts w:ascii="Times New Roman" w:hAnsi="Times New Roman"/>
          <w:sz w:val="24"/>
          <w:szCs w:val="24"/>
        </w:rPr>
        <w:t>.</w:t>
      </w:r>
      <w:r w:rsidRPr="00E84051" w:rsidR="00F15938">
        <w:rPr>
          <w:rFonts w:ascii="Times New Roman" w:hAnsi="Times New Roman"/>
          <w:sz w:val="24"/>
          <w:szCs w:val="24"/>
        </w:rPr>
        <w:t xml:space="preserve"> “.</w:t>
      </w:r>
    </w:p>
    <w:p w:rsidR="00B03C46" w:rsidRPr="00E84051" w:rsidP="00B15095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B03C46" w:rsidRPr="00E84051" w:rsidP="00B03C46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V § 35 sa vypúšťa odsek 6.</w:t>
      </w:r>
    </w:p>
    <w:p w:rsidR="00B03C46" w:rsidRPr="00E84051" w:rsidP="00B03C46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B03C46" w:rsidRPr="00E84051" w:rsidP="00B03C46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Doterajšie odseky 7 až 10 sa označujú ako odseky 6 až 9.</w:t>
      </w:r>
    </w:p>
    <w:p w:rsidR="00B03C46" w:rsidRPr="00E84051" w:rsidP="00B15095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2B7A42" w:rsidRPr="00E84051" w:rsidP="00B15095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V § 42 ods</w:t>
      </w:r>
      <w:r w:rsidRPr="00E84051" w:rsidR="00B15095">
        <w:rPr>
          <w:rFonts w:ascii="Times New Roman" w:hAnsi="Times New Roman"/>
          <w:sz w:val="24"/>
          <w:szCs w:val="24"/>
        </w:rPr>
        <w:t>.</w:t>
      </w:r>
      <w:r w:rsidRPr="00E84051">
        <w:rPr>
          <w:rFonts w:ascii="Times New Roman" w:hAnsi="Times New Roman"/>
          <w:sz w:val="24"/>
          <w:szCs w:val="24"/>
        </w:rPr>
        <w:t xml:space="preserve"> 1 </w:t>
      </w:r>
      <w:r w:rsidRPr="00E84051" w:rsidR="00102293">
        <w:rPr>
          <w:rFonts w:ascii="Times New Roman" w:hAnsi="Times New Roman"/>
          <w:sz w:val="24"/>
          <w:szCs w:val="24"/>
        </w:rPr>
        <w:t xml:space="preserve">sa </w:t>
      </w:r>
      <w:r w:rsidRPr="00E84051">
        <w:rPr>
          <w:rFonts w:ascii="Times New Roman" w:hAnsi="Times New Roman"/>
          <w:sz w:val="24"/>
          <w:szCs w:val="24"/>
        </w:rPr>
        <w:t>za slová „kontinuálneho vzdelávania“ vkladajú slová „a programu doplňujúceho pedagogického štúdia“.</w:t>
      </w:r>
    </w:p>
    <w:p w:rsidR="00B15095" w:rsidRPr="00E84051" w:rsidP="00B15095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2B7A42" w:rsidRPr="00E84051" w:rsidP="00650DCB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 w:rsidR="00B15095">
        <w:rPr>
          <w:rFonts w:ascii="Times New Roman" w:hAnsi="Times New Roman"/>
          <w:sz w:val="24"/>
          <w:szCs w:val="24"/>
        </w:rPr>
        <w:t>V § 42 sa za odsek 4 vkladá nový odsek 5, ktorý znie:</w:t>
      </w:r>
    </w:p>
    <w:p w:rsidR="008B2176" w:rsidRPr="00E84051" w:rsidP="00B15095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84051" w:rsidR="00B15095">
        <w:rPr>
          <w:rFonts w:ascii="Times New Roman" w:hAnsi="Times New Roman"/>
          <w:sz w:val="24"/>
          <w:szCs w:val="24"/>
        </w:rPr>
        <w:t xml:space="preserve">„(5) </w:t>
      </w:r>
      <w:r w:rsidRPr="00E84051" w:rsidR="00E27BF6">
        <w:rPr>
          <w:rFonts w:ascii="Times New Roman" w:hAnsi="Times New Roman"/>
          <w:sz w:val="24"/>
          <w:szCs w:val="24"/>
        </w:rPr>
        <w:t xml:space="preserve">Rozhodnutie o akreditácii programu doplňujúceho pedagogického štúdia obsahuje </w:t>
      </w:r>
    </w:p>
    <w:p w:rsidR="008B2176" w:rsidRPr="00E84051" w:rsidP="008B2176">
      <w:pPr>
        <w:pStyle w:val="ListParagraph"/>
        <w:numPr>
          <w:ilvl w:val="1"/>
          <w:numId w:val="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 w:rsidR="00E27BF6">
        <w:rPr>
          <w:rFonts w:ascii="Times New Roman" w:hAnsi="Times New Roman"/>
          <w:sz w:val="24"/>
          <w:szCs w:val="24"/>
        </w:rPr>
        <w:t xml:space="preserve">číslo rozhodnutia o akreditácii, </w:t>
      </w:r>
    </w:p>
    <w:p w:rsidR="008B2176" w:rsidRPr="00E84051" w:rsidP="008B2176">
      <w:pPr>
        <w:pStyle w:val="ListParagraph"/>
        <w:numPr>
          <w:ilvl w:val="1"/>
          <w:numId w:val="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 w:rsidR="00E27BF6">
        <w:rPr>
          <w:rFonts w:ascii="Times New Roman" w:hAnsi="Times New Roman"/>
          <w:sz w:val="24"/>
          <w:szCs w:val="24"/>
        </w:rPr>
        <w:t>názov programu doplňujúceho pedagogického štúdia</w:t>
      </w:r>
      <w:r w:rsidRPr="00E84051">
        <w:rPr>
          <w:rFonts w:ascii="Times New Roman" w:hAnsi="Times New Roman"/>
          <w:sz w:val="24"/>
          <w:szCs w:val="24"/>
        </w:rPr>
        <w:t>,</w:t>
      </w:r>
    </w:p>
    <w:p w:rsidR="008B2176" w:rsidRPr="00E84051" w:rsidP="008B2176">
      <w:pPr>
        <w:pStyle w:val="ListParagraph"/>
        <w:numPr>
          <w:ilvl w:val="1"/>
          <w:numId w:val="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názov kategórie a podkategórie pedagogického zamestnanca,</w:t>
      </w:r>
    </w:p>
    <w:p w:rsidR="008B2176" w:rsidRPr="00E84051" w:rsidP="008B2176">
      <w:pPr>
        <w:pStyle w:val="ListParagraph"/>
        <w:numPr>
          <w:ilvl w:val="1"/>
          <w:numId w:val="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názov vysokej školy, ktorej sa akreditácia schvaľuje a jej identifikačné číslo,</w:t>
      </w:r>
    </w:p>
    <w:p w:rsidR="00B15095" w:rsidRPr="00E84051" w:rsidP="008B2176">
      <w:pPr>
        <w:pStyle w:val="ListParagraph"/>
        <w:numPr>
          <w:ilvl w:val="1"/>
          <w:numId w:val="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 w:rsidR="00E27BF6">
        <w:rPr>
          <w:rFonts w:ascii="Times New Roman" w:hAnsi="Times New Roman"/>
          <w:sz w:val="24"/>
          <w:szCs w:val="24"/>
        </w:rPr>
        <w:t>dobu platnosti akreditácie.“.</w:t>
      </w:r>
    </w:p>
    <w:p w:rsidR="00E27BF6" w:rsidRPr="00E84051" w:rsidP="00B15095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E27BF6" w:rsidRPr="00E84051" w:rsidP="00B15095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Doterajšie odseky 5 až 8 sa označuj</w:t>
      </w:r>
      <w:r w:rsidRPr="00E84051" w:rsidR="002E5F2E">
        <w:rPr>
          <w:rFonts w:ascii="Times New Roman" w:hAnsi="Times New Roman"/>
          <w:sz w:val="24"/>
          <w:szCs w:val="24"/>
        </w:rPr>
        <w:t>ú</w:t>
      </w:r>
      <w:r w:rsidRPr="00E84051">
        <w:rPr>
          <w:rFonts w:ascii="Times New Roman" w:hAnsi="Times New Roman"/>
          <w:sz w:val="24"/>
          <w:szCs w:val="24"/>
        </w:rPr>
        <w:t xml:space="preserve"> ako 6 až 9.</w:t>
      </w:r>
    </w:p>
    <w:p w:rsidR="002B7A42" w:rsidRPr="00E84051" w:rsidP="00DE3577">
      <w:pPr>
        <w:pStyle w:val="ListParagraph"/>
        <w:bidi w:val="0"/>
        <w:spacing w:after="0"/>
        <w:ind w:left="0"/>
        <w:rPr>
          <w:rFonts w:ascii="Times New Roman" w:hAnsi="Times New Roman"/>
          <w:sz w:val="24"/>
          <w:szCs w:val="24"/>
        </w:rPr>
      </w:pPr>
    </w:p>
    <w:p w:rsidR="00DB1FA4" w:rsidRPr="00E84051" w:rsidP="00DE3577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V § 42 ods. 8 písm. a) sa za slová „kontinuálneho vzdelávania“ vkladajú slová „alebo programu doplňujúceho pedagogického štúdia“.</w:t>
      </w:r>
    </w:p>
    <w:p w:rsidR="00DB1FA4" w:rsidRPr="00E84051" w:rsidP="00DB1FA4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DB1FA4" w:rsidRPr="00E84051" w:rsidP="00650DCB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 xml:space="preserve">V § 42 ods. 8 písm. c) sa na konci pripájajú tieto slová: „alebo odborný garant programu doplňujúceho pedagogického štúdia“. </w:t>
      </w:r>
    </w:p>
    <w:p w:rsidR="00E47248" w:rsidRPr="00E84051" w:rsidP="00E47248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DE3577" w:rsidRPr="00E84051" w:rsidP="00650DCB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 w:rsidR="000F792F">
        <w:rPr>
          <w:rFonts w:ascii="Times New Roman" w:hAnsi="Times New Roman"/>
          <w:sz w:val="24"/>
          <w:szCs w:val="24"/>
        </w:rPr>
        <w:t>V § 42 ods. 8 písmeno d) znie:</w:t>
      </w:r>
    </w:p>
    <w:p w:rsidR="000F792F" w:rsidRPr="00E84051" w:rsidP="000F792F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 xml:space="preserve">„d) odborný garant programu kontinuálneho vzdelávania alebo odborný garant programu doplňujúceho pedagogického štúdia </w:t>
      </w:r>
    </w:p>
    <w:p w:rsidR="000F792F" w:rsidRPr="00E84051" w:rsidP="00F15938">
      <w:pPr>
        <w:pStyle w:val="ListParagraph"/>
        <w:numPr>
          <w:ilvl w:val="3"/>
          <w:numId w:val="2"/>
        </w:numPr>
        <w:bidi w:val="0"/>
        <w:spacing w:after="0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písomne odmietne garantovanie programu a poskytovateľ v lehote do 60 dní od doručenia písomného odmietnut</w:t>
      </w:r>
      <w:r w:rsidRPr="00E84051" w:rsidR="002E5F2E">
        <w:rPr>
          <w:rFonts w:ascii="Times New Roman" w:hAnsi="Times New Roman"/>
          <w:sz w:val="24"/>
          <w:szCs w:val="24"/>
        </w:rPr>
        <w:t>ia</w:t>
      </w:r>
      <w:r w:rsidRPr="00E84051">
        <w:rPr>
          <w:rFonts w:ascii="Times New Roman" w:hAnsi="Times New Roman"/>
          <w:sz w:val="24"/>
          <w:szCs w:val="24"/>
        </w:rPr>
        <w:t xml:space="preserve"> garantovania programu nepredloží písomný súhlas nového odborného garanta alebo</w:t>
      </w:r>
    </w:p>
    <w:p w:rsidR="000F792F" w:rsidRPr="00E84051" w:rsidP="00F15938">
      <w:pPr>
        <w:pStyle w:val="ListParagraph"/>
        <w:numPr>
          <w:ilvl w:val="3"/>
          <w:numId w:val="2"/>
        </w:numPr>
        <w:bidi w:val="0"/>
        <w:spacing w:after="0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zomrie a poskytovateľ do 60 dní od doručenia písomného oznámenia o jeho úmrtí</w:t>
      </w:r>
      <w:r w:rsidRPr="00E84051" w:rsidR="00EC5A31">
        <w:rPr>
          <w:rFonts w:ascii="Times New Roman" w:hAnsi="Times New Roman"/>
          <w:sz w:val="24"/>
          <w:szCs w:val="24"/>
        </w:rPr>
        <w:t xml:space="preserve"> nepredloží písomný súhlas nového odborného garanta.“.</w:t>
      </w:r>
    </w:p>
    <w:p w:rsidR="00DE3577" w:rsidRPr="00E84051" w:rsidP="00DE3577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1C2BC7" w:rsidRPr="00E84051" w:rsidP="00650DCB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V § 43 ods. 1 sa slová „(ďalej len „žiadosť“)“ nahrádzajú slovami „</w:t>
      </w:r>
      <w:r w:rsidRPr="00E84051" w:rsidR="0075753A">
        <w:rPr>
          <w:rFonts w:ascii="Times New Roman" w:hAnsi="Times New Roman"/>
          <w:sz w:val="24"/>
          <w:szCs w:val="24"/>
        </w:rPr>
        <w:t>programu kontinuálneho vzdelávania alebo žiadosť o akreditáciu programu doplňujúceho pedagogického štúdia“.</w:t>
      </w:r>
    </w:p>
    <w:p w:rsidR="00E47248" w:rsidRPr="00E84051" w:rsidP="00E47248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75753A" w:rsidRPr="00E84051" w:rsidP="00650DCB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V § 43 ods. 2 sa za slovo „žiadosť“ vkladajú slová „</w:t>
      </w:r>
      <w:r w:rsidRPr="00E84051" w:rsidR="002E5F2E">
        <w:rPr>
          <w:rFonts w:ascii="Times New Roman" w:hAnsi="Times New Roman"/>
          <w:sz w:val="24"/>
          <w:szCs w:val="24"/>
        </w:rPr>
        <w:t xml:space="preserve">o akreditáciu </w:t>
      </w:r>
      <w:r w:rsidRPr="00E84051">
        <w:rPr>
          <w:rFonts w:ascii="Times New Roman" w:hAnsi="Times New Roman"/>
          <w:sz w:val="24"/>
          <w:szCs w:val="24"/>
        </w:rPr>
        <w:t>programu kontinuálneho vzdelávania“.</w:t>
      </w:r>
    </w:p>
    <w:p w:rsidR="0075753A" w:rsidRPr="00E84051" w:rsidP="0075753A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1C2BC7" w:rsidRPr="00E84051" w:rsidP="00650DCB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 w:rsidR="0075753A">
        <w:rPr>
          <w:rFonts w:ascii="Times New Roman" w:hAnsi="Times New Roman"/>
          <w:sz w:val="24"/>
          <w:szCs w:val="24"/>
        </w:rPr>
        <w:t xml:space="preserve">V § 43 </w:t>
      </w:r>
      <w:r w:rsidRPr="00E84051">
        <w:rPr>
          <w:rFonts w:ascii="Times New Roman" w:hAnsi="Times New Roman"/>
          <w:sz w:val="24"/>
          <w:szCs w:val="24"/>
        </w:rPr>
        <w:t>sa za odsek 2 vkladá nový odsek 3</w:t>
      </w:r>
      <w:r w:rsidRPr="00E84051" w:rsidR="0075753A">
        <w:rPr>
          <w:rFonts w:ascii="Times New Roman" w:hAnsi="Times New Roman"/>
          <w:sz w:val="24"/>
          <w:szCs w:val="24"/>
        </w:rPr>
        <w:t>, ktorý znie:</w:t>
      </w:r>
    </w:p>
    <w:p w:rsidR="0075753A" w:rsidRPr="00E84051" w:rsidP="0075753A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„(3) Žiadosť o </w:t>
      </w:r>
      <w:r w:rsidRPr="00E84051" w:rsidR="00E47248">
        <w:rPr>
          <w:rFonts w:ascii="Times New Roman" w:hAnsi="Times New Roman"/>
          <w:sz w:val="24"/>
          <w:szCs w:val="24"/>
        </w:rPr>
        <w:t>ak</w:t>
      </w:r>
      <w:r w:rsidRPr="00E84051">
        <w:rPr>
          <w:rFonts w:ascii="Times New Roman" w:hAnsi="Times New Roman"/>
          <w:sz w:val="24"/>
          <w:szCs w:val="24"/>
        </w:rPr>
        <w:t>reditáciu programu doplňujúceho pedagogického štúdia obsahuje</w:t>
      </w:r>
    </w:p>
    <w:p w:rsidR="0075753A" w:rsidRPr="00E84051" w:rsidP="0075753A">
      <w:pPr>
        <w:pStyle w:val="ListParagraph"/>
        <w:numPr>
          <w:numId w:val="16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adres</w:t>
      </w:r>
      <w:r w:rsidRPr="00E84051" w:rsidR="003F0A8D">
        <w:rPr>
          <w:rFonts w:ascii="Times New Roman" w:hAnsi="Times New Roman"/>
          <w:sz w:val="24"/>
          <w:szCs w:val="24"/>
        </w:rPr>
        <w:t>u</w:t>
      </w:r>
      <w:r w:rsidRPr="00E84051">
        <w:rPr>
          <w:rFonts w:ascii="Times New Roman" w:hAnsi="Times New Roman"/>
          <w:sz w:val="24"/>
          <w:szCs w:val="24"/>
        </w:rPr>
        <w:t xml:space="preserve"> vysokej školy a meno rektora,</w:t>
      </w:r>
    </w:p>
    <w:p w:rsidR="0075753A" w:rsidRPr="00E84051" w:rsidP="0075753A">
      <w:pPr>
        <w:pStyle w:val="ListParagraph"/>
        <w:numPr>
          <w:numId w:val="16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identifikačné číslo vysokej školy,</w:t>
      </w:r>
    </w:p>
    <w:p w:rsidR="0075753A" w:rsidRPr="00E84051" w:rsidP="0075753A">
      <w:pPr>
        <w:pStyle w:val="ListParagraph"/>
        <w:numPr>
          <w:numId w:val="16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názov programu doplňujúceho pedagogického štúdia,</w:t>
      </w:r>
    </w:p>
    <w:p w:rsidR="0075753A" w:rsidRPr="00E84051" w:rsidP="0075753A">
      <w:pPr>
        <w:pStyle w:val="ListParagraph"/>
        <w:numPr>
          <w:numId w:val="16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názov kategórie a podkategórie pedagogického zamestnanca,</w:t>
      </w:r>
    </w:p>
    <w:p w:rsidR="0075753A" w:rsidRPr="00E84051" w:rsidP="0075753A">
      <w:pPr>
        <w:pStyle w:val="ListParagraph"/>
        <w:numPr>
          <w:numId w:val="16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dátum a miesto podania žiadosti,</w:t>
      </w:r>
    </w:p>
    <w:p w:rsidR="0075753A" w:rsidRPr="00E84051" w:rsidP="0075753A">
      <w:pPr>
        <w:pStyle w:val="ListParagraph"/>
        <w:numPr>
          <w:numId w:val="16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meno, priezvisko, titul odborného garanta programu doplňujúceho pedagogického štúdia a jeho písomný súhlas s garantovaním programu,</w:t>
      </w:r>
    </w:p>
    <w:p w:rsidR="0075753A" w:rsidRPr="00E84051" w:rsidP="0075753A">
      <w:pPr>
        <w:pStyle w:val="ListParagraph"/>
        <w:numPr>
          <w:numId w:val="16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 w:rsidR="009C7EDB">
        <w:rPr>
          <w:rFonts w:ascii="Times New Roman" w:hAnsi="Times New Roman"/>
          <w:sz w:val="24"/>
          <w:szCs w:val="24"/>
        </w:rPr>
        <w:t>webové sídlo vysokej školy,</w:t>
      </w:r>
    </w:p>
    <w:p w:rsidR="009C7EDB" w:rsidRPr="00E84051" w:rsidP="0075753A">
      <w:pPr>
        <w:pStyle w:val="ListParagraph"/>
        <w:numPr>
          <w:numId w:val="16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podpis rektora,</w:t>
      </w:r>
    </w:p>
    <w:p w:rsidR="009C7EDB" w:rsidRPr="00E84051" w:rsidP="0075753A">
      <w:pPr>
        <w:pStyle w:val="ListParagraph"/>
        <w:numPr>
          <w:numId w:val="16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 xml:space="preserve">doklad o uhradení poplatku v sume 40% sumy životného minima pre jednu plnoletú fyzickú osobu; suma poplatku sa </w:t>
      </w:r>
      <w:r w:rsidRPr="00E84051" w:rsidR="003C4938">
        <w:rPr>
          <w:rFonts w:ascii="Times New Roman" w:hAnsi="Times New Roman"/>
          <w:sz w:val="24"/>
          <w:szCs w:val="24"/>
        </w:rPr>
        <w:t>zaokrúhľuje</w:t>
      </w:r>
      <w:r w:rsidRPr="00E84051">
        <w:rPr>
          <w:rFonts w:ascii="Times New Roman" w:hAnsi="Times New Roman"/>
          <w:sz w:val="24"/>
          <w:szCs w:val="24"/>
        </w:rPr>
        <w:t xml:space="preserve"> na celé eurá smerom nadol.“.</w:t>
      </w:r>
    </w:p>
    <w:p w:rsidR="009C7EDB" w:rsidRPr="00E84051" w:rsidP="009C7EDB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C7EDB" w:rsidRPr="00E84051" w:rsidP="009C7EDB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Doterajšie odseky 3 až 5 sa označujú ako odseky 4 až 6.</w:t>
      </w:r>
    </w:p>
    <w:p w:rsidR="009C7EDB" w:rsidP="009C7EDB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75590" w:rsidP="009C7EDB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75590" w:rsidRPr="00E84051" w:rsidP="009C7EDB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C4938" w:rsidRPr="00E84051" w:rsidP="00650DCB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 w:rsidR="004C3843">
        <w:rPr>
          <w:rFonts w:ascii="Times New Roman" w:hAnsi="Times New Roman"/>
          <w:sz w:val="24"/>
          <w:szCs w:val="24"/>
        </w:rPr>
        <w:t xml:space="preserve">V § 43 </w:t>
      </w:r>
      <w:r w:rsidRPr="00E84051">
        <w:rPr>
          <w:rFonts w:ascii="Times New Roman" w:hAnsi="Times New Roman"/>
          <w:sz w:val="24"/>
          <w:szCs w:val="24"/>
        </w:rPr>
        <w:t>sa za odsek</w:t>
      </w:r>
      <w:r w:rsidRPr="00E84051" w:rsidR="004C3843">
        <w:rPr>
          <w:rFonts w:ascii="Times New Roman" w:hAnsi="Times New Roman"/>
          <w:sz w:val="24"/>
          <w:szCs w:val="24"/>
        </w:rPr>
        <w:t xml:space="preserve"> </w:t>
      </w:r>
      <w:r w:rsidRPr="00E84051" w:rsidR="009C7EDB">
        <w:rPr>
          <w:rFonts w:ascii="Times New Roman" w:hAnsi="Times New Roman"/>
          <w:sz w:val="24"/>
          <w:szCs w:val="24"/>
        </w:rPr>
        <w:t>5</w:t>
      </w:r>
      <w:r w:rsidRPr="00E84051">
        <w:rPr>
          <w:rFonts w:ascii="Times New Roman" w:hAnsi="Times New Roman"/>
          <w:sz w:val="24"/>
          <w:szCs w:val="24"/>
        </w:rPr>
        <w:t xml:space="preserve"> vkladá nový odsek 6, ktorý znie:</w:t>
      </w:r>
    </w:p>
    <w:p w:rsidR="00567D9E" w:rsidRPr="00E84051" w:rsidP="003C4938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„</w:t>
      </w:r>
      <w:r w:rsidRPr="00E84051" w:rsidR="003C4938">
        <w:rPr>
          <w:rFonts w:ascii="Times New Roman" w:hAnsi="Times New Roman"/>
          <w:sz w:val="24"/>
          <w:szCs w:val="24"/>
        </w:rPr>
        <w:t xml:space="preserve">(6) </w:t>
      </w:r>
      <w:r w:rsidRPr="00E84051">
        <w:rPr>
          <w:rFonts w:ascii="Times New Roman" w:hAnsi="Times New Roman"/>
          <w:sz w:val="24"/>
          <w:szCs w:val="24"/>
        </w:rPr>
        <w:t xml:space="preserve">Odborným garantom programu </w:t>
      </w:r>
      <w:r w:rsidRPr="00E84051" w:rsidR="001C2BC7">
        <w:rPr>
          <w:rFonts w:ascii="Times New Roman" w:hAnsi="Times New Roman"/>
          <w:sz w:val="24"/>
          <w:szCs w:val="24"/>
        </w:rPr>
        <w:t>doplňujúceho pedagogického štúdia</w:t>
      </w:r>
      <w:r w:rsidRPr="00E84051">
        <w:rPr>
          <w:rFonts w:ascii="Times New Roman" w:hAnsi="Times New Roman"/>
          <w:sz w:val="24"/>
          <w:szCs w:val="24"/>
        </w:rPr>
        <w:t xml:space="preserve"> je vysokoškolský učiteľ s vysokoškolským vzdelaním </w:t>
      </w:r>
      <w:r w:rsidRPr="00E84051" w:rsidR="000F7145">
        <w:rPr>
          <w:rFonts w:ascii="Times New Roman" w:hAnsi="Times New Roman"/>
          <w:sz w:val="24"/>
          <w:szCs w:val="24"/>
        </w:rPr>
        <w:t>tretie</w:t>
      </w:r>
      <w:r w:rsidRPr="00E84051">
        <w:rPr>
          <w:rFonts w:ascii="Times New Roman" w:hAnsi="Times New Roman"/>
          <w:sz w:val="24"/>
          <w:szCs w:val="24"/>
        </w:rPr>
        <w:t>ho stupňa</w:t>
      </w:r>
      <w:r w:rsidRPr="00E84051" w:rsidR="00E50A3B">
        <w:rPr>
          <w:rFonts w:ascii="Times New Roman" w:hAnsi="Times New Roman"/>
          <w:sz w:val="24"/>
          <w:szCs w:val="24"/>
        </w:rPr>
        <w:t xml:space="preserve"> </w:t>
      </w:r>
      <w:r w:rsidRPr="00E84051" w:rsidR="00A2644C">
        <w:rPr>
          <w:rFonts w:ascii="Times New Roman" w:hAnsi="Times New Roman"/>
          <w:sz w:val="24"/>
          <w:szCs w:val="24"/>
        </w:rPr>
        <w:t>v</w:t>
      </w:r>
      <w:r w:rsidRPr="00E84051" w:rsidR="003F0A8D">
        <w:rPr>
          <w:rFonts w:ascii="Times New Roman" w:hAnsi="Times New Roman"/>
          <w:sz w:val="24"/>
          <w:szCs w:val="24"/>
        </w:rPr>
        <w:t> </w:t>
      </w:r>
      <w:r w:rsidRPr="00E84051" w:rsidR="00A2644C">
        <w:rPr>
          <w:rFonts w:ascii="Times New Roman" w:hAnsi="Times New Roman"/>
          <w:sz w:val="24"/>
          <w:szCs w:val="24"/>
        </w:rPr>
        <w:t>pedagogike</w:t>
      </w:r>
      <w:r w:rsidRPr="00E84051" w:rsidR="003F0A8D">
        <w:rPr>
          <w:rFonts w:ascii="Times New Roman" w:hAnsi="Times New Roman"/>
          <w:sz w:val="24"/>
          <w:szCs w:val="24"/>
        </w:rPr>
        <w:t xml:space="preserve"> alebo</w:t>
      </w:r>
      <w:r w:rsidRPr="00E84051" w:rsidR="00A2644C">
        <w:rPr>
          <w:rFonts w:ascii="Times New Roman" w:hAnsi="Times New Roman"/>
          <w:sz w:val="24"/>
          <w:szCs w:val="24"/>
        </w:rPr>
        <w:t xml:space="preserve"> </w:t>
      </w:r>
      <w:r w:rsidRPr="00E84051" w:rsidR="00E50A3B">
        <w:rPr>
          <w:rFonts w:ascii="Times New Roman" w:hAnsi="Times New Roman"/>
          <w:sz w:val="24"/>
          <w:szCs w:val="24"/>
        </w:rPr>
        <w:t>v teórii vyučovania odborných predmetov</w:t>
      </w:r>
      <w:r w:rsidRPr="00E84051" w:rsidR="00EA4402">
        <w:rPr>
          <w:rFonts w:ascii="Times New Roman" w:hAnsi="Times New Roman"/>
          <w:sz w:val="24"/>
          <w:szCs w:val="24"/>
        </w:rPr>
        <w:t xml:space="preserve"> </w:t>
      </w:r>
      <w:r w:rsidRPr="00E84051" w:rsidR="00184F43">
        <w:rPr>
          <w:rFonts w:ascii="Times New Roman" w:hAnsi="Times New Roman"/>
          <w:sz w:val="24"/>
          <w:szCs w:val="24"/>
        </w:rPr>
        <w:t xml:space="preserve">a </w:t>
      </w:r>
      <w:r w:rsidRPr="00E84051" w:rsidR="004C3843">
        <w:rPr>
          <w:rFonts w:ascii="Times New Roman" w:hAnsi="Times New Roman"/>
          <w:sz w:val="24"/>
          <w:szCs w:val="24"/>
        </w:rPr>
        <w:t>najmenej</w:t>
      </w:r>
      <w:r w:rsidRPr="00E84051">
        <w:rPr>
          <w:rFonts w:ascii="Times New Roman" w:hAnsi="Times New Roman"/>
          <w:sz w:val="24"/>
          <w:szCs w:val="24"/>
        </w:rPr>
        <w:t xml:space="preserve"> piatimi rokmi pedagogickej praxe</w:t>
      </w:r>
      <w:r w:rsidRPr="00E84051" w:rsidR="00184F43">
        <w:rPr>
          <w:rFonts w:ascii="Times New Roman" w:hAnsi="Times New Roman"/>
          <w:sz w:val="24"/>
          <w:szCs w:val="24"/>
        </w:rPr>
        <w:t>.“.</w:t>
      </w:r>
    </w:p>
    <w:p w:rsidR="003C4938" w:rsidRPr="00E84051" w:rsidP="003C4938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3C4938" w:rsidRPr="00E84051" w:rsidP="003C4938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Doterajší odsek 6 sa označuje ako odsek 7.</w:t>
      </w:r>
    </w:p>
    <w:p w:rsidR="00567D9E" w:rsidRPr="00E84051" w:rsidP="00567D9E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9C7EDB" w:rsidRPr="00E84051" w:rsidP="003850AA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 w:rsidR="003C4938">
        <w:rPr>
          <w:rFonts w:ascii="Times New Roman" w:hAnsi="Times New Roman"/>
          <w:sz w:val="24"/>
          <w:szCs w:val="24"/>
        </w:rPr>
        <w:t xml:space="preserve"> V § 43 ods. 7</w:t>
      </w:r>
      <w:r w:rsidRPr="00E84051">
        <w:rPr>
          <w:rFonts w:ascii="Times New Roman" w:hAnsi="Times New Roman"/>
          <w:sz w:val="24"/>
          <w:szCs w:val="24"/>
        </w:rPr>
        <w:t xml:space="preserve"> sa za slová „odseku 2 písm. o)“ vkladajú slová „alebo odseku 3 písm. i)“.</w:t>
      </w:r>
    </w:p>
    <w:p w:rsidR="00746A67" w:rsidRPr="00E84051" w:rsidP="00746A67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E47248" w:rsidRPr="00E84051" w:rsidP="003850AA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V § 44 ods. 1 sa za slová „programov kontinuálneho vzdelávania“ vkladajú slová „a programov doplňujúceho pedagogického štúdia“.</w:t>
      </w:r>
    </w:p>
    <w:p w:rsidR="00E47248" w:rsidRPr="00E84051" w:rsidP="00E47248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E27BF6" w:rsidRPr="00E84051" w:rsidP="003850AA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 xml:space="preserve">V § 45 písm. h) sa slová  </w:t>
      </w:r>
      <w:r w:rsidRPr="00E84051" w:rsidR="002E5F2E">
        <w:rPr>
          <w:rFonts w:ascii="Times New Roman" w:hAnsi="Times New Roman"/>
          <w:sz w:val="24"/>
          <w:szCs w:val="24"/>
        </w:rPr>
        <w:t>„</w:t>
      </w:r>
      <w:r w:rsidRPr="00E84051">
        <w:rPr>
          <w:rFonts w:ascii="Times New Roman" w:hAnsi="Times New Roman"/>
          <w:sz w:val="24"/>
          <w:szCs w:val="24"/>
        </w:rPr>
        <w:t xml:space="preserve">ods. 7 písm. d)“ nahrádzajú slovami  </w:t>
      </w:r>
      <w:r w:rsidRPr="00E84051" w:rsidR="002E5F2E">
        <w:rPr>
          <w:rFonts w:ascii="Times New Roman" w:hAnsi="Times New Roman"/>
          <w:sz w:val="24"/>
          <w:szCs w:val="24"/>
        </w:rPr>
        <w:t>„</w:t>
      </w:r>
      <w:r w:rsidRPr="00E84051">
        <w:rPr>
          <w:rFonts w:ascii="Times New Roman" w:hAnsi="Times New Roman"/>
          <w:sz w:val="24"/>
          <w:szCs w:val="24"/>
        </w:rPr>
        <w:t>ods. 8 písm. d)“.</w:t>
      </w:r>
    </w:p>
    <w:p w:rsidR="00E27BF6" w:rsidRPr="00E84051" w:rsidP="00E27BF6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5B4BC7" w:rsidRPr="00E84051" w:rsidP="003850AA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V § 47 ods. 1 sa vypúšťa písmeno b).</w:t>
      </w:r>
    </w:p>
    <w:p w:rsidR="005B4BC7" w:rsidRPr="00E84051" w:rsidP="009A72DC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5B4BC7" w:rsidRPr="00E84051" w:rsidP="003850AA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Doterajšie písmená c) až e) sa označujú ako písmená b) až d).</w:t>
      </w:r>
    </w:p>
    <w:p w:rsidR="005B4BC7" w:rsidRPr="00E84051" w:rsidP="003850AA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 w:rsidR="00C06360">
        <w:rPr>
          <w:rFonts w:ascii="Times New Roman" w:hAnsi="Times New Roman"/>
          <w:sz w:val="24"/>
          <w:szCs w:val="24"/>
        </w:rPr>
        <w:t xml:space="preserve"> </w:t>
      </w:r>
    </w:p>
    <w:p w:rsidR="005B4BC7" w:rsidRPr="00E84051" w:rsidP="003850AA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V § 47a ods. 1 sa slová „písm. a) a b)“ nahrádzajú slovami „písm. a)“</w:t>
      </w:r>
      <w:r w:rsidRPr="00E84051" w:rsidR="00180011">
        <w:rPr>
          <w:rFonts w:ascii="Times New Roman" w:hAnsi="Times New Roman"/>
          <w:sz w:val="24"/>
          <w:szCs w:val="24"/>
        </w:rPr>
        <w:t xml:space="preserve"> a slová „ods. 8“ nahrádzajú slovami „ods. 7“.</w:t>
      </w:r>
    </w:p>
    <w:p w:rsidR="005B4BC7" w:rsidRPr="00E84051" w:rsidP="003850AA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F20997" w:rsidRPr="00E84051" w:rsidP="00FF4DE0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 xml:space="preserve">V § 47a ods. 2 </w:t>
      </w:r>
      <w:r w:rsidRPr="00E84051" w:rsidR="002E5F2E">
        <w:rPr>
          <w:rFonts w:ascii="Times New Roman" w:hAnsi="Times New Roman"/>
          <w:sz w:val="24"/>
          <w:szCs w:val="24"/>
        </w:rPr>
        <w:t xml:space="preserve">prvej vete </w:t>
      </w:r>
      <w:r w:rsidRPr="00E84051">
        <w:rPr>
          <w:rFonts w:ascii="Times New Roman" w:hAnsi="Times New Roman"/>
          <w:sz w:val="24"/>
          <w:szCs w:val="24"/>
        </w:rPr>
        <w:t>sa slová „písm. d)“ nahrádzajú slovami „písm. c)“.</w:t>
      </w:r>
    </w:p>
    <w:p w:rsidR="00F20997" w:rsidRPr="00E84051" w:rsidP="00F20997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F20997" w:rsidRPr="00E84051" w:rsidP="00FF4DE0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 xml:space="preserve"> V § 47a ods. 3 sa slová „písm. e)“ nahrádzajú slovami „písm. d)“.</w:t>
      </w:r>
    </w:p>
    <w:p w:rsidR="00F20997" w:rsidRPr="00E84051" w:rsidP="00F20997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180011" w:rsidRPr="00E84051" w:rsidP="00FF4DE0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V § 60 ods. 8 sa slová „ods. 7 a 8“ nahrádzajú slovami „ods. 6 a 7“.</w:t>
      </w:r>
    </w:p>
    <w:p w:rsidR="00180011" w:rsidRPr="00E84051" w:rsidP="00180011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B4BC7" w:rsidRPr="00E84051" w:rsidP="00FF4DE0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Za § 61a sa vkladá § 61b, ktorý vrátane nadpisu znie:</w:t>
      </w:r>
    </w:p>
    <w:p w:rsidR="005B4BC7" w:rsidRPr="00E84051" w:rsidP="00FF4DE0">
      <w:pPr>
        <w:bidi w:val="0"/>
        <w:rPr>
          <w:rFonts w:ascii="Times New Roman" w:hAnsi="Times New Roman"/>
          <w:sz w:val="24"/>
          <w:szCs w:val="24"/>
        </w:rPr>
      </w:pPr>
    </w:p>
    <w:p w:rsidR="005B4BC7" w:rsidRPr="00E84051" w:rsidP="00FF4DE0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„§ 61b</w:t>
      </w:r>
    </w:p>
    <w:p w:rsidR="005B4BC7" w:rsidRPr="00E84051" w:rsidP="00FF4DE0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E84051" w:rsidR="00560640">
        <w:rPr>
          <w:rFonts w:ascii="Times New Roman" w:hAnsi="Times New Roman"/>
          <w:sz w:val="24"/>
          <w:szCs w:val="24"/>
        </w:rPr>
        <w:t>Prechodné ustanovenia</w:t>
      </w:r>
    </w:p>
    <w:p w:rsidR="005B4BC7" w:rsidRPr="00E84051" w:rsidP="00FF4DE0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 xml:space="preserve">k úpravám účinným od 1. </w:t>
      </w:r>
      <w:r w:rsidRPr="00E84051" w:rsidR="00746A67">
        <w:rPr>
          <w:rFonts w:ascii="Times New Roman" w:hAnsi="Times New Roman"/>
          <w:sz w:val="24"/>
          <w:szCs w:val="24"/>
        </w:rPr>
        <w:t>novembra</w:t>
      </w:r>
      <w:r w:rsidRPr="00E84051">
        <w:rPr>
          <w:rFonts w:ascii="Times New Roman" w:hAnsi="Times New Roman"/>
          <w:sz w:val="24"/>
          <w:szCs w:val="24"/>
        </w:rPr>
        <w:t xml:space="preserve"> 2013</w:t>
      </w:r>
    </w:p>
    <w:p w:rsidR="005B4BC7" w:rsidRPr="00E84051" w:rsidP="00FF4DE0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5B59" w:rsidRPr="00E84051" w:rsidP="00C20AAF">
      <w:pPr>
        <w:pStyle w:val="ListParagraph"/>
        <w:numPr>
          <w:numId w:val="6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 w:rsidR="005B4BC7">
        <w:rPr>
          <w:rFonts w:ascii="Times New Roman" w:hAnsi="Times New Roman"/>
          <w:sz w:val="24"/>
          <w:szCs w:val="24"/>
        </w:rPr>
        <w:t>Doplňujúce pedagogické štúdium na doplnenie kvalifikačného predpokladu pedagogického zamestnanca podľa § 8 ods. 1 písm. a), ktoré sa začalo</w:t>
      </w:r>
      <w:r w:rsidRPr="00E84051">
        <w:rPr>
          <w:rFonts w:ascii="Times New Roman" w:hAnsi="Times New Roman"/>
          <w:sz w:val="24"/>
          <w:szCs w:val="24"/>
        </w:rPr>
        <w:t xml:space="preserve"> podľa predpisu účinného do 31. októbra 2013, sa dokončí podľa predpisu účinného do 31. </w:t>
      </w:r>
      <w:r w:rsidRPr="00E84051" w:rsidR="00582848">
        <w:rPr>
          <w:rFonts w:ascii="Times New Roman" w:hAnsi="Times New Roman"/>
          <w:sz w:val="24"/>
          <w:szCs w:val="24"/>
        </w:rPr>
        <w:t>o</w:t>
      </w:r>
      <w:r w:rsidRPr="00E84051">
        <w:rPr>
          <w:rFonts w:ascii="Times New Roman" w:hAnsi="Times New Roman"/>
          <w:sz w:val="24"/>
          <w:szCs w:val="24"/>
        </w:rPr>
        <w:t>któbra 2013.</w:t>
      </w:r>
    </w:p>
    <w:p w:rsidR="00635B59" w:rsidRPr="00E84051" w:rsidP="00635B59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B4BC7" w:rsidRPr="00E84051" w:rsidP="00C20AAF">
      <w:pPr>
        <w:pStyle w:val="ListParagraph"/>
        <w:numPr>
          <w:numId w:val="6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Štúdium pedagogického zamestnanca na doplnenie kvalifikačného predpokladu v oblasti pedagogickej spôsobilosti, ktoré sa začalo</w:t>
      </w:r>
      <w:r w:rsidRPr="00E84051" w:rsidR="0027672C">
        <w:rPr>
          <w:rFonts w:ascii="Times New Roman" w:hAnsi="Times New Roman"/>
          <w:sz w:val="24"/>
          <w:szCs w:val="24"/>
        </w:rPr>
        <w:t xml:space="preserve"> do 31. októbra  2013</w:t>
      </w:r>
      <w:r w:rsidRPr="00E84051">
        <w:rPr>
          <w:rFonts w:ascii="Times New Roman" w:hAnsi="Times New Roman"/>
          <w:sz w:val="24"/>
          <w:szCs w:val="24"/>
        </w:rPr>
        <w:t xml:space="preserve"> sa považuje za program </w:t>
      </w:r>
      <w:r w:rsidRPr="00E84051" w:rsidR="001B2FA8">
        <w:rPr>
          <w:rFonts w:ascii="Times New Roman" w:hAnsi="Times New Roman"/>
          <w:sz w:val="24"/>
          <w:szCs w:val="24"/>
        </w:rPr>
        <w:t xml:space="preserve">doplňujúceho pedagogického štúdia </w:t>
      </w:r>
      <w:r w:rsidRPr="00E84051">
        <w:rPr>
          <w:rFonts w:ascii="Times New Roman" w:hAnsi="Times New Roman"/>
          <w:sz w:val="24"/>
          <w:szCs w:val="24"/>
        </w:rPr>
        <w:t xml:space="preserve">podľa tohto zákona, </w:t>
      </w:r>
      <w:r w:rsidRPr="00E84051" w:rsidR="0027672C">
        <w:rPr>
          <w:rFonts w:ascii="Times New Roman" w:hAnsi="Times New Roman"/>
          <w:sz w:val="24"/>
          <w:szCs w:val="24"/>
        </w:rPr>
        <w:t xml:space="preserve">v znení účinnom od 1. novembra 2013, </w:t>
      </w:r>
      <w:r w:rsidRPr="00E84051">
        <w:rPr>
          <w:rFonts w:ascii="Times New Roman" w:hAnsi="Times New Roman"/>
          <w:sz w:val="24"/>
          <w:szCs w:val="24"/>
        </w:rPr>
        <w:t>ak bude akreditované podľa tohto zákona do 28. februára 2014.</w:t>
      </w:r>
    </w:p>
    <w:p w:rsidR="0027672C" w:rsidRPr="00E84051" w:rsidP="0027672C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27672C" w:rsidRPr="00E84051" w:rsidP="0027672C">
      <w:pPr>
        <w:pStyle w:val="NormalWeb"/>
        <w:numPr>
          <w:numId w:val="6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E84051">
        <w:rPr>
          <w:rFonts w:ascii="Times New Roman" w:hAnsi="Times New Roman"/>
        </w:rPr>
        <w:t>Doplňujúce  pedagogické štúdium ukončené podľa predpisov účinných do 31. októbra 2013 zostáva zachované.“.</w:t>
      </w:r>
    </w:p>
    <w:p w:rsidR="001B2FA8" w:rsidRPr="00E84051" w:rsidP="001B2FA8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CE04E3" w:rsidP="004401DC">
      <w:pPr>
        <w:bidi w:val="0"/>
        <w:spacing w:after="0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D51C0D" w:rsidP="004401DC">
      <w:pPr>
        <w:bidi w:val="0"/>
        <w:spacing w:after="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E84051">
        <w:rPr>
          <w:rFonts w:ascii="Times New Roman" w:hAnsi="Times New Roman"/>
          <w:bCs/>
          <w:color w:val="000000"/>
          <w:sz w:val="24"/>
          <w:szCs w:val="24"/>
        </w:rPr>
        <w:t>Čl. II</w:t>
      </w:r>
    </w:p>
    <w:p w:rsidR="00CE04E3" w:rsidRPr="00E84051" w:rsidP="004401DC">
      <w:pPr>
        <w:bidi w:val="0"/>
        <w:spacing w:after="0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D51C0D" w:rsidRPr="00E84051" w:rsidP="00D51C0D">
      <w:pPr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84051">
        <w:rPr>
          <w:rFonts w:ascii="Times New Roman" w:hAnsi="Times New Roman"/>
          <w:color w:val="000000"/>
          <w:sz w:val="24"/>
          <w:szCs w:val="24"/>
        </w:rPr>
        <w:t xml:space="preserve">Zákon č. 131/2002 Z. z. o vysokých školách a o zmene a doplnení niektorých zákonov v znení zákona č. 209/2002 Z. z., zákona č. 401/2002 Z. z., zákona č. 442/2003 Z. z., zákona č. 465/2003 Z. z., zákona č. 528/2003 Z. z., zákona č. 365/2004 Z. z., zákona č. 455/2004 Z. z., zákona č. 523/2004 Z. z., zákona č. 578/2004 Z. z., zákona č. 5/2005 Z. z., zákona č. 332/2005 Z. z., zákona č. 363/2007 Z. z., zákona č. 129/2008 Z. z., zákona č. 144/2008 Z. z., zákona č. 282/2008 Z. z., zákona č. 462/2008 Z. z., zákona č. 496/2009 Z. z., zákona č. 133/2010 Z. z., zákona č. 199/2010 Z. z., nálezu Ústavného súdu Slovenskej republiky č. 333/2010 Z. z., zákona č. 6/2011 Z. z., zákona č. 125/2011 Z. z., zákona č. 250/2011 Z. z., zákona č. 390/2011 Z. z., zákona č. 57/2012 Z. z. a zákona č. 455/2012 Z. z. sa mení </w:t>
      </w:r>
      <w:r w:rsidRPr="00E84051" w:rsidR="00C01FC6">
        <w:rPr>
          <w:rFonts w:ascii="Times New Roman" w:hAnsi="Times New Roman"/>
          <w:color w:val="000000"/>
          <w:sz w:val="24"/>
          <w:szCs w:val="24"/>
        </w:rPr>
        <w:t xml:space="preserve">a dopĺňa </w:t>
      </w:r>
      <w:r w:rsidRPr="00E84051">
        <w:rPr>
          <w:rFonts w:ascii="Times New Roman" w:hAnsi="Times New Roman"/>
          <w:color w:val="000000"/>
          <w:sz w:val="24"/>
          <w:szCs w:val="24"/>
        </w:rPr>
        <w:t>takto:</w:t>
      </w:r>
    </w:p>
    <w:p w:rsidR="002572DC" w:rsidRPr="00E84051" w:rsidP="002572DC">
      <w:pPr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51C0D" w:rsidRPr="00E84051" w:rsidP="002572DC">
      <w:pPr>
        <w:numPr>
          <w:numId w:val="13"/>
        </w:numPr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84051" w:rsidR="002572DC">
        <w:rPr>
          <w:rFonts w:ascii="Times New Roman" w:hAnsi="Times New Roman"/>
          <w:color w:val="000000"/>
          <w:sz w:val="24"/>
          <w:szCs w:val="24"/>
        </w:rPr>
        <w:t>V § 102 ods. 2 sa vypúšťa písmeno u).</w:t>
      </w:r>
    </w:p>
    <w:p w:rsidR="002572DC" w:rsidRPr="00E84051" w:rsidP="002572DC">
      <w:pPr>
        <w:bidi w:val="0"/>
        <w:spacing w:after="0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84051">
        <w:rPr>
          <w:rFonts w:ascii="Times New Roman" w:hAnsi="Times New Roman"/>
          <w:color w:val="000000"/>
          <w:sz w:val="24"/>
          <w:szCs w:val="24"/>
        </w:rPr>
        <w:t>Doterajšie písmená v) až aa) sa označujú ako písmená u) až z).</w:t>
      </w:r>
    </w:p>
    <w:p w:rsidR="002572DC" w:rsidRPr="00E84051" w:rsidP="002572DC">
      <w:pPr>
        <w:bidi w:val="0"/>
        <w:spacing w:after="0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8405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572DC" w:rsidRPr="00E84051" w:rsidP="002572DC">
      <w:pPr>
        <w:numPr>
          <w:numId w:val="13"/>
        </w:numPr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84051" w:rsidR="002F7139">
        <w:rPr>
          <w:rFonts w:ascii="Times New Roman" w:hAnsi="Times New Roman"/>
          <w:color w:val="000000"/>
          <w:sz w:val="24"/>
          <w:szCs w:val="24"/>
        </w:rPr>
        <w:t>Za § 114 sa vkladá § 114a, ktorý vrátane nadpisu znie:</w:t>
      </w:r>
    </w:p>
    <w:p w:rsidR="002F7139" w:rsidRPr="00E84051" w:rsidP="002F7139">
      <w:pPr>
        <w:bidi w:val="0"/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F7139" w:rsidRPr="00E84051" w:rsidP="002F7139">
      <w:pPr>
        <w:bidi w:val="0"/>
        <w:spacing w:after="0"/>
        <w:ind w:left="708"/>
        <w:jc w:val="center"/>
        <w:rPr>
          <w:rFonts w:ascii="Times New Roman" w:hAnsi="Times New Roman"/>
          <w:color w:val="000000"/>
          <w:sz w:val="24"/>
          <w:szCs w:val="24"/>
        </w:rPr>
      </w:pPr>
      <w:r w:rsidRPr="00E84051">
        <w:rPr>
          <w:rFonts w:ascii="Times New Roman" w:hAnsi="Times New Roman"/>
          <w:color w:val="000000"/>
          <w:sz w:val="24"/>
          <w:szCs w:val="24"/>
        </w:rPr>
        <w:t>„§ 114a</w:t>
      </w:r>
    </w:p>
    <w:p w:rsidR="002572DC" w:rsidRPr="00E84051" w:rsidP="002F7139">
      <w:pPr>
        <w:bidi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E84051" w:rsidR="002F7139">
        <w:rPr>
          <w:rFonts w:ascii="Times New Roman" w:hAnsi="Times New Roman"/>
          <w:color w:val="000000"/>
          <w:sz w:val="24"/>
          <w:szCs w:val="24"/>
        </w:rPr>
        <w:t>Zrušovacie ustanovenie k úpravám účinným od 1.</w:t>
      </w:r>
      <w:r w:rsidRPr="00E84051" w:rsidR="0027672C">
        <w:rPr>
          <w:rFonts w:ascii="Times New Roman" w:hAnsi="Times New Roman"/>
          <w:color w:val="000000"/>
          <w:sz w:val="24"/>
          <w:szCs w:val="24"/>
        </w:rPr>
        <w:t xml:space="preserve"> novembra</w:t>
      </w:r>
      <w:r w:rsidRPr="00E84051" w:rsidR="002F7139">
        <w:rPr>
          <w:rFonts w:ascii="Times New Roman" w:hAnsi="Times New Roman"/>
          <w:color w:val="000000"/>
          <w:sz w:val="24"/>
          <w:szCs w:val="24"/>
        </w:rPr>
        <w:t xml:space="preserve"> 2013</w:t>
      </w:r>
    </w:p>
    <w:p w:rsidR="002F7139" w:rsidRPr="00E84051" w:rsidP="002F7139">
      <w:pPr>
        <w:bidi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F7139" w:rsidRPr="00E84051" w:rsidP="002F7139">
      <w:pPr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84051">
        <w:rPr>
          <w:rFonts w:ascii="Times New Roman" w:hAnsi="Times New Roman"/>
          <w:color w:val="000000"/>
          <w:sz w:val="24"/>
          <w:szCs w:val="24"/>
        </w:rPr>
        <w:t>Zrušuje sa vyhláška Ministerstva školstva Slovenskej republiky č. 581/2007 Z. z. o doplňujúcom pedagogickom štúdiu.“.</w:t>
      </w:r>
    </w:p>
    <w:p w:rsidR="00D51C0D" w:rsidRPr="00E84051" w:rsidP="00C01FC6">
      <w:pPr>
        <w:bidi w:val="0"/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5B4BC7" w:rsidRPr="00E84051" w:rsidP="004401DC">
      <w:pPr>
        <w:bidi w:val="0"/>
        <w:spacing w:after="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E84051">
        <w:rPr>
          <w:rFonts w:ascii="Times New Roman" w:hAnsi="Times New Roman"/>
          <w:bCs/>
          <w:color w:val="000000"/>
          <w:sz w:val="24"/>
          <w:szCs w:val="24"/>
        </w:rPr>
        <w:t>Čl. II</w:t>
      </w:r>
      <w:r w:rsidRPr="00E84051" w:rsidR="00D51C0D">
        <w:rPr>
          <w:rFonts w:ascii="Times New Roman" w:hAnsi="Times New Roman"/>
          <w:bCs/>
          <w:color w:val="000000"/>
          <w:sz w:val="24"/>
          <w:szCs w:val="24"/>
        </w:rPr>
        <w:t>I</w:t>
      </w:r>
    </w:p>
    <w:p w:rsidR="00066DE9" w:rsidRPr="00E84051" w:rsidP="00066DE9">
      <w:pPr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84051" w:rsidR="00C01FC6">
        <w:rPr>
          <w:rFonts w:ascii="Times New Roman" w:hAnsi="Times New Roman"/>
          <w:color w:val="000000"/>
          <w:sz w:val="24"/>
          <w:szCs w:val="24"/>
        </w:rPr>
        <w:t>Zákon č. 596/2003 Z. z. o štátnej správe v školstve a školskej samospráve a o zmene a doplnení niektorých zákonov v znení zákona č. 365/2004 Z. z., zákona č. 564/2004 Z. z., zákona č. 5/2005 Z. z., zákona č. 475/2005 Z. z., zákona č. 279/2006 Z. z., zákona č. 689/2006 Z. z., zákona č. 245/2008 Z. z., zákona č. 462/2008 Z. z., zákona č. 179/2009 Z. z., zákona č. 184/2009 Z. z., zákona č. 214/2009 Z. z., zákona č. 38/2011 Z. z., zákona č. 325/2012 Z. z. a zákona č. 345/2012 Z. z. sa mení takto:</w:t>
      </w:r>
    </w:p>
    <w:p w:rsidR="00C01FC6" w:rsidRPr="00E84051" w:rsidP="00066DE9">
      <w:pPr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01FC6" w:rsidRPr="00E84051" w:rsidP="00C01FC6">
      <w:pPr>
        <w:numPr>
          <w:numId w:val="15"/>
        </w:numPr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84051">
        <w:rPr>
          <w:rFonts w:ascii="Times New Roman" w:hAnsi="Times New Roman"/>
          <w:color w:val="000000"/>
          <w:sz w:val="24"/>
          <w:szCs w:val="24"/>
        </w:rPr>
        <w:t>V § 14 ods. 5 sa vypúšťa písmeno b).</w:t>
      </w:r>
    </w:p>
    <w:p w:rsidR="00C01FC6" w:rsidRPr="00E84051" w:rsidP="00C01FC6">
      <w:pPr>
        <w:bidi w:val="0"/>
        <w:spacing w:after="0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84051">
        <w:rPr>
          <w:rFonts w:ascii="Times New Roman" w:hAnsi="Times New Roman"/>
          <w:color w:val="000000"/>
          <w:sz w:val="24"/>
          <w:szCs w:val="24"/>
        </w:rPr>
        <w:t>Doterajšie písmená c) až g) sa označujú ako písmená b) až f).</w:t>
      </w:r>
    </w:p>
    <w:p w:rsidR="00C01FC6" w:rsidRPr="00E84051" w:rsidP="00C01FC6">
      <w:pPr>
        <w:bidi w:val="0"/>
        <w:spacing w:after="0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01FC6" w:rsidRPr="00E84051" w:rsidP="00C01FC6">
      <w:pPr>
        <w:numPr>
          <w:numId w:val="15"/>
        </w:numPr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84051" w:rsidR="003A00FD">
        <w:rPr>
          <w:rFonts w:ascii="Times New Roman" w:hAnsi="Times New Roman"/>
          <w:color w:val="000000"/>
          <w:sz w:val="24"/>
          <w:szCs w:val="24"/>
        </w:rPr>
        <w:t>V § 5 ods. 7 písm. f), § 6 ods. 8 písm. h) štvrtom bode a § 9 ods. 8 písm. h) siedmom bode sa slová „písm. e)“ nahrádzajú slovami „písm. d)“.</w:t>
      </w:r>
    </w:p>
    <w:p w:rsidR="00E84051" w:rsidP="004401DC">
      <w:pPr>
        <w:bidi w:val="0"/>
        <w:spacing w:after="0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E84051" w:rsidP="004401DC">
      <w:pPr>
        <w:bidi w:val="0"/>
        <w:spacing w:after="0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066DE9" w:rsidRPr="00E84051" w:rsidP="004401DC">
      <w:pPr>
        <w:bidi w:val="0"/>
        <w:spacing w:after="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E84051">
        <w:rPr>
          <w:rFonts w:ascii="Times New Roman" w:hAnsi="Times New Roman"/>
          <w:bCs/>
          <w:color w:val="000000"/>
          <w:sz w:val="24"/>
          <w:szCs w:val="24"/>
        </w:rPr>
        <w:t>Čl. IV</w:t>
      </w:r>
    </w:p>
    <w:p w:rsidR="005B4BC7" w:rsidRPr="00E84051" w:rsidP="004401DC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B4BC7" w:rsidP="004401D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Tento zák</w:t>
      </w:r>
      <w:r>
        <w:rPr>
          <w:rFonts w:ascii="Times New Roman" w:hAnsi="Times New Roman"/>
          <w:sz w:val="24"/>
          <w:szCs w:val="24"/>
        </w:rPr>
        <w:t xml:space="preserve">on nadobúda účinnosť 1. </w:t>
      </w:r>
      <w:r w:rsidR="00B27618">
        <w:rPr>
          <w:rFonts w:ascii="Times New Roman" w:hAnsi="Times New Roman"/>
          <w:sz w:val="24"/>
          <w:szCs w:val="24"/>
        </w:rPr>
        <w:t>novembra</w:t>
      </w:r>
      <w:r>
        <w:rPr>
          <w:rFonts w:ascii="Times New Roman" w:hAnsi="Times New Roman"/>
          <w:sz w:val="24"/>
          <w:szCs w:val="24"/>
        </w:rPr>
        <w:t xml:space="preserve"> 2013.</w:t>
      </w:r>
    </w:p>
    <w:p w:rsidR="00E84051" w:rsidP="004401D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84051" w:rsidP="004401D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84051" w:rsidP="004401D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84051" w:rsidP="004401D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84051" w:rsidP="004401D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84051" w:rsidP="004401D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84051" w:rsidRPr="00E84051" w:rsidP="00E84051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84051" w:rsidRPr="00E84051" w:rsidP="00E84051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prezident Slovenskej republiky</w:t>
      </w:r>
    </w:p>
    <w:p w:rsidR="00E84051" w:rsidRPr="00E84051" w:rsidP="00E84051">
      <w:pPr>
        <w:bidi w:val="0"/>
        <w:rPr>
          <w:rFonts w:ascii="Times New Roman" w:hAnsi="Times New Roman"/>
          <w:sz w:val="24"/>
          <w:szCs w:val="24"/>
        </w:rPr>
      </w:pPr>
    </w:p>
    <w:p w:rsidR="00E84051" w:rsidP="00E84051">
      <w:pPr>
        <w:bidi w:val="0"/>
        <w:rPr>
          <w:rFonts w:ascii="Times New Roman" w:hAnsi="Times New Roman"/>
          <w:sz w:val="24"/>
          <w:szCs w:val="24"/>
        </w:rPr>
      </w:pPr>
    </w:p>
    <w:p w:rsidR="00E84051" w:rsidRPr="00E84051" w:rsidP="00E84051">
      <w:pPr>
        <w:bidi w:val="0"/>
        <w:rPr>
          <w:rFonts w:ascii="Times New Roman" w:hAnsi="Times New Roman"/>
          <w:sz w:val="24"/>
          <w:szCs w:val="24"/>
        </w:rPr>
      </w:pPr>
    </w:p>
    <w:p w:rsidR="00E84051" w:rsidRPr="00E84051" w:rsidP="00E84051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84051" w:rsidRPr="00E84051" w:rsidP="00E84051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predseda Národnej rady Slovenskej republiky</w:t>
      </w:r>
    </w:p>
    <w:p w:rsidR="00E84051" w:rsidRPr="00E84051" w:rsidP="00E84051">
      <w:pPr>
        <w:bidi w:val="0"/>
        <w:rPr>
          <w:rFonts w:ascii="Times New Roman" w:hAnsi="Times New Roman"/>
          <w:sz w:val="24"/>
          <w:szCs w:val="24"/>
        </w:rPr>
      </w:pPr>
    </w:p>
    <w:p w:rsidR="00E84051" w:rsidP="00E84051">
      <w:pPr>
        <w:bidi w:val="0"/>
        <w:rPr>
          <w:rFonts w:ascii="Times New Roman" w:hAnsi="Times New Roman"/>
          <w:sz w:val="24"/>
          <w:szCs w:val="24"/>
        </w:rPr>
      </w:pPr>
    </w:p>
    <w:p w:rsidR="00E84051" w:rsidRPr="00E84051" w:rsidP="00E84051">
      <w:pPr>
        <w:bidi w:val="0"/>
        <w:rPr>
          <w:rFonts w:ascii="Times New Roman" w:hAnsi="Times New Roman"/>
          <w:sz w:val="24"/>
          <w:szCs w:val="24"/>
        </w:rPr>
      </w:pPr>
    </w:p>
    <w:p w:rsidR="00E84051" w:rsidRPr="00E84051" w:rsidP="00E84051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84051" w:rsidRPr="00E84051" w:rsidP="00E84051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E84051">
        <w:rPr>
          <w:rFonts w:ascii="Times New Roman" w:hAnsi="Times New Roman"/>
          <w:sz w:val="24"/>
          <w:szCs w:val="24"/>
        </w:rPr>
        <w:t>predseda vlády Slovenskej republiky</w:t>
      </w:r>
    </w:p>
    <w:p w:rsidR="00E84051" w:rsidRPr="00E84051" w:rsidP="00E84051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84051" w:rsidP="004401D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E04E3" w:rsidP="004401D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E04E3" w:rsidP="004401D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E04E3" w:rsidP="004401D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E04E3" w:rsidP="004401D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E04E3" w:rsidP="004401D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E04E3" w:rsidP="004401D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E04E3" w:rsidP="004401D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E04E3" w:rsidP="004401D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E04E3" w:rsidP="004401D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E04E3" w:rsidP="004401D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E04E3" w:rsidP="004401D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E04E3" w:rsidP="004401D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sectPr w:rsidSect="006839EF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4E3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657453">
      <w:rPr>
        <w:noProof/>
      </w:rPr>
      <w:t>8</w:t>
    </w:r>
    <w:r>
      <w:fldChar w:fldCharType="end"/>
    </w:r>
  </w:p>
  <w:p w:rsidR="00CE04E3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50956"/>
    <w:multiLevelType w:val="hybridMultilevel"/>
    <w:tmpl w:val="C13C99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960B25"/>
    <w:multiLevelType w:val="hybridMultilevel"/>
    <w:tmpl w:val="67F6D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F4B3525"/>
    <w:multiLevelType w:val="hybridMultilevel"/>
    <w:tmpl w:val="09EA95C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C974ACF"/>
    <w:multiLevelType w:val="hybridMultilevel"/>
    <w:tmpl w:val="669E56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308A6B75"/>
    <w:multiLevelType w:val="hybridMultilevel"/>
    <w:tmpl w:val="B94069D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3767500"/>
    <w:multiLevelType w:val="hybridMultilevel"/>
    <w:tmpl w:val="EE4A49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A213EA2"/>
    <w:multiLevelType w:val="hybridMultilevel"/>
    <w:tmpl w:val="2194922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CE73D6D"/>
    <w:multiLevelType w:val="hybridMultilevel"/>
    <w:tmpl w:val="73E8E6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3D0947FD"/>
    <w:multiLevelType w:val="hybridMultilevel"/>
    <w:tmpl w:val="F31E57A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2E607B5"/>
    <w:multiLevelType w:val="hybridMultilevel"/>
    <w:tmpl w:val="E58004C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4C531A5"/>
    <w:multiLevelType w:val="hybridMultilevel"/>
    <w:tmpl w:val="9E48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F65726"/>
    <w:multiLevelType w:val="hybridMultilevel"/>
    <w:tmpl w:val="8FDEB5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6F7A6AEC"/>
    <w:multiLevelType w:val="hybridMultilevel"/>
    <w:tmpl w:val="2A36A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6E334E5"/>
    <w:multiLevelType w:val="hybridMultilevel"/>
    <w:tmpl w:val="CD6091E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4">
    <w:nsid w:val="795E5D32"/>
    <w:multiLevelType w:val="hybridMultilevel"/>
    <w:tmpl w:val="5F28F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7B9B3078"/>
    <w:multiLevelType w:val="multilevel"/>
    <w:tmpl w:val="71AA0A1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1"/>
  </w:num>
  <w:num w:numId="5">
    <w:abstractNumId w:val="6"/>
  </w:num>
  <w:num w:numId="6">
    <w:abstractNumId w:val="9"/>
  </w:num>
  <w:num w:numId="7">
    <w:abstractNumId w:val="8"/>
  </w:num>
  <w:num w:numId="8">
    <w:abstractNumId w:val="2"/>
  </w:num>
  <w:num w:numId="9">
    <w:abstractNumId w:val="10"/>
  </w:num>
  <w:num w:numId="10">
    <w:abstractNumId w:val="13"/>
  </w:num>
  <w:num w:numId="11">
    <w:abstractNumId w:val="3"/>
  </w:num>
  <w:num w:numId="12">
    <w:abstractNumId w:val="0"/>
  </w:num>
  <w:num w:numId="13">
    <w:abstractNumId w:val="12"/>
  </w:num>
  <w:num w:numId="14">
    <w:abstractNumId w:val="15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D5765A"/>
    <w:rsid w:val="00022D72"/>
    <w:rsid w:val="000260D9"/>
    <w:rsid w:val="000650CC"/>
    <w:rsid w:val="00066DE9"/>
    <w:rsid w:val="000676D8"/>
    <w:rsid w:val="000E4EBF"/>
    <w:rsid w:val="000F7145"/>
    <w:rsid w:val="000F792F"/>
    <w:rsid w:val="00102293"/>
    <w:rsid w:val="00107DB1"/>
    <w:rsid w:val="0011339D"/>
    <w:rsid w:val="0017746B"/>
    <w:rsid w:val="00180011"/>
    <w:rsid w:val="00184F43"/>
    <w:rsid w:val="001A074E"/>
    <w:rsid w:val="001B2FA8"/>
    <w:rsid w:val="001C2BC7"/>
    <w:rsid w:val="00206447"/>
    <w:rsid w:val="00220078"/>
    <w:rsid w:val="0024477B"/>
    <w:rsid w:val="00255126"/>
    <w:rsid w:val="002572DC"/>
    <w:rsid w:val="0027672C"/>
    <w:rsid w:val="002836AA"/>
    <w:rsid w:val="00285E0F"/>
    <w:rsid w:val="002B7A42"/>
    <w:rsid w:val="002C0732"/>
    <w:rsid w:val="002C3282"/>
    <w:rsid w:val="002E2D1D"/>
    <w:rsid w:val="002E5F2E"/>
    <w:rsid w:val="002E65A3"/>
    <w:rsid w:val="002F7139"/>
    <w:rsid w:val="003073B9"/>
    <w:rsid w:val="00325B1A"/>
    <w:rsid w:val="00371450"/>
    <w:rsid w:val="003850AA"/>
    <w:rsid w:val="003A00FD"/>
    <w:rsid w:val="003C4938"/>
    <w:rsid w:val="003D50F0"/>
    <w:rsid w:val="003F0A8D"/>
    <w:rsid w:val="00416D8D"/>
    <w:rsid w:val="00433903"/>
    <w:rsid w:val="004401DC"/>
    <w:rsid w:val="00451771"/>
    <w:rsid w:val="004526A1"/>
    <w:rsid w:val="004625C1"/>
    <w:rsid w:val="004A3371"/>
    <w:rsid w:val="004C3843"/>
    <w:rsid w:val="004E6F05"/>
    <w:rsid w:val="005251E3"/>
    <w:rsid w:val="00535488"/>
    <w:rsid w:val="00560640"/>
    <w:rsid w:val="00565C97"/>
    <w:rsid w:val="00567D9E"/>
    <w:rsid w:val="00575590"/>
    <w:rsid w:val="0058020B"/>
    <w:rsid w:val="00582848"/>
    <w:rsid w:val="005A52B2"/>
    <w:rsid w:val="005B07A2"/>
    <w:rsid w:val="005B4BC7"/>
    <w:rsid w:val="00603B47"/>
    <w:rsid w:val="00611D95"/>
    <w:rsid w:val="00623632"/>
    <w:rsid w:val="00635B59"/>
    <w:rsid w:val="00635C7E"/>
    <w:rsid w:val="00650DCB"/>
    <w:rsid w:val="00657453"/>
    <w:rsid w:val="00675B7B"/>
    <w:rsid w:val="006839EF"/>
    <w:rsid w:val="006A61EE"/>
    <w:rsid w:val="006B2B60"/>
    <w:rsid w:val="006C2859"/>
    <w:rsid w:val="006D021F"/>
    <w:rsid w:val="006D277F"/>
    <w:rsid w:val="006E485E"/>
    <w:rsid w:val="0070044B"/>
    <w:rsid w:val="0071341E"/>
    <w:rsid w:val="00732469"/>
    <w:rsid w:val="00746A67"/>
    <w:rsid w:val="0075753A"/>
    <w:rsid w:val="00767666"/>
    <w:rsid w:val="007B4FC4"/>
    <w:rsid w:val="007E12E8"/>
    <w:rsid w:val="007E2165"/>
    <w:rsid w:val="007F20A9"/>
    <w:rsid w:val="00802BFD"/>
    <w:rsid w:val="00803EE6"/>
    <w:rsid w:val="008040EF"/>
    <w:rsid w:val="00807943"/>
    <w:rsid w:val="00835CC0"/>
    <w:rsid w:val="0084232D"/>
    <w:rsid w:val="00846872"/>
    <w:rsid w:val="0086303A"/>
    <w:rsid w:val="00891276"/>
    <w:rsid w:val="008A2F90"/>
    <w:rsid w:val="008B2176"/>
    <w:rsid w:val="008F52F2"/>
    <w:rsid w:val="00911EE5"/>
    <w:rsid w:val="00932C11"/>
    <w:rsid w:val="00963DFF"/>
    <w:rsid w:val="00997322"/>
    <w:rsid w:val="009A72DC"/>
    <w:rsid w:val="009C33EB"/>
    <w:rsid w:val="009C7EDB"/>
    <w:rsid w:val="00A23768"/>
    <w:rsid w:val="00A2644C"/>
    <w:rsid w:val="00A72752"/>
    <w:rsid w:val="00A865E7"/>
    <w:rsid w:val="00A9395A"/>
    <w:rsid w:val="00AA6C25"/>
    <w:rsid w:val="00AC75C5"/>
    <w:rsid w:val="00AD2EC2"/>
    <w:rsid w:val="00AE3BC6"/>
    <w:rsid w:val="00AE4489"/>
    <w:rsid w:val="00AF17DD"/>
    <w:rsid w:val="00B03C46"/>
    <w:rsid w:val="00B15095"/>
    <w:rsid w:val="00B20F30"/>
    <w:rsid w:val="00B27618"/>
    <w:rsid w:val="00B3505B"/>
    <w:rsid w:val="00B6241C"/>
    <w:rsid w:val="00B912EF"/>
    <w:rsid w:val="00B93C5F"/>
    <w:rsid w:val="00BF5456"/>
    <w:rsid w:val="00C01FC6"/>
    <w:rsid w:val="00C058BE"/>
    <w:rsid w:val="00C06360"/>
    <w:rsid w:val="00C20AAF"/>
    <w:rsid w:val="00C828D3"/>
    <w:rsid w:val="00C91013"/>
    <w:rsid w:val="00CC6F2C"/>
    <w:rsid w:val="00CE04E3"/>
    <w:rsid w:val="00CE7972"/>
    <w:rsid w:val="00CF79D4"/>
    <w:rsid w:val="00D0587B"/>
    <w:rsid w:val="00D07E2C"/>
    <w:rsid w:val="00D1132F"/>
    <w:rsid w:val="00D330DF"/>
    <w:rsid w:val="00D470CD"/>
    <w:rsid w:val="00D51C0D"/>
    <w:rsid w:val="00D5765A"/>
    <w:rsid w:val="00DB1FA4"/>
    <w:rsid w:val="00DC67E8"/>
    <w:rsid w:val="00DE3577"/>
    <w:rsid w:val="00DE5E99"/>
    <w:rsid w:val="00E0767B"/>
    <w:rsid w:val="00E11B7B"/>
    <w:rsid w:val="00E12B97"/>
    <w:rsid w:val="00E27BF6"/>
    <w:rsid w:val="00E31A4F"/>
    <w:rsid w:val="00E47248"/>
    <w:rsid w:val="00E50A3B"/>
    <w:rsid w:val="00E62E15"/>
    <w:rsid w:val="00E63347"/>
    <w:rsid w:val="00E65F7D"/>
    <w:rsid w:val="00E80265"/>
    <w:rsid w:val="00E84051"/>
    <w:rsid w:val="00E84C3C"/>
    <w:rsid w:val="00E93AFE"/>
    <w:rsid w:val="00EA4402"/>
    <w:rsid w:val="00EA4522"/>
    <w:rsid w:val="00EB29F7"/>
    <w:rsid w:val="00EB57DD"/>
    <w:rsid w:val="00EC27BA"/>
    <w:rsid w:val="00EC5A31"/>
    <w:rsid w:val="00F15789"/>
    <w:rsid w:val="00F15938"/>
    <w:rsid w:val="00F20997"/>
    <w:rsid w:val="00F436C5"/>
    <w:rsid w:val="00F739C0"/>
    <w:rsid w:val="00FA0C49"/>
    <w:rsid w:val="00FD2AFC"/>
    <w:rsid w:val="00FE02DC"/>
    <w:rsid w:val="00FE2DCF"/>
    <w:rsid w:val="00FF4DE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9EF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0044B"/>
    <w:pPr>
      <w:ind w:left="72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4C3843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4C3843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4C3843"/>
    <w:rPr>
      <w:rFonts w:cs="Times New Roman"/>
      <w:sz w:val="20"/>
      <w:rtl w:val="0"/>
      <w:cs w:val="0"/>
      <w:lang w:val="x-none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4C3843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4C3843"/>
    <w:rPr>
      <w:b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C3843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C3843"/>
    <w:rPr>
      <w:rFonts w:ascii="Tahoma" w:hAnsi="Tahoma" w:cs="Times New Roman"/>
      <w:sz w:val="16"/>
      <w:rtl w:val="0"/>
      <w:cs w:val="0"/>
      <w:lang w:val="x-none" w:eastAsia="en-US"/>
    </w:rPr>
  </w:style>
  <w:style w:type="paragraph" w:styleId="NormalWeb">
    <w:name w:val="Normal (Web)"/>
    <w:basedOn w:val="Normal"/>
    <w:uiPriority w:val="99"/>
    <w:semiHidden/>
    <w:unhideWhenUsed/>
    <w:rsid w:val="0027672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CE04E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E04E3"/>
    <w:rPr>
      <w:rFonts w:cs="Times New Roman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CE04E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E04E3"/>
    <w:rPr>
      <w:rFonts w:cs="Times New Roman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223</TotalTime>
  <Pages>8</Pages>
  <Words>1653</Words>
  <Characters>9427</Characters>
  <Application>Microsoft Office Word</Application>
  <DocSecurity>0</DocSecurity>
  <Lines>0</Lines>
  <Paragraphs>0</Paragraphs>
  <ScaleCrop>false</ScaleCrop>
  <Company>Kancelaria NR SR</Company>
  <LinksUpToDate>false</LinksUpToDate>
  <CharactersWithSpaces>11058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Ľuboslav Drga</dc:creator>
  <cp:lastModifiedBy>Hircová, Ružena</cp:lastModifiedBy>
  <cp:revision>13</cp:revision>
  <cp:lastPrinted>2013-09-13T15:49:00Z</cp:lastPrinted>
  <dcterms:created xsi:type="dcterms:W3CDTF">2013-09-06T14:39:00Z</dcterms:created>
  <dcterms:modified xsi:type="dcterms:W3CDTF">2013-09-13T15:49:00Z</dcterms:modified>
</cp:coreProperties>
</file>