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71CC" w:rsidP="00BF71C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Výbor</w:t>
      </w:r>
    </w:p>
    <w:p w:rsidR="00BF71CC" w:rsidP="00BF71C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BF71CC" w:rsidP="00BF71C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BF71CC" w:rsidP="00BF71CC">
      <w:pPr>
        <w:bidi w:val="0"/>
        <w:rPr>
          <w:rFonts w:ascii="Arial" w:hAnsi="Arial" w:cs="Arial"/>
          <w:b/>
          <w:i/>
        </w:rPr>
      </w:pPr>
    </w:p>
    <w:p w:rsidR="00BF71CC" w:rsidP="00BF71CC">
      <w:pPr>
        <w:bidi w:val="0"/>
        <w:rPr>
          <w:rFonts w:ascii="Arial" w:hAnsi="Arial" w:cs="Arial"/>
        </w:rPr>
      </w:pPr>
    </w:p>
    <w:p w:rsidR="00BF71CC" w:rsidP="00BF71CC">
      <w:pPr>
        <w:bidi w:val="0"/>
        <w:rPr>
          <w:rFonts w:ascii="Arial" w:hAnsi="Arial" w:cs="Arial"/>
        </w:rPr>
      </w:pPr>
    </w:p>
    <w:p w:rsidR="00BF71CC" w:rsidP="00BF71CC">
      <w:pPr>
        <w:bidi w:val="0"/>
        <w:rPr>
          <w:rFonts w:ascii="Arial" w:hAnsi="Arial" w:cs="Arial"/>
        </w:rPr>
      </w:pPr>
    </w:p>
    <w:p w:rsidR="00BF71CC" w:rsidP="00BF71C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26. schôdza výboru </w:t>
      </w:r>
    </w:p>
    <w:p w:rsidR="00BF71CC" w:rsidP="00BF71C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>CRD: 555/2013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</w:t>
      </w:r>
    </w:p>
    <w:p w:rsidR="00BF71CC" w:rsidP="00BF71C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BF71CC" w:rsidP="00BF71CC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174</w:t>
      </w:r>
    </w:p>
    <w:p w:rsidR="00BF71CC" w:rsidP="00BF71CC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BF71CC" w:rsidP="00BF71C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BF71CC" w:rsidP="00BF71C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BF71CC" w:rsidP="00BF71C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BF71CC" w:rsidP="00BF71C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3. septembra 2013</w:t>
      </w:r>
    </w:p>
    <w:p w:rsidR="00BF71CC" w:rsidP="00BF71C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BF71CC" w:rsidP="00BF71C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prerokovaní zákona z 26. júna 2013, ktorým sa mení a dopĺňa zákon č. 223/2001 Z. z. o odpadoch a o zmene a doplnení niektorých zákonov v znení neskorších predpisov a ktorým sa dopĺňa zákon č. 8/2009 Z. z. o cestnej premávke a o zmene a doplnení niektorých zákonov v znení neskorších predpisov, vrátený prezidentom </w:t>
      </w:r>
      <w:r w:rsidRPr="00BF71CC">
        <w:rPr>
          <w:rFonts w:ascii="Arial" w:hAnsi="Arial" w:cs="Arial"/>
        </w:rPr>
        <w:t>Slovenskej republiky</w:t>
      </w:r>
      <w:r>
        <w:rPr>
          <w:rFonts w:ascii="Arial" w:hAnsi="Arial" w:cs="Arial"/>
        </w:rPr>
        <w:t xml:space="preserve"> na opätovné prerokovanie Národnou radou </w:t>
      </w:r>
      <w:r w:rsidRPr="00BF71CC">
        <w:rPr>
          <w:rFonts w:ascii="Arial" w:hAnsi="Arial" w:cs="Arial"/>
        </w:rPr>
        <w:t>Slovenskej republiky</w:t>
      </w:r>
      <w:r>
        <w:rPr>
          <w:rFonts w:ascii="Arial" w:hAnsi="Arial" w:cs="Arial"/>
        </w:rPr>
        <w:t xml:space="preserve"> (tlač 625)</w:t>
      </w:r>
    </w:p>
    <w:p w:rsidR="00BF71CC" w:rsidP="00BF71C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BF71CC" w:rsidP="00BF71C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BF71CC" w:rsidP="00BF71C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BF71CC" w:rsidP="00BF71CC">
      <w:pPr>
        <w:bidi w:val="0"/>
        <w:jc w:val="both"/>
        <w:rPr>
          <w:rFonts w:ascii="Arial" w:hAnsi="Arial" w:cs="Arial"/>
          <w:b/>
        </w:rPr>
      </w:pPr>
    </w:p>
    <w:p w:rsidR="00BF71CC" w:rsidP="00BF71C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BF71CC" w:rsidP="00BF71C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zákona z 26. júna 2013, ktorým sa mení a dopĺňa zákon č. 223/2001 Z. z. o odpadoch a o zmene a doplnení niektorých zákonov v znení neskorších predpisov a ktorým sa dopĺňa zákon č. 8/2009 Z. z. o cestnej premávke a o zmene a doplnení niektorých zákonov v znení neskorších predpisov, vrátený prezidentom </w:t>
      </w:r>
      <w:r w:rsidRPr="00BF71CC">
        <w:rPr>
          <w:rFonts w:ascii="Arial" w:hAnsi="Arial" w:cs="Arial"/>
        </w:rPr>
        <w:t>Slovenskej republiky</w:t>
      </w:r>
      <w:r>
        <w:rPr>
          <w:rFonts w:ascii="Arial" w:hAnsi="Arial" w:cs="Arial"/>
        </w:rPr>
        <w:t xml:space="preserve"> na opätovné prerokovanie Národnou radou </w:t>
      </w:r>
      <w:r w:rsidRPr="00BF71CC">
        <w:rPr>
          <w:rFonts w:ascii="Arial" w:hAnsi="Arial" w:cs="Arial"/>
        </w:rPr>
        <w:t>Slovenskej republiky</w:t>
      </w:r>
      <w:r>
        <w:rPr>
          <w:rFonts w:ascii="Arial" w:hAnsi="Arial" w:cs="Arial"/>
        </w:rPr>
        <w:t xml:space="preserve"> (tlač 625);</w:t>
      </w:r>
    </w:p>
    <w:p w:rsidR="00BF71CC" w:rsidP="00BF71C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BF71CC" w:rsidP="00BF71C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BF71CC" w:rsidP="00BF71C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zákona z 26. júna 2013, ktorým sa mení a dopĺňa zákon č. 223/2001 Z. z. o odpadoch a o zmene a doplnení niektorých zákonov v znení neskorších predpisov a ktorým sa dopĺňa zákon č. 8/2009 Z. z. o cestnej premávke a o zmene a doplnení niektorých zákonov v znení neskorších predpisov, vrátený prezidentom </w:t>
      </w:r>
      <w:r w:rsidRPr="00BF71CC">
        <w:rPr>
          <w:rFonts w:ascii="Arial" w:hAnsi="Arial" w:cs="Arial"/>
        </w:rPr>
        <w:t>Slovenskej republiky</w:t>
      </w:r>
      <w:r>
        <w:rPr>
          <w:rFonts w:ascii="Arial" w:hAnsi="Arial" w:cs="Arial"/>
        </w:rPr>
        <w:t xml:space="preserve"> na opätovné prerokovanie Národnou radou </w:t>
      </w:r>
      <w:r w:rsidRPr="00BF71CC">
        <w:rPr>
          <w:rFonts w:ascii="Arial" w:hAnsi="Arial" w:cs="Arial"/>
        </w:rPr>
        <w:t>Slovenskej republiky</w:t>
      </w:r>
      <w:r>
        <w:rPr>
          <w:rFonts w:ascii="Arial" w:hAnsi="Arial" w:cs="Arial"/>
        </w:rPr>
        <w:t xml:space="preserve"> (tlač 625);</w:t>
      </w:r>
    </w:p>
    <w:p w:rsidR="00BF71CC" w:rsidP="00BF71C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BF71CC" w:rsidP="00BF71C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BF71CC" w:rsidP="00BF71C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spoločného spravodajcu výborov Národnej rady Slovenskej republiky</w:t>
      </w:r>
    </w:p>
    <w:p w:rsidR="00BF71CC" w:rsidP="00BF71C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Ľuboša Martináka</w:t>
      </w:r>
    </w:p>
    <w:p w:rsidR="00BF71CC" w:rsidP="00BF71CC">
      <w:pPr>
        <w:bidi w:val="0"/>
        <w:jc w:val="both"/>
        <w:rPr>
          <w:rFonts w:ascii="Arial" w:hAnsi="Arial" w:cs="Arial"/>
          <w:b/>
        </w:rPr>
      </w:pPr>
    </w:p>
    <w:p w:rsidR="00BF71CC" w:rsidP="00BF71C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1) vystúpiť na schôdzi Národnej rady Slovenskej republiky k uvedenému návrhu zákona v druhom a treťom čítaní a predniesť  spoločnú správu,</w:t>
      </w:r>
    </w:p>
    <w:p w:rsidR="00BF71CC" w:rsidP="00BF71CC">
      <w:pPr>
        <w:bidi w:val="0"/>
        <w:jc w:val="both"/>
        <w:rPr>
          <w:rFonts w:ascii="Arial" w:hAnsi="Arial" w:cs="Arial"/>
        </w:rPr>
      </w:pPr>
    </w:p>
    <w:p w:rsidR="00BF71CC" w:rsidP="00BF71C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2) predložiť Národnej rade Slovenskej republiky návrhy podľa § 81 ods. 2, § 83 ods. 4, § 84 ods. 2 a § 86 zákona o rokovacom poriadku Národnej rady Slovenskej republiky;</w:t>
      </w:r>
    </w:p>
    <w:p w:rsidR="00BF71CC" w:rsidP="00BF71CC">
      <w:pPr>
        <w:bidi w:val="0"/>
        <w:jc w:val="both"/>
        <w:rPr>
          <w:rFonts w:ascii="Arial" w:hAnsi="Arial" w:cs="Arial"/>
          <w:b/>
        </w:rPr>
      </w:pPr>
    </w:p>
    <w:p w:rsidR="00BF71CC" w:rsidP="00BF71CC">
      <w:pPr>
        <w:bidi w:val="0"/>
        <w:jc w:val="both"/>
        <w:rPr>
          <w:rFonts w:ascii="Arial" w:hAnsi="Arial" w:cs="Arial"/>
          <w:b/>
        </w:rPr>
      </w:pPr>
    </w:p>
    <w:p w:rsidR="00BF71CC" w:rsidP="00BF71C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BF71CC" w:rsidP="00BF71C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BF71CC" w:rsidP="00BF71C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BF71CC" w:rsidP="00BF71CC">
      <w:pPr>
        <w:bidi w:val="0"/>
        <w:rPr>
          <w:rFonts w:ascii="Arial" w:hAnsi="Arial" w:cs="Arial"/>
        </w:rPr>
      </w:pPr>
    </w:p>
    <w:p w:rsidR="00BF71CC" w:rsidP="00BF71CC">
      <w:pPr>
        <w:bidi w:val="0"/>
        <w:rPr>
          <w:rFonts w:ascii="Times New Roman" w:hAnsi="Times New Roman"/>
        </w:rPr>
      </w:pPr>
    </w:p>
    <w:p w:rsidR="00BF71CC" w:rsidP="00BF71CC">
      <w:pPr>
        <w:bidi w:val="0"/>
        <w:rPr>
          <w:rFonts w:ascii="Times New Roman" w:hAnsi="Times New Roman"/>
        </w:rPr>
      </w:pPr>
    </w:p>
    <w:p w:rsidR="00BF71CC" w:rsidP="00BF71CC">
      <w:pPr>
        <w:bidi w:val="0"/>
        <w:rPr>
          <w:rFonts w:ascii="Times New Roman" w:hAnsi="Times New Roman"/>
        </w:rPr>
      </w:pPr>
    </w:p>
    <w:p w:rsidR="00134E81" w:rsidP="00134E81">
      <w:pPr>
        <w:bidi w:val="0"/>
        <w:rPr>
          <w:rFonts w:ascii="Times New Roman" w:hAnsi="Times New Roman"/>
        </w:rPr>
      </w:pPr>
    </w:p>
    <w:p w:rsidR="00134E81" w:rsidP="00134E81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  </w:t>
      </w:r>
      <w:r>
        <w:rPr>
          <w:rFonts w:ascii="Arial" w:hAnsi="Arial" w:cs="Arial"/>
          <w:b/>
        </w:rPr>
        <w:t>H u b a</w:t>
      </w:r>
    </w:p>
    <w:p w:rsidR="00134E81" w:rsidP="00134E81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 </w:t>
      </w:r>
    </w:p>
    <w:p w:rsidR="00BF71CC" w:rsidP="00BF71CC">
      <w:pPr>
        <w:bidi w:val="0"/>
        <w:rPr>
          <w:rFonts w:ascii="Times New Roman" w:hAnsi="Times New Roman"/>
        </w:rPr>
      </w:pPr>
    </w:p>
    <w:p w:rsidR="00DB28F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BF71CC"/>
    <w:rsid w:val="00134E81"/>
    <w:rsid w:val="003B535A"/>
    <w:rsid w:val="00565A78"/>
    <w:rsid w:val="008072B4"/>
    <w:rsid w:val="00A1333B"/>
    <w:rsid w:val="00AF1C8A"/>
    <w:rsid w:val="00B3709D"/>
    <w:rsid w:val="00BF71CC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C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416</Words>
  <Characters>2372</Characters>
  <Application>Microsoft Office Word</Application>
  <DocSecurity>0</DocSecurity>
  <Lines>0</Lines>
  <Paragraphs>0</Paragraphs>
  <ScaleCrop>false</ScaleCrop>
  <Company>Kancelaria NR SR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2013-08-28T10:02:00Z</dcterms:created>
  <dcterms:modified xsi:type="dcterms:W3CDTF">2013-09-03T12:24:00Z</dcterms:modified>
</cp:coreProperties>
</file>