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4E2E" w:rsidRPr="002E0F39" w:rsidP="00174E2E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174E2E" w:rsidP="00174E2E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174E2E" w:rsidP="00174E2E">
      <w:pPr>
        <w:bidi w:val="0"/>
        <w:spacing w:line="360" w:lineRule="auto"/>
        <w:rPr>
          <w:rFonts w:ascii="Times New Roman" w:hAnsi="Times New Roman"/>
          <w:b/>
        </w:rPr>
      </w:pPr>
    </w:p>
    <w:p w:rsidR="00174E2E" w:rsidP="00174E2E">
      <w:pPr>
        <w:bidi w:val="0"/>
        <w:spacing w:line="360" w:lineRule="auto"/>
        <w:rPr>
          <w:rFonts w:ascii="Times New Roman" w:hAnsi="Times New Roman"/>
          <w:b/>
        </w:rPr>
      </w:pPr>
    </w:p>
    <w:p w:rsidR="00174E2E" w:rsidRPr="002E0F39" w:rsidP="00174E2E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4</w:t>
      </w:r>
      <w:r>
        <w:rPr>
          <w:rFonts w:ascii="Times New Roman" w:hAnsi="Times New Roman"/>
        </w:rPr>
        <w:t>5</w:t>
      </w:r>
      <w:r w:rsidRPr="002E0F39">
        <w:rPr>
          <w:rFonts w:ascii="Times New Roman" w:hAnsi="Times New Roman"/>
        </w:rPr>
        <w:t>. schôdza</w:t>
      </w:r>
    </w:p>
    <w:p w:rsidR="00174E2E" w:rsidP="00174E2E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CDR-</w:t>
      </w:r>
      <w:r>
        <w:rPr>
          <w:rFonts w:ascii="Times New Roman" w:hAnsi="Times New Roman"/>
        </w:rPr>
        <w:t>1214</w:t>
      </w:r>
      <w:r w:rsidRPr="002E0F39">
        <w:rPr>
          <w:rFonts w:ascii="Times New Roman" w:hAnsi="Times New Roman"/>
        </w:rPr>
        <w:t>/2013</w:t>
      </w:r>
    </w:p>
    <w:p w:rsidR="00174E2E" w:rsidP="00174E2E">
      <w:pPr>
        <w:bidi w:val="0"/>
        <w:ind w:left="5592" w:hanging="12"/>
        <w:rPr>
          <w:rFonts w:ascii="Times New Roman" w:hAnsi="Times New Roman"/>
        </w:rPr>
      </w:pPr>
    </w:p>
    <w:p w:rsidR="00174E2E" w:rsidP="00174E2E">
      <w:pPr>
        <w:bidi w:val="0"/>
        <w:ind w:left="5592" w:hanging="12"/>
        <w:rPr>
          <w:rFonts w:ascii="Times New Roman" w:hAnsi="Times New Roman"/>
        </w:rPr>
      </w:pPr>
    </w:p>
    <w:p w:rsidR="00174E2E" w:rsidRPr="002E0F39" w:rsidP="00174E2E">
      <w:pPr>
        <w:bidi w:val="0"/>
        <w:ind w:left="5592" w:hanging="12"/>
        <w:rPr>
          <w:rFonts w:ascii="Times New Roman" w:hAnsi="Times New Roman"/>
        </w:rPr>
      </w:pPr>
    </w:p>
    <w:p w:rsidR="00174E2E" w:rsidRPr="00C34375" w:rsidP="00174E2E">
      <w:pPr>
        <w:bidi w:val="0"/>
        <w:spacing w:line="360" w:lineRule="auto"/>
        <w:jc w:val="center"/>
        <w:rPr>
          <w:rFonts w:ascii="Times New Roman" w:hAnsi="Times New Roman"/>
          <w:sz w:val="36"/>
          <w:szCs w:val="36"/>
        </w:rPr>
      </w:pPr>
      <w:r w:rsidR="00027D06">
        <w:rPr>
          <w:rFonts w:ascii="Times New Roman" w:hAnsi="Times New Roman"/>
          <w:sz w:val="36"/>
          <w:szCs w:val="36"/>
        </w:rPr>
        <w:t>282</w:t>
      </w:r>
    </w:p>
    <w:p w:rsidR="00174E2E" w:rsidRPr="002E0F39" w:rsidP="00174E2E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174E2E" w:rsidRPr="002E0F39" w:rsidP="00174E2E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174E2E" w:rsidRPr="002E0F39" w:rsidP="00174E2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27. augusta</w:t>
      </w:r>
      <w:r w:rsidRPr="002E0F39">
        <w:rPr>
          <w:rFonts w:ascii="Times New Roman" w:hAnsi="Times New Roman"/>
          <w:b/>
        </w:rPr>
        <w:t xml:space="preserve"> 2013</w:t>
      </w:r>
    </w:p>
    <w:p w:rsidR="00174E2E" w:rsidRPr="002E0F39" w:rsidP="00174E2E">
      <w:pPr>
        <w:pStyle w:val="BodyText"/>
        <w:bidi w:val="0"/>
        <w:rPr>
          <w:rFonts w:ascii="Times New Roman" w:hAnsi="Times New Roman"/>
        </w:rPr>
      </w:pPr>
    </w:p>
    <w:p w:rsidR="00174E2E" w:rsidRPr="00663CBF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63CBF">
        <w:rPr>
          <w:rFonts w:ascii="Times New Roman" w:hAnsi="Times New Roman"/>
        </w:rPr>
        <w:t>k návrhu poslan</w:t>
      </w:r>
      <w:r w:rsidRPr="00663CBF">
        <w:rPr>
          <w:rFonts w:ascii="Times New Roman" w:hAnsi="Times New Roman"/>
          <w:bCs/>
        </w:rPr>
        <w:t>kýň</w:t>
      </w:r>
      <w:r w:rsidRPr="00663CBF">
        <w:rPr>
          <w:rFonts w:ascii="Times New Roman" w:hAnsi="Times New Roman"/>
        </w:rPr>
        <w:t xml:space="preserve"> Národnej rady Slovenskej republiky</w:t>
      </w:r>
      <w:r w:rsidRPr="00663CBF">
        <w:rPr>
          <w:rFonts w:ascii="Times New Roman" w:hAnsi="Times New Roman"/>
          <w:bCs/>
        </w:rPr>
        <w:t xml:space="preserve"> Oľgy Nachtmannovej, Dariny Gabániovej a Ivety Liškovej  n</w:t>
      </w:r>
      <w:r w:rsidRPr="00663CBF">
        <w:rPr>
          <w:rFonts w:ascii="Times New Roman" w:hAnsi="Times New Roman"/>
        </w:rPr>
        <w:t xml:space="preserve">a vydanie zákona, ktorým sa mení a dopĺňa zákon č. 317/2009 Z. z. o pedagogických zamestnancoch a odborných zamestnancoch a o zmene a doplnení niektorých zákonov v znení neskorších predpisov a o zmene a doplnení niektorých zákonov (tlač 583) </w:t>
      </w:r>
    </w:p>
    <w:p w:rsidR="00174E2E" w:rsidRPr="00DC4441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4E2E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4E2E" w:rsidRPr="002E0F39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4E2E" w:rsidRPr="002E0F39" w:rsidP="00174E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</w:t>
      </w:r>
      <w:r w:rsidRPr="002E0F39">
        <w:rPr>
          <w:rFonts w:ascii="Times New Roman" w:hAnsi="Times New Roman" w:hint="default"/>
          <w:color w:val="auto"/>
        </w:rPr>
        <w:t>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174E2E" w:rsidRPr="002E0F39" w:rsidP="00174E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174E2E" w:rsidRPr="002E0F39" w:rsidP="00174E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174E2E" w:rsidRPr="002E0F39" w:rsidP="00174E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74E2E" w:rsidRPr="00DC4441" w:rsidP="00174E2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>s </w:t>
      </w:r>
      <w:r w:rsidRPr="00DC4441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om</w:t>
      </w:r>
      <w:r w:rsidRPr="00DC4441">
        <w:rPr>
          <w:rFonts w:ascii="Times New Roman" w:hAnsi="Times New Roman"/>
        </w:rPr>
        <w:t xml:space="preserve"> </w:t>
      </w:r>
      <w:r w:rsidRPr="00663CBF">
        <w:rPr>
          <w:rFonts w:ascii="Times New Roman" w:hAnsi="Times New Roman"/>
        </w:rPr>
        <w:t>poslan</w:t>
      </w:r>
      <w:r w:rsidRPr="00663CBF">
        <w:rPr>
          <w:rFonts w:ascii="Times New Roman" w:hAnsi="Times New Roman"/>
          <w:bCs/>
        </w:rPr>
        <w:t>kýň</w:t>
      </w:r>
      <w:r w:rsidRPr="00663CBF">
        <w:rPr>
          <w:rFonts w:ascii="Times New Roman" w:hAnsi="Times New Roman"/>
        </w:rPr>
        <w:t xml:space="preserve"> Národnej rady Slovenskej republiky</w:t>
      </w:r>
      <w:r w:rsidRPr="00663CBF">
        <w:rPr>
          <w:rFonts w:ascii="Times New Roman" w:hAnsi="Times New Roman"/>
          <w:bCs/>
        </w:rPr>
        <w:t xml:space="preserve"> Oľgy Nachtmannovej, Dariny Gabániovej a Ivety Liškovej  n</w:t>
      </w:r>
      <w:r w:rsidRPr="00663CBF">
        <w:rPr>
          <w:rFonts w:ascii="Times New Roman" w:hAnsi="Times New Roman"/>
        </w:rPr>
        <w:t>a vydanie zákona, ktorým sa mení a dopĺňa zákon č. 317/2009 Z. z. o pedagogických zamestnancoch a odborných zamestnancoch a o zmene a doplnení niektorých zákonov v znení neskorších predpisov a o zmene a doplnení niektorých zákonov (tlač 583)</w:t>
      </w:r>
      <w:r>
        <w:rPr>
          <w:rFonts w:ascii="Times New Roman" w:hAnsi="Times New Roman"/>
        </w:rPr>
        <w:t>;</w:t>
      </w:r>
      <w:r w:rsidRPr="00663CBF">
        <w:rPr>
          <w:rFonts w:ascii="Times New Roman" w:hAnsi="Times New Roman"/>
        </w:rPr>
        <w:t xml:space="preserve"> </w:t>
      </w:r>
    </w:p>
    <w:p w:rsidR="00174E2E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4E2E" w:rsidRPr="00DC4441" w:rsidP="00174E2E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174E2E" w:rsidRPr="002E0F39" w:rsidP="00174E2E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174E2E" w:rsidRPr="002E0F39" w:rsidP="00174E2E">
      <w:pPr>
        <w:bidi w:val="0"/>
        <w:rPr>
          <w:rFonts w:ascii="Times New Roman" w:hAnsi="Times New Roman"/>
        </w:rPr>
      </w:pPr>
    </w:p>
    <w:p w:rsidR="00174E2E" w:rsidRPr="002E0F39" w:rsidP="00174E2E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174E2E" w:rsidRPr="002E0F39" w:rsidP="00174E2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174E2E" w:rsidRPr="00D259F2" w:rsidP="00174E2E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>návrh</w:t>
      </w:r>
      <w:r>
        <w:rPr>
          <w:rFonts w:ascii="Times New Roman" w:hAnsi="Times New Roman"/>
        </w:rPr>
        <w:t xml:space="preserve"> </w:t>
      </w:r>
      <w:r w:rsidRPr="00663CBF">
        <w:rPr>
          <w:rFonts w:ascii="Times New Roman" w:hAnsi="Times New Roman"/>
        </w:rPr>
        <w:t>poslan</w:t>
      </w:r>
      <w:r w:rsidRPr="00663CBF">
        <w:rPr>
          <w:rFonts w:ascii="Times New Roman" w:hAnsi="Times New Roman"/>
          <w:bCs/>
        </w:rPr>
        <w:t>kýň</w:t>
      </w:r>
      <w:r w:rsidRPr="00663CBF">
        <w:rPr>
          <w:rFonts w:ascii="Times New Roman" w:hAnsi="Times New Roman"/>
        </w:rPr>
        <w:t xml:space="preserve"> Národnej rady Slovenskej republiky</w:t>
      </w:r>
      <w:r w:rsidRPr="00663CBF">
        <w:rPr>
          <w:rFonts w:ascii="Times New Roman" w:hAnsi="Times New Roman"/>
          <w:bCs/>
        </w:rPr>
        <w:t xml:space="preserve"> Oľgy Nachtmannovej, Dariny Gabániovej a Ivety Liškovej  n</w:t>
      </w:r>
      <w:r w:rsidRPr="00663CBF">
        <w:rPr>
          <w:rFonts w:ascii="Times New Roman" w:hAnsi="Times New Roman"/>
        </w:rPr>
        <w:t xml:space="preserve">a vydanie zákona, ktorým sa mení a dopĺňa zákon č. 317/2009 Z. z. o pedagogických zamestnancoch a odborných zamestnancoch a o zmene a doplnení niektorých zákonov v znení neskorších predpisov a o zmene a doplnení niektorých zákonov (tlač 583)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174E2E" w:rsidP="00174E2E">
      <w:pPr>
        <w:bidi w:val="0"/>
        <w:jc w:val="both"/>
        <w:rPr>
          <w:rFonts w:ascii="Times New Roman" w:hAnsi="Times New Roman"/>
        </w:rPr>
      </w:pPr>
    </w:p>
    <w:p w:rsidR="00174E2E" w:rsidP="00174E2E">
      <w:pPr>
        <w:bidi w:val="0"/>
        <w:jc w:val="both"/>
        <w:rPr>
          <w:rFonts w:ascii="Times New Roman" w:hAnsi="Times New Roman"/>
        </w:rPr>
      </w:pPr>
    </w:p>
    <w:p w:rsidR="00174E2E" w:rsidP="00174E2E">
      <w:pPr>
        <w:bidi w:val="0"/>
        <w:jc w:val="both"/>
        <w:rPr>
          <w:rFonts w:ascii="Times New Roman" w:hAnsi="Times New Roman"/>
        </w:rPr>
      </w:pPr>
    </w:p>
    <w:p w:rsidR="00174E2E" w:rsidP="00174E2E">
      <w:pPr>
        <w:bidi w:val="0"/>
        <w:jc w:val="both"/>
        <w:rPr>
          <w:rFonts w:ascii="Times New Roman" w:hAnsi="Times New Roman"/>
        </w:rPr>
      </w:pPr>
    </w:p>
    <w:p w:rsidR="00174E2E" w:rsidP="00174E2E">
      <w:pPr>
        <w:bidi w:val="0"/>
        <w:jc w:val="both"/>
        <w:rPr>
          <w:rFonts w:ascii="Times New Roman" w:hAnsi="Times New Roman"/>
        </w:rPr>
      </w:pPr>
    </w:p>
    <w:p w:rsidR="00174E2E" w:rsidRPr="002E0F39" w:rsidP="00174E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174E2E" w:rsidRPr="002E0F39" w:rsidP="00174E2E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174E2E" w:rsidRPr="002E0F39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174E2E" w:rsidRPr="002E0F39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4E2E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>
        <w:rPr>
          <w:rFonts w:ascii="Times New Roman" w:hAnsi="Times New Roman"/>
        </w:rPr>
        <w:t xml:space="preserve"> vzdelávanie, vedu, mládež a šport. </w:t>
      </w:r>
    </w:p>
    <w:p w:rsidR="00174E2E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4E2E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4E2E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4E2E" w:rsidRPr="002E0F39" w:rsidP="00174E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74E2E" w:rsidRPr="002E0F39" w:rsidP="00174E2E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174E2E" w:rsidRPr="002E0F39" w:rsidP="00174E2E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174E2E" w:rsidRPr="002E0F39" w:rsidP="00174E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174E2E" w:rsidRPr="002E0F39" w:rsidP="00174E2E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174E2E" w:rsidP="00174E2E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174E2E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74E2E" w:rsidP="002E0F39">
      <w:pPr>
        <w:pStyle w:val="Heading2"/>
        <w:bidi w:val="0"/>
        <w:ind w:hanging="3649"/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174E2E" w:rsidP="00174E2E">
      <w:pPr>
        <w:bidi w:val="0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A80E4E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 xml:space="preserve">výboru Národnej rady SR č. </w:t>
      </w:r>
      <w:r w:rsidR="00027D06">
        <w:rPr>
          <w:rFonts w:ascii="Times New Roman" w:hAnsi="Times New Roman"/>
          <w:b/>
        </w:rPr>
        <w:t>282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8549D2">
        <w:rPr>
          <w:rFonts w:ascii="Times New Roman" w:hAnsi="Times New Roman"/>
          <w:b/>
        </w:rPr>
        <w:t> 27. augusta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541A50" w:rsidRPr="002E0F39" w:rsidP="002E0F39">
      <w:pPr>
        <w:bidi w:val="0"/>
        <w:ind w:left="670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7A7E51" w:rsidP="002E0F39">
      <w:pPr>
        <w:bidi w:val="0"/>
        <w:rPr>
          <w:rFonts w:ascii="Times New Roman" w:hAnsi="Times New Roman"/>
          <w:b/>
          <w:lang w:eastAsia="en-US"/>
        </w:rPr>
      </w:pPr>
      <w:r w:rsidRPr="007A7E51">
        <w:rPr>
          <w:rFonts w:ascii="Times New Roman" w:hAnsi="Times New Roman"/>
          <w:b/>
          <w:lang w:eastAsia="en-US"/>
        </w:rPr>
        <w:t xml:space="preserve"> </w:t>
      </w:r>
    </w:p>
    <w:p w:rsidR="007A7E51" w:rsidRPr="007A7E51" w:rsidP="007A7E5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A7E51" w:rsidR="0011659C">
        <w:rPr>
          <w:rFonts w:ascii="Times New Roman" w:hAnsi="Times New Roman"/>
          <w:b/>
        </w:rPr>
        <w:t>k </w:t>
      </w:r>
      <w:r w:rsidRPr="007A7E51">
        <w:rPr>
          <w:rFonts w:ascii="Times New Roman" w:hAnsi="Times New Roman"/>
          <w:b/>
        </w:rPr>
        <w:t>návrhu poslan</w:t>
      </w:r>
      <w:r w:rsidRPr="007A7E51">
        <w:rPr>
          <w:rFonts w:ascii="Times New Roman" w:hAnsi="Times New Roman"/>
          <w:b/>
          <w:bCs/>
        </w:rPr>
        <w:t>kýň</w:t>
      </w:r>
      <w:r w:rsidRPr="007A7E51">
        <w:rPr>
          <w:rFonts w:ascii="Times New Roman" w:hAnsi="Times New Roman"/>
          <w:b/>
        </w:rPr>
        <w:t xml:space="preserve"> Národnej rady Slovenskej republiky</w:t>
      </w:r>
      <w:r w:rsidRPr="007A7E51">
        <w:rPr>
          <w:rFonts w:ascii="Times New Roman" w:hAnsi="Times New Roman"/>
          <w:b/>
          <w:bCs/>
        </w:rPr>
        <w:t xml:space="preserve"> Oľgy Nachtmannovej, Dariny Gabániovej a Ivety Liškovej  n</w:t>
      </w:r>
      <w:r w:rsidRPr="007A7E51">
        <w:rPr>
          <w:rFonts w:ascii="Times New Roman" w:hAnsi="Times New Roman"/>
          <w:b/>
        </w:rPr>
        <w:t xml:space="preserve">a vydanie zákona, ktorým sa mení a dopĺňa zákon č. 317/2009 Z. z. o pedagogických zamestnancoch a odborných zamestnancoch a o zmene a doplnení niektorých zákonov v znení neskorších predpisov a o zmene a doplnení niektorých zákonov (tlač 583) </w:t>
      </w:r>
    </w:p>
    <w:p w:rsidR="002E0F39" w:rsidRPr="00475F91" w:rsidP="002E0F39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475F91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4D037C" w:rsidP="002E0F39">
      <w:pPr>
        <w:bidi w:val="0"/>
        <w:jc w:val="both"/>
        <w:rPr>
          <w:rFonts w:ascii="Times New Roman" w:hAnsi="Times New Roman"/>
          <w:b/>
        </w:rPr>
      </w:pPr>
    </w:p>
    <w:p w:rsidR="004D037C" w:rsidRPr="00174DE5" w:rsidP="004D037C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 w:rsidRPr="00174DE5">
        <w:rPr>
          <w:rFonts w:ascii="Times New Roman" w:hAnsi="Times New Roman"/>
          <w:b/>
        </w:rPr>
        <w:t>1.</w:t>
      </w:r>
      <w:r w:rsidRPr="00174DE5">
        <w:rPr>
          <w:rFonts w:ascii="Times New Roman" w:hAnsi="Times New Roman"/>
        </w:rPr>
        <w:t xml:space="preserve">  </w:t>
      </w:r>
      <w:r w:rsidRPr="00174DE5">
        <w:rPr>
          <w:rFonts w:ascii="Times New Roman" w:hAnsi="Times New Roman"/>
          <w:b/>
          <w:u w:val="single"/>
        </w:rPr>
        <w:t>K čl. I 3. bodu (§ 8b ods. 3)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</w:rPr>
      </w:pPr>
      <w:r w:rsidRPr="00174DE5">
        <w:rPr>
          <w:rFonts w:ascii="Times New Roman" w:hAnsi="Times New Roman"/>
        </w:rPr>
        <w:t xml:space="preserve">      V § 8b ods. 3  slová „pedagogického zamestnanca“ nahradiť slovami „cvičného učiteľa“.</w:t>
      </w:r>
    </w:p>
    <w:p w:rsidR="004D037C" w:rsidP="004D037C">
      <w:pPr>
        <w:bidi w:val="0"/>
        <w:ind w:left="3538"/>
        <w:jc w:val="both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 zosúladenie s terminológiou  ust. § 37 ods. 3 zákona č. 131/2002 Z. z. o vysokých školách a o zmene a doplnení niektorých zákonov v znení neskorších predpisov,  na ktorý sa v navrhovanej  dikcii § 8b ods. 3 odkazuje.</w:t>
      </w:r>
    </w:p>
    <w:p w:rsidR="004D037C" w:rsidP="004D037C">
      <w:pPr>
        <w:bidi w:val="0"/>
        <w:jc w:val="both"/>
        <w:rPr>
          <w:rFonts w:ascii="Times New Roman" w:hAnsi="Times New Roman"/>
        </w:rPr>
      </w:pPr>
    </w:p>
    <w:p w:rsidR="004D037C" w:rsidRPr="00174DE5" w:rsidP="004D037C">
      <w:pPr>
        <w:bidi w:val="0"/>
        <w:jc w:val="both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2</w:t>
      </w:r>
      <w:r w:rsidRPr="00174DE5">
        <w:rPr>
          <w:rFonts w:ascii="Times New Roman" w:hAnsi="Times New Roman"/>
          <w:b/>
        </w:rPr>
        <w:t>.</w:t>
      </w:r>
      <w:r w:rsidRPr="00174DE5">
        <w:rPr>
          <w:rFonts w:ascii="Times New Roman" w:hAnsi="Times New Roman"/>
          <w:b/>
          <w:u w:val="single"/>
        </w:rPr>
        <w:t xml:space="preserve"> K čl. I 3. bodu ( § 8b ods. 5 písm. b) )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</w:rPr>
      </w:pPr>
      <w:r w:rsidRPr="00174DE5">
        <w:rPr>
          <w:rFonts w:ascii="Times New Roman" w:hAnsi="Times New Roman"/>
        </w:rPr>
        <w:t xml:space="preserve">     V § 8b ods. 5 písm. b)  sa na konci pripájajú slová „podľa ods. 1 písm. b) a c), .“</w:t>
      </w:r>
    </w:p>
    <w:p w:rsidR="004D037C" w:rsidRPr="00174DE5" w:rsidP="004D037C">
      <w:pPr>
        <w:bidi w:val="0"/>
        <w:ind w:left="3538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 zjednotenie legislatívnej techniky  už použitej v navrhovanom znení § 8b ods. 5 písm. a).</w:t>
      </w:r>
    </w:p>
    <w:p w:rsidR="004D037C" w:rsidRPr="00174DE5" w:rsidP="004D037C">
      <w:pPr>
        <w:bidi w:val="0"/>
        <w:spacing w:line="360" w:lineRule="auto"/>
        <w:ind w:left="3538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3</w:t>
      </w:r>
      <w:r w:rsidRPr="00174DE5">
        <w:rPr>
          <w:rFonts w:ascii="Times New Roman" w:hAnsi="Times New Roman"/>
          <w:b/>
        </w:rPr>
        <w:t>.</w:t>
      </w:r>
      <w:r w:rsidRPr="00174DE5">
        <w:rPr>
          <w:rFonts w:ascii="Times New Roman" w:hAnsi="Times New Roman"/>
          <w:b/>
          <w:u w:val="single"/>
        </w:rPr>
        <w:t xml:space="preserve"> K čl. I 3. bodu ( § 8</w:t>
      </w:r>
      <w:r w:rsidR="008F0F0C">
        <w:rPr>
          <w:rFonts w:ascii="Times New Roman" w:hAnsi="Times New Roman"/>
          <w:b/>
          <w:u w:val="single"/>
        </w:rPr>
        <w:t>b</w:t>
      </w:r>
      <w:r w:rsidRPr="00174DE5">
        <w:rPr>
          <w:rFonts w:ascii="Times New Roman" w:hAnsi="Times New Roman"/>
          <w:b/>
          <w:u w:val="single"/>
        </w:rPr>
        <w:t xml:space="preserve"> ods. 5 písm. c) )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</w:rPr>
      </w:pPr>
      <w:r w:rsidRPr="00174DE5">
        <w:rPr>
          <w:rFonts w:ascii="Times New Roman" w:hAnsi="Times New Roman"/>
        </w:rPr>
        <w:t xml:space="preserve">    V § 8b ods. 5 písm. c) sa na konci pripájajú slová „podľa ods. 1 písm. b) a c),“.  </w:t>
      </w:r>
    </w:p>
    <w:p w:rsidR="004D037C" w:rsidP="004D037C">
      <w:pPr>
        <w:bidi w:val="0"/>
        <w:ind w:left="3527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 zjednotenie  legislatívnej techniky už použitej v navrhovanom znení § 8b ods. 5 písm. a).</w:t>
      </w:r>
    </w:p>
    <w:p w:rsidR="004D037C" w:rsidP="004D037C">
      <w:pPr>
        <w:bidi w:val="0"/>
        <w:ind w:left="3527"/>
        <w:rPr>
          <w:rFonts w:ascii="Times New Roman" w:hAnsi="Times New Roman"/>
        </w:rPr>
      </w:pPr>
    </w:p>
    <w:p w:rsidR="004D037C" w:rsidRPr="00174DE5" w:rsidP="004D037C">
      <w:pPr>
        <w:bidi w:val="0"/>
        <w:ind w:left="3527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4</w:t>
      </w:r>
      <w:r w:rsidRPr="00174DE5">
        <w:rPr>
          <w:rFonts w:ascii="Times New Roman" w:hAnsi="Times New Roman"/>
        </w:rPr>
        <w:t>.</w:t>
      </w:r>
      <w:r w:rsidRPr="00174DE5">
        <w:rPr>
          <w:rFonts w:ascii="Times New Roman" w:hAnsi="Times New Roman"/>
          <w:b/>
          <w:u w:val="single"/>
        </w:rPr>
        <w:t xml:space="preserve"> K čl. I 3. bodu ( §8b ods. 5 písm. d) )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</w:rPr>
      </w:pPr>
      <w:r w:rsidRPr="00174DE5">
        <w:rPr>
          <w:rFonts w:ascii="Times New Roman" w:hAnsi="Times New Roman"/>
        </w:rPr>
        <w:t xml:space="preserve">    V § 8b ods. 5  písm. d) sa na konci pripájajú slová „podľa odseku 1 písm. b) a c).</w:t>
      </w:r>
    </w:p>
    <w:p w:rsidR="004D037C" w:rsidP="004D037C">
      <w:pPr>
        <w:bidi w:val="0"/>
        <w:ind w:left="3538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 zjednotenie legislatívnej techniky už použitej v navrhovanom znení  § 8b ods. 5 písm. a).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5</w:t>
      </w:r>
      <w:r w:rsidRPr="00174DE5">
        <w:rPr>
          <w:rFonts w:ascii="Times New Roman" w:hAnsi="Times New Roman"/>
          <w:b/>
        </w:rPr>
        <w:t>.</w:t>
      </w:r>
      <w:r w:rsidRPr="00174DE5">
        <w:rPr>
          <w:rFonts w:ascii="Times New Roman" w:hAnsi="Times New Roman"/>
        </w:rPr>
        <w:t xml:space="preserve"> </w:t>
      </w:r>
      <w:r w:rsidRPr="00174DE5">
        <w:rPr>
          <w:rFonts w:ascii="Times New Roman" w:hAnsi="Times New Roman"/>
          <w:b/>
          <w:u w:val="single"/>
        </w:rPr>
        <w:t>K čl. I 3. bodu (§ 8b ods. 6)</w:t>
      </w:r>
    </w:p>
    <w:p w:rsidR="004D037C" w:rsidRPr="00174DE5" w:rsidP="004D037C">
      <w:pPr>
        <w:bidi w:val="0"/>
        <w:spacing w:line="360" w:lineRule="auto"/>
        <w:ind w:left="300"/>
        <w:rPr>
          <w:rFonts w:ascii="Times New Roman" w:hAnsi="Times New Roman"/>
        </w:rPr>
      </w:pPr>
      <w:r w:rsidRPr="00174DE5">
        <w:rPr>
          <w:rFonts w:ascii="Times New Roman" w:hAnsi="Times New Roman"/>
        </w:rPr>
        <w:t>V § 8b ods. 6 sa za slová „sa vyhotovuje protokol“  vkladajú slová „o vykonaní záverečnej skúšky“.</w:t>
      </w:r>
    </w:p>
    <w:p w:rsidR="004D037C" w:rsidP="004D037C">
      <w:pPr>
        <w:bidi w:val="0"/>
        <w:ind w:left="3629"/>
        <w:jc w:val="both"/>
        <w:rPr>
          <w:rFonts w:ascii="Times New Roman" w:hAnsi="Times New Roman"/>
        </w:rPr>
      </w:pPr>
      <w:r w:rsidRPr="00174DE5">
        <w:rPr>
          <w:rFonts w:ascii="Times New Roman" w:hAnsi="Times New Roman"/>
        </w:rPr>
        <w:t>Z kontextu navrhovaného znenia § 8b ods. 6 ako aj ods. 7 vyplýva, že sa jedná o protokol o vykonaní záverečnej skúšky, ktorý podpisuje predseda skúšobnej komisie a ostatní členovia skúšobnej komisie.</w:t>
      </w:r>
    </w:p>
    <w:p w:rsidR="004D037C" w:rsidRPr="00174DE5" w:rsidP="004D037C">
      <w:pPr>
        <w:bidi w:val="0"/>
        <w:ind w:left="3629"/>
        <w:jc w:val="both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6</w:t>
      </w:r>
      <w:r w:rsidRPr="00174DE5">
        <w:rPr>
          <w:rFonts w:ascii="Times New Roman" w:hAnsi="Times New Roman"/>
          <w:b/>
        </w:rPr>
        <w:t>.</w:t>
      </w:r>
      <w:r w:rsidRPr="00174DE5">
        <w:rPr>
          <w:rFonts w:ascii="Times New Roman" w:hAnsi="Times New Roman"/>
        </w:rPr>
        <w:t xml:space="preserve"> </w:t>
      </w:r>
      <w:r w:rsidRPr="00174DE5">
        <w:rPr>
          <w:rFonts w:ascii="Times New Roman" w:hAnsi="Times New Roman"/>
          <w:b/>
          <w:u w:val="single"/>
        </w:rPr>
        <w:t>K čl. I 3. bodu ( § 8b ods. 10 )</w:t>
      </w:r>
    </w:p>
    <w:p w:rsidR="004D037C" w:rsidRPr="00174DE5" w:rsidP="004D037C">
      <w:pPr>
        <w:bidi w:val="0"/>
        <w:spacing w:line="360" w:lineRule="auto"/>
        <w:rPr>
          <w:rFonts w:ascii="Times New Roman" w:hAnsi="Times New Roman"/>
        </w:rPr>
      </w:pPr>
      <w:r w:rsidRPr="00174DE5">
        <w:rPr>
          <w:rFonts w:ascii="Times New Roman" w:hAnsi="Times New Roman"/>
        </w:rPr>
        <w:t xml:space="preserve">     V § 8b ods. 10 sa vypúšťa  druhá veta.</w:t>
      </w:r>
    </w:p>
    <w:p w:rsidR="004D037C" w:rsidP="004D037C">
      <w:pPr>
        <w:bidi w:val="0"/>
        <w:ind w:left="3686"/>
        <w:jc w:val="both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 vypustenie duplicitnej úpravy nakoľko skutočnosť, že dokladom o ukončení doplňujúceho pedagogického štúdia je vysvedčenie, vyplýva z navrhovaného znenia § 8b ods. 6 druhá veta.</w:t>
      </w:r>
    </w:p>
    <w:p w:rsidR="004D037C" w:rsidRPr="00174DE5" w:rsidP="004D037C">
      <w:pPr>
        <w:bidi w:val="0"/>
        <w:ind w:left="3686"/>
        <w:jc w:val="both"/>
        <w:rPr>
          <w:rFonts w:ascii="Times New Roman" w:hAnsi="Times New Roman"/>
        </w:rPr>
      </w:pPr>
    </w:p>
    <w:p w:rsidR="004D037C" w:rsidRPr="00174DE5" w:rsidP="004D037C">
      <w:pPr>
        <w:bidi w:val="0"/>
        <w:spacing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7</w:t>
      </w:r>
      <w:r w:rsidRPr="00174DE5">
        <w:rPr>
          <w:rFonts w:ascii="Times New Roman" w:hAnsi="Times New Roman"/>
          <w:b/>
        </w:rPr>
        <w:t>.</w:t>
      </w:r>
      <w:r w:rsidRPr="00174DE5">
        <w:rPr>
          <w:rFonts w:ascii="Times New Roman" w:hAnsi="Times New Roman"/>
        </w:rPr>
        <w:t xml:space="preserve"> </w:t>
      </w:r>
      <w:r w:rsidRPr="00174DE5">
        <w:rPr>
          <w:rFonts w:ascii="Times New Roman" w:hAnsi="Times New Roman"/>
          <w:b/>
          <w:u w:val="single"/>
        </w:rPr>
        <w:t>K čl. IV, čl. I a čl. II</w:t>
      </w:r>
    </w:p>
    <w:p w:rsidR="004D037C" w:rsidRPr="00174DE5" w:rsidP="004D037C">
      <w:pPr>
        <w:bidi w:val="0"/>
        <w:spacing w:line="360" w:lineRule="auto"/>
        <w:ind w:left="300"/>
        <w:jc w:val="both"/>
        <w:rPr>
          <w:rFonts w:ascii="Times New Roman" w:hAnsi="Times New Roman"/>
        </w:rPr>
      </w:pPr>
      <w:r w:rsidRPr="00174DE5">
        <w:rPr>
          <w:rFonts w:ascii="Times New Roman" w:hAnsi="Times New Roman"/>
        </w:rPr>
        <w:t>V čl. IV  sa slová „1. októbra“ nahrádzajú slovami „1. novembra“,: súčasne v čl. I 22. bode  v názve § 61b   sa slová „1. októbra“ nahrádzajú slovami „1. novembra“, v § 61b ods. 2 sa slová  „28. februára“ nahrádzajú slovami „31. marca“ a v čl. II v názve § 114a sa slová „1. októbra“ nahrádzajú slovami „1. novembra“.</w:t>
      </w:r>
    </w:p>
    <w:p w:rsidR="004D037C" w:rsidRPr="00174DE5" w:rsidP="004D037C">
      <w:pPr>
        <w:bidi w:val="0"/>
        <w:ind w:left="3686"/>
        <w:jc w:val="both"/>
        <w:rPr>
          <w:rFonts w:ascii="Times New Roman" w:hAnsi="Times New Roman"/>
        </w:rPr>
      </w:pPr>
      <w:r w:rsidRPr="00174DE5">
        <w:rPr>
          <w:rFonts w:ascii="Times New Roman" w:hAnsi="Times New Roman"/>
        </w:rPr>
        <w:t>Ide o zreálnenie navrhovanej účinnosti zákona rešpektujúc ústavnú právomoc prezidenta Slovenskej  republiky  zakotvenú v čl. 102 písm. o) Ústavy Slovenskej republiky ako aj požiadavku zabezpečenia primeranej legisvakancie. Nadväzne je potrebné upraviť aj lehoty prechodných ustanovení čl. I a čl. II.</w:t>
      </w:r>
    </w:p>
    <w:p w:rsidR="004D037C" w:rsidRPr="002E0F39" w:rsidP="004D037C">
      <w:pPr>
        <w:bidi w:val="0"/>
        <w:ind w:left="3686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17101"/>
    <w:rsid w:val="00026536"/>
    <w:rsid w:val="00027D06"/>
    <w:rsid w:val="00055766"/>
    <w:rsid w:val="00080BDB"/>
    <w:rsid w:val="000917A3"/>
    <w:rsid w:val="000D11D5"/>
    <w:rsid w:val="000F4A21"/>
    <w:rsid w:val="0011659C"/>
    <w:rsid w:val="0015407E"/>
    <w:rsid w:val="00157ABA"/>
    <w:rsid w:val="00174DE5"/>
    <w:rsid w:val="00174E2E"/>
    <w:rsid w:val="00195B23"/>
    <w:rsid w:val="001D7465"/>
    <w:rsid w:val="001E06A2"/>
    <w:rsid w:val="001E77B1"/>
    <w:rsid w:val="00236746"/>
    <w:rsid w:val="00293328"/>
    <w:rsid w:val="002E0F39"/>
    <w:rsid w:val="002F4676"/>
    <w:rsid w:val="00386D14"/>
    <w:rsid w:val="003F7533"/>
    <w:rsid w:val="0042443B"/>
    <w:rsid w:val="0045188E"/>
    <w:rsid w:val="00453FB8"/>
    <w:rsid w:val="00475F91"/>
    <w:rsid w:val="004D037C"/>
    <w:rsid w:val="004E6ADD"/>
    <w:rsid w:val="00502405"/>
    <w:rsid w:val="0052255B"/>
    <w:rsid w:val="0053517A"/>
    <w:rsid w:val="005361DB"/>
    <w:rsid w:val="00541A50"/>
    <w:rsid w:val="005E6463"/>
    <w:rsid w:val="005F6D60"/>
    <w:rsid w:val="00625A09"/>
    <w:rsid w:val="006423F7"/>
    <w:rsid w:val="006441DA"/>
    <w:rsid w:val="006622BA"/>
    <w:rsid w:val="00663CBF"/>
    <w:rsid w:val="00741BD4"/>
    <w:rsid w:val="00752215"/>
    <w:rsid w:val="00766C95"/>
    <w:rsid w:val="007A7E51"/>
    <w:rsid w:val="007F0517"/>
    <w:rsid w:val="007F3316"/>
    <w:rsid w:val="0082154D"/>
    <w:rsid w:val="0084672F"/>
    <w:rsid w:val="00852982"/>
    <w:rsid w:val="008549D2"/>
    <w:rsid w:val="00866249"/>
    <w:rsid w:val="00867155"/>
    <w:rsid w:val="00881487"/>
    <w:rsid w:val="008A450D"/>
    <w:rsid w:val="008D03F7"/>
    <w:rsid w:val="008D6220"/>
    <w:rsid w:val="008F0F0C"/>
    <w:rsid w:val="009707B1"/>
    <w:rsid w:val="00993068"/>
    <w:rsid w:val="009A3DBE"/>
    <w:rsid w:val="00A2253A"/>
    <w:rsid w:val="00A325D1"/>
    <w:rsid w:val="00A63D9A"/>
    <w:rsid w:val="00A65A35"/>
    <w:rsid w:val="00A80E4E"/>
    <w:rsid w:val="00AA3385"/>
    <w:rsid w:val="00AD570A"/>
    <w:rsid w:val="00AF4966"/>
    <w:rsid w:val="00B252E1"/>
    <w:rsid w:val="00B76C54"/>
    <w:rsid w:val="00BD15DE"/>
    <w:rsid w:val="00BE2A9D"/>
    <w:rsid w:val="00BF5636"/>
    <w:rsid w:val="00C14623"/>
    <w:rsid w:val="00C34375"/>
    <w:rsid w:val="00C90FF1"/>
    <w:rsid w:val="00C97D6B"/>
    <w:rsid w:val="00CE06F8"/>
    <w:rsid w:val="00D259F2"/>
    <w:rsid w:val="00D73B41"/>
    <w:rsid w:val="00DC4441"/>
    <w:rsid w:val="00DF2B9B"/>
    <w:rsid w:val="00E04F5E"/>
    <w:rsid w:val="00E10C1A"/>
    <w:rsid w:val="00E5361E"/>
    <w:rsid w:val="00EF5242"/>
    <w:rsid w:val="00F536A1"/>
    <w:rsid w:val="00FC4DC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B8577-DA76-423E-B083-1F9D8F2D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4</Pages>
  <Words>700</Words>
  <Characters>3995</Characters>
  <Application>Microsoft Office Word</Application>
  <DocSecurity>0</DocSecurity>
  <Lines>0</Lines>
  <Paragraphs>0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63</cp:revision>
  <cp:lastPrinted>2013-08-27T14:55:00Z</cp:lastPrinted>
  <dcterms:created xsi:type="dcterms:W3CDTF">2013-05-23T10:57:00Z</dcterms:created>
  <dcterms:modified xsi:type="dcterms:W3CDTF">2013-08-27T15:49:00Z</dcterms:modified>
</cp:coreProperties>
</file>