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2E0F39" w:rsidP="00F234A2">
      <w:pPr>
        <w:pStyle w:val="Heading2"/>
        <w:bidi w:val="0"/>
        <w:ind w:hanging="3649"/>
        <w:rPr>
          <w:rFonts w:hint="default"/>
        </w:rPr>
      </w:pPr>
      <w:r w:rsidRPr="002E0F39">
        <w:rPr>
          <w:rFonts w:hint="default"/>
        </w:rPr>
        <w:t>Ú</w:t>
      </w:r>
      <w:r w:rsidRPr="002E0F39">
        <w:rPr>
          <w:rFonts w:hint="default"/>
        </w:rPr>
        <w:t>STAVNOPRÁ</w:t>
      </w:r>
      <w:r w:rsidRPr="002E0F39">
        <w:rPr>
          <w:rFonts w:hint="default"/>
        </w:rPr>
        <w:t>VNY VÝ</w:t>
      </w:r>
      <w:r w:rsidRPr="002E0F39">
        <w:rPr>
          <w:rFonts w:hint="default"/>
        </w:rPr>
        <w:t>BOR</w:t>
      </w:r>
    </w:p>
    <w:p w:rsidR="002E0F39" w:rsidRPr="002E0F39" w:rsidP="00F234A2">
      <w:pPr>
        <w:bidi w:val="0"/>
        <w:spacing w:line="360" w:lineRule="auto"/>
        <w:jc w:val="both"/>
        <w:rPr>
          <w:rFonts w:ascii="Times New Roman" w:hAnsi="Times New Roman"/>
          <w:b/>
        </w:rPr>
      </w:pPr>
      <w:r w:rsidRPr="002E0F39">
        <w:rPr>
          <w:rFonts w:ascii="Times New Roman" w:hAnsi="Times New Roman"/>
          <w:b/>
        </w:rPr>
        <w:t>NÁRODNEJ RADY SLOVENSKEJ REPUBLIKY</w:t>
      </w:r>
    </w:p>
    <w:p w:rsidR="002E0F39" w:rsidRPr="002E0F39" w:rsidP="00F234A2">
      <w:pPr>
        <w:bidi w:val="0"/>
        <w:spacing w:line="360" w:lineRule="auto"/>
        <w:jc w:val="both"/>
        <w:rPr>
          <w:rFonts w:ascii="Times New Roman" w:hAnsi="Times New Roman"/>
          <w:b/>
        </w:rPr>
      </w:pPr>
    </w:p>
    <w:p w:rsidR="002E0F39" w:rsidRPr="002E0F39" w:rsidP="00F234A2">
      <w:pPr>
        <w:bidi w:val="0"/>
        <w:jc w:val="both"/>
        <w:rPr>
          <w:rFonts w:ascii="Times New Roman" w:hAnsi="Times New Roman"/>
        </w:rPr>
      </w:pPr>
      <w:r w:rsidRPr="002E0F39">
        <w:rPr>
          <w:rFonts w:ascii="Times New Roman" w:hAnsi="Times New Roman"/>
        </w:rPr>
        <w:tab/>
        <w:tab/>
        <w:tab/>
        <w:tab/>
        <w:tab/>
        <w:tab/>
        <w:tab/>
        <w:tab/>
        <w:tab/>
        <w:t xml:space="preserve"> 4</w:t>
      </w:r>
      <w:r w:rsidR="00A65A35">
        <w:rPr>
          <w:rFonts w:ascii="Times New Roman" w:hAnsi="Times New Roman"/>
        </w:rPr>
        <w:t>5</w:t>
      </w:r>
      <w:r w:rsidRPr="002E0F39">
        <w:rPr>
          <w:rFonts w:ascii="Times New Roman" w:hAnsi="Times New Roman"/>
        </w:rPr>
        <w:t>. schôdza</w:t>
      </w:r>
    </w:p>
    <w:p w:rsidR="002E0F39" w:rsidRPr="002E0F39" w:rsidP="00F234A2">
      <w:pPr>
        <w:bidi w:val="0"/>
        <w:ind w:left="5592" w:hanging="12"/>
        <w:jc w:val="both"/>
        <w:rPr>
          <w:rFonts w:ascii="Times New Roman" w:hAnsi="Times New Roman"/>
        </w:rPr>
      </w:pPr>
      <w:r w:rsidRPr="002E0F39">
        <w:rPr>
          <w:rFonts w:ascii="Times New Roman" w:hAnsi="Times New Roman"/>
        </w:rPr>
        <w:t xml:space="preserve"> </w:t>
        <w:tab/>
        <w:tab/>
        <w:t xml:space="preserve"> Číslo: CDR-</w:t>
      </w:r>
      <w:r w:rsidR="00A65A35">
        <w:rPr>
          <w:rFonts w:ascii="Times New Roman" w:hAnsi="Times New Roman"/>
        </w:rPr>
        <w:t>1198</w:t>
      </w:r>
      <w:r w:rsidRPr="002E0F39">
        <w:rPr>
          <w:rFonts w:ascii="Times New Roman" w:hAnsi="Times New Roman"/>
        </w:rPr>
        <w:t>/2013</w:t>
      </w:r>
    </w:p>
    <w:p w:rsidR="002E0F39" w:rsidRPr="00C34375" w:rsidP="00F234A2">
      <w:pPr>
        <w:bidi w:val="0"/>
        <w:spacing w:line="360" w:lineRule="auto"/>
        <w:jc w:val="both"/>
        <w:rPr>
          <w:rFonts w:ascii="Times New Roman" w:hAnsi="Times New Roman"/>
          <w:sz w:val="36"/>
          <w:szCs w:val="36"/>
        </w:rPr>
      </w:pPr>
    </w:p>
    <w:p w:rsidR="002E0F39" w:rsidRPr="00C34375" w:rsidP="00D3250F">
      <w:pPr>
        <w:bidi w:val="0"/>
        <w:spacing w:line="360" w:lineRule="auto"/>
        <w:jc w:val="center"/>
        <w:rPr>
          <w:rFonts w:ascii="Times New Roman" w:hAnsi="Times New Roman"/>
          <w:sz w:val="36"/>
          <w:szCs w:val="36"/>
        </w:rPr>
      </w:pPr>
      <w:r w:rsidR="00F7000E">
        <w:rPr>
          <w:rFonts w:ascii="Times New Roman" w:hAnsi="Times New Roman"/>
          <w:sz w:val="36"/>
          <w:szCs w:val="36"/>
        </w:rPr>
        <w:t>264</w:t>
      </w:r>
    </w:p>
    <w:p w:rsidR="002E0F39" w:rsidRPr="002E0F39" w:rsidP="00D3250F">
      <w:pPr>
        <w:bidi w:val="0"/>
        <w:spacing w:line="360" w:lineRule="auto"/>
        <w:jc w:val="center"/>
        <w:rPr>
          <w:rFonts w:ascii="Times New Roman" w:hAnsi="Times New Roman"/>
          <w:b/>
        </w:rPr>
      </w:pPr>
      <w:r w:rsidRPr="002E0F39">
        <w:rPr>
          <w:rFonts w:ascii="Times New Roman" w:hAnsi="Times New Roman"/>
          <w:b/>
        </w:rPr>
        <w:t>U z n e s e n i e</w:t>
      </w:r>
    </w:p>
    <w:p w:rsidR="002E0F39" w:rsidRPr="002E0F39" w:rsidP="00D3250F">
      <w:pPr>
        <w:bidi w:val="0"/>
        <w:spacing w:line="360" w:lineRule="auto"/>
        <w:jc w:val="center"/>
        <w:rPr>
          <w:rFonts w:ascii="Times New Roman" w:hAnsi="Times New Roman"/>
          <w:b/>
        </w:rPr>
      </w:pPr>
      <w:r w:rsidRPr="002E0F39">
        <w:rPr>
          <w:rFonts w:ascii="Times New Roman" w:hAnsi="Times New Roman"/>
          <w:b/>
        </w:rPr>
        <w:t>Ústavnoprávneho výboru Národnej rady Slovenskej republiky</w:t>
      </w:r>
    </w:p>
    <w:p w:rsidR="002E0F39" w:rsidRPr="002E0F39" w:rsidP="00D3250F">
      <w:pPr>
        <w:bidi w:val="0"/>
        <w:jc w:val="center"/>
        <w:rPr>
          <w:rFonts w:ascii="Times New Roman" w:hAnsi="Times New Roman"/>
          <w:b/>
        </w:rPr>
      </w:pPr>
      <w:r w:rsidR="00B252E1">
        <w:rPr>
          <w:rFonts w:ascii="Times New Roman" w:hAnsi="Times New Roman"/>
          <w:b/>
        </w:rPr>
        <w:t>z</w:t>
      </w:r>
      <w:r w:rsidR="00A65A35">
        <w:rPr>
          <w:rFonts w:ascii="Times New Roman" w:hAnsi="Times New Roman"/>
          <w:b/>
        </w:rPr>
        <w:t> 27. augusta</w:t>
      </w:r>
      <w:r w:rsidRPr="002E0F39">
        <w:rPr>
          <w:rFonts w:ascii="Times New Roman" w:hAnsi="Times New Roman"/>
          <w:b/>
        </w:rPr>
        <w:t xml:space="preserve"> 2013</w:t>
      </w:r>
    </w:p>
    <w:p w:rsidR="002E0F39" w:rsidRPr="002E0F39" w:rsidP="00D3250F">
      <w:pPr>
        <w:pStyle w:val="BodyText"/>
        <w:bidi w:val="0"/>
        <w:jc w:val="center"/>
        <w:rPr>
          <w:rFonts w:ascii="Times New Roman" w:hAnsi="Times New Roman"/>
        </w:rPr>
      </w:pPr>
    </w:p>
    <w:p w:rsidR="008549D2" w:rsidRPr="008549D2" w:rsidP="00F234A2">
      <w:pPr>
        <w:tabs>
          <w:tab w:val="left" w:pos="284"/>
        </w:tabs>
        <w:bidi w:val="0"/>
        <w:jc w:val="both"/>
        <w:rPr>
          <w:rFonts w:ascii="Times New Roman" w:hAnsi="Times New Roman"/>
          <w:noProof/>
        </w:rPr>
      </w:pPr>
      <w:r w:rsidRPr="008549D2" w:rsidR="002E0F39">
        <w:rPr>
          <w:rFonts w:ascii="Times New Roman" w:hAnsi="Times New Roman"/>
        </w:rPr>
        <w:t xml:space="preserve">k vládnemu návrhu </w:t>
      </w:r>
      <w:r w:rsidRPr="008549D2" w:rsidR="002E0F39">
        <w:rPr>
          <w:rFonts w:ascii="Times New Roman" w:hAnsi="Times New Roman"/>
          <w:noProof/>
        </w:rPr>
        <w:t>zákona</w:t>
      </w:r>
      <w:r w:rsidRPr="008549D2">
        <w:rPr>
          <w:rFonts w:ascii="Times New Roman" w:hAnsi="Times New Roman" w:cs="Arial"/>
          <w:noProof/>
        </w:rPr>
        <w:t xml:space="preserve"> o elektronickej podobe výkonu pôsobnosti orgánov verejnej moci a o zmene a doplnení niektorých zákonov (zákon o e-Governmente) - </w:t>
      </w:r>
      <w:r w:rsidRPr="008549D2">
        <w:rPr>
          <w:rFonts w:ascii="Times New Roman" w:hAnsi="Times New Roman" w:cs="Arial"/>
        </w:rPr>
        <w:t>tlač 545</w:t>
      </w:r>
    </w:p>
    <w:p w:rsidR="008549D2" w:rsidP="00F234A2">
      <w:pPr>
        <w:tabs>
          <w:tab w:val="left" w:pos="284"/>
        </w:tabs>
        <w:bidi w:val="0"/>
        <w:jc w:val="both"/>
        <w:rPr>
          <w:rFonts w:ascii="Times New Roman" w:hAnsi="Times New Roman"/>
          <w:noProof/>
        </w:rPr>
      </w:pPr>
    </w:p>
    <w:p w:rsidR="002E0F39" w:rsidRPr="002E0F39" w:rsidP="00F234A2">
      <w:pPr>
        <w:tabs>
          <w:tab w:val="left" w:pos="284"/>
        </w:tabs>
        <w:bidi w:val="0"/>
        <w:jc w:val="both"/>
        <w:rPr>
          <w:rFonts w:ascii="Times New Roman" w:hAnsi="Times New Roman"/>
        </w:rPr>
      </w:pPr>
    </w:p>
    <w:p w:rsidR="002E0F39" w:rsidRPr="002E0F39" w:rsidP="00F234A2">
      <w:pPr>
        <w:pStyle w:val="Heading3"/>
        <w:bidi w:val="0"/>
        <w:spacing w:before="0"/>
        <w:jc w:val="both"/>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bor Ná</w:t>
      </w:r>
      <w:r w:rsidRPr="002E0F39">
        <w:rPr>
          <w:rFonts w:ascii="Times New Roman" w:hAnsi="Times New Roman" w:hint="default"/>
          <w:color w:val="auto"/>
        </w:rPr>
        <w:t>rodnej rady Slovenskej republiky</w:t>
      </w:r>
    </w:p>
    <w:p w:rsidR="002E0F39" w:rsidRPr="002E0F39" w:rsidP="00F234A2">
      <w:pPr>
        <w:tabs>
          <w:tab w:val="left" w:pos="1021"/>
        </w:tabs>
        <w:bidi w:val="0"/>
        <w:jc w:val="both"/>
        <w:rPr>
          <w:rFonts w:ascii="Times New Roman" w:hAnsi="Times New Roman"/>
        </w:rPr>
      </w:pPr>
    </w:p>
    <w:p w:rsidR="002E0F39" w:rsidRPr="002E0F39" w:rsidP="00F234A2">
      <w:pPr>
        <w:pStyle w:val="ListParagraph"/>
        <w:numPr>
          <w:numId w:val="1"/>
        </w:numPr>
        <w:tabs>
          <w:tab w:val="left" w:pos="709"/>
        </w:tabs>
        <w:bidi w:val="0"/>
        <w:jc w:val="both"/>
        <w:rPr>
          <w:rFonts w:ascii="Times New Roman" w:hAnsi="Times New Roman"/>
        </w:rPr>
      </w:pPr>
      <w:r w:rsidRPr="002E0F39">
        <w:rPr>
          <w:rFonts w:ascii="Times New Roman" w:hAnsi="Times New Roman"/>
          <w:b/>
        </w:rPr>
        <w:t>s ú h l a s í</w:t>
      </w:r>
    </w:p>
    <w:p w:rsidR="002E0F39" w:rsidRPr="002E0F39" w:rsidP="00F234A2">
      <w:pPr>
        <w:pStyle w:val="ListParagraph"/>
        <w:tabs>
          <w:tab w:val="left" w:pos="709"/>
        </w:tabs>
        <w:bidi w:val="0"/>
        <w:ind w:left="1120"/>
        <w:jc w:val="both"/>
        <w:rPr>
          <w:rFonts w:ascii="Times New Roman" w:hAnsi="Times New Roman"/>
        </w:rPr>
      </w:pPr>
    </w:p>
    <w:p w:rsidR="008549D2" w:rsidRPr="008549D2" w:rsidP="00F234A2">
      <w:pPr>
        <w:tabs>
          <w:tab w:val="left" w:pos="284"/>
          <w:tab w:val="left" w:pos="1134"/>
        </w:tabs>
        <w:bidi w:val="0"/>
        <w:jc w:val="both"/>
        <w:rPr>
          <w:rFonts w:ascii="Times New Roman" w:hAnsi="Times New Roman"/>
          <w:noProof/>
        </w:rPr>
      </w:pPr>
      <w:r w:rsidRPr="002E0F39" w:rsidR="002E0F39">
        <w:rPr>
          <w:rFonts w:ascii="Times New Roman" w:hAnsi="Times New Roman"/>
        </w:rPr>
        <w:tab/>
        <w:tab/>
        <w:t>s vládnym návrhom zákona</w:t>
      </w:r>
      <w:r>
        <w:rPr>
          <w:rFonts w:ascii="Times New Roman" w:hAnsi="Times New Roman"/>
        </w:rPr>
        <w:t xml:space="preserve"> </w:t>
      </w:r>
      <w:r w:rsidRPr="008549D2">
        <w:rPr>
          <w:rFonts w:ascii="Times New Roman" w:hAnsi="Times New Roman" w:cs="Arial"/>
          <w:noProof/>
        </w:rPr>
        <w:t xml:space="preserve">o elektronickej podobe výkonu pôsobnosti orgánov verejnej moci a o zmene a doplnení niektorých zákonov (zákon o e-Governmente) - </w:t>
      </w:r>
      <w:r w:rsidRPr="008549D2">
        <w:rPr>
          <w:rFonts w:ascii="Times New Roman" w:hAnsi="Times New Roman" w:cs="Arial"/>
        </w:rPr>
        <w:t>tlač 545</w:t>
      </w:r>
      <w:r>
        <w:rPr>
          <w:rFonts w:ascii="Times New Roman" w:hAnsi="Times New Roman" w:cs="Arial"/>
        </w:rPr>
        <w:t>;</w:t>
      </w:r>
    </w:p>
    <w:p w:rsidR="008549D2" w:rsidP="00F234A2">
      <w:pPr>
        <w:tabs>
          <w:tab w:val="left" w:pos="284"/>
        </w:tabs>
        <w:bidi w:val="0"/>
        <w:jc w:val="both"/>
        <w:rPr>
          <w:rFonts w:ascii="Times New Roman" w:hAnsi="Times New Roman"/>
          <w:noProof/>
        </w:rPr>
      </w:pPr>
    </w:p>
    <w:p w:rsidR="002E0F39" w:rsidRPr="002E0F39" w:rsidP="00F234A2">
      <w:pPr>
        <w:pStyle w:val="ListParagraph"/>
        <w:bidi w:val="0"/>
        <w:ind w:left="426"/>
        <w:jc w:val="both"/>
        <w:rPr>
          <w:rFonts w:ascii="Times New Roman" w:hAnsi="Times New Roman"/>
        </w:rPr>
      </w:pPr>
    </w:p>
    <w:p w:rsidR="002E0F39" w:rsidRPr="002E0F39" w:rsidP="00F234A2">
      <w:pPr>
        <w:bidi w:val="0"/>
        <w:jc w:val="both"/>
        <w:rPr>
          <w:rFonts w:ascii="Times New Roman" w:hAnsi="Times New Roman"/>
          <w:b/>
        </w:rPr>
      </w:pPr>
      <w:r w:rsidRPr="002E0F39">
        <w:rPr>
          <w:rFonts w:ascii="Times New Roman" w:hAnsi="Times New Roman"/>
        </w:rPr>
        <w:tab/>
      </w:r>
      <w:r w:rsidRPr="002E0F39">
        <w:rPr>
          <w:rFonts w:ascii="Times New Roman" w:hAnsi="Times New Roman"/>
          <w:b/>
        </w:rPr>
        <w:t>B.   o d p o r ú č a</w:t>
      </w:r>
    </w:p>
    <w:p w:rsidR="002E0F39" w:rsidRPr="002E0F39" w:rsidP="00F234A2">
      <w:pPr>
        <w:bidi w:val="0"/>
        <w:jc w:val="both"/>
        <w:rPr>
          <w:rFonts w:ascii="Times New Roman" w:hAnsi="Times New Roman"/>
        </w:rPr>
      </w:pPr>
    </w:p>
    <w:p w:rsidR="002E0F39" w:rsidRPr="002E0F39" w:rsidP="00F234A2">
      <w:pPr>
        <w:tabs>
          <w:tab w:val="left" w:pos="1134"/>
        </w:tabs>
        <w:bidi w:val="0"/>
        <w:jc w:val="both"/>
        <w:rPr>
          <w:rFonts w:ascii="Times New Roman" w:hAnsi="Times New Roman"/>
        </w:rPr>
      </w:pPr>
      <w:r w:rsidRPr="002E0F39">
        <w:rPr>
          <w:rFonts w:ascii="Times New Roman" w:hAnsi="Times New Roman"/>
        </w:rPr>
        <w:tab/>
        <w:t>Národnej rade Slovenskej republiky</w:t>
      </w:r>
    </w:p>
    <w:p w:rsidR="002E0F39" w:rsidRPr="002E0F39" w:rsidP="00F234A2">
      <w:pPr>
        <w:tabs>
          <w:tab w:val="left" w:pos="1134"/>
        </w:tabs>
        <w:bidi w:val="0"/>
        <w:jc w:val="both"/>
        <w:rPr>
          <w:rFonts w:ascii="Times New Roman" w:hAnsi="Times New Roman"/>
        </w:rPr>
      </w:pPr>
    </w:p>
    <w:p w:rsidR="002E0F39" w:rsidRPr="002E0F39" w:rsidP="00F234A2">
      <w:pPr>
        <w:tabs>
          <w:tab w:val="left" w:pos="284"/>
          <w:tab w:val="left" w:pos="1134"/>
        </w:tabs>
        <w:bidi w:val="0"/>
        <w:jc w:val="both"/>
        <w:rPr>
          <w:rFonts w:ascii="Times New Roman" w:hAnsi="Times New Roman"/>
        </w:rPr>
      </w:pPr>
      <w:r w:rsidRPr="002E0F39">
        <w:rPr>
          <w:rFonts w:ascii="Times New Roman" w:hAnsi="Times New Roman"/>
        </w:rPr>
        <w:tab/>
        <w:tab/>
        <w:t xml:space="preserve">vládny návrh </w:t>
      </w:r>
      <w:r w:rsidRPr="002E0F39">
        <w:rPr>
          <w:rFonts w:ascii="Times New Roman" w:hAnsi="Times New Roman"/>
          <w:noProof/>
        </w:rPr>
        <w:t>zákona</w:t>
      </w:r>
      <w:r w:rsidR="008549D2">
        <w:rPr>
          <w:rFonts w:ascii="Times New Roman" w:hAnsi="Times New Roman"/>
          <w:noProof/>
        </w:rPr>
        <w:t xml:space="preserve"> </w:t>
      </w:r>
      <w:r w:rsidRPr="008549D2" w:rsidR="008549D2">
        <w:rPr>
          <w:rFonts w:ascii="Times New Roman" w:hAnsi="Times New Roman" w:cs="Arial"/>
          <w:noProof/>
        </w:rPr>
        <w:t xml:space="preserve">o elektronickej podobe výkonu pôsobnosti orgánov verejnej moci a o zmene a doplnení niektorých zákonov (zákon o e-Governmente) - </w:t>
      </w:r>
      <w:r w:rsidRPr="008549D2" w:rsidR="008549D2">
        <w:rPr>
          <w:rFonts w:ascii="Times New Roman" w:hAnsi="Times New Roman" w:cs="Arial"/>
        </w:rPr>
        <w:t>tlač 545</w:t>
      </w:r>
      <w:r w:rsidRPr="002E0F39">
        <w:rPr>
          <w:rFonts w:ascii="Times New Roman" w:hAnsi="Times New Roman"/>
        </w:rPr>
        <w:t xml:space="preserve"> </w:t>
      </w:r>
      <w:r w:rsidRPr="002E0F39">
        <w:rPr>
          <w:rFonts w:ascii="Times New Roman" w:hAnsi="Times New Roman"/>
          <w:b/>
        </w:rPr>
        <w:t>schváliť</w:t>
      </w:r>
      <w:r w:rsidRPr="002E0F39">
        <w:rPr>
          <w:rFonts w:ascii="Times New Roman" w:hAnsi="Times New Roman"/>
        </w:rPr>
        <w:t xml:space="preserve"> so zmenami a doplnkami uvedenými v prílohe tohto uznesenia;  </w:t>
      </w:r>
    </w:p>
    <w:p w:rsidR="002E0F39" w:rsidRPr="002E0F39" w:rsidP="00F234A2">
      <w:pPr>
        <w:bidi w:val="0"/>
        <w:jc w:val="both"/>
        <w:rPr>
          <w:rFonts w:ascii="Times New Roman" w:hAnsi="Times New Roman"/>
        </w:rPr>
      </w:pPr>
    </w:p>
    <w:p w:rsidR="002E0F39" w:rsidRPr="002E0F39" w:rsidP="00F234A2">
      <w:pPr>
        <w:tabs>
          <w:tab w:val="left" w:pos="1134"/>
        </w:tabs>
        <w:bidi w:val="0"/>
        <w:ind w:firstLine="708"/>
        <w:jc w:val="both"/>
        <w:rPr>
          <w:rFonts w:ascii="Times New Roman" w:hAnsi="Times New Roman"/>
          <w:b/>
        </w:rPr>
      </w:pPr>
      <w:r w:rsidRPr="002E0F39">
        <w:rPr>
          <w:rFonts w:ascii="Times New Roman" w:hAnsi="Times New Roman"/>
          <w:b/>
        </w:rPr>
        <w:t>C.</w:t>
        <w:tab/>
        <w:t>p o v e r u j e</w:t>
      </w:r>
    </w:p>
    <w:p w:rsidR="002E0F39" w:rsidRPr="002E0F39" w:rsidP="00F234A2">
      <w:pPr>
        <w:tabs>
          <w:tab w:val="left" w:pos="1134"/>
        </w:tabs>
        <w:bidi w:val="0"/>
        <w:jc w:val="both"/>
        <w:rPr>
          <w:rFonts w:ascii="Times New Roman" w:hAnsi="Times New Roman"/>
        </w:rPr>
      </w:pPr>
      <w:r w:rsidRPr="002E0F39">
        <w:rPr>
          <w:rFonts w:ascii="Times New Roman" w:hAnsi="Times New Roman"/>
        </w:rPr>
        <w:tab/>
      </w:r>
    </w:p>
    <w:p w:rsidR="002E0F39" w:rsidRPr="002E0F39" w:rsidP="00F234A2">
      <w:pPr>
        <w:pStyle w:val="BodyText"/>
        <w:tabs>
          <w:tab w:val="left" w:pos="1134"/>
        </w:tabs>
        <w:bidi w:val="0"/>
        <w:rPr>
          <w:rFonts w:ascii="Times New Roman" w:hAnsi="Times New Roman"/>
        </w:rPr>
      </w:pPr>
      <w:r w:rsidRPr="002E0F39">
        <w:rPr>
          <w:rFonts w:ascii="Times New Roman" w:hAnsi="Times New Roman"/>
        </w:rPr>
        <w:tab/>
        <w:t xml:space="preserve">predsedu výboru </w:t>
      </w:r>
    </w:p>
    <w:p w:rsidR="002E0F39" w:rsidRPr="002E0F39" w:rsidP="00F234A2">
      <w:pPr>
        <w:pStyle w:val="BodyText"/>
        <w:tabs>
          <w:tab w:val="left" w:pos="1134"/>
        </w:tabs>
        <w:bidi w:val="0"/>
        <w:rPr>
          <w:rFonts w:ascii="Times New Roman" w:hAnsi="Times New Roman"/>
        </w:rPr>
      </w:pPr>
    </w:p>
    <w:p w:rsidR="002E0F39" w:rsidRPr="002E0F39" w:rsidP="00F234A2">
      <w:pPr>
        <w:pStyle w:val="BodyText"/>
        <w:tabs>
          <w:tab w:val="left" w:pos="1134"/>
        </w:tabs>
        <w:bidi w:val="0"/>
        <w:rPr>
          <w:rFonts w:ascii="Times New Roman" w:hAnsi="Times New Roman"/>
        </w:rPr>
      </w:pPr>
      <w:r w:rsidRPr="002E0F39">
        <w:rPr>
          <w:rFonts w:ascii="Times New Roman" w:hAnsi="Times New Roman"/>
        </w:rPr>
        <w:tab/>
        <w:t>predložiť stanovisko výboru k uvedenému návrhu zákona predsedovi gestorského Výboru Národnej rady Slovenskej republiky pre verejnú správu a regionálny rozvoj.</w:t>
      </w:r>
    </w:p>
    <w:p w:rsidR="002E0F39" w:rsidRPr="002E0F39" w:rsidP="00F234A2">
      <w:pPr>
        <w:pStyle w:val="BodyText"/>
        <w:tabs>
          <w:tab w:val="left" w:pos="1134"/>
        </w:tabs>
        <w:bidi w:val="0"/>
        <w:rPr>
          <w:rFonts w:ascii="Times New Roman" w:hAnsi="Times New Roman"/>
        </w:rPr>
      </w:pPr>
    </w:p>
    <w:p w:rsidR="002E0F39" w:rsidRPr="002E0F39" w:rsidP="00F234A2">
      <w:pPr>
        <w:pStyle w:val="BodyText"/>
        <w:tabs>
          <w:tab w:val="left" w:pos="1134"/>
        </w:tabs>
        <w:bidi w:val="0"/>
        <w:rPr>
          <w:rFonts w:ascii="Times New Roman" w:hAnsi="Times New Roman"/>
        </w:rPr>
      </w:pPr>
      <w:r w:rsidRPr="002E0F39">
        <w:rPr>
          <w:rFonts w:ascii="Times New Roman" w:hAnsi="Times New Roman"/>
        </w:rPr>
        <w:t xml:space="preserve"> </w:t>
      </w:r>
    </w:p>
    <w:p w:rsidR="002E0F39" w:rsidRPr="002E0F39" w:rsidP="00F234A2">
      <w:pPr>
        <w:bidi w:val="0"/>
        <w:jc w:val="both"/>
        <w:rPr>
          <w:rFonts w:ascii="Times New Roman" w:hAnsi="Times New Roman"/>
        </w:rPr>
      </w:pPr>
    </w:p>
    <w:p w:rsidR="002E0F39" w:rsidRPr="002E0F39" w:rsidP="00F234A2">
      <w:pPr>
        <w:bidi w:val="0"/>
        <w:jc w:val="both"/>
        <w:rPr>
          <w:rFonts w:ascii="Times New Roman" w:hAnsi="Times New Roman"/>
        </w:rPr>
      </w:pPr>
      <w:r w:rsidRPr="002E0F39">
        <w:rPr>
          <w:rFonts w:ascii="Times New Roman" w:hAnsi="Times New Roman"/>
        </w:rPr>
        <w:tab/>
        <w:tab/>
        <w:tab/>
        <w:tab/>
        <w:tab/>
        <w:tab/>
        <w:tab/>
        <w:tab/>
        <w:tab/>
        <w:tab/>
        <w:t xml:space="preserve">     Róbert Madej </w:t>
      </w:r>
    </w:p>
    <w:p w:rsidR="002E0F39" w:rsidRPr="002E0F39" w:rsidP="00F234A2">
      <w:pPr>
        <w:bidi w:val="0"/>
        <w:ind w:left="2124" w:firstLine="4989"/>
        <w:jc w:val="both"/>
        <w:rPr>
          <w:rFonts w:ascii="Times New Roman" w:hAnsi="Times New Roman"/>
        </w:rPr>
      </w:pPr>
      <w:r w:rsidRPr="002E0F39">
        <w:rPr>
          <w:rFonts w:ascii="Times New Roman" w:hAnsi="Times New Roman"/>
        </w:rPr>
        <w:t xml:space="preserve">  predseda výboru</w:t>
      </w:r>
    </w:p>
    <w:p w:rsidR="002E0F39" w:rsidRPr="002E0F39" w:rsidP="00F234A2">
      <w:pPr>
        <w:tabs>
          <w:tab w:val="left" w:pos="1021"/>
        </w:tabs>
        <w:bidi w:val="0"/>
        <w:jc w:val="both"/>
        <w:rPr>
          <w:rFonts w:ascii="Times New Roman" w:hAnsi="Times New Roman"/>
        </w:rPr>
      </w:pPr>
      <w:r w:rsidRPr="002E0F39">
        <w:rPr>
          <w:rFonts w:ascii="Times New Roman" w:hAnsi="Times New Roman"/>
        </w:rPr>
        <w:t>overovatelia výboru:</w:t>
      </w:r>
    </w:p>
    <w:p w:rsidR="002E0F39" w:rsidRPr="002E0F39" w:rsidP="00F234A2">
      <w:pPr>
        <w:bidi w:val="0"/>
        <w:ind w:left="6480" w:hanging="6480"/>
        <w:jc w:val="both"/>
        <w:rPr>
          <w:rFonts w:ascii="Times New Roman" w:hAnsi="Times New Roman"/>
        </w:rPr>
      </w:pPr>
      <w:r w:rsidRPr="002E0F39">
        <w:rPr>
          <w:rFonts w:ascii="Times New Roman" w:hAnsi="Times New Roman"/>
        </w:rPr>
        <w:t>Anton Martvoň</w:t>
      </w:r>
    </w:p>
    <w:p w:rsidR="002E0F39" w:rsidRPr="002E0F39" w:rsidP="00F234A2">
      <w:pPr>
        <w:bidi w:val="0"/>
        <w:ind w:left="6480" w:hanging="6480"/>
        <w:jc w:val="both"/>
        <w:rPr>
          <w:rFonts w:ascii="Times New Roman" w:hAnsi="Times New Roman"/>
        </w:rPr>
      </w:pPr>
      <w:r w:rsidRPr="002E0F39">
        <w:rPr>
          <w:rFonts w:ascii="Times New Roman" w:hAnsi="Times New Roman"/>
        </w:rPr>
        <w:t>Miroslav Kadúc</w:t>
      </w:r>
    </w:p>
    <w:p w:rsidR="008549D2" w:rsidP="00F234A2">
      <w:pPr>
        <w:bidi w:val="0"/>
        <w:ind w:left="6480" w:hanging="849"/>
        <w:jc w:val="both"/>
        <w:rPr>
          <w:rFonts w:ascii="Times New Roman" w:hAnsi="Times New Roman"/>
          <w:b/>
        </w:rPr>
      </w:pPr>
    </w:p>
    <w:p w:rsidR="002E0F39" w:rsidRPr="002E0F39" w:rsidP="00F234A2">
      <w:pPr>
        <w:bidi w:val="0"/>
        <w:ind w:left="6480" w:hanging="849"/>
        <w:jc w:val="both"/>
        <w:rPr>
          <w:rFonts w:ascii="Times New Roman" w:hAnsi="Times New Roman"/>
          <w:b/>
        </w:rPr>
      </w:pPr>
      <w:r w:rsidRPr="002E0F39">
        <w:rPr>
          <w:rFonts w:ascii="Times New Roman" w:hAnsi="Times New Roman"/>
          <w:b/>
        </w:rPr>
        <w:t>P r í l o h a</w:t>
      </w:r>
    </w:p>
    <w:p w:rsidR="002E0F39" w:rsidRPr="002E0F39" w:rsidP="00F234A2">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F7000E" w:rsidP="00F234A2">
      <w:pPr>
        <w:bidi w:val="0"/>
        <w:ind w:left="4923" w:firstLine="708"/>
        <w:jc w:val="both"/>
        <w:rPr>
          <w:rFonts w:ascii="Times New Roman" w:hAnsi="Times New Roman"/>
          <w:b/>
        </w:rPr>
      </w:pPr>
      <w:r w:rsidRPr="002E0F39" w:rsidR="002E0F39">
        <w:rPr>
          <w:rFonts w:ascii="Times New Roman" w:hAnsi="Times New Roman"/>
          <w:b/>
        </w:rPr>
        <w:t xml:space="preserve">výboru Národnej rady SR č. </w:t>
      </w:r>
      <w:r>
        <w:rPr>
          <w:rFonts w:ascii="Times New Roman" w:hAnsi="Times New Roman"/>
          <w:b/>
        </w:rPr>
        <w:t>264</w:t>
      </w:r>
    </w:p>
    <w:p w:rsidR="002E0F39" w:rsidRPr="002E0F39" w:rsidP="00F234A2">
      <w:pPr>
        <w:bidi w:val="0"/>
        <w:ind w:left="4923" w:firstLine="708"/>
        <w:jc w:val="both"/>
        <w:rPr>
          <w:rFonts w:ascii="Times New Roman" w:hAnsi="Times New Roman"/>
          <w:b/>
        </w:rPr>
      </w:pPr>
      <w:r w:rsidR="00B252E1">
        <w:rPr>
          <w:rFonts w:ascii="Times New Roman" w:hAnsi="Times New Roman"/>
          <w:b/>
        </w:rPr>
        <w:t>z</w:t>
      </w:r>
      <w:r w:rsidR="008549D2">
        <w:rPr>
          <w:rFonts w:ascii="Times New Roman" w:hAnsi="Times New Roman"/>
          <w:b/>
        </w:rPr>
        <w:t> 27. augusta</w:t>
      </w:r>
      <w:r w:rsidRPr="002E0F39">
        <w:rPr>
          <w:rFonts w:ascii="Times New Roman" w:hAnsi="Times New Roman"/>
          <w:b/>
        </w:rPr>
        <w:t xml:space="preserve"> 2013</w:t>
      </w:r>
    </w:p>
    <w:p w:rsidR="002E0F39" w:rsidRPr="002E0F39" w:rsidP="00F234A2">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sidR="00386D14">
        <w:rPr>
          <w:rFonts w:ascii="Times New Roman" w:hAnsi="Times New Roman"/>
          <w:b/>
          <w:bCs/>
        </w:rPr>
        <w:t>_</w:t>
      </w:r>
    </w:p>
    <w:p w:rsidR="002E0F39" w:rsidRPr="002E0F39" w:rsidP="00F234A2">
      <w:pPr>
        <w:bidi w:val="0"/>
        <w:ind w:left="670"/>
        <w:jc w:val="both"/>
        <w:rPr>
          <w:rFonts w:ascii="Times New Roman" w:hAnsi="Times New Roman"/>
          <w:lang w:eastAsia="en-US"/>
        </w:rPr>
      </w:pPr>
    </w:p>
    <w:p w:rsidR="002E0F39" w:rsidP="00F234A2">
      <w:pPr>
        <w:bidi w:val="0"/>
        <w:ind w:left="670"/>
        <w:jc w:val="both"/>
        <w:rPr>
          <w:rFonts w:ascii="Times New Roman" w:hAnsi="Times New Roman"/>
          <w:lang w:eastAsia="en-US"/>
        </w:rPr>
      </w:pPr>
    </w:p>
    <w:p w:rsidR="00047511" w:rsidP="00F234A2">
      <w:pPr>
        <w:bidi w:val="0"/>
        <w:ind w:left="670"/>
        <w:jc w:val="both"/>
        <w:rPr>
          <w:rFonts w:ascii="Times New Roman" w:hAnsi="Times New Roman"/>
          <w:lang w:eastAsia="en-US"/>
        </w:rPr>
      </w:pPr>
    </w:p>
    <w:p w:rsidR="00047511" w:rsidP="00F234A2">
      <w:pPr>
        <w:bidi w:val="0"/>
        <w:ind w:left="670"/>
        <w:jc w:val="both"/>
        <w:rPr>
          <w:rFonts w:ascii="Times New Roman" w:hAnsi="Times New Roman"/>
          <w:lang w:eastAsia="en-US"/>
        </w:rPr>
      </w:pPr>
    </w:p>
    <w:p w:rsidR="00047511" w:rsidRPr="002E0F39" w:rsidP="00F234A2">
      <w:pPr>
        <w:bidi w:val="0"/>
        <w:ind w:left="670"/>
        <w:jc w:val="both"/>
        <w:rPr>
          <w:rFonts w:ascii="Times New Roman" w:hAnsi="Times New Roman"/>
          <w:lang w:eastAsia="en-US"/>
        </w:rPr>
      </w:pPr>
    </w:p>
    <w:p w:rsidR="002E0F39" w:rsidRPr="002E0F39" w:rsidP="00F234A2">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2E0F39" w:rsidRPr="002E0F39" w:rsidP="00F234A2">
      <w:pPr>
        <w:bidi w:val="0"/>
        <w:jc w:val="both"/>
        <w:rPr>
          <w:rFonts w:ascii="Times New Roman" w:hAnsi="Times New Roman"/>
          <w:b/>
          <w:lang w:eastAsia="en-US"/>
        </w:rPr>
      </w:pPr>
      <w:r w:rsidRPr="002E0F39">
        <w:rPr>
          <w:rFonts w:ascii="Times New Roman" w:hAnsi="Times New Roman"/>
          <w:b/>
          <w:lang w:eastAsia="en-US"/>
        </w:rPr>
        <w:t xml:space="preserve"> </w:t>
      </w:r>
    </w:p>
    <w:p w:rsidR="0011659C" w:rsidRPr="0011659C" w:rsidP="00F234A2">
      <w:pPr>
        <w:tabs>
          <w:tab w:val="left" w:pos="284"/>
        </w:tabs>
        <w:bidi w:val="0"/>
        <w:ind w:left="284"/>
        <w:jc w:val="both"/>
        <w:rPr>
          <w:rFonts w:ascii="Times New Roman" w:hAnsi="Times New Roman"/>
          <w:b/>
          <w:noProof/>
        </w:rPr>
      </w:pPr>
      <w:r w:rsidRPr="0011659C">
        <w:rPr>
          <w:rFonts w:ascii="Times New Roman" w:hAnsi="Times New Roman"/>
          <w:b/>
        </w:rPr>
        <w:t xml:space="preserve">k vládnemu návrhu </w:t>
      </w:r>
      <w:r w:rsidRPr="0011659C">
        <w:rPr>
          <w:rFonts w:ascii="Times New Roman" w:hAnsi="Times New Roman"/>
          <w:b/>
          <w:noProof/>
        </w:rPr>
        <w:t>zákona</w:t>
      </w:r>
      <w:r w:rsidRPr="0011659C">
        <w:rPr>
          <w:rFonts w:ascii="Times New Roman" w:hAnsi="Times New Roman" w:cs="Arial"/>
          <w:b/>
          <w:noProof/>
        </w:rPr>
        <w:t xml:space="preserve"> o elektronickej podobe výkonu pôsobnosti orgánov verejnej moci a o zmene a doplnení niektorých zákonov (zákon o e-Governmente) - </w:t>
      </w:r>
      <w:r w:rsidRPr="0011659C">
        <w:rPr>
          <w:rFonts w:ascii="Times New Roman" w:hAnsi="Times New Roman" w:cs="Arial"/>
          <w:b/>
        </w:rPr>
        <w:t>tlač 545</w:t>
      </w:r>
    </w:p>
    <w:p w:rsidR="002E0F39" w:rsidRPr="002E0F39" w:rsidP="00F234A2">
      <w:pPr>
        <w:tabs>
          <w:tab w:val="left" w:pos="284"/>
          <w:tab w:val="left" w:pos="540"/>
        </w:tabs>
        <w:bidi w:val="0"/>
        <w:ind w:left="284"/>
        <w:jc w:val="both"/>
        <w:rPr>
          <w:rFonts w:ascii="Times New Roman" w:hAnsi="Times New Roman"/>
          <w:b/>
        </w:rPr>
      </w:pPr>
      <w:r w:rsidRPr="002E0F39">
        <w:rPr>
          <w:rFonts w:ascii="Times New Roman" w:hAnsi="Times New Roman"/>
          <w:b/>
        </w:rPr>
        <w:t>___________________________________________</w:t>
      </w:r>
      <w:r w:rsidR="00F234A2">
        <w:rPr>
          <w:rFonts w:ascii="Times New Roman" w:hAnsi="Times New Roman"/>
          <w:b/>
        </w:rPr>
        <w:t>______________________________</w:t>
      </w:r>
    </w:p>
    <w:p w:rsidR="002E0F39" w:rsidP="00F234A2">
      <w:pPr>
        <w:bidi w:val="0"/>
        <w:jc w:val="both"/>
        <w:rPr>
          <w:rFonts w:ascii="Times New Roman" w:hAnsi="Times New Roman"/>
          <w:b/>
        </w:rPr>
      </w:pPr>
    </w:p>
    <w:p w:rsidR="00047511" w:rsidP="00F234A2">
      <w:pPr>
        <w:bidi w:val="0"/>
        <w:jc w:val="both"/>
        <w:rPr>
          <w:rFonts w:ascii="Times New Roman" w:hAnsi="Times New Roman"/>
          <w:b/>
        </w:rPr>
      </w:pPr>
    </w:p>
    <w:p w:rsidR="00047511" w:rsidP="00F234A2">
      <w:pPr>
        <w:bidi w:val="0"/>
        <w:jc w:val="both"/>
        <w:rPr>
          <w:rFonts w:ascii="Times New Roman" w:hAnsi="Times New Roman"/>
          <w:b/>
        </w:rPr>
      </w:pPr>
    </w:p>
    <w:p w:rsidR="00047511" w:rsidP="00F234A2">
      <w:pPr>
        <w:bidi w:val="0"/>
        <w:jc w:val="both"/>
        <w:rPr>
          <w:rFonts w:ascii="Times New Roman" w:hAnsi="Times New Roman"/>
          <w:b/>
        </w:rPr>
      </w:pPr>
    </w:p>
    <w:p w:rsidR="00F234A2" w:rsidP="00047511">
      <w:pPr>
        <w:pStyle w:val="ListParagraph"/>
        <w:numPr>
          <w:numId w:val="4"/>
        </w:numPr>
        <w:bidi w:val="0"/>
        <w:jc w:val="both"/>
        <w:rPr>
          <w:rFonts w:ascii="Times New Roman" w:hAnsi="Times New Roman"/>
        </w:rPr>
      </w:pPr>
      <w:r>
        <w:rPr>
          <w:rFonts w:ascii="Times New Roman" w:hAnsi="Times New Roman"/>
        </w:rPr>
        <w:t xml:space="preserve">V čl. I, § 7 ods. 7 písm. c) znie: </w:t>
      </w:r>
    </w:p>
    <w:p w:rsidR="00F234A2" w:rsidP="00047511">
      <w:pPr>
        <w:pStyle w:val="ListParagraph"/>
        <w:bidi w:val="0"/>
        <w:jc w:val="both"/>
        <w:rPr>
          <w:rFonts w:ascii="Times New Roman" w:hAnsi="Times New Roman"/>
        </w:rPr>
      </w:pPr>
      <w:r>
        <w:rPr>
          <w:rFonts w:ascii="Times New Roman" w:hAnsi="Times New Roman"/>
        </w:rPr>
        <w:t>„c) ktorej prevádzkovateľ zanikol, zomrel alebo bol vyhlásený za mŕtveho.““.</w:t>
      </w:r>
    </w:p>
    <w:p w:rsidR="00F234A2" w:rsidP="00047511">
      <w:pPr>
        <w:pStyle w:val="ListParagraph"/>
        <w:bidi w:val="0"/>
        <w:jc w:val="both"/>
        <w:rPr>
          <w:rFonts w:ascii="Times New Roman" w:hAnsi="Times New Roman"/>
        </w:rPr>
      </w:pPr>
    </w:p>
    <w:p w:rsidR="00F234A2" w:rsidP="00047511">
      <w:pPr>
        <w:pStyle w:val="ListParagraph"/>
        <w:bidi w:val="0"/>
        <w:jc w:val="both"/>
        <w:rPr>
          <w:rFonts w:ascii="Times New Roman" w:hAnsi="Times New Roman"/>
        </w:rPr>
      </w:pPr>
      <w:r>
        <w:rPr>
          <w:rFonts w:ascii="Times New Roman" w:hAnsi="Times New Roman"/>
        </w:rPr>
        <w:tab/>
        <w:tab/>
        <w:tab/>
        <w:t xml:space="preserve">Legislatívno-technická úprava. </w:t>
      </w:r>
    </w:p>
    <w:p w:rsidR="00F234A2" w:rsidP="00047511">
      <w:pPr>
        <w:pStyle w:val="ListParagraph"/>
        <w:bidi w:val="0"/>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I, § 12 ods. 9 sa vypúšťajú slová „a adries elektronických schránok podľa odseku 6“.</w:t>
      </w:r>
    </w:p>
    <w:p w:rsidR="00F234A2" w:rsidP="00047511">
      <w:pPr>
        <w:pStyle w:val="ListParagraph"/>
        <w:bidi w:val="0"/>
        <w:ind w:left="2832"/>
        <w:jc w:val="both"/>
        <w:rPr>
          <w:rFonts w:ascii="Times New Roman" w:hAnsi="Times New Roman"/>
        </w:rPr>
      </w:pPr>
      <w:r>
        <w:rPr>
          <w:rFonts w:ascii="Times New Roman" w:hAnsi="Times New Roman"/>
        </w:rPr>
        <w:t>Vypustenie sa navrhuje z dôvodu nadbytočnosti, keďže v  súlade s uvedeným ustanovením úrad vlády sprístupňuje zoznam adries všetkých elektronických schránok, t. j. aj tých, ktoré sú zriadené podľa odseku 6.</w:t>
      </w:r>
    </w:p>
    <w:p w:rsidR="00F234A2" w:rsidP="00047511">
      <w:pPr>
        <w:pStyle w:val="ListParagraph"/>
        <w:bidi w:val="0"/>
        <w:ind w:left="2832"/>
        <w:jc w:val="both"/>
        <w:rPr>
          <w:rFonts w:ascii="Times New Roman" w:hAnsi="Times New Roman"/>
        </w:rPr>
      </w:pPr>
    </w:p>
    <w:p w:rsidR="00302651" w:rsidP="00047511">
      <w:pPr>
        <w:pStyle w:val="WW-Default"/>
        <w:numPr>
          <w:numId w:val="4"/>
        </w:numPr>
        <w:bidi w:val="0"/>
        <w:jc w:val="both"/>
        <w:rPr>
          <w:rFonts w:ascii="Times New Roman" w:hAnsi="Times New Roman"/>
          <w:sz w:val="24"/>
          <w:szCs w:val="24"/>
          <w:lang w:val="sk-SK"/>
        </w:rPr>
      </w:pPr>
      <w:r w:rsidRPr="008E450B">
        <w:rPr>
          <w:rFonts w:ascii="Times New Roman" w:hAnsi="Times New Roman"/>
          <w:sz w:val="24"/>
          <w:szCs w:val="24"/>
          <w:lang w:val="sk-SK"/>
        </w:rPr>
        <w:t>V čl. I § 13 ods. 3 sa na konci pripája čiarka a slová „a to ku dňu uvedenému v žiadosti, najskôr tretí pracovný deň po doručení žiadosti".</w:t>
      </w:r>
    </w:p>
    <w:p w:rsidR="00302651" w:rsidRPr="008E450B" w:rsidP="00047511">
      <w:pPr>
        <w:pStyle w:val="WW-Default"/>
        <w:bidi w:val="0"/>
        <w:ind w:left="426"/>
        <w:jc w:val="both"/>
        <w:rPr>
          <w:rFonts w:ascii="Times New Roman" w:hAnsi="Times New Roman"/>
          <w:sz w:val="24"/>
          <w:szCs w:val="24"/>
          <w:lang w:val="sk-SK"/>
        </w:rPr>
      </w:pPr>
    </w:p>
    <w:p w:rsidR="00302651" w:rsidRPr="008E450B" w:rsidP="00047511">
      <w:pPr>
        <w:pStyle w:val="WW-Default"/>
        <w:bidi w:val="0"/>
        <w:ind w:left="2835"/>
        <w:jc w:val="both"/>
        <w:rPr>
          <w:rFonts w:ascii="Times New Roman" w:hAnsi="Times New Roman"/>
          <w:sz w:val="24"/>
          <w:szCs w:val="24"/>
          <w:lang w:val="sk-SK"/>
        </w:rPr>
      </w:pPr>
      <w:r w:rsidRPr="008E450B">
        <w:rPr>
          <w:rFonts w:ascii="Times New Roman" w:hAnsi="Times New Roman"/>
          <w:sz w:val="24"/>
          <w:szCs w:val="24"/>
          <w:lang w:val="sk-SK"/>
        </w:rPr>
        <w:t xml:space="preserve">Doplnením sa spresňuje lehota pre aktiváciu elektronickej schránky. </w:t>
      </w:r>
    </w:p>
    <w:p w:rsidR="00302651" w:rsidP="00047511">
      <w:pPr>
        <w:pStyle w:val="ListParagraph"/>
        <w:bidi w:val="0"/>
        <w:ind w:left="2832"/>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 xml:space="preserve">V čl. I, § 13 ods. 4 písm. g)  sa v úvodnej vete slová „písmen a) až d)“ nahrádzajú slovami „písmen a) až e)“. </w:t>
      </w:r>
    </w:p>
    <w:p w:rsidR="00F234A2" w:rsidP="00047511">
      <w:pPr>
        <w:pStyle w:val="ListParagraph"/>
        <w:bidi w:val="0"/>
        <w:ind w:left="2832"/>
        <w:jc w:val="both"/>
        <w:rPr>
          <w:rFonts w:ascii="Times New Roman" w:hAnsi="Times New Roman"/>
        </w:rPr>
      </w:pPr>
      <w:r>
        <w:rPr>
          <w:rFonts w:ascii="Times New Roman" w:hAnsi="Times New Roman"/>
        </w:rPr>
        <w:t xml:space="preserve">Zosúladenie úvodnej vety § 13 ods. 4 písm. g) so štvrtým bodom tohto písmena, ktorý zahŕňa  zapísanú organizačnú zložku, ktorá je upravená v odseku 4 písm. e).  </w:t>
      </w:r>
    </w:p>
    <w:p w:rsidR="00F234A2" w:rsidP="00047511">
      <w:pPr>
        <w:pStyle w:val="ListParagraph"/>
        <w:bidi w:val="0"/>
        <w:ind w:left="2832"/>
        <w:jc w:val="both"/>
        <w:rPr>
          <w:rFonts w:ascii="Times New Roman" w:hAnsi="Times New Roman"/>
        </w:rPr>
      </w:pPr>
    </w:p>
    <w:p w:rsidR="00F234A2" w:rsidP="00047511">
      <w:pPr>
        <w:pStyle w:val="ListParagraph"/>
        <w:bidi w:val="0"/>
        <w:ind w:left="2832"/>
        <w:jc w:val="both"/>
        <w:rPr>
          <w:rFonts w:ascii="Times New Roman" w:hAnsi="Times New Roman"/>
        </w:rPr>
      </w:pPr>
    </w:p>
    <w:p w:rsidR="00302651" w:rsidRPr="008E450B" w:rsidP="00047511">
      <w:pPr>
        <w:pStyle w:val="WW-Default"/>
        <w:numPr>
          <w:numId w:val="4"/>
        </w:numPr>
        <w:bidi w:val="0"/>
        <w:ind w:left="426" w:hanging="142"/>
        <w:jc w:val="both"/>
        <w:rPr>
          <w:rFonts w:ascii="Times New Roman" w:hAnsi="Times New Roman"/>
          <w:sz w:val="24"/>
          <w:szCs w:val="24"/>
          <w:lang w:val="sk-SK"/>
        </w:rPr>
      </w:pPr>
      <w:r w:rsidRPr="008E450B">
        <w:rPr>
          <w:rFonts w:ascii="Times New Roman" w:hAnsi="Times New Roman"/>
          <w:color w:val="000000"/>
          <w:sz w:val="24"/>
          <w:szCs w:val="24"/>
          <w:lang w:val="sk-SK"/>
        </w:rPr>
        <w:t xml:space="preserve">V čl. I § 14 ods. 3 písm. a) a b) sa na konci </w:t>
      </w:r>
      <w:r w:rsidRPr="008E450B">
        <w:rPr>
          <w:rFonts w:ascii="Times New Roman" w:hAnsi="Times New Roman"/>
          <w:sz w:val="24"/>
          <w:szCs w:val="24"/>
          <w:lang w:val="sk-SK"/>
        </w:rPr>
        <w:t xml:space="preserve">pripájajú slová „a to ku dňu, uvedenému </w:t>
      </w:r>
      <w:r w:rsidR="00047511">
        <w:rPr>
          <w:rFonts w:ascii="Times New Roman" w:hAnsi="Times New Roman"/>
          <w:sz w:val="24"/>
          <w:szCs w:val="24"/>
          <w:lang w:val="sk-SK"/>
        </w:rPr>
        <w:t>     </w:t>
      </w:r>
      <w:r w:rsidRPr="008E450B">
        <w:rPr>
          <w:rFonts w:ascii="Times New Roman" w:hAnsi="Times New Roman"/>
          <w:sz w:val="24"/>
          <w:szCs w:val="24"/>
          <w:lang w:val="sk-SK"/>
        </w:rPr>
        <w:t>v žiadosti, najskôr tretí pracovný deň po doručení žiadosti".</w:t>
      </w:r>
    </w:p>
    <w:p w:rsidR="00302651" w:rsidRPr="008E450B" w:rsidP="00047511">
      <w:pPr>
        <w:pStyle w:val="WW-Default"/>
        <w:bidi w:val="0"/>
        <w:ind w:left="360" w:hanging="142"/>
        <w:jc w:val="both"/>
        <w:rPr>
          <w:rFonts w:ascii="Times New Roman" w:hAnsi="Times New Roman"/>
          <w:color w:val="000000"/>
          <w:sz w:val="24"/>
          <w:szCs w:val="24"/>
          <w:lang w:val="sk-SK"/>
        </w:rPr>
      </w:pPr>
    </w:p>
    <w:p w:rsidR="00302651" w:rsidRPr="008E450B" w:rsidP="00047511">
      <w:pPr>
        <w:pStyle w:val="WW-Default"/>
        <w:bidi w:val="0"/>
        <w:ind w:left="2835" w:hanging="142"/>
        <w:jc w:val="both"/>
        <w:rPr>
          <w:rFonts w:ascii="Times New Roman" w:hAnsi="Times New Roman"/>
          <w:sz w:val="24"/>
          <w:szCs w:val="24"/>
          <w:lang w:val="sk-SK"/>
        </w:rPr>
      </w:pPr>
      <w:r w:rsidR="00047511">
        <w:rPr>
          <w:rFonts w:ascii="Times New Roman" w:hAnsi="Times New Roman"/>
          <w:sz w:val="24"/>
          <w:szCs w:val="24"/>
          <w:lang w:val="sk-SK"/>
        </w:rPr>
        <w:t xml:space="preserve">  </w:t>
      </w:r>
      <w:r w:rsidRPr="008E450B">
        <w:rPr>
          <w:rFonts w:ascii="Times New Roman" w:hAnsi="Times New Roman"/>
          <w:sz w:val="24"/>
          <w:szCs w:val="24"/>
          <w:lang w:val="sk-SK"/>
        </w:rPr>
        <w:t>Doplnením sa spresňuje lehota pre opätovnú aktiváciu elektronickej schránky.</w:t>
      </w:r>
    </w:p>
    <w:p w:rsidR="00302651" w:rsidRPr="008E450B" w:rsidP="00047511">
      <w:pPr>
        <w:pStyle w:val="WW-Default"/>
        <w:numPr>
          <w:numId w:val="4"/>
        </w:numPr>
        <w:bidi w:val="0"/>
        <w:ind w:left="567" w:hanging="567"/>
        <w:jc w:val="both"/>
        <w:rPr>
          <w:rFonts w:ascii="Times New Roman" w:hAnsi="Times New Roman"/>
          <w:sz w:val="24"/>
          <w:szCs w:val="24"/>
          <w:lang w:val="sk-SK"/>
        </w:rPr>
      </w:pPr>
      <w:r w:rsidRPr="008E450B">
        <w:rPr>
          <w:rFonts w:ascii="Times New Roman" w:hAnsi="Times New Roman"/>
          <w:sz w:val="24"/>
          <w:szCs w:val="24"/>
          <w:lang w:val="sk-SK"/>
        </w:rPr>
        <w:t>V čl. I § 35 v ods. 3 písm. a) sa za slovo „moci“ vkladá čiarka a slovo „ notár“.</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bidi w:val="0"/>
        <w:ind w:left="2835"/>
        <w:jc w:val="both"/>
        <w:rPr>
          <w:rFonts w:ascii="Times New Roman" w:hAnsi="Times New Roman"/>
          <w:sz w:val="24"/>
          <w:szCs w:val="24"/>
          <w:lang w:val="sk-SK"/>
        </w:rPr>
      </w:pPr>
      <w:r w:rsidRPr="008E450B">
        <w:rPr>
          <w:rFonts w:ascii="Times New Roman" w:hAnsi="Times New Roman"/>
          <w:sz w:val="24"/>
          <w:szCs w:val="24"/>
          <w:lang w:val="sk-SK"/>
        </w:rPr>
        <w:t xml:space="preserve">Vkladá sa notár ako explicitne menovaná oprávnená osoba. </w:t>
      </w:r>
    </w:p>
    <w:p w:rsidR="00302651" w:rsidRPr="008E450B" w:rsidP="00047511">
      <w:pPr>
        <w:pStyle w:val="WW-Default"/>
        <w:bidi w:val="0"/>
        <w:ind w:left="2835"/>
        <w:jc w:val="both"/>
        <w:rPr>
          <w:rFonts w:ascii="Times New Roman" w:hAnsi="Times New Roman"/>
          <w:sz w:val="24"/>
          <w:szCs w:val="24"/>
          <w:lang w:val="sk-SK"/>
        </w:rPr>
      </w:pPr>
    </w:p>
    <w:p w:rsidR="00302651" w:rsidP="00047511">
      <w:pPr>
        <w:pStyle w:val="ListParagraph"/>
        <w:bidi w:val="0"/>
        <w:ind w:left="2832"/>
        <w:jc w:val="both"/>
        <w:rPr>
          <w:rFonts w:ascii="Times New Roman" w:hAnsi="Times New Roman"/>
        </w:rPr>
      </w:pPr>
    </w:p>
    <w:p w:rsidR="00F234A2" w:rsidP="00047511">
      <w:pPr>
        <w:pStyle w:val="ListParagraph"/>
        <w:numPr>
          <w:numId w:val="4"/>
        </w:numPr>
        <w:bidi w:val="0"/>
        <w:ind w:left="426" w:hanging="426"/>
        <w:jc w:val="both"/>
        <w:rPr>
          <w:rFonts w:ascii="Times New Roman" w:hAnsi="Times New Roman"/>
        </w:rPr>
      </w:pPr>
      <w:r>
        <w:rPr>
          <w:rFonts w:ascii="Times New Roman" w:hAnsi="Times New Roman"/>
        </w:rPr>
        <w:t>V čl. I, § 37 ods. 1 písm. f) a ods. 2 písm. c) sa slová „oprávnenej osoby“ nahrádzajú slovami „osoby vykonávajúcej konverziu“.</w:t>
      </w:r>
    </w:p>
    <w:p w:rsidR="00F234A2" w:rsidP="00047511">
      <w:pPr>
        <w:pStyle w:val="ListParagraph"/>
        <w:bidi w:val="0"/>
        <w:jc w:val="both"/>
        <w:rPr>
          <w:rFonts w:ascii="Times New Roman" w:hAnsi="Times New Roman"/>
        </w:rPr>
      </w:pPr>
    </w:p>
    <w:p w:rsidR="00F234A2" w:rsidP="00047511">
      <w:pPr>
        <w:pStyle w:val="ListParagraph"/>
        <w:bidi w:val="0"/>
        <w:ind w:left="2832"/>
        <w:jc w:val="both"/>
        <w:rPr>
          <w:rFonts w:ascii="Times New Roman" w:hAnsi="Times New Roman"/>
        </w:rPr>
      </w:pPr>
      <w:r>
        <w:rPr>
          <w:rFonts w:ascii="Times New Roman" w:hAnsi="Times New Roman"/>
        </w:rPr>
        <w:t xml:space="preserve">Legislatívno-technická úprava; zosúladenie so zavedenou legislatívnou skratkou v čl. I § 35 ods. 2. </w:t>
      </w:r>
    </w:p>
    <w:p w:rsidR="00F234A2" w:rsidP="00047511">
      <w:pPr>
        <w:pStyle w:val="ListParagraph"/>
        <w:bidi w:val="0"/>
        <w:ind w:left="2832"/>
        <w:jc w:val="both"/>
        <w:rPr>
          <w:rFonts w:ascii="Times New Roman" w:hAnsi="Times New Roman"/>
        </w:rPr>
      </w:pPr>
    </w:p>
    <w:p w:rsidR="00302651" w:rsidP="00047511">
      <w:pPr>
        <w:pStyle w:val="ListParagraph"/>
        <w:bidi w:val="0"/>
        <w:ind w:left="2832"/>
        <w:jc w:val="both"/>
        <w:rPr>
          <w:rFonts w:ascii="Times New Roman" w:hAnsi="Times New Roman"/>
        </w:rPr>
      </w:pPr>
    </w:p>
    <w:p w:rsidR="00F234A2" w:rsidP="00047511">
      <w:pPr>
        <w:pStyle w:val="ListParagraph"/>
        <w:numPr>
          <w:numId w:val="4"/>
        </w:numPr>
        <w:bidi w:val="0"/>
        <w:ind w:left="426" w:hanging="426"/>
        <w:jc w:val="both"/>
        <w:rPr>
          <w:rFonts w:ascii="Times New Roman" w:hAnsi="Times New Roman"/>
        </w:rPr>
      </w:pPr>
      <w:r>
        <w:rPr>
          <w:rFonts w:ascii="Times New Roman" w:hAnsi="Times New Roman"/>
        </w:rPr>
        <w:t>V čl. I, § 37 ods. 1 písm. h) a ods. 2 písm. e) sa za slovo „vykonala“ vkladá slovo „zaručenú“.</w:t>
      </w:r>
    </w:p>
    <w:p w:rsidR="00F234A2" w:rsidP="00047511">
      <w:pPr>
        <w:pStyle w:val="ListParagraph"/>
        <w:bidi w:val="0"/>
        <w:ind w:left="2832"/>
        <w:jc w:val="both"/>
        <w:rPr>
          <w:rFonts w:ascii="Times New Roman" w:hAnsi="Times New Roman"/>
        </w:rPr>
      </w:pPr>
      <w:r>
        <w:rPr>
          <w:rFonts w:ascii="Times New Roman" w:hAnsi="Times New Roman"/>
        </w:rPr>
        <w:t xml:space="preserve">Spresnenie ustanovenia, keďže v danom prípade ide o vykonanie zaručenej konverzie. </w:t>
      </w:r>
    </w:p>
    <w:p w:rsidR="00F234A2" w:rsidP="00047511">
      <w:pPr>
        <w:pStyle w:val="ListParagraph"/>
        <w:bidi w:val="0"/>
        <w:jc w:val="both"/>
        <w:rPr>
          <w:rFonts w:ascii="Times New Roman" w:hAnsi="Times New Roman"/>
        </w:rPr>
      </w:pP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V čl. I § 39 ods. 6 v druhej vete na začiatku sa za slová „Orgán verejnej moci“ vkladajú slová „vrátane notára“.</w:t>
      </w:r>
    </w:p>
    <w:p w:rsidR="00302651" w:rsidRPr="008E450B" w:rsidP="00047511">
      <w:pPr>
        <w:pStyle w:val="WW-Default"/>
        <w:bidi w:val="0"/>
        <w:jc w:val="both"/>
        <w:rPr>
          <w:rFonts w:ascii="Times New Roman" w:hAnsi="Times New Roman"/>
          <w:sz w:val="24"/>
          <w:szCs w:val="24"/>
          <w:lang w:val="sk-SK"/>
        </w:rPr>
      </w:pPr>
      <w:r w:rsidRPr="008E450B">
        <w:rPr>
          <w:rFonts w:ascii="Times New Roman" w:hAnsi="Times New Roman"/>
          <w:sz w:val="24"/>
          <w:szCs w:val="24"/>
          <w:lang w:val="sk-SK"/>
        </w:rPr>
        <w:t xml:space="preserve"> </w:t>
      </w:r>
    </w:p>
    <w:p w:rsidR="00302651" w:rsidRPr="008E450B" w:rsidP="00047511">
      <w:pPr>
        <w:pStyle w:val="WW-Default"/>
        <w:bidi w:val="0"/>
        <w:ind w:left="2835"/>
        <w:jc w:val="both"/>
        <w:rPr>
          <w:rFonts w:ascii="Times New Roman" w:hAnsi="Times New Roman"/>
          <w:sz w:val="24"/>
          <w:szCs w:val="24"/>
          <w:lang w:val="sk-SK"/>
        </w:rPr>
      </w:pPr>
      <w:r w:rsidRPr="008E450B">
        <w:rPr>
          <w:rFonts w:ascii="Times New Roman" w:hAnsi="Times New Roman"/>
          <w:sz w:val="24"/>
          <w:szCs w:val="24"/>
          <w:lang w:val="sk-SK"/>
        </w:rPr>
        <w:t>Explicitne sa vkladá notár. Notár má nárok na poplatok za konverziu, ale pokiaľ ide o úkon, ktorý vykonáva ako výkon verejnej moci, vtedy je úkon konverzie vykonaný bezodplatne, tak ako to principiálne platí pre ostatné orgány verejnej moci.  Notár vtedy vyberá iba notársky poplatok za príslušný notársky úkon, čiže nie duplicitne. Ak ide o konverziu mimo úkon verejnej moci (na žiadosť), vtedy má nárok na poplatok za konverziu.</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color w:val="000000"/>
          <w:sz w:val="24"/>
          <w:szCs w:val="24"/>
          <w:lang w:val="sk-SK"/>
        </w:rPr>
      </w:pPr>
      <w:r w:rsidRPr="008E450B">
        <w:rPr>
          <w:rFonts w:ascii="Times New Roman" w:hAnsi="Times New Roman"/>
          <w:color w:val="000000"/>
          <w:sz w:val="24"/>
          <w:szCs w:val="24"/>
          <w:lang w:val="sk-SK"/>
        </w:rPr>
        <w:t>V čl. I § 43 ods. 3 sa slová „úhradu, inak sa na úhradu úhrady použijú" sa nahrádzajú slovami „úhradu; ak poskytovateľ úhrady pokynom na úhradu disponuje, použijú sa na úhradu úhrady".</w:t>
      </w:r>
    </w:p>
    <w:p w:rsidR="00302651" w:rsidRPr="008E450B" w:rsidP="00047511">
      <w:pPr>
        <w:pStyle w:val="WW-Default"/>
        <w:bidi w:val="0"/>
        <w:ind w:left="360"/>
        <w:jc w:val="both"/>
        <w:rPr>
          <w:rFonts w:ascii="Times New Roman" w:hAnsi="Times New Roman"/>
          <w:color w:val="000000"/>
          <w:sz w:val="24"/>
          <w:szCs w:val="24"/>
          <w:lang w:val="sk-SK"/>
        </w:rPr>
      </w:pPr>
    </w:p>
    <w:p w:rsidR="00302651" w:rsidRPr="008E450B" w:rsidP="00047511">
      <w:pPr>
        <w:pStyle w:val="WW-Default"/>
        <w:bidi w:val="0"/>
        <w:ind w:left="2835"/>
        <w:jc w:val="both"/>
        <w:rPr>
          <w:rFonts w:ascii="Times New Roman" w:hAnsi="Times New Roman"/>
          <w:sz w:val="24"/>
          <w:szCs w:val="24"/>
          <w:lang w:val="sk-SK"/>
        </w:rPr>
      </w:pPr>
      <w:r w:rsidRPr="008E450B">
        <w:rPr>
          <w:rFonts w:ascii="Times New Roman" w:hAnsi="Times New Roman"/>
          <w:sz w:val="24"/>
          <w:szCs w:val="24"/>
          <w:lang w:val="sk-SK"/>
        </w:rPr>
        <w:t>Doplnením sa spresňuje navrhovaný text bez zmeny jeho obsahu.</w:t>
      </w:r>
    </w:p>
    <w:p w:rsidR="00302651" w:rsidRPr="008E450B" w:rsidP="00047511">
      <w:pPr>
        <w:pStyle w:val="WW-Default"/>
        <w:bidi w:val="0"/>
        <w:ind w:left="360"/>
        <w:jc w:val="both"/>
        <w:rPr>
          <w:rFonts w:ascii="Times New Roman" w:hAnsi="Times New Roman"/>
          <w:color w:val="000000"/>
          <w:sz w:val="24"/>
          <w:szCs w:val="24"/>
          <w:lang w:val="sk-SK"/>
        </w:rPr>
      </w:pPr>
    </w:p>
    <w:p w:rsidR="00302651" w:rsidRPr="008E450B" w:rsidP="00047511">
      <w:pPr>
        <w:pStyle w:val="WW-Default"/>
        <w:numPr>
          <w:numId w:val="4"/>
        </w:numPr>
        <w:bidi w:val="0"/>
        <w:ind w:left="426" w:hanging="426"/>
        <w:jc w:val="both"/>
        <w:rPr>
          <w:rFonts w:ascii="Times New Roman" w:hAnsi="Times New Roman"/>
          <w:color w:val="000000"/>
          <w:sz w:val="24"/>
          <w:szCs w:val="24"/>
          <w:lang w:val="sk-SK"/>
        </w:rPr>
      </w:pPr>
      <w:r w:rsidRPr="008E450B">
        <w:rPr>
          <w:rFonts w:ascii="Times New Roman" w:hAnsi="Times New Roman"/>
          <w:color w:val="000000"/>
          <w:sz w:val="24"/>
          <w:szCs w:val="24"/>
          <w:lang w:val="sk-SK"/>
        </w:rPr>
        <w:t>V čl. I § 44 ods. 3 sa slová „modulu, inak sa na úhradu úhrady použijú" sa nahrádzajú slovami „modulu; ak poskytovateľ úhrady pokynom na úhradu disponuje, použijú sa na úhradu úhrady".</w:t>
      </w:r>
    </w:p>
    <w:p w:rsidR="00302651" w:rsidRPr="008E450B" w:rsidP="00047511">
      <w:pPr>
        <w:pStyle w:val="WW-Default"/>
        <w:bidi w:val="0"/>
        <w:ind w:left="360"/>
        <w:jc w:val="both"/>
        <w:rPr>
          <w:rFonts w:ascii="Times New Roman" w:hAnsi="Times New Roman"/>
          <w:color w:val="000000"/>
          <w:sz w:val="24"/>
          <w:szCs w:val="24"/>
          <w:lang w:val="sk-SK"/>
        </w:rPr>
      </w:pPr>
    </w:p>
    <w:p w:rsidR="00302651" w:rsidRPr="008E450B" w:rsidP="00047511">
      <w:pPr>
        <w:pStyle w:val="WW-Default"/>
        <w:bidi w:val="0"/>
        <w:ind w:left="2835"/>
        <w:jc w:val="both"/>
        <w:rPr>
          <w:rFonts w:ascii="Times New Roman" w:hAnsi="Times New Roman"/>
          <w:sz w:val="24"/>
          <w:szCs w:val="24"/>
          <w:lang w:val="sk-SK"/>
        </w:rPr>
      </w:pPr>
      <w:r w:rsidRPr="008E450B">
        <w:rPr>
          <w:rFonts w:ascii="Times New Roman" w:hAnsi="Times New Roman"/>
          <w:sz w:val="24"/>
          <w:szCs w:val="24"/>
          <w:lang w:val="sk-SK"/>
        </w:rPr>
        <w:t>Doplnením sa spresňuje navrhovaný text bez zmeny jeho obsahu.</w:t>
      </w:r>
    </w:p>
    <w:p w:rsidR="00302651" w:rsidRPr="008E450B" w:rsidP="00047511">
      <w:pPr>
        <w:pStyle w:val="WW-Default"/>
        <w:bidi w:val="0"/>
        <w:ind w:left="360"/>
        <w:jc w:val="both"/>
        <w:rPr>
          <w:rFonts w:ascii="Times New Roman" w:hAnsi="Times New Roman"/>
          <w:color w:val="000000"/>
          <w:sz w:val="24"/>
          <w:szCs w:val="24"/>
          <w:lang w:val="sk-SK"/>
        </w:rPr>
      </w:pPr>
    </w:p>
    <w:p w:rsidR="00302651" w:rsidRPr="008E450B" w:rsidP="00047511">
      <w:pPr>
        <w:pStyle w:val="WW-Default"/>
        <w:numPr>
          <w:numId w:val="4"/>
        </w:numPr>
        <w:bidi w:val="0"/>
        <w:ind w:left="426" w:hanging="426"/>
        <w:jc w:val="both"/>
        <w:rPr>
          <w:rFonts w:ascii="Times New Roman" w:hAnsi="Times New Roman"/>
          <w:color w:val="000000"/>
          <w:sz w:val="24"/>
          <w:szCs w:val="24"/>
          <w:lang w:val="sk-SK"/>
        </w:rPr>
      </w:pPr>
      <w:r w:rsidRPr="008E450B">
        <w:rPr>
          <w:rFonts w:ascii="Times New Roman" w:hAnsi="Times New Roman"/>
          <w:sz w:val="24"/>
          <w:szCs w:val="24"/>
          <w:lang w:val="sk-SK"/>
        </w:rPr>
        <w:t xml:space="preserve">V čl. I § 45 ods. 2 písm. a) druhom bode sa nad slovo </w:t>
      </w:r>
      <w:r w:rsidRPr="008E450B">
        <w:rPr>
          <w:rFonts w:ascii="Times New Roman" w:hAnsi="Times New Roman"/>
          <w:color w:val="000000"/>
          <w:sz w:val="24"/>
          <w:szCs w:val="24"/>
          <w:lang w:val="sk-SK"/>
        </w:rPr>
        <w:t>„</w:t>
      </w:r>
      <w:r w:rsidRPr="008E450B">
        <w:rPr>
          <w:rFonts w:ascii="Times New Roman" w:hAnsi="Times New Roman"/>
          <w:sz w:val="24"/>
          <w:szCs w:val="24"/>
          <w:lang w:val="sk-SK"/>
        </w:rPr>
        <w:t>operátora" umiestňuje odkaz 26.</w:t>
      </w:r>
    </w:p>
    <w:p w:rsidR="00302651" w:rsidRPr="008E450B" w:rsidP="00047511">
      <w:pPr>
        <w:pStyle w:val="WW-Default"/>
        <w:bidi w:val="0"/>
        <w:ind w:left="426"/>
        <w:jc w:val="both"/>
        <w:rPr>
          <w:rFonts w:ascii="Times New Roman" w:hAnsi="Times New Roman"/>
          <w:color w:val="000000"/>
          <w:sz w:val="24"/>
          <w:szCs w:val="24"/>
          <w:lang w:val="sk-SK"/>
        </w:rPr>
      </w:pPr>
      <w:r w:rsidRPr="008E450B">
        <w:rPr>
          <w:rFonts w:ascii="Times New Roman" w:hAnsi="Times New Roman"/>
          <w:color w:val="000000"/>
          <w:sz w:val="24"/>
          <w:szCs w:val="24"/>
          <w:lang w:val="sk-SK"/>
        </w:rPr>
        <w:t xml:space="preserve">Doterajšie odkazy 26 až 30 a poznámky pod čiarou k odkazom  26 až  30 sa označujú ako odkazy 27 až 31 a poznámky pod čiarou k odkazom 27 až   31. </w:t>
      </w:r>
    </w:p>
    <w:p w:rsidR="00302651" w:rsidRPr="008E450B" w:rsidP="00047511">
      <w:pPr>
        <w:pStyle w:val="WW-Default"/>
        <w:bidi w:val="0"/>
        <w:ind w:left="426"/>
        <w:jc w:val="both"/>
        <w:rPr>
          <w:rFonts w:ascii="Times New Roman" w:hAnsi="Times New Roman"/>
          <w:color w:val="000000"/>
          <w:sz w:val="24"/>
          <w:szCs w:val="24"/>
          <w:lang w:val="sk-SK"/>
        </w:rPr>
      </w:pPr>
    </w:p>
    <w:p w:rsidR="00302651" w:rsidRPr="008E450B" w:rsidP="00047511">
      <w:pPr>
        <w:pStyle w:val="WW-Default"/>
        <w:bidi w:val="0"/>
        <w:ind w:left="426"/>
        <w:jc w:val="both"/>
        <w:rPr>
          <w:rFonts w:ascii="Times New Roman" w:hAnsi="Times New Roman"/>
          <w:color w:val="000000"/>
          <w:sz w:val="24"/>
          <w:szCs w:val="24"/>
          <w:lang w:val="sk-SK"/>
        </w:rPr>
      </w:pPr>
      <w:r w:rsidRPr="008E450B">
        <w:rPr>
          <w:rFonts w:ascii="Times New Roman" w:hAnsi="Times New Roman"/>
          <w:color w:val="000000"/>
          <w:sz w:val="24"/>
          <w:szCs w:val="24"/>
          <w:lang w:val="sk-SK"/>
        </w:rPr>
        <w:t>Poznámka pod čiarou k odkazu 26 znie:</w:t>
      </w:r>
    </w:p>
    <w:p w:rsidR="00302651" w:rsidRPr="008E450B" w:rsidP="00047511">
      <w:pPr>
        <w:pStyle w:val="WW-Default"/>
        <w:bidi w:val="0"/>
        <w:ind w:left="426"/>
        <w:jc w:val="both"/>
        <w:rPr>
          <w:rFonts w:ascii="Times New Roman" w:hAnsi="Times New Roman"/>
          <w:color w:val="000000"/>
          <w:sz w:val="24"/>
          <w:szCs w:val="24"/>
          <w:lang w:val="sk-SK"/>
        </w:rPr>
      </w:pPr>
      <w:r w:rsidRPr="008E450B">
        <w:rPr>
          <w:rFonts w:ascii="Times New Roman" w:hAnsi="Times New Roman"/>
          <w:color w:val="000000"/>
          <w:sz w:val="24"/>
          <w:szCs w:val="24"/>
          <w:lang w:val="sk-SK"/>
        </w:rPr>
        <w:t>„26) § 5 ods. 1 zákona č. 351/2011 Z. z. o elektronických komunikáciách.</w:t>
      </w:r>
    </w:p>
    <w:p w:rsidR="00302651" w:rsidRPr="008E450B" w:rsidP="00047511">
      <w:pPr>
        <w:pStyle w:val="WW-Default"/>
        <w:bidi w:val="0"/>
        <w:ind w:left="360"/>
        <w:jc w:val="both"/>
        <w:rPr>
          <w:rFonts w:ascii="Times New Roman" w:hAnsi="Times New Roman"/>
          <w:color w:val="000000"/>
          <w:sz w:val="24"/>
          <w:szCs w:val="24"/>
          <w:lang w:val="sk-SK"/>
        </w:rPr>
      </w:pPr>
    </w:p>
    <w:p w:rsidR="00302651" w:rsidRPr="008E450B" w:rsidP="00047511">
      <w:pPr>
        <w:pStyle w:val="WW-Default"/>
        <w:numPr>
          <w:numId w:val="4"/>
        </w:numPr>
        <w:bidi w:val="0"/>
        <w:ind w:left="426" w:hanging="426"/>
        <w:jc w:val="both"/>
        <w:rPr>
          <w:rFonts w:ascii="Times New Roman" w:hAnsi="Times New Roman"/>
          <w:color w:val="000000"/>
          <w:sz w:val="24"/>
          <w:szCs w:val="24"/>
          <w:lang w:val="sk-SK"/>
        </w:rPr>
      </w:pPr>
      <w:r w:rsidRPr="008E450B">
        <w:rPr>
          <w:rFonts w:ascii="Times New Roman" w:hAnsi="Times New Roman"/>
          <w:sz w:val="24"/>
          <w:szCs w:val="24"/>
          <w:lang w:val="sk-SK"/>
        </w:rPr>
        <w:t xml:space="preserve">Čl. I § 45 ods. 2 písm. a) tretí bod znie:  </w:t>
      </w:r>
    </w:p>
    <w:p w:rsidR="00302651" w:rsidRPr="008E450B" w:rsidP="00047511">
      <w:pPr>
        <w:autoSpaceDE w:val="0"/>
        <w:bidi w:val="0"/>
        <w:ind w:left="426"/>
        <w:jc w:val="both"/>
        <w:rPr>
          <w:rFonts w:ascii="Times New Roman" w:hAnsi="Times New Roman"/>
        </w:rPr>
      </w:pPr>
      <w:r w:rsidRPr="008E450B">
        <w:rPr>
          <w:rFonts w:ascii="Times New Roman" w:hAnsi="Times New Roman"/>
          <w:color w:val="000000"/>
        </w:rPr>
        <w:t>„3.  právnickú osobu zriadenú zákonom na realizáciu rozpočtu orgánov verejnej moci a realizáciu súvisiacich platobných operácií, ak o to požiada,".</w:t>
      </w:r>
    </w:p>
    <w:p w:rsidR="00302651" w:rsidRPr="008E450B" w:rsidP="00047511">
      <w:pPr>
        <w:autoSpaceDE w:val="0"/>
        <w:bidi w:val="0"/>
        <w:ind w:left="426"/>
        <w:jc w:val="both"/>
        <w:rPr>
          <w:rFonts w:ascii="Times New Roman" w:hAnsi="Times New Roman"/>
        </w:rPr>
      </w:pPr>
    </w:p>
    <w:p w:rsidR="00302651" w:rsidRPr="008E450B" w:rsidP="00047511">
      <w:pPr>
        <w:autoSpaceDE w:val="0"/>
        <w:bidi w:val="0"/>
        <w:ind w:left="2832"/>
        <w:jc w:val="both"/>
        <w:rPr>
          <w:rFonts w:ascii="Times New Roman" w:hAnsi="Times New Roman"/>
        </w:rPr>
      </w:pPr>
      <w:r w:rsidRPr="008E450B">
        <w:rPr>
          <w:rFonts w:ascii="Times New Roman" w:hAnsi="Times New Roman"/>
        </w:rPr>
        <w:t>Ide o doplnenie zákonom založených inštitúcií, ako napr. Štátna pokladnica, ktoré ex lege spĺňajú podmienky kredibility. Zároveň sa navrhuje vypustiť fyzické osoby a z právnických osôb všetky osoby okrem licencovaných subjektov (Národnou bankou Slovenska) zo zoznamu akreditovaných platcov. Fyzická osoba sama o sebe nemôže nikdy splniť podmienky akreditovaného platcu, pretože platobné služby musí vždy vykonať cez existujúceho držiteľa licencie na platobné služby, t.j. cez banku, a preto aj tak by fungovali iba ako sprostredkovateľ sprostredkovateľa (platobnej inštitúcie). Zároveň by sa ponechaním tohto znenia zaviedol dvojaký licenčný režim, lebo ostatné subjekty sú už pre platobné služby licencované Národnou bankou Slovenska, fyzické osoby a obchodné spoločnosti by muselo licencovať MF SR.</w:t>
      </w:r>
    </w:p>
    <w:p w:rsidR="00302651" w:rsidRPr="008E450B" w:rsidP="00047511">
      <w:pPr>
        <w:pStyle w:val="WW-Default"/>
        <w:bidi w:val="0"/>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 xml:space="preserve">V čl. I § 45 ods.  2 písm. a) štvrtom bode sa vypúšťajú slová </w:t>
      </w:r>
      <w:r w:rsidRPr="008E450B">
        <w:rPr>
          <w:rFonts w:ascii="Times New Roman" w:hAnsi="Times New Roman"/>
          <w:color w:val="000000"/>
          <w:sz w:val="24"/>
          <w:szCs w:val="24"/>
          <w:lang w:val="sk-SK"/>
        </w:rPr>
        <w:t>„a zároveň ide o platenie úhrady poukazom poštového platobného styku,“ .</w:t>
      </w:r>
    </w:p>
    <w:p w:rsidR="00302651" w:rsidRPr="008E450B" w:rsidP="00047511">
      <w:pPr>
        <w:pStyle w:val="WW-Default"/>
        <w:bidi w:val="0"/>
        <w:ind w:left="2124" w:firstLine="708"/>
        <w:jc w:val="both"/>
        <w:rPr>
          <w:rFonts w:ascii="Times New Roman" w:hAnsi="Times New Roman"/>
          <w:sz w:val="24"/>
          <w:szCs w:val="24"/>
          <w:lang w:val="sk-SK"/>
        </w:rPr>
      </w:pPr>
    </w:p>
    <w:p w:rsidR="00302651" w:rsidRPr="008E450B" w:rsidP="00047511">
      <w:pPr>
        <w:pStyle w:val="WW-Default"/>
        <w:bidi w:val="0"/>
        <w:ind w:left="2124" w:firstLine="708"/>
        <w:jc w:val="both"/>
        <w:rPr>
          <w:rFonts w:ascii="Times New Roman" w:hAnsi="Times New Roman"/>
          <w:sz w:val="24"/>
          <w:szCs w:val="24"/>
          <w:lang w:val="sk-SK"/>
        </w:rPr>
      </w:pPr>
      <w:r w:rsidRPr="008E450B">
        <w:rPr>
          <w:rFonts w:ascii="Times New Roman" w:hAnsi="Times New Roman"/>
          <w:sz w:val="24"/>
          <w:szCs w:val="24"/>
          <w:lang w:val="sk-SK"/>
        </w:rPr>
        <w:t>Ide o odstránenie obmedzujúcej podmienky.</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V čl. I § 45 ods.  2 písm. b) sa za slovo „osobu“ vkladajú slová „podľa odseku 1,“.</w:t>
      </w:r>
    </w:p>
    <w:p w:rsidR="00302651" w:rsidRPr="008E450B" w:rsidP="00047511">
      <w:pPr>
        <w:pStyle w:val="WW-Default"/>
        <w:bidi w:val="0"/>
        <w:ind w:left="2832"/>
        <w:jc w:val="both"/>
        <w:rPr>
          <w:rFonts w:ascii="Times New Roman" w:hAnsi="Times New Roman"/>
          <w:sz w:val="24"/>
          <w:szCs w:val="24"/>
          <w:lang w:val="sk-SK"/>
        </w:rPr>
      </w:pPr>
    </w:p>
    <w:p w:rsidR="00302651" w:rsidRPr="008E450B" w:rsidP="00047511">
      <w:pPr>
        <w:pStyle w:val="WW-Default"/>
        <w:bidi w:val="0"/>
        <w:ind w:left="2832"/>
        <w:jc w:val="both"/>
        <w:rPr>
          <w:rFonts w:ascii="Times New Roman" w:hAnsi="Times New Roman"/>
          <w:sz w:val="24"/>
          <w:szCs w:val="24"/>
          <w:lang w:val="sk-SK"/>
        </w:rPr>
      </w:pPr>
      <w:r w:rsidRPr="008E450B">
        <w:rPr>
          <w:rFonts w:ascii="Times New Roman" w:hAnsi="Times New Roman"/>
          <w:sz w:val="24"/>
          <w:szCs w:val="24"/>
          <w:lang w:val="sk-SK"/>
        </w:rPr>
        <w:t>Akreditovaný platca pre úhradu platobnou kartou môže byť vybratý iba spomedzi subjektov podľa odseku 1.</w:t>
      </w:r>
    </w:p>
    <w:p w:rsidR="00302651" w:rsidRPr="008E450B" w:rsidP="00047511">
      <w:pPr>
        <w:pStyle w:val="WW-Default"/>
        <w:bidi w:val="0"/>
        <w:ind w:left="2832"/>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V čl. I § 45 sa vypúšťajú odseky 3 až 8.</w:t>
      </w:r>
    </w:p>
    <w:p w:rsidR="00302651" w:rsidRPr="008E450B" w:rsidP="00047511">
      <w:pPr>
        <w:pStyle w:val="WW-Default"/>
        <w:bidi w:val="0"/>
        <w:ind w:left="2832"/>
        <w:jc w:val="both"/>
        <w:rPr>
          <w:rFonts w:ascii="Times New Roman" w:hAnsi="Times New Roman"/>
          <w:sz w:val="24"/>
          <w:szCs w:val="24"/>
          <w:lang w:val="sk-SK"/>
        </w:rPr>
      </w:pPr>
    </w:p>
    <w:p w:rsidR="00302651" w:rsidRPr="008E450B" w:rsidP="00047511">
      <w:pPr>
        <w:pStyle w:val="WW-Default"/>
        <w:bidi w:val="0"/>
        <w:ind w:left="2832"/>
        <w:jc w:val="both"/>
        <w:rPr>
          <w:rFonts w:ascii="Times New Roman" w:hAnsi="Times New Roman"/>
          <w:sz w:val="24"/>
          <w:szCs w:val="24"/>
          <w:lang w:val="sk-SK"/>
        </w:rPr>
      </w:pPr>
      <w:r w:rsidRPr="008E450B">
        <w:rPr>
          <w:rFonts w:ascii="Times New Roman" w:hAnsi="Times New Roman"/>
          <w:sz w:val="24"/>
          <w:szCs w:val="24"/>
          <w:lang w:val="sk-SK"/>
        </w:rPr>
        <w:t>Vzhľadom na zúženie výberu akreditovaných platcov vylúčením fyzických osôb a bežných právnických osôb iba na osoby licencované Národnou bankou Slovenska resp. zriadené priamo zo zákona ide o nadbytočnú požiadavku.</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V čl. I § 46 ods. 1 písm. a) sa vypúšťajú slová „ak ide o právnickú osobu,“</w:t>
      </w:r>
    </w:p>
    <w:p w:rsidR="00302651" w:rsidRPr="008E450B" w:rsidP="00047511">
      <w:pPr>
        <w:pStyle w:val="WW-Default"/>
        <w:bidi w:val="0"/>
        <w:ind w:left="2832"/>
        <w:jc w:val="both"/>
        <w:rPr>
          <w:rFonts w:ascii="Times New Roman" w:hAnsi="Times New Roman"/>
          <w:sz w:val="24"/>
          <w:szCs w:val="24"/>
          <w:lang w:val="sk-SK"/>
        </w:rPr>
      </w:pPr>
    </w:p>
    <w:p w:rsidR="00302651" w:rsidRPr="008E450B" w:rsidP="00047511">
      <w:pPr>
        <w:pStyle w:val="WW-Default"/>
        <w:bidi w:val="0"/>
        <w:ind w:left="2832"/>
        <w:jc w:val="both"/>
        <w:rPr>
          <w:rFonts w:ascii="Times New Roman" w:hAnsi="Times New Roman"/>
          <w:sz w:val="24"/>
          <w:szCs w:val="24"/>
          <w:lang w:val="sk-SK"/>
        </w:rPr>
      </w:pPr>
      <w:r w:rsidRPr="008E450B">
        <w:rPr>
          <w:rFonts w:ascii="Times New Roman" w:hAnsi="Times New Roman"/>
          <w:sz w:val="24"/>
          <w:szCs w:val="24"/>
          <w:lang w:val="sk-SK"/>
        </w:rPr>
        <w:t>Úprava v nadväznosti na zúženie rozsahu akreditovaných platcov, ktorými už nemôžu byť fyzické osoby.</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 xml:space="preserve">V čl. I § 46 ods. 1 sa vypúšťa písmeno b). </w:t>
      </w:r>
    </w:p>
    <w:p w:rsidR="00302651" w:rsidRPr="008E450B" w:rsidP="00047511">
      <w:pPr>
        <w:pStyle w:val="WW-Default"/>
        <w:bidi w:val="0"/>
        <w:ind w:left="360"/>
        <w:jc w:val="both"/>
        <w:rPr>
          <w:rFonts w:ascii="Times New Roman" w:hAnsi="Times New Roman"/>
          <w:sz w:val="24"/>
          <w:szCs w:val="24"/>
          <w:lang w:val="sk-SK"/>
        </w:rPr>
      </w:pPr>
      <w:r w:rsidRPr="008E450B">
        <w:rPr>
          <w:rFonts w:ascii="Times New Roman" w:hAnsi="Times New Roman"/>
          <w:sz w:val="24"/>
          <w:szCs w:val="24"/>
          <w:lang w:val="sk-SK"/>
        </w:rPr>
        <w:t xml:space="preserve"> Doterajšie písmená c) a d) sa označujú ako písmená b) a c)</w:t>
      </w:r>
    </w:p>
    <w:p w:rsidR="00302651" w:rsidRPr="008E450B" w:rsidP="00047511">
      <w:pPr>
        <w:pStyle w:val="WW-Default"/>
        <w:bidi w:val="0"/>
        <w:ind w:left="2832"/>
        <w:jc w:val="both"/>
        <w:rPr>
          <w:rFonts w:ascii="Times New Roman" w:hAnsi="Times New Roman"/>
          <w:sz w:val="24"/>
          <w:szCs w:val="24"/>
          <w:lang w:val="sk-SK"/>
        </w:rPr>
      </w:pPr>
    </w:p>
    <w:p w:rsidR="00302651" w:rsidRPr="008E450B" w:rsidP="00047511">
      <w:pPr>
        <w:pStyle w:val="WW-Default"/>
        <w:bidi w:val="0"/>
        <w:ind w:left="2832"/>
        <w:jc w:val="both"/>
        <w:rPr>
          <w:rFonts w:ascii="Times New Roman" w:hAnsi="Times New Roman"/>
          <w:sz w:val="24"/>
          <w:szCs w:val="24"/>
          <w:lang w:val="sk-SK"/>
        </w:rPr>
      </w:pPr>
      <w:r w:rsidRPr="008E450B">
        <w:rPr>
          <w:rFonts w:ascii="Times New Roman" w:hAnsi="Times New Roman"/>
          <w:sz w:val="24"/>
          <w:szCs w:val="24"/>
          <w:lang w:val="sk-SK"/>
        </w:rPr>
        <w:t>Úprava v nadväznosti na zúženie rozsahu akreditovaných platcov, ktorými už nemôžu byť fyzické osoby.</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 xml:space="preserve">V čl. I § 46 odsek 2 znie: </w:t>
      </w:r>
    </w:p>
    <w:p w:rsidR="00302651" w:rsidRPr="008E450B" w:rsidP="00047511">
      <w:pPr>
        <w:bidi w:val="0"/>
        <w:ind w:left="426"/>
        <w:jc w:val="both"/>
        <w:rPr>
          <w:rFonts w:ascii="Times New Roman" w:hAnsi="Times New Roman"/>
        </w:rPr>
      </w:pPr>
      <w:r w:rsidRPr="008E450B">
        <w:rPr>
          <w:rFonts w:ascii="Times New Roman" w:hAnsi="Times New Roman"/>
        </w:rPr>
        <w:t>„(2) Prílohami žiadosti podľa odseku 1 sú úradne osvedčená kópia bankového povolenia alebo povolenia na poskytovanie platobných služieb, zriaďovacia listina alebo obdobná listina a dokument, obsahujúci podrobný opis spôsobu vykonania úhrady podľa odseku 1 písmeno b).".</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bidi w:val="0"/>
        <w:ind w:left="2832"/>
        <w:jc w:val="both"/>
        <w:rPr>
          <w:rFonts w:ascii="Times New Roman" w:hAnsi="Times New Roman"/>
          <w:sz w:val="24"/>
          <w:szCs w:val="24"/>
          <w:lang w:val="sk-SK"/>
        </w:rPr>
      </w:pPr>
      <w:r w:rsidRPr="008E450B">
        <w:rPr>
          <w:rFonts w:ascii="Times New Roman" w:hAnsi="Times New Roman"/>
          <w:sz w:val="24"/>
          <w:szCs w:val="24"/>
          <w:lang w:val="sk-SK"/>
        </w:rPr>
        <w:t>Úprava v nadväznosti na zúženie rozsahu akreditovaných platcov.</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V čl. I § 46 ods. 5 sa slová „odseku 1 písm. a) až c)“ nahrádzajú slovami „odseku 1 písm. a) a b)“ a  slovo „oprávnej“ sa nahrádza slovom „oprávnenej“.</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bidi w:val="0"/>
        <w:ind w:left="2832"/>
        <w:jc w:val="both"/>
        <w:rPr>
          <w:rFonts w:ascii="Times New Roman" w:hAnsi="Times New Roman"/>
          <w:sz w:val="24"/>
          <w:szCs w:val="24"/>
          <w:lang w:val="sk-SK"/>
        </w:rPr>
      </w:pPr>
      <w:r w:rsidRPr="008E450B">
        <w:rPr>
          <w:rFonts w:ascii="Times New Roman" w:hAnsi="Times New Roman"/>
          <w:sz w:val="24"/>
          <w:szCs w:val="24"/>
          <w:lang w:val="sk-SK"/>
        </w:rPr>
        <w:t>Úprava vnútorného odkazu v nadväznosti na navrhované vypustenie § 46 ods. 1 písm. b) a gramatická oprava.</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 xml:space="preserve">V čl. I § 46 sa vypúšťa odsek 6. </w:t>
      </w:r>
    </w:p>
    <w:p w:rsidR="00302651" w:rsidRPr="008E450B" w:rsidP="00047511">
      <w:pPr>
        <w:pStyle w:val="WW-Default"/>
        <w:bidi w:val="0"/>
        <w:ind w:left="360"/>
        <w:jc w:val="both"/>
        <w:rPr>
          <w:rFonts w:ascii="Times New Roman" w:hAnsi="Times New Roman"/>
          <w:sz w:val="24"/>
          <w:szCs w:val="24"/>
          <w:lang w:val="sk-SK"/>
        </w:rPr>
      </w:pPr>
      <w:r w:rsidRPr="008E450B">
        <w:rPr>
          <w:rFonts w:ascii="Times New Roman" w:hAnsi="Times New Roman"/>
          <w:sz w:val="24"/>
          <w:szCs w:val="24"/>
          <w:lang w:val="sk-SK"/>
        </w:rPr>
        <w:t xml:space="preserve"> Doterajší odsek 7 sa označuje ako odsek 6.</w:t>
      </w:r>
    </w:p>
    <w:p w:rsidR="00302651" w:rsidRPr="008E450B" w:rsidP="00047511">
      <w:pPr>
        <w:pStyle w:val="WW-Default"/>
        <w:bidi w:val="0"/>
        <w:ind w:left="2124" w:firstLine="708"/>
        <w:jc w:val="both"/>
        <w:rPr>
          <w:rFonts w:ascii="Times New Roman" w:hAnsi="Times New Roman"/>
          <w:sz w:val="24"/>
          <w:szCs w:val="24"/>
          <w:lang w:val="sk-SK"/>
        </w:rPr>
      </w:pPr>
    </w:p>
    <w:p w:rsidR="00302651" w:rsidRPr="008E450B" w:rsidP="00047511">
      <w:pPr>
        <w:pStyle w:val="WW-Default"/>
        <w:bidi w:val="0"/>
        <w:ind w:left="2832"/>
        <w:jc w:val="both"/>
        <w:rPr>
          <w:rFonts w:ascii="Times New Roman" w:hAnsi="Times New Roman"/>
          <w:sz w:val="24"/>
          <w:szCs w:val="24"/>
          <w:lang w:val="sk-SK"/>
        </w:rPr>
      </w:pPr>
      <w:r w:rsidRPr="008E450B">
        <w:rPr>
          <w:rFonts w:ascii="Times New Roman" w:hAnsi="Times New Roman"/>
          <w:sz w:val="24"/>
          <w:szCs w:val="24"/>
          <w:lang w:val="sk-SK"/>
        </w:rPr>
        <w:t>Úprava v nadväznosti na zúženie rozsahu akreditovaných platcov.</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 xml:space="preserve">V čl. I § 46 ods. 7 sa vypúšťajú písmená a) a h). </w:t>
      </w:r>
    </w:p>
    <w:p w:rsidR="00302651" w:rsidRPr="008E450B" w:rsidP="00047511">
      <w:pPr>
        <w:pStyle w:val="WW-Default"/>
        <w:bidi w:val="0"/>
        <w:ind w:left="360"/>
        <w:jc w:val="both"/>
        <w:rPr>
          <w:rFonts w:ascii="Times New Roman" w:hAnsi="Times New Roman"/>
          <w:sz w:val="24"/>
          <w:szCs w:val="24"/>
          <w:lang w:val="sk-SK"/>
        </w:rPr>
      </w:pPr>
      <w:r w:rsidRPr="008E450B">
        <w:rPr>
          <w:rFonts w:ascii="Times New Roman" w:hAnsi="Times New Roman"/>
          <w:sz w:val="24"/>
          <w:szCs w:val="24"/>
          <w:lang w:val="sk-SK"/>
        </w:rPr>
        <w:t xml:space="preserve"> Doterajšie písmená b) až g) a i) sa označujú ako a) až g).</w:t>
      </w:r>
    </w:p>
    <w:p w:rsidR="00302651" w:rsidRPr="008E450B" w:rsidP="00047511">
      <w:pPr>
        <w:pStyle w:val="WW-Default"/>
        <w:bidi w:val="0"/>
        <w:ind w:left="2124" w:firstLine="708"/>
        <w:jc w:val="both"/>
        <w:rPr>
          <w:rFonts w:ascii="Times New Roman" w:hAnsi="Times New Roman"/>
          <w:sz w:val="24"/>
          <w:szCs w:val="24"/>
          <w:lang w:val="sk-SK"/>
        </w:rPr>
      </w:pPr>
    </w:p>
    <w:p w:rsidR="00302651" w:rsidRPr="008E450B" w:rsidP="00047511">
      <w:pPr>
        <w:pStyle w:val="WW-Default"/>
        <w:bidi w:val="0"/>
        <w:ind w:left="2835"/>
        <w:jc w:val="both"/>
        <w:rPr>
          <w:rFonts w:ascii="Times New Roman" w:hAnsi="Times New Roman"/>
          <w:sz w:val="24"/>
          <w:szCs w:val="24"/>
          <w:lang w:val="sk-SK"/>
        </w:rPr>
      </w:pPr>
      <w:r w:rsidRPr="008E450B">
        <w:rPr>
          <w:rFonts w:ascii="Times New Roman" w:hAnsi="Times New Roman"/>
          <w:sz w:val="24"/>
          <w:szCs w:val="24"/>
          <w:lang w:val="sk-SK"/>
        </w:rPr>
        <w:t>Úprava v nadväznosti na zúženie rozsahu akreditovaných platcov</w:t>
      </w:r>
      <w:r>
        <w:rPr>
          <w:rFonts w:ascii="Times New Roman" w:hAnsi="Times New Roman"/>
          <w:sz w:val="24"/>
          <w:szCs w:val="24"/>
          <w:lang w:val="sk-SK"/>
        </w:rPr>
        <w:t>.</w:t>
      </w:r>
      <w:r w:rsidRPr="008E450B">
        <w:rPr>
          <w:rFonts w:ascii="Times New Roman" w:hAnsi="Times New Roman"/>
          <w:sz w:val="24"/>
          <w:szCs w:val="24"/>
          <w:lang w:val="sk-SK"/>
        </w:rPr>
        <w:t xml:space="preserve"> </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V čl. I § 46 ods. 7 písm. b) sa vypúšťajú slová „ak ide o právnickú osobu,“.</w:t>
      </w:r>
    </w:p>
    <w:p w:rsidR="00302651" w:rsidRPr="008E450B" w:rsidP="00047511">
      <w:pPr>
        <w:pStyle w:val="WW-Default"/>
        <w:bidi w:val="0"/>
        <w:ind w:left="2124" w:firstLine="708"/>
        <w:jc w:val="both"/>
        <w:rPr>
          <w:rFonts w:ascii="Times New Roman" w:hAnsi="Times New Roman"/>
          <w:sz w:val="24"/>
          <w:szCs w:val="24"/>
          <w:lang w:val="sk-SK"/>
        </w:rPr>
      </w:pPr>
    </w:p>
    <w:p w:rsidR="00302651" w:rsidRPr="008E450B" w:rsidP="00047511">
      <w:pPr>
        <w:pStyle w:val="WW-Default"/>
        <w:bidi w:val="0"/>
        <w:ind w:left="2832"/>
        <w:jc w:val="both"/>
        <w:rPr>
          <w:rFonts w:ascii="Times New Roman" w:hAnsi="Times New Roman"/>
          <w:sz w:val="24"/>
          <w:szCs w:val="24"/>
          <w:lang w:val="sk-SK"/>
        </w:rPr>
      </w:pPr>
      <w:r w:rsidRPr="008E450B">
        <w:rPr>
          <w:rFonts w:ascii="Times New Roman" w:hAnsi="Times New Roman"/>
          <w:sz w:val="24"/>
          <w:szCs w:val="24"/>
          <w:lang w:val="sk-SK"/>
        </w:rPr>
        <w:t>Úprava v nadväznosti na zúženie rozsahu akreditovaných platcov.</w:t>
      </w:r>
    </w:p>
    <w:p w:rsidR="00302651" w:rsidRPr="008E450B" w:rsidP="00047511">
      <w:pPr>
        <w:pStyle w:val="WW-Default"/>
        <w:bidi w:val="0"/>
        <w:jc w:val="both"/>
        <w:rPr>
          <w:rFonts w:ascii="Times New Roman" w:hAnsi="Times New Roman"/>
          <w:sz w:val="24"/>
          <w:szCs w:val="24"/>
          <w:lang w:val="sk-SK"/>
        </w:rPr>
      </w:pPr>
      <w:r w:rsidRPr="008E450B">
        <w:rPr>
          <w:rFonts w:ascii="Times New Roman" w:hAnsi="Times New Roman"/>
          <w:sz w:val="24"/>
          <w:szCs w:val="24"/>
          <w:lang w:val="sk-SK"/>
        </w:rPr>
        <w:t xml:space="preserve"> </w:t>
      </w: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V čl. I § 47 ods. 4 písm. a) sa vypúšťajú slová „ak ide o právnickú osobu,“.</w:t>
      </w:r>
    </w:p>
    <w:p w:rsidR="00302651" w:rsidRPr="008E450B" w:rsidP="00047511">
      <w:pPr>
        <w:pStyle w:val="WW-Default"/>
        <w:bidi w:val="0"/>
        <w:ind w:left="2124" w:firstLine="708"/>
        <w:jc w:val="both"/>
        <w:rPr>
          <w:rFonts w:ascii="Times New Roman" w:hAnsi="Times New Roman"/>
          <w:sz w:val="24"/>
          <w:szCs w:val="24"/>
          <w:lang w:val="sk-SK"/>
        </w:rPr>
      </w:pPr>
    </w:p>
    <w:p w:rsidR="00302651" w:rsidRPr="008E450B" w:rsidP="00047511">
      <w:pPr>
        <w:pStyle w:val="WW-Default"/>
        <w:bidi w:val="0"/>
        <w:ind w:left="2832"/>
        <w:jc w:val="both"/>
        <w:rPr>
          <w:rFonts w:ascii="Times New Roman" w:hAnsi="Times New Roman"/>
          <w:sz w:val="24"/>
          <w:szCs w:val="24"/>
          <w:lang w:val="sk-SK"/>
        </w:rPr>
      </w:pPr>
      <w:r w:rsidRPr="008E450B">
        <w:rPr>
          <w:rFonts w:ascii="Times New Roman" w:hAnsi="Times New Roman"/>
          <w:sz w:val="24"/>
          <w:szCs w:val="24"/>
          <w:lang w:val="sk-SK"/>
        </w:rPr>
        <w:t>Úprava v nadväznosti na zúženie rozsahu akreditovaných platcov</w:t>
      </w:r>
      <w:r>
        <w:rPr>
          <w:rFonts w:ascii="Times New Roman" w:hAnsi="Times New Roman"/>
          <w:sz w:val="24"/>
          <w:szCs w:val="24"/>
          <w:lang w:val="sk-SK"/>
        </w:rPr>
        <w:t>.</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 xml:space="preserve">V čl. I § 47 ods. 4 sa vypúšťa písmeno b). </w:t>
      </w:r>
    </w:p>
    <w:p w:rsidR="00302651" w:rsidRPr="008E450B" w:rsidP="00047511">
      <w:pPr>
        <w:pStyle w:val="WW-Default"/>
        <w:bidi w:val="0"/>
        <w:ind w:left="360"/>
        <w:jc w:val="both"/>
        <w:rPr>
          <w:rFonts w:ascii="Times New Roman" w:hAnsi="Times New Roman"/>
          <w:sz w:val="24"/>
          <w:szCs w:val="24"/>
          <w:lang w:val="sk-SK"/>
        </w:rPr>
      </w:pPr>
      <w:r w:rsidRPr="008E450B">
        <w:rPr>
          <w:rFonts w:ascii="Times New Roman" w:hAnsi="Times New Roman"/>
          <w:sz w:val="24"/>
          <w:szCs w:val="24"/>
          <w:lang w:val="sk-SK"/>
        </w:rPr>
        <w:t xml:space="preserve"> Doterajšie písmená c) až e) sa označujú ako písmená b) až d).</w:t>
      </w:r>
    </w:p>
    <w:p w:rsidR="00302651" w:rsidRPr="008E450B" w:rsidP="00047511">
      <w:pPr>
        <w:pStyle w:val="WW-Default"/>
        <w:bidi w:val="0"/>
        <w:ind w:left="2124" w:firstLine="708"/>
        <w:jc w:val="both"/>
        <w:rPr>
          <w:rFonts w:ascii="Times New Roman" w:hAnsi="Times New Roman"/>
          <w:sz w:val="24"/>
          <w:szCs w:val="24"/>
          <w:lang w:val="sk-SK"/>
        </w:rPr>
      </w:pPr>
      <w:r w:rsidRPr="008E450B">
        <w:rPr>
          <w:rFonts w:ascii="Times New Roman" w:hAnsi="Times New Roman"/>
          <w:sz w:val="24"/>
          <w:szCs w:val="24"/>
          <w:lang w:val="sk-SK"/>
        </w:rPr>
        <w:t xml:space="preserve"> </w:t>
      </w:r>
    </w:p>
    <w:p w:rsidR="00302651" w:rsidRPr="008E450B" w:rsidP="00047511">
      <w:pPr>
        <w:pStyle w:val="WW-Default"/>
        <w:bidi w:val="0"/>
        <w:ind w:left="2832"/>
        <w:jc w:val="both"/>
        <w:rPr>
          <w:rFonts w:ascii="Times New Roman" w:hAnsi="Times New Roman"/>
          <w:sz w:val="24"/>
          <w:szCs w:val="24"/>
          <w:lang w:val="sk-SK"/>
        </w:rPr>
      </w:pPr>
      <w:r w:rsidRPr="008E450B">
        <w:rPr>
          <w:rFonts w:ascii="Times New Roman" w:hAnsi="Times New Roman"/>
          <w:sz w:val="24"/>
          <w:szCs w:val="24"/>
          <w:lang w:val="sk-SK"/>
        </w:rPr>
        <w:t>Úprava v nadväznosti na zúženie rozsahu akreditovaných platcov</w:t>
      </w:r>
      <w:r>
        <w:rPr>
          <w:rFonts w:ascii="Times New Roman" w:hAnsi="Times New Roman"/>
          <w:sz w:val="24"/>
          <w:szCs w:val="24"/>
          <w:lang w:val="sk-SK"/>
        </w:rPr>
        <w:t>.</w:t>
      </w:r>
    </w:p>
    <w:p w:rsidR="00302651" w:rsidRPr="008E450B" w:rsidP="00047511">
      <w:pPr>
        <w:pStyle w:val="WW-Default"/>
        <w:bidi w:val="0"/>
        <w:jc w:val="both"/>
        <w:rPr>
          <w:rFonts w:ascii="Times New Roman" w:hAnsi="Times New Roman"/>
          <w:sz w:val="24"/>
          <w:szCs w:val="24"/>
          <w:lang w:val="sk-SK"/>
        </w:rPr>
      </w:pPr>
    </w:p>
    <w:p w:rsidR="00302651" w:rsidRPr="008E450B" w:rsidP="00047511">
      <w:pPr>
        <w:pStyle w:val="WW-Default"/>
        <w:numPr>
          <w:numId w:val="4"/>
        </w:numPr>
        <w:bidi w:val="0"/>
        <w:ind w:left="426" w:hanging="426"/>
        <w:jc w:val="both"/>
        <w:rPr>
          <w:rFonts w:ascii="Times New Roman" w:hAnsi="Times New Roman"/>
          <w:sz w:val="24"/>
          <w:szCs w:val="24"/>
          <w:lang w:val="sk-SK"/>
        </w:rPr>
      </w:pPr>
      <w:r w:rsidRPr="008E450B">
        <w:rPr>
          <w:rFonts w:ascii="Times New Roman" w:hAnsi="Times New Roman"/>
          <w:sz w:val="24"/>
          <w:szCs w:val="24"/>
          <w:lang w:val="sk-SK"/>
        </w:rPr>
        <w:t>V čl. I § 59 ods. 1 sa písmeno e) dopĺňa piatym bodom, ktorý znie:</w:t>
      </w:r>
    </w:p>
    <w:p w:rsidR="00302651" w:rsidRPr="008E450B" w:rsidP="00047511">
      <w:pPr>
        <w:pStyle w:val="WW-Default"/>
        <w:bidi w:val="0"/>
        <w:ind w:left="426"/>
        <w:jc w:val="both"/>
        <w:rPr>
          <w:rFonts w:ascii="Times New Roman" w:hAnsi="Times New Roman"/>
          <w:sz w:val="24"/>
          <w:szCs w:val="24"/>
          <w:lang w:val="sk-SK"/>
        </w:rPr>
      </w:pPr>
      <w:r w:rsidRPr="008E450B">
        <w:rPr>
          <w:rFonts w:ascii="Times New Roman" w:hAnsi="Times New Roman"/>
          <w:sz w:val="24"/>
          <w:szCs w:val="24"/>
          <w:lang w:val="sk-SK"/>
        </w:rPr>
        <w:t>„5. sadzobník úhrad za zaručenú konverziu.".</w:t>
      </w:r>
    </w:p>
    <w:p w:rsidR="00302651" w:rsidRPr="008E450B" w:rsidP="00047511">
      <w:pPr>
        <w:pStyle w:val="WW-Default"/>
        <w:bidi w:val="0"/>
        <w:ind w:left="360"/>
        <w:jc w:val="both"/>
        <w:rPr>
          <w:rFonts w:ascii="Times New Roman" w:hAnsi="Times New Roman"/>
          <w:sz w:val="24"/>
          <w:szCs w:val="24"/>
        </w:rPr>
      </w:pPr>
    </w:p>
    <w:p w:rsidR="00302651" w:rsidRPr="008E450B" w:rsidP="00047511">
      <w:pPr>
        <w:pStyle w:val="WW-Default"/>
        <w:bidi w:val="0"/>
        <w:ind w:left="2835" w:hanging="3"/>
        <w:jc w:val="both"/>
        <w:rPr>
          <w:rFonts w:ascii="Times New Roman" w:hAnsi="Times New Roman"/>
          <w:sz w:val="24"/>
          <w:szCs w:val="24"/>
          <w:lang w:val="sk-SK"/>
        </w:rPr>
      </w:pPr>
      <w:r w:rsidRPr="008E450B">
        <w:rPr>
          <w:rFonts w:ascii="Times New Roman" w:hAnsi="Times New Roman"/>
          <w:sz w:val="24"/>
          <w:szCs w:val="24"/>
          <w:lang w:val="sk-SK"/>
        </w:rPr>
        <w:t xml:space="preserve">Navrhuje sa doplniť splnomocnenie na vydanie sadzobníka úhrad za zaručenú konverziu, aby tieto boli jednotne upravené pre všetky subjekty, ktoré ju </w:t>
        <w:tab/>
        <w:t>vykonávajú.</w:t>
      </w:r>
    </w:p>
    <w:p w:rsidR="00302651" w:rsidRPr="008E450B" w:rsidP="00047511">
      <w:pPr>
        <w:pStyle w:val="WW-Default"/>
        <w:bidi w:val="0"/>
        <w:ind w:left="360"/>
        <w:jc w:val="both"/>
        <w:rPr>
          <w:rFonts w:ascii="Times New Roman" w:hAnsi="Times New Roman"/>
          <w:sz w:val="24"/>
          <w:szCs w:val="24"/>
          <w:lang w:val="sk-SK"/>
        </w:rPr>
      </w:pPr>
    </w:p>
    <w:p w:rsidR="00302651" w:rsidP="00047511">
      <w:pPr>
        <w:pStyle w:val="ListParagraph"/>
        <w:bidi w:val="0"/>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I, § 60 ods. 1 sa za slová „orgánu verejnej moci“ vkladá slovo „povinnosť“.</w:t>
      </w:r>
    </w:p>
    <w:p w:rsidR="00F234A2" w:rsidP="00047511">
      <w:pPr>
        <w:pStyle w:val="ListParagraph"/>
        <w:bidi w:val="0"/>
        <w:jc w:val="both"/>
        <w:rPr>
          <w:rFonts w:ascii="Times New Roman" w:hAnsi="Times New Roman"/>
        </w:rPr>
      </w:pPr>
    </w:p>
    <w:p w:rsidR="00F234A2" w:rsidP="00047511">
      <w:pPr>
        <w:pStyle w:val="ListParagraph"/>
        <w:bidi w:val="0"/>
        <w:ind w:left="2832"/>
        <w:jc w:val="both"/>
        <w:rPr>
          <w:rFonts w:ascii="Times New Roman" w:hAnsi="Times New Roman"/>
        </w:rPr>
      </w:pPr>
      <w:r>
        <w:rPr>
          <w:rFonts w:ascii="Times New Roman" w:hAnsi="Times New Roman"/>
        </w:rPr>
        <w:t>Spresnenie ustanovenia.</w:t>
      </w:r>
    </w:p>
    <w:p w:rsidR="00F234A2" w:rsidP="00047511">
      <w:pPr>
        <w:pStyle w:val="ListParagraph"/>
        <w:bidi w:val="0"/>
        <w:ind w:left="2832"/>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III, 15. bode sa v § 10 ods. 2 písm. e) slová „nečlenským certifikačným autoritám podľa § 17 ods. 1 písm. a) a c)“ nahrádzajú slovami „poskytovateľom certifikačných služieb podľa § 17 ods. 3 písm. a) a c)“.</w:t>
      </w:r>
    </w:p>
    <w:p w:rsidR="00F234A2" w:rsidP="00047511">
      <w:pPr>
        <w:pStyle w:val="ListParagraph"/>
        <w:bidi w:val="0"/>
        <w:ind w:left="2832"/>
        <w:jc w:val="both"/>
        <w:rPr>
          <w:rFonts w:ascii="Times New Roman" w:hAnsi="Times New Roman"/>
        </w:rPr>
      </w:pPr>
    </w:p>
    <w:p w:rsidR="00F234A2" w:rsidP="00047511">
      <w:pPr>
        <w:pStyle w:val="ListParagraph"/>
        <w:bidi w:val="0"/>
        <w:ind w:left="2832"/>
        <w:jc w:val="both"/>
        <w:rPr>
          <w:rFonts w:ascii="Times New Roman" w:hAnsi="Times New Roman"/>
        </w:rPr>
      </w:pPr>
      <w:r>
        <w:rPr>
          <w:rFonts w:ascii="Times New Roman" w:hAnsi="Times New Roman"/>
        </w:rPr>
        <w:t xml:space="preserve">Zosúladenie ustanovenia s § 17 (čl. III 22. bod); v navrhovanom znení § 17 sa už nepoužíva pojem nečlenská certifikačná autorita, ale poskytovateľ certifikačných služieb. Rovnako prívlastok „nečlenský“ nie je vhodné použiť, keďže návrh zákona nemá zavedený takýto pojem. Úplne postačuje odkaz na § 17 ods. 3, z ktorého jednoznačne vyplýva, že ide o iných poskytovateľov certifikačných služieb, ako sú uvedení v § 17 ods. 1. Súčasne sa navrhuje oprava chybného vnútorného odkazu. </w:t>
      </w:r>
    </w:p>
    <w:p w:rsidR="00F234A2" w:rsidP="00047511">
      <w:pPr>
        <w:pStyle w:val="ListParagraph"/>
        <w:bidi w:val="0"/>
        <w:jc w:val="both"/>
        <w:rPr>
          <w:rFonts w:ascii="Times New Roman" w:hAnsi="Times New Roman"/>
        </w:rPr>
      </w:pPr>
    </w:p>
    <w:p w:rsidR="00696284" w:rsidRPr="00696284" w:rsidP="00047511">
      <w:pPr>
        <w:pStyle w:val="ListParagraph"/>
        <w:numPr>
          <w:numId w:val="4"/>
        </w:numPr>
        <w:bidi w:val="0"/>
        <w:jc w:val="both"/>
        <w:rPr>
          <w:rFonts w:ascii="Times New Roman" w:hAnsi="Times New Roman"/>
        </w:rPr>
      </w:pPr>
      <w:r w:rsidRPr="00696284">
        <w:rPr>
          <w:rFonts w:ascii="Times New Roman" w:hAnsi="Times New Roman"/>
        </w:rPr>
        <w:t xml:space="preserve">V čl. III 16. bode § 10b ods. 3 sa na konci dopĺňa vetou, ktorá znie: „Orgán verejnej moci, ktorému bol vydaný kvalifikovaný systémový certifikát zapísaný v registri systémových certifikátov, je povinný oznámiť úradu zrušenie tohto certifikátu bezodkladne potom, ako k zrušeniu dôjde.". </w:t>
      </w:r>
    </w:p>
    <w:p w:rsidR="00696284" w:rsidRPr="000C7B3B" w:rsidP="00047511">
      <w:pPr>
        <w:pStyle w:val="WW-Default"/>
        <w:bidi w:val="0"/>
        <w:ind w:left="360"/>
        <w:jc w:val="both"/>
        <w:rPr>
          <w:rFonts w:ascii="Times New Roman" w:hAnsi="Times New Roman"/>
          <w:color w:val="000000"/>
          <w:sz w:val="24"/>
          <w:szCs w:val="24"/>
          <w:lang w:val="sk-SK"/>
        </w:rPr>
      </w:pPr>
    </w:p>
    <w:p w:rsidR="00696284" w:rsidRPr="000C7B3B" w:rsidP="00047511">
      <w:pPr>
        <w:pStyle w:val="WW-Default"/>
        <w:bidi w:val="0"/>
        <w:ind w:left="2835"/>
        <w:jc w:val="both"/>
        <w:rPr>
          <w:rFonts w:ascii="Times New Roman" w:hAnsi="Times New Roman"/>
          <w:sz w:val="24"/>
          <w:szCs w:val="24"/>
          <w:lang w:val="sk-SK"/>
        </w:rPr>
      </w:pPr>
      <w:r w:rsidRPr="000C7B3B">
        <w:rPr>
          <w:rFonts w:ascii="Times New Roman" w:hAnsi="Times New Roman"/>
          <w:sz w:val="24"/>
          <w:szCs w:val="24"/>
          <w:lang w:val="sk-SK"/>
        </w:rPr>
        <w:t>Navrhuje sa zmeniť spôsob oznamovania zrušených kvalifikovaných systémových certifikátov NBÚ tak, aby povinnosť oznamovať mal priamo orgán verejnej moci, ktorého certifikát bol zrušený. Dôvodom je zjednodušenie administrácie a vyhotovovania zoznamu platných kvalifikovaných systémových certifikátov.</w:t>
      </w:r>
    </w:p>
    <w:p w:rsidR="00696284" w:rsidRPr="000C7B3B" w:rsidP="00047511">
      <w:pPr>
        <w:bidi w:val="0"/>
        <w:rPr>
          <w:rFonts w:ascii="Times New Roman" w:hAnsi="Times New Roman"/>
        </w:rPr>
      </w:pPr>
    </w:p>
    <w:p w:rsidR="0051016E" w:rsidRPr="008E450B" w:rsidP="00047511">
      <w:pPr>
        <w:pStyle w:val="WW-Default"/>
        <w:numPr>
          <w:numId w:val="4"/>
        </w:numPr>
        <w:tabs>
          <w:tab w:val="left" w:pos="851"/>
        </w:tabs>
        <w:bidi w:val="0"/>
        <w:ind w:left="426" w:firstLine="0"/>
        <w:jc w:val="both"/>
        <w:rPr>
          <w:rFonts w:ascii="Times New Roman" w:hAnsi="Times New Roman"/>
          <w:sz w:val="24"/>
          <w:szCs w:val="24"/>
          <w:lang w:val="sk-SK"/>
        </w:rPr>
      </w:pPr>
      <w:r w:rsidRPr="008E450B">
        <w:rPr>
          <w:rFonts w:ascii="Times New Roman" w:hAnsi="Times New Roman"/>
          <w:sz w:val="24"/>
          <w:szCs w:val="24"/>
          <w:lang w:val="sk-SK"/>
        </w:rPr>
        <w:t>V čl. III 18. bod znie:</w:t>
      </w:r>
    </w:p>
    <w:p w:rsidR="0051016E" w:rsidRPr="008E450B" w:rsidP="00047511">
      <w:pPr>
        <w:pStyle w:val="WW-Default"/>
        <w:bidi w:val="0"/>
        <w:ind w:left="851"/>
        <w:jc w:val="both"/>
        <w:rPr>
          <w:rFonts w:ascii="Times New Roman" w:hAnsi="Times New Roman"/>
          <w:sz w:val="24"/>
          <w:szCs w:val="24"/>
          <w:lang w:val="sk-SK"/>
        </w:rPr>
      </w:pPr>
      <w:r w:rsidRPr="008E450B">
        <w:rPr>
          <w:rFonts w:ascii="Times New Roman" w:hAnsi="Times New Roman"/>
          <w:sz w:val="24"/>
          <w:szCs w:val="24"/>
          <w:lang w:val="sk-SK"/>
        </w:rPr>
        <w:t xml:space="preserve">„18. V § 14 ods. 1 písm. g) sa vypúšťajú slová „pre elektronický podpis” a za slovo </w:t>
      </w:r>
      <w:r w:rsidRPr="008E450B">
        <w:rPr>
          <w:rFonts w:ascii="Times New Roman" w:hAnsi="Times New Roman"/>
          <w:color w:val="000000"/>
          <w:sz w:val="24"/>
          <w:szCs w:val="24"/>
          <w:lang w:val="sk-SK"/>
        </w:rPr>
        <w:t>„</w:t>
      </w:r>
      <w:r w:rsidRPr="008E450B">
        <w:rPr>
          <w:rFonts w:ascii="Times New Roman" w:hAnsi="Times New Roman"/>
          <w:sz w:val="24"/>
          <w:szCs w:val="24"/>
          <w:lang w:val="sk-SK"/>
        </w:rPr>
        <w:t xml:space="preserve">podpisu" sa vkladajú slová </w:t>
      </w:r>
      <w:r w:rsidRPr="008E450B">
        <w:rPr>
          <w:rFonts w:ascii="Times New Roman" w:hAnsi="Times New Roman"/>
          <w:color w:val="000000"/>
          <w:sz w:val="24"/>
          <w:szCs w:val="24"/>
          <w:lang w:val="sk-SK"/>
        </w:rPr>
        <w:t>„</w:t>
      </w:r>
      <w:r w:rsidRPr="008E450B">
        <w:rPr>
          <w:rFonts w:ascii="Times New Roman" w:hAnsi="Times New Roman"/>
          <w:sz w:val="24"/>
          <w:szCs w:val="24"/>
          <w:lang w:val="sk-SK"/>
        </w:rPr>
        <w:t>a elektronickej pečate".</w:t>
      </w:r>
    </w:p>
    <w:p w:rsidR="0051016E" w:rsidRPr="008E450B" w:rsidP="00047511">
      <w:pPr>
        <w:pStyle w:val="WW-Default"/>
        <w:bidi w:val="0"/>
        <w:ind w:left="426"/>
        <w:jc w:val="both"/>
        <w:rPr>
          <w:rFonts w:ascii="Times New Roman" w:hAnsi="Times New Roman"/>
          <w:sz w:val="24"/>
          <w:szCs w:val="24"/>
          <w:lang w:val="sk-SK"/>
        </w:rPr>
      </w:pPr>
      <w:r w:rsidRPr="008E450B">
        <w:rPr>
          <w:rFonts w:ascii="Times New Roman" w:hAnsi="Times New Roman"/>
          <w:sz w:val="24"/>
          <w:szCs w:val="24"/>
          <w:lang w:val="sk-SK"/>
        </w:rPr>
        <w:t xml:space="preserve"> </w:t>
      </w:r>
    </w:p>
    <w:p w:rsidR="0051016E" w:rsidRPr="008E450B" w:rsidP="00047511">
      <w:pPr>
        <w:pStyle w:val="WW-Default"/>
        <w:bidi w:val="0"/>
        <w:ind w:left="2835"/>
        <w:jc w:val="both"/>
        <w:rPr>
          <w:rFonts w:ascii="Times New Roman" w:hAnsi="Times New Roman"/>
          <w:sz w:val="24"/>
          <w:szCs w:val="24"/>
          <w:lang w:val="sk-SK"/>
        </w:rPr>
      </w:pPr>
      <w:r w:rsidRPr="008E450B">
        <w:rPr>
          <w:rFonts w:ascii="Times New Roman" w:hAnsi="Times New Roman"/>
          <w:sz w:val="24"/>
          <w:szCs w:val="24"/>
          <w:lang w:val="sk-SK"/>
        </w:rPr>
        <w:t xml:space="preserve">Navrhovaná zmena súvisí so zavedením inštitútu elektronickej pečate a </w:t>
        <w:tab/>
        <w:t xml:space="preserve">potrebou jej premietnutia do súvisiacich ustanovení zákona o elektronickom </w:t>
        <w:tab/>
        <w:t>podpise.</w:t>
      </w:r>
    </w:p>
    <w:p w:rsidR="0051016E" w:rsidRPr="008E450B" w:rsidP="00047511">
      <w:pPr>
        <w:pStyle w:val="WW-Default"/>
        <w:bidi w:val="0"/>
        <w:ind w:left="426"/>
        <w:jc w:val="both"/>
        <w:rPr>
          <w:rFonts w:ascii="Times New Roman" w:hAnsi="Times New Roman"/>
          <w:sz w:val="24"/>
          <w:szCs w:val="24"/>
          <w:lang w:val="sk-SK"/>
        </w:rPr>
      </w:pPr>
    </w:p>
    <w:p w:rsidR="0051016E" w:rsidRPr="008E450B" w:rsidP="00047511">
      <w:pPr>
        <w:pStyle w:val="WW-Default"/>
        <w:numPr>
          <w:numId w:val="4"/>
        </w:numPr>
        <w:tabs>
          <w:tab w:val="left" w:pos="993"/>
        </w:tabs>
        <w:bidi w:val="0"/>
        <w:ind w:left="426" w:firstLine="0"/>
        <w:jc w:val="both"/>
        <w:rPr>
          <w:rFonts w:ascii="Times New Roman" w:hAnsi="Times New Roman"/>
          <w:sz w:val="24"/>
          <w:szCs w:val="24"/>
          <w:lang w:val="sk-SK"/>
        </w:rPr>
      </w:pPr>
      <w:r w:rsidRPr="008E450B">
        <w:rPr>
          <w:rFonts w:ascii="Times New Roman" w:hAnsi="Times New Roman"/>
          <w:sz w:val="24"/>
          <w:szCs w:val="24"/>
          <w:lang w:val="sk-SK"/>
        </w:rPr>
        <w:t>V čl. III sa za 18. bod vkladá nový 19. bod, ktorý znie:</w:t>
      </w:r>
    </w:p>
    <w:p w:rsidR="0051016E" w:rsidRPr="008E450B" w:rsidP="00047511">
      <w:pPr>
        <w:pStyle w:val="WW-Default"/>
        <w:bidi w:val="0"/>
        <w:ind w:left="993" w:hanging="567"/>
        <w:jc w:val="both"/>
        <w:rPr>
          <w:rFonts w:ascii="Times New Roman" w:hAnsi="Times New Roman"/>
          <w:sz w:val="24"/>
          <w:szCs w:val="24"/>
          <w:lang w:val="sk-SK"/>
        </w:rPr>
      </w:pPr>
      <w:r w:rsidR="00047511">
        <w:rPr>
          <w:rFonts w:ascii="Times New Roman" w:hAnsi="Times New Roman"/>
          <w:color w:val="000000"/>
          <w:sz w:val="24"/>
          <w:szCs w:val="24"/>
          <w:lang w:val="sk-SK"/>
        </w:rPr>
        <w:t>         </w:t>
      </w:r>
      <w:r w:rsidRPr="008E450B">
        <w:rPr>
          <w:rFonts w:ascii="Times New Roman" w:hAnsi="Times New Roman"/>
          <w:color w:val="000000"/>
          <w:sz w:val="24"/>
          <w:szCs w:val="24"/>
          <w:lang w:val="sk-SK"/>
        </w:rPr>
        <w:t>„</w:t>
      </w:r>
      <w:r w:rsidRPr="008E450B">
        <w:rPr>
          <w:rFonts w:ascii="Times New Roman" w:hAnsi="Times New Roman"/>
          <w:sz w:val="24"/>
          <w:szCs w:val="24"/>
          <w:lang w:val="sk-SK"/>
        </w:rPr>
        <w:t xml:space="preserve">19. V § 14 ods. 1 písm. h) sa za slovo </w:t>
      </w:r>
      <w:r w:rsidRPr="008E450B">
        <w:rPr>
          <w:rFonts w:ascii="Times New Roman" w:hAnsi="Times New Roman"/>
          <w:color w:val="000000"/>
          <w:sz w:val="24"/>
          <w:szCs w:val="24"/>
          <w:lang w:val="sk-SK"/>
        </w:rPr>
        <w:t>„</w:t>
      </w:r>
      <w:r w:rsidRPr="008E450B">
        <w:rPr>
          <w:rFonts w:ascii="Times New Roman" w:hAnsi="Times New Roman"/>
          <w:sz w:val="24"/>
          <w:szCs w:val="24"/>
          <w:lang w:val="sk-SK"/>
        </w:rPr>
        <w:t xml:space="preserve">podpisu" vkladajú slová </w:t>
      </w:r>
      <w:r w:rsidRPr="008E450B">
        <w:rPr>
          <w:rFonts w:ascii="Times New Roman" w:hAnsi="Times New Roman"/>
          <w:color w:val="000000"/>
          <w:sz w:val="24"/>
          <w:szCs w:val="24"/>
          <w:lang w:val="sk-SK"/>
        </w:rPr>
        <w:t>„</w:t>
      </w:r>
      <w:r w:rsidRPr="008E450B">
        <w:rPr>
          <w:rFonts w:ascii="Times New Roman" w:hAnsi="Times New Roman"/>
          <w:sz w:val="24"/>
          <w:szCs w:val="24"/>
          <w:lang w:val="sk-SK"/>
        </w:rPr>
        <w:t>a elektronickej pečate".</w:t>
      </w:r>
    </w:p>
    <w:p w:rsidR="0051016E" w:rsidRPr="008E450B" w:rsidP="00047511">
      <w:pPr>
        <w:pStyle w:val="WW-Default"/>
        <w:bidi w:val="0"/>
        <w:ind w:left="426"/>
        <w:jc w:val="both"/>
        <w:rPr>
          <w:rFonts w:ascii="Times New Roman" w:hAnsi="Times New Roman"/>
          <w:sz w:val="24"/>
          <w:szCs w:val="24"/>
          <w:lang w:val="sk-SK"/>
        </w:rPr>
      </w:pPr>
    </w:p>
    <w:p w:rsidR="0051016E" w:rsidRPr="008E450B" w:rsidP="00047511">
      <w:pPr>
        <w:pStyle w:val="WW-Default"/>
        <w:bidi w:val="0"/>
        <w:ind w:left="993"/>
        <w:jc w:val="both"/>
        <w:rPr>
          <w:rFonts w:ascii="Times New Roman" w:hAnsi="Times New Roman"/>
          <w:sz w:val="24"/>
          <w:szCs w:val="24"/>
          <w:lang w:val="sk-SK"/>
        </w:rPr>
      </w:pPr>
      <w:r w:rsidRPr="008E450B">
        <w:rPr>
          <w:rFonts w:ascii="Times New Roman" w:hAnsi="Times New Roman"/>
          <w:sz w:val="24"/>
          <w:szCs w:val="24"/>
          <w:lang w:val="sk-SK"/>
        </w:rPr>
        <w:t>Ostatné novelizačné body vo vládnom návrhu (tlač 545) sa v nadväznosti na túto zmenu príslušne prečíslujú.</w:t>
      </w:r>
    </w:p>
    <w:p w:rsidR="0051016E" w:rsidRPr="008E450B" w:rsidP="00047511">
      <w:pPr>
        <w:pStyle w:val="WW-Default"/>
        <w:bidi w:val="0"/>
        <w:ind w:left="993"/>
        <w:jc w:val="both"/>
        <w:rPr>
          <w:rFonts w:ascii="Times New Roman" w:hAnsi="Times New Roman"/>
          <w:sz w:val="24"/>
          <w:szCs w:val="24"/>
          <w:lang w:val="sk-SK"/>
        </w:rPr>
      </w:pPr>
    </w:p>
    <w:p w:rsidR="0051016E" w:rsidRPr="008E450B" w:rsidP="00047511">
      <w:pPr>
        <w:pStyle w:val="WW-Default"/>
        <w:bidi w:val="0"/>
        <w:ind w:left="2835" w:hanging="3"/>
        <w:jc w:val="both"/>
        <w:rPr>
          <w:rFonts w:ascii="Times New Roman" w:hAnsi="Times New Roman"/>
          <w:sz w:val="24"/>
          <w:szCs w:val="24"/>
          <w:lang w:val="sk-SK"/>
        </w:rPr>
      </w:pPr>
      <w:r w:rsidRPr="008E450B">
        <w:rPr>
          <w:rFonts w:ascii="Times New Roman" w:hAnsi="Times New Roman"/>
          <w:sz w:val="24"/>
          <w:szCs w:val="24"/>
          <w:lang w:val="sk-SK"/>
        </w:rPr>
        <w:t>Navrhovaná zmena súvisí so zavedením inštitútu elektronickej pečate a potrebou jej premietnutia do súvisiacich ustanovení zákona o elektronickom podpise.</w:t>
      </w:r>
    </w:p>
    <w:p w:rsidR="0051016E" w:rsidRPr="008E450B" w:rsidP="00047511">
      <w:pPr>
        <w:pStyle w:val="WW-Default"/>
        <w:bidi w:val="0"/>
        <w:ind w:left="2835"/>
        <w:jc w:val="both"/>
        <w:rPr>
          <w:rFonts w:ascii="Times New Roman" w:hAnsi="Times New Roman"/>
          <w:sz w:val="24"/>
          <w:szCs w:val="24"/>
          <w:lang w:val="sk-SK"/>
        </w:rPr>
      </w:pPr>
    </w:p>
    <w:p w:rsidR="00696284" w:rsidP="00047511">
      <w:pPr>
        <w:pStyle w:val="ListParagraph"/>
        <w:bidi w:val="0"/>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III, 19. bod znie:</w:t>
      </w:r>
    </w:p>
    <w:p w:rsidR="00F234A2" w:rsidP="00047511">
      <w:pPr>
        <w:pStyle w:val="ListParagraph"/>
        <w:bidi w:val="0"/>
        <w:jc w:val="both"/>
        <w:rPr>
          <w:rFonts w:ascii="Times New Roman" w:hAnsi="Times New Roman"/>
        </w:rPr>
      </w:pPr>
      <w:r>
        <w:rPr>
          <w:rFonts w:ascii="Times New Roman" w:hAnsi="Times New Roman"/>
        </w:rPr>
        <w:t>„19. V § 14 ods. 3 písm. c) sa slová „§ 10 ods. 2 písm. j)“ nahrádzajú slovami „§ 10 ods. 2 písm. i)“ a  slová „pre elektronický podpis vhodné na vyhotovovanie a overovanie zaručeného elektronického podpisu“ sa nahrádzajú slovami „vhodné na vyhotovovanie a overovanie zaručeného elektronického podpisu  alebo zaručenej elektronickej pečate“.“.</w:t>
      </w:r>
    </w:p>
    <w:p w:rsidR="00F234A2" w:rsidP="00047511">
      <w:pPr>
        <w:pStyle w:val="ListParagraph"/>
        <w:bidi w:val="0"/>
        <w:jc w:val="both"/>
        <w:rPr>
          <w:rFonts w:ascii="Times New Roman" w:hAnsi="Times New Roman"/>
        </w:rPr>
      </w:pPr>
    </w:p>
    <w:p w:rsidR="00F234A2" w:rsidP="00047511">
      <w:pPr>
        <w:pStyle w:val="ListParagraph"/>
        <w:bidi w:val="0"/>
        <w:ind w:left="2832"/>
        <w:jc w:val="both"/>
        <w:rPr>
          <w:rFonts w:ascii="Times New Roman" w:hAnsi="Times New Roman"/>
        </w:rPr>
      </w:pPr>
      <w:r>
        <w:rPr>
          <w:rFonts w:ascii="Times New Roman" w:hAnsi="Times New Roman"/>
        </w:rPr>
        <w:t>Legislatívno-technická úprava; doplnenie bodu o potrebu opravy vnútorného odkazu z dôvodu zmeny § 10 ods. 2 (čl. III, 15. bod) a spresnenie ustanovenia.</w:t>
      </w:r>
    </w:p>
    <w:p w:rsidR="00F234A2" w:rsidP="00047511">
      <w:pPr>
        <w:pStyle w:val="ListParagraph"/>
        <w:bidi w:val="0"/>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III sa za 19. bod vkladá nový 20. bod, ktorý znie:</w:t>
      </w:r>
    </w:p>
    <w:p w:rsidR="00F234A2" w:rsidP="00047511">
      <w:pPr>
        <w:pStyle w:val="ListParagraph"/>
        <w:bidi w:val="0"/>
        <w:jc w:val="both"/>
        <w:rPr>
          <w:rFonts w:ascii="Times New Roman" w:hAnsi="Times New Roman"/>
        </w:rPr>
      </w:pPr>
      <w:r>
        <w:rPr>
          <w:rFonts w:ascii="Times New Roman" w:hAnsi="Times New Roman"/>
        </w:rPr>
        <w:t>„20. V § 14 ods. 3 písm. d) sa slová „§ 17 ods. 1 písm. b)“ nahrádzajú slovami „§ 17 ods. 3 písm. b)“.</w:t>
      </w:r>
    </w:p>
    <w:p w:rsidR="00F234A2" w:rsidP="00047511">
      <w:pPr>
        <w:pStyle w:val="ListParagraph"/>
        <w:bidi w:val="0"/>
        <w:jc w:val="both"/>
        <w:rPr>
          <w:rFonts w:ascii="Times New Roman" w:hAnsi="Times New Roman"/>
        </w:rPr>
      </w:pPr>
    </w:p>
    <w:p w:rsidR="00F234A2" w:rsidP="00047511">
      <w:pPr>
        <w:pStyle w:val="ListParagraph"/>
        <w:bidi w:val="0"/>
        <w:jc w:val="both"/>
        <w:rPr>
          <w:rFonts w:ascii="Times New Roman" w:hAnsi="Times New Roman"/>
        </w:rPr>
      </w:pPr>
      <w:r>
        <w:rPr>
          <w:rFonts w:ascii="Times New Roman" w:hAnsi="Times New Roman"/>
        </w:rPr>
        <w:t xml:space="preserve">Ďalšie body sa primerane prečíslujú. </w:t>
      </w:r>
    </w:p>
    <w:p w:rsidR="00F234A2" w:rsidP="00047511">
      <w:pPr>
        <w:pStyle w:val="ListParagraph"/>
        <w:bidi w:val="0"/>
        <w:ind w:left="2832" w:firstLine="3"/>
        <w:jc w:val="both"/>
        <w:rPr>
          <w:rFonts w:ascii="Times New Roman" w:hAnsi="Times New Roman"/>
        </w:rPr>
      </w:pPr>
    </w:p>
    <w:p w:rsidR="00F234A2" w:rsidP="00047511">
      <w:pPr>
        <w:pStyle w:val="ListParagraph"/>
        <w:bidi w:val="0"/>
        <w:ind w:left="2832" w:firstLine="3"/>
        <w:jc w:val="both"/>
        <w:rPr>
          <w:rFonts w:ascii="Times New Roman" w:hAnsi="Times New Roman"/>
        </w:rPr>
      </w:pPr>
      <w:r>
        <w:rPr>
          <w:rFonts w:ascii="Times New Roman" w:hAnsi="Times New Roman"/>
        </w:rPr>
        <w:t xml:space="preserve">Legislatívno-technická úprava súvisiaca so zmenou § 17 v čl. III, 22. bode. </w:t>
      </w:r>
    </w:p>
    <w:p w:rsidR="00F234A2" w:rsidP="00047511">
      <w:pPr>
        <w:pStyle w:val="ListParagraph"/>
        <w:bidi w:val="0"/>
        <w:jc w:val="both"/>
        <w:rPr>
          <w:rFonts w:ascii="Times New Roman" w:hAnsi="Times New Roman"/>
        </w:rPr>
      </w:pPr>
    </w:p>
    <w:p w:rsidR="0051016E" w:rsidRPr="008E450B" w:rsidP="00047511">
      <w:pPr>
        <w:pStyle w:val="WW-Default"/>
        <w:bidi w:val="0"/>
        <w:ind w:left="426"/>
        <w:jc w:val="both"/>
        <w:rPr>
          <w:rFonts w:ascii="Times New Roman" w:hAnsi="Times New Roman"/>
          <w:sz w:val="24"/>
          <w:szCs w:val="24"/>
          <w:lang w:val="sk-SK"/>
        </w:rPr>
      </w:pPr>
    </w:p>
    <w:p w:rsidR="0051016E" w:rsidRPr="008E450B" w:rsidP="00047511">
      <w:pPr>
        <w:pStyle w:val="WW-Default"/>
        <w:numPr>
          <w:numId w:val="4"/>
        </w:numPr>
        <w:tabs>
          <w:tab w:val="left" w:pos="851"/>
        </w:tabs>
        <w:bidi w:val="0"/>
        <w:ind w:left="426" w:firstLine="0"/>
        <w:jc w:val="both"/>
        <w:rPr>
          <w:rFonts w:ascii="Times New Roman" w:hAnsi="Times New Roman"/>
          <w:sz w:val="24"/>
          <w:szCs w:val="24"/>
          <w:lang w:val="sk-SK"/>
        </w:rPr>
      </w:pPr>
      <w:r w:rsidRPr="008E450B">
        <w:rPr>
          <w:rFonts w:ascii="Times New Roman" w:hAnsi="Times New Roman"/>
          <w:sz w:val="24"/>
          <w:szCs w:val="24"/>
          <w:lang w:val="sk-SK"/>
        </w:rPr>
        <w:t>V čl. III sa za 19. bod vkladá nový 20. bod, ktorý znie:</w:t>
      </w:r>
    </w:p>
    <w:p w:rsidR="0051016E" w:rsidRPr="008E450B" w:rsidP="00047511">
      <w:pPr>
        <w:pStyle w:val="WW-Default"/>
        <w:bidi w:val="0"/>
        <w:ind w:left="851" w:hanging="143"/>
        <w:jc w:val="both"/>
        <w:rPr>
          <w:rFonts w:ascii="Times New Roman" w:hAnsi="Times New Roman"/>
          <w:sz w:val="24"/>
          <w:szCs w:val="24"/>
          <w:lang w:val="sk-SK"/>
        </w:rPr>
      </w:pPr>
      <w:r w:rsidRPr="008E450B">
        <w:rPr>
          <w:rFonts w:ascii="Times New Roman" w:hAnsi="Times New Roman"/>
          <w:color w:val="000000"/>
          <w:sz w:val="24"/>
          <w:szCs w:val="24"/>
          <w:lang w:val="sk-SK"/>
        </w:rPr>
        <w:t>„</w:t>
      </w:r>
      <w:r w:rsidRPr="008E450B">
        <w:rPr>
          <w:rFonts w:ascii="Times New Roman" w:hAnsi="Times New Roman"/>
          <w:sz w:val="24"/>
          <w:szCs w:val="24"/>
          <w:lang w:val="sk-SK"/>
        </w:rPr>
        <w:t xml:space="preserve">20. V § 14 ods. 3 písm. d) treťom bode sa slová </w:t>
      </w:r>
      <w:r w:rsidRPr="008E450B">
        <w:rPr>
          <w:rFonts w:ascii="Times New Roman" w:hAnsi="Times New Roman"/>
          <w:color w:val="000000"/>
          <w:sz w:val="24"/>
          <w:szCs w:val="24"/>
          <w:lang w:val="sk-SK"/>
        </w:rPr>
        <w:t>„</w:t>
      </w:r>
      <w:r w:rsidRPr="008E450B">
        <w:rPr>
          <w:rFonts w:ascii="Times New Roman" w:hAnsi="Times New Roman"/>
          <w:sz w:val="24"/>
          <w:szCs w:val="24"/>
          <w:lang w:val="sk-SK"/>
        </w:rPr>
        <w:t xml:space="preserve">produkty a procedúry elektronického podpisu na vyhotovenie a overenie elektronického podpisu" nahrádzajú slovami </w:t>
      </w:r>
      <w:r w:rsidRPr="008E450B">
        <w:rPr>
          <w:rFonts w:ascii="Times New Roman" w:hAnsi="Times New Roman"/>
          <w:color w:val="000000"/>
          <w:sz w:val="24"/>
          <w:szCs w:val="24"/>
          <w:lang w:val="sk-SK"/>
        </w:rPr>
        <w:t>„</w:t>
      </w:r>
      <w:r w:rsidRPr="008E450B">
        <w:rPr>
          <w:rFonts w:ascii="Times New Roman" w:hAnsi="Times New Roman"/>
          <w:sz w:val="24"/>
          <w:szCs w:val="24"/>
          <w:lang w:val="sk-SK"/>
        </w:rPr>
        <w:t>produkty a procedúry na vyhotovenie a overenie elektronického podpisu a elektronickej pečate".</w:t>
      </w:r>
    </w:p>
    <w:p w:rsidR="0051016E" w:rsidRPr="008E450B" w:rsidP="00047511">
      <w:pPr>
        <w:pStyle w:val="WW-Default"/>
        <w:bidi w:val="0"/>
        <w:ind w:left="851" w:hanging="425"/>
        <w:jc w:val="both"/>
        <w:rPr>
          <w:rFonts w:ascii="Times New Roman" w:hAnsi="Times New Roman"/>
          <w:sz w:val="24"/>
          <w:szCs w:val="24"/>
          <w:lang w:val="sk-SK"/>
        </w:rPr>
      </w:pPr>
    </w:p>
    <w:p w:rsidR="0051016E" w:rsidRPr="008E450B" w:rsidP="00047511">
      <w:pPr>
        <w:pStyle w:val="WW-Default"/>
        <w:bidi w:val="0"/>
        <w:ind w:left="851" w:hanging="143"/>
        <w:jc w:val="both"/>
        <w:rPr>
          <w:rFonts w:ascii="Times New Roman" w:hAnsi="Times New Roman"/>
          <w:sz w:val="24"/>
          <w:szCs w:val="24"/>
          <w:lang w:val="sk-SK"/>
        </w:rPr>
      </w:pPr>
      <w:r w:rsidRPr="008E450B">
        <w:rPr>
          <w:rFonts w:ascii="Times New Roman" w:hAnsi="Times New Roman"/>
          <w:sz w:val="24"/>
          <w:szCs w:val="24"/>
          <w:lang w:val="sk-SK"/>
        </w:rPr>
        <w:t>Ostatné novelizačné body vo vládnom návrhu (tlač 545) sa v nadväznosti na túto zmenu príslušne prečíslujú.</w:t>
      </w:r>
    </w:p>
    <w:p w:rsidR="0051016E" w:rsidRPr="008E450B" w:rsidP="00047511">
      <w:pPr>
        <w:pStyle w:val="WW-Default"/>
        <w:bidi w:val="0"/>
        <w:ind w:left="360"/>
        <w:jc w:val="both"/>
        <w:rPr>
          <w:rFonts w:ascii="Times New Roman" w:hAnsi="Times New Roman"/>
          <w:sz w:val="24"/>
          <w:szCs w:val="24"/>
          <w:lang w:val="sk-SK"/>
        </w:rPr>
      </w:pPr>
    </w:p>
    <w:p w:rsidR="0051016E" w:rsidRPr="008E450B" w:rsidP="00047511">
      <w:pPr>
        <w:pStyle w:val="WW-Default"/>
        <w:bidi w:val="0"/>
        <w:ind w:left="2835"/>
        <w:jc w:val="both"/>
        <w:rPr>
          <w:rFonts w:ascii="Times New Roman" w:hAnsi="Times New Roman"/>
          <w:sz w:val="24"/>
          <w:szCs w:val="24"/>
          <w:lang w:val="sk-SK"/>
        </w:rPr>
      </w:pPr>
      <w:r w:rsidRPr="008E450B">
        <w:rPr>
          <w:rFonts w:ascii="Times New Roman" w:hAnsi="Times New Roman"/>
          <w:sz w:val="24"/>
          <w:szCs w:val="24"/>
          <w:lang w:val="sk-SK"/>
        </w:rPr>
        <w:t>Navrhovaná zmena súvisí so zavedením inštitútu elektronickej pečate a potrebou jej premietnutia do súvisiacich ustanovení zákona o elektronickom podpise.</w:t>
      </w:r>
    </w:p>
    <w:p w:rsidR="0051016E" w:rsidP="00047511">
      <w:pPr>
        <w:pStyle w:val="ListParagraph"/>
        <w:bidi w:val="0"/>
        <w:jc w:val="both"/>
        <w:rPr>
          <w:rFonts w:ascii="Times New Roman" w:hAnsi="Times New Roman"/>
        </w:rPr>
      </w:pPr>
    </w:p>
    <w:p w:rsidR="0051016E" w:rsidP="00047511">
      <w:pPr>
        <w:pStyle w:val="ListParagraph"/>
        <w:bidi w:val="0"/>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III, 22. bode sa v § 17 ods. 1 slová „v inom štáte,“ nahrádzajú slovami „v inom členskom štáte Európskej únie, v štáte,“.</w:t>
      </w:r>
    </w:p>
    <w:p w:rsidR="00F234A2" w:rsidP="00047511">
      <w:pPr>
        <w:pStyle w:val="ListParagraph"/>
        <w:bidi w:val="0"/>
        <w:jc w:val="both"/>
        <w:rPr>
          <w:rFonts w:ascii="Times New Roman" w:hAnsi="Times New Roman"/>
        </w:rPr>
      </w:pPr>
    </w:p>
    <w:p w:rsidR="00F234A2" w:rsidP="00047511">
      <w:pPr>
        <w:pStyle w:val="ListParagraph"/>
        <w:bidi w:val="0"/>
        <w:ind w:left="2832"/>
        <w:jc w:val="both"/>
        <w:rPr>
          <w:rFonts w:ascii="Times New Roman" w:hAnsi="Times New Roman"/>
        </w:rPr>
      </w:pPr>
      <w:r>
        <w:rPr>
          <w:rFonts w:ascii="Times New Roman" w:hAnsi="Times New Roman"/>
        </w:rPr>
        <w:t xml:space="preserve">Doplnenie „iných členských štátov EÚ“ vyplýva z čl. 2 rozhodnutia Komisie č. 2009/767/ES, ktorým sa ustanovujú opatrenia na uľahčenie postupov elektronickými spôsobmi prostredníctvom „miest jednotného kontaktu“ podľa smernice EP a Rady 2006/123/ES o službách na vnútornom trhu  a čl. 7 ods. 1 smernice č. 1999/93/ES. </w:t>
      </w:r>
    </w:p>
    <w:p w:rsidR="00F234A2" w:rsidP="00047511">
      <w:pPr>
        <w:pStyle w:val="ListParagraph"/>
        <w:bidi w:val="0"/>
        <w:jc w:val="both"/>
        <w:rPr>
          <w:rFonts w:ascii="Times New Roman" w:hAnsi="Times New Roman"/>
        </w:rPr>
      </w:pPr>
    </w:p>
    <w:p w:rsidR="00F234A2" w:rsidP="00047511">
      <w:pPr>
        <w:pStyle w:val="ListParagraph"/>
        <w:numPr>
          <w:numId w:val="4"/>
        </w:numPr>
        <w:autoSpaceDE w:val="0"/>
        <w:autoSpaceDN w:val="0"/>
        <w:bidi w:val="0"/>
        <w:adjustRightInd w:val="0"/>
        <w:jc w:val="both"/>
        <w:rPr>
          <w:rFonts w:ascii="Times New Roman" w:hAnsi="Times New Roman"/>
        </w:rPr>
      </w:pPr>
      <w:r>
        <w:rPr>
          <w:rFonts w:ascii="Times New Roman" w:hAnsi="Times New Roman"/>
        </w:rPr>
        <w:t>V čl. III, 25. bode sa v § 24 ods. 16 slová „orgánom podľa čl. 3 ods. 4 smernice Európskeho parlamentu a Rady 1999/93/ES o rámci spoločenstva pre elektronické podpisy“ nahrádzajú slovami „príslušným orgánom iného členského štátu Európskej únie,  štátu, ktorý je zmluvnou stranou Dohody o Európskom hospodárskom priestore, alebo Švajčiarska“.</w:t>
      </w:r>
    </w:p>
    <w:p w:rsidR="00F234A2" w:rsidP="00047511">
      <w:pPr>
        <w:bidi w:val="0"/>
        <w:ind w:left="2832"/>
        <w:jc w:val="both"/>
        <w:rPr>
          <w:rFonts w:ascii="Times New Roman" w:hAnsi="Times New Roman"/>
        </w:rPr>
      </w:pPr>
      <w:r>
        <w:rPr>
          <w:rFonts w:ascii="Times New Roman" w:hAnsi="Times New Roman"/>
        </w:rPr>
        <w:t xml:space="preserve">Nakoľko citované ustanovenie smernice rovnako ako aj samotná smernica je síce všeobecne záväzným právnym aktom ale nemá priamy účinok, navrhuje sa nahradiť ho slovným vyjadrením obsahu dotknutého článku smernice č. 1999/93/ES. </w:t>
      </w:r>
    </w:p>
    <w:p w:rsidR="00F234A2" w:rsidP="00047511">
      <w:pPr>
        <w:bidi w:val="0"/>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IV, 1. bode sa v § 16a ods. 6 označenie odkazu „30d)“ nahrádza označením „30ba)“.  Rovnako sa upraví aj označenie poznámky pod čiarou k tomuto odkazu. </w:t>
      </w:r>
    </w:p>
    <w:p w:rsidR="00F234A2" w:rsidP="00047511">
      <w:pPr>
        <w:bidi w:val="0"/>
        <w:jc w:val="both"/>
        <w:rPr>
          <w:rFonts w:ascii="Times New Roman" w:hAnsi="Times New Roman"/>
        </w:rPr>
      </w:pPr>
    </w:p>
    <w:p w:rsidR="00F234A2" w:rsidP="00047511">
      <w:pPr>
        <w:bidi w:val="0"/>
        <w:ind w:left="2832"/>
        <w:jc w:val="both"/>
        <w:rPr>
          <w:rFonts w:ascii="Times New Roman" w:hAnsi="Times New Roman"/>
        </w:rPr>
      </w:pPr>
      <w:r>
        <w:rPr>
          <w:rFonts w:ascii="Times New Roman" w:hAnsi="Times New Roman"/>
        </w:rPr>
        <w:t xml:space="preserve">Legislatívno-technická úprava číslovania odkazov. </w:t>
      </w:r>
    </w:p>
    <w:p w:rsidR="00F234A2" w:rsidP="00047511">
      <w:pPr>
        <w:bidi w:val="0"/>
        <w:ind w:left="2832"/>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IV, 2. bode sa slová „§ 16a ods. 8“ nahrádzajú slovami „§ 16a ods. 7“.</w:t>
      </w:r>
    </w:p>
    <w:p w:rsidR="00F234A2" w:rsidP="00047511">
      <w:pPr>
        <w:pStyle w:val="ListParagraph"/>
        <w:bidi w:val="0"/>
        <w:jc w:val="both"/>
        <w:rPr>
          <w:rFonts w:ascii="Times New Roman" w:hAnsi="Times New Roman"/>
        </w:rPr>
      </w:pPr>
    </w:p>
    <w:p w:rsidR="00F234A2" w:rsidP="00047511">
      <w:pPr>
        <w:pStyle w:val="ListParagraph"/>
        <w:bidi w:val="0"/>
        <w:ind w:left="2832"/>
        <w:jc w:val="both"/>
        <w:rPr>
          <w:rFonts w:ascii="Times New Roman" w:hAnsi="Times New Roman"/>
        </w:rPr>
      </w:pPr>
      <w:r>
        <w:rPr>
          <w:rFonts w:ascii="Times New Roman" w:hAnsi="Times New Roman"/>
        </w:rPr>
        <w:t xml:space="preserve">Oprava chybného označenia ustanovenia. </w:t>
      </w:r>
    </w:p>
    <w:p w:rsidR="00F234A2" w:rsidP="00047511">
      <w:pPr>
        <w:pStyle w:val="ListParagraph"/>
        <w:bidi w:val="0"/>
        <w:ind w:left="2832"/>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V sa v § 52 ods. 1 označenie odkazu „22c)“ nahrádza označením „22aa)“.  Rovnako sa upraví aj označenie poznámky pod čiarou k tomuto odkazu. </w:t>
      </w:r>
    </w:p>
    <w:p w:rsidR="00F234A2" w:rsidP="00047511">
      <w:pPr>
        <w:bidi w:val="0"/>
        <w:jc w:val="both"/>
        <w:rPr>
          <w:rFonts w:ascii="Times New Roman" w:hAnsi="Times New Roman"/>
        </w:rPr>
      </w:pPr>
    </w:p>
    <w:p w:rsidR="00F234A2" w:rsidP="00047511">
      <w:pPr>
        <w:bidi w:val="0"/>
        <w:ind w:left="2832"/>
        <w:jc w:val="both"/>
        <w:rPr>
          <w:rFonts w:ascii="Times New Roman" w:hAnsi="Times New Roman"/>
        </w:rPr>
      </w:pPr>
      <w:r>
        <w:rPr>
          <w:rFonts w:ascii="Times New Roman" w:hAnsi="Times New Roman"/>
        </w:rPr>
        <w:t xml:space="preserve">Legislatívno-technická úprava číslovania odkazov. </w:t>
      </w:r>
    </w:p>
    <w:p w:rsidR="00F234A2" w:rsidP="00047511">
      <w:pPr>
        <w:bidi w:val="0"/>
        <w:ind w:left="2832"/>
        <w:jc w:val="both"/>
        <w:rPr>
          <w:rFonts w:ascii="Times New Roman" w:hAnsi="Times New Roman"/>
        </w:rPr>
      </w:pPr>
    </w:p>
    <w:p w:rsidR="00F234A2" w:rsidP="00047511">
      <w:pPr>
        <w:pStyle w:val="ListParagraph"/>
        <w:bidi w:val="0"/>
        <w:jc w:val="both"/>
        <w:rPr>
          <w:rFonts w:ascii="Times New Roman" w:hAnsi="Times New Roman"/>
        </w:rPr>
      </w:pPr>
      <w:r>
        <w:rPr>
          <w:rFonts w:ascii="Times New Roman" w:hAnsi="Times New Roman"/>
        </w:rPr>
        <w:tab/>
      </w:r>
    </w:p>
    <w:p w:rsidR="0051016E" w:rsidRPr="008E450B" w:rsidP="00047511">
      <w:pPr>
        <w:pStyle w:val="WW-Default"/>
        <w:numPr>
          <w:numId w:val="4"/>
        </w:numPr>
        <w:tabs>
          <w:tab w:val="left" w:pos="851"/>
        </w:tabs>
        <w:bidi w:val="0"/>
        <w:ind w:left="426" w:firstLine="0"/>
        <w:jc w:val="both"/>
        <w:rPr>
          <w:rFonts w:ascii="Times New Roman" w:hAnsi="Times New Roman"/>
          <w:sz w:val="24"/>
          <w:szCs w:val="24"/>
          <w:lang w:val="sk-SK"/>
        </w:rPr>
      </w:pPr>
      <w:r w:rsidRPr="008E450B">
        <w:rPr>
          <w:rFonts w:ascii="Times New Roman" w:hAnsi="Times New Roman"/>
          <w:sz w:val="24"/>
          <w:szCs w:val="24"/>
          <w:lang w:val="sk-SK"/>
        </w:rPr>
        <w:t>V čl. VIII sa za 2. bod vkladá nový 3. bod, ktorý znie:</w:t>
      </w:r>
    </w:p>
    <w:p w:rsidR="0051016E" w:rsidRPr="008E450B" w:rsidP="00047511">
      <w:pPr>
        <w:pStyle w:val="WW-Default"/>
        <w:bidi w:val="0"/>
        <w:ind w:left="851" w:hanging="491"/>
        <w:jc w:val="both"/>
        <w:rPr>
          <w:rFonts w:ascii="Times New Roman" w:hAnsi="Times New Roman"/>
          <w:sz w:val="24"/>
          <w:szCs w:val="24"/>
          <w:lang w:val="sk-SK"/>
        </w:rPr>
      </w:pPr>
      <w:r w:rsidR="00047511">
        <w:rPr>
          <w:rFonts w:ascii="Times New Roman" w:hAnsi="Times New Roman"/>
          <w:sz w:val="24"/>
          <w:szCs w:val="24"/>
          <w:lang w:val="sk-SK"/>
        </w:rPr>
        <w:t>       </w:t>
      </w:r>
      <w:r w:rsidRPr="008E450B">
        <w:rPr>
          <w:rFonts w:ascii="Times New Roman" w:hAnsi="Times New Roman"/>
          <w:sz w:val="24"/>
          <w:szCs w:val="24"/>
          <w:lang w:val="sk-SK"/>
        </w:rPr>
        <w:t xml:space="preserve"> „3. V § 2 písm. i) [v platnom znení písmeno m)] znie:</w:t>
      </w:r>
    </w:p>
    <w:p w:rsidR="0051016E" w:rsidRPr="008E450B" w:rsidP="00047511">
      <w:pPr>
        <w:pStyle w:val="WW-Default"/>
        <w:bidi w:val="0"/>
        <w:ind w:left="851" w:hanging="143"/>
        <w:jc w:val="both"/>
        <w:rPr>
          <w:rFonts w:ascii="Times New Roman" w:hAnsi="Times New Roman"/>
          <w:sz w:val="24"/>
          <w:szCs w:val="24"/>
          <w:lang w:val="sk-SK"/>
        </w:rPr>
      </w:pPr>
      <w:r w:rsidRPr="008E450B">
        <w:rPr>
          <w:rFonts w:ascii="Times New Roman" w:hAnsi="Times New Roman"/>
          <w:color w:val="000000"/>
          <w:sz w:val="24"/>
          <w:szCs w:val="24"/>
          <w:lang w:val="sk-SK"/>
        </w:rPr>
        <w:t>„</w:t>
      </w:r>
      <w:r w:rsidRPr="008E450B">
        <w:rPr>
          <w:rFonts w:ascii="Times New Roman" w:hAnsi="Times New Roman"/>
          <w:sz w:val="24"/>
          <w:szCs w:val="24"/>
          <w:lang w:val="sk-SK"/>
        </w:rPr>
        <w:t>i) centrálnou informačnou infraštruktúrou nadrezortné informačné systémy v správe úradu vlády a zároveň využívajúce spoločné moduly ústredného portálu verejnej správy</w:t>
      </w:r>
      <w:r w:rsidRPr="008E450B">
        <w:rPr>
          <w:rFonts w:ascii="Times New Roman" w:hAnsi="Times New Roman"/>
          <w:sz w:val="24"/>
          <w:szCs w:val="24"/>
          <w:vertAlign w:val="superscript"/>
          <w:lang w:val="sk-SK"/>
        </w:rPr>
        <w:t>1aa)</w:t>
      </w:r>
      <w:r w:rsidRPr="008E450B">
        <w:rPr>
          <w:rFonts w:ascii="Times New Roman" w:hAnsi="Times New Roman"/>
          <w:sz w:val="24"/>
          <w:szCs w:val="24"/>
          <w:lang w:val="sk-SK"/>
        </w:rPr>
        <w:t xml:space="preserve"> (ďalej  len „ústredný portál“),“.</w:t>
      </w:r>
    </w:p>
    <w:p w:rsidR="0051016E" w:rsidRPr="008E450B" w:rsidP="00047511">
      <w:pPr>
        <w:pStyle w:val="WW-Default"/>
        <w:bidi w:val="0"/>
        <w:ind w:left="851" w:hanging="491"/>
        <w:jc w:val="both"/>
        <w:rPr>
          <w:rFonts w:ascii="Times New Roman" w:hAnsi="Times New Roman"/>
          <w:sz w:val="24"/>
          <w:szCs w:val="24"/>
          <w:lang w:val="sk-SK"/>
        </w:rPr>
      </w:pPr>
    </w:p>
    <w:p w:rsidR="0051016E" w:rsidRPr="008E450B" w:rsidP="00047511">
      <w:pPr>
        <w:pStyle w:val="WW-Default"/>
        <w:bidi w:val="0"/>
        <w:ind w:left="851" w:hanging="143"/>
        <w:jc w:val="both"/>
        <w:rPr>
          <w:rFonts w:ascii="Times New Roman" w:hAnsi="Times New Roman"/>
          <w:sz w:val="24"/>
          <w:szCs w:val="24"/>
          <w:lang w:val="sk-SK"/>
        </w:rPr>
      </w:pPr>
      <w:r w:rsidRPr="008E450B">
        <w:rPr>
          <w:rFonts w:ascii="Times New Roman" w:hAnsi="Times New Roman"/>
          <w:sz w:val="24"/>
          <w:szCs w:val="24"/>
          <w:lang w:val="sk-SK"/>
        </w:rPr>
        <w:t xml:space="preserve"> Poznámka pod čiarou k odkazu 1aa znie:</w:t>
      </w:r>
    </w:p>
    <w:p w:rsidR="0051016E" w:rsidRPr="008E450B" w:rsidP="00047511">
      <w:pPr>
        <w:pStyle w:val="WW-Default"/>
        <w:bidi w:val="0"/>
        <w:ind w:left="360"/>
        <w:jc w:val="both"/>
        <w:rPr>
          <w:rFonts w:ascii="Times New Roman" w:hAnsi="Times New Roman"/>
          <w:sz w:val="24"/>
          <w:szCs w:val="24"/>
          <w:lang w:val="sk-SK"/>
        </w:rPr>
      </w:pPr>
      <w:r w:rsidRPr="008E450B">
        <w:rPr>
          <w:rFonts w:ascii="Times New Roman" w:hAnsi="Times New Roman"/>
          <w:sz w:val="24"/>
          <w:szCs w:val="24"/>
          <w:lang w:val="sk-SK"/>
        </w:rPr>
        <w:t>„1aa) § 7 zákona č. .../2013 Z. z. o elektronickej podobe výkonu pôsobnosti orgánov verejnej moci a o zmene a doplnení niektorých zákonov (zákon o e-Governmente).“.“.</w:t>
      </w:r>
    </w:p>
    <w:p w:rsidR="0051016E" w:rsidRPr="008E450B" w:rsidP="00047511">
      <w:pPr>
        <w:pStyle w:val="WW-Default"/>
        <w:bidi w:val="0"/>
        <w:ind w:left="360"/>
        <w:jc w:val="both"/>
        <w:rPr>
          <w:rFonts w:ascii="Times New Roman" w:hAnsi="Times New Roman"/>
          <w:sz w:val="24"/>
          <w:szCs w:val="24"/>
          <w:lang w:val="sk-SK"/>
        </w:rPr>
      </w:pPr>
    </w:p>
    <w:p w:rsidR="0051016E" w:rsidRPr="008E450B" w:rsidP="00047511">
      <w:pPr>
        <w:pStyle w:val="WW-Default"/>
        <w:bidi w:val="0"/>
        <w:ind w:left="360"/>
        <w:jc w:val="both"/>
        <w:rPr>
          <w:rFonts w:ascii="Times New Roman" w:hAnsi="Times New Roman"/>
          <w:sz w:val="24"/>
          <w:szCs w:val="24"/>
          <w:lang w:val="sk-SK"/>
        </w:rPr>
      </w:pPr>
      <w:r w:rsidRPr="008E450B">
        <w:rPr>
          <w:rFonts w:ascii="Times New Roman" w:hAnsi="Times New Roman"/>
          <w:sz w:val="24"/>
          <w:szCs w:val="24"/>
          <w:lang w:val="sk-SK"/>
        </w:rPr>
        <w:t>Ostatné novelizačné body vo vládnom návrhu (tlač 545) sa v nadväznosti na túto zmenu príslušne prečíslujú.</w:t>
      </w:r>
    </w:p>
    <w:p w:rsidR="0051016E" w:rsidRPr="008E450B" w:rsidP="00047511">
      <w:pPr>
        <w:bidi w:val="0"/>
        <w:jc w:val="both"/>
        <w:rPr>
          <w:rFonts w:ascii="Times New Roman" w:hAnsi="Times New Roman"/>
        </w:rPr>
      </w:pPr>
    </w:p>
    <w:p w:rsidR="0051016E" w:rsidRPr="008E450B" w:rsidP="00047511">
      <w:pPr>
        <w:bidi w:val="0"/>
        <w:ind w:left="2832"/>
        <w:jc w:val="both"/>
        <w:rPr>
          <w:rFonts w:ascii="Times New Roman" w:hAnsi="Times New Roman"/>
        </w:rPr>
      </w:pPr>
      <w:r w:rsidRPr="008E450B">
        <w:rPr>
          <w:rFonts w:ascii="Times New Roman" w:hAnsi="Times New Roman"/>
        </w:rPr>
        <w:t>Úrad vlády SR bude zabezpečovať úlohy národného prevádzkovateľa „nadrezortných informačných systémov“ využívajúcich spoločné moduly na UPVS, ktorým je správcom. Iné nadrezortné informačné systémy využívajúce spoločné moduly UPVS, ktoré sú podľa osobitných záväzných právnych predpisov  v správe  iných inštitúcií sú týmto ustanovením nedotknuté. Úpravou znenia sa odstráni rozpor pri správe nadrezortných informačných systémov iných inštitúcií (Geografické informačné systémy, informačné systémy MV SR, Daňový informačný systém, Štátna pokladnica, Obchodný register a ďalšie informačné systémy).</w:t>
      </w:r>
    </w:p>
    <w:p w:rsidR="0051016E" w:rsidRPr="008E450B" w:rsidP="00047511">
      <w:pPr>
        <w:bidi w:val="0"/>
        <w:ind w:left="2832"/>
        <w:jc w:val="both"/>
        <w:rPr>
          <w:rFonts w:ascii="Times New Roman" w:hAnsi="Times New Roman"/>
        </w:rPr>
      </w:pPr>
    </w:p>
    <w:p w:rsidR="0051016E" w:rsidP="00047511">
      <w:pPr>
        <w:pStyle w:val="ListParagraph"/>
        <w:bidi w:val="0"/>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VIII, 3. bod znie:</w:t>
      </w:r>
    </w:p>
    <w:p w:rsidR="00F234A2" w:rsidP="00047511">
      <w:pPr>
        <w:pStyle w:val="ListParagraph"/>
        <w:bidi w:val="0"/>
        <w:jc w:val="both"/>
        <w:rPr>
          <w:rFonts w:ascii="Times New Roman" w:hAnsi="Times New Roman"/>
        </w:rPr>
      </w:pPr>
      <w:r>
        <w:rPr>
          <w:rFonts w:ascii="Times New Roman" w:hAnsi="Times New Roman"/>
        </w:rPr>
        <w:t>„3. V § 2 sa vypúšťajú písmená o) a p).</w:t>
      </w:r>
    </w:p>
    <w:p w:rsidR="00F234A2" w:rsidP="00047511">
      <w:pPr>
        <w:pStyle w:val="ListParagraph"/>
        <w:bidi w:val="0"/>
        <w:jc w:val="both"/>
        <w:rPr>
          <w:rFonts w:ascii="Times New Roman" w:hAnsi="Times New Roman"/>
        </w:rPr>
      </w:pPr>
      <w:r>
        <w:rPr>
          <w:rFonts w:ascii="Times New Roman" w:hAnsi="Times New Roman"/>
        </w:rPr>
        <w:t>Doterajšie písmená q) až z) sa označujú ako písmená o) až x).“.</w:t>
      </w:r>
    </w:p>
    <w:p w:rsidR="00F234A2" w:rsidP="00047511">
      <w:pPr>
        <w:pStyle w:val="ListParagraph"/>
        <w:bidi w:val="0"/>
        <w:jc w:val="both"/>
        <w:rPr>
          <w:rFonts w:ascii="Times New Roman" w:hAnsi="Times New Roman"/>
        </w:rPr>
      </w:pPr>
    </w:p>
    <w:p w:rsidR="00F234A2" w:rsidP="00047511">
      <w:pPr>
        <w:pStyle w:val="ListParagraph"/>
        <w:bidi w:val="0"/>
        <w:ind w:left="2832"/>
        <w:jc w:val="both"/>
        <w:rPr>
          <w:rFonts w:ascii="Times New Roman" w:hAnsi="Times New Roman"/>
        </w:rPr>
      </w:pPr>
      <w:r>
        <w:rPr>
          <w:rFonts w:ascii="Times New Roman" w:hAnsi="Times New Roman"/>
        </w:rPr>
        <w:t xml:space="preserve">Legislatívno-technická úprava v nadväznosti na novelu zákona č. 202/2013 Z. z., ktorou sa menil § 2 zákona č. 275/2006 Z. z. </w:t>
      </w:r>
    </w:p>
    <w:p w:rsidR="00F234A2" w:rsidP="00047511">
      <w:pPr>
        <w:pStyle w:val="ListParagraph"/>
        <w:bidi w:val="0"/>
        <w:ind w:left="2832"/>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VIII sa 6. bod vypúšťa.</w:t>
      </w:r>
    </w:p>
    <w:p w:rsidR="00F234A2" w:rsidP="00047511">
      <w:pPr>
        <w:pStyle w:val="ListParagraph"/>
        <w:bidi w:val="0"/>
        <w:jc w:val="both"/>
        <w:rPr>
          <w:rFonts w:ascii="Times New Roman" w:hAnsi="Times New Roman"/>
        </w:rPr>
      </w:pPr>
      <w:r>
        <w:rPr>
          <w:rFonts w:ascii="Times New Roman" w:hAnsi="Times New Roman"/>
        </w:rPr>
        <w:t>Ďalšie body sa primerane prečíslujú.</w:t>
      </w:r>
    </w:p>
    <w:p w:rsidR="00F234A2" w:rsidP="00047511">
      <w:pPr>
        <w:pStyle w:val="ListParagraph"/>
        <w:bidi w:val="0"/>
        <w:jc w:val="both"/>
        <w:rPr>
          <w:rFonts w:ascii="Times New Roman" w:hAnsi="Times New Roman"/>
        </w:rPr>
      </w:pPr>
    </w:p>
    <w:p w:rsidR="00F234A2" w:rsidP="00047511">
      <w:pPr>
        <w:pStyle w:val="ListParagraph"/>
        <w:bidi w:val="0"/>
        <w:ind w:left="2832"/>
        <w:jc w:val="both"/>
        <w:rPr>
          <w:rFonts w:ascii="Times New Roman" w:hAnsi="Times New Roman"/>
        </w:rPr>
      </w:pPr>
      <w:r>
        <w:rPr>
          <w:rFonts w:ascii="Times New Roman" w:hAnsi="Times New Roman"/>
        </w:rPr>
        <w:t>Úprava navrhovaná v tomto ustanovení, už bola schválená v zákone č. 202/2013 Z. z. (§ 4a ods. 1).</w:t>
      </w:r>
    </w:p>
    <w:p w:rsidR="00F234A2" w:rsidP="00047511">
      <w:pPr>
        <w:pStyle w:val="ListParagraph"/>
        <w:bidi w:val="0"/>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VIII sa 8. bod vypúšťa.</w:t>
      </w:r>
    </w:p>
    <w:p w:rsidR="00F234A2" w:rsidP="00047511">
      <w:pPr>
        <w:pStyle w:val="ListParagraph"/>
        <w:bidi w:val="0"/>
        <w:jc w:val="both"/>
        <w:rPr>
          <w:rFonts w:ascii="Times New Roman" w:hAnsi="Times New Roman"/>
        </w:rPr>
      </w:pPr>
      <w:r>
        <w:rPr>
          <w:rFonts w:ascii="Times New Roman" w:hAnsi="Times New Roman"/>
        </w:rPr>
        <w:t>Ďalšie body sa primerane prečíslujú.</w:t>
      </w:r>
    </w:p>
    <w:p w:rsidR="00F234A2" w:rsidP="00047511">
      <w:pPr>
        <w:pStyle w:val="ListParagraph"/>
        <w:bidi w:val="0"/>
        <w:jc w:val="both"/>
        <w:rPr>
          <w:rFonts w:ascii="Times New Roman" w:hAnsi="Times New Roman"/>
        </w:rPr>
      </w:pPr>
    </w:p>
    <w:p w:rsidR="00F234A2" w:rsidP="00047511">
      <w:pPr>
        <w:pStyle w:val="ListParagraph"/>
        <w:bidi w:val="0"/>
        <w:ind w:left="2835"/>
        <w:jc w:val="both"/>
        <w:rPr>
          <w:rFonts w:ascii="Times New Roman" w:hAnsi="Times New Roman"/>
        </w:rPr>
      </w:pPr>
      <w:r>
        <w:rPr>
          <w:rFonts w:ascii="Times New Roman" w:hAnsi="Times New Roman"/>
        </w:rPr>
        <w:t xml:space="preserve">Úprava navrhovaná v tomto ustanovení, už bola schválená v zákone č. 202/2013 Z. z. </w:t>
      </w:r>
    </w:p>
    <w:p w:rsidR="00F234A2" w:rsidP="00047511">
      <w:pPr>
        <w:pStyle w:val="ListParagraph"/>
        <w:bidi w:val="0"/>
        <w:ind w:left="2835"/>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VIII sa 9. bod vypúšťa.</w:t>
      </w:r>
    </w:p>
    <w:p w:rsidR="00F234A2" w:rsidP="00047511">
      <w:pPr>
        <w:pStyle w:val="ListParagraph"/>
        <w:bidi w:val="0"/>
        <w:jc w:val="both"/>
        <w:rPr>
          <w:rFonts w:ascii="Times New Roman" w:hAnsi="Times New Roman"/>
        </w:rPr>
      </w:pPr>
      <w:r>
        <w:rPr>
          <w:rFonts w:ascii="Times New Roman" w:hAnsi="Times New Roman"/>
        </w:rPr>
        <w:t>Ďalšie body sa primerane prečíslujú.</w:t>
      </w:r>
    </w:p>
    <w:p w:rsidR="00F234A2" w:rsidP="00047511">
      <w:pPr>
        <w:pStyle w:val="ListParagraph"/>
        <w:bidi w:val="0"/>
        <w:jc w:val="both"/>
        <w:rPr>
          <w:rFonts w:ascii="Times New Roman" w:hAnsi="Times New Roman"/>
        </w:rPr>
      </w:pPr>
    </w:p>
    <w:p w:rsidR="00F234A2" w:rsidP="00047511">
      <w:pPr>
        <w:pStyle w:val="ListParagraph"/>
        <w:bidi w:val="0"/>
        <w:ind w:left="2835"/>
        <w:jc w:val="both"/>
        <w:rPr>
          <w:rFonts w:ascii="Times New Roman" w:hAnsi="Times New Roman"/>
        </w:rPr>
      </w:pPr>
      <w:r>
        <w:rPr>
          <w:rFonts w:ascii="Times New Roman" w:hAnsi="Times New Roman"/>
        </w:rPr>
        <w:t xml:space="preserve">Úprava navrhovaná v tomto ustanovení sa navrhuje presunúť do § 2 písm. i), kde v súlade s Legislatívnymi pravidlami tvorby zákonov patrí.   </w:t>
      </w:r>
    </w:p>
    <w:p w:rsidR="00F234A2" w:rsidP="00047511">
      <w:pPr>
        <w:pStyle w:val="ListParagraph"/>
        <w:bidi w:val="0"/>
        <w:jc w:val="both"/>
        <w:rPr>
          <w:rFonts w:ascii="Times New Roman" w:hAnsi="Times New Roman"/>
        </w:rPr>
      </w:pPr>
    </w:p>
    <w:p w:rsidR="0051016E" w:rsidP="00047511">
      <w:pPr>
        <w:pStyle w:val="ListParagraph"/>
        <w:bidi w:val="0"/>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VIII sa za 10. bod vkladá nový 11. bod, ktorý znie:</w:t>
      </w:r>
    </w:p>
    <w:p w:rsidR="00F234A2" w:rsidP="00047511">
      <w:pPr>
        <w:pStyle w:val="ListParagraph"/>
        <w:bidi w:val="0"/>
        <w:jc w:val="both"/>
        <w:rPr>
          <w:rFonts w:ascii="Times New Roman" w:hAnsi="Times New Roman"/>
        </w:rPr>
      </w:pPr>
      <w:r>
        <w:rPr>
          <w:rFonts w:ascii="Times New Roman" w:hAnsi="Times New Roman"/>
        </w:rPr>
        <w:t>„11. V § 4a ods. 1 sa vypúšťajú slová „a ústredného portálu“.“.</w:t>
      </w:r>
    </w:p>
    <w:p w:rsidR="00F234A2" w:rsidP="00047511">
      <w:pPr>
        <w:pStyle w:val="ListParagraph"/>
        <w:bidi w:val="0"/>
        <w:jc w:val="both"/>
        <w:rPr>
          <w:rFonts w:ascii="Times New Roman" w:hAnsi="Times New Roman"/>
        </w:rPr>
      </w:pPr>
    </w:p>
    <w:p w:rsidR="00F234A2" w:rsidP="00047511">
      <w:pPr>
        <w:pStyle w:val="ListParagraph"/>
        <w:bidi w:val="0"/>
        <w:jc w:val="both"/>
        <w:rPr>
          <w:rFonts w:ascii="Times New Roman" w:hAnsi="Times New Roman"/>
        </w:rPr>
      </w:pPr>
      <w:r>
        <w:rPr>
          <w:rFonts w:ascii="Times New Roman" w:hAnsi="Times New Roman"/>
        </w:rPr>
        <w:t>Ďalšie body sa primerane prečíslujú.</w:t>
      </w:r>
    </w:p>
    <w:p w:rsidR="00F234A2" w:rsidP="00047511">
      <w:pPr>
        <w:pStyle w:val="ListParagraph"/>
        <w:bidi w:val="0"/>
        <w:jc w:val="both"/>
        <w:rPr>
          <w:rFonts w:ascii="Times New Roman" w:hAnsi="Times New Roman"/>
        </w:rPr>
      </w:pPr>
    </w:p>
    <w:p w:rsidR="00F234A2" w:rsidP="00047511">
      <w:pPr>
        <w:pStyle w:val="ListParagraph"/>
        <w:bidi w:val="0"/>
        <w:ind w:left="2832" w:firstLine="3"/>
        <w:jc w:val="both"/>
        <w:rPr>
          <w:rFonts w:ascii="Times New Roman" w:hAnsi="Times New Roman"/>
        </w:rPr>
      </w:pPr>
      <w:r>
        <w:rPr>
          <w:rFonts w:ascii="Times New Roman" w:hAnsi="Times New Roman"/>
        </w:rPr>
        <w:t xml:space="preserve">Legislatívno-technická úprava súvisiaca s presunutím ústredného portálu do zákona o elektronickej podobe výkonu pôsobnosti verejnej moci a o zmene a doplnení niektorých zákonov (zákon o e- Governmente) (čl. I). </w:t>
      </w:r>
    </w:p>
    <w:p w:rsidR="00F234A2" w:rsidP="00047511">
      <w:pPr>
        <w:pStyle w:val="ListParagraph"/>
        <w:bidi w:val="0"/>
        <w:jc w:val="both"/>
        <w:rPr>
          <w:rFonts w:ascii="Times New Roman" w:hAnsi="Times New Roman"/>
        </w:rPr>
      </w:pPr>
      <w:r>
        <w:rPr>
          <w:rFonts w:ascii="Times New Roman" w:hAnsi="Times New Roman"/>
        </w:rPr>
        <w:t xml:space="preserve"> </w:t>
      </w:r>
    </w:p>
    <w:p w:rsidR="0051016E" w:rsidP="00047511">
      <w:pPr>
        <w:pStyle w:val="ListParagraph"/>
        <w:bidi w:val="0"/>
        <w:jc w:val="both"/>
        <w:rPr>
          <w:rFonts w:ascii="Times New Roman" w:hAnsi="Times New Roman"/>
        </w:rPr>
      </w:pPr>
    </w:p>
    <w:p w:rsidR="0051016E" w:rsidRPr="008E450B" w:rsidP="00047511">
      <w:pPr>
        <w:pStyle w:val="WW-Default"/>
        <w:numPr>
          <w:numId w:val="4"/>
        </w:numPr>
        <w:tabs>
          <w:tab w:val="left" w:pos="851"/>
        </w:tabs>
        <w:bidi w:val="0"/>
        <w:ind w:left="426" w:firstLine="0"/>
        <w:jc w:val="both"/>
        <w:rPr>
          <w:rFonts w:ascii="Times New Roman" w:hAnsi="Times New Roman"/>
          <w:sz w:val="24"/>
          <w:szCs w:val="24"/>
          <w:lang w:val="sk-SK"/>
        </w:rPr>
      </w:pPr>
      <w:r w:rsidRPr="008E450B">
        <w:rPr>
          <w:rFonts w:ascii="Times New Roman" w:hAnsi="Times New Roman"/>
          <w:sz w:val="24"/>
          <w:szCs w:val="24"/>
          <w:lang w:val="sk-SK"/>
        </w:rPr>
        <w:t>V čl. VIII sa za 18. bod vkladá nový 19. bod, ktorý znie:</w:t>
      </w:r>
    </w:p>
    <w:p w:rsidR="0051016E" w:rsidRPr="008E450B" w:rsidP="00047511">
      <w:pPr>
        <w:pStyle w:val="WW-Default"/>
        <w:tabs>
          <w:tab w:val="left" w:pos="851"/>
        </w:tabs>
        <w:bidi w:val="0"/>
        <w:ind w:left="851"/>
        <w:jc w:val="both"/>
        <w:rPr>
          <w:rFonts w:ascii="Times New Roman" w:hAnsi="Times New Roman"/>
          <w:sz w:val="24"/>
          <w:szCs w:val="24"/>
          <w:lang w:val="sk-SK"/>
        </w:rPr>
      </w:pPr>
      <w:r w:rsidRPr="008E450B">
        <w:rPr>
          <w:rFonts w:ascii="Times New Roman" w:hAnsi="Times New Roman"/>
          <w:sz w:val="24"/>
          <w:szCs w:val="24"/>
          <w:lang w:val="sk-SK"/>
        </w:rPr>
        <w:t xml:space="preserve"> „19. V § 9 ods. 3 sa za slová </w:t>
      </w:r>
      <w:r w:rsidRPr="008E450B">
        <w:rPr>
          <w:rFonts w:ascii="Times New Roman" w:hAnsi="Times New Roman"/>
          <w:color w:val="000000"/>
          <w:sz w:val="24"/>
          <w:szCs w:val="24"/>
          <w:lang w:val="sk-SK"/>
        </w:rPr>
        <w:t>„</w:t>
      </w:r>
      <w:r w:rsidRPr="008E450B">
        <w:rPr>
          <w:rFonts w:ascii="Times New Roman" w:hAnsi="Times New Roman"/>
          <w:sz w:val="24"/>
          <w:szCs w:val="24"/>
          <w:lang w:val="sk-SK"/>
        </w:rPr>
        <w:t xml:space="preserve">elektronickým podpisom" vkladajú slová </w:t>
      </w:r>
      <w:r w:rsidRPr="008E450B">
        <w:rPr>
          <w:rFonts w:ascii="Times New Roman" w:hAnsi="Times New Roman"/>
          <w:color w:val="000000"/>
          <w:sz w:val="24"/>
          <w:szCs w:val="24"/>
          <w:lang w:val="sk-SK"/>
        </w:rPr>
        <w:t>„</w:t>
      </w:r>
      <w:r w:rsidRPr="008E450B">
        <w:rPr>
          <w:rFonts w:ascii="Times New Roman" w:hAnsi="Times New Roman"/>
          <w:sz w:val="24"/>
          <w:szCs w:val="24"/>
          <w:lang w:val="sk-SK"/>
        </w:rPr>
        <w:t xml:space="preserve">alebo zaručenou elektronickou pečaťou" a slová </w:t>
      </w:r>
      <w:r w:rsidRPr="008E450B">
        <w:rPr>
          <w:rFonts w:ascii="Times New Roman" w:hAnsi="Times New Roman"/>
          <w:color w:val="000000"/>
          <w:sz w:val="24"/>
          <w:szCs w:val="24"/>
          <w:lang w:val="sk-SK"/>
        </w:rPr>
        <w:t>„</w:t>
      </w:r>
      <w:r w:rsidRPr="008E450B">
        <w:rPr>
          <w:rFonts w:ascii="Times New Roman" w:hAnsi="Times New Roman"/>
          <w:sz w:val="24"/>
          <w:szCs w:val="24"/>
          <w:lang w:val="sk-SK"/>
        </w:rPr>
        <w:t xml:space="preserve">je platný" sa nahrádzajú slovami </w:t>
      </w:r>
      <w:r w:rsidRPr="008E450B">
        <w:rPr>
          <w:rFonts w:ascii="Times New Roman" w:hAnsi="Times New Roman"/>
          <w:color w:val="000000"/>
          <w:sz w:val="24"/>
          <w:szCs w:val="24"/>
          <w:lang w:val="sk-SK"/>
        </w:rPr>
        <w:t>„</w:t>
      </w:r>
      <w:r w:rsidRPr="008E450B">
        <w:rPr>
          <w:rFonts w:ascii="Times New Roman" w:hAnsi="Times New Roman"/>
          <w:sz w:val="24"/>
          <w:szCs w:val="24"/>
          <w:lang w:val="sk-SK"/>
        </w:rPr>
        <w:t>alebo táto pečať sú platné".".</w:t>
      </w:r>
    </w:p>
    <w:p w:rsidR="0051016E" w:rsidRPr="008E450B" w:rsidP="00047511">
      <w:pPr>
        <w:pStyle w:val="WW-Default"/>
        <w:tabs>
          <w:tab w:val="left" w:pos="851"/>
        </w:tabs>
        <w:bidi w:val="0"/>
        <w:ind w:left="360" w:firstLine="491"/>
        <w:jc w:val="both"/>
        <w:rPr>
          <w:rFonts w:ascii="Times New Roman" w:hAnsi="Times New Roman"/>
          <w:sz w:val="24"/>
          <w:szCs w:val="24"/>
          <w:lang w:val="sk-SK"/>
        </w:rPr>
      </w:pPr>
    </w:p>
    <w:p w:rsidR="0051016E" w:rsidRPr="008E450B" w:rsidP="00047511">
      <w:pPr>
        <w:pStyle w:val="WW-Default"/>
        <w:tabs>
          <w:tab w:val="left" w:pos="851"/>
        </w:tabs>
        <w:bidi w:val="0"/>
        <w:ind w:left="708" w:firstLine="143"/>
        <w:jc w:val="both"/>
        <w:rPr>
          <w:rFonts w:ascii="Times New Roman" w:hAnsi="Times New Roman"/>
          <w:sz w:val="24"/>
          <w:szCs w:val="24"/>
          <w:lang w:val="sk-SK"/>
        </w:rPr>
      </w:pPr>
      <w:r w:rsidRPr="008E450B">
        <w:rPr>
          <w:rFonts w:ascii="Times New Roman" w:hAnsi="Times New Roman"/>
          <w:sz w:val="24"/>
          <w:szCs w:val="24"/>
          <w:lang w:val="sk-SK"/>
        </w:rPr>
        <w:t xml:space="preserve">Ostatné novelizačné body vo vládnom návrhu (tlač 545) sa v nadväznosti na túto </w:t>
      </w:r>
      <w:r w:rsidR="00047511">
        <w:rPr>
          <w:rFonts w:ascii="Times New Roman" w:hAnsi="Times New Roman"/>
          <w:sz w:val="24"/>
          <w:szCs w:val="24"/>
          <w:lang w:val="sk-SK"/>
        </w:rPr>
        <w:t xml:space="preserve">    </w:t>
      </w:r>
      <w:r w:rsidRPr="008E450B">
        <w:rPr>
          <w:rFonts w:ascii="Times New Roman" w:hAnsi="Times New Roman"/>
          <w:sz w:val="24"/>
          <w:szCs w:val="24"/>
          <w:lang w:val="sk-SK"/>
        </w:rPr>
        <w:t>zmenu príslušne prečíslujú.</w:t>
      </w:r>
    </w:p>
    <w:p w:rsidR="0051016E" w:rsidRPr="008E450B" w:rsidP="00047511">
      <w:pPr>
        <w:bidi w:val="0"/>
        <w:jc w:val="both"/>
        <w:rPr>
          <w:rFonts w:ascii="Times New Roman" w:hAnsi="Times New Roman"/>
        </w:rPr>
      </w:pPr>
    </w:p>
    <w:p w:rsidR="0051016E" w:rsidRPr="008E450B" w:rsidP="00047511">
      <w:pPr>
        <w:pStyle w:val="WW-Default"/>
        <w:bidi w:val="0"/>
        <w:ind w:left="2835"/>
        <w:jc w:val="both"/>
        <w:rPr>
          <w:rFonts w:ascii="Times New Roman" w:hAnsi="Times New Roman"/>
          <w:sz w:val="24"/>
          <w:szCs w:val="24"/>
        </w:rPr>
      </w:pPr>
      <w:r w:rsidRPr="008E450B">
        <w:rPr>
          <w:rFonts w:ascii="Times New Roman" w:hAnsi="Times New Roman"/>
          <w:sz w:val="24"/>
          <w:szCs w:val="24"/>
          <w:lang w:val="sk-SK"/>
        </w:rPr>
        <w:t xml:space="preserve">Navrhovaná zmena súvisí so zavedením inštitútu elektronickej pečate a </w:t>
        <w:tab/>
        <w:t>potrebou jej premietnutia do súvisiacich ustanovení zákona o elektronickom</w:t>
        <w:tab/>
        <w:t>podpise.</w:t>
      </w:r>
    </w:p>
    <w:p w:rsidR="0051016E" w:rsidP="00047511">
      <w:pPr>
        <w:pStyle w:val="ListParagraph"/>
        <w:bidi w:val="0"/>
        <w:jc w:val="both"/>
        <w:rPr>
          <w:rFonts w:ascii="Times New Roman" w:hAnsi="Times New Roman"/>
        </w:rPr>
      </w:pPr>
    </w:p>
    <w:p w:rsidR="00F234A2" w:rsidP="00047511">
      <w:pPr>
        <w:pStyle w:val="ListParagraph"/>
        <w:numPr>
          <w:numId w:val="4"/>
        </w:numPr>
        <w:bidi w:val="0"/>
        <w:jc w:val="both"/>
        <w:rPr>
          <w:rFonts w:ascii="Times New Roman" w:hAnsi="Times New Roman"/>
        </w:rPr>
      </w:pPr>
      <w:r>
        <w:rPr>
          <w:rFonts w:ascii="Times New Roman" w:hAnsi="Times New Roman"/>
        </w:rPr>
        <w:t>V čl. X sa slová „1. októbra“ nahrádzajú slovami „1. novembra“ a v tejto súvislosti sa vykonajú nasledovné úpravy:</w:t>
      </w:r>
    </w:p>
    <w:p w:rsidR="00F234A2" w:rsidP="00047511">
      <w:pPr>
        <w:pStyle w:val="ListParagraph"/>
        <w:numPr>
          <w:numId w:val="5"/>
        </w:numPr>
        <w:bidi w:val="0"/>
        <w:jc w:val="both"/>
        <w:rPr>
          <w:rFonts w:ascii="Times New Roman" w:hAnsi="Times New Roman"/>
        </w:rPr>
      </w:pPr>
      <w:r>
        <w:rPr>
          <w:rFonts w:ascii="Times New Roman" w:hAnsi="Times New Roman"/>
        </w:rPr>
        <w:t>v čl. VIII sa v nadpise § 12b slová „1. októbra“ nahrádzajú slovami „1. novembra“,</w:t>
      </w:r>
    </w:p>
    <w:p w:rsidR="00F234A2" w:rsidP="00047511">
      <w:pPr>
        <w:pStyle w:val="ListParagraph"/>
        <w:numPr>
          <w:numId w:val="5"/>
        </w:numPr>
        <w:bidi w:val="0"/>
        <w:jc w:val="both"/>
        <w:rPr>
          <w:rFonts w:ascii="Times New Roman" w:hAnsi="Times New Roman"/>
        </w:rPr>
      </w:pPr>
      <w:r>
        <w:rPr>
          <w:rFonts w:ascii="Times New Roman" w:hAnsi="Times New Roman"/>
        </w:rPr>
        <w:t xml:space="preserve">v čl. VIII sa v § 12b slová „30. septembra“ nahrádzajú slovami „31. októbra“. </w:t>
      </w:r>
    </w:p>
    <w:p w:rsidR="00F234A2" w:rsidP="00047511">
      <w:pPr>
        <w:pStyle w:val="ListParagraph"/>
        <w:bidi w:val="0"/>
        <w:ind w:left="2832"/>
        <w:jc w:val="both"/>
        <w:rPr>
          <w:rFonts w:ascii="Times New Roman" w:hAnsi="Times New Roman"/>
        </w:rPr>
      </w:pPr>
      <w:r>
        <w:rPr>
          <w:rFonts w:ascii="Times New Roman" w:hAnsi="Times New Roman"/>
        </w:rPr>
        <w:t>Zmena účinnosti sa navrhuje z dôvodu trvania legislatívneho procesu, zabezpečenia aspoň minimálnej legisvakancie a  vytvorenia časového priestoru na vydanie potrebných vykonávacích predpisov. Z uvedených dôvodov je potrebné zmeniť účinnosť zákona tak, aby boli  dodržané požiadavky a lehoty stanovené Ústavou Slovenskej republiky [čl. 87 ods. 2 až 4 a čl. 102 ods. 1 písm. o)].</w:t>
      </w:r>
    </w:p>
    <w:p w:rsidR="00F234A2" w:rsidP="00047511">
      <w:pPr>
        <w:bidi w:val="0"/>
        <w:jc w:val="both"/>
        <w:rPr>
          <w:rFonts w:ascii="Times New Roman" w:hAnsi="Times New Roman"/>
        </w:rPr>
      </w:pPr>
    </w:p>
    <w:p w:rsidR="00F234A2" w:rsidP="00047511">
      <w:pPr>
        <w:bidi w:val="0"/>
        <w:jc w:val="both"/>
        <w:rPr>
          <w:rFonts w:ascii="Times New Roman" w:hAnsi="Times New Roman"/>
          <w:b/>
        </w:rPr>
      </w:pPr>
    </w:p>
    <w:p w:rsidR="008E450B" w:rsidP="00047511">
      <w:pPr>
        <w:bidi w:val="0"/>
        <w:jc w:val="both"/>
        <w:rPr>
          <w:rFonts w:ascii="Times New Roman" w:hAnsi="Times New Roman"/>
          <w:b/>
        </w:rPr>
      </w:pPr>
    </w:p>
    <w:p w:rsidR="008E450B" w:rsidRPr="008E450B" w:rsidP="00047511">
      <w:pPr>
        <w:bidi w:val="0"/>
        <w:ind w:left="2835"/>
        <w:jc w:val="both"/>
        <w:rPr>
          <w:rFonts w:ascii="Times New Roman" w:hAnsi="Times New Roman"/>
          <w:b/>
        </w:rPr>
      </w:pPr>
    </w:p>
    <w:sectPr w:rsidSect="0084672F">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53E969B3"/>
    <w:multiLevelType w:val="hybridMultilevel"/>
    <w:tmpl w:val="FB988BA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6007F11"/>
    <w:multiLevelType w:val="hybridMultilevel"/>
    <w:tmpl w:val="067285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47511"/>
    <w:rsid w:val="00080BDB"/>
    <w:rsid w:val="000C7B3B"/>
    <w:rsid w:val="0011659C"/>
    <w:rsid w:val="00157ABA"/>
    <w:rsid w:val="00236746"/>
    <w:rsid w:val="002E0F39"/>
    <w:rsid w:val="00302651"/>
    <w:rsid w:val="003039F6"/>
    <w:rsid w:val="00386D14"/>
    <w:rsid w:val="003B548C"/>
    <w:rsid w:val="00453FB8"/>
    <w:rsid w:val="004E6ADD"/>
    <w:rsid w:val="00502405"/>
    <w:rsid w:val="0051016E"/>
    <w:rsid w:val="0053517A"/>
    <w:rsid w:val="00625A09"/>
    <w:rsid w:val="00696284"/>
    <w:rsid w:val="00700DF4"/>
    <w:rsid w:val="007F0517"/>
    <w:rsid w:val="007F3316"/>
    <w:rsid w:val="0082154D"/>
    <w:rsid w:val="0084672F"/>
    <w:rsid w:val="008549D2"/>
    <w:rsid w:val="00866249"/>
    <w:rsid w:val="00867155"/>
    <w:rsid w:val="00881487"/>
    <w:rsid w:val="008C5A95"/>
    <w:rsid w:val="008D03F7"/>
    <w:rsid w:val="008E450B"/>
    <w:rsid w:val="00A65A35"/>
    <w:rsid w:val="00B252E1"/>
    <w:rsid w:val="00C34375"/>
    <w:rsid w:val="00C34B3A"/>
    <w:rsid w:val="00D3250F"/>
    <w:rsid w:val="00DB794C"/>
    <w:rsid w:val="00E13410"/>
    <w:rsid w:val="00F234A2"/>
    <w:rsid w:val="00F7000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WW-Default">
    <w:name w:val="WW-Default"/>
    <w:basedOn w:val="Normal"/>
    <w:rsid w:val="00696284"/>
    <w:pPr>
      <w:suppressAutoHyphens/>
      <w:autoSpaceDE w:val="0"/>
      <w:jc w:val="left"/>
    </w:pPr>
    <w:rPr>
      <w:sz w:val="20"/>
      <w:szCs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38</TotalTime>
  <Pages>10</Pages>
  <Words>2546</Words>
  <Characters>14513</Characters>
  <Application>Microsoft Office Word</Application>
  <DocSecurity>0</DocSecurity>
  <Lines>0</Lines>
  <Paragraphs>0</Paragraphs>
  <ScaleCrop>false</ScaleCrop>
  <Company/>
  <LinksUpToDate>false</LinksUpToDate>
  <CharactersWithSpaces>17025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35</cp:revision>
  <cp:lastPrinted>2013-08-27T14:14:00Z</cp:lastPrinted>
  <dcterms:created xsi:type="dcterms:W3CDTF">2013-05-23T10:57:00Z</dcterms:created>
  <dcterms:modified xsi:type="dcterms:W3CDTF">2013-08-27T14:15:00Z</dcterms:modified>
</cp:coreProperties>
</file>