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4CC2">
        <w:rPr>
          <w:sz w:val="22"/>
          <w:szCs w:val="22"/>
        </w:rPr>
        <w:t>1569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E4CC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E4CC2">
        <w:t>648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4CC2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E4CC2">
        <w:rPr>
          <w:rFonts w:cs="Arial"/>
          <w:szCs w:val="22"/>
        </w:rPr>
        <w:t>Ivana ŠTEFANCA a Pavla FREŠA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BE4CC2">
        <w:rPr>
          <w:rFonts w:cs="Arial"/>
          <w:szCs w:val="22"/>
        </w:rPr>
        <w:t xml:space="preserve"> o Živnostenských licenciách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4CC2">
        <w:rPr>
          <w:rFonts w:cs="Arial"/>
          <w:szCs w:val="22"/>
        </w:rPr>
        <w:t>672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4CC2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4CC2">
        <w:rPr>
          <w:rFonts w:ascii="Arial" w:hAnsi="Arial" w:cs="Arial"/>
          <w:sz w:val="22"/>
          <w:szCs w:val="22"/>
        </w:rPr>
        <w:t>financie a rozpočet</w:t>
      </w:r>
    </w:p>
    <w:p w:rsidR="00BE4CC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BE4CC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E4CC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E4CC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645C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45C0"/>
    <w:rsid w:val="007B2F24"/>
    <w:rsid w:val="008A0C9B"/>
    <w:rsid w:val="008B1A45"/>
    <w:rsid w:val="00992885"/>
    <w:rsid w:val="00AA3DED"/>
    <w:rsid w:val="00AB4082"/>
    <w:rsid w:val="00AF105F"/>
    <w:rsid w:val="00B20ACA"/>
    <w:rsid w:val="00BE4CC2"/>
    <w:rsid w:val="00BE56B2"/>
    <w:rsid w:val="00C11306"/>
    <w:rsid w:val="00C649B2"/>
    <w:rsid w:val="00C87421"/>
    <w:rsid w:val="00C90136"/>
    <w:rsid w:val="00CA7936"/>
    <w:rsid w:val="00D935C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645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645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645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645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645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E4C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E4CC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2013-08-19T08:22:00Z</cp:lastPrinted>
  <dcterms:created xsi:type="dcterms:W3CDTF">2013-08-20T15:08:00Z</dcterms:created>
  <dcterms:modified xsi:type="dcterms:W3CDTF">2013-08-20T15:08:00Z</dcterms:modified>
</cp:coreProperties>
</file>