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C714E">
        <w:rPr>
          <w:sz w:val="22"/>
          <w:szCs w:val="22"/>
        </w:rPr>
        <w:t>1604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C714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C714E">
        <w:t>633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C714E">
        <w:rPr>
          <w:rFonts w:ascii="Arial" w:hAnsi="Arial" w:cs="Arial"/>
          <w:sz w:val="22"/>
        </w:rPr>
        <w:t> 19.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C714E">
        <w:rPr>
          <w:rFonts w:cs="Arial"/>
          <w:noProof/>
          <w:sz w:val="22"/>
          <w:lang w:val="sk-SK"/>
        </w:rPr>
        <w:t xml:space="preserve"> o podmienkach výkonu volebného práva a o zmene Občianskeho súdneho poriadku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C714E">
        <w:rPr>
          <w:rFonts w:cs="Arial"/>
          <w:sz w:val="22"/>
          <w:lang w:val="sk-SK"/>
        </w:rPr>
        <w:t>659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C714E">
        <w:rPr>
          <w:rFonts w:cs="Arial"/>
          <w:sz w:val="22"/>
          <w:lang w:val="sk-SK"/>
        </w:rPr>
        <w:t>16.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0C714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0C714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0C714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C714E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C714E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2903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C714E"/>
    <w:rsid w:val="00107708"/>
    <w:rsid w:val="00162815"/>
    <w:rsid w:val="00182B46"/>
    <w:rsid w:val="0029039B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C6039"/>
    <w:rsid w:val="00BE641C"/>
    <w:rsid w:val="00CC164C"/>
    <w:rsid w:val="00CE0BFD"/>
    <w:rsid w:val="00CE3CC7"/>
    <w:rsid w:val="00D57473"/>
    <w:rsid w:val="00D62C4B"/>
    <w:rsid w:val="00D77292"/>
    <w:rsid w:val="00D95736"/>
    <w:rsid w:val="00DA12C7"/>
    <w:rsid w:val="00DF45FE"/>
    <w:rsid w:val="00DF5E34"/>
    <w:rsid w:val="00E40DC8"/>
    <w:rsid w:val="00F33F47"/>
    <w:rsid w:val="00F90A53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3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903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903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2903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903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C714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C714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2013-08-16T17:33:00Z</cp:lastPrinted>
  <dcterms:created xsi:type="dcterms:W3CDTF">2013-08-20T15:03:00Z</dcterms:created>
  <dcterms:modified xsi:type="dcterms:W3CDTF">2013-08-20T15:03:00Z</dcterms:modified>
</cp:coreProperties>
</file>