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45B1B">
        <w:rPr>
          <w:sz w:val="22"/>
          <w:szCs w:val="22"/>
        </w:rPr>
        <w:t>1543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45B1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45B1B">
        <w:t>613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45B1B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045B1B">
        <w:rPr>
          <w:rFonts w:ascii="Arial" w:hAnsi="Arial" w:cs="Arial"/>
          <w:sz w:val="22"/>
          <w:szCs w:val="22"/>
        </w:rPr>
        <w:t>14.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45B1B">
        <w:rPr>
          <w:rFonts w:cs="Arial"/>
          <w:szCs w:val="22"/>
        </w:rPr>
        <w:t>Miroslava KADÚCA, Igora HRAŠKA, Jozefa VISKUPIČA a Eriky JURINOVEJ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45B1B">
        <w:rPr>
          <w:rFonts w:cs="Arial"/>
          <w:szCs w:val="22"/>
        </w:rPr>
        <w:t>mení a dopĺňa zákon Slovenskej národnej rady č. 369/1990 Zb. o obecnom zriadení v znení neskorších   predpisov   a  o  zmene a  doplnení  niektorých  zákonov</w:t>
      </w:r>
      <w:r w:rsidR="00484701">
        <w:rPr>
          <w:rFonts w:cs="Arial"/>
          <w:szCs w:val="22"/>
        </w:rPr>
        <w:t xml:space="preserve"> </w:t>
      </w:r>
      <w:r w:rsidR="00045B1B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45B1B">
        <w:rPr>
          <w:rFonts w:cs="Arial"/>
          <w:szCs w:val="22"/>
        </w:rPr>
        <w:t>636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045B1B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045B1B">
        <w:rPr>
          <w:rFonts w:cs="Arial"/>
          <w:szCs w:val="22"/>
        </w:rPr>
        <w:t>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5B1B">
        <w:rPr>
          <w:rFonts w:ascii="Arial" w:hAnsi="Arial" w:cs="Arial"/>
          <w:sz w:val="22"/>
          <w:szCs w:val="22"/>
        </w:rPr>
        <w:t xml:space="preserve"> a</w:t>
      </w:r>
    </w:p>
    <w:p w:rsidR="00045B1B" w:rsidP="00045B1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045B1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45B1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45B1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5B1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7024F9">
        <w:rPr>
          <w:rFonts w:ascii="Arial" w:hAnsi="Arial" w:cs="Arial"/>
          <w:sz w:val="22"/>
          <w:szCs w:val="22"/>
        </w:rPr>
        <w:t xml:space="preserve">v </w:t>
      </w:r>
      <w:r w:rsidR="00045B1B">
        <w:rPr>
          <w:rFonts w:ascii="Arial" w:hAnsi="Arial" w:cs="Arial"/>
          <w:sz w:val="22"/>
          <w:szCs w:val="22"/>
        </w:rPr>
        <w:t>z. Renáta   Z m a j k o v i č o v á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1055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45B1B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8794A"/>
    <w:rsid w:val="00492F29"/>
    <w:rsid w:val="004F21D2"/>
    <w:rsid w:val="00502439"/>
    <w:rsid w:val="0054739D"/>
    <w:rsid w:val="005F3F76"/>
    <w:rsid w:val="00650056"/>
    <w:rsid w:val="00671C99"/>
    <w:rsid w:val="0069489D"/>
    <w:rsid w:val="006E6102"/>
    <w:rsid w:val="007024F9"/>
    <w:rsid w:val="007351A5"/>
    <w:rsid w:val="007448FA"/>
    <w:rsid w:val="007B2F24"/>
    <w:rsid w:val="008A0C9B"/>
    <w:rsid w:val="008B1A45"/>
    <w:rsid w:val="00910555"/>
    <w:rsid w:val="00992885"/>
    <w:rsid w:val="00A41630"/>
    <w:rsid w:val="00AA3DED"/>
    <w:rsid w:val="00AB4082"/>
    <w:rsid w:val="00B20ACA"/>
    <w:rsid w:val="00B40BA1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5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1055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1055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1055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1055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055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45B1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45B1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2013-08-14T09:36:00Z</cp:lastPrinted>
  <dcterms:created xsi:type="dcterms:W3CDTF">2013-08-20T14:57:00Z</dcterms:created>
  <dcterms:modified xsi:type="dcterms:W3CDTF">2013-08-20T14:57:00Z</dcterms:modified>
</cp:coreProperties>
</file>