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2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900"/>
        <w:gridCol w:w="3420"/>
        <w:gridCol w:w="900"/>
        <w:gridCol w:w="1060"/>
        <w:gridCol w:w="709"/>
        <w:gridCol w:w="4171"/>
        <w:gridCol w:w="790"/>
        <w:gridCol w:w="2268"/>
      </w:tblGrid>
      <w:tr>
        <w:tblPrEx>
          <w:tblW w:w="142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4218" w:type="dxa"/>
            <w:gridSpan w:val="8"/>
            <w:tcBorders>
              <w:top w:val="single" w:sz="6" w:space="0" w:color="auto"/>
              <w:left w:val="single" w:sz="6" w:space="0" w:color="auto"/>
              <w:bottom w:val="single" w:sz="6" w:space="0" w:color="auto"/>
              <w:right w:val="single" w:sz="12" w:space="0" w:color="auto"/>
            </w:tcBorders>
            <w:textDirection w:val="lrTb"/>
            <w:vAlign w:val="top"/>
          </w:tcPr>
          <w:p w:rsidR="00912C3A" w:rsidRPr="00AC04FB" w:rsidP="00D103F8">
            <w:pPr>
              <w:pStyle w:val="Heading1"/>
              <w:bidi w:val="0"/>
              <w:jc w:val="center"/>
            </w:pPr>
            <w:r w:rsidRPr="00AC04FB">
              <w:rPr>
                <w:rFonts w:hint="default"/>
                <w:caps/>
              </w:rPr>
              <w:t>Tabuľ</w:t>
            </w:r>
            <w:r w:rsidRPr="00AC04FB">
              <w:rPr>
                <w:rFonts w:hint="default"/>
                <w:caps/>
              </w:rPr>
              <w:t xml:space="preserve">ka </w:t>
            </w:r>
            <w:r w:rsidRPr="00AC04FB">
              <w:t>ZHODY</w:t>
            </w:r>
          </w:p>
          <w:p w:rsidR="00912C3A" w:rsidRPr="00AC04FB" w:rsidP="00D103F8">
            <w:pPr>
              <w:pStyle w:val="Heading1"/>
              <w:bidi w:val="0"/>
              <w:spacing w:after="120"/>
              <w:jc w:val="center"/>
              <w:rPr>
                <w:bCs w:val="0"/>
              </w:rPr>
            </w:pPr>
            <w:r w:rsidRPr="00AC04FB" w:rsidR="003B72C9">
              <w:rPr>
                <w:rFonts w:hint="default"/>
              </w:rPr>
              <w:t>k ná</w:t>
            </w:r>
            <w:r w:rsidRPr="00AC04FB" w:rsidR="003B72C9">
              <w:rPr>
                <w:rFonts w:hint="default"/>
              </w:rPr>
              <w:t>vrhu zá</w:t>
            </w:r>
            <w:r w:rsidRPr="00AC04FB" w:rsidR="003B72C9">
              <w:rPr>
                <w:rFonts w:hint="default"/>
              </w:rPr>
              <w:t>kona, ktorý</w:t>
            </w:r>
            <w:r w:rsidRPr="00AC04FB" w:rsidR="003B72C9">
              <w:rPr>
                <w:rFonts w:hint="default"/>
              </w:rPr>
              <w:t>m sa mení</w:t>
            </w:r>
            <w:r w:rsidRPr="00AC04FB" w:rsidR="003B72C9">
              <w:rPr>
                <w:rFonts w:hint="default"/>
              </w:rPr>
              <w:t xml:space="preserve"> a </w:t>
            </w:r>
            <w:r w:rsidRPr="00AC04FB" w:rsidR="003B72C9">
              <w:rPr>
                <w:rFonts w:hint="default"/>
              </w:rPr>
              <w:t>dopĺň</w:t>
            </w:r>
            <w:r w:rsidRPr="00AC04FB" w:rsidR="003B72C9">
              <w:rPr>
                <w:rFonts w:hint="default"/>
              </w:rPr>
              <w:t>a zá</w:t>
            </w:r>
            <w:r w:rsidRPr="00AC04FB" w:rsidR="003B72C9">
              <w:rPr>
                <w:rFonts w:hint="default"/>
              </w:rPr>
              <w:t>kon č</w:t>
            </w:r>
            <w:r w:rsidRPr="00AC04FB" w:rsidR="003B72C9">
              <w:rPr>
                <w:rFonts w:hint="default"/>
              </w:rPr>
              <w:t>. 431/2002 Z. z. o </w:t>
            </w:r>
            <w:r w:rsidRPr="00AC04FB" w:rsidR="003B72C9">
              <w:rPr>
                <w:rFonts w:hint="default"/>
              </w:rPr>
              <w:t>úč</w:t>
            </w:r>
            <w:r w:rsidRPr="00AC04FB" w:rsidR="003B72C9">
              <w:rPr>
                <w:rFonts w:hint="default"/>
              </w:rPr>
              <w:t>tovní</w:t>
            </w:r>
            <w:r w:rsidRPr="00AC04FB" w:rsidR="003B72C9">
              <w:rPr>
                <w:rFonts w:hint="default"/>
              </w:rPr>
              <w:t>ctve v </w:t>
            </w:r>
            <w:r w:rsidRPr="00AC04FB" w:rsidR="003B72C9">
              <w:rPr>
                <w:rFonts w:hint="default"/>
              </w:rPr>
              <w:t>znení</w:t>
            </w:r>
            <w:r w:rsidRPr="00AC04FB" w:rsidR="003B72C9">
              <w:rPr>
                <w:rFonts w:hint="default"/>
              </w:rPr>
              <w:t xml:space="preserve"> neskorší</w:t>
            </w:r>
            <w:r w:rsidRPr="00AC04FB" w:rsidR="003B72C9">
              <w:rPr>
                <w:rFonts w:hint="default"/>
              </w:rPr>
              <w:t>ch predpisov a </w:t>
            </w:r>
            <w:r w:rsidRPr="00AC04FB" w:rsidR="003B72C9">
              <w:rPr>
                <w:rFonts w:hint="default"/>
              </w:rPr>
              <w:t>ktorý</w:t>
            </w:r>
            <w:r w:rsidRPr="00AC04FB" w:rsidR="003B72C9">
              <w:rPr>
                <w:rFonts w:hint="default"/>
              </w:rPr>
              <w:t>m sa menia a dopĺň</w:t>
            </w:r>
            <w:r w:rsidRPr="00AC04FB" w:rsidR="003B72C9">
              <w:rPr>
                <w:rFonts w:hint="default"/>
              </w:rPr>
              <w:t>ajú</w:t>
            </w:r>
            <w:r w:rsidRPr="00AC04FB" w:rsidR="003B72C9">
              <w:rPr>
                <w:rFonts w:hint="default"/>
              </w:rPr>
              <w:t xml:space="preserve"> niektoré</w:t>
            </w:r>
            <w:r w:rsidRPr="00AC04FB" w:rsidR="003B72C9">
              <w:rPr>
                <w:rFonts w:hint="default"/>
              </w:rPr>
              <w:t xml:space="preserve"> zá</w:t>
            </w:r>
            <w:r w:rsidRPr="00AC04FB" w:rsidR="003B72C9">
              <w:rPr>
                <w:rFonts w:hint="default"/>
              </w:rPr>
              <w:t>kony s </w:t>
            </w:r>
            <w:r w:rsidRPr="00AC04FB" w:rsidR="003B72C9">
              <w:rPr>
                <w:rFonts w:hint="default"/>
              </w:rPr>
              <w:t>prá</w:t>
            </w:r>
            <w:r w:rsidRPr="00AC04FB" w:rsidR="003B72C9">
              <w:rPr>
                <w:rFonts w:hint="default"/>
              </w:rPr>
              <w:t>vo</w:t>
            </w:r>
            <w:r w:rsidRPr="00AC04FB" w:rsidR="007C61A0">
              <w:t>m</w:t>
            </w:r>
            <w:r w:rsidRPr="00AC04FB" w:rsidR="003B72C9">
              <w:rPr>
                <w:rFonts w:hint="default"/>
              </w:rPr>
              <w:t xml:space="preserve"> Euró</w:t>
            </w:r>
            <w:r w:rsidRPr="00AC04FB" w:rsidR="003B72C9">
              <w:rPr>
                <w:rFonts w:hint="default"/>
              </w:rPr>
              <w:t>pskej ú</w:t>
            </w:r>
            <w:r w:rsidRPr="00AC04FB" w:rsidR="003B72C9">
              <w:rPr>
                <w:rFonts w:hint="default"/>
              </w:rPr>
              <w:t>nie</w:t>
            </w:r>
          </w:p>
        </w:tc>
      </w:tr>
      <w:tr>
        <w:tblPrEx>
          <w:tblW w:w="14218" w:type="dxa"/>
          <w:tblLayout w:type="fixed"/>
          <w:tblCellMar>
            <w:left w:w="43" w:type="dxa"/>
            <w:right w:w="43" w:type="dxa"/>
          </w:tblCellMar>
        </w:tblPrEx>
        <w:trPr>
          <w:cantSplit/>
          <w:trHeight w:val="567"/>
        </w:trPr>
        <w:tc>
          <w:tcPr>
            <w:tcW w:w="5220" w:type="dxa"/>
            <w:gridSpan w:val="3"/>
            <w:tcBorders>
              <w:top w:val="single" w:sz="6" w:space="0" w:color="auto"/>
              <w:left w:val="single" w:sz="6" w:space="0" w:color="auto"/>
              <w:bottom w:val="single" w:sz="6" w:space="0" w:color="auto"/>
              <w:right w:val="single" w:sz="12" w:space="0" w:color="auto"/>
            </w:tcBorders>
            <w:textDirection w:val="lrTb"/>
            <w:vAlign w:val="top"/>
          </w:tcPr>
          <w:p w:rsidR="007C61A0" w:rsidRPr="00AC04FB" w:rsidP="00EA605E">
            <w:pPr>
              <w:pStyle w:val="Heading4"/>
              <w:bidi w:val="0"/>
              <w:rPr>
                <w:rFonts w:ascii="Times New Roman" w:hAnsi="Times New Roman"/>
                <w:sz w:val="24"/>
                <w:szCs w:val="24"/>
              </w:rPr>
            </w:pPr>
            <w:r w:rsidRPr="00AC04FB">
              <w:rPr>
                <w:rFonts w:ascii="Times New Roman" w:hAnsi="Times New Roman"/>
                <w:sz w:val="24"/>
                <w:szCs w:val="24"/>
              </w:rPr>
              <w:t>Smernica EÚ</w:t>
            </w:r>
          </w:p>
          <w:p w:rsidR="00912C3A" w:rsidRPr="00AC04FB" w:rsidP="00EA605E">
            <w:pPr>
              <w:bidi w:val="0"/>
              <w:rPr>
                <w:rFonts w:ascii="Times New Roman" w:hAnsi="Times New Roman"/>
              </w:rPr>
            </w:pPr>
            <w:r w:rsidRPr="00AC04FB" w:rsidR="00EF131B">
              <w:rPr>
                <w:rFonts w:ascii="Times New Roman" w:hAnsi="Times New Roman"/>
                <w:b/>
                <w:bCs/>
              </w:rPr>
              <w:t xml:space="preserve">SMERNICA </w:t>
            </w:r>
            <w:r w:rsidRPr="00AC04FB" w:rsidR="00EF131B">
              <w:rPr>
                <w:rFonts w:ascii="Times New Roman" w:hAnsi="Times New Roman"/>
                <w:b/>
                <w:bCs/>
                <w:u w:val="single"/>
              </w:rPr>
              <w:t>2003/41/ES</w:t>
            </w:r>
            <w:r w:rsidRPr="00AC04FB" w:rsidR="00EF131B">
              <w:rPr>
                <w:rFonts w:ascii="Times New Roman" w:hAnsi="Times New Roman"/>
                <w:b/>
                <w:bCs/>
              </w:rPr>
              <w:t xml:space="preserve"> EURÓPSKEHO PARLAMENTU A RADY z 3. júna 2003 o činnostiach a dohľade nad inštitúciami zamestnaneckého dôchodkového zabezpečenia</w:t>
            </w:r>
          </w:p>
        </w:tc>
        <w:tc>
          <w:tcPr>
            <w:tcW w:w="8998" w:type="dxa"/>
            <w:gridSpan w:val="5"/>
            <w:tcBorders>
              <w:top w:val="single" w:sz="6" w:space="0" w:color="auto"/>
              <w:left w:val="single" w:sz="12" w:space="0" w:color="auto"/>
              <w:bottom w:val="single" w:sz="6" w:space="0" w:color="auto"/>
              <w:right w:val="single" w:sz="12" w:space="0" w:color="auto"/>
            </w:tcBorders>
            <w:textDirection w:val="lrTb"/>
            <w:vAlign w:val="center"/>
          </w:tcPr>
          <w:p w:rsidR="007C61A0" w:rsidRPr="00AC04FB" w:rsidP="007C61A0">
            <w:pPr>
              <w:pStyle w:val="Heading4"/>
              <w:bidi w:val="0"/>
              <w:spacing w:before="120"/>
              <w:rPr>
                <w:rFonts w:ascii="Times New Roman" w:hAnsi="Times New Roman"/>
                <w:sz w:val="24"/>
                <w:szCs w:val="24"/>
              </w:rPr>
            </w:pPr>
            <w:r w:rsidRPr="00AC04FB">
              <w:rPr>
                <w:rFonts w:ascii="Times New Roman" w:hAnsi="Times New Roman"/>
                <w:sz w:val="24"/>
                <w:szCs w:val="24"/>
              </w:rPr>
              <w:t>Všeobecne záväzné právne predpisy Slovenskej republiky</w:t>
            </w:r>
          </w:p>
          <w:p w:rsidR="00EF131B" w:rsidRPr="00AC04FB" w:rsidP="007C61A0">
            <w:pPr>
              <w:tabs>
                <w:tab w:val="left" w:pos="3030"/>
              </w:tabs>
              <w:bidi w:val="0"/>
              <w:rPr>
                <w:rFonts w:ascii="Times New Roman" w:hAnsi="Times New Roman"/>
                <w:b/>
              </w:rPr>
            </w:pPr>
          </w:p>
          <w:p w:rsidR="00E16F40" w:rsidRPr="00AC04FB" w:rsidP="007C61A0">
            <w:pPr>
              <w:tabs>
                <w:tab w:val="left" w:pos="3030"/>
              </w:tabs>
              <w:bidi w:val="0"/>
              <w:rPr>
                <w:rFonts w:ascii="Times New Roman" w:hAnsi="Times New Roman"/>
                <w:b/>
              </w:rPr>
            </w:pPr>
            <w:r w:rsidRPr="00AC04FB">
              <w:rPr>
                <w:rFonts w:ascii="Times New Roman" w:hAnsi="Times New Roman"/>
                <w:b/>
              </w:rPr>
              <w:t>Návrh zákona, ktorým sa mení a dopĺňa zákon č. 431/2002 Z. z. o účtovníctve v znení neskorších predpisov a</w:t>
            </w:r>
            <w:r w:rsidRPr="00AC04FB" w:rsidR="00B20389">
              <w:rPr>
                <w:rFonts w:ascii="Times New Roman" w:hAnsi="Times New Roman"/>
                <w:b/>
              </w:rPr>
              <w:t> ktorým sa menia a dopĺňajú</w:t>
            </w:r>
            <w:r w:rsidRPr="00AC04FB">
              <w:rPr>
                <w:rFonts w:ascii="Times New Roman" w:hAnsi="Times New Roman"/>
                <w:b/>
              </w:rPr>
              <w:t xml:space="preserve"> niektor</w:t>
            </w:r>
            <w:r w:rsidRPr="00AC04FB" w:rsidR="00B20389">
              <w:rPr>
                <w:rFonts w:ascii="Times New Roman" w:hAnsi="Times New Roman"/>
                <w:b/>
              </w:rPr>
              <w:t>é</w:t>
            </w:r>
            <w:r w:rsidRPr="00AC04FB">
              <w:rPr>
                <w:rFonts w:ascii="Times New Roman" w:hAnsi="Times New Roman"/>
                <w:b/>
              </w:rPr>
              <w:t xml:space="preserve"> zákon</w:t>
            </w:r>
            <w:r w:rsidRPr="00AC04FB" w:rsidR="00B20389">
              <w:rPr>
                <w:rFonts w:ascii="Times New Roman" w:hAnsi="Times New Roman"/>
                <w:b/>
              </w:rPr>
              <w:t>y</w:t>
            </w:r>
            <w:r w:rsidRPr="00AC04FB">
              <w:rPr>
                <w:rFonts w:ascii="Times New Roman" w:hAnsi="Times New Roman"/>
                <w:b/>
              </w:rPr>
              <w:t xml:space="preserve"> (ďalej len „návrh zákona“)</w:t>
            </w:r>
          </w:p>
        </w:tc>
      </w:tr>
      <w:tr>
        <w:tblPrEx>
          <w:tblW w:w="14218"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262920">
            <w:pPr>
              <w:bidi w:val="0"/>
              <w:jc w:val="center"/>
              <w:rPr>
                <w:rFonts w:ascii="Times New Roman" w:hAnsi="Times New Roman"/>
              </w:rPr>
            </w:pPr>
            <w:r w:rsidRPr="00AC04FB">
              <w:rPr>
                <w:rFonts w:ascii="Times New Roman" w:hAnsi="Times New Roman"/>
              </w:rPr>
              <w:t>1</w:t>
            </w:r>
          </w:p>
          <w:p w:rsidR="007C61A0" w:rsidRPr="00AC04FB" w:rsidP="002A5DF2">
            <w:pPr>
              <w:pStyle w:val="Normlny"/>
              <w:bidi w:val="0"/>
              <w:ind w:right="-102"/>
              <w:jc w:val="center"/>
              <w:rPr>
                <w:rFonts w:ascii="Times New Roman" w:hAnsi="Times New Roman"/>
                <w:sz w:val="24"/>
                <w:szCs w:val="24"/>
              </w:rPr>
            </w:pPr>
            <w:r w:rsidRPr="00AC04FB">
              <w:rPr>
                <w:rFonts w:ascii="Times New Roman" w:hAnsi="Times New Roman"/>
                <w:sz w:val="24"/>
                <w:szCs w:val="24"/>
              </w:rPr>
              <w:t>Článok</w:t>
            </w:r>
          </w:p>
          <w:p w:rsidR="007C61A0" w:rsidRPr="00AC04FB" w:rsidP="007C61A0">
            <w:pPr>
              <w:pStyle w:val="Normlny"/>
              <w:bidi w:val="0"/>
              <w:jc w:val="center"/>
              <w:rPr>
                <w:rFonts w:ascii="Times New Roman" w:hAnsi="Times New Roman"/>
                <w:sz w:val="24"/>
                <w:szCs w:val="24"/>
              </w:rPr>
            </w:pPr>
            <w:r w:rsidRPr="00AC04FB">
              <w:rPr>
                <w:rFonts w:ascii="Times New Roman" w:hAnsi="Times New Roman"/>
                <w:sz w:val="24"/>
                <w:szCs w:val="24"/>
              </w:rPr>
              <w:t>(Č, O,</w:t>
            </w:r>
          </w:p>
          <w:p w:rsidR="007C61A0" w:rsidRPr="00AC04FB" w:rsidP="007C61A0">
            <w:pPr>
              <w:bidi w:val="0"/>
              <w:jc w:val="center"/>
              <w:rPr>
                <w:rFonts w:ascii="Times New Roman" w:hAnsi="Times New Roman"/>
              </w:rPr>
            </w:pPr>
            <w:r w:rsidRPr="00AC04FB">
              <w:rPr>
                <w:rFonts w:ascii="Times New Roman" w:hAnsi="Times New Roman"/>
              </w:rPr>
              <w:t>V, P)</w:t>
            </w:r>
          </w:p>
        </w:tc>
        <w:tc>
          <w:tcPr>
            <w:tcW w:w="3420"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262920">
            <w:pPr>
              <w:bidi w:val="0"/>
              <w:jc w:val="center"/>
              <w:rPr>
                <w:rFonts w:ascii="Times New Roman" w:hAnsi="Times New Roman"/>
              </w:rPr>
            </w:pPr>
            <w:r w:rsidRPr="00AC04FB">
              <w:rPr>
                <w:rFonts w:ascii="Times New Roman" w:hAnsi="Times New Roman"/>
              </w:rPr>
              <w:t>2</w:t>
            </w:r>
          </w:p>
          <w:p w:rsidR="007C61A0" w:rsidRPr="00AC04FB" w:rsidP="00262920">
            <w:pPr>
              <w:bidi w:val="0"/>
              <w:jc w:val="center"/>
              <w:rPr>
                <w:rFonts w:ascii="Times New Roman" w:hAnsi="Times New Roman"/>
              </w:rPr>
            </w:pPr>
            <w:r w:rsidRPr="00AC04FB">
              <w:rPr>
                <w:rFonts w:ascii="Times New Roman" w:hAnsi="Times New Roman"/>
              </w:rPr>
              <w:t>Text</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912C3A" w:rsidRPr="00AC04FB" w:rsidP="00262920">
            <w:pPr>
              <w:bidi w:val="0"/>
              <w:jc w:val="center"/>
              <w:rPr>
                <w:rFonts w:ascii="Times New Roman" w:hAnsi="Times New Roman"/>
              </w:rPr>
            </w:pPr>
            <w:r w:rsidRPr="00AC04FB">
              <w:rPr>
                <w:rFonts w:ascii="Times New Roman" w:hAnsi="Times New Roman"/>
              </w:rPr>
              <w:t>3</w:t>
            </w:r>
          </w:p>
          <w:p w:rsidR="007C61A0" w:rsidRPr="00AC04FB" w:rsidP="002A5DF2">
            <w:pPr>
              <w:pStyle w:val="Normlny"/>
              <w:bidi w:val="0"/>
              <w:ind w:right="-34"/>
              <w:jc w:val="center"/>
              <w:rPr>
                <w:rFonts w:ascii="Times New Roman" w:hAnsi="Times New Roman"/>
                <w:sz w:val="24"/>
                <w:szCs w:val="24"/>
              </w:rPr>
            </w:pPr>
            <w:r w:rsidRPr="00AC04FB">
              <w:rPr>
                <w:rFonts w:ascii="Times New Roman" w:hAnsi="Times New Roman"/>
                <w:sz w:val="24"/>
                <w:szCs w:val="24"/>
              </w:rPr>
              <w:t>Spôsob transp.</w:t>
            </w:r>
          </w:p>
          <w:p w:rsidR="007C61A0" w:rsidRPr="00AC04FB" w:rsidP="007C61A0">
            <w:pPr>
              <w:bidi w:val="0"/>
              <w:jc w:val="center"/>
              <w:rPr>
                <w:rFonts w:ascii="Times New Roman" w:hAnsi="Times New Roman"/>
              </w:rPr>
            </w:pPr>
            <w:r w:rsidRPr="00AC04FB">
              <w:rPr>
                <w:rFonts w:ascii="Times New Roman" w:hAnsi="Times New Roman"/>
              </w:rPr>
              <w:t>(N, O, D, n.a.)</w:t>
            </w:r>
          </w:p>
        </w:tc>
        <w:tc>
          <w:tcPr>
            <w:tcW w:w="1060" w:type="dxa"/>
            <w:tcBorders>
              <w:top w:val="single" w:sz="6" w:space="0" w:color="auto"/>
              <w:left w:val="single" w:sz="12" w:space="0" w:color="auto"/>
              <w:bottom w:val="single" w:sz="6" w:space="0" w:color="auto"/>
              <w:right w:val="single" w:sz="6" w:space="0" w:color="auto"/>
            </w:tcBorders>
            <w:textDirection w:val="lrTb"/>
            <w:vAlign w:val="top"/>
          </w:tcPr>
          <w:p w:rsidR="00912C3A" w:rsidRPr="00AC04FB" w:rsidP="00262920">
            <w:pPr>
              <w:bidi w:val="0"/>
              <w:jc w:val="center"/>
              <w:rPr>
                <w:rFonts w:ascii="Times New Roman" w:hAnsi="Times New Roman"/>
              </w:rPr>
            </w:pPr>
            <w:r w:rsidRPr="00AC04FB">
              <w:rPr>
                <w:rFonts w:ascii="Times New Roman" w:hAnsi="Times New Roman"/>
              </w:rPr>
              <w:t>4</w:t>
            </w:r>
          </w:p>
          <w:p w:rsidR="007C61A0" w:rsidRPr="00AC04FB" w:rsidP="007C61A0">
            <w:pPr>
              <w:pStyle w:val="Normlny"/>
              <w:bidi w:val="0"/>
              <w:jc w:val="center"/>
              <w:rPr>
                <w:rFonts w:ascii="Times New Roman" w:hAnsi="Times New Roman"/>
                <w:sz w:val="24"/>
                <w:szCs w:val="24"/>
              </w:rPr>
            </w:pPr>
            <w:r w:rsidRPr="00AC04FB">
              <w:rPr>
                <w:rFonts w:ascii="Times New Roman" w:hAnsi="Times New Roman"/>
                <w:sz w:val="24"/>
                <w:szCs w:val="24"/>
              </w:rPr>
              <w:t>Číslo</w:t>
            </w:r>
          </w:p>
          <w:p w:rsidR="007C61A0" w:rsidRPr="00AC04FB" w:rsidP="007C61A0">
            <w:pPr>
              <w:bidi w:val="0"/>
              <w:jc w:val="center"/>
              <w:rPr>
                <w:rFonts w:ascii="Times New Roman" w:hAnsi="Times New Roman"/>
              </w:rPr>
            </w:pPr>
            <w:r w:rsidRPr="00AC04FB">
              <w:rPr>
                <w:rFonts w:ascii="Times New Roman" w:hAnsi="Times New Roman"/>
              </w:rPr>
              <w:t>predpisu</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D103F8">
            <w:pPr>
              <w:pStyle w:val="BodyText2"/>
              <w:bidi w:val="0"/>
              <w:spacing w:line="240" w:lineRule="exact"/>
              <w:jc w:val="center"/>
              <w:rPr>
                <w:rFonts w:ascii="Times New Roman" w:hAnsi="Times New Roman"/>
                <w:szCs w:val="24"/>
              </w:rPr>
            </w:pPr>
            <w:r w:rsidRPr="00AC04FB">
              <w:rPr>
                <w:rFonts w:ascii="Times New Roman" w:hAnsi="Times New Roman"/>
                <w:szCs w:val="24"/>
              </w:rPr>
              <w:t>5</w:t>
            </w:r>
          </w:p>
          <w:p w:rsidR="007C61A0" w:rsidRPr="00AC04FB" w:rsidP="002A5DF2">
            <w:pPr>
              <w:pStyle w:val="BodyText2"/>
              <w:bidi w:val="0"/>
              <w:spacing w:line="240" w:lineRule="exact"/>
              <w:ind w:left="-108" w:right="-108"/>
              <w:jc w:val="center"/>
              <w:rPr>
                <w:rFonts w:ascii="Times New Roman" w:hAnsi="Times New Roman"/>
                <w:szCs w:val="24"/>
              </w:rPr>
            </w:pPr>
            <w:r w:rsidRPr="00AC04FB">
              <w:rPr>
                <w:rFonts w:ascii="Times New Roman" w:hAnsi="Times New Roman"/>
                <w:szCs w:val="24"/>
              </w:rPr>
              <w:t>Článok (Č, §, O, V, P)</w:t>
            </w:r>
          </w:p>
        </w:tc>
        <w:tc>
          <w:tcPr>
            <w:tcW w:w="4171" w:type="dxa"/>
            <w:tcBorders>
              <w:top w:val="single" w:sz="6" w:space="0" w:color="auto"/>
              <w:left w:val="single" w:sz="6" w:space="0" w:color="auto"/>
              <w:bottom w:val="single" w:sz="6" w:space="0" w:color="auto"/>
              <w:right w:val="single" w:sz="6" w:space="0" w:color="auto"/>
            </w:tcBorders>
            <w:textDirection w:val="lrTb"/>
            <w:vAlign w:val="top"/>
          </w:tcPr>
          <w:p w:rsidR="007C61A0" w:rsidRPr="00AC04FB" w:rsidP="007C61A0">
            <w:pPr>
              <w:pStyle w:val="BodyText2"/>
              <w:bidi w:val="0"/>
              <w:spacing w:line="240" w:lineRule="exact"/>
              <w:jc w:val="center"/>
              <w:rPr>
                <w:rFonts w:ascii="Times New Roman" w:hAnsi="Times New Roman"/>
                <w:szCs w:val="24"/>
              </w:rPr>
            </w:pPr>
            <w:r w:rsidRPr="00AC04FB" w:rsidR="00912C3A">
              <w:rPr>
                <w:rFonts w:ascii="Times New Roman" w:hAnsi="Times New Roman"/>
                <w:szCs w:val="24"/>
              </w:rPr>
              <w:t>6</w:t>
            </w:r>
          </w:p>
          <w:p w:rsidR="007C61A0" w:rsidRPr="00AC04FB" w:rsidP="007C61A0">
            <w:pPr>
              <w:pStyle w:val="BodyText2"/>
              <w:bidi w:val="0"/>
              <w:spacing w:line="240" w:lineRule="exact"/>
              <w:jc w:val="center"/>
              <w:rPr>
                <w:rFonts w:ascii="Times New Roman" w:hAnsi="Times New Roman"/>
                <w:szCs w:val="24"/>
              </w:rPr>
            </w:pPr>
            <w:r w:rsidRPr="00AC04FB">
              <w:rPr>
                <w:rFonts w:ascii="Times New Roman" w:hAnsi="Times New Roman"/>
                <w:szCs w:val="24"/>
              </w:rPr>
              <w:t>Text</w:t>
            </w:r>
          </w:p>
        </w:tc>
        <w:tc>
          <w:tcPr>
            <w:tcW w:w="790"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262920">
            <w:pPr>
              <w:bidi w:val="0"/>
              <w:jc w:val="center"/>
              <w:rPr>
                <w:rFonts w:ascii="Times New Roman" w:hAnsi="Times New Roman"/>
              </w:rPr>
            </w:pPr>
            <w:r w:rsidRPr="00AC04FB">
              <w:rPr>
                <w:rFonts w:ascii="Times New Roman" w:hAnsi="Times New Roman"/>
              </w:rPr>
              <w:t>7</w:t>
            </w:r>
          </w:p>
          <w:p w:rsidR="007C61A0" w:rsidRPr="00AC04FB" w:rsidP="002A5DF2">
            <w:pPr>
              <w:bidi w:val="0"/>
              <w:ind w:right="-108"/>
              <w:jc w:val="center"/>
              <w:rPr>
                <w:rFonts w:ascii="Times New Roman" w:hAnsi="Times New Roman"/>
              </w:rPr>
            </w:pPr>
            <w:r w:rsidRPr="00AC04FB">
              <w:rPr>
                <w:rFonts w:ascii="Times New Roman" w:hAnsi="Times New Roman"/>
              </w:rPr>
              <w:t>Zhoda</w:t>
            </w:r>
          </w:p>
        </w:tc>
        <w:tc>
          <w:tcPr>
            <w:tcW w:w="2268" w:type="dxa"/>
            <w:tcBorders>
              <w:top w:val="single" w:sz="6" w:space="0" w:color="auto"/>
              <w:left w:val="single" w:sz="6" w:space="0" w:color="auto"/>
              <w:bottom w:val="single" w:sz="6" w:space="0" w:color="auto"/>
              <w:right w:val="single" w:sz="12" w:space="0" w:color="auto"/>
            </w:tcBorders>
            <w:textDirection w:val="lrTb"/>
            <w:vAlign w:val="top"/>
          </w:tcPr>
          <w:p w:rsidR="00912C3A" w:rsidRPr="00AC04FB" w:rsidP="00262920">
            <w:pPr>
              <w:bidi w:val="0"/>
              <w:jc w:val="center"/>
              <w:rPr>
                <w:rFonts w:ascii="Times New Roman" w:hAnsi="Times New Roman"/>
              </w:rPr>
            </w:pPr>
            <w:r w:rsidRPr="00AC04FB">
              <w:rPr>
                <w:rFonts w:ascii="Times New Roman" w:hAnsi="Times New Roman"/>
              </w:rPr>
              <w:t>8</w:t>
            </w:r>
          </w:p>
          <w:p w:rsidR="007C61A0" w:rsidRPr="00AC04FB" w:rsidP="00262920">
            <w:pPr>
              <w:bidi w:val="0"/>
              <w:jc w:val="center"/>
              <w:rPr>
                <w:rFonts w:ascii="Times New Roman" w:hAnsi="Times New Roman"/>
              </w:rPr>
            </w:pPr>
            <w:r w:rsidRPr="00AC04FB">
              <w:rPr>
                <w:rFonts w:ascii="Times New Roman" w:hAnsi="Times New Roman"/>
              </w:rPr>
              <w:t>Poznámky</w:t>
            </w:r>
          </w:p>
        </w:tc>
      </w:tr>
      <w:tr>
        <w:tblPrEx>
          <w:tblW w:w="14218"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262920">
            <w:pPr>
              <w:pStyle w:val="Normlny"/>
              <w:bidi w:val="0"/>
              <w:rPr>
                <w:rFonts w:ascii="Times New Roman" w:hAnsi="Times New Roman"/>
                <w:sz w:val="24"/>
                <w:szCs w:val="24"/>
              </w:rPr>
            </w:pPr>
            <w:r w:rsidRPr="00AC04FB" w:rsidR="00EF131B">
              <w:rPr>
                <w:rFonts w:ascii="Times New Roman" w:hAnsi="Times New Roman"/>
                <w:sz w:val="24"/>
                <w:szCs w:val="24"/>
              </w:rPr>
              <w:t>Č:10</w:t>
            </w: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p w:rsidR="00912C3A" w:rsidRPr="00AC04FB" w:rsidP="00262920">
            <w:pPr>
              <w:pStyle w:val="Normlny"/>
              <w:bidi w:val="0"/>
              <w:rPr>
                <w:rFonts w:ascii="Times New Roman" w:hAnsi="Times New Roman"/>
                <w:sz w:val="24"/>
                <w:szCs w:val="24"/>
              </w:rPr>
            </w:pPr>
          </w:p>
        </w:tc>
        <w:tc>
          <w:tcPr>
            <w:tcW w:w="3420" w:type="dxa"/>
            <w:tcBorders>
              <w:top w:val="single" w:sz="6" w:space="0" w:color="auto"/>
              <w:left w:val="single" w:sz="6" w:space="0" w:color="auto"/>
              <w:bottom w:val="single" w:sz="6" w:space="0" w:color="auto"/>
              <w:right w:val="single" w:sz="6" w:space="0" w:color="auto"/>
            </w:tcBorders>
            <w:textDirection w:val="lrTb"/>
            <w:vAlign w:val="top"/>
          </w:tcPr>
          <w:p w:rsidR="00EF131B" w:rsidRPr="00AC04FB" w:rsidP="00EF131B">
            <w:pPr>
              <w:pStyle w:val="Point0"/>
              <w:bidi w:val="0"/>
              <w:spacing w:before="0" w:after="0"/>
              <w:jc w:val="both"/>
              <w:rPr>
                <w:rFonts w:ascii="Times New Roman" w:hAnsi="Times New Roman"/>
                <w:b/>
              </w:rPr>
            </w:pPr>
            <w:r w:rsidRPr="00AC04FB">
              <w:rPr>
                <w:rFonts w:ascii="Times New Roman" w:hAnsi="Times New Roman"/>
                <w:b/>
                <w:bCs/>
              </w:rPr>
              <w:t xml:space="preserve">Ročné účtovné uzávierky a výročné správy </w:t>
            </w:r>
          </w:p>
          <w:p w:rsidR="00912C3A" w:rsidRPr="00AC04FB" w:rsidP="00EF131B">
            <w:pPr>
              <w:pStyle w:val="Point1"/>
              <w:bidi w:val="0"/>
              <w:spacing w:before="0" w:after="0" w:line="240" w:lineRule="auto"/>
              <w:ind w:left="0" w:firstLine="0"/>
              <w:jc w:val="both"/>
              <w:rPr>
                <w:rFonts w:ascii="Times New Roman" w:hAnsi="Times New Roman"/>
                <w:szCs w:val="24"/>
              </w:rPr>
            </w:pPr>
            <w:r w:rsidRPr="00AC04FB" w:rsidR="00EF131B">
              <w:rPr>
                <w:rFonts w:ascii="Times New Roman" w:hAnsi="Times New Roman"/>
                <w:szCs w:val="24"/>
              </w:rPr>
              <w:t xml:space="preserve">Každý členský štát vyžaduje, aby každá inštitúcia nachádzajúca sa na jeho území pripravila ročnú účtovnú uzávierku a výročnú správu berúc do úvahy každý dôchodkový systém, ktorý poskytuje a, kde je to vhodné, ročnú účtovnú uzávierku a výročnú správu pre každý dôchodkový systém. Ročné účtovné uzávierky a výročné správy dávajú pravdivý a čestný prehľad o aktívach, pasívach a finančnom postavení inštitúcie. Ročné účtovné uzávierky a informácie v správach sú konzistentné, komplexné, čestne predložené a náležite schválené oprávnenými osobami podľa vnútroštátneho práva. </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912C3A" w:rsidRPr="00AC04FB" w:rsidP="00262920">
            <w:pPr>
              <w:pStyle w:val="Normlny"/>
              <w:bidi w:val="0"/>
              <w:jc w:val="center"/>
              <w:rPr>
                <w:rFonts w:ascii="Times New Roman" w:hAnsi="Times New Roman"/>
                <w:sz w:val="24"/>
                <w:szCs w:val="24"/>
              </w:rPr>
            </w:pPr>
            <w:r w:rsidRPr="00AC04FB">
              <w:rPr>
                <w:rFonts w:ascii="Times New Roman" w:hAnsi="Times New Roman"/>
                <w:sz w:val="24"/>
                <w:szCs w:val="24"/>
              </w:rPr>
              <w:t>N</w:t>
            </w:r>
          </w:p>
        </w:tc>
        <w:tc>
          <w:tcPr>
            <w:tcW w:w="1060" w:type="dxa"/>
            <w:tcBorders>
              <w:top w:val="single" w:sz="6" w:space="0" w:color="auto"/>
              <w:left w:val="single" w:sz="12" w:space="0" w:color="auto"/>
              <w:bottom w:val="single" w:sz="6" w:space="0" w:color="auto"/>
              <w:right w:val="single" w:sz="6" w:space="0" w:color="auto"/>
            </w:tcBorders>
            <w:textDirection w:val="lrTb"/>
            <w:vAlign w:val="top"/>
          </w:tcPr>
          <w:p w:rsidR="00E16F40" w:rsidRPr="00AC04FB" w:rsidP="00E16F40">
            <w:pPr>
              <w:pStyle w:val="Text"/>
              <w:bidi w:val="0"/>
              <w:spacing w:after="0"/>
              <w:rPr>
                <w:rFonts w:ascii="Times New Roman" w:hAnsi="Times New Roman"/>
                <w:b/>
              </w:rPr>
            </w:pPr>
            <w:r w:rsidRPr="00AC04FB" w:rsidR="003B72C9">
              <w:rPr>
                <w:rFonts w:ascii="Times New Roman" w:hAnsi="Times New Roman"/>
                <w:b/>
              </w:rPr>
              <w:t>n</w:t>
            </w:r>
            <w:r w:rsidRPr="00AC04FB">
              <w:rPr>
                <w:rFonts w:ascii="Times New Roman" w:hAnsi="Times New Roman"/>
                <w:b/>
              </w:rPr>
              <w:t xml:space="preserve">ávrh zákona </w:t>
            </w:r>
          </w:p>
          <w:p w:rsidR="003B72C9" w:rsidRPr="00AC04FB" w:rsidP="003B72C9">
            <w:pPr>
              <w:pStyle w:val="Text"/>
              <w:bidi w:val="0"/>
              <w:spacing w:after="0"/>
              <w:rPr>
                <w:rFonts w:ascii="Times New Roman" w:hAnsi="Times New Roman"/>
                <w:b/>
              </w:rPr>
            </w:pPr>
            <w:r w:rsidRPr="00AC04FB" w:rsidR="00EF131B">
              <w:rPr>
                <w:rFonts w:ascii="Times New Roman" w:hAnsi="Times New Roman"/>
                <w:b/>
              </w:rPr>
              <w:t>Čl. XX</w:t>
            </w:r>
            <w:r w:rsidRPr="00AC04FB" w:rsidR="00AC04FB">
              <w:rPr>
                <w:rFonts w:ascii="Times New Roman" w:hAnsi="Times New Roman"/>
                <w:b/>
              </w:rPr>
              <w:t>I</w:t>
            </w:r>
          </w:p>
          <w:p w:rsidR="00E16F40"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594379"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7C61A0" w:rsidRPr="00AC04FB" w:rsidP="00262920">
            <w:pPr>
              <w:pStyle w:val="Normlny"/>
              <w:bidi w:val="0"/>
              <w:jc w:val="center"/>
              <w:rPr>
                <w:rFonts w:ascii="Times New Roman" w:hAnsi="Times New Roman"/>
                <w:sz w:val="24"/>
                <w:szCs w:val="24"/>
              </w:rPr>
            </w:pPr>
          </w:p>
          <w:p w:rsidR="00594379" w:rsidRPr="00AC04FB" w:rsidP="00262920">
            <w:pPr>
              <w:pStyle w:val="Normlny"/>
              <w:bidi w:val="0"/>
              <w:jc w:val="center"/>
              <w:rPr>
                <w:rFonts w:ascii="Times New Roman" w:hAnsi="Times New Roman"/>
                <w:sz w:val="24"/>
                <w:szCs w:val="24"/>
              </w:rPr>
            </w:pPr>
          </w:p>
          <w:p w:rsidR="007C61A0" w:rsidRPr="00AC04FB" w:rsidP="007C61A0">
            <w:pPr>
              <w:pStyle w:val="Text"/>
              <w:bidi w:val="0"/>
              <w:spacing w:after="0"/>
              <w:rPr>
                <w:rFonts w:ascii="Times New Roman" w:hAnsi="Times New Roman"/>
                <w:b/>
              </w:rPr>
            </w:pPr>
          </w:p>
          <w:p w:rsidR="007C61A0" w:rsidRPr="00AC04FB" w:rsidP="00262920">
            <w:pPr>
              <w:pStyle w:val="Normlny"/>
              <w:bidi w:val="0"/>
              <w:jc w:val="center"/>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262920">
            <w:pPr>
              <w:pStyle w:val="Text"/>
              <w:bidi w:val="0"/>
              <w:spacing w:after="0"/>
              <w:rPr>
                <w:rFonts w:ascii="Times New Roman" w:hAnsi="Times New Roman"/>
              </w:rPr>
            </w:pPr>
            <w:r w:rsidRPr="00AC04FB" w:rsidR="00B76ADA">
              <w:rPr>
                <w:rFonts w:ascii="Times New Roman" w:hAnsi="Times New Roman"/>
              </w:rPr>
              <w:t xml:space="preserve">§ </w:t>
            </w:r>
            <w:r w:rsidRPr="00AC04FB" w:rsidR="00EF131B">
              <w:rPr>
                <w:rFonts w:ascii="Times New Roman" w:hAnsi="Times New Roman"/>
              </w:rPr>
              <w:t>65a</w:t>
            </w:r>
          </w:p>
          <w:p w:rsidR="00912C3A" w:rsidRPr="00AC04FB" w:rsidP="00262920">
            <w:pPr>
              <w:pStyle w:val="Text"/>
              <w:bidi w:val="0"/>
              <w:spacing w:after="0"/>
              <w:rPr>
                <w:rFonts w:ascii="Times New Roman" w:hAnsi="Times New Roman"/>
              </w:rPr>
            </w:pPr>
          </w:p>
          <w:p w:rsidR="00FD79F7" w:rsidRPr="00AC04FB" w:rsidP="00262920">
            <w:pPr>
              <w:pStyle w:val="Text"/>
              <w:bidi w:val="0"/>
              <w:spacing w:after="0"/>
              <w:rPr>
                <w:rFonts w:ascii="Times New Roman" w:hAnsi="Times New Roman"/>
                <w:b/>
              </w:rPr>
            </w:pPr>
          </w:p>
          <w:p w:rsidR="00912C3A" w:rsidRPr="00AC04FB" w:rsidP="00262920">
            <w:pPr>
              <w:pStyle w:val="Text"/>
              <w:bidi w:val="0"/>
              <w:spacing w:after="0"/>
              <w:rPr>
                <w:rFonts w:ascii="Times New Roman" w:hAnsi="Times New Roman"/>
              </w:rPr>
            </w:pPr>
          </w:p>
          <w:p w:rsidR="00B76ADA" w:rsidRPr="00AC04FB" w:rsidP="00262920">
            <w:pPr>
              <w:pStyle w:val="Text"/>
              <w:bidi w:val="0"/>
              <w:spacing w:after="0"/>
              <w:rPr>
                <w:rFonts w:ascii="Times New Roman" w:hAnsi="Times New Roman"/>
              </w:rPr>
            </w:pPr>
          </w:p>
          <w:p w:rsidR="00B76ADA" w:rsidRPr="00AC04FB" w:rsidP="00262920">
            <w:pPr>
              <w:pStyle w:val="Text"/>
              <w:bidi w:val="0"/>
              <w:spacing w:after="0"/>
              <w:rPr>
                <w:rFonts w:ascii="Times New Roman" w:hAnsi="Times New Roman"/>
              </w:rPr>
            </w:pPr>
            <w:r w:rsidRPr="00AC04FB" w:rsidR="00EF131B">
              <w:rPr>
                <w:rFonts w:ascii="Times New Roman" w:hAnsi="Times New Roman"/>
              </w:rPr>
              <w:t>P:a)</w:t>
            </w:r>
          </w:p>
          <w:p w:rsidR="00EF131B" w:rsidRPr="00AC04FB" w:rsidP="00262920">
            <w:pPr>
              <w:pStyle w:val="Text"/>
              <w:bidi w:val="0"/>
              <w:spacing w:after="0"/>
              <w:rPr>
                <w:rFonts w:ascii="Times New Roman" w:hAnsi="Times New Roman"/>
              </w:rPr>
            </w:pPr>
          </w:p>
          <w:p w:rsidR="00EF131B" w:rsidRPr="00AC04FB" w:rsidP="00262920">
            <w:pPr>
              <w:pStyle w:val="Text"/>
              <w:bidi w:val="0"/>
              <w:spacing w:after="0"/>
              <w:rPr>
                <w:rFonts w:ascii="Times New Roman" w:hAnsi="Times New Roman"/>
              </w:rPr>
            </w:pPr>
          </w:p>
          <w:p w:rsidR="00EF131B" w:rsidRPr="00AC04FB" w:rsidP="00262920">
            <w:pPr>
              <w:pStyle w:val="Text"/>
              <w:bidi w:val="0"/>
              <w:spacing w:after="0"/>
              <w:rPr>
                <w:rFonts w:ascii="Times New Roman" w:hAnsi="Times New Roman"/>
              </w:rPr>
            </w:pPr>
          </w:p>
          <w:p w:rsidR="00EF131B" w:rsidRPr="00AC04FB" w:rsidP="00262920">
            <w:pPr>
              <w:pStyle w:val="Text"/>
              <w:bidi w:val="0"/>
              <w:spacing w:after="0"/>
              <w:rPr>
                <w:rFonts w:ascii="Times New Roman" w:hAnsi="Times New Roman"/>
              </w:rPr>
            </w:pPr>
            <w:r w:rsidRPr="00AC04FB">
              <w:rPr>
                <w:rFonts w:ascii="Times New Roman" w:hAnsi="Times New Roman"/>
              </w:rPr>
              <w:t>P: b)</w:t>
            </w:r>
          </w:p>
          <w:p w:rsidR="00B76ADA" w:rsidRPr="00AC04FB" w:rsidP="00262920">
            <w:pPr>
              <w:pStyle w:val="Text"/>
              <w:bidi w:val="0"/>
              <w:spacing w:after="0"/>
              <w:rPr>
                <w:rFonts w:ascii="Times New Roman" w:hAnsi="Times New Roman"/>
              </w:rPr>
            </w:pPr>
          </w:p>
          <w:p w:rsidR="00B76ADA" w:rsidRPr="00AC04FB" w:rsidP="00262920">
            <w:pPr>
              <w:pStyle w:val="Text"/>
              <w:bidi w:val="0"/>
              <w:spacing w:after="0"/>
              <w:rPr>
                <w:rFonts w:ascii="Times New Roman" w:hAnsi="Times New Roman"/>
              </w:rPr>
            </w:pPr>
          </w:p>
          <w:p w:rsidR="00B76ADA" w:rsidRPr="00AC04FB" w:rsidP="00262920">
            <w:pPr>
              <w:pStyle w:val="Text"/>
              <w:bidi w:val="0"/>
              <w:spacing w:after="0"/>
              <w:rPr>
                <w:rFonts w:ascii="Times New Roman" w:hAnsi="Times New Roman"/>
              </w:rPr>
            </w:pPr>
          </w:p>
          <w:p w:rsidR="00B76ADA" w:rsidRPr="00AC04FB" w:rsidP="00262920">
            <w:pPr>
              <w:pStyle w:val="Text"/>
              <w:bidi w:val="0"/>
              <w:spacing w:after="0"/>
              <w:rPr>
                <w:rFonts w:ascii="Times New Roman" w:hAnsi="Times New Roman"/>
              </w:rPr>
            </w:pPr>
          </w:p>
          <w:p w:rsidR="007C61A0" w:rsidRPr="00AC04FB" w:rsidP="00262920">
            <w:pPr>
              <w:pStyle w:val="Text"/>
              <w:bidi w:val="0"/>
              <w:spacing w:after="0"/>
              <w:rPr>
                <w:rFonts w:ascii="Times New Roman" w:hAnsi="Times New Roman"/>
              </w:rPr>
            </w:pPr>
          </w:p>
          <w:p w:rsidR="00594379" w:rsidRPr="00AC04FB" w:rsidP="00262920">
            <w:pPr>
              <w:pStyle w:val="Text"/>
              <w:bidi w:val="0"/>
              <w:spacing w:after="0"/>
              <w:rPr>
                <w:rFonts w:ascii="Times New Roman" w:hAnsi="Times New Roman"/>
              </w:rPr>
            </w:pPr>
          </w:p>
          <w:p w:rsidR="00594379" w:rsidRPr="00AC04FB" w:rsidP="00262920">
            <w:pPr>
              <w:pStyle w:val="Text"/>
              <w:bidi w:val="0"/>
              <w:spacing w:after="0"/>
              <w:rPr>
                <w:rFonts w:ascii="Times New Roman" w:hAnsi="Times New Roman"/>
              </w:rPr>
            </w:pPr>
          </w:p>
          <w:p w:rsidR="007C61A0" w:rsidRPr="00AC04FB" w:rsidP="00262920">
            <w:pPr>
              <w:pStyle w:val="Text"/>
              <w:bidi w:val="0"/>
              <w:spacing w:after="0"/>
              <w:rPr>
                <w:rFonts w:ascii="Times New Roman" w:hAnsi="Times New Roman"/>
              </w:rPr>
            </w:pPr>
          </w:p>
          <w:p w:rsidR="00912C3A" w:rsidRPr="00AC04FB" w:rsidP="00EF131B">
            <w:pPr>
              <w:pStyle w:val="Text"/>
              <w:bidi w:val="0"/>
              <w:spacing w:after="0"/>
              <w:jc w:val="center"/>
              <w:rPr>
                <w:rFonts w:ascii="Times New Roman" w:hAnsi="Times New Roman"/>
              </w:rPr>
            </w:pPr>
          </w:p>
        </w:tc>
        <w:tc>
          <w:tcPr>
            <w:tcW w:w="4171" w:type="dxa"/>
            <w:tcBorders>
              <w:top w:val="single" w:sz="6" w:space="0" w:color="auto"/>
              <w:left w:val="single" w:sz="6" w:space="0" w:color="auto"/>
              <w:bottom w:val="single" w:sz="6" w:space="0" w:color="auto"/>
              <w:right w:val="single" w:sz="6" w:space="0" w:color="auto"/>
            </w:tcBorders>
            <w:textDirection w:val="lrTb"/>
            <w:vAlign w:val="top"/>
          </w:tcPr>
          <w:p w:rsidR="00EF131B" w:rsidRPr="00AC04FB" w:rsidP="00EF131B">
            <w:pPr>
              <w:pStyle w:val="NoSpacing"/>
              <w:bidi w:val="0"/>
              <w:rPr>
                <w:rFonts w:ascii="Times New Roman" w:hAnsi="Times New Roman"/>
                <w:b/>
                <w:sz w:val="24"/>
                <w:szCs w:val="24"/>
                <w:lang w:eastAsia="sk-SK"/>
              </w:rPr>
            </w:pPr>
            <w:bookmarkStart w:id="0" w:name="_DV_M1334"/>
            <w:bookmarkEnd w:id="0"/>
            <w:r w:rsidRPr="00AC04FB">
              <w:rPr>
                <w:rFonts w:ascii="Times New Roman" w:hAnsi="Times New Roman"/>
                <w:b/>
                <w:sz w:val="24"/>
                <w:szCs w:val="24"/>
              </w:rPr>
              <w:t>Doplnková dôchodková  spoločnosť je povinná uložiť v registri účtovných závierok</w:t>
            </w:r>
            <w:r w:rsidRPr="00AC04FB">
              <w:rPr>
                <w:rFonts w:ascii="Times New Roman" w:hAnsi="Times New Roman"/>
                <w:b/>
                <w:sz w:val="24"/>
                <w:szCs w:val="24"/>
                <w:vertAlign w:val="superscript"/>
              </w:rPr>
              <w:t xml:space="preserve">41h) </w:t>
            </w:r>
            <w:r w:rsidRPr="00AC04FB">
              <w:rPr>
                <w:rFonts w:ascii="Times New Roman" w:hAnsi="Times New Roman"/>
                <w:b/>
                <w:sz w:val="24"/>
                <w:szCs w:val="24"/>
                <w:lang w:eastAsia="sk-SK"/>
              </w:rPr>
              <w:t>najneskôr do troch mesiacov po uplynutí účtovného obdobia</w:t>
            </w:r>
          </w:p>
          <w:p w:rsidR="00EF131B" w:rsidRPr="00AC04FB" w:rsidP="00EF131B">
            <w:pPr>
              <w:pStyle w:val="NoSpacing"/>
              <w:bidi w:val="0"/>
              <w:jc w:val="both"/>
              <w:rPr>
                <w:rFonts w:ascii="Times New Roman" w:hAnsi="Times New Roman"/>
                <w:b/>
                <w:sz w:val="24"/>
                <w:szCs w:val="24"/>
                <w:lang w:eastAsia="sk-SK"/>
              </w:rPr>
            </w:pPr>
          </w:p>
          <w:p w:rsidR="00EF131B" w:rsidRPr="00AC04FB" w:rsidP="00EF131B">
            <w:pPr>
              <w:pStyle w:val="NoSpacing"/>
              <w:bidi w:val="0"/>
              <w:jc w:val="both"/>
              <w:rPr>
                <w:rFonts w:ascii="Times New Roman" w:hAnsi="Times New Roman"/>
                <w:b/>
                <w:sz w:val="24"/>
                <w:szCs w:val="24"/>
                <w:lang w:eastAsia="sk-SK"/>
              </w:rPr>
            </w:pPr>
            <w:r w:rsidRPr="00AC04FB">
              <w:rPr>
                <w:rFonts w:ascii="Times New Roman" w:hAnsi="Times New Roman"/>
                <w:b/>
                <w:sz w:val="24"/>
                <w:szCs w:val="24"/>
                <w:lang w:eastAsia="sk-SK"/>
              </w:rPr>
              <w:t xml:space="preserve"> ročnú účtovn</w:t>
            </w:r>
            <w:r w:rsidRPr="00AC04FB" w:rsidR="00AC04FB">
              <w:rPr>
                <w:rFonts w:ascii="Times New Roman" w:hAnsi="Times New Roman"/>
                <w:b/>
                <w:sz w:val="24"/>
                <w:szCs w:val="24"/>
                <w:lang w:eastAsia="sk-SK"/>
              </w:rPr>
              <w:t>ú</w:t>
            </w:r>
            <w:r w:rsidRPr="00AC04FB">
              <w:rPr>
                <w:rFonts w:ascii="Times New Roman" w:hAnsi="Times New Roman"/>
                <w:b/>
                <w:sz w:val="24"/>
                <w:szCs w:val="24"/>
                <w:lang w:eastAsia="sk-SK"/>
              </w:rPr>
              <w:t xml:space="preserve"> závierk</w:t>
            </w:r>
            <w:r w:rsidRPr="00AC04FB" w:rsidR="00AC04FB">
              <w:rPr>
                <w:rFonts w:ascii="Times New Roman" w:hAnsi="Times New Roman"/>
                <w:b/>
                <w:sz w:val="24"/>
                <w:szCs w:val="24"/>
                <w:lang w:eastAsia="sk-SK"/>
              </w:rPr>
              <w:t>u</w:t>
            </w:r>
            <w:r w:rsidRPr="00AC04FB">
              <w:rPr>
                <w:rFonts w:ascii="Times New Roman" w:hAnsi="Times New Roman"/>
                <w:b/>
                <w:sz w:val="24"/>
                <w:szCs w:val="24"/>
                <w:lang w:eastAsia="sk-SK"/>
              </w:rPr>
              <w:t xml:space="preserve"> za predchádzajúci kalendárny rok overenou audítorom,</w:t>
            </w:r>
          </w:p>
          <w:p w:rsidR="00EF131B" w:rsidRPr="00AC04FB" w:rsidP="00EF131B">
            <w:pPr>
              <w:pStyle w:val="NoSpacing"/>
              <w:bidi w:val="0"/>
              <w:jc w:val="both"/>
              <w:rPr>
                <w:rFonts w:ascii="Times New Roman" w:hAnsi="Times New Roman"/>
                <w:b/>
                <w:sz w:val="24"/>
                <w:szCs w:val="24"/>
                <w:lang w:eastAsia="sk-SK"/>
              </w:rPr>
            </w:pPr>
            <w:bookmarkStart w:id="1" w:name="f_5225299"/>
            <w:bookmarkEnd w:id="1"/>
          </w:p>
          <w:p w:rsidR="00EF131B" w:rsidRPr="00AC04FB" w:rsidP="00EF131B">
            <w:pPr>
              <w:pStyle w:val="NoSpacing"/>
              <w:bidi w:val="0"/>
              <w:jc w:val="both"/>
              <w:rPr>
                <w:rFonts w:ascii="Times New Roman" w:hAnsi="Times New Roman"/>
                <w:b/>
                <w:sz w:val="24"/>
                <w:szCs w:val="24"/>
                <w:lang w:eastAsia="sk-SK"/>
              </w:rPr>
            </w:pPr>
            <w:r w:rsidRPr="00AC04FB">
              <w:rPr>
                <w:rFonts w:ascii="Times New Roman" w:hAnsi="Times New Roman"/>
                <w:b/>
                <w:sz w:val="24"/>
                <w:szCs w:val="24"/>
                <w:lang w:eastAsia="sk-SK"/>
              </w:rPr>
              <w:t xml:space="preserve">ročné </w:t>
            </w:r>
            <w:r w:rsidRPr="00AC04FB" w:rsidR="00AC04FB">
              <w:rPr>
                <w:rFonts w:ascii="Times New Roman" w:hAnsi="Times New Roman"/>
                <w:b/>
                <w:sz w:val="24"/>
                <w:szCs w:val="24"/>
                <w:lang w:eastAsia="sk-SK"/>
              </w:rPr>
              <w:t xml:space="preserve">účtovné závierky </w:t>
            </w:r>
            <w:r w:rsidRPr="00AC04FB">
              <w:rPr>
                <w:rFonts w:ascii="Times New Roman" w:hAnsi="Times New Roman"/>
                <w:b/>
                <w:sz w:val="24"/>
                <w:szCs w:val="24"/>
                <w:lang w:eastAsia="sk-SK"/>
              </w:rPr>
              <w:t>doplnkových dôchodkových fondo</w:t>
            </w:r>
            <w:r w:rsidRPr="00AC04FB" w:rsidR="00AC04FB">
              <w:rPr>
                <w:rFonts w:ascii="Times New Roman" w:hAnsi="Times New Roman"/>
                <w:b/>
                <w:sz w:val="24"/>
                <w:szCs w:val="24"/>
                <w:lang w:eastAsia="sk-SK"/>
              </w:rPr>
              <w:t>v</w:t>
            </w:r>
            <w:r w:rsidRPr="00AC04FB">
              <w:rPr>
                <w:rFonts w:ascii="Times New Roman" w:hAnsi="Times New Roman"/>
                <w:b/>
                <w:sz w:val="24"/>
                <w:szCs w:val="24"/>
                <w:lang w:eastAsia="sk-SK"/>
              </w:rPr>
              <w:t xml:space="preserve"> za predchádzajúci kalendárny rok overenými audítorom.</w:t>
            </w:r>
          </w:p>
          <w:p w:rsidR="00EF131B" w:rsidRPr="00AC04FB" w:rsidP="00EF131B">
            <w:pPr>
              <w:bidi w:val="0"/>
              <w:spacing w:after="120"/>
              <w:jc w:val="both"/>
              <w:rPr>
                <w:rFonts w:ascii="Times New Roman" w:hAnsi="Times New Roman"/>
                <w:b/>
              </w:rPr>
            </w:pPr>
            <w:r w:rsidRPr="00AC04FB">
              <w:rPr>
                <w:rFonts w:ascii="Times New Roman" w:hAnsi="Times New Roman"/>
                <w:b/>
              </w:rPr>
              <w:t>Poznámka pod čiarou k odkazu 41h znie:</w:t>
            </w:r>
          </w:p>
          <w:p w:rsidR="00912C3A" w:rsidRPr="00AC04FB" w:rsidP="00AC04FB">
            <w:pPr>
              <w:pStyle w:val="Normlny"/>
              <w:bidi w:val="0"/>
              <w:jc w:val="both"/>
              <w:rPr>
                <w:rFonts w:ascii="Times New Roman" w:hAnsi="Times New Roman"/>
                <w:sz w:val="24"/>
                <w:szCs w:val="24"/>
              </w:rPr>
            </w:pPr>
            <w:r w:rsidRPr="00AC04FB" w:rsidR="00EF131B">
              <w:rPr>
                <w:rFonts w:ascii="Times New Roman" w:hAnsi="Times New Roman"/>
                <w:b/>
                <w:sz w:val="24"/>
                <w:szCs w:val="24"/>
              </w:rPr>
              <w:t xml:space="preserve"> „41h) § 23 zákona č. 431/2002 Z. z. v znení </w:t>
            </w:r>
            <w:r w:rsidRPr="00AC04FB" w:rsidR="00AC04FB">
              <w:rPr>
                <w:rFonts w:ascii="Times New Roman" w:hAnsi="Times New Roman"/>
                <w:b/>
                <w:sz w:val="24"/>
                <w:szCs w:val="24"/>
              </w:rPr>
              <w:t>neskorších predpisov.</w:t>
            </w:r>
            <w:r w:rsidRPr="00AC04FB" w:rsidR="00EF131B">
              <w:rPr>
                <w:rFonts w:ascii="Times New Roman" w:hAnsi="Times New Roman"/>
                <w:b/>
                <w:sz w:val="24"/>
                <w:szCs w:val="24"/>
              </w:rPr>
              <w:t>“.</w:t>
            </w:r>
          </w:p>
        </w:tc>
        <w:tc>
          <w:tcPr>
            <w:tcW w:w="790" w:type="dxa"/>
            <w:tcBorders>
              <w:top w:val="single" w:sz="6" w:space="0" w:color="auto"/>
              <w:left w:val="single" w:sz="6" w:space="0" w:color="auto"/>
              <w:bottom w:val="single" w:sz="6" w:space="0" w:color="auto"/>
              <w:right w:val="single" w:sz="6" w:space="0" w:color="auto"/>
            </w:tcBorders>
            <w:textDirection w:val="lrTb"/>
            <w:vAlign w:val="top"/>
          </w:tcPr>
          <w:p w:rsidR="00912C3A" w:rsidRPr="00AC04FB" w:rsidP="00262920">
            <w:pPr>
              <w:pStyle w:val="Normlny"/>
              <w:bidi w:val="0"/>
              <w:jc w:val="center"/>
              <w:rPr>
                <w:rFonts w:ascii="Times New Roman" w:hAnsi="Times New Roman"/>
                <w:sz w:val="24"/>
                <w:szCs w:val="24"/>
              </w:rPr>
            </w:pPr>
            <w:r w:rsidRPr="00AC04FB" w:rsidR="00EA2DA3">
              <w:rPr>
                <w:rFonts w:ascii="Times New Roman" w:hAnsi="Times New Roman"/>
                <w:sz w:val="24"/>
                <w:szCs w:val="24"/>
              </w:rPr>
              <w:t>Ú</w:t>
            </w:r>
          </w:p>
        </w:tc>
        <w:tc>
          <w:tcPr>
            <w:tcW w:w="2268" w:type="dxa"/>
            <w:tcBorders>
              <w:top w:val="single" w:sz="6" w:space="0" w:color="auto"/>
              <w:left w:val="single" w:sz="6" w:space="0" w:color="auto"/>
              <w:bottom w:val="single" w:sz="6" w:space="0" w:color="auto"/>
              <w:right w:val="single" w:sz="12" w:space="0" w:color="auto"/>
            </w:tcBorders>
            <w:textDirection w:val="lrTb"/>
            <w:vAlign w:val="top"/>
          </w:tcPr>
          <w:p w:rsidR="00EF131B" w:rsidRPr="00AC04FB" w:rsidP="00EF131B">
            <w:pPr>
              <w:pStyle w:val="Normlny"/>
              <w:bidi w:val="0"/>
              <w:rPr>
                <w:rFonts w:ascii="Times New Roman" w:hAnsi="Times New Roman"/>
                <w:sz w:val="24"/>
                <w:szCs w:val="24"/>
              </w:rPr>
            </w:pPr>
            <w:r w:rsidRPr="00AC04FB">
              <w:rPr>
                <w:rFonts w:ascii="Times New Roman" w:hAnsi="Times New Roman"/>
                <w:sz w:val="24"/>
                <w:szCs w:val="24"/>
              </w:rPr>
              <w:t>§ 65</w:t>
            </w:r>
          </w:p>
          <w:p w:rsidR="00EF131B" w:rsidRPr="00AC04FB" w:rsidP="00EF131B">
            <w:pPr>
              <w:pStyle w:val="Normlny"/>
              <w:bidi w:val="0"/>
              <w:jc w:val="center"/>
              <w:rPr>
                <w:rFonts w:ascii="Times New Roman" w:hAnsi="Times New Roman"/>
                <w:sz w:val="24"/>
                <w:szCs w:val="24"/>
              </w:rPr>
            </w:pPr>
          </w:p>
          <w:p w:rsidR="00912C3A" w:rsidRPr="00AC04FB" w:rsidP="00EF131B">
            <w:pPr>
              <w:pStyle w:val="Normlny"/>
              <w:bidi w:val="0"/>
              <w:rPr>
                <w:rFonts w:ascii="Times New Roman" w:hAnsi="Times New Roman"/>
                <w:sz w:val="24"/>
                <w:szCs w:val="24"/>
              </w:rPr>
            </w:pPr>
            <w:r w:rsidRPr="00AC04FB" w:rsidR="00EF131B">
              <w:rPr>
                <w:rFonts w:ascii="Times New Roman" w:hAnsi="Times New Roman"/>
                <w:sz w:val="24"/>
                <w:szCs w:val="24"/>
              </w:rPr>
              <w:t>V súčasnosti je v medzirezortnom pripomienkovom konaní návrh zákona,  ktorým sa mení a dopĺňa zákon č. 650/2004 Z. z. o doplnkovom dôchodkovom sporení a o zmene a doplnení niektorých zákonov v znení neskorších predpisov a ktorým sa mení a dopĺňa zákon   č. 595/2003 Z. z. o dani z príjmov v znení neskorších predpisov. V čl. I sa navrhuje zmeniť aj § 65.</w:t>
            </w:r>
          </w:p>
        </w:tc>
      </w:tr>
      <w:tr>
        <w:tblPrEx>
          <w:tblW w:w="14218"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6" w:space="0" w:color="auto"/>
              <w:left w:val="single" w:sz="6" w:space="0" w:color="auto"/>
              <w:bottom w:val="single" w:sz="6" w:space="0" w:color="auto"/>
              <w:right w:val="single" w:sz="6" w:space="0" w:color="auto"/>
            </w:tcBorders>
            <w:textDirection w:val="lrTb"/>
            <w:vAlign w:val="top"/>
          </w:tcPr>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Č</w:t>
            </w:r>
            <w:r w:rsidRPr="00AC04FB">
              <w:rPr>
                <w:rFonts w:ascii="Times New Roman" w:hAnsi="Times New Roman" w:hint="default"/>
                <w:sz w:val="24"/>
                <w:szCs w:val="24"/>
                <w:lang w:val="sk-SK"/>
              </w:rPr>
              <w:t>: 13</w:t>
            </w:r>
          </w:p>
          <w:p w:rsidR="00EF131B" w:rsidRPr="00AC04FB" w:rsidP="00B22B4A">
            <w:pPr>
              <w:pStyle w:val="NormlnsWWW"/>
              <w:bidi w:val="0"/>
              <w:rPr>
                <w:rFonts w:ascii="Times New Roman" w:hAnsi="Times New Roman" w:hint="default"/>
                <w:sz w:val="24"/>
                <w:szCs w:val="24"/>
                <w:lang w:val="sk-SK"/>
              </w:rPr>
            </w:pPr>
          </w:p>
          <w:p w:rsidR="00EF131B" w:rsidRPr="00AC04FB" w:rsidP="00B22B4A">
            <w:pPr>
              <w:pStyle w:val="NormlnsWWW"/>
              <w:bidi w:val="0"/>
              <w:rPr>
                <w:rFonts w:ascii="Times New Roman" w:hAnsi="Times New Roman" w:hint="default"/>
                <w:sz w:val="24"/>
                <w:szCs w:val="24"/>
                <w:lang w:val="sk-SK"/>
              </w:rPr>
            </w:pPr>
          </w:p>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P: b</w:t>
            </w:r>
          </w:p>
          <w:p w:rsidR="00EF131B" w:rsidRPr="00AC04FB" w:rsidP="00B22B4A">
            <w:pPr>
              <w:pStyle w:val="NormlnsWWW"/>
              <w:bidi w:val="0"/>
              <w:rPr>
                <w:rFonts w:ascii="Times New Roman" w:hAnsi="Times New Roman" w:hint="default"/>
                <w:sz w:val="24"/>
                <w:szCs w:val="24"/>
                <w:lang w:val="sk-SK"/>
              </w:rPr>
            </w:pPr>
          </w:p>
        </w:tc>
        <w:tc>
          <w:tcPr>
            <w:tcW w:w="3420" w:type="dxa"/>
            <w:tcBorders>
              <w:top w:val="single" w:sz="6" w:space="0" w:color="auto"/>
              <w:left w:val="single" w:sz="6" w:space="0" w:color="auto"/>
              <w:bottom w:val="single" w:sz="6" w:space="0" w:color="auto"/>
              <w:right w:val="single" w:sz="6" w:space="0" w:color="auto"/>
            </w:tcBorders>
            <w:textDirection w:val="lrTb"/>
            <w:vAlign w:val="top"/>
          </w:tcPr>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Kaž</w:t>
            </w:r>
            <w:r w:rsidRPr="00AC04FB">
              <w:rPr>
                <w:rFonts w:ascii="Times New Roman" w:hAnsi="Times New Roman" w:hint="default"/>
                <w:sz w:val="24"/>
                <w:szCs w:val="24"/>
                <w:lang w:val="sk-SK"/>
              </w:rPr>
              <w:t>dý</w:t>
            </w:r>
            <w:r w:rsidRPr="00AC04FB">
              <w:rPr>
                <w:rFonts w:ascii="Times New Roman" w:hAnsi="Times New Roman" w:hint="default"/>
                <w:sz w:val="24"/>
                <w:szCs w:val="24"/>
                <w:lang w:val="sk-SK"/>
              </w:rPr>
              <w:t xml:space="preserve"> č</w:t>
            </w:r>
            <w:r w:rsidRPr="00AC04FB">
              <w:rPr>
                <w:rFonts w:ascii="Times New Roman" w:hAnsi="Times New Roman" w:hint="default"/>
                <w:sz w:val="24"/>
                <w:szCs w:val="24"/>
                <w:lang w:val="sk-SK"/>
              </w:rPr>
              <w:t>lenský</w:t>
            </w:r>
            <w:r w:rsidRPr="00AC04FB">
              <w:rPr>
                <w:rFonts w:ascii="Times New Roman" w:hAnsi="Times New Roman" w:hint="default"/>
                <w:sz w:val="24"/>
                <w:szCs w:val="24"/>
                <w:lang w:val="sk-SK"/>
              </w:rPr>
              <w:t xml:space="preserve"> š</w:t>
            </w:r>
            <w:r w:rsidRPr="00AC04FB">
              <w:rPr>
                <w:rFonts w:ascii="Times New Roman" w:hAnsi="Times New Roman" w:hint="default"/>
                <w:sz w:val="24"/>
                <w:szCs w:val="24"/>
                <w:lang w:val="sk-SK"/>
              </w:rPr>
              <w:t>tá</w:t>
            </w:r>
            <w:r w:rsidRPr="00AC04FB">
              <w:rPr>
                <w:rFonts w:ascii="Times New Roman" w:hAnsi="Times New Roman" w:hint="default"/>
                <w:sz w:val="24"/>
                <w:szCs w:val="24"/>
                <w:lang w:val="sk-SK"/>
              </w:rPr>
              <w:t>t zabezpečí</w:t>
            </w:r>
            <w:r w:rsidRPr="00AC04FB">
              <w:rPr>
                <w:rFonts w:ascii="Times New Roman" w:hAnsi="Times New Roman" w:hint="default"/>
                <w:sz w:val="24"/>
                <w:szCs w:val="24"/>
                <w:lang w:val="sk-SK"/>
              </w:rPr>
              <w:t>, aby prí</w:t>
            </w:r>
            <w:r w:rsidRPr="00AC04FB">
              <w:rPr>
                <w:rFonts w:ascii="Times New Roman" w:hAnsi="Times New Roman" w:hint="default"/>
                <w:sz w:val="24"/>
                <w:szCs w:val="24"/>
                <w:lang w:val="sk-SK"/>
              </w:rPr>
              <w:t>sluš</w:t>
            </w:r>
            <w:r w:rsidRPr="00AC04FB">
              <w:rPr>
                <w:rFonts w:ascii="Times New Roman" w:hAnsi="Times New Roman" w:hint="default"/>
                <w:sz w:val="24"/>
                <w:szCs w:val="24"/>
                <w:lang w:val="sk-SK"/>
              </w:rPr>
              <w:t>né</w:t>
            </w:r>
            <w:r w:rsidRPr="00AC04FB">
              <w:rPr>
                <w:rFonts w:ascii="Times New Roman" w:hAnsi="Times New Roman" w:hint="default"/>
                <w:sz w:val="24"/>
                <w:szCs w:val="24"/>
                <w:lang w:val="sk-SK"/>
              </w:rPr>
              <w:t xml:space="preserve"> orgá</w:t>
            </w:r>
            <w:r w:rsidRPr="00AC04FB">
              <w:rPr>
                <w:rFonts w:ascii="Times New Roman" w:hAnsi="Times New Roman" w:hint="default"/>
                <w:sz w:val="24"/>
                <w:szCs w:val="24"/>
                <w:lang w:val="sk-SK"/>
              </w:rPr>
              <w:t>ny  mali s </w:t>
            </w:r>
            <w:r w:rsidRPr="00AC04FB">
              <w:rPr>
                <w:rFonts w:ascii="Times New Roman" w:hAnsi="Times New Roman" w:hint="default"/>
                <w:sz w:val="24"/>
                <w:szCs w:val="24"/>
                <w:lang w:val="sk-SK"/>
              </w:rPr>
              <w:t>ohľ</w:t>
            </w:r>
            <w:r w:rsidRPr="00AC04FB">
              <w:rPr>
                <w:rFonts w:ascii="Times New Roman" w:hAnsi="Times New Roman" w:hint="default"/>
                <w:sz w:val="24"/>
                <w:szCs w:val="24"/>
                <w:lang w:val="sk-SK"/>
              </w:rPr>
              <w:t>adom na kaž</w:t>
            </w:r>
            <w:r w:rsidRPr="00AC04FB">
              <w:rPr>
                <w:rFonts w:ascii="Times New Roman" w:hAnsi="Times New Roman" w:hint="default"/>
                <w:sz w:val="24"/>
                <w:szCs w:val="24"/>
                <w:lang w:val="sk-SK"/>
              </w:rPr>
              <w:t>dú</w:t>
            </w:r>
            <w:r w:rsidRPr="00AC04FB">
              <w:rPr>
                <w:rFonts w:ascii="Times New Roman" w:hAnsi="Times New Roman" w:hint="default"/>
                <w:sz w:val="24"/>
                <w:szCs w:val="24"/>
                <w:lang w:val="sk-SK"/>
              </w:rPr>
              <w:t xml:space="preserve"> inš</w:t>
            </w:r>
            <w:r w:rsidRPr="00AC04FB">
              <w:rPr>
                <w:rFonts w:ascii="Times New Roman" w:hAnsi="Times New Roman" w:hint="default"/>
                <w:sz w:val="24"/>
                <w:szCs w:val="24"/>
                <w:lang w:val="sk-SK"/>
              </w:rPr>
              <w:t>titú</w:t>
            </w:r>
            <w:r w:rsidRPr="00AC04FB">
              <w:rPr>
                <w:rFonts w:ascii="Times New Roman" w:hAnsi="Times New Roman" w:hint="default"/>
                <w:sz w:val="24"/>
                <w:szCs w:val="24"/>
                <w:lang w:val="sk-SK"/>
              </w:rPr>
              <w:t>ciu nachá</w:t>
            </w:r>
            <w:r w:rsidRPr="00AC04FB">
              <w:rPr>
                <w:rFonts w:ascii="Times New Roman" w:hAnsi="Times New Roman" w:hint="default"/>
                <w:sz w:val="24"/>
                <w:szCs w:val="24"/>
                <w:lang w:val="sk-SK"/>
              </w:rPr>
              <w:t>dzajú</w:t>
            </w:r>
            <w:r w:rsidRPr="00AC04FB">
              <w:rPr>
                <w:rFonts w:ascii="Times New Roman" w:hAnsi="Times New Roman" w:hint="default"/>
                <w:sz w:val="24"/>
                <w:szCs w:val="24"/>
                <w:lang w:val="sk-SK"/>
              </w:rPr>
              <w:t>cu sa na jeho ú</w:t>
            </w:r>
            <w:r w:rsidRPr="00AC04FB">
              <w:rPr>
                <w:rFonts w:ascii="Times New Roman" w:hAnsi="Times New Roman" w:hint="default"/>
                <w:sz w:val="24"/>
                <w:szCs w:val="24"/>
                <w:lang w:val="sk-SK"/>
              </w:rPr>
              <w:t>zem</w:t>
            </w:r>
            <w:r w:rsidRPr="00AC04FB">
              <w:rPr>
                <w:rFonts w:ascii="Times New Roman" w:hAnsi="Times New Roman" w:hint="default"/>
                <w:sz w:val="24"/>
                <w:szCs w:val="24"/>
                <w:lang w:val="sk-SK"/>
              </w:rPr>
              <w:t>í</w:t>
            </w:r>
            <w:r w:rsidRPr="00AC04FB">
              <w:rPr>
                <w:rFonts w:ascii="Times New Roman" w:hAnsi="Times New Roman" w:hint="default"/>
                <w:sz w:val="24"/>
                <w:szCs w:val="24"/>
                <w:lang w:val="sk-SK"/>
              </w:rPr>
              <w:t xml:space="preserve"> potrebné</w:t>
            </w:r>
            <w:r w:rsidRPr="00AC04FB">
              <w:rPr>
                <w:rFonts w:ascii="Times New Roman" w:hAnsi="Times New Roman" w:hint="default"/>
                <w:sz w:val="24"/>
                <w:szCs w:val="24"/>
                <w:lang w:val="sk-SK"/>
              </w:rPr>
              <w:t xml:space="preserve"> prá</w:t>
            </w:r>
            <w:r w:rsidRPr="00AC04FB">
              <w:rPr>
                <w:rFonts w:ascii="Times New Roman" w:hAnsi="Times New Roman" w:hint="default"/>
                <w:sz w:val="24"/>
                <w:szCs w:val="24"/>
                <w:lang w:val="sk-SK"/>
              </w:rPr>
              <w:t xml:space="preserve">vomoci a prostriedky: </w:t>
            </w:r>
          </w:p>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na dohľ</w:t>
            </w:r>
            <w:r w:rsidRPr="00AC04FB">
              <w:rPr>
                <w:rFonts w:ascii="Times New Roman" w:hAnsi="Times New Roman" w:hint="default"/>
                <w:sz w:val="24"/>
                <w:szCs w:val="24"/>
                <w:lang w:val="sk-SK"/>
              </w:rPr>
              <w:t>ad nad vzť</w:t>
            </w:r>
            <w:r w:rsidRPr="00AC04FB">
              <w:rPr>
                <w:rFonts w:ascii="Times New Roman" w:hAnsi="Times New Roman" w:hint="default"/>
                <w:sz w:val="24"/>
                <w:szCs w:val="24"/>
                <w:lang w:val="sk-SK"/>
              </w:rPr>
              <w:t>ahmi medzi inš</w:t>
            </w:r>
            <w:r w:rsidRPr="00AC04FB">
              <w:rPr>
                <w:rFonts w:ascii="Times New Roman" w:hAnsi="Times New Roman" w:hint="default"/>
                <w:sz w:val="24"/>
                <w:szCs w:val="24"/>
                <w:lang w:val="sk-SK"/>
              </w:rPr>
              <w:t>titú</w:t>
            </w:r>
            <w:r w:rsidRPr="00AC04FB">
              <w:rPr>
                <w:rFonts w:ascii="Times New Roman" w:hAnsi="Times New Roman" w:hint="default"/>
                <w:sz w:val="24"/>
                <w:szCs w:val="24"/>
                <w:lang w:val="sk-SK"/>
              </w:rPr>
              <w:t>ciou a ostatný</w:t>
            </w:r>
            <w:r w:rsidRPr="00AC04FB">
              <w:rPr>
                <w:rFonts w:ascii="Times New Roman" w:hAnsi="Times New Roman" w:hint="default"/>
                <w:sz w:val="24"/>
                <w:szCs w:val="24"/>
                <w:lang w:val="sk-SK"/>
              </w:rPr>
              <w:t>mi spoloč</w:t>
            </w:r>
            <w:r w:rsidRPr="00AC04FB">
              <w:rPr>
                <w:rFonts w:ascii="Times New Roman" w:hAnsi="Times New Roman" w:hint="default"/>
                <w:sz w:val="24"/>
                <w:szCs w:val="24"/>
                <w:lang w:val="sk-SK"/>
              </w:rPr>
              <w:t>nosť</w:t>
            </w:r>
            <w:r w:rsidRPr="00AC04FB">
              <w:rPr>
                <w:rFonts w:ascii="Times New Roman" w:hAnsi="Times New Roman" w:hint="default"/>
                <w:sz w:val="24"/>
                <w:szCs w:val="24"/>
                <w:lang w:val="sk-SK"/>
              </w:rPr>
              <w:t>ami alebo medzi inš</w:t>
            </w:r>
            <w:r w:rsidRPr="00AC04FB">
              <w:rPr>
                <w:rFonts w:ascii="Times New Roman" w:hAnsi="Times New Roman" w:hint="default"/>
                <w:sz w:val="24"/>
                <w:szCs w:val="24"/>
                <w:lang w:val="sk-SK"/>
              </w:rPr>
              <w:t>titú</w:t>
            </w:r>
            <w:r w:rsidRPr="00AC04FB">
              <w:rPr>
                <w:rFonts w:ascii="Times New Roman" w:hAnsi="Times New Roman" w:hint="default"/>
                <w:sz w:val="24"/>
                <w:szCs w:val="24"/>
                <w:lang w:val="sk-SK"/>
              </w:rPr>
              <w:t>ciami, ak inš</w:t>
            </w:r>
            <w:r w:rsidRPr="00AC04FB">
              <w:rPr>
                <w:rFonts w:ascii="Times New Roman" w:hAnsi="Times New Roman" w:hint="default"/>
                <w:sz w:val="24"/>
                <w:szCs w:val="24"/>
                <w:lang w:val="sk-SK"/>
              </w:rPr>
              <w:t>titú</w:t>
            </w:r>
            <w:r w:rsidRPr="00AC04FB">
              <w:rPr>
                <w:rFonts w:ascii="Times New Roman" w:hAnsi="Times New Roman" w:hint="default"/>
                <w:sz w:val="24"/>
                <w:szCs w:val="24"/>
                <w:lang w:val="sk-SK"/>
              </w:rPr>
              <w:t>cie prevá</w:t>
            </w:r>
            <w:r w:rsidRPr="00AC04FB">
              <w:rPr>
                <w:rFonts w:ascii="Times New Roman" w:hAnsi="Times New Roman" w:hint="default"/>
                <w:sz w:val="24"/>
                <w:szCs w:val="24"/>
                <w:lang w:val="sk-SK"/>
              </w:rPr>
              <w:t>dzajú</w:t>
            </w:r>
            <w:r w:rsidRPr="00AC04FB">
              <w:rPr>
                <w:rFonts w:ascii="Times New Roman" w:hAnsi="Times New Roman" w:hint="default"/>
                <w:sz w:val="24"/>
                <w:szCs w:val="24"/>
                <w:lang w:val="sk-SK"/>
              </w:rPr>
              <w:t xml:space="preserve"> funkcie na tieto iné</w:t>
            </w:r>
            <w:r w:rsidRPr="00AC04FB">
              <w:rPr>
                <w:rFonts w:ascii="Times New Roman" w:hAnsi="Times New Roman" w:hint="default"/>
                <w:sz w:val="24"/>
                <w:szCs w:val="24"/>
                <w:lang w:val="sk-SK"/>
              </w:rPr>
              <w:t xml:space="preserve"> spoloč</w:t>
            </w:r>
            <w:r w:rsidRPr="00AC04FB">
              <w:rPr>
                <w:rFonts w:ascii="Times New Roman" w:hAnsi="Times New Roman" w:hint="default"/>
                <w:sz w:val="24"/>
                <w:szCs w:val="24"/>
                <w:lang w:val="sk-SK"/>
              </w:rPr>
              <w:t>nosti alebo inš</w:t>
            </w:r>
            <w:r w:rsidRPr="00AC04FB">
              <w:rPr>
                <w:rFonts w:ascii="Times New Roman" w:hAnsi="Times New Roman" w:hint="default"/>
                <w:sz w:val="24"/>
                <w:szCs w:val="24"/>
                <w:lang w:val="sk-SK"/>
              </w:rPr>
              <w:t>titú</w:t>
            </w:r>
            <w:r w:rsidRPr="00AC04FB">
              <w:rPr>
                <w:rFonts w:ascii="Times New Roman" w:hAnsi="Times New Roman" w:hint="default"/>
                <w:sz w:val="24"/>
                <w:szCs w:val="24"/>
                <w:lang w:val="sk-SK"/>
              </w:rPr>
              <w:t>cie (zadá</w:t>
            </w:r>
            <w:r w:rsidRPr="00AC04FB">
              <w:rPr>
                <w:rFonts w:ascii="Times New Roman" w:hAnsi="Times New Roman" w:hint="default"/>
                <w:sz w:val="24"/>
                <w:szCs w:val="24"/>
                <w:lang w:val="sk-SK"/>
              </w:rPr>
              <w:t>vanie externe) ovplyvň</w:t>
            </w:r>
            <w:r w:rsidRPr="00AC04FB">
              <w:rPr>
                <w:rFonts w:ascii="Times New Roman" w:hAnsi="Times New Roman" w:hint="default"/>
                <w:sz w:val="24"/>
                <w:szCs w:val="24"/>
                <w:lang w:val="sk-SK"/>
              </w:rPr>
              <w:t>ujú</w:t>
            </w:r>
            <w:r w:rsidRPr="00AC04FB">
              <w:rPr>
                <w:rFonts w:ascii="Times New Roman" w:hAnsi="Times New Roman" w:hint="default"/>
                <w:sz w:val="24"/>
                <w:szCs w:val="24"/>
                <w:lang w:val="sk-SK"/>
              </w:rPr>
              <w:t>c finanč</w:t>
            </w:r>
            <w:r w:rsidRPr="00AC04FB">
              <w:rPr>
                <w:rFonts w:ascii="Times New Roman" w:hAnsi="Times New Roman" w:hint="default"/>
                <w:sz w:val="24"/>
                <w:szCs w:val="24"/>
                <w:lang w:val="sk-SK"/>
              </w:rPr>
              <w:t>né</w:t>
            </w:r>
            <w:r w:rsidRPr="00AC04FB">
              <w:rPr>
                <w:rFonts w:ascii="Times New Roman" w:hAnsi="Times New Roman" w:hint="default"/>
                <w:sz w:val="24"/>
                <w:szCs w:val="24"/>
                <w:lang w:val="sk-SK"/>
              </w:rPr>
              <w:t xml:space="preserve"> postavenie </w:t>
            </w:r>
            <w:r w:rsidRPr="00AC04FB">
              <w:rPr>
                <w:rFonts w:ascii="Times New Roman" w:hAnsi="Times New Roman" w:hint="default"/>
                <w:sz w:val="24"/>
                <w:szCs w:val="24"/>
                <w:lang w:val="sk-SK"/>
              </w:rPr>
              <w:t>inš</w:t>
            </w:r>
            <w:r w:rsidRPr="00AC04FB">
              <w:rPr>
                <w:rFonts w:ascii="Times New Roman" w:hAnsi="Times New Roman" w:hint="default"/>
                <w:sz w:val="24"/>
                <w:szCs w:val="24"/>
                <w:lang w:val="sk-SK"/>
              </w:rPr>
              <w:t>titú</w:t>
            </w:r>
            <w:r w:rsidRPr="00AC04FB">
              <w:rPr>
                <w:rFonts w:ascii="Times New Roman" w:hAnsi="Times New Roman" w:hint="default"/>
                <w:sz w:val="24"/>
                <w:szCs w:val="24"/>
                <w:lang w:val="sk-SK"/>
              </w:rPr>
              <w:t>cie alebo majú</w:t>
            </w:r>
            <w:r w:rsidRPr="00AC04FB">
              <w:rPr>
                <w:rFonts w:ascii="Times New Roman" w:hAnsi="Times New Roman" w:hint="default"/>
                <w:sz w:val="24"/>
                <w:szCs w:val="24"/>
                <w:lang w:val="sk-SK"/>
              </w:rPr>
              <w:t xml:space="preserve"> zá</w:t>
            </w:r>
            <w:r w:rsidRPr="00AC04FB">
              <w:rPr>
                <w:rFonts w:ascii="Times New Roman" w:hAnsi="Times New Roman" w:hint="default"/>
                <w:sz w:val="24"/>
                <w:szCs w:val="24"/>
                <w:lang w:val="sk-SK"/>
              </w:rPr>
              <w:t>sadný</w:t>
            </w:r>
            <w:r w:rsidRPr="00AC04FB">
              <w:rPr>
                <w:rFonts w:ascii="Times New Roman" w:hAnsi="Times New Roman" w:hint="default"/>
                <w:sz w:val="24"/>
                <w:szCs w:val="24"/>
                <w:lang w:val="sk-SK"/>
              </w:rPr>
              <w:t xml:space="preserve">  vý</w:t>
            </w:r>
            <w:r w:rsidRPr="00AC04FB">
              <w:rPr>
                <w:rFonts w:ascii="Times New Roman" w:hAnsi="Times New Roman" w:hint="default"/>
                <w:sz w:val="24"/>
                <w:szCs w:val="24"/>
                <w:lang w:val="sk-SK"/>
              </w:rPr>
              <w:t>znam pre úč</w:t>
            </w:r>
            <w:r w:rsidRPr="00AC04FB">
              <w:rPr>
                <w:rFonts w:ascii="Times New Roman" w:hAnsi="Times New Roman" w:hint="default"/>
                <w:sz w:val="24"/>
                <w:szCs w:val="24"/>
                <w:lang w:val="sk-SK"/>
              </w:rPr>
              <w:t>inný</w:t>
            </w:r>
            <w:r w:rsidRPr="00AC04FB">
              <w:rPr>
                <w:rFonts w:ascii="Times New Roman" w:hAnsi="Times New Roman" w:hint="default"/>
                <w:sz w:val="24"/>
                <w:szCs w:val="24"/>
                <w:lang w:val="sk-SK"/>
              </w:rPr>
              <w:t xml:space="preserve"> dohľ</w:t>
            </w:r>
            <w:r w:rsidRPr="00AC04FB">
              <w:rPr>
                <w:rFonts w:ascii="Times New Roman" w:hAnsi="Times New Roman" w:hint="default"/>
                <w:sz w:val="24"/>
                <w:szCs w:val="24"/>
                <w:lang w:val="sk-SK"/>
              </w:rPr>
              <w:t>ad,</w:t>
            </w:r>
          </w:p>
          <w:p w:rsidR="00EF131B" w:rsidRPr="00AC04FB" w:rsidP="00B22B4A">
            <w:pPr>
              <w:pStyle w:val="NormlnsWWW"/>
              <w:bidi w:val="0"/>
              <w:rPr>
                <w:rFonts w:ascii="Times New Roman" w:hAnsi="Times New Roman" w:hint="default"/>
                <w:sz w:val="24"/>
                <w:szCs w:val="24"/>
                <w:lang w:val="sk-SK"/>
              </w:rPr>
            </w:pP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N</w:t>
            </w:r>
          </w:p>
        </w:tc>
        <w:tc>
          <w:tcPr>
            <w:tcW w:w="1060" w:type="dxa"/>
            <w:tcBorders>
              <w:top w:val="single" w:sz="6" w:space="0" w:color="auto"/>
              <w:left w:val="single" w:sz="12" w:space="0" w:color="auto"/>
              <w:bottom w:val="single" w:sz="6" w:space="0" w:color="auto"/>
              <w:right w:val="single" w:sz="6" w:space="0" w:color="auto"/>
            </w:tcBorders>
            <w:textDirection w:val="lrTb"/>
            <w:vAlign w:val="top"/>
          </w:tcPr>
          <w:p w:rsidR="00EF131B" w:rsidRPr="00AC04FB" w:rsidP="00B22B4A">
            <w:pPr>
              <w:pStyle w:val="NormlnsWWW"/>
              <w:bidi w:val="0"/>
              <w:rPr>
                <w:rFonts w:ascii="Times New Roman" w:hAnsi="Times New Roman"/>
                <w:b/>
                <w:sz w:val="24"/>
                <w:szCs w:val="24"/>
                <w:lang w:val="sk-SK"/>
              </w:rPr>
            </w:pPr>
            <w:r w:rsidRPr="00AC04FB">
              <w:rPr>
                <w:rFonts w:ascii="Times New Roman" w:hAnsi="Times New Roman" w:hint="default"/>
                <w:b/>
                <w:sz w:val="24"/>
                <w:szCs w:val="24"/>
                <w:lang w:val="sk-SK"/>
              </w:rPr>
              <w:t>Ná</w:t>
            </w:r>
            <w:r w:rsidRPr="00AC04FB">
              <w:rPr>
                <w:rFonts w:ascii="Times New Roman" w:hAnsi="Times New Roman" w:hint="default"/>
                <w:b/>
                <w:sz w:val="24"/>
                <w:szCs w:val="24"/>
                <w:lang w:val="sk-SK"/>
              </w:rPr>
              <w:t>vrh zá</w:t>
            </w:r>
            <w:r w:rsidRPr="00AC04FB">
              <w:rPr>
                <w:rFonts w:ascii="Times New Roman" w:hAnsi="Times New Roman" w:hint="default"/>
                <w:b/>
                <w:sz w:val="24"/>
                <w:szCs w:val="24"/>
                <w:lang w:val="sk-SK"/>
              </w:rPr>
              <w:t>kona Č</w:t>
            </w:r>
            <w:r w:rsidRPr="00AC04FB">
              <w:rPr>
                <w:rFonts w:ascii="Times New Roman" w:hAnsi="Times New Roman" w:hint="default"/>
                <w:b/>
                <w:sz w:val="24"/>
                <w:szCs w:val="24"/>
                <w:lang w:val="sk-SK"/>
              </w:rPr>
              <w:t>l. XX</w:t>
            </w:r>
            <w:r w:rsidRPr="00AC04FB" w:rsidR="00AC04FB">
              <w:rPr>
                <w:rFonts w:ascii="Times New Roman" w:hAnsi="Times New Roman"/>
                <w:b/>
                <w:sz w:val="24"/>
                <w:szCs w:val="24"/>
                <w:lang w:val="sk-SK"/>
              </w:rPr>
              <w:t>I</w:t>
            </w:r>
          </w:p>
          <w:p w:rsidR="00EF131B" w:rsidRPr="00AC04FB" w:rsidP="00B22B4A">
            <w:pPr>
              <w:pStyle w:val="NormlnsWWW"/>
              <w:bidi w:val="0"/>
              <w:rPr>
                <w:rFonts w:ascii="Times New Roman" w:hAnsi="Times New Roman"/>
                <w:b/>
                <w:sz w:val="24"/>
                <w:szCs w:val="24"/>
                <w:lang w:val="sk-SK"/>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F131B" w:rsidRPr="00AC04FB" w:rsidP="00B22B4A">
            <w:pPr>
              <w:bidi w:val="0"/>
              <w:rPr>
                <w:rFonts w:ascii="Times New Roman" w:hAnsi="Times New Roman"/>
              </w:rPr>
            </w:pPr>
            <w:r w:rsidRPr="00AC04FB">
              <w:rPr>
                <w:rFonts w:ascii="Times New Roman" w:hAnsi="Times New Roman"/>
              </w:rPr>
              <w:t>§ 65a</w:t>
            </w: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r w:rsidRPr="00AC04FB">
              <w:rPr>
                <w:rFonts w:ascii="Times New Roman" w:hAnsi="Times New Roman"/>
              </w:rPr>
              <w:t>P: a</w:t>
            </w: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r w:rsidRPr="00AC04FB">
              <w:rPr>
                <w:rFonts w:ascii="Times New Roman" w:hAnsi="Times New Roman"/>
              </w:rPr>
              <w:t>P: b</w:t>
            </w: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p w:rsidR="00EF131B" w:rsidRPr="00AC04FB" w:rsidP="00B22B4A">
            <w:pPr>
              <w:bidi w:val="0"/>
              <w:rPr>
                <w:rFonts w:ascii="Times New Roman" w:hAnsi="Times New Roman"/>
              </w:rPr>
            </w:pPr>
          </w:p>
        </w:tc>
        <w:tc>
          <w:tcPr>
            <w:tcW w:w="4171" w:type="dxa"/>
            <w:tcBorders>
              <w:top w:val="single" w:sz="6" w:space="0" w:color="auto"/>
              <w:left w:val="single" w:sz="6" w:space="0" w:color="auto"/>
              <w:bottom w:val="single" w:sz="6" w:space="0" w:color="auto"/>
              <w:right w:val="single" w:sz="6" w:space="0" w:color="auto"/>
            </w:tcBorders>
            <w:textDirection w:val="lrTb"/>
            <w:vAlign w:val="top"/>
          </w:tcPr>
          <w:p w:rsidR="00AC04FB" w:rsidRPr="00AC04FB" w:rsidP="00AC04FB">
            <w:pPr>
              <w:pStyle w:val="NoSpacing"/>
              <w:bidi w:val="0"/>
              <w:rPr>
                <w:rFonts w:ascii="Times New Roman" w:hAnsi="Times New Roman"/>
                <w:b/>
                <w:sz w:val="24"/>
                <w:szCs w:val="24"/>
                <w:lang w:eastAsia="sk-SK"/>
              </w:rPr>
            </w:pPr>
            <w:r w:rsidRPr="00AC04FB">
              <w:rPr>
                <w:rFonts w:ascii="Times New Roman" w:hAnsi="Times New Roman"/>
                <w:b/>
                <w:sz w:val="24"/>
                <w:szCs w:val="24"/>
              </w:rPr>
              <w:t>Doplnková dôchodková  spoločnosť je povinná uložiť v registri účtovných závierok</w:t>
            </w:r>
            <w:r w:rsidRPr="00AC04FB">
              <w:rPr>
                <w:rFonts w:ascii="Times New Roman" w:hAnsi="Times New Roman"/>
                <w:b/>
                <w:sz w:val="24"/>
                <w:szCs w:val="24"/>
                <w:vertAlign w:val="superscript"/>
              </w:rPr>
              <w:t xml:space="preserve">41h) </w:t>
            </w:r>
            <w:r w:rsidRPr="00AC04FB">
              <w:rPr>
                <w:rFonts w:ascii="Times New Roman" w:hAnsi="Times New Roman"/>
                <w:b/>
                <w:sz w:val="24"/>
                <w:szCs w:val="24"/>
                <w:lang w:eastAsia="sk-SK"/>
              </w:rPr>
              <w:t>najneskôr do troch mesiacov po uplynutí účtovného obdobia</w:t>
            </w:r>
          </w:p>
          <w:p w:rsidR="00AC04FB" w:rsidRPr="00AC04FB" w:rsidP="00AC04FB">
            <w:pPr>
              <w:pStyle w:val="NoSpacing"/>
              <w:bidi w:val="0"/>
              <w:jc w:val="both"/>
              <w:rPr>
                <w:rFonts w:ascii="Times New Roman" w:hAnsi="Times New Roman"/>
                <w:b/>
                <w:sz w:val="24"/>
                <w:szCs w:val="24"/>
                <w:lang w:eastAsia="sk-SK"/>
              </w:rPr>
            </w:pPr>
          </w:p>
          <w:p w:rsidR="00AC04FB" w:rsidRPr="00AC04FB" w:rsidP="00AC04FB">
            <w:pPr>
              <w:pStyle w:val="NoSpacing"/>
              <w:bidi w:val="0"/>
              <w:jc w:val="both"/>
              <w:rPr>
                <w:rFonts w:ascii="Times New Roman" w:hAnsi="Times New Roman"/>
                <w:b/>
                <w:sz w:val="24"/>
                <w:szCs w:val="24"/>
                <w:lang w:eastAsia="sk-SK"/>
              </w:rPr>
            </w:pPr>
            <w:r w:rsidRPr="00AC04FB">
              <w:rPr>
                <w:rFonts w:ascii="Times New Roman" w:hAnsi="Times New Roman"/>
                <w:b/>
                <w:sz w:val="24"/>
                <w:szCs w:val="24"/>
                <w:lang w:eastAsia="sk-SK"/>
              </w:rPr>
              <w:t xml:space="preserve"> ročnú účtovnú závierku za predchádzajúci kalendárny rok overenou audítorom,</w:t>
            </w:r>
          </w:p>
          <w:p w:rsidR="00AC04FB" w:rsidRPr="00AC04FB" w:rsidP="00AC04FB">
            <w:pPr>
              <w:pStyle w:val="NoSpacing"/>
              <w:bidi w:val="0"/>
              <w:jc w:val="both"/>
              <w:rPr>
                <w:rFonts w:ascii="Times New Roman" w:hAnsi="Times New Roman"/>
                <w:b/>
                <w:sz w:val="24"/>
                <w:szCs w:val="24"/>
                <w:lang w:eastAsia="sk-SK"/>
              </w:rPr>
            </w:pPr>
          </w:p>
          <w:p w:rsidR="00AC04FB" w:rsidRPr="00AC04FB" w:rsidP="00AC04FB">
            <w:pPr>
              <w:pStyle w:val="NoSpacing"/>
              <w:bidi w:val="0"/>
              <w:jc w:val="both"/>
              <w:rPr>
                <w:rFonts w:ascii="Times New Roman" w:hAnsi="Times New Roman"/>
                <w:b/>
                <w:sz w:val="24"/>
                <w:szCs w:val="24"/>
                <w:lang w:eastAsia="sk-SK"/>
              </w:rPr>
            </w:pPr>
            <w:r w:rsidRPr="00AC04FB">
              <w:rPr>
                <w:rFonts w:ascii="Times New Roman" w:hAnsi="Times New Roman"/>
                <w:b/>
                <w:sz w:val="24"/>
                <w:szCs w:val="24"/>
                <w:lang w:eastAsia="sk-SK"/>
              </w:rPr>
              <w:t>ročné účtovné závierky doplnkových dôchodkových fondov za predchádzajúci kalendárny rok overenými audítorom.</w:t>
            </w:r>
          </w:p>
          <w:p w:rsidR="00AC04FB" w:rsidRPr="00AC04FB" w:rsidP="00AC04FB">
            <w:pPr>
              <w:bidi w:val="0"/>
              <w:spacing w:after="120"/>
              <w:jc w:val="both"/>
              <w:rPr>
                <w:rFonts w:ascii="Times New Roman" w:hAnsi="Times New Roman"/>
                <w:b/>
              </w:rPr>
            </w:pPr>
            <w:r w:rsidRPr="00AC04FB">
              <w:rPr>
                <w:rFonts w:ascii="Times New Roman" w:hAnsi="Times New Roman"/>
                <w:b/>
              </w:rPr>
              <w:t>Poznámka pod čiarou k odkazu 41h znie:</w:t>
            </w:r>
          </w:p>
          <w:p w:rsidR="00EF131B" w:rsidRPr="00AC04FB" w:rsidP="00AC04FB">
            <w:pPr>
              <w:bidi w:val="0"/>
              <w:spacing w:after="120"/>
              <w:ind w:firstLine="284"/>
              <w:jc w:val="both"/>
              <w:rPr>
                <w:rFonts w:ascii="Times New Roman" w:hAnsi="Times New Roman"/>
              </w:rPr>
            </w:pPr>
            <w:r w:rsidRPr="00AC04FB" w:rsidR="00AC04FB">
              <w:rPr>
                <w:rFonts w:ascii="Times New Roman" w:hAnsi="Times New Roman"/>
                <w:b/>
              </w:rPr>
              <w:t xml:space="preserve"> „41h) § 23 zákona č. 431/2002 Z. z. v znení neskorších predpisov.“.</w:t>
            </w:r>
          </w:p>
        </w:tc>
        <w:tc>
          <w:tcPr>
            <w:tcW w:w="790" w:type="dxa"/>
            <w:tcBorders>
              <w:top w:val="single" w:sz="6" w:space="0" w:color="auto"/>
              <w:left w:val="single" w:sz="6" w:space="0" w:color="auto"/>
              <w:bottom w:val="single" w:sz="6" w:space="0" w:color="auto"/>
              <w:right w:val="single" w:sz="6" w:space="0" w:color="auto"/>
            </w:tcBorders>
            <w:textDirection w:val="lrTb"/>
            <w:vAlign w:val="top"/>
          </w:tcPr>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Ú</w:t>
            </w:r>
          </w:p>
        </w:tc>
        <w:tc>
          <w:tcPr>
            <w:tcW w:w="2268" w:type="dxa"/>
            <w:tcBorders>
              <w:top w:val="single" w:sz="6" w:space="0" w:color="auto"/>
              <w:left w:val="single" w:sz="6" w:space="0" w:color="auto"/>
              <w:bottom w:val="single" w:sz="6" w:space="0" w:color="auto"/>
              <w:right w:val="single" w:sz="12" w:space="0" w:color="auto"/>
            </w:tcBorders>
            <w:textDirection w:val="lrTb"/>
            <w:vAlign w:val="top"/>
          </w:tcPr>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w:t>
            </w:r>
            <w:r w:rsidRPr="00AC04FB">
              <w:rPr>
                <w:rFonts w:ascii="Times New Roman" w:hAnsi="Times New Roman" w:hint="default"/>
                <w:sz w:val="24"/>
                <w:szCs w:val="24"/>
                <w:lang w:val="sk-SK"/>
              </w:rPr>
              <w:t xml:space="preserve"> 65</w:t>
            </w:r>
          </w:p>
          <w:p w:rsidR="00EF131B" w:rsidRPr="00AC04FB" w:rsidP="00B22B4A">
            <w:pPr>
              <w:pStyle w:val="NormlnsWWW"/>
              <w:bidi w:val="0"/>
              <w:rPr>
                <w:rFonts w:ascii="Times New Roman" w:hAnsi="Times New Roman" w:hint="default"/>
                <w:sz w:val="24"/>
                <w:szCs w:val="24"/>
                <w:lang w:val="sk-SK"/>
              </w:rPr>
            </w:pPr>
            <w:r w:rsidRPr="00AC04FB">
              <w:rPr>
                <w:rFonts w:ascii="Times New Roman" w:hAnsi="Times New Roman" w:hint="default"/>
                <w:sz w:val="24"/>
                <w:szCs w:val="24"/>
                <w:lang w:val="sk-SK"/>
              </w:rPr>
              <w:t>V súč</w:t>
            </w:r>
            <w:r w:rsidRPr="00AC04FB">
              <w:rPr>
                <w:rFonts w:ascii="Times New Roman" w:hAnsi="Times New Roman" w:hint="default"/>
                <w:sz w:val="24"/>
                <w:szCs w:val="24"/>
                <w:lang w:val="sk-SK"/>
              </w:rPr>
              <w:t>asnosti je v medzirezortnom pripomienkovom konan</w:t>
            </w:r>
            <w:r w:rsidRPr="00AC04FB">
              <w:rPr>
                <w:rFonts w:ascii="Times New Roman" w:hAnsi="Times New Roman" w:hint="default"/>
                <w:sz w:val="24"/>
                <w:szCs w:val="24"/>
                <w:lang w:val="sk-SK"/>
              </w:rPr>
              <w:t>í</w:t>
            </w:r>
            <w:r w:rsidRPr="00AC04FB">
              <w:rPr>
                <w:rFonts w:ascii="Times New Roman" w:hAnsi="Times New Roman" w:hint="default"/>
                <w:sz w:val="24"/>
                <w:szCs w:val="24"/>
                <w:lang w:val="sk-SK"/>
              </w:rPr>
              <w:t xml:space="preserve"> ná</w:t>
            </w:r>
            <w:r w:rsidRPr="00AC04FB">
              <w:rPr>
                <w:rFonts w:ascii="Times New Roman" w:hAnsi="Times New Roman" w:hint="default"/>
                <w:sz w:val="24"/>
                <w:szCs w:val="24"/>
                <w:lang w:val="sk-SK"/>
              </w:rPr>
              <w:t>vrh zá</w:t>
            </w:r>
            <w:r w:rsidRPr="00AC04FB">
              <w:rPr>
                <w:rFonts w:ascii="Times New Roman" w:hAnsi="Times New Roman" w:hint="default"/>
                <w:sz w:val="24"/>
                <w:szCs w:val="24"/>
                <w:lang w:val="sk-SK"/>
              </w:rPr>
              <w:t>kona, ktorý</w:t>
            </w:r>
            <w:r w:rsidRPr="00AC04FB">
              <w:rPr>
                <w:rFonts w:ascii="Times New Roman" w:hAnsi="Times New Roman" w:hint="default"/>
                <w:sz w:val="24"/>
                <w:szCs w:val="24"/>
                <w:lang w:val="sk-SK"/>
              </w:rPr>
              <w:t>m sa mení</w:t>
            </w:r>
            <w:r w:rsidRPr="00AC04FB">
              <w:rPr>
                <w:rFonts w:ascii="Times New Roman" w:hAnsi="Times New Roman" w:hint="default"/>
                <w:sz w:val="24"/>
                <w:szCs w:val="24"/>
                <w:lang w:val="sk-SK"/>
              </w:rPr>
              <w:t xml:space="preserve"> a dopĺň</w:t>
            </w:r>
            <w:r w:rsidRPr="00AC04FB">
              <w:rPr>
                <w:rFonts w:ascii="Times New Roman" w:hAnsi="Times New Roman" w:hint="default"/>
                <w:sz w:val="24"/>
                <w:szCs w:val="24"/>
                <w:lang w:val="sk-SK"/>
              </w:rPr>
              <w:t>a zá</w:t>
            </w:r>
            <w:r w:rsidRPr="00AC04FB">
              <w:rPr>
                <w:rFonts w:ascii="Times New Roman" w:hAnsi="Times New Roman" w:hint="default"/>
                <w:sz w:val="24"/>
                <w:szCs w:val="24"/>
                <w:lang w:val="sk-SK"/>
              </w:rPr>
              <w:t>kon č</w:t>
            </w:r>
            <w:r w:rsidRPr="00AC04FB">
              <w:rPr>
                <w:rFonts w:ascii="Times New Roman" w:hAnsi="Times New Roman" w:hint="default"/>
                <w:sz w:val="24"/>
                <w:szCs w:val="24"/>
                <w:lang w:val="sk-SK"/>
              </w:rPr>
              <w:t>. 650/2004 Z. z. o doplnkovom dô</w:t>
            </w:r>
            <w:r w:rsidRPr="00AC04FB">
              <w:rPr>
                <w:rFonts w:ascii="Times New Roman" w:hAnsi="Times New Roman" w:hint="default"/>
                <w:sz w:val="24"/>
                <w:szCs w:val="24"/>
                <w:lang w:val="sk-SK"/>
              </w:rPr>
              <w:t>chodkovom sporení</w:t>
            </w:r>
            <w:r w:rsidRPr="00AC04FB">
              <w:rPr>
                <w:rFonts w:ascii="Times New Roman" w:hAnsi="Times New Roman" w:hint="default"/>
                <w:sz w:val="24"/>
                <w:szCs w:val="24"/>
                <w:lang w:val="sk-SK"/>
              </w:rPr>
              <w:t xml:space="preserve"> a o zmene a doplnení</w:t>
            </w:r>
            <w:r w:rsidRPr="00AC04FB">
              <w:rPr>
                <w:rFonts w:ascii="Times New Roman" w:hAnsi="Times New Roman" w:hint="default"/>
                <w:sz w:val="24"/>
                <w:szCs w:val="24"/>
                <w:lang w:val="sk-SK"/>
              </w:rPr>
              <w:t xml:space="preserve"> niektorý</w:t>
            </w:r>
            <w:r w:rsidRPr="00AC04FB">
              <w:rPr>
                <w:rFonts w:ascii="Times New Roman" w:hAnsi="Times New Roman" w:hint="default"/>
                <w:sz w:val="24"/>
                <w:szCs w:val="24"/>
                <w:lang w:val="sk-SK"/>
              </w:rPr>
              <w:t>ch zá</w:t>
            </w:r>
            <w:r w:rsidRPr="00AC04FB">
              <w:rPr>
                <w:rFonts w:ascii="Times New Roman" w:hAnsi="Times New Roman" w:hint="default"/>
                <w:sz w:val="24"/>
                <w:szCs w:val="24"/>
                <w:lang w:val="sk-SK"/>
              </w:rPr>
              <w:t>konov v </w:t>
            </w:r>
            <w:r w:rsidRPr="00AC04FB">
              <w:rPr>
                <w:rFonts w:ascii="Times New Roman" w:hAnsi="Times New Roman" w:hint="default"/>
                <w:sz w:val="24"/>
                <w:szCs w:val="24"/>
                <w:lang w:val="sk-SK"/>
              </w:rPr>
              <w:t>znení</w:t>
            </w:r>
            <w:r w:rsidRPr="00AC04FB">
              <w:rPr>
                <w:rFonts w:ascii="Times New Roman" w:hAnsi="Times New Roman" w:hint="default"/>
                <w:sz w:val="24"/>
                <w:szCs w:val="24"/>
                <w:lang w:val="sk-SK"/>
              </w:rPr>
              <w:t xml:space="preserve"> neskorší</w:t>
            </w:r>
            <w:r w:rsidRPr="00AC04FB">
              <w:rPr>
                <w:rFonts w:ascii="Times New Roman" w:hAnsi="Times New Roman" w:hint="default"/>
                <w:sz w:val="24"/>
                <w:szCs w:val="24"/>
                <w:lang w:val="sk-SK"/>
              </w:rPr>
              <w:t>ch predpisov a ktorý</w:t>
            </w:r>
            <w:r w:rsidRPr="00AC04FB">
              <w:rPr>
                <w:rFonts w:ascii="Times New Roman" w:hAnsi="Times New Roman" w:hint="default"/>
                <w:sz w:val="24"/>
                <w:szCs w:val="24"/>
                <w:lang w:val="sk-SK"/>
              </w:rPr>
              <w:t>m sa mení</w:t>
            </w:r>
            <w:r w:rsidRPr="00AC04FB">
              <w:rPr>
                <w:rFonts w:ascii="Times New Roman" w:hAnsi="Times New Roman" w:hint="default"/>
                <w:sz w:val="24"/>
                <w:szCs w:val="24"/>
                <w:lang w:val="sk-SK"/>
              </w:rPr>
              <w:t xml:space="preserve"> a dopĺň</w:t>
            </w:r>
            <w:r w:rsidRPr="00AC04FB">
              <w:rPr>
                <w:rFonts w:ascii="Times New Roman" w:hAnsi="Times New Roman" w:hint="default"/>
                <w:sz w:val="24"/>
                <w:szCs w:val="24"/>
                <w:lang w:val="sk-SK"/>
              </w:rPr>
              <w:t>a zá</w:t>
            </w:r>
            <w:r w:rsidRPr="00AC04FB">
              <w:rPr>
                <w:rFonts w:ascii="Times New Roman" w:hAnsi="Times New Roman" w:hint="default"/>
                <w:sz w:val="24"/>
                <w:szCs w:val="24"/>
                <w:lang w:val="sk-SK"/>
              </w:rPr>
              <w:t>kon   č</w:t>
            </w:r>
            <w:r w:rsidRPr="00AC04FB">
              <w:rPr>
                <w:rFonts w:ascii="Times New Roman" w:hAnsi="Times New Roman" w:hint="default"/>
                <w:sz w:val="24"/>
                <w:szCs w:val="24"/>
                <w:lang w:val="sk-SK"/>
              </w:rPr>
              <w:t>. 595/2003 Z. z. o dani z </w:t>
            </w:r>
            <w:r w:rsidRPr="00AC04FB">
              <w:rPr>
                <w:rFonts w:ascii="Times New Roman" w:hAnsi="Times New Roman" w:hint="default"/>
                <w:sz w:val="24"/>
                <w:szCs w:val="24"/>
                <w:lang w:val="sk-SK"/>
              </w:rPr>
              <w:t>prí</w:t>
            </w:r>
            <w:r w:rsidRPr="00AC04FB">
              <w:rPr>
                <w:rFonts w:ascii="Times New Roman" w:hAnsi="Times New Roman" w:hint="default"/>
                <w:sz w:val="24"/>
                <w:szCs w:val="24"/>
                <w:lang w:val="sk-SK"/>
              </w:rPr>
              <w:t>jmov v </w:t>
            </w:r>
            <w:r w:rsidRPr="00AC04FB">
              <w:rPr>
                <w:rFonts w:ascii="Times New Roman" w:hAnsi="Times New Roman" w:hint="default"/>
                <w:sz w:val="24"/>
                <w:szCs w:val="24"/>
                <w:lang w:val="sk-SK"/>
              </w:rPr>
              <w:t>znení</w:t>
            </w:r>
            <w:r w:rsidRPr="00AC04FB">
              <w:rPr>
                <w:rFonts w:ascii="Times New Roman" w:hAnsi="Times New Roman" w:hint="default"/>
                <w:sz w:val="24"/>
                <w:szCs w:val="24"/>
                <w:lang w:val="sk-SK"/>
              </w:rPr>
              <w:t xml:space="preserve"> neskorší</w:t>
            </w:r>
            <w:r w:rsidRPr="00AC04FB">
              <w:rPr>
                <w:rFonts w:ascii="Times New Roman" w:hAnsi="Times New Roman" w:hint="default"/>
                <w:sz w:val="24"/>
                <w:szCs w:val="24"/>
                <w:lang w:val="sk-SK"/>
              </w:rPr>
              <w:t>ch p</w:t>
            </w:r>
            <w:r w:rsidRPr="00AC04FB">
              <w:rPr>
                <w:rFonts w:ascii="Times New Roman" w:hAnsi="Times New Roman" w:hint="default"/>
                <w:sz w:val="24"/>
                <w:szCs w:val="24"/>
                <w:lang w:val="sk-SK"/>
              </w:rPr>
              <w:t>r</w:t>
            </w:r>
            <w:r w:rsidRPr="00AC04FB">
              <w:rPr>
                <w:rFonts w:ascii="Times New Roman" w:hAnsi="Times New Roman" w:hint="default"/>
                <w:sz w:val="24"/>
                <w:szCs w:val="24"/>
                <w:lang w:val="sk-SK"/>
              </w:rPr>
              <w:t>edpisov. V </w:t>
            </w:r>
            <w:r w:rsidRPr="00AC04FB">
              <w:rPr>
                <w:rFonts w:ascii="Times New Roman" w:hAnsi="Times New Roman" w:hint="default"/>
                <w:sz w:val="24"/>
                <w:szCs w:val="24"/>
                <w:lang w:val="sk-SK"/>
              </w:rPr>
              <w:t>č</w:t>
            </w:r>
            <w:r w:rsidRPr="00AC04FB">
              <w:rPr>
                <w:rFonts w:ascii="Times New Roman" w:hAnsi="Times New Roman" w:hint="default"/>
                <w:sz w:val="24"/>
                <w:szCs w:val="24"/>
                <w:lang w:val="sk-SK"/>
              </w:rPr>
              <w:t>l. I sa navrhuje zmeniť</w:t>
            </w:r>
            <w:r w:rsidRPr="00AC04FB">
              <w:rPr>
                <w:rFonts w:ascii="Times New Roman" w:hAnsi="Times New Roman" w:hint="default"/>
                <w:sz w:val="24"/>
                <w:szCs w:val="24"/>
                <w:lang w:val="sk-SK"/>
              </w:rPr>
              <w:t xml:space="preserve"> aj §</w:t>
            </w:r>
            <w:r w:rsidRPr="00AC04FB">
              <w:rPr>
                <w:rFonts w:ascii="Times New Roman" w:hAnsi="Times New Roman" w:hint="default"/>
                <w:sz w:val="24"/>
                <w:szCs w:val="24"/>
                <w:lang w:val="sk-SK"/>
              </w:rPr>
              <w:t xml:space="preserve"> 65.</w:t>
            </w:r>
          </w:p>
        </w:tc>
      </w:tr>
    </w:tbl>
    <w:p w:rsidR="0017691C" w:rsidRPr="00AC04FB" w:rsidP="00304B31">
      <w:pPr>
        <w:bidi w:val="0"/>
        <w:rPr>
          <w:rFonts w:ascii="Times New Roman" w:hAnsi="Times New Roman"/>
        </w:rPr>
      </w:pPr>
    </w:p>
    <w:sectPr w:rsidSect="00304B31">
      <w:footerReference w:type="default" r:id="rId5"/>
      <w:pgSz w:w="16838" w:h="11906" w:orient="landscape"/>
      <w:pgMar w:top="1418" w:right="454"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Verdana">
    <w:panose1 w:val="020B0604030504040204"/>
    <w:charset w:val="EE"/>
    <w:family w:val="swiss"/>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0D" w:rsidP="00D4310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C04FB">
      <w:rPr>
        <w:rStyle w:val="PageNumber"/>
        <w:rFonts w:ascii="Times New Roman" w:hAnsi="Times New Roman"/>
      </w:rPr>
      <w:t>2</w:t>
    </w:r>
    <w:r>
      <w:rPr>
        <w:rStyle w:val="PageNumber"/>
        <w:rFonts w:ascii="Times New Roman" w:hAnsi="Times New Roman"/>
      </w:rPr>
      <w:fldChar w:fldCharType="end"/>
    </w:r>
  </w:p>
  <w:p w:rsidR="00B52E0D" w:rsidP="00D4310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AEEF566"/>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12D27D50"/>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28C22216"/>
    <w:lvl w:ilvl="0">
      <w:start w:val="1"/>
      <w:numFmt w:val="decimal"/>
      <w:lvlText w:val="%1."/>
      <w:lvlJc w:val="left"/>
      <w:pPr>
        <w:tabs>
          <w:tab w:val="num" w:pos="360"/>
        </w:tabs>
        <w:ind w:left="360" w:hanging="360"/>
      </w:pPr>
      <w:rPr>
        <w:rFonts w:cs="Times New Roman"/>
        <w:rtl w:val="0"/>
        <w:cs w:val="0"/>
      </w:rPr>
    </w:lvl>
  </w:abstractNum>
  <w:abstractNum w:abstractNumId="3">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4">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2B26E8"/>
    <w:multiLevelType w:val="hybridMultilevel"/>
    <w:tmpl w:val="65C0052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7">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8">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9">
    <w:nsid w:val="653A240E"/>
    <w:multiLevelType w:val="multilevel"/>
    <w:tmpl w:val="6212D1D8"/>
    <w:name w:val="List Dash 2"/>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
  </w:num>
  <w:num w:numId="10">
    <w:abstractNumId w:val="2"/>
  </w:num>
  <w:num w:numId="11">
    <w:abstractNumId w:val="0"/>
  </w:num>
  <w:num w:numId="12">
    <w:abstractNumId w:val="1"/>
  </w:num>
  <w:num w:numId="13">
    <w:abstractNumId w:val="2"/>
  </w:num>
  <w:num w:numId="14">
    <w:abstractNumId w:val="0"/>
  </w:num>
  <w:num w:numId="15">
    <w:abstractNumId w:val="1"/>
  </w:num>
  <w:num w:numId="16">
    <w:abstractNumId w:val="2"/>
  </w:num>
  <w:num w:numId="17">
    <w:abstractNumId w:val="0"/>
  </w:num>
  <w:num w:numId="18">
    <w:abstractNumId w:val="1"/>
  </w:num>
  <w:num w:numId="19">
    <w:abstractNumId w:val="2"/>
  </w:num>
  <w:num w:numId="20">
    <w:abstractNumId w:val="0"/>
  </w:num>
  <w:num w:numId="21">
    <w:abstractNumId w:val="1"/>
  </w:num>
  <w:num w:numId="22">
    <w:abstractNumId w:val="2"/>
  </w:num>
  <w:num w:numId="23">
    <w:abstractNumId w:val="0"/>
  </w:num>
  <w:num w:numId="24">
    <w:abstractNumId w:val="1"/>
  </w:num>
  <w:num w:numId="25">
    <w:abstractNumId w:val="2"/>
  </w:num>
  <w:num w:numId="26">
    <w:abstractNumId w:val="0"/>
  </w:num>
  <w:num w:numId="27">
    <w:abstractNumId w:val="1"/>
  </w:num>
  <w:num w:numId="28">
    <w:abstractNumId w:val="2"/>
  </w:num>
  <w:num w:numId="29">
    <w:abstractNumId w:val="0"/>
  </w:num>
  <w:num w:numId="30">
    <w:abstractNumId w:val="1"/>
  </w:num>
  <w:num w:numId="31">
    <w:abstractNumId w:val="2"/>
  </w:num>
  <w:num w:numId="32">
    <w:abstractNumId w:val="0"/>
  </w:num>
  <w:num w:numId="33">
    <w:abstractNumId w:val="1"/>
  </w:num>
  <w:num w:numId="34">
    <w:abstractNumId w:val="8"/>
  </w:num>
  <w:num w:numId="35">
    <w:abstractNumId w:val="4"/>
  </w:num>
  <w:num w:numId="36">
    <w:abstractNumId w:val="3"/>
  </w:num>
  <w:num w:numId="37">
    <w:abstractNumId w:val="7"/>
  </w:num>
  <w:num w:numId="38">
    <w:abstractNumId w:val="6"/>
  </w:num>
  <w:num w:numId="39">
    <w:abstractNumId w:val="9"/>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compat>
    <w:doNotUseIndentAsNumberingTabStop/>
    <w:allowSpaceOfSameStyleInTable/>
    <w:splitPgBreakAndParaMark/>
    <w:useAnsiKerningPairs/>
  </w:compat>
  <w:rsids>
    <w:rsidRoot w:val="00E37E8B"/>
    <w:rsid w:val="0000467A"/>
    <w:rsid w:val="00005D8B"/>
    <w:rsid w:val="00010484"/>
    <w:rsid w:val="00012C92"/>
    <w:rsid w:val="00015183"/>
    <w:rsid w:val="00024873"/>
    <w:rsid w:val="0002549D"/>
    <w:rsid w:val="000303F7"/>
    <w:rsid w:val="00032C03"/>
    <w:rsid w:val="000360E7"/>
    <w:rsid w:val="0004408E"/>
    <w:rsid w:val="00054148"/>
    <w:rsid w:val="00057758"/>
    <w:rsid w:val="000608E5"/>
    <w:rsid w:val="00061833"/>
    <w:rsid w:val="00073C82"/>
    <w:rsid w:val="000760E3"/>
    <w:rsid w:val="00076261"/>
    <w:rsid w:val="00080DF8"/>
    <w:rsid w:val="0008723F"/>
    <w:rsid w:val="000B3C89"/>
    <w:rsid w:val="000B4337"/>
    <w:rsid w:val="000B54B0"/>
    <w:rsid w:val="000C7CBC"/>
    <w:rsid w:val="000D5225"/>
    <w:rsid w:val="000E19FB"/>
    <w:rsid w:val="000E4F8B"/>
    <w:rsid w:val="000F1739"/>
    <w:rsid w:val="000F1D52"/>
    <w:rsid w:val="000F37D1"/>
    <w:rsid w:val="00100D2C"/>
    <w:rsid w:val="00117ACF"/>
    <w:rsid w:val="00121371"/>
    <w:rsid w:val="00126F12"/>
    <w:rsid w:val="00130739"/>
    <w:rsid w:val="00137C23"/>
    <w:rsid w:val="00142E3D"/>
    <w:rsid w:val="001440EA"/>
    <w:rsid w:val="00144557"/>
    <w:rsid w:val="00152913"/>
    <w:rsid w:val="00153CFF"/>
    <w:rsid w:val="00157F31"/>
    <w:rsid w:val="0016161C"/>
    <w:rsid w:val="001663F7"/>
    <w:rsid w:val="00166BD9"/>
    <w:rsid w:val="00174605"/>
    <w:rsid w:val="0017691C"/>
    <w:rsid w:val="00184DFF"/>
    <w:rsid w:val="001852B7"/>
    <w:rsid w:val="00191CA3"/>
    <w:rsid w:val="00194F88"/>
    <w:rsid w:val="001A1A38"/>
    <w:rsid w:val="001A3EB2"/>
    <w:rsid w:val="001A5C52"/>
    <w:rsid w:val="001A6BF6"/>
    <w:rsid w:val="001B1863"/>
    <w:rsid w:val="001B40C5"/>
    <w:rsid w:val="001B4EDC"/>
    <w:rsid w:val="001B56B5"/>
    <w:rsid w:val="001C0A82"/>
    <w:rsid w:val="001C2711"/>
    <w:rsid w:val="001F3487"/>
    <w:rsid w:val="002012D4"/>
    <w:rsid w:val="00202CA0"/>
    <w:rsid w:val="0020586E"/>
    <w:rsid w:val="002109D2"/>
    <w:rsid w:val="00211ADD"/>
    <w:rsid w:val="00213D3C"/>
    <w:rsid w:val="00215C57"/>
    <w:rsid w:val="00225D40"/>
    <w:rsid w:val="002319F4"/>
    <w:rsid w:val="002330AD"/>
    <w:rsid w:val="00256347"/>
    <w:rsid w:val="0025664C"/>
    <w:rsid w:val="00262920"/>
    <w:rsid w:val="00264D10"/>
    <w:rsid w:val="0027432A"/>
    <w:rsid w:val="00274DAE"/>
    <w:rsid w:val="00276727"/>
    <w:rsid w:val="0028454F"/>
    <w:rsid w:val="00287FCC"/>
    <w:rsid w:val="0029107A"/>
    <w:rsid w:val="00293F76"/>
    <w:rsid w:val="00294054"/>
    <w:rsid w:val="00294E53"/>
    <w:rsid w:val="002A5DF2"/>
    <w:rsid w:val="002B2B8E"/>
    <w:rsid w:val="002B4DC0"/>
    <w:rsid w:val="002B6963"/>
    <w:rsid w:val="002D2F60"/>
    <w:rsid w:val="002D3400"/>
    <w:rsid w:val="002E1225"/>
    <w:rsid w:val="002F1EF9"/>
    <w:rsid w:val="002F1F22"/>
    <w:rsid w:val="002F4DDC"/>
    <w:rsid w:val="002F513F"/>
    <w:rsid w:val="00304B31"/>
    <w:rsid w:val="003050D9"/>
    <w:rsid w:val="00311708"/>
    <w:rsid w:val="00311FD2"/>
    <w:rsid w:val="00312068"/>
    <w:rsid w:val="0031663E"/>
    <w:rsid w:val="003226BD"/>
    <w:rsid w:val="00322D33"/>
    <w:rsid w:val="0033192E"/>
    <w:rsid w:val="00332C6A"/>
    <w:rsid w:val="003346EB"/>
    <w:rsid w:val="003351B9"/>
    <w:rsid w:val="00336A22"/>
    <w:rsid w:val="00350E25"/>
    <w:rsid w:val="0035726A"/>
    <w:rsid w:val="0036562E"/>
    <w:rsid w:val="00370B52"/>
    <w:rsid w:val="00381154"/>
    <w:rsid w:val="003816D8"/>
    <w:rsid w:val="00381BFB"/>
    <w:rsid w:val="00387D11"/>
    <w:rsid w:val="00394C2E"/>
    <w:rsid w:val="00397CE2"/>
    <w:rsid w:val="003B32FF"/>
    <w:rsid w:val="003B608B"/>
    <w:rsid w:val="003B628E"/>
    <w:rsid w:val="003B72C9"/>
    <w:rsid w:val="003E13F2"/>
    <w:rsid w:val="003E3E3A"/>
    <w:rsid w:val="003F0395"/>
    <w:rsid w:val="003F1C1B"/>
    <w:rsid w:val="003F2D59"/>
    <w:rsid w:val="003F3CA4"/>
    <w:rsid w:val="004046C4"/>
    <w:rsid w:val="004061E5"/>
    <w:rsid w:val="0042302C"/>
    <w:rsid w:val="0042480D"/>
    <w:rsid w:val="00431E67"/>
    <w:rsid w:val="00443CCB"/>
    <w:rsid w:val="00446B88"/>
    <w:rsid w:val="00464FEE"/>
    <w:rsid w:val="00467F92"/>
    <w:rsid w:val="00473FBC"/>
    <w:rsid w:val="00483F71"/>
    <w:rsid w:val="00492677"/>
    <w:rsid w:val="00492972"/>
    <w:rsid w:val="004929CA"/>
    <w:rsid w:val="004937C7"/>
    <w:rsid w:val="004A12DA"/>
    <w:rsid w:val="004A3207"/>
    <w:rsid w:val="004A64B6"/>
    <w:rsid w:val="004A6CF6"/>
    <w:rsid w:val="004A773F"/>
    <w:rsid w:val="004B0E11"/>
    <w:rsid w:val="004C58D5"/>
    <w:rsid w:val="004D3309"/>
    <w:rsid w:val="004E408E"/>
    <w:rsid w:val="004E476B"/>
    <w:rsid w:val="004F02AB"/>
    <w:rsid w:val="004F417C"/>
    <w:rsid w:val="004F51C5"/>
    <w:rsid w:val="00500CEB"/>
    <w:rsid w:val="0050191F"/>
    <w:rsid w:val="00516F09"/>
    <w:rsid w:val="0052038A"/>
    <w:rsid w:val="00521A1D"/>
    <w:rsid w:val="00521AA7"/>
    <w:rsid w:val="005267DA"/>
    <w:rsid w:val="005307A1"/>
    <w:rsid w:val="0053185B"/>
    <w:rsid w:val="005322F0"/>
    <w:rsid w:val="00537E83"/>
    <w:rsid w:val="005460CA"/>
    <w:rsid w:val="005506AA"/>
    <w:rsid w:val="005510E2"/>
    <w:rsid w:val="00555F85"/>
    <w:rsid w:val="00567ECC"/>
    <w:rsid w:val="00574844"/>
    <w:rsid w:val="00591CCB"/>
    <w:rsid w:val="00591F96"/>
    <w:rsid w:val="00594379"/>
    <w:rsid w:val="005A0690"/>
    <w:rsid w:val="005A20A7"/>
    <w:rsid w:val="005A4D0E"/>
    <w:rsid w:val="005A7C46"/>
    <w:rsid w:val="005B14C9"/>
    <w:rsid w:val="005B672B"/>
    <w:rsid w:val="005C099A"/>
    <w:rsid w:val="005C0E31"/>
    <w:rsid w:val="005D5532"/>
    <w:rsid w:val="005D56AC"/>
    <w:rsid w:val="005E24B9"/>
    <w:rsid w:val="005E2F10"/>
    <w:rsid w:val="005E3AE9"/>
    <w:rsid w:val="005E5E90"/>
    <w:rsid w:val="005E7A16"/>
    <w:rsid w:val="005F619F"/>
    <w:rsid w:val="00601407"/>
    <w:rsid w:val="00606226"/>
    <w:rsid w:val="00616286"/>
    <w:rsid w:val="0061629E"/>
    <w:rsid w:val="006200C9"/>
    <w:rsid w:val="00633306"/>
    <w:rsid w:val="0064493A"/>
    <w:rsid w:val="006455D1"/>
    <w:rsid w:val="006461A7"/>
    <w:rsid w:val="0064649B"/>
    <w:rsid w:val="00647A1E"/>
    <w:rsid w:val="00650825"/>
    <w:rsid w:val="00655179"/>
    <w:rsid w:val="00663909"/>
    <w:rsid w:val="00663B36"/>
    <w:rsid w:val="006643DB"/>
    <w:rsid w:val="00673B08"/>
    <w:rsid w:val="00675816"/>
    <w:rsid w:val="006770DA"/>
    <w:rsid w:val="00683DCB"/>
    <w:rsid w:val="00684D74"/>
    <w:rsid w:val="00685887"/>
    <w:rsid w:val="00685B0C"/>
    <w:rsid w:val="0069176A"/>
    <w:rsid w:val="00692F54"/>
    <w:rsid w:val="006930C0"/>
    <w:rsid w:val="006943D6"/>
    <w:rsid w:val="00695861"/>
    <w:rsid w:val="006A14E1"/>
    <w:rsid w:val="006C6C38"/>
    <w:rsid w:val="006D2D4E"/>
    <w:rsid w:val="006D7933"/>
    <w:rsid w:val="006E02CF"/>
    <w:rsid w:val="006E2B52"/>
    <w:rsid w:val="006F2FD2"/>
    <w:rsid w:val="006F5CC8"/>
    <w:rsid w:val="007338D5"/>
    <w:rsid w:val="00733AA4"/>
    <w:rsid w:val="00736631"/>
    <w:rsid w:val="00740AA5"/>
    <w:rsid w:val="0077403D"/>
    <w:rsid w:val="007744C4"/>
    <w:rsid w:val="007757D2"/>
    <w:rsid w:val="00786295"/>
    <w:rsid w:val="00790E4F"/>
    <w:rsid w:val="00792F3B"/>
    <w:rsid w:val="007942DE"/>
    <w:rsid w:val="007B0E24"/>
    <w:rsid w:val="007B2D0A"/>
    <w:rsid w:val="007B4F00"/>
    <w:rsid w:val="007B6B17"/>
    <w:rsid w:val="007B7BF4"/>
    <w:rsid w:val="007C61A0"/>
    <w:rsid w:val="007C6422"/>
    <w:rsid w:val="007D05E1"/>
    <w:rsid w:val="007D194C"/>
    <w:rsid w:val="007D4129"/>
    <w:rsid w:val="007E092C"/>
    <w:rsid w:val="007E4A78"/>
    <w:rsid w:val="007E5119"/>
    <w:rsid w:val="0080017E"/>
    <w:rsid w:val="008108A1"/>
    <w:rsid w:val="0081591C"/>
    <w:rsid w:val="0082299E"/>
    <w:rsid w:val="00825410"/>
    <w:rsid w:val="00826043"/>
    <w:rsid w:val="008276D4"/>
    <w:rsid w:val="00830F67"/>
    <w:rsid w:val="00836315"/>
    <w:rsid w:val="00843BD4"/>
    <w:rsid w:val="00850CD2"/>
    <w:rsid w:val="00851AE6"/>
    <w:rsid w:val="00860641"/>
    <w:rsid w:val="00863465"/>
    <w:rsid w:val="008651B8"/>
    <w:rsid w:val="008741C6"/>
    <w:rsid w:val="00884AD9"/>
    <w:rsid w:val="00886185"/>
    <w:rsid w:val="00887E34"/>
    <w:rsid w:val="00887EF9"/>
    <w:rsid w:val="00891BEE"/>
    <w:rsid w:val="008955FF"/>
    <w:rsid w:val="008A5558"/>
    <w:rsid w:val="008C6040"/>
    <w:rsid w:val="008E078C"/>
    <w:rsid w:val="008E229D"/>
    <w:rsid w:val="008E4A0D"/>
    <w:rsid w:val="008E6064"/>
    <w:rsid w:val="008F3D21"/>
    <w:rsid w:val="008F79F2"/>
    <w:rsid w:val="00900D1B"/>
    <w:rsid w:val="00902659"/>
    <w:rsid w:val="0090418A"/>
    <w:rsid w:val="009050B7"/>
    <w:rsid w:val="0091234C"/>
    <w:rsid w:val="00912C3A"/>
    <w:rsid w:val="00915882"/>
    <w:rsid w:val="009172BD"/>
    <w:rsid w:val="00932450"/>
    <w:rsid w:val="0093603F"/>
    <w:rsid w:val="009365B8"/>
    <w:rsid w:val="00945C3D"/>
    <w:rsid w:val="0094706F"/>
    <w:rsid w:val="00950F9F"/>
    <w:rsid w:val="00951443"/>
    <w:rsid w:val="009739A3"/>
    <w:rsid w:val="00982666"/>
    <w:rsid w:val="009827AF"/>
    <w:rsid w:val="00987F5F"/>
    <w:rsid w:val="009A3B8F"/>
    <w:rsid w:val="009A4615"/>
    <w:rsid w:val="009A65E1"/>
    <w:rsid w:val="009B39D2"/>
    <w:rsid w:val="009B57AE"/>
    <w:rsid w:val="009B5B5A"/>
    <w:rsid w:val="009C4A49"/>
    <w:rsid w:val="009C65D4"/>
    <w:rsid w:val="009E3618"/>
    <w:rsid w:val="009E4624"/>
    <w:rsid w:val="009E5DA3"/>
    <w:rsid w:val="009E6B9A"/>
    <w:rsid w:val="009E6F17"/>
    <w:rsid w:val="009E7BBB"/>
    <w:rsid w:val="009F1AD0"/>
    <w:rsid w:val="00A03D50"/>
    <w:rsid w:val="00A247A9"/>
    <w:rsid w:val="00A24CB6"/>
    <w:rsid w:val="00A24D45"/>
    <w:rsid w:val="00A2786D"/>
    <w:rsid w:val="00A30BD2"/>
    <w:rsid w:val="00A31F97"/>
    <w:rsid w:val="00A3447E"/>
    <w:rsid w:val="00A35360"/>
    <w:rsid w:val="00A36509"/>
    <w:rsid w:val="00A37C0F"/>
    <w:rsid w:val="00A42825"/>
    <w:rsid w:val="00A42D63"/>
    <w:rsid w:val="00A44AE5"/>
    <w:rsid w:val="00A500E8"/>
    <w:rsid w:val="00A50BE6"/>
    <w:rsid w:val="00A50F54"/>
    <w:rsid w:val="00A51B52"/>
    <w:rsid w:val="00A64805"/>
    <w:rsid w:val="00A64E3F"/>
    <w:rsid w:val="00A66DED"/>
    <w:rsid w:val="00A71CD6"/>
    <w:rsid w:val="00A72555"/>
    <w:rsid w:val="00A73A6A"/>
    <w:rsid w:val="00A76A77"/>
    <w:rsid w:val="00A81B6F"/>
    <w:rsid w:val="00A8344D"/>
    <w:rsid w:val="00A83869"/>
    <w:rsid w:val="00A84DE7"/>
    <w:rsid w:val="00AA3003"/>
    <w:rsid w:val="00AA4C78"/>
    <w:rsid w:val="00AA6FE8"/>
    <w:rsid w:val="00AB2B6C"/>
    <w:rsid w:val="00AC04FB"/>
    <w:rsid w:val="00AC0E67"/>
    <w:rsid w:val="00AD04F6"/>
    <w:rsid w:val="00AE076B"/>
    <w:rsid w:val="00AE21DF"/>
    <w:rsid w:val="00AE3D4C"/>
    <w:rsid w:val="00AE3FAA"/>
    <w:rsid w:val="00AF4162"/>
    <w:rsid w:val="00B02E66"/>
    <w:rsid w:val="00B04920"/>
    <w:rsid w:val="00B06870"/>
    <w:rsid w:val="00B11BD9"/>
    <w:rsid w:val="00B1239D"/>
    <w:rsid w:val="00B13B30"/>
    <w:rsid w:val="00B20389"/>
    <w:rsid w:val="00B22B4A"/>
    <w:rsid w:val="00B2764C"/>
    <w:rsid w:val="00B318B1"/>
    <w:rsid w:val="00B319ED"/>
    <w:rsid w:val="00B31C84"/>
    <w:rsid w:val="00B331FD"/>
    <w:rsid w:val="00B4060E"/>
    <w:rsid w:val="00B41630"/>
    <w:rsid w:val="00B45989"/>
    <w:rsid w:val="00B5164A"/>
    <w:rsid w:val="00B52E0D"/>
    <w:rsid w:val="00B56BD7"/>
    <w:rsid w:val="00B6384F"/>
    <w:rsid w:val="00B65931"/>
    <w:rsid w:val="00B67A78"/>
    <w:rsid w:val="00B67DC6"/>
    <w:rsid w:val="00B718B5"/>
    <w:rsid w:val="00B72F75"/>
    <w:rsid w:val="00B752A3"/>
    <w:rsid w:val="00B75B5B"/>
    <w:rsid w:val="00B76ADA"/>
    <w:rsid w:val="00B86894"/>
    <w:rsid w:val="00B931A4"/>
    <w:rsid w:val="00B95E97"/>
    <w:rsid w:val="00BA0405"/>
    <w:rsid w:val="00BA3200"/>
    <w:rsid w:val="00BA655D"/>
    <w:rsid w:val="00BB3310"/>
    <w:rsid w:val="00BB46BF"/>
    <w:rsid w:val="00BC1311"/>
    <w:rsid w:val="00BC3CA7"/>
    <w:rsid w:val="00BC41CF"/>
    <w:rsid w:val="00BC4C00"/>
    <w:rsid w:val="00BC5863"/>
    <w:rsid w:val="00BD15AB"/>
    <w:rsid w:val="00BD3808"/>
    <w:rsid w:val="00BE3467"/>
    <w:rsid w:val="00BE7B18"/>
    <w:rsid w:val="00BF0075"/>
    <w:rsid w:val="00BF65BC"/>
    <w:rsid w:val="00BF7E72"/>
    <w:rsid w:val="00C12327"/>
    <w:rsid w:val="00C17893"/>
    <w:rsid w:val="00C17E02"/>
    <w:rsid w:val="00C21B6B"/>
    <w:rsid w:val="00C24781"/>
    <w:rsid w:val="00C26522"/>
    <w:rsid w:val="00C30553"/>
    <w:rsid w:val="00C31664"/>
    <w:rsid w:val="00C353FC"/>
    <w:rsid w:val="00C35C32"/>
    <w:rsid w:val="00C36F72"/>
    <w:rsid w:val="00C4037E"/>
    <w:rsid w:val="00C446B3"/>
    <w:rsid w:val="00C45BDC"/>
    <w:rsid w:val="00C53207"/>
    <w:rsid w:val="00C55E5C"/>
    <w:rsid w:val="00C62BAC"/>
    <w:rsid w:val="00C67741"/>
    <w:rsid w:val="00C732F4"/>
    <w:rsid w:val="00C82221"/>
    <w:rsid w:val="00C92F2D"/>
    <w:rsid w:val="00C9420D"/>
    <w:rsid w:val="00C9423F"/>
    <w:rsid w:val="00C94791"/>
    <w:rsid w:val="00C95BCB"/>
    <w:rsid w:val="00CA12AD"/>
    <w:rsid w:val="00CA7A9B"/>
    <w:rsid w:val="00CB2397"/>
    <w:rsid w:val="00CC7FA3"/>
    <w:rsid w:val="00CD28E0"/>
    <w:rsid w:val="00CD42F0"/>
    <w:rsid w:val="00CE0315"/>
    <w:rsid w:val="00CE2B60"/>
    <w:rsid w:val="00CE6BA2"/>
    <w:rsid w:val="00D0769F"/>
    <w:rsid w:val="00D103F8"/>
    <w:rsid w:val="00D16443"/>
    <w:rsid w:val="00D20FC6"/>
    <w:rsid w:val="00D22292"/>
    <w:rsid w:val="00D2677F"/>
    <w:rsid w:val="00D275C6"/>
    <w:rsid w:val="00D339E6"/>
    <w:rsid w:val="00D35F88"/>
    <w:rsid w:val="00D4075A"/>
    <w:rsid w:val="00D42788"/>
    <w:rsid w:val="00D43106"/>
    <w:rsid w:val="00D5722C"/>
    <w:rsid w:val="00D57A31"/>
    <w:rsid w:val="00D64430"/>
    <w:rsid w:val="00D658BD"/>
    <w:rsid w:val="00D779D9"/>
    <w:rsid w:val="00D86B48"/>
    <w:rsid w:val="00D9604F"/>
    <w:rsid w:val="00DA76D0"/>
    <w:rsid w:val="00DB7F65"/>
    <w:rsid w:val="00DC24AF"/>
    <w:rsid w:val="00DC2B27"/>
    <w:rsid w:val="00DC48A6"/>
    <w:rsid w:val="00DC66E5"/>
    <w:rsid w:val="00DE268E"/>
    <w:rsid w:val="00DF184E"/>
    <w:rsid w:val="00DF73E5"/>
    <w:rsid w:val="00E004AD"/>
    <w:rsid w:val="00E01C32"/>
    <w:rsid w:val="00E07BD6"/>
    <w:rsid w:val="00E13515"/>
    <w:rsid w:val="00E16F40"/>
    <w:rsid w:val="00E23DF3"/>
    <w:rsid w:val="00E272C3"/>
    <w:rsid w:val="00E30083"/>
    <w:rsid w:val="00E379E4"/>
    <w:rsid w:val="00E37E67"/>
    <w:rsid w:val="00E37E8B"/>
    <w:rsid w:val="00E37FD1"/>
    <w:rsid w:val="00E40342"/>
    <w:rsid w:val="00E446BF"/>
    <w:rsid w:val="00E46125"/>
    <w:rsid w:val="00E46F04"/>
    <w:rsid w:val="00E47314"/>
    <w:rsid w:val="00E510EB"/>
    <w:rsid w:val="00E5771D"/>
    <w:rsid w:val="00E57CA3"/>
    <w:rsid w:val="00E62692"/>
    <w:rsid w:val="00E63891"/>
    <w:rsid w:val="00E6397B"/>
    <w:rsid w:val="00E64061"/>
    <w:rsid w:val="00E641CC"/>
    <w:rsid w:val="00E71AE2"/>
    <w:rsid w:val="00E72326"/>
    <w:rsid w:val="00E73636"/>
    <w:rsid w:val="00E82F80"/>
    <w:rsid w:val="00E83F45"/>
    <w:rsid w:val="00EA2DA3"/>
    <w:rsid w:val="00EA3470"/>
    <w:rsid w:val="00EA37DF"/>
    <w:rsid w:val="00EA3C47"/>
    <w:rsid w:val="00EA3EBB"/>
    <w:rsid w:val="00EA605E"/>
    <w:rsid w:val="00EA7FB9"/>
    <w:rsid w:val="00EB2FE2"/>
    <w:rsid w:val="00EC13AB"/>
    <w:rsid w:val="00EC4501"/>
    <w:rsid w:val="00EC4896"/>
    <w:rsid w:val="00EC7E35"/>
    <w:rsid w:val="00ED16D7"/>
    <w:rsid w:val="00EE0AB1"/>
    <w:rsid w:val="00EE154F"/>
    <w:rsid w:val="00EE3133"/>
    <w:rsid w:val="00EE4472"/>
    <w:rsid w:val="00EF131B"/>
    <w:rsid w:val="00EF201B"/>
    <w:rsid w:val="00EF44EA"/>
    <w:rsid w:val="00EF5AFD"/>
    <w:rsid w:val="00EF796F"/>
    <w:rsid w:val="00F04042"/>
    <w:rsid w:val="00F22135"/>
    <w:rsid w:val="00F24768"/>
    <w:rsid w:val="00F25700"/>
    <w:rsid w:val="00F362E5"/>
    <w:rsid w:val="00F40A0C"/>
    <w:rsid w:val="00F47E1B"/>
    <w:rsid w:val="00F52C9D"/>
    <w:rsid w:val="00F64676"/>
    <w:rsid w:val="00F66277"/>
    <w:rsid w:val="00F76005"/>
    <w:rsid w:val="00F81A73"/>
    <w:rsid w:val="00F83777"/>
    <w:rsid w:val="00F8703F"/>
    <w:rsid w:val="00F9269D"/>
    <w:rsid w:val="00F92EDC"/>
    <w:rsid w:val="00FA005B"/>
    <w:rsid w:val="00FB00A0"/>
    <w:rsid w:val="00FB73F8"/>
    <w:rsid w:val="00FC108B"/>
    <w:rsid w:val="00FC1386"/>
    <w:rsid w:val="00FC41FE"/>
    <w:rsid w:val="00FD6640"/>
    <w:rsid w:val="00FD79F7"/>
    <w:rsid w:val="00FE4079"/>
    <w:rsid w:val="00FE57A5"/>
    <w:rsid w:val="00FF32EF"/>
    <w:rsid w:val="00FF34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caption" w:semiHidden="1" w:unhideWhenUsed="1" w:qFormat="1"/>
    <w:lsdException w:name="Subtitle" w:qFormat="1"/>
    <w:lsdException w:name="Body Text Indent 2"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67"/>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link w:val="Nadpis1Char"/>
    <w:uiPriority w:val="9"/>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link w:val="Nadpis2Char"/>
    <w:uiPriority w:val="9"/>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link w:val="Nadpis4Char"/>
    <w:uiPriority w:val="9"/>
    <w:qFormat/>
    <w:rsid w:val="00D43106"/>
    <w:pPr>
      <w:keepNext/>
      <w:spacing w:before="240" w:after="60"/>
      <w:jc w:val="left"/>
      <w:outlineLvl w:val="3"/>
    </w:pPr>
    <w:rPr>
      <w:b/>
      <w:bCs/>
      <w:noProof w:val="0"/>
      <w:sz w:val="28"/>
      <w:szCs w:val="28"/>
    </w:rPr>
  </w:style>
  <w:style w:type="paragraph" w:styleId="Heading5">
    <w:name w:val="heading 5"/>
    <w:basedOn w:val="Normal"/>
    <w:next w:val="Normal"/>
    <w:link w:val="Nadpis5Char"/>
    <w:uiPriority w:val="9"/>
    <w:qFormat/>
    <w:rsid w:val="00D43106"/>
    <w:pPr>
      <w:spacing w:before="240" w:after="60"/>
      <w:jc w:val="left"/>
      <w:outlineLvl w:val="4"/>
    </w:pPr>
    <w:rPr>
      <w:b/>
      <w:bCs/>
      <w:i/>
      <w:iCs/>
      <w:sz w:val="26"/>
      <w:szCs w:val="26"/>
    </w:rPr>
  </w:style>
  <w:style w:type="paragraph" w:styleId="Heading7">
    <w:name w:val="heading 7"/>
    <w:basedOn w:val="Normal"/>
    <w:next w:val="Normal"/>
    <w:link w:val="Nadpis7Char"/>
    <w:uiPriority w:val="9"/>
    <w:qFormat/>
    <w:rsid w:val="00D43106"/>
    <w:pPr>
      <w:keepNext/>
      <w:spacing w:before="120" w:line="240" w:lineRule="atLeast"/>
      <w:jc w:val="center"/>
      <w:outlineLvl w:val="6"/>
    </w:pPr>
    <w:rPr>
      <w:noProof w:val="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591F96"/>
    <w:rPr>
      <w:rFonts w:eastAsia="Arial Unicode MS" w:cs="Times New Roman"/>
      <w:b/>
      <w:sz w:val="24"/>
      <w:rtl w:val="0"/>
      <w:cs w:val="0"/>
      <w:lang w:val="sk-SK" w:eastAsia="sk-SK"/>
    </w:rPr>
  </w:style>
  <w:style w:type="character" w:customStyle="1" w:styleId="Nadpis2Char">
    <w:name w:val="Nadpis 2 Char"/>
    <w:basedOn w:val="DefaultParagraphFont"/>
    <w:link w:val="Heading2"/>
    <w:uiPriority w:val="9"/>
    <w:semiHidden/>
    <w:locked/>
    <w:rsid w:val="001440EA"/>
    <w:rPr>
      <w:rFonts w:ascii="Cambria" w:hAnsi="Cambria" w:cs="Times New Roman"/>
      <w:b/>
      <w:i/>
      <w:noProof/>
      <w:sz w:val="28"/>
      <w:rtl w:val="0"/>
      <w:cs w:val="0"/>
    </w:rPr>
  </w:style>
  <w:style w:type="character" w:customStyle="1" w:styleId="Nadpis4Char">
    <w:name w:val="Nadpis 4 Char"/>
    <w:basedOn w:val="DefaultParagraphFont"/>
    <w:link w:val="Heading4"/>
    <w:uiPriority w:val="9"/>
    <w:semiHidden/>
    <w:locked/>
    <w:rsid w:val="001440EA"/>
    <w:rPr>
      <w:rFonts w:ascii="Calibri" w:hAnsi="Calibri" w:cs="Times New Roman"/>
      <w:b/>
      <w:noProof/>
      <w:sz w:val="28"/>
      <w:rtl w:val="0"/>
      <w:cs w:val="0"/>
    </w:rPr>
  </w:style>
  <w:style w:type="character" w:customStyle="1" w:styleId="Nadpis5Char">
    <w:name w:val="Nadpis 5 Char"/>
    <w:basedOn w:val="DefaultParagraphFont"/>
    <w:link w:val="Heading5"/>
    <w:uiPriority w:val="9"/>
    <w:semiHidden/>
    <w:locked/>
    <w:rsid w:val="001440EA"/>
    <w:rPr>
      <w:rFonts w:ascii="Calibri" w:hAnsi="Calibri" w:cs="Times New Roman"/>
      <w:b/>
      <w:i/>
      <w:noProof/>
      <w:sz w:val="26"/>
      <w:rtl w:val="0"/>
      <w:cs w:val="0"/>
    </w:rPr>
  </w:style>
  <w:style w:type="character" w:customStyle="1" w:styleId="Nadpis7Char">
    <w:name w:val="Nadpis 7 Char"/>
    <w:basedOn w:val="DefaultParagraphFont"/>
    <w:link w:val="Heading7"/>
    <w:uiPriority w:val="9"/>
    <w:semiHidden/>
    <w:locked/>
    <w:rsid w:val="001440EA"/>
    <w:rPr>
      <w:rFonts w:ascii="Calibri" w:hAnsi="Calibri" w:cs="Times New Roman"/>
      <w:noProof/>
      <w:sz w:val="24"/>
      <w:rtl w:val="0"/>
      <w:cs w:val="0"/>
    </w:rPr>
  </w:style>
  <w:style w:type="character" w:customStyle="1" w:styleId="Zkladntext2Char13">
    <w:name w:val="Základný text 2 Char13"/>
    <w:basedOn w:val="DefaultParagraphFont"/>
    <w:uiPriority w:val="99"/>
    <w:semiHidden/>
    <w:rPr>
      <w:rFonts w:cs="Times New Roman"/>
      <w:noProof/>
      <w:sz w:val="24"/>
      <w:szCs w:val="24"/>
      <w:rtl w:val="0"/>
      <w:cs w:val="0"/>
    </w:rPr>
  </w:style>
  <w:style w:type="paragraph" w:styleId="BalloonText">
    <w:name w:val="Balloon Text"/>
    <w:basedOn w:val="Normal"/>
    <w:link w:val="TextbublinyChar"/>
    <w:uiPriority w:val="99"/>
    <w:semiHidden/>
    <w:rsid w:val="00304B31"/>
    <w:pPr>
      <w:autoSpaceDE w:val="0"/>
      <w:autoSpaceDN w:val="0"/>
      <w:jc w:val="left"/>
    </w:pPr>
    <w:rPr>
      <w:rFonts w:ascii="Tahoma" w:hAnsi="Tahoma" w:cs="Tahoma"/>
      <w:noProof w:val="0"/>
      <w:sz w:val="16"/>
      <w:szCs w:val="16"/>
    </w:rPr>
  </w:style>
  <w:style w:type="character" w:customStyle="1" w:styleId="TextbublinyChar">
    <w:name w:val="Text bubliny Char"/>
    <w:basedOn w:val="DefaultParagraphFont"/>
    <w:link w:val="BalloonText"/>
    <w:uiPriority w:val="99"/>
    <w:semiHidden/>
    <w:locked/>
    <w:rsid w:val="001440EA"/>
    <w:rPr>
      <w:rFonts w:ascii="Tahoma" w:hAnsi="Tahoma" w:cs="Times New Roman"/>
      <w:noProof/>
      <w:sz w:val="16"/>
      <w:rtl w:val="0"/>
      <w:cs w:val="0"/>
    </w:rPr>
  </w:style>
  <w:style w:type="paragraph" w:styleId="Title">
    <w:name w:val="Title"/>
    <w:basedOn w:val="Normal"/>
    <w:link w:val="NzovChar"/>
    <w:uiPriority w:val="10"/>
    <w:qFormat/>
    <w:rsid w:val="001440EA"/>
    <w:pPr>
      <w:jc w:val="center"/>
    </w:pPr>
    <w:rPr>
      <w:noProof w:val="0"/>
      <w:sz w:val="28"/>
      <w:szCs w:val="28"/>
    </w:rPr>
  </w:style>
  <w:style w:type="character" w:customStyle="1" w:styleId="NzovChar">
    <w:name w:val="Názov Char"/>
    <w:basedOn w:val="DefaultParagraphFont"/>
    <w:link w:val="Title"/>
    <w:uiPriority w:val="10"/>
    <w:locked/>
    <w:rsid w:val="001440EA"/>
    <w:rPr>
      <w:rFonts w:ascii="Cambria" w:hAnsi="Cambria" w:cs="Times New Roman"/>
      <w:b/>
      <w:noProof/>
      <w:kern w:val="28"/>
      <w:sz w:val="32"/>
      <w:rtl w:val="0"/>
      <w:cs w:val="0"/>
    </w:rPr>
  </w:style>
  <w:style w:type="paragraph" w:customStyle="1" w:styleId="Nzevzkona">
    <w:name w:val="Název zákona"/>
    <w:basedOn w:val="Normal"/>
    <w:next w:val="Normal"/>
    <w:rsid w:val="001440EA"/>
    <w:pPr>
      <w:spacing w:before="120"/>
      <w:jc w:val="center"/>
      <w:outlineLvl w:val="0"/>
    </w:pPr>
    <w:rPr>
      <w:b/>
      <w:bCs/>
      <w:noProof w:val="0"/>
      <w:lang w:val="cs-CZ"/>
    </w:rPr>
  </w:style>
  <w:style w:type="paragraph" w:styleId="BodyTextIndent">
    <w:name w:val="Body Text Indent"/>
    <w:basedOn w:val="Normal"/>
    <w:link w:val="ZarkazkladnhotextuChar"/>
    <w:uiPriority w:val="99"/>
    <w:rsid w:val="001440EA"/>
    <w:pPr>
      <w:ind w:hanging="12"/>
      <w:jc w:val="left"/>
    </w:pPr>
  </w:style>
  <w:style w:type="character" w:customStyle="1" w:styleId="ZarkazkladnhotextuChar">
    <w:name w:val="Zarážka základného textu Char"/>
    <w:basedOn w:val="DefaultParagraphFont"/>
    <w:link w:val="BodyTextIndent"/>
    <w:uiPriority w:val="99"/>
    <w:semiHidden/>
    <w:locked/>
    <w:rsid w:val="001440EA"/>
    <w:rPr>
      <w:rFonts w:cs="Times New Roman"/>
      <w:noProof/>
      <w:sz w:val="24"/>
      <w:rtl w:val="0"/>
      <w:cs w:val="0"/>
    </w:rPr>
  </w:style>
  <w:style w:type="paragraph" w:styleId="BodyTextIndent2">
    <w:name w:val="Body Text Indent 2"/>
    <w:basedOn w:val="Normal"/>
    <w:link w:val="Zarkazkladnhotextu2Char"/>
    <w:uiPriority w:val="99"/>
    <w:rsid w:val="001440EA"/>
    <w:pPr>
      <w:ind w:left="-12" w:firstLine="12"/>
      <w:jc w:val="both"/>
    </w:pPr>
  </w:style>
  <w:style w:type="character" w:customStyle="1" w:styleId="Zarkazkladnhotextu2Char">
    <w:name w:val="Zarážka základného textu 2 Char"/>
    <w:basedOn w:val="DefaultParagraphFont"/>
    <w:link w:val="BodyTextIndent2"/>
    <w:uiPriority w:val="99"/>
    <w:semiHidden/>
    <w:locked/>
    <w:rsid w:val="001440EA"/>
    <w:rPr>
      <w:rFonts w:cs="Times New Roman"/>
      <w:noProof/>
      <w:sz w:val="24"/>
      <w:rtl w:val="0"/>
      <w:cs w:val="0"/>
    </w:rPr>
  </w:style>
  <w:style w:type="paragraph" w:styleId="BodyText">
    <w:name w:val="Body Text"/>
    <w:basedOn w:val="Normal"/>
    <w:link w:val="ZkladntextChar"/>
    <w:uiPriority w:val="99"/>
    <w:rsid w:val="001440EA"/>
    <w:pPr>
      <w:jc w:val="both"/>
    </w:pPr>
  </w:style>
  <w:style w:type="character" w:customStyle="1" w:styleId="ZkladntextChar">
    <w:name w:val="Základný text Char"/>
    <w:basedOn w:val="DefaultParagraphFont"/>
    <w:link w:val="BodyText"/>
    <w:uiPriority w:val="99"/>
    <w:semiHidden/>
    <w:locked/>
    <w:rsid w:val="001440EA"/>
    <w:rPr>
      <w:rFonts w:cs="Times New Roman"/>
      <w:noProof/>
      <w:sz w:val="24"/>
      <w:rtl w:val="0"/>
      <w:cs w:val="0"/>
    </w:rPr>
  </w:style>
  <w:style w:type="paragraph" w:styleId="BodyText2">
    <w:name w:val="Body Text 2"/>
    <w:basedOn w:val="Normal"/>
    <w:link w:val="Zkladntext2Char"/>
    <w:uiPriority w:val="99"/>
    <w:rsid w:val="00E37E8B"/>
    <w:pPr>
      <w:spacing w:after="120" w:line="480" w:lineRule="auto"/>
      <w:jc w:val="left"/>
    </w:pPr>
    <w:rPr>
      <w:szCs w:val="20"/>
    </w:rPr>
  </w:style>
  <w:style w:type="character" w:customStyle="1" w:styleId="Zkladntext2Char">
    <w:name w:val="Základný text 2 Char"/>
    <w:basedOn w:val="DefaultParagraphFont"/>
    <w:link w:val="BodyText2"/>
    <w:uiPriority w:val="99"/>
    <w:semiHidden/>
    <w:locked/>
    <w:rPr>
      <w:rFonts w:cs="Times New Roman"/>
      <w:noProof/>
      <w:sz w:val="24"/>
      <w:szCs w:val="24"/>
      <w:rtl w:val="0"/>
      <w:cs w:val="0"/>
    </w:rPr>
  </w:style>
  <w:style w:type="character" w:customStyle="1" w:styleId="Zkladntext2Char1">
    <w:name w:val="Základný text 2 Char1"/>
    <w:basedOn w:val="DefaultParagraphFont"/>
    <w:uiPriority w:val="99"/>
    <w:semiHidden/>
    <w:rPr>
      <w:rFonts w:cs="Times New Roman"/>
      <w:noProof/>
      <w:sz w:val="24"/>
      <w:szCs w:val="24"/>
      <w:rtl w:val="0"/>
      <w:cs w:val="0"/>
    </w:rPr>
  </w:style>
  <w:style w:type="character" w:customStyle="1" w:styleId="Zkladntext2Char12">
    <w:name w:val="Základný text 2 Char12"/>
    <w:semiHidden/>
    <w:rsid w:val="001440EA"/>
    <w:rPr>
      <w:noProof/>
      <w:sz w:val="24"/>
    </w:rPr>
  </w:style>
  <w:style w:type="character" w:customStyle="1" w:styleId="Zkladntext2Char11">
    <w:name w:val="Základný text 2 Char11"/>
    <w:semiHidden/>
    <w:rsid w:val="001440EA"/>
    <w:rPr>
      <w:noProof/>
      <w:sz w:val="24"/>
    </w:rPr>
  </w:style>
  <w:style w:type="character" w:customStyle="1" w:styleId="TextkomentraChar13">
    <w:name w:val="Text komentára Char13"/>
    <w:basedOn w:val="DefaultParagraphFont"/>
    <w:uiPriority w:val="99"/>
    <w:semiHidden/>
    <w:rPr>
      <w:rFonts w:cs="Times New Roman"/>
      <w:noProof/>
      <w:rtl w:val="0"/>
      <w:cs w:val="0"/>
    </w:r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uiPriority w:val="22"/>
    <w:qFormat/>
    <w:rsid w:val="00EA3EBB"/>
    <w:rPr>
      <w:rFonts w:cs="Times New Roman"/>
      <w:b/>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34"/>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34"/>
      </w:numPr>
      <w:tabs>
        <w:tab w:val="num" w:pos="1418"/>
      </w:tabs>
      <w:spacing w:before="120"/>
      <w:ind w:left="1418" w:hanging="851"/>
      <w:jc w:val="both"/>
    </w:pPr>
    <w:rPr>
      <w:noProof w:val="0"/>
      <w:lang w:eastAsia="en-US"/>
    </w:rPr>
  </w:style>
  <w:style w:type="paragraph" w:styleId="BodyTextIndent3">
    <w:name w:val="Body Text Indent 3"/>
    <w:basedOn w:val="Normal"/>
    <w:link w:val="Zarkazkladnhotextu3Char"/>
    <w:uiPriority w:val="99"/>
    <w:rsid w:val="00D4310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1440EA"/>
    <w:rPr>
      <w:rFonts w:cs="Times New Roman"/>
      <w:noProof/>
      <w:sz w:val="16"/>
      <w:rtl w:val="0"/>
      <w:cs w:val="0"/>
    </w:rPr>
  </w:style>
  <w:style w:type="paragraph" w:styleId="NormalWeb">
    <w:name w:val="Normal (Web)"/>
    <w:basedOn w:val="Normal"/>
    <w:uiPriority w:val="99"/>
    <w:rsid w:val="00D43106"/>
    <w:pPr>
      <w:spacing w:before="100" w:beforeAutospacing="1" w:after="100" w:afterAutospacing="1"/>
      <w:jc w:val="left"/>
    </w:pPr>
    <w:rPr>
      <w:noProof w:val="0"/>
    </w:rPr>
  </w:style>
  <w:style w:type="paragraph" w:customStyle="1" w:styleId="Zkladntext1">
    <w:name w:val="Základní text1"/>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rsid w:val="00D43106"/>
    <w:pPr>
      <w:ind w:left="708"/>
      <w:jc w:val="left"/>
    </w:pPr>
    <w:rPr>
      <w:noProof w:val="0"/>
    </w:rPr>
  </w:style>
  <w:style w:type="paragraph" w:customStyle="1" w:styleId="Point1">
    <w:name w:val="Point 1"/>
    <w:basedOn w:val="Normal"/>
    <w:link w:val="Point1Char"/>
    <w:rsid w:val="00D43106"/>
    <w:pPr>
      <w:spacing w:before="120" w:after="120" w:line="360" w:lineRule="auto"/>
      <w:ind w:left="1417" w:hanging="567"/>
      <w:jc w:val="left"/>
    </w:pPr>
    <w:rPr>
      <w:noProof w:val="0"/>
      <w:szCs w:val="20"/>
      <w:lang w:eastAsia="en-US"/>
    </w:rPr>
  </w:style>
  <w:style w:type="paragraph" w:styleId="Footer">
    <w:name w:val="footer"/>
    <w:basedOn w:val="Normal"/>
    <w:link w:val="PtaChar"/>
    <w:uiPriority w:val="99"/>
    <w:rsid w:val="00D43106"/>
    <w:pPr>
      <w:tabs>
        <w:tab w:val="center" w:pos="4536"/>
        <w:tab w:val="right" w:pos="9072"/>
      </w:tabs>
      <w:jc w:val="left"/>
    </w:pPr>
  </w:style>
  <w:style w:type="character" w:customStyle="1" w:styleId="PtaChar">
    <w:name w:val="Päta Char"/>
    <w:basedOn w:val="DefaultParagraphFont"/>
    <w:link w:val="Footer"/>
    <w:uiPriority w:val="99"/>
    <w:semiHidden/>
    <w:locked/>
    <w:rsid w:val="001440EA"/>
    <w:rPr>
      <w:rFonts w:cs="Times New Roman"/>
      <w:noProof/>
      <w:sz w:val="24"/>
      <w:rtl w:val="0"/>
      <w:cs w:val="0"/>
    </w:rPr>
  </w:style>
  <w:style w:type="character" w:styleId="PageNumber">
    <w:name w:val="page number"/>
    <w:basedOn w:val="DefaultParagraphFont"/>
    <w:uiPriority w:val="99"/>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styleId="PlaceholderText">
    <w:name w:val="Placeholder Text"/>
    <w:basedOn w:val="DefaultParagraphFont"/>
    <w:uiPriority w:val="99"/>
    <w:semiHidden/>
    <w:rsid w:val="00DE268E"/>
    <w:rPr>
      <w:rFonts w:ascii="Times New Roman" w:hAnsi="Times New Roman" w:cs="Times New Roman"/>
      <w:color w:val="808080"/>
      <w:rtl w:val="0"/>
      <w:cs w:val="0"/>
    </w:rPr>
  </w:style>
  <w:style w:type="character" w:styleId="Emphasis">
    <w:name w:val="Emphasis"/>
    <w:basedOn w:val="DefaultParagraphFont"/>
    <w:uiPriority w:val="20"/>
    <w:qFormat/>
    <w:rsid w:val="00D43106"/>
    <w:rPr>
      <w:rFonts w:cs="Times New Roman"/>
      <w:b/>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lang w:eastAsia="cs-CZ"/>
    </w:rPr>
  </w:style>
  <w:style w:type="paragraph" w:styleId="BodyText3">
    <w:name w:val="Body Text 3"/>
    <w:basedOn w:val="Normal"/>
    <w:link w:val="Zkladntext3Char"/>
    <w:uiPriority w:val="99"/>
    <w:rsid w:val="009A3B8F"/>
    <w:pPr>
      <w:spacing w:after="120"/>
      <w:jc w:val="left"/>
    </w:pPr>
    <w:rPr>
      <w:noProof w:val="0"/>
      <w:sz w:val="16"/>
      <w:szCs w:val="16"/>
    </w:rPr>
  </w:style>
  <w:style w:type="character" w:customStyle="1" w:styleId="Zkladntext3Char">
    <w:name w:val="Základný text 3 Char"/>
    <w:basedOn w:val="DefaultParagraphFont"/>
    <w:link w:val="BodyText3"/>
    <w:uiPriority w:val="99"/>
    <w:semiHidden/>
    <w:locked/>
    <w:rsid w:val="001440EA"/>
    <w:rPr>
      <w:rFonts w:cs="Times New Roman"/>
      <w:noProof/>
      <w:sz w:val="16"/>
      <w:rtl w:val="0"/>
      <w:cs w:val="0"/>
    </w:rPr>
  </w:style>
  <w:style w:type="paragraph" w:styleId="ListNumber">
    <w:name w:val="List Number"/>
    <w:basedOn w:val="Normal"/>
    <w:uiPriority w:val="99"/>
    <w:rsid w:val="00DE268E"/>
    <w:pPr>
      <w:widowControl w:val="0"/>
      <w:suppressAutoHyphens/>
      <w:jc w:val="both"/>
    </w:pPr>
    <w:rPr>
      <w:noProof w:val="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uiPriority w:val="99"/>
    <w:rsid w:val="00B5164A"/>
    <w:pPr>
      <w:ind w:left="720" w:right="546" w:hanging="720"/>
      <w:jc w:val="both"/>
    </w:pPr>
    <w:rPr>
      <w:b/>
      <w:bCs/>
      <w:noProof w:val="0"/>
    </w:rPr>
  </w:style>
  <w:style w:type="paragraph" w:styleId="Header">
    <w:name w:val="header"/>
    <w:basedOn w:val="Normal"/>
    <w:link w:val="HlavikaChar"/>
    <w:uiPriority w:val="99"/>
    <w:rsid w:val="00304B31"/>
    <w:pPr>
      <w:tabs>
        <w:tab w:val="center" w:pos="4536"/>
        <w:tab w:val="right" w:pos="9072"/>
      </w:tabs>
      <w:autoSpaceDE w:val="0"/>
      <w:autoSpaceDN w:val="0"/>
      <w:jc w:val="left"/>
    </w:pPr>
    <w:rPr>
      <w:noProof w:val="0"/>
    </w:rPr>
  </w:style>
  <w:style w:type="character" w:customStyle="1" w:styleId="HlavikaChar">
    <w:name w:val="Hlavička Char"/>
    <w:basedOn w:val="DefaultParagraphFont"/>
    <w:link w:val="Header"/>
    <w:uiPriority w:val="99"/>
    <w:semiHidden/>
    <w:locked/>
    <w:rsid w:val="001440EA"/>
    <w:rPr>
      <w:rFonts w:cs="Times New Roman"/>
      <w:noProof/>
      <w:sz w:val="24"/>
      <w:rtl w:val="0"/>
      <w:cs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lang w:eastAsia="en-US"/>
    </w:rPr>
  </w:style>
  <w:style w:type="paragraph" w:customStyle="1" w:styleId="Text1">
    <w:name w:val="Text 1"/>
    <w:basedOn w:val="Normal"/>
    <w:rsid w:val="00304B31"/>
    <w:pPr>
      <w:spacing w:before="120" w:after="120" w:line="360" w:lineRule="auto"/>
      <w:ind w:left="850"/>
      <w:jc w:val="left"/>
    </w:pPr>
    <w:rPr>
      <w:noProof w:val="0"/>
      <w:lang w:eastAsia="en-US"/>
    </w:rPr>
  </w:style>
  <w:style w:type="paragraph" w:styleId="FootnoteText">
    <w:name w:val="footnote text"/>
    <w:basedOn w:val="Normal"/>
    <w:link w:val="TextpoznmkypodiarouChar"/>
    <w:uiPriority w:val="99"/>
    <w:semiHidden/>
    <w:rsid w:val="00304B31"/>
    <w:pPr>
      <w:ind w:left="720" w:hanging="720"/>
      <w:jc w:val="left"/>
    </w:pPr>
    <w:rPr>
      <w:noProof w:val="0"/>
      <w:lang w:eastAsia="en-US"/>
    </w:rPr>
  </w:style>
  <w:style w:type="character" w:customStyle="1" w:styleId="TextpoznmkypodiarouChar">
    <w:name w:val="Text poznámky pod čiarou Char"/>
    <w:basedOn w:val="DefaultParagraphFont"/>
    <w:link w:val="FootnoteText"/>
    <w:uiPriority w:val="99"/>
    <w:semiHidden/>
    <w:locked/>
    <w:rsid w:val="00304B31"/>
    <w:rPr>
      <w:rFonts w:cs="Times New Roman"/>
      <w:sz w:val="24"/>
      <w:rtl w:val="0"/>
      <w:cs w:val="0"/>
      <w:lang w:val="sk-SK" w:eastAsia="en-US"/>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lang w:val="en-US" w:eastAsia="en-US"/>
    </w:rPr>
  </w:style>
  <w:style w:type="character" w:customStyle="1" w:styleId="DeltaViewMoveSource">
    <w:name w:val="DeltaView Move Source"/>
    <w:rsid w:val="00304B31"/>
    <w:rPr>
      <w:strike/>
      <w:color w:val="auto"/>
      <w:spacing w:val="0"/>
    </w:rPr>
  </w:style>
  <w:style w:type="character" w:customStyle="1" w:styleId="DeltaViewDeletion">
    <w:name w:val="DeltaView Deletion"/>
    <w:rsid w:val="00304B31"/>
    <w:rPr>
      <w:strike/>
      <w:color w:val="FF0000"/>
      <w:spacing w:val="0"/>
    </w:rPr>
  </w:style>
  <w:style w:type="character" w:customStyle="1" w:styleId="DeltaViewInsertion">
    <w:name w:val="DeltaView Insertion"/>
    <w:rsid w:val="00304B31"/>
    <w:rPr>
      <w:color w:val="0000FF"/>
      <w:spacing w:val="0"/>
      <w:u w:val="double"/>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uiPriority w:val="99"/>
    <w:semiHidden/>
    <w:rsid w:val="00304B31"/>
    <w:rPr>
      <w:rFonts w:cs="Times New Roman"/>
      <w:b/>
      <w:vertAlign w:val="superscript"/>
      <w:rtl w:val="0"/>
      <w:cs w:val="0"/>
    </w:rPr>
  </w:style>
  <w:style w:type="paragraph" w:customStyle="1" w:styleId="CharChar1">
    <w:name w:val="Char Char1"/>
    <w:basedOn w:val="Normal"/>
    <w:rsid w:val="00304B31"/>
    <w:pPr>
      <w:jc w:val="left"/>
    </w:pPr>
    <w:rPr>
      <w:noProof w:val="0"/>
      <w:lang w:val="pl-PL" w:eastAsia="pl-PL"/>
    </w:rPr>
  </w:style>
  <w:style w:type="paragraph" w:customStyle="1" w:styleId="Datedadoption">
    <w:name w:val="Date d'adoption"/>
    <w:basedOn w:val="Normal"/>
    <w:next w:val="Titreobjet"/>
    <w:rsid w:val="00304B31"/>
    <w:pPr>
      <w:spacing w:before="360" w:line="360" w:lineRule="auto"/>
      <w:jc w:val="center"/>
    </w:pPr>
    <w:rPr>
      <w:b/>
      <w:bCs/>
      <w:noProof w:val="0"/>
      <w:lang w:eastAsia="en-US"/>
    </w:rPr>
  </w:style>
  <w:style w:type="paragraph" w:customStyle="1" w:styleId="Titreobjet">
    <w:name w:val="Titre objet"/>
    <w:basedOn w:val="Normal"/>
    <w:next w:val="Normal"/>
    <w:rsid w:val="00304B31"/>
    <w:pPr>
      <w:spacing w:before="360" w:after="360" w:line="360" w:lineRule="auto"/>
      <w:jc w:val="center"/>
    </w:pPr>
    <w:rPr>
      <w:b/>
      <w:bCs/>
      <w:noProof w:val="0"/>
      <w:lang w:eastAsia="en-US"/>
    </w:rPr>
  </w:style>
  <w:style w:type="paragraph" w:customStyle="1" w:styleId="Typedudocument">
    <w:name w:val="Type du document"/>
    <w:basedOn w:val="Normal"/>
    <w:next w:val="Datedadoption"/>
    <w:rsid w:val="00304B31"/>
    <w:pPr>
      <w:spacing w:before="360" w:line="360" w:lineRule="auto"/>
      <w:jc w:val="center"/>
    </w:pPr>
    <w:rPr>
      <w:b/>
      <w:bCs/>
      <w:noProof w:val="0"/>
      <w:lang w:eastAsia="en-US"/>
    </w:rPr>
  </w:style>
  <w:style w:type="paragraph" w:styleId="List">
    <w:name w:val="List"/>
    <w:basedOn w:val="Normal"/>
    <w:uiPriority w:val="99"/>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lang w:eastAsia="en-US"/>
    </w:rPr>
  </w:style>
  <w:style w:type="paragraph" w:styleId="CommentText">
    <w:name w:val="annotation text"/>
    <w:basedOn w:val="Normal"/>
    <w:link w:val="TextkomentraChar"/>
    <w:uiPriority w:val="99"/>
    <w:semiHidden/>
    <w:rsid w:val="00304B31"/>
    <w:pPr>
      <w:jc w:val="left"/>
    </w:pPr>
    <w:rPr>
      <w:noProof w:val="0"/>
      <w:sz w:val="20"/>
      <w:szCs w:val="20"/>
      <w:lang w:eastAsia="en-US"/>
    </w:rPr>
  </w:style>
  <w:style w:type="character" w:customStyle="1" w:styleId="TextkomentraChar">
    <w:name w:val="Text komentára Char"/>
    <w:basedOn w:val="DefaultParagraphFont"/>
    <w:link w:val="CommentText"/>
    <w:uiPriority w:val="99"/>
    <w:semiHidden/>
    <w:locked/>
    <w:rPr>
      <w:rFonts w:cs="Times New Roman"/>
      <w:noProof/>
      <w:rtl w:val="0"/>
      <w:cs w:val="0"/>
    </w:rPr>
  </w:style>
  <w:style w:type="character" w:customStyle="1" w:styleId="TextkomentraChar1">
    <w:name w:val="Text komentára Char1"/>
    <w:basedOn w:val="DefaultParagraphFont"/>
    <w:uiPriority w:val="99"/>
    <w:semiHidden/>
    <w:rPr>
      <w:rFonts w:cs="Times New Roman"/>
      <w:noProof/>
      <w:rtl w:val="0"/>
      <w:cs w:val="0"/>
    </w:rPr>
  </w:style>
  <w:style w:type="character" w:customStyle="1" w:styleId="TextkomentraChar12">
    <w:name w:val="Text komentára Char12"/>
    <w:semiHidden/>
    <w:rsid w:val="001440EA"/>
    <w:rPr>
      <w:noProof/>
      <w:sz w:val="20"/>
    </w:rPr>
  </w:style>
  <w:style w:type="character" w:customStyle="1" w:styleId="TextkomentraChar11">
    <w:name w:val="Text komentára Char11"/>
    <w:semiHidden/>
    <w:rsid w:val="001440EA"/>
    <w:rPr>
      <w:noProof/>
      <w:sz w:val="20"/>
    </w:rPr>
  </w:style>
  <w:style w:type="character" w:styleId="CommentReference">
    <w:name w:val="annotation reference"/>
    <w:basedOn w:val="DefaultParagraphFont"/>
    <w:uiPriority w:val="99"/>
    <w:semiHidden/>
    <w:rsid w:val="00304B31"/>
    <w:rPr>
      <w:rFonts w:cs="Times New Roman"/>
      <w:sz w:val="16"/>
      <w:rtl w:val="0"/>
      <w:cs w:val="0"/>
    </w:rPr>
  </w:style>
  <w:style w:type="paragraph" w:styleId="ListBullet4">
    <w:name w:val="List Bullet 4"/>
    <w:basedOn w:val="Normal"/>
    <w:uiPriority w:val="99"/>
    <w:rsid w:val="00304B31"/>
    <w:pPr>
      <w:numPr>
        <w:numId w:val="36"/>
      </w:numPr>
      <w:tabs>
        <w:tab w:val="num" w:pos="1134"/>
      </w:tabs>
      <w:spacing w:before="120" w:after="120" w:line="360" w:lineRule="auto"/>
      <w:ind w:left="1134" w:hanging="283"/>
      <w:jc w:val="left"/>
    </w:pPr>
    <w:rPr>
      <w:noProof w:val="0"/>
      <w:lang w:eastAsia="en-US"/>
    </w:rPr>
  </w:style>
  <w:style w:type="paragraph" w:customStyle="1" w:styleId="Point0">
    <w:name w:val="Point 0"/>
    <w:basedOn w:val="Normal"/>
    <w:rsid w:val="00304B31"/>
    <w:pPr>
      <w:spacing w:before="120" w:after="120" w:line="360" w:lineRule="auto"/>
      <w:ind w:left="850" w:hanging="850"/>
      <w:jc w:val="left"/>
    </w:pPr>
    <w:rPr>
      <w:noProof w:val="0"/>
      <w:lang w:eastAsia="en-US"/>
    </w:rPr>
  </w:style>
  <w:style w:type="paragraph" w:customStyle="1" w:styleId="Titrearticle">
    <w:name w:val="Titre article"/>
    <w:basedOn w:val="Normal"/>
    <w:next w:val="Normal"/>
    <w:rsid w:val="00304B31"/>
    <w:pPr>
      <w:keepNext/>
      <w:spacing w:before="360" w:after="120" w:line="360" w:lineRule="auto"/>
      <w:jc w:val="center"/>
    </w:pPr>
    <w:rPr>
      <w:i/>
      <w:iCs/>
      <w:noProof w:val="0"/>
      <w:lang w:eastAsia="en-US"/>
    </w:rPr>
  </w:style>
  <w:style w:type="paragraph" w:styleId="CommentSubject">
    <w:name w:val="annotation subject"/>
    <w:basedOn w:val="CommentText"/>
    <w:next w:val="CommentText"/>
    <w:link w:val="PredmetkomentraChar"/>
    <w:uiPriority w:val="99"/>
    <w:semiHidden/>
    <w:rsid w:val="00304B31"/>
    <w:pPr>
      <w:autoSpaceDE w:val="0"/>
      <w:autoSpaceDN w:val="0"/>
      <w:jc w:val="left"/>
    </w:pPr>
    <w:rPr>
      <w:b/>
      <w:bCs/>
      <w:noProof w:val="0"/>
      <w:lang w:eastAsia="sk-SK"/>
    </w:rPr>
  </w:style>
  <w:style w:type="character" w:customStyle="1" w:styleId="PredmetkomentraChar">
    <w:name w:val="Predmet komentára Char"/>
    <w:basedOn w:val="TextkomentraChar13"/>
    <w:link w:val="CommentSubject"/>
    <w:uiPriority w:val="99"/>
    <w:semiHidden/>
    <w:locked/>
    <w:rsid w:val="001440EA"/>
    <w:rPr>
      <w:rFonts w:ascii="Times New Roman" w:hAnsi="Times New Roman"/>
      <w:b/>
      <w:sz w:val="20"/>
      <w:lang w:val="sk-SK" w:eastAsia="en-US"/>
    </w:rPr>
  </w:style>
  <w:style w:type="paragraph" w:customStyle="1" w:styleId="Tiret1">
    <w:name w:val="Tiret 1"/>
    <w:basedOn w:val="Point1"/>
    <w:rsid w:val="00304B31"/>
    <w:pPr>
      <w:numPr>
        <w:numId w:val="37"/>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lang w:eastAsia="en-US"/>
    </w:rPr>
  </w:style>
  <w:style w:type="paragraph" w:customStyle="1" w:styleId="Tiret2">
    <w:name w:val="Tiret 2"/>
    <w:basedOn w:val="Point2"/>
    <w:rsid w:val="00304B31"/>
    <w:pPr>
      <w:numPr>
        <w:numId w:val="38"/>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lang w:eastAsia="en-US"/>
    </w:rPr>
  </w:style>
  <w:style w:type="paragraph" w:customStyle="1" w:styleId="CharChar2">
    <w:name w:val="Char Char2"/>
    <w:basedOn w:val="Normal"/>
    <w:rsid w:val="00262920"/>
    <w:pPr>
      <w:jc w:val="left"/>
    </w:pPr>
    <w:rPr>
      <w:noProof w:val="0"/>
      <w:lang w:val="pl-PL" w:eastAsia="pl-PL"/>
    </w:rPr>
  </w:style>
  <w:style w:type="paragraph" w:customStyle="1" w:styleId="CharCharCharCharCharChar">
    <w:name w:val="Char Char Char Char Char Char"/>
    <w:basedOn w:val="Normal"/>
    <w:rsid w:val="00262920"/>
    <w:pPr>
      <w:spacing w:after="160" w:line="240" w:lineRule="exact"/>
      <w:jc w:val="left"/>
    </w:pPr>
    <w:rPr>
      <w:rFonts w:ascii="Tahoma" w:hAnsi="Tahoma" w:cs="Tahoma"/>
      <w:noProof w:val="0"/>
      <w:sz w:val="20"/>
      <w:szCs w:val="20"/>
      <w:lang w:val="en-US" w:eastAsia="en-US"/>
    </w:rPr>
  </w:style>
  <w:style w:type="paragraph" w:styleId="ListBullet2">
    <w:name w:val="List Bullet 2"/>
    <w:basedOn w:val="Normal"/>
    <w:uiPriority w:val="99"/>
    <w:rsid w:val="00262920"/>
    <w:pPr>
      <w:tabs>
        <w:tab w:val="num" w:pos="567"/>
        <w:tab w:val="num" w:pos="643"/>
        <w:tab w:val="num" w:pos="1984"/>
      </w:tabs>
      <w:autoSpaceDE w:val="0"/>
      <w:autoSpaceDN w:val="0"/>
      <w:ind w:left="643" w:hanging="360"/>
      <w:jc w:val="left"/>
    </w:pPr>
    <w:rPr>
      <w:noProof w:val="0"/>
    </w:rPr>
  </w:style>
  <w:style w:type="paragraph" w:customStyle="1" w:styleId="CharCharChar2Char">
    <w:name w:val="Char Char Char2 Char"/>
    <w:basedOn w:val="Normal"/>
    <w:rsid w:val="00262920"/>
    <w:pPr>
      <w:jc w:val="left"/>
    </w:pPr>
    <w:rPr>
      <w:noProof w:val="0"/>
      <w:lang w:val="pl-PL" w:eastAsia="pl-PL"/>
    </w:rPr>
  </w:style>
  <w:style w:type="character" w:styleId="Hyperlink">
    <w:name w:val="Hyperlink"/>
    <w:basedOn w:val="DefaultParagraphFont"/>
    <w:uiPriority w:val="99"/>
    <w:rsid w:val="00262920"/>
    <w:rPr>
      <w:rFonts w:cs="Times New Roman"/>
      <w:color w:val="0000FF"/>
      <w:u w:val="single"/>
      <w:rtl w:val="0"/>
      <w:cs w:val="0"/>
    </w:rPr>
  </w:style>
  <w:style w:type="paragraph" w:styleId="EndnoteText">
    <w:name w:val="endnote text"/>
    <w:aliases w:val="Char"/>
    <w:basedOn w:val="Normal"/>
    <w:link w:val="TextvysvetlivkyChar"/>
    <w:uiPriority w:val="99"/>
    <w:semiHidden/>
    <w:rsid w:val="00262920"/>
    <w:pPr>
      <w:jc w:val="left"/>
    </w:pPr>
    <w:rPr>
      <w:rFonts w:ascii="Calibri" w:hAnsi="Calibri" w:cs="Calibri"/>
      <w:noProof w:val="0"/>
      <w:lang w:eastAsia="en-US"/>
    </w:rPr>
  </w:style>
  <w:style w:type="character" w:customStyle="1" w:styleId="TextvysvetlivkyChar">
    <w:name w:val="Text vysvetlivky Char"/>
    <w:aliases w:val="Char Char"/>
    <w:basedOn w:val="DefaultParagraphFont"/>
    <w:link w:val="EndnoteText"/>
    <w:uiPriority w:val="99"/>
    <w:semiHidden/>
    <w:locked/>
    <w:rsid w:val="008741C6"/>
    <w:rPr>
      <w:rFonts w:ascii="Calibri" w:hAnsi="Calibri" w:cs="Times New Roman"/>
      <w:sz w:val="24"/>
      <w:rtl w:val="0"/>
      <w:cs w:val="0"/>
      <w:lang w:val="sk-SK" w:eastAsia="en-US"/>
    </w:rPr>
  </w:style>
  <w:style w:type="paragraph" w:customStyle="1" w:styleId="CharCharChar2CharCharCharCharCharChar1CharCharCharCharCharCharCharCharCharCharCharCharCharCharCharCharCharCharCharCharCharCharCharCharCharCharCharCharCharCharCharCharCharCharCharChar3">
    <w:name w:val="Char Char Char2 Char Char Char Char Char Char1 Char Char Char Char Char Char Char Char Char Char Char Char Char Char Char Char Char Char Char Char Char Char Char Char Char Char Char Char Char Char Char Char Char Char Char Char3"/>
    <w:basedOn w:val="Normal"/>
    <w:rsid w:val="009E4624"/>
    <w:pPr>
      <w:jc w:val="left"/>
    </w:pPr>
    <w:rPr>
      <w:noProof w:val="0"/>
      <w:lang w:val="pl-PL" w:eastAsia="pl-PL"/>
    </w:rPr>
  </w:style>
  <w:style w:type="character" w:customStyle="1" w:styleId="CharChar24">
    <w:name w:val="Char Char24"/>
    <w:semiHidden/>
    <w:locked/>
    <w:rsid w:val="00D16443"/>
    <w:rPr>
      <w:lang w:val="sk-SK" w:eastAsia="en-US"/>
    </w:rPr>
  </w:style>
  <w:style w:type="character" w:customStyle="1" w:styleId="new">
    <w:name w:val="new"/>
    <w:rsid w:val="00262920"/>
  </w:style>
  <w:style w:type="paragraph" w:customStyle="1" w:styleId="CharCharCharCharCharCharChar">
    <w:name w:val="Char Char Char Char Char Char Char"/>
    <w:basedOn w:val="Normal"/>
    <w:rsid w:val="00262920"/>
    <w:pPr>
      <w:jc w:val="left"/>
    </w:pPr>
    <w:rPr>
      <w:noProof w:val="0"/>
      <w:lang w:val="pl-PL" w:eastAsia="pl-PL"/>
    </w:rPr>
  </w:style>
  <w:style w:type="paragraph" w:customStyle="1" w:styleId="ListNumber1">
    <w:name w:val="List Number 1"/>
    <w:basedOn w:val="Text1"/>
    <w:rsid w:val="00262920"/>
    <w:pPr>
      <w:numPr>
        <w:numId w:val="39"/>
      </w:numPr>
      <w:tabs>
        <w:tab w:val="num" w:pos="1560"/>
      </w:tabs>
      <w:ind w:left="1560" w:hanging="709"/>
      <w:jc w:val="left"/>
    </w:pPr>
    <w:rPr>
      <w:noProof w:val="0"/>
    </w:rPr>
  </w:style>
  <w:style w:type="paragraph" w:customStyle="1" w:styleId="ListNumber1Level2">
    <w:name w:val="List Number 1 (Level 2)"/>
    <w:basedOn w:val="Text1"/>
    <w:rsid w:val="00262920"/>
    <w:pPr>
      <w:numPr>
        <w:ilvl w:val="1"/>
        <w:numId w:val="39"/>
      </w:numPr>
      <w:tabs>
        <w:tab w:val="num" w:pos="2268"/>
      </w:tabs>
      <w:ind w:left="2268" w:hanging="708"/>
      <w:jc w:val="left"/>
    </w:pPr>
    <w:rPr>
      <w:noProof w:val="0"/>
    </w:rPr>
  </w:style>
  <w:style w:type="paragraph" w:customStyle="1" w:styleId="ListNumber1Level3">
    <w:name w:val="List Number 1 (Level 3)"/>
    <w:basedOn w:val="Text1"/>
    <w:rsid w:val="00262920"/>
    <w:pPr>
      <w:numPr>
        <w:ilvl w:val="2"/>
        <w:numId w:val="39"/>
      </w:numPr>
      <w:tabs>
        <w:tab w:val="num" w:pos="2977"/>
      </w:tabs>
      <w:ind w:left="2977" w:hanging="709"/>
      <w:jc w:val="left"/>
    </w:pPr>
    <w:rPr>
      <w:noProof w:val="0"/>
    </w:rPr>
  </w:style>
  <w:style w:type="paragraph" w:customStyle="1" w:styleId="ListNumber1Level4">
    <w:name w:val="List Number 1 (Level 4)"/>
    <w:basedOn w:val="Text1"/>
    <w:rsid w:val="00262920"/>
    <w:pPr>
      <w:numPr>
        <w:ilvl w:val="3"/>
        <w:numId w:val="39"/>
      </w:numPr>
      <w:tabs>
        <w:tab w:val="num" w:pos="3686"/>
      </w:tabs>
      <w:ind w:left="3686" w:hanging="709"/>
      <w:jc w:val="left"/>
    </w:pPr>
    <w:rPr>
      <w:noProof w:val="0"/>
    </w:rPr>
  </w:style>
  <w:style w:type="character" w:customStyle="1" w:styleId="DeltaViewMoveDestination">
    <w:name w:val="DeltaView Move Destination"/>
    <w:rsid w:val="00262920"/>
    <w:rPr>
      <w:color w:val="auto"/>
      <w:spacing w:val="0"/>
      <w:u w:val="double"/>
    </w:rPr>
  </w:style>
  <w:style w:type="paragraph" w:customStyle="1" w:styleId="CharCharCharCharChar">
    <w:name w:val="Char Char Char Char Char"/>
    <w:basedOn w:val="Normal"/>
    <w:rsid w:val="00EE154F"/>
    <w:pPr>
      <w:jc w:val="left"/>
    </w:pPr>
    <w:rPr>
      <w:noProof w:val="0"/>
      <w:lang w:val="pl-PL" w:eastAsia="pl-PL"/>
    </w:rPr>
  </w:style>
  <w:style w:type="paragraph" w:customStyle="1" w:styleId="normlny0">
    <w:name w:val="normlny"/>
    <w:basedOn w:val="Normal"/>
    <w:rsid w:val="000303F7"/>
    <w:pPr>
      <w:autoSpaceDE w:val="0"/>
      <w:autoSpaceDN w:val="0"/>
      <w:jc w:val="left"/>
    </w:pPr>
    <w:rPr>
      <w:noProof w:val="0"/>
      <w:sz w:val="20"/>
      <w:szCs w:val="20"/>
    </w:rPr>
  </w:style>
  <w:style w:type="paragraph" w:customStyle="1" w:styleId="stylnadpis1za3b0">
    <w:name w:val="stylnadpis1za3b"/>
    <w:basedOn w:val="Normal"/>
    <w:rsid w:val="000303F7"/>
    <w:pPr>
      <w:spacing w:after="60"/>
      <w:ind w:left="720" w:hanging="720"/>
      <w:jc w:val="both"/>
    </w:pPr>
    <w:rPr>
      <w:noProof w:val="0"/>
    </w:rPr>
  </w:style>
  <w:style w:type="character" w:customStyle="1" w:styleId="deltaviewinsertion0">
    <w:name w:val="deltaviewinsertion"/>
    <w:rsid w:val="000303F7"/>
    <w:rPr>
      <w:color w:val="0000FF"/>
      <w:spacing w:val="0"/>
      <w:u w:val="single"/>
    </w:rPr>
  </w:style>
  <w:style w:type="paragraph" w:customStyle="1" w:styleId="WCPageNumber">
    <w:name w:val="WCPageNumber"/>
    <w:rsid w:val="004A3207"/>
    <w:pPr>
      <w:framePr w:wrap="auto"/>
      <w:widowControl/>
      <w:autoSpaceDE w:val="0"/>
      <w:autoSpaceDN w:val="0"/>
      <w:adjustRightInd w:val="0"/>
      <w:ind w:left="0" w:right="0"/>
      <w:jc w:val="center"/>
      <w:textAlignment w:val="auto"/>
    </w:pPr>
    <w:rPr>
      <w:rFonts w:cs="Times New Roman"/>
      <w:sz w:val="24"/>
      <w:szCs w:val="24"/>
      <w:rtl w:val="0"/>
      <w:cs w:val="0"/>
      <w:lang w:val="en-US" w:eastAsia="sk-SK" w:bidi="ar-SA"/>
    </w:rPr>
  </w:style>
  <w:style w:type="paragraph" w:customStyle="1" w:styleId="CharCharChar2CharCharCharCharCharChar1CharCharCharCharCharCharCharCharCharCharCharCharCharCharCharCharCharCharCharCharCharCharCharCharCharCharCharCharCharCharCharCharCharCharCharChar">
    <w:name w:val="Char Char Char2 Char Char Char Char Char Char1 Char Char Char Char Char Char Char Char Char Char Char Char Char Char Char Char Char Char Char Char Char Char Char Char Char Char Char Char Char Char Char Char Char Char Char Char"/>
    <w:basedOn w:val="Normal"/>
    <w:rsid w:val="005E24B9"/>
    <w:pPr>
      <w:jc w:val="left"/>
    </w:pPr>
    <w:rPr>
      <w:noProof w:val="0"/>
      <w:lang w:val="pl-PL" w:eastAsia="pl-PL"/>
    </w:rPr>
  </w:style>
  <w:style w:type="character" w:customStyle="1" w:styleId="CharChar21">
    <w:name w:val="Char Char21"/>
    <w:semiHidden/>
    <w:locked/>
    <w:rsid w:val="00CE6BA2"/>
    <w:rPr>
      <w:lang w:val="sk-SK" w:eastAsia="en-US"/>
    </w:rPr>
  </w:style>
  <w:style w:type="character" w:customStyle="1" w:styleId="CharChar22">
    <w:name w:val="Char Char22"/>
    <w:semiHidden/>
    <w:locked/>
    <w:rsid w:val="00C94791"/>
    <w:rPr>
      <w:lang w:val="sk-SK" w:eastAsia="en-US"/>
    </w:rPr>
  </w:style>
  <w:style w:type="paragraph" w:customStyle="1" w:styleId="CharCharChar2CharCharCharCharCharChar1CharCharCharCharCharCharCharCharCharCharCharCharCharCharCharCharCharCharCharCharCharCharCharCharCharCharCharCharCharCharCharCharCharCharCharChar1">
    <w:name w:val="Char Char Char2 Char Char Char Char Char Char1 Char Char Char Char Char Char Char Char Char Char Char Char Char Char Char Char Char Char Char Char Char Char Char Char Char Char Char Char Char Char Char Char Char Char Char Char1"/>
    <w:basedOn w:val="Normal"/>
    <w:rsid w:val="00C94791"/>
    <w:pPr>
      <w:jc w:val="left"/>
    </w:pPr>
    <w:rPr>
      <w:noProof w:val="0"/>
      <w:lang w:val="pl-PL" w:eastAsia="pl-PL"/>
    </w:rPr>
  </w:style>
  <w:style w:type="paragraph" w:customStyle="1" w:styleId="CharCharCharCharCharCharCharCharCharCharCharChar">
    <w:name w:val="Char Char Char Char Char Char Char Char Char Char Char Char"/>
    <w:aliases w:val="Char Char Char Char Char Char Char Char Char,Char Char Char Char Char1"/>
    <w:basedOn w:val="Normal"/>
    <w:rsid w:val="00F47E1B"/>
    <w:pPr>
      <w:spacing w:after="160" w:line="240" w:lineRule="exact"/>
      <w:jc w:val="left"/>
    </w:pPr>
    <w:rPr>
      <w:rFonts w:ascii="Tahoma" w:hAnsi="Tahoma" w:cs="Tahoma"/>
      <w:noProof w:val="0"/>
      <w:sz w:val="20"/>
      <w:szCs w:val="20"/>
      <w:lang w:val="en-US" w:eastAsia="en-US"/>
    </w:rPr>
  </w:style>
  <w:style w:type="character" w:customStyle="1" w:styleId="Point1Char">
    <w:name w:val="Point 1 Char"/>
    <w:link w:val="Point1"/>
    <w:locked/>
    <w:rsid w:val="0064649B"/>
    <w:rPr>
      <w:sz w:val="24"/>
      <w:lang w:val="sk-SK" w:eastAsia="en-US"/>
    </w:rPr>
  </w:style>
  <w:style w:type="paragraph" w:customStyle="1" w:styleId="CharCharChar2CharCharCharCharCharChar1CharCharCharCharCharCharCharCharCharCharCharCharCharCharCharCharCharCharCharCharCharCharCharCharCharCharCharCharCharCharCharCharCharCharCharChar2">
    <w:name w:val="Char Char Char2 Char Char Char Char Char Char1 Char Char Char Char Char Char Char Char Char Char Char Char Char Char Char Char Char Char Char Char Char Char Char Char Char Char Char Char Char Char Char Char Char Char Char Char2"/>
    <w:basedOn w:val="Normal"/>
    <w:rsid w:val="00521AA7"/>
    <w:pPr>
      <w:jc w:val="left"/>
    </w:pPr>
    <w:rPr>
      <w:noProof w:val="0"/>
      <w:lang w:val="pl-PL" w:eastAsia="pl-PL"/>
    </w:rPr>
  </w:style>
  <w:style w:type="character" w:customStyle="1" w:styleId="CharChar23">
    <w:name w:val="Char Char23"/>
    <w:semiHidden/>
    <w:locked/>
    <w:rsid w:val="009739A3"/>
    <w:rPr>
      <w:lang w:val="sk-SK" w:eastAsia="en-US"/>
    </w:rPr>
  </w:style>
  <w:style w:type="paragraph" w:customStyle="1" w:styleId="CharCharCharCharCharCharCharCharCharCharCharChar1">
    <w:name w:val="Char Char Char Char Char Char Char Char Char Char Char Char1"/>
    <w:aliases w:val="Char Char Char Char Char Char Char Char Char1,Char Char Char Char Char2"/>
    <w:basedOn w:val="Normal"/>
    <w:rsid w:val="00C446B3"/>
    <w:pPr>
      <w:spacing w:after="160" w:line="240" w:lineRule="exact"/>
      <w:jc w:val="left"/>
    </w:pPr>
    <w:rPr>
      <w:rFonts w:ascii="Tahoma" w:hAnsi="Tahoma" w:cs="Tahoma"/>
      <w:noProof w:val="0"/>
      <w:sz w:val="20"/>
      <w:szCs w:val="20"/>
      <w:lang w:val="en-US"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rsid w:val="001A1A38"/>
    <w:pPr>
      <w:jc w:val="left"/>
    </w:pPr>
    <w:rPr>
      <w:noProof w:val="0"/>
      <w:lang w:val="pl-PL" w:eastAsia="pl-PL"/>
    </w:rPr>
  </w:style>
  <w:style w:type="character" w:customStyle="1" w:styleId="CharChar3">
    <w:name w:val="Char Char3"/>
    <w:semiHidden/>
    <w:rsid w:val="00D275C6"/>
    <w:rPr>
      <w:lang w:val="en-US" w:eastAsia="en-US"/>
    </w:rPr>
  </w:style>
  <w:style w:type="character" w:customStyle="1" w:styleId="CharChar31">
    <w:name w:val="Char Char31"/>
    <w:semiHidden/>
    <w:rsid w:val="00C67741"/>
    <w:rPr>
      <w:lang w:val="en-US" w:eastAsia="en-US"/>
    </w:rPr>
  </w:style>
  <w:style w:type="paragraph" w:styleId="NoSpacing">
    <w:name w:val="No Spacing"/>
    <w:uiPriority w:val="1"/>
    <w:qFormat/>
    <w:rsid w:val="00EF131B"/>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paragraph" w:customStyle="1" w:styleId="NormlnsWWW">
    <w:name w:val="Normální (síť WWW)"/>
    <w:basedOn w:val="Normal"/>
    <w:rsid w:val="00EF131B"/>
    <w:pPr>
      <w:spacing w:before="100" w:after="100"/>
      <w:jc w:val="left"/>
    </w:pPr>
    <w:rPr>
      <w:rFonts w:ascii="Verdana" w:eastAsia="Arial Unicode MS" w:hAnsi="Verdana"/>
      <w:noProof w:val="0"/>
      <w:sz w:val="15"/>
      <w:szCs w:val="20"/>
      <w:lang w:val="cs-CZ"/>
    </w:rPr>
  </w:style>
  <w:style w:type="numbering" w:customStyle="1" w:styleId="1">
    <w:name w:val="(1)"/>
    <w:basedOn w:val="NoList"/>
    <w:pPr>
      <w:numPr>
        <w:numId w:val="35"/>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5367-7855-4895-9361-02B669BB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524</Words>
  <Characters>2990</Characters>
  <Application>Microsoft Office Word</Application>
  <DocSecurity>0</DocSecurity>
  <Lines>0</Lines>
  <Paragraphs>0</Paragraphs>
  <ScaleCrop>false</ScaleCrop>
  <Company>mhsr</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Salkovicova Ingrid</cp:lastModifiedBy>
  <cp:revision>2</cp:revision>
  <cp:lastPrinted>2013-04-18T14:00:00Z</cp:lastPrinted>
  <dcterms:created xsi:type="dcterms:W3CDTF">2013-06-26T12:38:00Z</dcterms:created>
  <dcterms:modified xsi:type="dcterms:W3CDTF">2013-06-26T12:38:00Z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