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4C23" w:rsidP="00A64C23">
      <w:pPr>
        <w:bidi w:val="0"/>
        <w:jc w:val="center"/>
        <w:rPr>
          <w:rFonts w:ascii="Times New Roman" w:hAnsi="Times New Roman"/>
          <w:b/>
        </w:rPr>
      </w:pPr>
    </w:p>
    <w:p w:rsidR="00A64C23" w:rsidP="00A64C23">
      <w:pPr>
        <w:bidi w:val="0"/>
        <w:jc w:val="center"/>
        <w:rPr>
          <w:rFonts w:ascii="Times New Roman" w:hAnsi="Times New Roman"/>
          <w:b/>
        </w:rPr>
      </w:pPr>
      <w:r w:rsidRPr="007D77B8">
        <w:rPr>
          <w:rFonts w:ascii="Times New Roman" w:hAnsi="Times New Roman"/>
          <w:b/>
        </w:rPr>
        <w:t>Dôvodová správa</w:t>
      </w:r>
    </w:p>
    <w:p w:rsidR="00A64C23" w:rsidP="00A64C23">
      <w:pPr>
        <w:bidi w:val="0"/>
        <w:jc w:val="center"/>
        <w:rPr>
          <w:rFonts w:ascii="Times New Roman" w:hAnsi="Times New Roman"/>
          <w:b/>
        </w:rPr>
      </w:pPr>
    </w:p>
    <w:p w:rsidR="00A64C23" w:rsidP="00A64C23">
      <w:pPr>
        <w:bidi w:val="0"/>
        <w:jc w:val="both"/>
        <w:rPr>
          <w:rFonts w:ascii="Times New Roman" w:hAnsi="Times New Roman"/>
          <w:b/>
        </w:rPr>
      </w:pPr>
      <w:r>
        <w:rPr>
          <w:rFonts w:ascii="Times New Roman" w:hAnsi="Times New Roman"/>
          <w:b/>
        </w:rPr>
        <w:tab/>
        <w:t>Všeobecná časť</w:t>
      </w:r>
    </w:p>
    <w:p w:rsidR="00A64C23" w:rsidP="00A64C23">
      <w:pPr>
        <w:bidi w:val="0"/>
        <w:jc w:val="both"/>
        <w:rPr>
          <w:rFonts w:ascii="Times New Roman" w:hAnsi="Times New Roman"/>
          <w:b/>
        </w:rPr>
      </w:pPr>
    </w:p>
    <w:p w:rsidR="00A64C23" w:rsidRPr="004B6C55" w:rsidP="00A64C23">
      <w:pPr>
        <w:bidi w:val="0"/>
        <w:jc w:val="both"/>
        <w:rPr>
          <w:rStyle w:val="ra"/>
          <w:rFonts w:ascii="Times New Roman" w:hAnsi="Times New Roman"/>
        </w:rPr>
      </w:pPr>
      <w:r w:rsidRPr="004B6C55">
        <w:rPr>
          <w:rFonts w:ascii="Times New Roman" w:hAnsi="Times New Roman"/>
        </w:rPr>
        <w:tab/>
        <w:t xml:space="preserve">Návrh zákona, </w:t>
      </w:r>
      <w:r w:rsidRPr="004B6C55">
        <w:rPr>
          <w:rFonts w:ascii="Times New Roman" w:hAnsi="Times New Roman"/>
          <w:bCs/>
        </w:rPr>
        <w:t xml:space="preserve">ktorým sa mení a dopĺňa zákon č. </w:t>
      </w:r>
      <w:r w:rsidRPr="004B6C55">
        <w:rPr>
          <w:rStyle w:val="ra"/>
          <w:rFonts w:ascii="Times New Roman" w:hAnsi="Times New Roman"/>
        </w:rPr>
        <w:t xml:space="preserve">308/2000 Z. z. o vysielaní a retransmisii a o zmene zákona č. 195/2000 Z. z. o telekomunikáciách v znení neskorších predpisov a </w:t>
      </w:r>
      <w:r w:rsidRPr="00DE776D">
        <w:rPr>
          <w:rStyle w:val="ra"/>
          <w:rFonts w:ascii="Times New Roman" w:hAnsi="Times New Roman"/>
        </w:rPr>
        <w:t>ktorým sa menia a dopĺňajú niektoré zákony</w:t>
      </w:r>
      <w:r>
        <w:rPr>
          <w:rStyle w:val="ra"/>
          <w:rFonts w:ascii="Times New Roman" w:hAnsi="Times New Roman"/>
        </w:rPr>
        <w:t xml:space="preserve"> </w:t>
      </w:r>
      <w:r w:rsidRPr="004B6C55">
        <w:rPr>
          <w:rStyle w:val="ra"/>
          <w:rFonts w:ascii="Times New Roman" w:hAnsi="Times New Roman"/>
        </w:rPr>
        <w:t>sa predkladá ako iniciatívny materiál.</w:t>
      </w:r>
    </w:p>
    <w:p w:rsidR="00A64C23" w:rsidP="00A64C23">
      <w:pPr>
        <w:bidi w:val="0"/>
        <w:rPr>
          <w:rFonts w:ascii="Times New Roman" w:hAnsi="Times New Roman"/>
        </w:rPr>
      </w:pPr>
    </w:p>
    <w:p w:rsidR="00A64C23" w:rsidP="00A64C23">
      <w:pPr>
        <w:bidi w:val="0"/>
        <w:jc w:val="both"/>
        <w:rPr>
          <w:rFonts w:ascii="Times New Roman" w:hAnsi="Times New Roman"/>
        </w:rPr>
      </w:pPr>
      <w:r>
        <w:rPr>
          <w:rFonts w:ascii="Times New Roman" w:hAnsi="Times New Roman"/>
        </w:rPr>
        <w:tab/>
        <w:t xml:space="preserve">Cieľom predkladaného návrhu zákona je upraviť podmienky vysielania vo vzťahu k jazyku vysielania, sprehľadniť právnu úpravu týkajúcu sa ochrany maloletých, zabezpečiť rade primerané nástroje na kontrolu plnenia povinností vysielateľov a poskytovateľov audiovizuálnych mediálnych služieb na požiadanie vo vzťahu k zabezpečeniu multimodálneho prístupu k programom a tiež zmeniť niektoré zákonné ustanovenia, ktoré sa v aplikačnej praxi ukázali ako problematické. Uvedená právna úprava si vyžiada novelizáciu piatich právnych predpisov, a to zákona o vysielaní a retransmisii, zákona o štátnom jazyku, zákona o digitálnom vysielaní, audiovizuálneho zákona </w:t>
      </w:r>
      <w:r w:rsidRPr="003E6C88">
        <w:rPr>
          <w:rFonts w:ascii="Times New Roman" w:hAnsi="Times New Roman"/>
        </w:rPr>
        <w:t xml:space="preserve">a </w:t>
      </w:r>
      <w:r>
        <w:rPr>
          <w:rFonts w:ascii="Times New Roman" w:hAnsi="Times New Roman"/>
        </w:rPr>
        <w:t>zákona o úhrade.</w:t>
      </w:r>
    </w:p>
    <w:p w:rsidR="00A64C23" w:rsidP="00A64C23">
      <w:pPr>
        <w:bidi w:val="0"/>
        <w:jc w:val="both"/>
        <w:rPr>
          <w:rFonts w:ascii="Times New Roman" w:hAnsi="Times New Roman"/>
        </w:rPr>
      </w:pPr>
    </w:p>
    <w:p w:rsidR="00A64C23" w:rsidP="00A64C23">
      <w:pPr>
        <w:bidi w:val="0"/>
        <w:jc w:val="both"/>
        <w:rPr>
          <w:rFonts w:ascii="Times New Roman" w:hAnsi="Times New Roman"/>
        </w:rPr>
      </w:pPr>
      <w:r w:rsidRPr="00C81BB2">
        <w:rPr>
          <w:rStyle w:val="ra"/>
          <w:rFonts w:ascii="Times New Roman" w:hAnsi="Times New Roman"/>
        </w:rPr>
        <w:tab/>
      </w:r>
      <w:r>
        <w:rPr>
          <w:rStyle w:val="ra"/>
          <w:rFonts w:ascii="Times New Roman" w:hAnsi="Times New Roman"/>
        </w:rPr>
        <w:t xml:space="preserve">Úpravou vo vzťahu k jazyku vysielania </w:t>
      </w:r>
      <w:r>
        <w:rPr>
          <w:rFonts w:ascii="Times New Roman" w:hAnsi="Times New Roman"/>
        </w:rPr>
        <w:t>p</w:t>
      </w:r>
      <w:r w:rsidRPr="0038235A">
        <w:rPr>
          <w:rFonts w:ascii="Times New Roman" w:hAnsi="Times New Roman"/>
        </w:rPr>
        <w:t xml:space="preserve">redložený návrh zákona akceptuje pripomienky </w:t>
      </w:r>
      <w:r>
        <w:rPr>
          <w:rStyle w:val="ra"/>
          <w:rFonts w:ascii="Times New Roman" w:hAnsi="Times New Roman"/>
        </w:rPr>
        <w:t>Komisie,</w:t>
      </w:r>
      <w:r w:rsidRPr="0038235A">
        <w:rPr>
          <w:rStyle w:val="ra"/>
          <w:rFonts w:ascii="Times New Roman" w:hAnsi="Times New Roman"/>
        </w:rPr>
        <w:t xml:space="preserve"> </w:t>
      </w:r>
      <w:r w:rsidRPr="0038235A">
        <w:rPr>
          <w:rFonts w:ascii="Times New Roman" w:hAnsi="Times New Roman"/>
        </w:rPr>
        <w:t xml:space="preserve">a zároveň má za cieľ odstrániť dôvod na začatie </w:t>
      </w:r>
      <w:r w:rsidRPr="0038235A">
        <w:rPr>
          <w:rStyle w:val="ra"/>
          <w:rFonts w:ascii="Times New Roman" w:hAnsi="Times New Roman"/>
        </w:rPr>
        <w:t>konania o porušení práva EÚ zo strany Komisie.</w:t>
      </w:r>
      <w:r>
        <w:rPr>
          <w:rStyle w:val="ra"/>
          <w:rFonts w:ascii="Times New Roman" w:hAnsi="Times New Roman"/>
        </w:rPr>
        <w:t xml:space="preserve"> </w:t>
      </w:r>
      <w:r w:rsidRPr="0038235A">
        <w:rPr>
          <w:rStyle w:val="ra"/>
          <w:rFonts w:ascii="Times New Roman" w:hAnsi="Times New Roman"/>
        </w:rPr>
        <w:t xml:space="preserve">Komisia vyjadrila obavu z možného porušenia práva EÚ </w:t>
      </w:r>
      <w:r w:rsidRPr="0038235A">
        <w:rPr>
          <w:rFonts w:ascii="Times New Roman" w:hAnsi="Times New Roman"/>
        </w:rPr>
        <w:t>v súvislosti s jazykovou reguláciou rozhlasového a televízneho vysielania vysielateľov, ktorí vysielajú na základe licencie udelenej radou</w:t>
      </w:r>
      <w:r w:rsidRPr="0038235A">
        <w:rPr>
          <w:rStyle w:val="ra"/>
          <w:rFonts w:ascii="Times New Roman" w:hAnsi="Times New Roman"/>
        </w:rPr>
        <w:t xml:space="preserve">. Po preskúmaní právnej úpravy obsiahnutej v zákone o štátnom jazyku Komisia upozornila na potrebu zabezpečiť v oblasti poskytovania rozhlasových a televíznych služieb dôsledné uplatňovanie článku 56 Zmluvy o fungovaní EÚ, ktorý garantuje slobodu neobmedzeného poskytovania služieb pre príslušníkov členských štátov EÚ, ktorí sa usadili na území iného členského štátu EÚ. </w:t>
      </w:r>
      <w:r w:rsidRPr="0038235A">
        <w:rPr>
          <w:rFonts w:ascii="Times New Roman" w:hAnsi="Times New Roman"/>
        </w:rPr>
        <w:t xml:space="preserve">Predkladaný návrh mení súčasnú právnu úpravu používania jazykov v oblasti rozhlasového a televízneho vysielania vo vzťahu k súkromným vysielateľom (vysielateľom vysielajúcim na základe licencie udelenej radou) tak, že súčasný rozsah výnimiek z povinného používania štátneho (slovenského) jazyka vo vysielaní sa rozširuje o novú výnimku, ktorá sa bude vzťahovať na vysielateľov vysielajúcich v jednom alebo viacerých </w:t>
      </w:r>
      <w:r>
        <w:rPr>
          <w:rFonts w:ascii="Times New Roman" w:hAnsi="Times New Roman"/>
        </w:rPr>
        <w:t>úradných jazykoch</w:t>
      </w:r>
      <w:r w:rsidRPr="0038235A">
        <w:rPr>
          <w:rFonts w:ascii="Times New Roman" w:hAnsi="Times New Roman"/>
        </w:rPr>
        <w:t xml:space="preserve"> EÚ (inom ako slovenskom jazyku), ktorí chcú poskytovať svoju programovú službu občanom iného členského štátu EÚ usadeným na území Slovenskej republiky.</w:t>
      </w:r>
      <w:r>
        <w:rPr>
          <w:rFonts w:ascii="Times New Roman" w:hAnsi="Times New Roman"/>
        </w:rPr>
        <w:t xml:space="preserve"> Žiadosť o takúto licenciu bude môcť rada podľa zákona o vysielaní a retransmisii </w:t>
      </w:r>
      <w:r w:rsidRPr="00806A96">
        <w:rPr>
          <w:rFonts w:ascii="Times New Roman" w:hAnsi="Times New Roman"/>
        </w:rPr>
        <w:t>zamietn</w:t>
      </w:r>
      <w:r w:rsidRPr="00045102">
        <w:rPr>
          <w:rFonts w:ascii="Times New Roman" w:hAnsi="Times New Roman"/>
        </w:rPr>
        <w:t>uť</w:t>
      </w:r>
      <w:r>
        <w:rPr>
          <w:rFonts w:ascii="Times New Roman" w:hAnsi="Times New Roman"/>
        </w:rPr>
        <w:t xml:space="preserve"> v prípade, ak pôjde o žiadosť na regionálne alebo lokálne vysielanie a </w:t>
      </w:r>
      <w:r w:rsidRPr="000A4AE4">
        <w:rPr>
          <w:rFonts w:ascii="Times New Roman" w:hAnsi="Times New Roman"/>
        </w:rPr>
        <w:t xml:space="preserve">na území, ktoré by malo byť týmto vysielaním pokryté, neexistuje dostatočná ponuka regionálneho </w:t>
      </w:r>
      <w:r>
        <w:rPr>
          <w:rFonts w:ascii="Times New Roman" w:hAnsi="Times New Roman"/>
        </w:rPr>
        <w:t xml:space="preserve">vysielania </w:t>
      </w:r>
      <w:r w:rsidRPr="000A4AE4">
        <w:rPr>
          <w:rFonts w:ascii="Times New Roman" w:hAnsi="Times New Roman"/>
        </w:rPr>
        <w:t>alebo lokálneho vysielania programových služieb v štátnom jazyku.</w:t>
      </w:r>
      <w:r>
        <w:rPr>
          <w:rFonts w:ascii="Times New Roman" w:hAnsi="Times New Roman"/>
        </w:rPr>
        <w:t xml:space="preserve"> Tak bude zabezpečené právo slovenských občanov na prístup k informáciám o dianí v ich regióne alebo meste v štátnom jazyku.V súvislosti s navrhovanou úpravou bolo potrebné rozšíriť náležitosti žiadosti o licenciu a rozhodnutia o udelení licencie.  </w:t>
      </w:r>
    </w:p>
    <w:p w:rsidR="00A64C23" w:rsidRPr="0038235A" w:rsidP="00A64C23">
      <w:pPr>
        <w:bidi w:val="0"/>
        <w:ind w:firstLine="708"/>
        <w:jc w:val="both"/>
        <w:rPr>
          <w:rStyle w:val="ra"/>
          <w:rFonts w:ascii="Times New Roman" w:hAnsi="Times New Roman"/>
        </w:rPr>
      </w:pPr>
    </w:p>
    <w:p w:rsidR="00A64C23" w:rsidP="00A64C23">
      <w:pPr>
        <w:bidi w:val="0"/>
        <w:jc w:val="both"/>
        <w:rPr>
          <w:rFonts w:ascii="Times New Roman" w:hAnsi="Times New Roman"/>
        </w:rPr>
      </w:pPr>
      <w:r w:rsidRPr="007246E4">
        <w:rPr>
          <w:rStyle w:val="ra"/>
          <w:rFonts w:ascii="Times New Roman" w:hAnsi="Times New Roman"/>
        </w:rPr>
        <w:tab/>
        <w:t xml:space="preserve">Navrhuje sa tiež, aby boli z </w:t>
      </w:r>
      <w:r w:rsidRPr="007246E4">
        <w:rPr>
          <w:rFonts w:ascii="Times New Roman" w:hAnsi="Times New Roman"/>
        </w:rPr>
        <w:t>audiovizuálneho zákona vypustené tie ustanovenia, ktoré</w:t>
      </w:r>
      <w:r w:rsidRPr="007246E4">
        <w:rPr>
          <w:rStyle w:val="ra"/>
          <w:rFonts w:ascii="Times New Roman" w:hAnsi="Times New Roman"/>
        </w:rPr>
        <w:t xml:space="preserve"> </w:t>
      </w:r>
      <w:r w:rsidRPr="007246E4">
        <w:rPr>
          <w:rFonts w:ascii="Times New Roman" w:hAnsi="Times New Roman"/>
        </w:rPr>
        <w:t>upravujú jazykovú úpravu audiovizuálneho diela šíreného vysielaním, keďže túto úpravu považujeme za duplicitnú</w:t>
      </w:r>
      <w:r>
        <w:rPr>
          <w:rFonts w:ascii="Times New Roman" w:hAnsi="Times New Roman"/>
        </w:rPr>
        <w:t xml:space="preserve"> s ustanoveniami zákona o štátnom jazyku</w:t>
      </w:r>
      <w:r w:rsidRPr="007246E4">
        <w:rPr>
          <w:rFonts w:ascii="Times New Roman" w:hAnsi="Times New Roman"/>
        </w:rPr>
        <w:t xml:space="preserve"> a nesystémovú.</w:t>
      </w:r>
    </w:p>
    <w:p w:rsidR="00A64C23" w:rsidP="00A64C23">
      <w:pPr>
        <w:bidi w:val="0"/>
        <w:jc w:val="both"/>
        <w:rPr>
          <w:rFonts w:ascii="Times New Roman" w:hAnsi="Times New Roman"/>
        </w:rPr>
      </w:pPr>
    </w:p>
    <w:p w:rsidR="00A64C23" w:rsidP="00A64C23">
      <w:pPr>
        <w:bidi w:val="0"/>
        <w:ind w:firstLine="708"/>
        <w:jc w:val="both"/>
        <w:rPr>
          <w:rFonts w:ascii="Times New Roman" w:hAnsi="Times New Roman"/>
        </w:rPr>
      </w:pPr>
      <w:r>
        <w:rPr>
          <w:rFonts w:ascii="Times New Roman" w:hAnsi="Times New Roman"/>
        </w:rPr>
        <w:t xml:space="preserve">Predloženým návrhom sa takisto sprehľadňujú povinnosti vysielateľa pri ochrane maloletých vo vysielaní. Keďže v súčasnej dobe upravuje zákon o vysielaní a retransmisii povinnosť rešpektovať ochranu maloletých pri časovom zaraďovaní programov a zložiek programovej služby do vysielania v dvoch ustanoveniach, a to v ustanovení § 20 ods. 3, ako aj v § 20 ods. 5, navrhuje sa vypustenie ustanovenia § 20 ods. 3 a ponechanie ustanovenia, ktoré povinnosť vysielateľov upravuje rámcovo a odkazuje na vykonávací predpis, ktorý ju upravuje podrobnejšie. V súvislosti s tým sa upravujú aj vnútorné odkazy a sankcie. </w:t>
      </w:r>
    </w:p>
    <w:p w:rsidR="00A64C23" w:rsidP="00A64C23">
      <w:pPr>
        <w:bidi w:val="0"/>
        <w:ind w:firstLine="708"/>
        <w:jc w:val="both"/>
        <w:rPr>
          <w:rFonts w:ascii="Times New Roman" w:hAnsi="Times New Roman"/>
        </w:rPr>
      </w:pPr>
    </w:p>
    <w:p w:rsidR="00A64C23" w:rsidP="00A64C23">
      <w:pPr>
        <w:bidi w:val="0"/>
        <w:ind w:firstLine="708"/>
        <w:jc w:val="both"/>
        <w:rPr>
          <w:rStyle w:val="ra"/>
          <w:rFonts w:ascii="Times New Roman" w:hAnsi="Times New Roman"/>
        </w:rPr>
      </w:pPr>
      <w:r>
        <w:rPr>
          <w:rFonts w:ascii="Times New Roman" w:hAnsi="Times New Roman"/>
        </w:rPr>
        <w:t>Navrhuje sa aj zavedenie nových povinností pre televíznych vysielateľov a poskytovateľov audiovizuálnej mediálnej služby na požiadanie poskytovať rade bližšie informácie o tom, ako plnia povinnosť zabezpečiť multimodálny prístup k svojim programom a tieto programy náležite označiť. Požadované informácie majú rade umožniť efektívnejšiu kontrolu týchto povinností a tým zlepšiť prístup k programom pre osoby so sluchovým a zrakovým postihnutím. V súvislosti so zlepšením prístupu k programom pre nepočujúcich sa v zákone bližšie charakterizujú titulky, ktoré sprevádzajú programy určené pre nepočujúcich s cieľom umožniť im kvalitnejšie sledovanie týchto programov.</w:t>
      </w:r>
      <w:r w:rsidRPr="00C81BB2">
        <w:rPr>
          <w:rStyle w:val="ra"/>
          <w:rFonts w:ascii="Times New Roman" w:hAnsi="Times New Roman"/>
        </w:rPr>
        <w:tab/>
      </w:r>
    </w:p>
    <w:p w:rsidR="00A64C23" w:rsidP="00A64C23">
      <w:pPr>
        <w:bidi w:val="0"/>
        <w:ind w:firstLine="708"/>
        <w:jc w:val="both"/>
        <w:rPr>
          <w:rStyle w:val="ra"/>
          <w:rFonts w:ascii="Times New Roman" w:hAnsi="Times New Roman"/>
        </w:rPr>
      </w:pPr>
    </w:p>
    <w:p w:rsidR="00A64C23" w:rsidP="00A64C23">
      <w:pPr>
        <w:bidi w:val="0"/>
        <w:jc w:val="both"/>
        <w:rPr>
          <w:rFonts w:ascii="Times New Roman" w:hAnsi="Times New Roman"/>
        </w:rPr>
      </w:pPr>
      <w:r>
        <w:rPr>
          <w:rFonts w:ascii="Times New Roman" w:hAnsi="Times New Roman"/>
        </w:rPr>
        <w:tab/>
        <w:t xml:space="preserve">Predložený návrh reaguje aj na niektoré praktické problémy, ktoré rade priniesla aplikačná prax. Predovšetkým sa upravuje ustanovenie o zvukovej intenzite vysielanej reklamy a telenákupu, a to takým spôsobom, že zvukovú intenzitu vysielania reklamy a telenákupu bude upravovať vyhláška Ministerstva kultúry Slovenskej republiky. </w:t>
      </w:r>
    </w:p>
    <w:p w:rsidR="00A64C23" w:rsidP="00A64C23">
      <w:pPr>
        <w:bidi w:val="0"/>
        <w:jc w:val="both"/>
        <w:rPr>
          <w:rStyle w:val="ra"/>
          <w:rFonts w:ascii="Times New Roman" w:hAnsi="Times New Roman"/>
        </w:rPr>
      </w:pPr>
      <w:r>
        <w:rPr>
          <w:rFonts w:ascii="Times New Roman" w:hAnsi="Times New Roman"/>
        </w:rPr>
        <w:t xml:space="preserve"> </w:t>
      </w:r>
    </w:p>
    <w:p w:rsidR="00A64C23" w:rsidP="00A64C23">
      <w:pPr>
        <w:bidi w:val="0"/>
        <w:ind w:firstLine="708"/>
        <w:jc w:val="both"/>
        <w:rPr>
          <w:rFonts w:ascii="Times New Roman" w:hAnsi="Times New Roman"/>
        </w:rPr>
      </w:pPr>
      <w:r>
        <w:rPr>
          <w:rFonts w:ascii="Times New Roman" w:hAnsi="Times New Roman"/>
        </w:rPr>
        <w:t xml:space="preserve">Návrhom zákona sa rozširuje oprávnenie vyberateľa úhrady získavať a spracúvať osobné údaje aj kopírovaním a skenovaním v nevyhnutnom rozsahu aj bez súhlasu dotknutej osoby. Zjednodušuje sa tiež spôsob platenia a výberu úhrady tým, že Rozhlas a televízia Slovenska si bude môcť sama určovať spôsoby, akými jej bude možné realizovať platby úhrady. </w:t>
      </w:r>
    </w:p>
    <w:p w:rsidR="00A64C23" w:rsidP="00A64C23">
      <w:pPr>
        <w:bidi w:val="0"/>
        <w:jc w:val="both"/>
        <w:rPr>
          <w:rFonts w:ascii="Times New Roman" w:hAnsi="Times New Roman"/>
        </w:rPr>
      </w:pPr>
    </w:p>
    <w:p w:rsidR="00A64C23" w:rsidP="00A64C23">
      <w:pPr>
        <w:bidi w:val="0"/>
        <w:ind w:firstLine="708"/>
        <w:jc w:val="both"/>
        <w:rPr>
          <w:rFonts w:ascii="Times New Roman" w:hAnsi="Times New Roman"/>
        </w:rPr>
      </w:pPr>
      <w:r w:rsidRPr="00CA0153">
        <w:rPr>
          <w:rFonts w:ascii="Times New Roman" w:hAnsi="Times New Roman"/>
        </w:rPr>
        <w:t>Návrh zákona je v súlade s Ústavou Slovenskej republiky, ústavnými zákonmi, zákonmi a medzinárodnými zmluvami, ktorými je Slovenská republika viazaná</w:t>
      </w:r>
      <w:r>
        <w:rPr>
          <w:rFonts w:ascii="Times New Roman" w:hAnsi="Times New Roman"/>
        </w:rPr>
        <w:t>, ako aj s právom EÚ</w:t>
      </w:r>
      <w:r w:rsidRPr="00CA0153">
        <w:rPr>
          <w:rFonts w:ascii="Times New Roman" w:hAnsi="Times New Roman"/>
        </w:rPr>
        <w:t xml:space="preserve">.  </w:t>
      </w:r>
    </w:p>
    <w:p w:rsidR="00A64C23" w:rsidRPr="00CA0153" w:rsidP="00A64C23">
      <w:pPr>
        <w:bidi w:val="0"/>
        <w:ind w:firstLine="708"/>
        <w:jc w:val="both"/>
        <w:rPr>
          <w:rFonts w:ascii="Times New Roman" w:hAnsi="Times New Roman"/>
        </w:rPr>
      </w:pPr>
    </w:p>
    <w:p w:rsidR="00A64C23" w:rsidP="00A64C23">
      <w:pPr>
        <w:tabs>
          <w:tab w:val="left" w:pos="709"/>
        </w:tabs>
        <w:bidi w:val="0"/>
        <w:jc w:val="both"/>
        <w:rPr>
          <w:rFonts w:ascii="Times New Roman" w:hAnsi="Times New Roman"/>
        </w:rPr>
      </w:pPr>
      <w:r>
        <w:rPr>
          <w:rFonts w:ascii="Times New Roman" w:hAnsi="Times New Roman"/>
        </w:rPr>
        <w:tab/>
        <w:t>Predkladaný návrh zákona nebude mať vplyv na rozpočet verejnej správy, sociálne vplyvy, ani vplyv na životné prostredie a informatizáciu spoločnosti. Návrh zákona bude mať pozitívny vplyv na podnikateľské prostredie.</w:t>
      </w:r>
    </w:p>
    <w:p w:rsidR="00A64C23" w:rsidP="00A64C23">
      <w:pPr>
        <w:tabs>
          <w:tab w:val="left" w:pos="709"/>
        </w:tabs>
        <w:bidi w:val="0"/>
        <w:jc w:val="both"/>
        <w:rPr>
          <w:rFonts w:ascii="Times New Roman" w:hAnsi="Times New Roman"/>
        </w:rPr>
      </w:pPr>
    </w:p>
    <w:p w:rsidR="00A64C23" w:rsidP="00A64C23">
      <w:pPr>
        <w:bidi w:val="0"/>
        <w:jc w:val="both"/>
        <w:rPr>
          <w:rFonts w:ascii="Times New Roman" w:hAnsi="Times New Roman"/>
        </w:rPr>
      </w:pPr>
    </w:p>
    <w:p w:rsidR="00A64C23" w:rsidP="00A64C23">
      <w:pPr>
        <w:bidi w:val="0"/>
        <w:jc w:val="both"/>
        <w:rPr>
          <w:rFonts w:ascii="Times New Roman" w:hAnsi="Times New Roman"/>
        </w:rPr>
      </w:pPr>
      <w:r>
        <w:rPr>
          <w:rFonts w:ascii="Times New Roman" w:hAnsi="Times New Roman"/>
        </w:rPr>
        <w:t xml:space="preserve"> </w:t>
      </w:r>
    </w:p>
    <w:p w:rsidR="008F5189">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pPr>
        <w:bidi w:val="0"/>
        <w:rPr>
          <w:rFonts w:ascii="Times New Roman" w:hAnsi="Times New Roman"/>
        </w:rPr>
      </w:pPr>
    </w:p>
    <w:p w:rsidR="00A64C23" w:rsidRPr="00E21B8F" w:rsidP="00A64C23">
      <w:pPr>
        <w:bidi w:val="0"/>
        <w:jc w:val="center"/>
        <w:rPr>
          <w:rFonts w:ascii="Times New Roman" w:hAnsi="Times New Roman"/>
        </w:rPr>
      </w:pPr>
      <w:r w:rsidRPr="00E21B8F">
        <w:rPr>
          <w:rFonts w:ascii="Times New Roman" w:hAnsi="Times New Roman"/>
          <w:b/>
          <w:bCs/>
          <w:caps/>
          <w:color w:val="000000"/>
          <w:spacing w:val="30"/>
        </w:rPr>
        <w:t>Doložka</w:t>
      </w:r>
    </w:p>
    <w:p w:rsidR="00A64C23" w:rsidRPr="00E21B8F" w:rsidP="00A64C23">
      <w:pPr>
        <w:bidi w:val="0"/>
        <w:jc w:val="center"/>
        <w:rPr>
          <w:rFonts w:ascii="Times New Roman" w:hAnsi="Times New Roman"/>
        </w:rPr>
      </w:pPr>
      <w:r w:rsidRPr="00E21B8F">
        <w:rPr>
          <w:rFonts w:ascii="Times New Roman" w:hAnsi="Times New Roman"/>
          <w:b/>
          <w:bCs/>
          <w:color w:val="000000"/>
        </w:rPr>
        <w:t>vybraných vplyvov</w:t>
      </w:r>
    </w:p>
    <w:p w:rsidR="00A64C23" w:rsidRPr="00E21B8F" w:rsidP="00A64C23">
      <w:pPr>
        <w:bidi w:val="0"/>
        <w:rPr>
          <w:rFonts w:ascii="Times New Roman" w:hAnsi="Times New Roman"/>
        </w:rPr>
      </w:pPr>
      <w:r w:rsidRPr="00E21B8F">
        <w:rPr>
          <w:rFonts w:ascii="Times New Roman" w:hAnsi="Times New Roman"/>
          <w:color w:val="000000"/>
        </w:rPr>
        <w:t> </w:t>
      </w:r>
    </w:p>
    <w:p w:rsidR="00A64C23" w:rsidRPr="00E21B8F" w:rsidP="00A64C23">
      <w:pPr>
        <w:bidi w:val="0"/>
        <w:rPr>
          <w:rFonts w:ascii="Times New Roman" w:hAnsi="Times New Roman"/>
        </w:rPr>
      </w:pPr>
      <w:r w:rsidRPr="00E21B8F">
        <w:rPr>
          <w:rFonts w:ascii="Times New Roman" w:hAnsi="Times New Roman"/>
          <w:color w:val="000000"/>
        </w:rPr>
        <w:t> </w:t>
      </w:r>
    </w:p>
    <w:p w:rsidR="00A64C23" w:rsidRPr="00311597" w:rsidP="00A64C23">
      <w:pPr>
        <w:bidi w:val="0"/>
        <w:jc w:val="both"/>
        <w:rPr>
          <w:rStyle w:val="ra"/>
          <w:rFonts w:ascii="Times New Roman" w:hAnsi="Times New Roman"/>
        </w:rPr>
      </w:pPr>
      <w:r w:rsidRPr="00E21B8F">
        <w:rPr>
          <w:rFonts w:ascii="Times New Roman" w:hAnsi="Times New Roman"/>
          <w:b/>
          <w:bCs/>
          <w:color w:val="000000"/>
        </w:rPr>
        <w:t xml:space="preserve">A.1. Názov materiálu: </w:t>
      </w:r>
      <w:r>
        <w:rPr>
          <w:rFonts w:ascii="Times New Roman" w:hAnsi="Times New Roman"/>
          <w:noProof/>
        </w:rPr>
        <w:t xml:space="preserve">Návrh zákona, </w:t>
      </w:r>
      <w:r w:rsidRPr="00F8475C">
        <w:rPr>
          <w:rFonts w:ascii="Times New Roman" w:hAnsi="Times New Roman"/>
          <w:bCs/>
        </w:rPr>
        <w:t xml:space="preserve">ktorým sa mení a dopĺňa zákon č. 308/2000 Z. z. o </w:t>
      </w:r>
      <w:r w:rsidRPr="00311597">
        <w:rPr>
          <w:rFonts w:ascii="Times New Roman" w:hAnsi="Times New Roman"/>
          <w:bCs/>
        </w:rPr>
        <w:t xml:space="preserve">vysielaní a retransmisii a o zmene zákona č. 195/2000 Z. z. o telekomunikáciách v znení neskorších predpisov </w:t>
      </w:r>
      <w:r w:rsidRPr="00311597">
        <w:rPr>
          <w:rStyle w:val="ra"/>
          <w:rFonts w:ascii="Times New Roman" w:hAnsi="Times New Roman"/>
        </w:rPr>
        <w:t xml:space="preserve">a </w:t>
      </w:r>
      <w:r w:rsidRPr="00627E5E">
        <w:rPr>
          <w:rStyle w:val="ra"/>
          <w:rFonts w:ascii="Times New Roman" w:hAnsi="Times New Roman"/>
        </w:rPr>
        <w:t>ktorým sa menia a dopĺňajú niektoré zákony</w:t>
      </w:r>
    </w:p>
    <w:p w:rsidR="00A64C23" w:rsidRPr="00311597" w:rsidP="00A64C23">
      <w:pPr>
        <w:bidi w:val="0"/>
        <w:jc w:val="both"/>
        <w:rPr>
          <w:rFonts w:ascii="Times New Roman" w:hAnsi="Times New Roman"/>
          <w:bCs/>
        </w:rPr>
      </w:pPr>
    </w:p>
    <w:p w:rsidR="00A64C23" w:rsidRPr="003059BC" w:rsidP="00A64C23">
      <w:pPr>
        <w:bidi w:val="0"/>
        <w:jc w:val="both"/>
        <w:rPr>
          <w:rFonts w:ascii="Times New Roman" w:hAnsi="Times New Roman"/>
        </w:rPr>
      </w:pPr>
      <w:r w:rsidRPr="00E21B8F">
        <w:rPr>
          <w:rFonts w:ascii="Times New Roman" w:hAnsi="Times New Roman"/>
          <w:b/>
          <w:bCs/>
          <w:color w:val="000000"/>
        </w:rPr>
        <w:t>     </w:t>
      </w:r>
    </w:p>
    <w:p w:rsidR="00A64C23" w:rsidRPr="00E21B8F" w:rsidP="00A64C23">
      <w:pPr>
        <w:bidi w:val="0"/>
        <w:jc w:val="both"/>
        <w:rPr>
          <w:rFonts w:ascii="Times New Roman" w:hAnsi="Times New Roman"/>
        </w:rPr>
      </w:pPr>
    </w:p>
    <w:p w:rsidR="00A64C23" w:rsidRPr="00E21B8F" w:rsidP="00A64C23">
      <w:pPr>
        <w:bidi w:val="0"/>
        <w:jc w:val="both"/>
        <w:rPr>
          <w:rFonts w:ascii="Times New Roman" w:hAnsi="Times New Roman"/>
        </w:rPr>
      </w:pPr>
      <w:r w:rsidRPr="00E21B8F">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Pr>
                <w:rFonts w:ascii="Times New Roman" w:hAnsi="Times New Roman"/>
                <w:color w:val="000000"/>
              </w:rPr>
              <w:t>x</w:t>
            </w: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xml:space="preserve">– </w:t>
            </w:r>
            <w:r w:rsidRPr="00E21B8F">
              <w:rPr>
                <w:rFonts w:ascii="Times New Roman" w:hAnsi="Times New Roman"/>
                <w:noProof/>
                <w:color w:val="000000"/>
              </w:rPr>
              <w:t>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rPr>
                <w:rFonts w:ascii="Times New Roman" w:hAnsi="Times New Roman"/>
              </w:rPr>
            </w:pPr>
            <w:r w:rsidRPr="00E21B8F">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r>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64C23" w:rsidRPr="00E21B8F" w:rsidP="00424C86">
            <w:pPr>
              <w:bidi w:val="0"/>
              <w:spacing w:after="200" w:line="276" w:lineRule="auto"/>
              <w:jc w:val="center"/>
              <w:rPr>
                <w:rFonts w:ascii="Times New Roman" w:hAnsi="Times New Roman"/>
              </w:rPr>
            </w:pPr>
            <w:r w:rsidRPr="00E21B8F">
              <w:rPr>
                <w:rFonts w:ascii="Times New Roman" w:hAnsi="Times New Roman"/>
                <w:color w:val="000000"/>
              </w:rPr>
              <w:t> </w:t>
            </w:r>
          </w:p>
        </w:tc>
      </w:tr>
    </w:tbl>
    <w:p w:rsidR="00A64C23" w:rsidRPr="00E21B8F" w:rsidP="00A64C23">
      <w:pPr>
        <w:bidi w:val="0"/>
        <w:rPr>
          <w:rFonts w:ascii="Times New Roman" w:hAnsi="Times New Roman"/>
        </w:rPr>
      </w:pPr>
      <w:r w:rsidRPr="00E21B8F">
        <w:rPr>
          <w:rFonts w:ascii="Times New Roman" w:hAnsi="Times New Roman"/>
          <w:color w:val="000000"/>
        </w:rPr>
        <w:t> </w:t>
      </w:r>
    </w:p>
    <w:p w:rsidR="00A64C23" w:rsidP="00A64C23">
      <w:pPr>
        <w:bidi w:val="0"/>
        <w:jc w:val="both"/>
        <w:rPr>
          <w:rFonts w:ascii="Times New Roman" w:hAnsi="Times New Roman"/>
          <w:b/>
          <w:bCs/>
          <w:color w:val="000000"/>
        </w:rPr>
      </w:pPr>
    </w:p>
    <w:p w:rsidR="00A64C23" w:rsidP="00A64C23">
      <w:pPr>
        <w:bidi w:val="0"/>
        <w:jc w:val="both"/>
        <w:rPr>
          <w:rFonts w:ascii="Times New Roman" w:hAnsi="Times New Roman"/>
          <w:b/>
          <w:bCs/>
          <w:color w:val="000000"/>
        </w:rPr>
      </w:pPr>
      <w:r w:rsidRPr="00E21B8F">
        <w:rPr>
          <w:rFonts w:ascii="Times New Roman" w:hAnsi="Times New Roman"/>
          <w:b/>
          <w:bCs/>
          <w:color w:val="000000"/>
        </w:rPr>
        <w:t>A.3. Poznámky</w:t>
      </w:r>
    </w:p>
    <w:p w:rsidR="00A64C23" w:rsidP="00A64C23">
      <w:pPr>
        <w:bidi w:val="0"/>
        <w:jc w:val="both"/>
        <w:rPr>
          <w:rFonts w:ascii="Times New Roman" w:hAnsi="Times New Roman"/>
        </w:rPr>
      </w:pPr>
    </w:p>
    <w:p w:rsidR="00A64C23" w:rsidP="00A64C23">
      <w:pPr>
        <w:bidi w:val="0"/>
        <w:jc w:val="both"/>
        <w:rPr>
          <w:rFonts w:ascii="Times New Roman" w:hAnsi="Times New Roman"/>
          <w:b/>
          <w:bCs/>
        </w:rPr>
      </w:pPr>
    </w:p>
    <w:p w:rsidR="00A64C23" w:rsidRPr="00E21B8F" w:rsidP="00A64C23">
      <w:pPr>
        <w:bidi w:val="0"/>
        <w:jc w:val="both"/>
        <w:rPr>
          <w:rFonts w:ascii="Times New Roman" w:hAnsi="Times New Roman"/>
        </w:rPr>
      </w:pPr>
      <w:r w:rsidRPr="00E21B8F">
        <w:rPr>
          <w:rFonts w:ascii="Times New Roman" w:hAnsi="Times New Roman"/>
          <w:b/>
          <w:bCs/>
        </w:rPr>
        <w:t>A.4. Alternatívne riešenia</w:t>
      </w:r>
    </w:p>
    <w:p w:rsidR="00A64C23" w:rsidRPr="00E21B8F" w:rsidP="00A64C23">
      <w:pPr>
        <w:bidi w:val="0"/>
        <w:jc w:val="both"/>
        <w:rPr>
          <w:rFonts w:ascii="Times New Roman" w:hAnsi="Times New Roman"/>
          <w:b/>
          <w:bCs/>
        </w:rPr>
      </w:pPr>
      <w:r w:rsidRPr="00E21B8F">
        <w:rPr>
          <w:rFonts w:ascii="Times New Roman" w:hAnsi="Times New Roman"/>
          <w:b/>
          <w:bCs/>
        </w:rPr>
        <w:t> </w:t>
      </w:r>
    </w:p>
    <w:p w:rsidR="00A64C23" w:rsidRPr="00E21B8F" w:rsidP="00A64C23">
      <w:pPr>
        <w:bidi w:val="0"/>
        <w:jc w:val="both"/>
        <w:rPr>
          <w:rFonts w:ascii="Times New Roman" w:hAnsi="Times New Roman"/>
        </w:rPr>
      </w:pPr>
    </w:p>
    <w:p w:rsidR="00A64C23" w:rsidRPr="00E21B8F" w:rsidP="00A64C23">
      <w:pPr>
        <w:bidi w:val="0"/>
        <w:jc w:val="both"/>
        <w:rPr>
          <w:rFonts w:ascii="Times New Roman" w:hAnsi="Times New Roman"/>
        </w:rPr>
      </w:pPr>
      <w:r w:rsidRPr="00E21B8F">
        <w:rPr>
          <w:rFonts w:ascii="Times New Roman" w:hAnsi="Times New Roman"/>
          <w:b/>
          <w:bCs/>
        </w:rPr>
        <w:t>A.5. Stanovisko gestorov</w:t>
      </w: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rsidP="00A64C23">
      <w:pPr>
        <w:bidi w:val="0"/>
        <w:rPr>
          <w:rFonts w:ascii="Times New Roman" w:hAnsi="Times New Roman"/>
        </w:rPr>
      </w:pPr>
    </w:p>
    <w:p w:rsidR="00A64C23">
      <w:pPr>
        <w:bidi w:val="0"/>
        <w:rPr>
          <w:rFonts w:ascii="Times New Roman" w:hAnsi="Times New Roman"/>
        </w:rPr>
      </w:pPr>
    </w:p>
    <w:p w:rsidR="00A64C23" w:rsidP="00A64C23">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A64C23" w:rsidP="00A64C23">
      <w:pPr>
        <w:bidi w:val="0"/>
        <w:rPr>
          <w:rFonts w:ascii="Times New Roman" w:hAnsi="Times New Roman"/>
          <w:b/>
          <w:bCs/>
          <w:sz w:val="28"/>
          <w:szCs w:val="28"/>
        </w:rPr>
      </w:pPr>
    </w:p>
    <w:p w:rsidR="00A64C23" w:rsidP="00A64C23">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A64C23" w:rsidP="00424C86">
            <w:pPr>
              <w:bidi w:val="0"/>
              <w:spacing w:after="0" w:line="240"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64C23" w:rsidP="00424C86">
            <w:pPr>
              <w:bidi w:val="0"/>
              <w:spacing w:after="0" w:line="240" w:lineRule="auto"/>
              <w:jc w:val="both"/>
              <w:rPr>
                <w:rFonts w:ascii="Times New Roman" w:hAnsi="Times New Roman"/>
              </w:rPr>
            </w:pPr>
          </w:p>
          <w:p w:rsidR="00A64C23" w:rsidP="00424C86">
            <w:pPr>
              <w:bidi w:val="0"/>
              <w:spacing w:after="0" w:line="240" w:lineRule="auto"/>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A64C23" w:rsidP="00424C86">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64C23" w:rsidRPr="005D74C9" w:rsidP="00424C86">
            <w:pPr>
              <w:bidi w:val="0"/>
              <w:spacing w:after="0" w:line="240" w:lineRule="auto"/>
              <w:jc w:val="both"/>
              <w:rPr>
                <w:rFonts w:ascii="Times New Roman" w:hAnsi="Times New Roman"/>
                <w:b/>
                <w:bCs/>
              </w:rPr>
            </w:pPr>
            <w:r>
              <w:rPr>
                <w:rFonts w:ascii="Times New Roman" w:hAnsi="Times New Roman"/>
              </w:rPr>
              <w:t>Návrhom zákona budú pozitívne ovplyvnení vysielatelia</w:t>
            </w:r>
            <w:r w:rsidRPr="005D74C9">
              <w:rPr>
                <w:rFonts w:ascii="Times New Roman" w:hAnsi="Times New Roman"/>
              </w:rPr>
              <w:t xml:space="preserve">, ktorí budú vysielať v jednom alebo viacerých úradných jazykoch EÚ, inom ako štátny jazyk. </w:t>
            </w:r>
            <w:r>
              <w:rPr>
                <w:rFonts w:ascii="Times New Roman" w:hAnsi="Times New Roman"/>
              </w:rPr>
              <w:t>Počet takýchto vysielateľov nie je možné v súčasnej dobe kvantifikovať.</w:t>
            </w:r>
          </w:p>
          <w:p w:rsidR="00A64C23" w:rsidRPr="005D74C9" w:rsidP="00424C86">
            <w:pPr>
              <w:bidi w:val="0"/>
              <w:spacing w:after="0" w:line="240" w:lineRule="auto"/>
              <w:jc w:val="both"/>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64C23" w:rsidP="00424C86">
            <w:pPr>
              <w:bidi w:val="0"/>
              <w:spacing w:after="0" w:line="240" w:lineRule="auto"/>
              <w:jc w:val="both"/>
              <w:rPr>
                <w:rFonts w:ascii="Times New Roman" w:hAnsi="Times New Roman"/>
              </w:rPr>
            </w:pPr>
          </w:p>
          <w:p w:rsidR="00A64C23" w:rsidP="00424C86">
            <w:pPr>
              <w:bidi w:val="0"/>
              <w:spacing w:after="0" w:line="240" w:lineRule="auto"/>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A64C23" w:rsidP="00424C86">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64C23" w:rsidP="00424C86">
            <w:pPr>
              <w:bidi w:val="0"/>
              <w:spacing w:after="0" w:line="240" w:lineRule="auto"/>
              <w:jc w:val="both"/>
              <w:rPr>
                <w:rFonts w:ascii="Times New Roman" w:hAnsi="Times New Roman"/>
                <w:lang w:val="pt-BR"/>
              </w:rPr>
            </w:pPr>
            <w:r>
              <w:rPr>
                <w:rFonts w:ascii="Arial" w:hAnsi="Arial" w:cs="Arial"/>
                <w:sz w:val="20"/>
                <w:szCs w:val="20"/>
                <w:lang w:val="pt-BR"/>
              </w:rPr>
              <w:t> </w:t>
            </w:r>
            <w:r w:rsidRPr="008A1228">
              <w:rPr>
                <w:rFonts w:ascii="Times New Roman" w:hAnsi="Times New Roman"/>
                <w:lang w:val="pt-BR"/>
              </w:rPr>
              <w:t>Predpokladný prínos</w:t>
            </w:r>
            <w:r>
              <w:rPr>
                <w:rFonts w:ascii="Arial" w:hAnsi="Arial" w:cs="Arial"/>
                <w:sz w:val="20"/>
                <w:szCs w:val="20"/>
                <w:lang w:val="pt-BR"/>
              </w:rPr>
              <w:t xml:space="preserve"> </w:t>
            </w:r>
            <w:r>
              <w:rPr>
                <w:rFonts w:ascii="Times New Roman" w:hAnsi="Times New Roman"/>
                <w:lang w:val="pt-BR"/>
              </w:rPr>
              <w:t xml:space="preserve">návrhu zákona spočíva v tom, že vysielateľom, ktorí budú vysielať v jednom alebo viacerých úradných jazykoch EÚ, inom ako štátny jazyk, </w:t>
            </w:r>
            <w:r w:rsidRPr="008A1228">
              <w:rPr>
                <w:rFonts w:ascii="Times New Roman" w:hAnsi="Times New Roman"/>
              </w:rPr>
              <w:t xml:space="preserve">odpadnú dodatočné náklady na zabezpečenie slovenského </w:t>
            </w:r>
            <w:r>
              <w:rPr>
                <w:rFonts w:ascii="Times New Roman" w:hAnsi="Times New Roman"/>
              </w:rPr>
              <w:t xml:space="preserve">dabingu alebo slovenských titulkov k </w:t>
            </w:r>
            <w:r w:rsidRPr="008A1228">
              <w:rPr>
                <w:rFonts w:ascii="Times New Roman" w:hAnsi="Times New Roman"/>
              </w:rPr>
              <w:t>odvysielaný</w:t>
            </w:r>
            <w:r>
              <w:rPr>
                <w:rFonts w:ascii="Times New Roman" w:hAnsi="Times New Roman"/>
              </w:rPr>
              <w:t>m</w:t>
            </w:r>
            <w:r w:rsidRPr="008A1228">
              <w:rPr>
                <w:rFonts w:ascii="Times New Roman" w:hAnsi="Times New Roman"/>
              </w:rPr>
              <w:t xml:space="preserve"> programo</w:t>
            </w:r>
            <w:r>
              <w:rPr>
                <w:rFonts w:ascii="Times New Roman" w:hAnsi="Times New Roman"/>
              </w:rPr>
              <w:t>m</w:t>
            </w:r>
            <w:r w:rsidRPr="008A1228">
              <w:rPr>
                <w:rFonts w:ascii="Times New Roman" w:hAnsi="Times New Roman"/>
              </w:rPr>
              <w:t xml:space="preserve"> alebo iný</w:t>
            </w:r>
            <w:r>
              <w:rPr>
                <w:rFonts w:ascii="Times New Roman" w:hAnsi="Times New Roman"/>
              </w:rPr>
              <w:t>m</w:t>
            </w:r>
            <w:r w:rsidRPr="008A1228">
              <w:rPr>
                <w:rFonts w:ascii="Times New Roman" w:hAnsi="Times New Roman"/>
              </w:rPr>
              <w:t xml:space="preserve"> zlož</w:t>
            </w:r>
            <w:r>
              <w:rPr>
                <w:rFonts w:ascii="Times New Roman" w:hAnsi="Times New Roman"/>
              </w:rPr>
              <w:t>kám</w:t>
            </w:r>
            <w:r w:rsidRPr="008A1228">
              <w:rPr>
                <w:rFonts w:ascii="Times New Roman" w:hAnsi="Times New Roman"/>
              </w:rPr>
              <w:t xml:space="preserve"> programovej služby.</w:t>
            </w:r>
            <w:r>
              <w:rPr>
                <w:rFonts w:ascii="Times New Roman" w:hAnsi="Times New Roman"/>
              </w:rPr>
              <w:t xml:space="preserve"> V súvislosti s pozitívnym vplyvom návrhu zákona sa nepredpokladajú pre vysielateľov zvýšené náklady. </w:t>
            </w:r>
          </w:p>
          <w:p w:rsidR="00A64C23" w:rsidRPr="0059413F" w:rsidP="00424C86">
            <w:pPr>
              <w:bidi w:val="0"/>
              <w:spacing w:after="0" w:line="240" w:lineRule="auto"/>
              <w:jc w:val="both"/>
              <w:rPr>
                <w:rFonts w:ascii="Times New Roman" w:hAnsi="Times New Roman"/>
                <w:lang w:val="pt-BR"/>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64C23" w:rsidP="00424C86">
            <w:pPr>
              <w:bidi w:val="0"/>
              <w:spacing w:after="0" w:line="240" w:lineRule="auto"/>
              <w:jc w:val="both"/>
              <w:rPr>
                <w:rFonts w:ascii="Times New Roman" w:hAnsi="Times New Roman"/>
              </w:rPr>
            </w:pPr>
          </w:p>
          <w:p w:rsidR="00A64C23" w:rsidP="00424C86">
            <w:pPr>
              <w:bidi w:val="0"/>
              <w:spacing w:after="0" w:line="240" w:lineRule="auto"/>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A64C23" w:rsidP="00424C86">
            <w:pPr>
              <w:bidi w:val="0"/>
              <w:spacing w:after="0" w:line="240"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64C23" w:rsidRPr="0059413F" w:rsidP="00424C86">
            <w:pPr>
              <w:bidi w:val="0"/>
              <w:spacing w:after="0" w:line="240" w:lineRule="auto"/>
              <w:jc w:val="both"/>
              <w:rPr>
                <w:rFonts w:ascii="Times New Roman" w:hAnsi="Times New Roman"/>
              </w:rPr>
            </w:pPr>
            <w:r>
              <w:rPr>
                <w:rFonts w:ascii="Times New Roman" w:hAnsi="Times New Roman"/>
              </w:rPr>
              <w:t xml:space="preserve">Nepredpokladá sa zvýšenie administratívnych nákladov vysielateľov v dôsledku implementácie návrhu zákona.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A64C23" w:rsidP="00424C86">
            <w:pPr>
              <w:bidi w:val="0"/>
              <w:spacing w:after="0" w:line="240" w:lineRule="auto"/>
              <w:jc w:val="both"/>
              <w:rPr>
                <w:rFonts w:ascii="Times New Roman" w:hAnsi="Times New Roman"/>
              </w:rPr>
            </w:pPr>
          </w:p>
          <w:p w:rsidR="00A64C23" w:rsidP="00424C86">
            <w:pPr>
              <w:bidi w:val="0"/>
              <w:spacing w:after="0" w:line="240" w:lineRule="auto"/>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A64C23" w:rsidP="00424C86">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64C23" w:rsidRPr="00B77AD4" w:rsidP="00424C86">
            <w:pPr>
              <w:bidi w:val="0"/>
              <w:spacing w:after="0" w:line="240" w:lineRule="auto"/>
              <w:jc w:val="both"/>
              <w:rPr>
                <w:rFonts w:ascii="Times New Roman" w:hAnsi="Times New Roman"/>
              </w:rPr>
            </w:pPr>
            <w:r>
              <w:rPr>
                <w:rFonts w:ascii="Arial" w:hAnsi="Arial" w:cs="Arial"/>
                <w:sz w:val="20"/>
                <w:szCs w:val="20"/>
              </w:rPr>
              <w:t> </w:t>
            </w:r>
            <w:r>
              <w:rPr>
                <w:rFonts w:ascii="Times New Roman" w:hAnsi="Times New Roman"/>
              </w:rPr>
              <w:t>Návrh zákona umožní vstúpiť na trh a pôsobiť na trhu bez vynakladania dodatočných neprimeraných nákladov tým vysielateľom, ktorí budú chcieť vysielať v jednom alebo vo viacerých úradných jazykoch EÚ, čím sa zabezpečí dôsledné uplatňovanie čl. 56 Zmluvy o fungovaní EÚ, ktorý garantuje slobodu neobmedzeného poskytovania služieb pre príslušníkov členských štátov EÚ, ktorí sa usadili na území iného členského štátu.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64C23" w:rsidP="00424C86">
            <w:pPr>
              <w:bidi w:val="0"/>
              <w:spacing w:after="0" w:line="240" w:lineRule="auto"/>
              <w:jc w:val="both"/>
              <w:rPr>
                <w:rFonts w:ascii="Times New Roman" w:hAnsi="Times New Roman"/>
              </w:rPr>
            </w:pPr>
          </w:p>
          <w:p w:rsidR="00A64C23" w:rsidP="00424C86">
            <w:pPr>
              <w:bidi w:val="0"/>
              <w:spacing w:after="0" w:line="240" w:lineRule="auto"/>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A64C23" w:rsidP="00424C86">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64C23" w:rsidRPr="00CD1813" w:rsidP="00424C86">
            <w:pPr>
              <w:bidi w:val="0"/>
              <w:spacing w:after="0" w:line="240" w:lineRule="auto"/>
              <w:jc w:val="both"/>
              <w:rPr>
                <w:rFonts w:ascii="Times New Roman" w:hAnsi="Times New Roman"/>
              </w:rPr>
            </w:pPr>
            <w:r>
              <w:rPr>
                <w:rFonts w:ascii="Arial" w:hAnsi="Arial" w:cs="Arial"/>
                <w:sz w:val="20"/>
                <w:szCs w:val="20"/>
              </w:rPr>
              <w:t> </w:t>
            </w:r>
            <w:r w:rsidRPr="00CD1813">
              <w:rPr>
                <w:rFonts w:ascii="Times New Roman" w:hAnsi="Times New Roman"/>
              </w:rPr>
              <w:t>Nepredpokladá sa, že návrh zákona bude mať výrazné spoločensko-ekonomické dôsledky.</w:t>
            </w:r>
          </w:p>
        </w:tc>
      </w:tr>
    </w:tbl>
    <w:p w:rsidR="00A64C23" w:rsidP="00A64C23">
      <w:pPr>
        <w:pStyle w:val="BodyText"/>
        <w:tabs>
          <w:tab w:val="num" w:pos="1080"/>
        </w:tabs>
        <w:bidi w:val="0"/>
        <w:jc w:val="both"/>
        <w:rPr>
          <w:rFonts w:ascii="Times New Roman" w:hAnsi="Times New Roman"/>
          <w:b w:val="0"/>
          <w:bCs/>
        </w:rPr>
      </w:pPr>
    </w:p>
    <w:p w:rsidR="00A64C23"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P="00A64C23">
      <w:pPr>
        <w:pStyle w:val="BodyText"/>
        <w:tabs>
          <w:tab w:val="num" w:pos="1080"/>
        </w:tabs>
        <w:bidi w:val="0"/>
        <w:jc w:val="both"/>
        <w:rPr>
          <w:rFonts w:ascii="Times New Roman" w:hAnsi="Times New Roman"/>
          <w:b w:val="0"/>
          <w:bCs/>
        </w:rPr>
      </w:pPr>
    </w:p>
    <w:p w:rsidR="00F71D46" w:rsidRPr="00F20EBA" w:rsidP="00F71D46">
      <w:pPr>
        <w:bidi w:val="0"/>
        <w:jc w:val="center"/>
        <w:rPr>
          <w:rFonts w:ascii="Times New Roman" w:hAnsi="Times New Roman"/>
          <w:b/>
          <w:caps/>
          <w:spacing w:val="30"/>
        </w:rPr>
      </w:pPr>
      <w:r w:rsidRPr="00F20EBA">
        <w:rPr>
          <w:rFonts w:ascii="Times New Roman" w:hAnsi="Times New Roman"/>
          <w:b/>
          <w:caps/>
          <w:spacing w:val="30"/>
        </w:rPr>
        <w:t>Doložka zlučiteľnosti</w:t>
      </w:r>
    </w:p>
    <w:p w:rsidR="00F71D46" w:rsidRPr="00F20EBA" w:rsidP="00F71D46">
      <w:pPr>
        <w:bidi w:val="0"/>
        <w:jc w:val="center"/>
        <w:rPr>
          <w:rFonts w:ascii="Times New Roman" w:hAnsi="Times New Roman"/>
          <w:b/>
        </w:rPr>
      </w:pPr>
      <w:r w:rsidRPr="00F20EBA">
        <w:rPr>
          <w:rFonts w:ascii="Times New Roman" w:hAnsi="Times New Roman"/>
          <w:b/>
        </w:rPr>
        <w:t>právneho predpisu s právom Európskej únie </w:t>
      </w:r>
    </w:p>
    <w:p w:rsidR="00F71D46" w:rsidRPr="00F20EBA" w:rsidP="00F71D46">
      <w:pPr>
        <w:bidi w:val="0"/>
        <w:rPr>
          <w:rFonts w:ascii="Times New Roman" w:hAnsi="Times New Roman"/>
        </w:rPr>
      </w:pPr>
    </w:p>
    <w:p w:rsidR="00F71D46" w:rsidRPr="00F20EBA" w:rsidP="00F71D46">
      <w:pPr>
        <w:bidi w:val="0"/>
        <w:rPr>
          <w:rFonts w:ascii="Times New Roman" w:hAnsi="Times New Roman"/>
        </w:rPr>
      </w:pPr>
    </w:p>
    <w:p w:rsidR="00F71D46" w:rsidRPr="00F20EBA" w:rsidP="00F71D46">
      <w:pPr>
        <w:bidi w:val="0"/>
        <w:ind w:left="360" w:hanging="360"/>
        <w:rPr>
          <w:rFonts w:ascii="Times New Roman" w:hAnsi="Times New Roman"/>
          <w:b/>
        </w:rPr>
      </w:pPr>
      <w:r w:rsidRPr="00F20EBA">
        <w:rPr>
          <w:rFonts w:ascii="Times New Roman" w:hAnsi="Times New Roman"/>
          <w:b/>
        </w:rPr>
        <w:t>1.</w:t>
        <w:tab/>
        <w:t>Predkladateľ právneho predpisu:</w:t>
      </w:r>
      <w:r w:rsidRPr="00F20EBA">
        <w:rPr>
          <w:rFonts w:ascii="Times New Roman" w:hAnsi="Times New Roman"/>
        </w:rPr>
        <w:t xml:space="preserve"> vláda Slovenskej republiky </w:t>
      </w:r>
    </w:p>
    <w:p w:rsidR="00F71D46" w:rsidRPr="00F20EBA" w:rsidP="00F71D46">
      <w:pPr>
        <w:tabs>
          <w:tab w:val="left" w:pos="360"/>
        </w:tabs>
        <w:bidi w:val="0"/>
        <w:ind w:left="360"/>
        <w:rPr>
          <w:rFonts w:ascii="Times New Roman" w:hAnsi="Times New Roman"/>
        </w:rPr>
      </w:pPr>
      <w:r w:rsidRPr="00F20EBA">
        <w:rPr>
          <w:rFonts w:ascii="Times New Roman" w:hAnsi="Times New Roman"/>
        </w:rPr>
        <w:t xml:space="preserve"> </w:t>
      </w:r>
    </w:p>
    <w:p w:rsidR="00F71D46" w:rsidRPr="00F20EBA" w:rsidP="00F71D46">
      <w:pPr>
        <w:bidi w:val="0"/>
        <w:jc w:val="both"/>
        <w:rPr>
          <w:rStyle w:val="ra"/>
          <w:rFonts w:ascii="Times New Roman" w:hAnsi="Times New Roman"/>
        </w:rPr>
      </w:pPr>
      <w:r>
        <w:rPr>
          <w:rFonts w:ascii="Times New Roman" w:hAnsi="Times New Roman"/>
          <w:b/>
        </w:rPr>
        <w:t xml:space="preserve">2. </w:t>
      </w:r>
      <w:r w:rsidRPr="008C007C">
        <w:rPr>
          <w:rFonts w:ascii="Times New Roman" w:hAnsi="Times New Roman"/>
          <w:b/>
        </w:rPr>
        <w:t>N</w:t>
      </w:r>
      <w:r w:rsidRPr="00F20EBA">
        <w:rPr>
          <w:rFonts w:ascii="Times New Roman" w:hAnsi="Times New Roman"/>
          <w:b/>
        </w:rPr>
        <w:t>ázov návrhu právneho predpisu:</w:t>
      </w:r>
      <w:r w:rsidRPr="00F20EBA">
        <w:rPr>
          <w:rFonts w:ascii="Times New Roman" w:hAnsi="Times New Roman"/>
        </w:rPr>
        <w:t xml:space="preserve"> Návrh zákona, ktorým sa mení a dopĺňa zákon č. 308/2000 Z. z. o vysielaní a retransmisii a o zmene zákona č. 195/2000 Z. z. o telekomunikáciách v znení neskorších predpisov </w:t>
      </w:r>
      <w:r w:rsidRPr="00F20EBA">
        <w:rPr>
          <w:rStyle w:val="ra"/>
          <w:rFonts w:ascii="Times New Roman" w:hAnsi="Times New Roman"/>
        </w:rPr>
        <w:t xml:space="preserve">a </w:t>
      </w:r>
      <w:r w:rsidRPr="00586DC8">
        <w:rPr>
          <w:rFonts w:ascii="Times New Roman" w:hAnsi="Times New Roman"/>
        </w:rPr>
        <w:t>ktorým sa menia a dopĺňajú niektoré zákony</w:t>
      </w:r>
    </w:p>
    <w:p w:rsidR="00F71D46" w:rsidRPr="00F20EBA" w:rsidP="00F71D46">
      <w:pPr>
        <w:bidi w:val="0"/>
        <w:ind w:left="360" w:hanging="360"/>
        <w:rPr>
          <w:rFonts w:ascii="Times New Roman" w:hAnsi="Times New Roman"/>
          <w:b/>
        </w:rPr>
      </w:pPr>
    </w:p>
    <w:p w:rsidR="00F71D46" w:rsidRPr="00F20EBA" w:rsidP="00F71D46">
      <w:pPr>
        <w:bidi w:val="0"/>
        <w:rPr>
          <w:rFonts w:ascii="Times New Roman" w:hAnsi="Times New Roman"/>
        </w:rPr>
      </w:pPr>
    </w:p>
    <w:p w:rsidR="00F71D46" w:rsidRPr="00F20EBA" w:rsidP="00F71D46">
      <w:pPr>
        <w:bidi w:val="0"/>
        <w:ind w:left="360" w:hanging="360"/>
        <w:rPr>
          <w:rFonts w:ascii="Times New Roman" w:hAnsi="Times New Roman"/>
          <w:b/>
        </w:rPr>
      </w:pPr>
      <w:r w:rsidRPr="00F20EBA">
        <w:rPr>
          <w:rFonts w:ascii="Times New Roman" w:hAnsi="Times New Roman"/>
          <w:b/>
        </w:rPr>
        <w:t>3.</w:t>
        <w:tab/>
        <w:t>Problematika návrhu právneho predpisu:</w:t>
      </w:r>
    </w:p>
    <w:p w:rsidR="00F71D46" w:rsidRPr="00F20EBA" w:rsidP="00F71D46">
      <w:pPr>
        <w:bidi w:val="0"/>
        <w:ind w:firstLine="360"/>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a)</w:t>
        <w:tab/>
        <w:t>je upravená v práve Európskej únie</w:t>
      </w:r>
    </w:p>
    <w:p w:rsidR="00F71D46" w:rsidRPr="00F20EBA" w:rsidP="00F71D46">
      <w:pPr>
        <w:bidi w:val="0"/>
        <w:ind w:left="360"/>
        <w:rPr>
          <w:rFonts w:ascii="Times New Roman" w:hAnsi="Times New Roman"/>
        </w:rPr>
      </w:pPr>
    </w:p>
    <w:p w:rsidR="00F71D46" w:rsidRPr="00F20EBA" w:rsidP="00F71D46">
      <w:pPr>
        <w:tabs>
          <w:tab w:val="left" w:pos="1068"/>
        </w:tabs>
        <w:bidi w:val="0"/>
        <w:ind w:left="879" w:hanging="171"/>
        <w:rPr>
          <w:rFonts w:ascii="Times New Roman" w:hAnsi="Times New Roman"/>
          <w:i/>
        </w:rPr>
      </w:pPr>
      <w:r w:rsidRPr="00F20EBA">
        <w:rPr>
          <w:rFonts w:ascii="Times New Roman" w:hAnsi="Times New Roman"/>
        </w:rPr>
        <w:t>-</w:t>
        <w:tab/>
      </w:r>
      <w:r w:rsidRPr="00F20EBA">
        <w:rPr>
          <w:rFonts w:ascii="Times New Roman" w:hAnsi="Times New Roman"/>
          <w:i/>
        </w:rPr>
        <w:t>primárnom</w:t>
      </w:r>
    </w:p>
    <w:p w:rsidR="00F71D46" w:rsidRPr="00F20EBA" w:rsidP="00F71D46">
      <w:pPr>
        <w:bidi w:val="0"/>
        <w:ind w:left="851"/>
        <w:rPr>
          <w:rFonts w:ascii="Times New Roman" w:hAnsi="Times New Roman"/>
        </w:rPr>
      </w:pPr>
    </w:p>
    <w:p w:rsidR="00F71D46" w:rsidRPr="00F20EBA" w:rsidP="00F71D46">
      <w:pPr>
        <w:bidi w:val="0"/>
        <w:ind w:left="851"/>
        <w:rPr>
          <w:rFonts w:ascii="Times New Roman" w:hAnsi="Times New Roman"/>
        </w:rPr>
      </w:pPr>
      <w:r w:rsidRPr="00F20EBA">
        <w:rPr>
          <w:rFonts w:ascii="Times New Roman" w:hAnsi="Times New Roman"/>
        </w:rPr>
        <w:t>Čl. 26, 49, 56, 114 Zmluvy o fungovaní Európskej únie  </w:t>
      </w:r>
    </w:p>
    <w:p w:rsidR="00F71D46" w:rsidRPr="00F20EBA" w:rsidP="00F71D46">
      <w:pPr>
        <w:bidi w:val="0"/>
        <w:ind w:firstLine="360"/>
        <w:rPr>
          <w:rFonts w:ascii="Times New Roman" w:hAnsi="Times New Roman"/>
        </w:rPr>
      </w:pPr>
    </w:p>
    <w:p w:rsidR="00F71D46" w:rsidRPr="00F20EBA" w:rsidP="00F71D46">
      <w:pPr>
        <w:tabs>
          <w:tab w:val="left" w:pos="1068"/>
        </w:tabs>
        <w:bidi w:val="0"/>
        <w:ind w:left="879" w:hanging="171"/>
        <w:rPr>
          <w:rFonts w:ascii="Times New Roman" w:hAnsi="Times New Roman"/>
          <w:i/>
        </w:rPr>
      </w:pPr>
      <w:r w:rsidRPr="00F20EBA">
        <w:rPr>
          <w:rFonts w:ascii="Times New Roman" w:hAnsi="Times New Roman"/>
        </w:rPr>
        <w:t>-</w:t>
        <w:tab/>
      </w:r>
      <w:r w:rsidRPr="00F20EBA">
        <w:rPr>
          <w:rFonts w:ascii="Times New Roman" w:hAnsi="Times New Roman"/>
          <w:i/>
        </w:rPr>
        <w:t>sekundárnom (prijatom po nadobudnutím platnosti Lisabonskej zmluvy, ktorou sa mení a dopĺňa Zmluva o Európskom spoločenstve a Zmluva o Európskej únii – po 30. novembri 2009)</w:t>
      </w:r>
    </w:p>
    <w:p w:rsidR="00F71D46" w:rsidRPr="00F20EBA" w:rsidP="00F71D46">
      <w:pPr>
        <w:tabs>
          <w:tab w:val="left" w:pos="1068"/>
        </w:tabs>
        <w:bidi w:val="0"/>
        <w:ind w:left="879" w:hanging="171"/>
        <w:rPr>
          <w:rFonts w:ascii="Times New Roman" w:hAnsi="Times New Roman"/>
          <w:i/>
        </w:rPr>
      </w:pPr>
    </w:p>
    <w:p w:rsidR="00F71D46" w:rsidRPr="00F20EBA" w:rsidP="00F71D46">
      <w:pPr>
        <w:bidi w:val="0"/>
        <w:ind w:left="1239" w:hanging="360"/>
        <w:rPr>
          <w:rFonts w:ascii="Times New Roman" w:hAnsi="Times New Roman"/>
          <w:i/>
        </w:rPr>
      </w:pPr>
      <w:r w:rsidRPr="00F20EBA">
        <w:rPr>
          <w:rFonts w:ascii="Times New Roman" w:hAnsi="Times New Roman"/>
        </w:rPr>
        <w:t>1.</w:t>
        <w:tab/>
        <w:t xml:space="preserve">legislatívne akty </w:t>
      </w:r>
    </w:p>
    <w:p w:rsidR="00F71D46" w:rsidRPr="00F20EBA" w:rsidP="00F71D46">
      <w:pPr>
        <w:bidi w:val="0"/>
        <w:ind w:firstLine="360"/>
        <w:rPr>
          <w:rFonts w:ascii="Times New Roman" w:hAnsi="Times New Roman"/>
        </w:rPr>
      </w:pPr>
    </w:p>
    <w:p w:rsidR="00F71D46" w:rsidRPr="00F20EBA" w:rsidP="00F71D46">
      <w:pPr>
        <w:bidi w:val="0"/>
        <w:ind w:left="851"/>
        <w:rPr>
          <w:rFonts w:ascii="Times New Roman" w:hAnsi="Times New Roman"/>
        </w:rPr>
      </w:pPr>
      <w:r w:rsidRPr="00F20EBA">
        <w:rPr>
          <w:rFonts w:ascii="Times New Roman" w:hAnsi="Times New Roman"/>
        </w:rPr>
        <w:t>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(kodifikované znenie) </w:t>
      </w:r>
    </w:p>
    <w:p w:rsidR="00F71D46" w:rsidRPr="00F20EBA" w:rsidP="00F71D46">
      <w:pPr>
        <w:bidi w:val="0"/>
        <w:ind w:left="851"/>
        <w:rPr>
          <w:rFonts w:ascii="Times New Roman" w:hAnsi="Times New Roman"/>
        </w:rPr>
      </w:pPr>
    </w:p>
    <w:p w:rsidR="00F71D46" w:rsidRPr="00F20EBA" w:rsidP="00F71D46">
      <w:pPr>
        <w:bidi w:val="0"/>
        <w:ind w:left="1239" w:hanging="360"/>
        <w:jc w:val="both"/>
        <w:rPr>
          <w:rFonts w:ascii="Times New Roman" w:hAnsi="Times New Roman"/>
          <w:i/>
        </w:rPr>
      </w:pPr>
      <w:r w:rsidRPr="00F20EBA">
        <w:rPr>
          <w:rFonts w:ascii="Times New Roman" w:hAnsi="Times New Roman"/>
        </w:rPr>
        <w:t>2.</w:t>
        <w:tab/>
        <w:t>nelegislatívne akty</w:t>
      </w:r>
    </w:p>
    <w:p w:rsidR="00F71D46" w:rsidRPr="00F20EBA" w:rsidP="00F71D46">
      <w:pPr>
        <w:bidi w:val="0"/>
        <w:ind w:firstLine="708"/>
        <w:jc w:val="both"/>
        <w:rPr>
          <w:rFonts w:ascii="Times New Roman" w:hAnsi="Times New Roman"/>
        </w:rPr>
      </w:pPr>
      <w:r>
        <w:rPr>
          <w:rFonts w:ascii="Times New Roman" w:hAnsi="Times New Roman"/>
        </w:rPr>
        <w:t xml:space="preserve"> </w:t>
      </w:r>
    </w:p>
    <w:p w:rsidR="00F71D46" w:rsidRPr="00F20EBA" w:rsidP="00F71D46">
      <w:pPr>
        <w:bidi w:val="0"/>
        <w:ind w:left="879" w:hanging="171"/>
        <w:jc w:val="both"/>
        <w:rPr>
          <w:rFonts w:ascii="Times New Roman" w:hAnsi="Times New Roman"/>
          <w:i/>
        </w:rPr>
      </w:pPr>
      <w:r w:rsidRPr="00F20EBA">
        <w:rPr>
          <w:rFonts w:ascii="Times New Roman" w:hAnsi="Times New Roman"/>
        </w:rPr>
        <w:t>-</w:t>
        <w:tab/>
      </w:r>
      <w:r w:rsidRPr="00F20EBA">
        <w:rPr>
          <w:rFonts w:ascii="Times New Roman" w:hAnsi="Times New Roman"/>
          <w:i/>
        </w:rPr>
        <w:t>sekundárnom (prijatom pred nadobudnutím platnosti Lisabonskej zmluvy, ktorou sa mení a dopĺňa Zmluva o Európskom spoločenstve a Zmluva o Európskej únii – do 30. novembra 2009)</w:t>
      </w:r>
    </w:p>
    <w:p w:rsidR="00F71D46" w:rsidRPr="00F20EBA" w:rsidP="00F71D46">
      <w:pPr>
        <w:bidi w:val="0"/>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b)</w:t>
        <w:tab/>
        <w:t>nie je obsiahnutá v judikatúre Súdneho dvora Európskej únie.</w:t>
      </w:r>
    </w:p>
    <w:p w:rsidR="00F71D46" w:rsidRPr="00F20EBA" w:rsidP="00F71D46">
      <w:pPr>
        <w:bidi w:val="0"/>
        <w:ind w:left="360"/>
        <w:rPr>
          <w:rFonts w:ascii="Times New Roman" w:hAnsi="Times New Roman"/>
        </w:rPr>
      </w:pPr>
    </w:p>
    <w:p w:rsidR="00F71D46" w:rsidRPr="00F20EBA" w:rsidP="00F71D46">
      <w:pPr>
        <w:bidi w:val="0"/>
        <w:rPr>
          <w:rFonts w:ascii="Times New Roman" w:hAnsi="Times New Roman"/>
        </w:rPr>
      </w:pPr>
    </w:p>
    <w:p w:rsidR="00F71D46" w:rsidRPr="00F20EBA" w:rsidP="00F71D46">
      <w:pPr>
        <w:bidi w:val="0"/>
        <w:ind w:left="360" w:hanging="360"/>
        <w:rPr>
          <w:rFonts w:ascii="Times New Roman" w:hAnsi="Times New Roman"/>
          <w:b/>
        </w:rPr>
      </w:pPr>
      <w:r w:rsidRPr="00F20EBA">
        <w:rPr>
          <w:rFonts w:ascii="Times New Roman" w:hAnsi="Times New Roman"/>
          <w:b/>
        </w:rPr>
        <w:t>4.</w:t>
        <w:tab/>
        <w:t xml:space="preserve">Záväzky Slovenskej republiky vo vzťahu k Európskej únii: </w:t>
      </w:r>
    </w:p>
    <w:p w:rsidR="00F71D46" w:rsidRPr="00F20EBA" w:rsidP="00F71D46">
      <w:pPr>
        <w:bidi w:val="0"/>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a)</w:t>
        <w:tab/>
        <w:t>lehota na prebratie smernice alebo lehota na implementáciu nariadenia alebo rozhodnutia</w:t>
      </w:r>
    </w:p>
    <w:p w:rsidR="00F71D46" w:rsidRPr="00F20EBA" w:rsidP="00F71D46">
      <w:pPr>
        <w:bidi w:val="0"/>
        <w:ind w:left="720"/>
        <w:rPr>
          <w:rFonts w:ascii="Times New Roman" w:hAnsi="Times New Roman"/>
        </w:rPr>
      </w:pPr>
    </w:p>
    <w:p w:rsidR="00F71D46" w:rsidRPr="00F20EBA" w:rsidP="00F71D46">
      <w:pPr>
        <w:bidi w:val="0"/>
        <w:ind w:left="720"/>
        <w:rPr>
          <w:rFonts w:ascii="Times New Roman" w:hAnsi="Times New Roman"/>
        </w:rPr>
      </w:pPr>
      <w:r w:rsidRPr="00F20EBA">
        <w:rPr>
          <w:rFonts w:ascii="Times New Roman" w:hAnsi="Times New Roman"/>
        </w:rPr>
        <w:t>- bezpredmetné, </w:t>
      </w:r>
    </w:p>
    <w:p w:rsidR="00F71D46" w:rsidRPr="00F20EBA" w:rsidP="00F71D46">
      <w:pPr>
        <w:bidi w:val="0"/>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b)</w:t>
        <w:tab/>
      </w:r>
      <w:r w:rsidRPr="00F20EBA">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71D46" w:rsidRPr="00F20EBA" w:rsidP="00F71D46">
      <w:pPr>
        <w:bidi w:val="0"/>
        <w:ind w:left="709" w:hanging="349"/>
        <w:rPr>
          <w:rFonts w:ascii="Times New Roman" w:hAnsi="Times New Roman"/>
        </w:rPr>
      </w:pPr>
      <w:r w:rsidRPr="00F20EBA">
        <w:rPr>
          <w:rFonts w:ascii="Times New Roman" w:hAnsi="Times New Roman"/>
        </w:rPr>
        <w:tab/>
      </w:r>
    </w:p>
    <w:p w:rsidR="00F71D46" w:rsidRPr="00F20EBA" w:rsidP="00F71D46">
      <w:pPr>
        <w:bidi w:val="0"/>
        <w:ind w:left="709" w:hanging="349"/>
        <w:rPr>
          <w:rFonts w:ascii="Times New Roman" w:hAnsi="Times New Roman"/>
        </w:rPr>
      </w:pPr>
      <w:r w:rsidRPr="00F20EBA">
        <w:rPr>
          <w:rFonts w:ascii="Times New Roman" w:hAnsi="Times New Roman"/>
        </w:rPr>
        <w:tab/>
        <w:t>- bezpredmetné, </w:t>
      </w:r>
    </w:p>
    <w:p w:rsidR="00F71D46" w:rsidRPr="00F20EBA" w:rsidP="00F71D46">
      <w:pPr>
        <w:bidi w:val="0"/>
        <w:ind w:left="709" w:hanging="349"/>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c)</w:t>
        <w:tab/>
        <w:t>informácia o konaní začatom proti Slovenskej republike o porušení podľa čl. 258 až 260 Zmluvy o fungovaní Európskej únie</w:t>
      </w:r>
    </w:p>
    <w:p w:rsidR="00F71D46" w:rsidRPr="00F20EBA" w:rsidP="00F71D46">
      <w:pPr>
        <w:bidi w:val="0"/>
        <w:ind w:left="720"/>
        <w:rPr>
          <w:rFonts w:ascii="Times New Roman" w:hAnsi="Times New Roman"/>
        </w:rPr>
      </w:pPr>
    </w:p>
    <w:p w:rsidR="00F71D46" w:rsidRPr="00F20EBA" w:rsidP="00F71D46">
      <w:pPr>
        <w:bidi w:val="0"/>
        <w:ind w:firstLine="708"/>
        <w:rPr>
          <w:rFonts w:ascii="Times New Roman" w:hAnsi="Times New Roman"/>
        </w:rPr>
      </w:pPr>
      <w:r w:rsidRPr="00F20EBA">
        <w:rPr>
          <w:rFonts w:ascii="Times New Roman" w:hAnsi="Times New Roman"/>
        </w:rPr>
        <w:t>- konanie nebolo začaté,  </w:t>
      </w:r>
    </w:p>
    <w:p w:rsidR="00F71D46" w:rsidRPr="00F20EBA" w:rsidP="00F71D46">
      <w:pPr>
        <w:bidi w:val="0"/>
        <w:ind w:firstLine="708"/>
        <w:rPr>
          <w:rFonts w:ascii="Times New Roman" w:hAnsi="Times New Roman"/>
        </w:rPr>
      </w:pPr>
    </w:p>
    <w:p w:rsidR="00F71D46" w:rsidRPr="00F20EBA" w:rsidP="00F71D46">
      <w:pPr>
        <w:bidi w:val="0"/>
        <w:ind w:left="709" w:hanging="349"/>
        <w:rPr>
          <w:rFonts w:ascii="Times New Roman" w:hAnsi="Times New Roman"/>
        </w:rPr>
      </w:pPr>
      <w:r w:rsidRPr="00F20EBA">
        <w:rPr>
          <w:rFonts w:ascii="Times New Roman" w:hAnsi="Times New Roman"/>
        </w:rPr>
        <w:t>d)</w:t>
        <w:tab/>
        <w:t>informácia o právnych predpisoch, v ktorých sú preberané smernice už prebraté spolu s uvedením rozsahu tohto prebratia</w:t>
      </w:r>
    </w:p>
    <w:p w:rsidR="00F71D46" w:rsidRPr="00F20EBA" w:rsidP="00F71D46">
      <w:pPr>
        <w:bidi w:val="0"/>
        <w:ind w:left="720"/>
        <w:rPr>
          <w:rFonts w:ascii="Times New Roman" w:hAnsi="Times New Roman"/>
        </w:rPr>
      </w:pPr>
    </w:p>
    <w:p w:rsidR="00F71D46" w:rsidRPr="00F20EBA" w:rsidP="00F71D46">
      <w:pPr>
        <w:bidi w:val="0"/>
        <w:ind w:firstLine="708"/>
        <w:rPr>
          <w:rFonts w:ascii="Times New Roman" w:hAnsi="Times New Roman"/>
        </w:rPr>
      </w:pPr>
      <w:r w:rsidRPr="00F20EBA">
        <w:rPr>
          <w:rFonts w:ascii="Times New Roman" w:hAnsi="Times New Roman"/>
        </w:rPr>
        <w:t xml:space="preserve">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(kodifikované znenie) ako Smernica Rady 89/552/EHS z 3. októbra 1989 o koordinácii určitých ustanovení zákonov, iných právnych predpisov alebo správnych opatrení v členských štátoch týkajúcich sa vykonávania činností televízneho vysielania v znení smernice Európskeho parlamentu a Rady 97/36/ES z 30. júna 1997 a v znení smernice Európskeho parlamentu a Rady 2007/65/ES z 11. decembra 2007 bola prebratá do nasledovných právnych predpisov: </w:t>
        <w:br/>
        <w:t xml:space="preserve">– zákon č. 308/2000 Z. z. o vysielaní a retransmisii a o zmene zákona č. 195/2000 Z. z. o telekomunikáciách v znení neskorších predpisov, </w:t>
        <w:br/>
        <w:t xml:space="preserve">– zákon č. 220/2007 Z. z. o digitálnom vysielaní programových služieb a poskytovaní iných obsahových služieb prostredníctvom digitálneho prenosu a o zmene a doplnení niektorých zákonov (zákon o digitálnom vysielaní) </w:t>
      </w:r>
      <w:r>
        <w:rPr>
          <w:rFonts w:ascii="Times New Roman" w:hAnsi="Times New Roman"/>
        </w:rPr>
        <w:t xml:space="preserve">v znení neskorších predpisov. </w:t>
        <w:br/>
      </w:r>
    </w:p>
    <w:p w:rsidR="00F71D46" w:rsidRPr="00F20EBA" w:rsidP="00F71D46">
      <w:pPr>
        <w:bidi w:val="0"/>
        <w:ind w:firstLine="708"/>
        <w:rPr>
          <w:rFonts w:ascii="Times New Roman" w:hAnsi="Times New Roman"/>
        </w:rPr>
      </w:pPr>
    </w:p>
    <w:p w:rsidR="00F71D46" w:rsidRPr="00F20EBA" w:rsidP="00F71D46">
      <w:pPr>
        <w:bidi w:val="0"/>
        <w:ind w:left="360" w:hanging="360"/>
        <w:rPr>
          <w:rFonts w:ascii="Times New Roman" w:hAnsi="Times New Roman"/>
          <w:b/>
        </w:rPr>
      </w:pPr>
      <w:r w:rsidRPr="00F20EBA">
        <w:rPr>
          <w:rFonts w:ascii="Times New Roman" w:hAnsi="Times New Roman"/>
          <w:b/>
        </w:rPr>
        <w:t>5.</w:t>
        <w:tab/>
        <w:t>Stupeň zlučiteľnosti návrhu právneho predpisu s právom Európskej únie:</w:t>
      </w:r>
    </w:p>
    <w:p w:rsidR="00F71D46" w:rsidRPr="00F20EBA" w:rsidP="00F71D46">
      <w:pPr>
        <w:bidi w:val="0"/>
        <w:rPr>
          <w:rFonts w:ascii="Times New Roman" w:hAnsi="Times New Roman"/>
        </w:rPr>
      </w:pPr>
    </w:p>
    <w:p w:rsidR="00F71D46" w:rsidRPr="00F20EBA" w:rsidP="00F71D46">
      <w:pPr>
        <w:bidi w:val="0"/>
        <w:ind w:firstLine="360"/>
        <w:rPr>
          <w:rFonts w:ascii="Times New Roman" w:hAnsi="Times New Roman"/>
        </w:rPr>
      </w:pPr>
      <w:r w:rsidRPr="00F20EBA">
        <w:rPr>
          <w:rFonts w:ascii="Times New Roman" w:hAnsi="Times New Roman"/>
        </w:rPr>
        <w:t>Stupeň zlučiteľnosti - úplný </w:t>
      </w:r>
    </w:p>
    <w:p w:rsidR="00F71D46" w:rsidRPr="00F20EBA" w:rsidP="00F71D46">
      <w:pPr>
        <w:bidi w:val="0"/>
        <w:rPr>
          <w:rFonts w:ascii="Times New Roman" w:hAnsi="Times New Roman"/>
        </w:rPr>
      </w:pPr>
    </w:p>
    <w:p w:rsidR="00F71D46" w:rsidRPr="00F20EBA" w:rsidP="00F71D46">
      <w:pPr>
        <w:bidi w:val="0"/>
        <w:ind w:left="360" w:hanging="360"/>
        <w:rPr>
          <w:rFonts w:ascii="Times New Roman" w:hAnsi="Times New Roman"/>
          <w:b/>
        </w:rPr>
      </w:pPr>
      <w:r w:rsidRPr="00F20EBA">
        <w:rPr>
          <w:rFonts w:ascii="Times New Roman" w:hAnsi="Times New Roman"/>
          <w:b/>
        </w:rPr>
        <w:t>6.</w:t>
        <w:tab/>
        <w:t xml:space="preserve">Gestor a spolupracujúce rezorty: </w:t>
      </w:r>
    </w:p>
    <w:p w:rsidR="00F71D46" w:rsidRPr="00F20EBA" w:rsidP="00F71D46">
      <w:pPr>
        <w:tabs>
          <w:tab w:val="left" w:pos="360"/>
        </w:tabs>
        <w:bidi w:val="0"/>
        <w:ind w:left="360"/>
        <w:rPr>
          <w:rFonts w:ascii="Times New Roman" w:hAnsi="Times New Roman"/>
        </w:rPr>
      </w:pPr>
    </w:p>
    <w:p w:rsidR="00F71D46" w:rsidRPr="00F20EBA" w:rsidP="00F71D46">
      <w:pPr>
        <w:tabs>
          <w:tab w:val="left" w:pos="360"/>
        </w:tabs>
        <w:bidi w:val="0"/>
        <w:ind w:left="360"/>
        <w:rPr>
          <w:rFonts w:ascii="Times New Roman" w:hAnsi="Times New Roman"/>
        </w:rPr>
      </w:pPr>
      <w:r w:rsidRPr="00F20EBA">
        <w:rPr>
          <w:rFonts w:ascii="Times New Roman" w:hAnsi="Times New Roman"/>
        </w:rPr>
        <w:t>Ministerstvo kultúry Slovenskej republiky</w:t>
        <w:br/>
        <w:t> </w:t>
      </w:r>
    </w:p>
    <w:p w:rsidR="00F71D46" w:rsidRPr="00F20EBA" w:rsidP="00F71D46">
      <w:pPr>
        <w:tabs>
          <w:tab w:val="left" w:pos="360"/>
        </w:tabs>
        <w:bidi w:val="0"/>
        <w:rPr>
          <w:rFonts w:ascii="Times New Roman" w:hAnsi="Times New Roman"/>
        </w:rPr>
      </w:pPr>
    </w:p>
    <w:p w:rsidR="00F71D46" w:rsidRPr="00F20EBA" w:rsidP="00F71D46">
      <w:pPr>
        <w:bidi w:val="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P="00F71D46">
      <w:pPr>
        <w:tabs>
          <w:tab w:val="left" w:pos="360"/>
        </w:tabs>
        <w:bidi w:val="0"/>
        <w:ind w:left="360"/>
        <w:rPr>
          <w:rFonts w:ascii="Times New Roman" w:hAnsi="Times New Roman"/>
        </w:rPr>
      </w:pPr>
    </w:p>
    <w:p w:rsidR="00F71D46" w:rsidRPr="00F20EBA" w:rsidP="00F71D46">
      <w:pPr>
        <w:tabs>
          <w:tab w:val="left" w:pos="360"/>
        </w:tabs>
        <w:bidi w:val="0"/>
        <w:ind w:left="360"/>
        <w:rPr>
          <w:rFonts w:ascii="Times New Roman" w:hAnsi="Times New Roman"/>
        </w:rPr>
      </w:pPr>
    </w:p>
    <w:p w:rsidR="00F71D46" w:rsidRPr="00A00FC9" w:rsidP="000E06D5">
      <w:pPr>
        <w:bidi w:val="0"/>
        <w:rPr>
          <w:rFonts w:ascii="Times New Roman" w:hAnsi="Times New Roman"/>
          <w:b/>
          <w:bCs/>
        </w:rPr>
      </w:pPr>
    </w:p>
    <w:p w:rsidR="00F71D46" w:rsidRPr="00A00FC9" w:rsidP="00F71D46">
      <w:pPr>
        <w:bidi w:val="0"/>
        <w:rPr>
          <w:rFonts w:ascii="Times New Roman" w:hAnsi="Times New Roman"/>
          <w:b/>
          <w:bCs/>
        </w:rPr>
      </w:pPr>
    </w:p>
    <w:p w:rsidR="00F71D46" w:rsidRPr="00A00FC9" w:rsidP="00F71D46">
      <w:pPr>
        <w:bidi w:val="0"/>
        <w:rPr>
          <w:rFonts w:ascii="Times New Roman" w:hAnsi="Times New Roman"/>
          <w:b/>
          <w:bCs/>
        </w:rPr>
      </w:pPr>
      <w:r w:rsidRPr="00A00FC9">
        <w:rPr>
          <w:rFonts w:ascii="Times New Roman" w:hAnsi="Times New Roman"/>
          <w:b/>
          <w:bCs/>
        </w:rPr>
        <w:t>Osobitná časť</w:t>
      </w:r>
    </w:p>
    <w:p w:rsidR="00F71D46" w:rsidRPr="00A00FC9" w:rsidP="00F71D46">
      <w:pPr>
        <w:bidi w:val="0"/>
        <w:rPr>
          <w:rFonts w:ascii="Times New Roman" w:hAnsi="Times New Roman"/>
          <w:b/>
          <w:bCs/>
          <w:u w:val="single"/>
        </w:rPr>
      </w:pPr>
    </w:p>
    <w:p w:rsidR="00F71D46" w:rsidRPr="00A00FC9" w:rsidP="00F71D46">
      <w:pPr>
        <w:bidi w:val="0"/>
        <w:rPr>
          <w:rFonts w:ascii="Times New Roman" w:hAnsi="Times New Roman"/>
          <w:b/>
          <w:bCs/>
          <w:u w:val="single"/>
        </w:rPr>
      </w:pPr>
    </w:p>
    <w:p w:rsidR="00F71D46" w:rsidRPr="00A00FC9" w:rsidP="00F71D46">
      <w:pPr>
        <w:bidi w:val="0"/>
        <w:rPr>
          <w:rFonts w:ascii="Times New Roman" w:hAnsi="Times New Roman"/>
          <w:b/>
          <w:bCs/>
          <w:u w:val="single"/>
        </w:rPr>
      </w:pPr>
      <w:r w:rsidRPr="00A00FC9">
        <w:rPr>
          <w:rFonts w:ascii="Times New Roman" w:hAnsi="Times New Roman"/>
          <w:b/>
          <w:bCs/>
          <w:u w:val="single"/>
        </w:rPr>
        <w:t>K čl. I</w:t>
      </w:r>
    </w:p>
    <w:p w:rsidR="00F71D46" w:rsidRPr="00A00FC9" w:rsidP="00F71D46">
      <w:pPr>
        <w:bidi w:val="0"/>
        <w:jc w:val="both"/>
        <w:rPr>
          <w:rStyle w:val="Strong"/>
          <w:rFonts w:ascii="Times New Roman" w:hAnsi="Times New Roman"/>
          <w:b w:val="0"/>
          <w:bCs w:val="0"/>
          <w:u w:val="single"/>
        </w:rPr>
      </w:pPr>
    </w:p>
    <w:p w:rsidR="00F71D46" w:rsidP="00F71D46">
      <w:pPr>
        <w:bidi w:val="0"/>
        <w:jc w:val="both"/>
        <w:rPr>
          <w:rStyle w:val="Strong"/>
          <w:rFonts w:ascii="Times New Roman" w:hAnsi="Times New Roman"/>
          <w:b w:val="0"/>
          <w:bCs w:val="0"/>
          <w:u w:val="single"/>
        </w:rPr>
      </w:pPr>
      <w:r w:rsidRPr="00A00FC9">
        <w:rPr>
          <w:rStyle w:val="Strong"/>
          <w:rFonts w:ascii="Times New Roman" w:hAnsi="Times New Roman"/>
          <w:b w:val="0"/>
          <w:bCs w:val="0"/>
          <w:u w:val="single"/>
        </w:rPr>
        <w:t>K bodu 1</w:t>
      </w:r>
    </w:p>
    <w:p w:rsidR="00F71D46" w:rsidP="00F71D46">
      <w:pPr>
        <w:bidi w:val="0"/>
        <w:jc w:val="both"/>
        <w:rPr>
          <w:rFonts w:ascii="Times New Roman" w:hAnsi="Times New Roman"/>
        </w:rPr>
      </w:pPr>
    </w:p>
    <w:p w:rsidR="00F71D46" w:rsidP="00F71D46">
      <w:pPr>
        <w:bidi w:val="0"/>
        <w:ind w:firstLine="708"/>
        <w:jc w:val="both"/>
        <w:rPr>
          <w:rFonts w:ascii="Times New Roman" w:hAnsi="Times New Roman"/>
        </w:rPr>
      </w:pPr>
      <w:r>
        <w:rPr>
          <w:rFonts w:ascii="Times New Roman" w:hAnsi="Times New Roman"/>
        </w:rPr>
        <w:t>Podľa aktuálnej právnej úpravy rada rokuje a hlasuje o správnych konaniach vo veci udeľovania licencií a registrácií retransmisie neverejne, a to len v prípade, ak ide o konania podľa zákona o vysielaní a retransmisii. Pokiaľ rada rokuje o totožných veciach podľa zákona o digitálnom vysielaní, neverejnosť jej rokovania a rozhodovania nemá v zákone oporu, napriek tomu, že predmetom rokovania a rozhodovania rady sú totožné skutočnosti týkajúce sa potenciálnych vysielateľov. Navrhuje sa preto, aby boli rokovania rady v predmetných veciach neverejné bez ohľadu na to, na základe ktorého zákona bude rada rokovať.</w:t>
      </w:r>
    </w:p>
    <w:p w:rsidR="00F71D46" w:rsidP="00F71D46">
      <w:pPr>
        <w:bidi w:val="0"/>
        <w:jc w:val="both"/>
        <w:rPr>
          <w:rFonts w:ascii="Times New Roman" w:hAnsi="Times New Roman"/>
        </w:rPr>
      </w:pPr>
    </w:p>
    <w:p w:rsidR="00F71D46" w:rsidRPr="008E0FCB" w:rsidP="00F71D46">
      <w:pPr>
        <w:bidi w:val="0"/>
        <w:jc w:val="both"/>
        <w:rPr>
          <w:rFonts w:ascii="Times New Roman" w:hAnsi="Times New Roman"/>
          <w:u w:val="single"/>
        </w:rPr>
      </w:pPr>
      <w:r>
        <w:rPr>
          <w:rFonts w:ascii="Times New Roman" w:hAnsi="Times New Roman"/>
          <w:u w:val="single"/>
        </w:rPr>
        <w:t>K bodu 2</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Navrhovaným ustanovením sa odstraňuje neúmerná administratívna záťaž rady pri vybavovaní hromadných sťažností najmä v prípadoch, keď je sťažovateľmi rade preposielaná sťažnosť s totožným obsahom niekoľko desiatok krát. Kancelária rady je v takýchto prípadoch vyťažená upovedomovaním množstva sťažovateľov, čo vedie k predlžovaniu rozhodovania o ďalších sťažnostiach, a tým k neefektívnosti a nehospodárnosti správneho konania.  Keďže rada je podľa ustanovenia § 11 ods. 5 a 6 zákona o vysielaní a retransmisii povinná zverejňovať všetky svoje rozhodnutia, ako aj zápisnicu z rokovania na svojom webovom sídle, možnosť verejnosti oboznámiť sa s výsledkom prerokovania každej sťažnosti je zabezpečená dostatočným spôsobom.</w:t>
      </w:r>
    </w:p>
    <w:p w:rsidR="00F71D46" w:rsidP="00F71D46">
      <w:pPr>
        <w:bidi w:val="0"/>
        <w:jc w:val="both"/>
        <w:rPr>
          <w:rFonts w:ascii="Times New Roman" w:hAnsi="Times New Roman"/>
        </w:rPr>
      </w:pPr>
    </w:p>
    <w:p w:rsidR="00F71D46" w:rsidRPr="005724B2" w:rsidP="00F71D46">
      <w:pPr>
        <w:bidi w:val="0"/>
        <w:jc w:val="both"/>
        <w:rPr>
          <w:rFonts w:ascii="Times New Roman" w:hAnsi="Times New Roman"/>
          <w:u w:val="single"/>
        </w:rPr>
      </w:pPr>
      <w:r w:rsidRPr="00944328">
        <w:rPr>
          <w:rFonts w:ascii="Times New Roman" w:hAnsi="Times New Roman"/>
          <w:u w:val="single"/>
        </w:rPr>
        <w:t xml:space="preserve">K bodu </w:t>
      </w:r>
      <w:r>
        <w:rPr>
          <w:rFonts w:ascii="Times New Roman" w:hAnsi="Times New Roman"/>
          <w:u w:val="single"/>
        </w:rPr>
        <w:t>3</w:t>
      </w:r>
    </w:p>
    <w:p w:rsidR="00F71D46" w:rsidP="00F71D46">
      <w:pPr>
        <w:bidi w:val="0"/>
        <w:jc w:val="both"/>
        <w:rPr>
          <w:rFonts w:ascii="Times New Roman" w:hAnsi="Times New Roman"/>
        </w:rPr>
      </w:pPr>
    </w:p>
    <w:p w:rsidR="00F71D46" w:rsidP="00F71D46">
      <w:pPr>
        <w:bidi w:val="0"/>
        <w:ind w:firstLine="708"/>
        <w:jc w:val="both"/>
        <w:rPr>
          <w:rFonts w:ascii="Times New Roman" w:hAnsi="Times New Roman"/>
        </w:rPr>
      </w:pPr>
      <w:r>
        <w:rPr>
          <w:rFonts w:ascii="Times New Roman" w:hAnsi="Times New Roman"/>
        </w:rPr>
        <w:t xml:space="preserve">Doplnením lehoty, v ktorej majú vysielatelia povinnosť odovzdať rade na jej žiadosť záznamy vysielania, sa odstraňuje teoretická pochybnosť o tom, či túto povinnosť majú vysielatelia splniť v konkrétnom termíne. V praxi bola táto povinnosť vysielateľmi často spochybňovaná, napriek tomu, že bola potvrdená judikatúrou Najvyššieho súdu Slovenskej republiky, ako aj Ústavného súdu Slovenskej republiky. </w:t>
      </w:r>
    </w:p>
    <w:p w:rsidR="00F71D46" w:rsidP="00F71D46">
      <w:pPr>
        <w:bidi w:val="0"/>
        <w:jc w:val="both"/>
        <w:rPr>
          <w:rFonts w:ascii="Times New Roman" w:hAnsi="Times New Roman"/>
        </w:rPr>
      </w:pPr>
    </w:p>
    <w:p w:rsidR="00F71D46" w:rsidRPr="008737D4" w:rsidP="00F71D46">
      <w:pPr>
        <w:bidi w:val="0"/>
        <w:jc w:val="both"/>
        <w:rPr>
          <w:rFonts w:ascii="Times New Roman" w:hAnsi="Times New Roman"/>
          <w:u w:val="single"/>
        </w:rPr>
      </w:pPr>
      <w:r w:rsidRPr="008737D4">
        <w:rPr>
          <w:rFonts w:ascii="Times New Roman" w:hAnsi="Times New Roman"/>
          <w:u w:val="single"/>
        </w:rPr>
        <w:t>K bodu 4</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V súvislosti s navrhovaným bodom 17 sa zavádza povinnosť vysielateľa uvádzať v štatistike o odvysielanom programe aj vyhodnotenie podielu nových diel, ktoré zaradil do vysielania</w:t>
      </w:r>
      <w:r w:rsidRPr="00C35FA7">
        <w:rPr>
          <w:rFonts w:ascii="Times New Roman" w:hAnsi="Times New Roman"/>
        </w:rPr>
        <w:t xml:space="preserve"> </w:t>
      </w:r>
      <w:r>
        <w:rPr>
          <w:rFonts w:ascii="Times New Roman" w:hAnsi="Times New Roman"/>
        </w:rPr>
        <w:t>v rámci diel nezávislých producentov.</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F24DF2">
        <w:rPr>
          <w:rFonts w:ascii="Times New Roman" w:hAnsi="Times New Roman"/>
          <w:u w:val="single"/>
        </w:rPr>
        <w:t>K bodu 5</w:t>
      </w:r>
      <w:r>
        <w:rPr>
          <w:rFonts w:ascii="Times New Roman" w:hAnsi="Times New Roman"/>
          <w:u w:val="single"/>
        </w:rPr>
        <w:t>, 6 a 19</w:t>
      </w:r>
    </w:p>
    <w:p w:rsidR="00F71D46" w:rsidP="00F71D46">
      <w:pPr>
        <w:bidi w:val="0"/>
        <w:jc w:val="both"/>
        <w:rPr>
          <w:rFonts w:ascii="Times New Roman" w:hAnsi="Times New Roman"/>
          <w:u w:val="single"/>
        </w:rPr>
      </w:pPr>
    </w:p>
    <w:p w:rsidR="00F71D46" w:rsidP="00F71D46">
      <w:pPr>
        <w:bidi w:val="0"/>
        <w:ind w:firstLine="709"/>
        <w:jc w:val="both"/>
        <w:rPr>
          <w:rFonts w:ascii="Times New Roman" w:hAnsi="Times New Roman"/>
        </w:rPr>
      </w:pPr>
      <w:r w:rsidRPr="008737D4">
        <w:rPr>
          <w:rFonts w:ascii="Times New Roman" w:hAnsi="Times New Roman"/>
        </w:rPr>
        <w:t>Vzhľadom na nejednoznačnosť súčasnej úpravy, ako aj na problémy, ktoré vyplynuli z aplikačnej praxe sa navrhuje upraviť</w:t>
      </w:r>
      <w:r>
        <w:rPr>
          <w:rFonts w:ascii="Times New Roman" w:hAnsi="Times New Roman"/>
        </w:rPr>
        <w:t xml:space="preserve"> hlasitosť vysielaných obsahov tak, aby nedochádzalo k jej neúmerným výkyvom pri vysielaní programov a následne vysielanej reklamy a telenákupu. </w:t>
      </w:r>
    </w:p>
    <w:p w:rsidR="00F71D46" w:rsidRPr="008737D4" w:rsidP="00F71D46">
      <w:pPr>
        <w:bidi w:val="0"/>
        <w:ind w:firstLine="709"/>
        <w:jc w:val="both"/>
        <w:rPr>
          <w:rFonts w:ascii="Times New Roman" w:hAnsi="Times New Roman"/>
        </w:rPr>
      </w:pPr>
      <w:r>
        <w:rPr>
          <w:rFonts w:ascii="Times New Roman" w:hAnsi="Times New Roman"/>
        </w:rPr>
        <w:t xml:space="preserve"> </w:t>
      </w:r>
      <w:r w:rsidRPr="008737D4">
        <w:rPr>
          <w:rFonts w:ascii="Times New Roman" w:hAnsi="Times New Roman"/>
        </w:rPr>
        <w:t>Zvuková intenzita vysielanej reklamy a telenákupu bude stanovená vykonávacím predpisom, ktorý vydá Ministerstvo kultúry Slovenskej republiky. Technická špecifikác</w:t>
      </w:r>
      <w:r>
        <w:rPr>
          <w:rFonts w:ascii="Times New Roman" w:hAnsi="Times New Roman"/>
        </w:rPr>
        <w:t>ia zvukovej intenzity vysielania</w:t>
      </w:r>
      <w:r w:rsidRPr="008737D4">
        <w:rPr>
          <w:rFonts w:ascii="Times New Roman" w:hAnsi="Times New Roman"/>
        </w:rPr>
        <w:t xml:space="preserve"> reklamy a telenákupu bude stanovená v súlade s Odporúčaním Európskej vysielacej únie (EBU) EBU</w:t>
      </w:r>
      <w:r>
        <w:rPr>
          <w:rFonts w:ascii="Times New Roman" w:hAnsi="Times New Roman"/>
        </w:rPr>
        <w:t xml:space="preserve"> </w:t>
      </w:r>
      <w:r w:rsidRPr="008737D4">
        <w:rPr>
          <w:rFonts w:ascii="Times New Roman" w:hAnsi="Times New Roman"/>
        </w:rPr>
        <w:t xml:space="preserve">R 128 „Normalizácia hlasitosti a maximálna povolená úroveň zvukových signálov“ a podľa požiadaviek Technického dokumentu EBU „Praktické pokyny pre výrobu a implementáciu podľa EBU R 128“. </w:t>
      </w:r>
      <w:r>
        <w:rPr>
          <w:rFonts w:ascii="Times New Roman" w:hAnsi="Times New Roman"/>
        </w:rPr>
        <w:t xml:space="preserve">Vysielateľ bude povinný zabezpečiť, aby zvuková zložka ním vysielanej programovej služby bola v súlade s týmto vykonávacím predpisov, čo by malo </w:t>
      </w:r>
      <w:r w:rsidRPr="008737D4">
        <w:rPr>
          <w:rFonts w:ascii="Times New Roman" w:hAnsi="Times New Roman"/>
        </w:rPr>
        <w:t>výrazne prispieť k vyrovnaniu hlasitosti vysielaných obsahov</w:t>
      </w:r>
      <w:r>
        <w:rPr>
          <w:rFonts w:ascii="Times New Roman" w:hAnsi="Times New Roman"/>
        </w:rPr>
        <w:t>.</w:t>
      </w:r>
      <w:r w:rsidRPr="008737D4">
        <w:rPr>
          <w:rFonts w:ascii="Times New Roman" w:hAnsi="Times New Roman"/>
        </w:rPr>
        <w:t xml:space="preserve"> </w:t>
      </w:r>
    </w:p>
    <w:p w:rsidR="00F71D46" w:rsidRPr="00F24DF2" w:rsidP="00F71D46">
      <w:pPr>
        <w:bidi w:val="0"/>
        <w:jc w:val="both"/>
        <w:rPr>
          <w:rFonts w:ascii="Times New Roman" w:hAnsi="Times New Roman"/>
          <w:u w:val="single"/>
        </w:rPr>
      </w:pPr>
    </w:p>
    <w:p w:rsidR="00F71D46" w:rsidRPr="00683918" w:rsidP="00F71D46">
      <w:pPr>
        <w:bidi w:val="0"/>
        <w:jc w:val="both"/>
        <w:rPr>
          <w:rFonts w:ascii="Times New Roman" w:hAnsi="Times New Roman"/>
          <w:u w:val="single"/>
        </w:rPr>
      </w:pPr>
      <w:r w:rsidRPr="00683918">
        <w:rPr>
          <w:rFonts w:ascii="Times New Roman" w:hAnsi="Times New Roman"/>
          <w:u w:val="single"/>
        </w:rPr>
        <w:t>K bodu 7</w:t>
      </w:r>
    </w:p>
    <w:p w:rsidR="00F71D46" w:rsidP="00F71D46">
      <w:pPr>
        <w:bidi w:val="0"/>
        <w:jc w:val="both"/>
        <w:rPr>
          <w:rFonts w:ascii="Times New Roman" w:hAnsi="Times New Roman"/>
        </w:rPr>
      </w:pPr>
    </w:p>
    <w:p w:rsidR="00F71D46" w:rsidP="00F71D46">
      <w:pPr>
        <w:bidi w:val="0"/>
        <w:ind w:firstLine="708"/>
        <w:jc w:val="both"/>
        <w:rPr>
          <w:rFonts w:ascii="Times New Roman" w:hAnsi="Times New Roman"/>
        </w:rPr>
      </w:pPr>
      <w:r>
        <w:rPr>
          <w:rFonts w:ascii="Times New Roman" w:hAnsi="Times New Roman"/>
        </w:rPr>
        <w:t>Návrhom zákona sa bližšie špecifikujú titulky, ktorými sú sprevádzané programy určené pre nepočujúcich. Účelom navrhovanej úpravy je zvýšiť kvalitu titulkov tak, aby zodpovedali deju vysielaného programu a umožnili tak nepočujúcim kvalitnejšie sledovanie vysielaného programu.</w:t>
      </w:r>
    </w:p>
    <w:p w:rsidR="00F71D46" w:rsidP="00F71D46">
      <w:pPr>
        <w:bidi w:val="0"/>
        <w:ind w:firstLine="708"/>
        <w:jc w:val="both"/>
        <w:rPr>
          <w:rFonts w:ascii="Times New Roman" w:hAnsi="Times New Roman"/>
          <w:u w:val="single"/>
        </w:rPr>
      </w:pPr>
    </w:p>
    <w:p w:rsidR="00F71D46" w:rsidP="00F71D46">
      <w:pPr>
        <w:bidi w:val="0"/>
        <w:jc w:val="both"/>
        <w:rPr>
          <w:rFonts w:ascii="Times New Roman" w:hAnsi="Times New Roman"/>
          <w:u w:val="single"/>
        </w:rPr>
      </w:pPr>
      <w:r>
        <w:rPr>
          <w:rFonts w:ascii="Times New Roman" w:hAnsi="Times New Roman"/>
          <w:u w:val="single"/>
        </w:rPr>
        <w:t>K bodu 8</w:t>
      </w:r>
    </w:p>
    <w:p w:rsidR="00F71D46" w:rsidP="00F71D46">
      <w:pPr>
        <w:bidi w:val="0"/>
        <w:jc w:val="both"/>
        <w:rPr>
          <w:rFonts w:ascii="Times New Roman" w:hAnsi="Times New Roman"/>
          <w:u w:val="single"/>
        </w:rPr>
      </w:pPr>
    </w:p>
    <w:p w:rsidR="00F71D46" w:rsidRPr="008852CB" w:rsidP="00F71D46">
      <w:pPr>
        <w:bidi w:val="0"/>
        <w:jc w:val="both"/>
        <w:rPr>
          <w:rFonts w:ascii="Times New Roman" w:hAnsi="Times New Roman"/>
        </w:rPr>
      </w:pPr>
      <w:r w:rsidRPr="008852CB">
        <w:rPr>
          <w:rFonts w:ascii="Times New Roman" w:hAnsi="Times New Roman"/>
        </w:rPr>
        <w:tab/>
        <w:t>Keďže vysielateľovi s licenciou možno udeliť viacero licencií na digitálne vysielanie, a to na digitálne vysielanie jednej plnoformátovej televíznej programovej služby a ďalších monotematických televíznych programových služieb, spresňuje sa, že povinnosť zabezpečiť multimodálny prístup k programovej službe sa vzťahuje na každú televíznu programovú službu, ktorú vysielateľ s licenciou vysiela digitálne.</w:t>
      </w:r>
      <w:r>
        <w:rPr>
          <w:rFonts w:ascii="Times New Roman" w:hAnsi="Times New Roman"/>
        </w:rPr>
        <w:t xml:space="preserve"> Obdobne ako v § 18, aj v § 18a sa spresňuje charakter titulkov,  ktorými sú sprevádzané programy určené pre nepočujúcich.</w:t>
      </w:r>
    </w:p>
    <w:p w:rsidR="00F71D46" w:rsidP="00F71D46">
      <w:pPr>
        <w:bidi w:val="0"/>
        <w:jc w:val="both"/>
        <w:rPr>
          <w:rFonts w:ascii="Times New Roman" w:hAnsi="Times New Roman"/>
          <w:u w:val="single"/>
        </w:rPr>
      </w:pPr>
    </w:p>
    <w:p w:rsidR="00F71D46" w:rsidP="00F71D46">
      <w:pPr>
        <w:bidi w:val="0"/>
        <w:jc w:val="both"/>
        <w:rPr>
          <w:rFonts w:ascii="Times New Roman" w:hAnsi="Times New Roman"/>
          <w:u w:val="single"/>
        </w:rPr>
      </w:pPr>
      <w:r w:rsidRPr="005724B2">
        <w:rPr>
          <w:rFonts w:ascii="Times New Roman" w:hAnsi="Times New Roman"/>
          <w:u w:val="single"/>
        </w:rPr>
        <w:t>K bod</w:t>
      </w:r>
      <w:r>
        <w:rPr>
          <w:rFonts w:ascii="Times New Roman" w:hAnsi="Times New Roman"/>
          <w:u w:val="single"/>
        </w:rPr>
        <w:t xml:space="preserve">om 9, 10, 11 a 12 </w:t>
      </w:r>
    </w:p>
    <w:p w:rsidR="00F71D46" w:rsidP="00F71D46">
      <w:pPr>
        <w:bidi w:val="0"/>
        <w:jc w:val="both"/>
        <w:rPr>
          <w:rFonts w:ascii="Times New Roman" w:hAnsi="Times New Roman"/>
          <w:u w:val="single"/>
        </w:rPr>
      </w:pPr>
    </w:p>
    <w:p w:rsidR="00F71D46" w:rsidP="00F71D46">
      <w:pPr>
        <w:bidi w:val="0"/>
        <w:ind w:firstLine="708"/>
        <w:jc w:val="both"/>
        <w:rPr>
          <w:rFonts w:ascii="Times New Roman" w:hAnsi="Times New Roman"/>
        </w:rPr>
      </w:pPr>
      <w:r>
        <w:rPr>
          <w:rFonts w:ascii="Times New Roman" w:hAnsi="Times New Roman"/>
        </w:rPr>
        <w:t>V § 18 a 18a zákon stanovuje vysielateľom minimálny podiel programov, ku ktorým musia zabezpečiť multimodálny prístup, t. j. prístup aj pre osoby so sluchovým a zrakovým postihnutím. Hoci vysielatelia deklarujú, že stanovené podiely programov dosahujú, tí, ktorým sú tieto programy určené zas namietajú, že kvóty sú dosahované len formálne a programy s multimodálnym prístupom nie sú zabezpečené v takej miere, ako by si vyžadovali ich potreby.</w:t>
      </w:r>
    </w:p>
    <w:p w:rsidR="00F71D46" w:rsidP="00F71D46">
      <w:pPr>
        <w:bidi w:val="0"/>
        <w:ind w:firstLine="708"/>
        <w:jc w:val="both"/>
        <w:rPr>
          <w:rFonts w:ascii="Times New Roman" w:hAnsi="Times New Roman"/>
        </w:rPr>
      </w:pPr>
      <w:r>
        <w:rPr>
          <w:rFonts w:ascii="Times New Roman" w:hAnsi="Times New Roman"/>
        </w:rPr>
        <w:t>V zmysle § 18b zákona majú vysielatelia a poskytovatelia audiovizuálnej mediálnej služby na požiadanie stanovené osobitné povinnosti aj pri označovaní programov s multimodálnym prístupom.</w:t>
      </w:r>
    </w:p>
    <w:p w:rsidR="00F71D46" w:rsidP="00F71D46">
      <w:pPr>
        <w:bidi w:val="0"/>
        <w:ind w:firstLine="709"/>
        <w:jc w:val="both"/>
        <w:rPr>
          <w:rFonts w:ascii="Times New Roman" w:hAnsi="Times New Roman"/>
        </w:rPr>
      </w:pPr>
      <w:r>
        <w:rPr>
          <w:rFonts w:ascii="Times New Roman" w:hAnsi="Times New Roman"/>
        </w:rPr>
        <w:t>Aby mohla rada účinnejšie kontrolovať, akým konkrétnym spôsobom si povinné subjekty uvedené povinnosti plnia, zavádzajú sa nové informačné povinnosti pre televíznych vysielateľov a poskytovateľov audiovizuálnej mediálnej služby na požiadanie vo vzťahu k programom,</w:t>
      </w:r>
      <w:r w:rsidRPr="004B58DA">
        <w:rPr>
          <w:rFonts w:ascii="Times New Roman" w:hAnsi="Times New Roman"/>
        </w:rPr>
        <w:t xml:space="preserve"> </w:t>
      </w:r>
      <w:r w:rsidRPr="00142693">
        <w:rPr>
          <w:rFonts w:ascii="Times New Roman" w:hAnsi="Times New Roman"/>
        </w:rPr>
        <w:t>ktoré sú sprevádzané skrytými titulkami, otvorenými titulkami, hlasovým komentovaním pre nevidiacich alebo ktoré sú tlmočené do posunkovej reči nepočujúcich alebo vysielané alebo poskytované v posunkovej reči nepočujúcich</w:t>
      </w:r>
      <w:r>
        <w:rPr>
          <w:rFonts w:ascii="Times New Roman" w:hAnsi="Times New Roman"/>
        </w:rPr>
        <w:t xml:space="preserve">. Povinné subjekty budú musieť presne identifikovať tieto programy a tiež poskytnúť rade konkrétne údaje o programoch s multimodálnym prístupom, pričom návrh zákona stanovuje odlišný rozsah poskytovaných údajov pre vysielateľov a pre poskytovateľov audiovizuálnej mediálnej služby. Pre vysielateľov je rozsah povinných údajov stanovený rovnakým spôsobom, ako je tomu pri európskych dielach a programoch tvoriacich európsku nezávislú produkciu, čo opäť zefektívni dohľad nad dodržiavaním ustanovení upravujúcich multimodálny prístup. Poskytovateľom audiovizuálnej mediálnej služby na požiadanie stanovuje návrh zákona užší rozsah údajov poskytovaných rade, a to najmä s prihliadnutím na skutočnosť, že poskytovatelia audiovizuálnej mediálnej služby na požiadanie majú síce zákonom stanovenú povinnosť označovať programy s multimodálnym prístupom, ale zákon im nestanovuje povinnosť poskytovať určitý percentuálny podiel týchto programov. </w:t>
      </w:r>
    </w:p>
    <w:p w:rsidR="00F71D46" w:rsidP="00F71D46">
      <w:pPr>
        <w:bidi w:val="0"/>
        <w:ind w:firstLine="709"/>
        <w:jc w:val="both"/>
        <w:rPr>
          <w:rFonts w:ascii="Times New Roman" w:hAnsi="Times New Roman"/>
        </w:rPr>
      </w:pPr>
      <w:r>
        <w:rPr>
          <w:rFonts w:ascii="Times New Roman" w:hAnsi="Times New Roman"/>
        </w:rPr>
        <w:t xml:space="preserve">V súvislosti s určovaním podielu programov s multimodálnym prístupom sa návrhom zákona upresňuje, že do celkového vysielacieho času programov sa okrem vysielacieho času venovaného hudobným programom a programom, ktorých hudobná zložka tvorí ich podstatnú časť nezapočítava ani vysielací čas venovaný doplnkovému vysielaniu, ktorým je vysielanie programu prerušené. </w:t>
      </w:r>
    </w:p>
    <w:p w:rsidR="00F71D46" w:rsidP="00F71D46">
      <w:pPr>
        <w:bidi w:val="0"/>
        <w:ind w:firstLine="709"/>
        <w:jc w:val="both"/>
        <w:rPr>
          <w:rFonts w:ascii="Times New Roman" w:hAnsi="Times New Roman"/>
        </w:rPr>
      </w:pPr>
      <w:r>
        <w:rPr>
          <w:rFonts w:ascii="Times New Roman" w:hAnsi="Times New Roman"/>
        </w:rPr>
        <w:t xml:space="preserve"> </w:t>
      </w:r>
      <w:r w:rsidRPr="00575BB4">
        <w:rPr>
          <w:rFonts w:ascii="Times New Roman" w:hAnsi="Times New Roman"/>
        </w:rPr>
        <w:t>V zmysle návrhu zákona budú mať vysielatelia a poskytovatelia audiovizuálnej mediálnej služby na požiadanie povinnosť oznámiť rade spôsob označenia programov s multimodálnym prístupom, pričom forma tohto oznámenia je ponechaná na povinné subjekty.</w:t>
      </w:r>
    </w:p>
    <w:p w:rsidR="00F71D46" w:rsidRPr="005724B2" w:rsidP="00F71D46">
      <w:pPr>
        <w:bidi w:val="0"/>
        <w:jc w:val="both"/>
        <w:rPr>
          <w:rFonts w:ascii="Times New Roman" w:hAnsi="Times New Roman"/>
          <w:u w:val="single"/>
        </w:rPr>
      </w:pPr>
    </w:p>
    <w:p w:rsidR="00F71D46" w:rsidRPr="00E84B34" w:rsidP="00F71D46">
      <w:pPr>
        <w:bidi w:val="0"/>
        <w:jc w:val="both"/>
        <w:rPr>
          <w:rFonts w:ascii="Times New Roman" w:hAnsi="Times New Roman"/>
          <w:u w:val="single"/>
        </w:rPr>
      </w:pPr>
      <w:r>
        <w:rPr>
          <w:rFonts w:ascii="Times New Roman" w:hAnsi="Times New Roman"/>
          <w:u w:val="single"/>
        </w:rPr>
        <w:t>K bodu 13</w:t>
      </w:r>
    </w:p>
    <w:p w:rsidR="00F71D46" w:rsidP="00F71D46">
      <w:pPr>
        <w:bidi w:val="0"/>
        <w:jc w:val="both"/>
        <w:rPr>
          <w:rFonts w:ascii="Times New Roman" w:hAnsi="Times New Roman"/>
        </w:rPr>
      </w:pPr>
    </w:p>
    <w:p w:rsidR="00F71D46" w:rsidP="00F71D46">
      <w:pPr>
        <w:bidi w:val="0"/>
        <w:ind w:firstLine="708"/>
        <w:jc w:val="both"/>
        <w:rPr>
          <w:rFonts w:ascii="Times New Roman" w:hAnsi="Times New Roman"/>
        </w:rPr>
      </w:pPr>
      <w:r>
        <w:rPr>
          <w:rFonts w:ascii="Times New Roman" w:hAnsi="Times New Roman"/>
        </w:rPr>
        <w:t>Sprehľadňujú sa povinnosti vysielateľa pri ochrane maloletých vo vysielaní. V súlade s doterajším znením § 20 ods. 5 je vysielateľ programovej služby</w:t>
      </w:r>
      <w:r w:rsidRPr="005724B2">
        <w:rPr>
          <w:rFonts w:ascii="Times New Roman" w:hAnsi="Times New Roman"/>
        </w:rPr>
        <w:t xml:space="preserve"> povinný zohľadniť vekovú vhodnosť programov a iných zložiek programovej služby pre maloletých a zabezpečiť ich časové zaradenie v súlade s podmienkami ustanovenými osobitným predpisom</w:t>
      </w:r>
      <w:r>
        <w:rPr>
          <w:rFonts w:ascii="Times New Roman" w:hAnsi="Times New Roman"/>
        </w:rPr>
        <w:t xml:space="preserve">. Týmto osobitným predpisom je vyhláška Ministerstva kultúry Slovenskej republiky č. 589/2007 Z. z., </w:t>
      </w:r>
      <w:r w:rsidRPr="00D16591">
        <w:rPr>
          <w:rFonts w:ascii="Times New Roman" w:hAnsi="Times New Roman"/>
        </w:rPr>
        <w:t>ktorou sa ustanovujú podrobnosti o jednotnom systéme označovania audiovizuálnych diel, zvukových záznamov umeleckých výkonov, multimediálnych diel, programov alebo iných zložiek programovej služby a spôsobe jeho uplatňovania</w:t>
      </w:r>
      <w:r>
        <w:rPr>
          <w:rFonts w:ascii="Times New Roman" w:hAnsi="Times New Roman"/>
        </w:rPr>
        <w:t xml:space="preserve"> v znení neskorších predpisov (ďalej len „vyhláška o jednotnom systéme označovania“). S účinnosťou od 1. apríla 2013 táto vyhláška upravuje vo vysielaní dve tzv. časové opony. Prvá je v čase od 22.00 do 6.00 h., keď  sa do vysielania zaraďujú p</w:t>
      </w:r>
      <w:r w:rsidRPr="00D16591">
        <w:rPr>
          <w:rFonts w:ascii="Times New Roman" w:hAnsi="Times New Roman"/>
        </w:rPr>
        <w:t>rogramy alebo iné zložky programovej služby klasifikované ako nevhodné a neprístupné pre vekovú skupinu maloletých do 18 rokov</w:t>
      </w:r>
      <w:r>
        <w:rPr>
          <w:rFonts w:ascii="Times New Roman" w:hAnsi="Times New Roman"/>
        </w:rPr>
        <w:t xml:space="preserve"> a druhá, v čase od 20.00 do 6.00 h., počas ktorej sa do vysielania zaraďujú p</w:t>
      </w:r>
      <w:r w:rsidRPr="00D16591">
        <w:rPr>
          <w:rFonts w:ascii="Times New Roman" w:hAnsi="Times New Roman"/>
        </w:rPr>
        <w:t>rogramy alebo iné zložky programovej služby klasifikované</w:t>
      </w:r>
      <w:r>
        <w:rPr>
          <w:rFonts w:ascii="Times New Roman" w:hAnsi="Times New Roman"/>
        </w:rPr>
        <w:t xml:space="preserve"> ako nevhodné pre vekovú skupinu maloletých do 15 rokov alebo ako vhodné pre vekovú skupinu maloletých do 15 rokov. Ustanovenie § 20 ods. 3, ktorého vypustenie sa navrhuje, nie je v rozpore s príslušnými ustanoveniami vyhlášky, keďže stanovuje časový rámec od 6.00 do 22.00 h., počas ktorého platia sprísnené kritériá týkajúce sa obsahu vysielania, s cieľom ochrany maloletých. Avšak vzhľadom na to, že spomínané ustanovenie § 20 ods. 5 upravuje túto povinnosť vysielateľov programovej služby všeobecne a s odkazom na vykonávací predpis, ktorý časové zaraďovanie programov a iných zložiek programovej služby upravuje podrobnejšie, ustanovenie § 20 ods. 3 sa javí ako duplicitné, a teda nadbytočné.       </w:t>
      </w:r>
    </w:p>
    <w:p w:rsidR="00F71D46" w:rsidP="00F71D46">
      <w:pPr>
        <w:bidi w:val="0"/>
        <w:jc w:val="both"/>
        <w:rPr>
          <w:rFonts w:ascii="Times New Roman" w:hAnsi="Times New Roman"/>
          <w:u w:val="single"/>
        </w:rPr>
      </w:pPr>
    </w:p>
    <w:p w:rsidR="00F71D46" w:rsidP="00F71D46">
      <w:pPr>
        <w:bidi w:val="0"/>
        <w:jc w:val="both"/>
        <w:rPr>
          <w:rFonts w:ascii="Times New Roman" w:hAnsi="Times New Roman"/>
          <w:u w:val="single"/>
        </w:rPr>
      </w:pPr>
      <w:r>
        <w:rPr>
          <w:rFonts w:ascii="Times New Roman" w:hAnsi="Times New Roman"/>
          <w:u w:val="single"/>
        </w:rPr>
        <w:t>K bodom 14 a 15</w:t>
      </w:r>
    </w:p>
    <w:p w:rsidR="00F71D46" w:rsidP="00F71D46">
      <w:pPr>
        <w:bidi w:val="0"/>
        <w:jc w:val="both"/>
        <w:rPr>
          <w:rFonts w:ascii="Times New Roman" w:hAnsi="Times New Roman"/>
          <w:u w:val="single"/>
        </w:rPr>
      </w:pPr>
    </w:p>
    <w:p w:rsidR="00F71D46" w:rsidRPr="00683918" w:rsidP="00F71D46">
      <w:pPr>
        <w:bidi w:val="0"/>
        <w:ind w:firstLine="709"/>
        <w:jc w:val="both"/>
        <w:rPr>
          <w:rFonts w:ascii="Times New Roman" w:hAnsi="Times New Roman"/>
        </w:rPr>
      </w:pPr>
      <w:r w:rsidRPr="00683918">
        <w:rPr>
          <w:rFonts w:ascii="Times New Roman" w:hAnsi="Times New Roman"/>
        </w:rPr>
        <w:t>Legislatívno-techn</w:t>
      </w:r>
      <w:r>
        <w:rPr>
          <w:rFonts w:ascii="Times New Roman" w:hAnsi="Times New Roman"/>
        </w:rPr>
        <w:t>ická úprava súvisiaca s bodom 13</w:t>
      </w:r>
      <w:r w:rsidRPr="00683918">
        <w:rPr>
          <w:rFonts w:ascii="Times New Roman" w:hAnsi="Times New Roman"/>
        </w:rPr>
        <w:t xml:space="preserve">. </w:t>
      </w:r>
    </w:p>
    <w:p w:rsidR="00F71D46" w:rsidP="00F71D46">
      <w:pPr>
        <w:bidi w:val="0"/>
        <w:ind w:firstLine="709"/>
        <w:jc w:val="both"/>
        <w:rPr>
          <w:rFonts w:ascii="Times New Roman" w:hAnsi="Times New Roman"/>
          <w:u w:val="single"/>
        </w:rPr>
      </w:pPr>
    </w:p>
    <w:p w:rsidR="00F71D46" w:rsidP="00F71D46">
      <w:pPr>
        <w:bidi w:val="0"/>
        <w:jc w:val="both"/>
        <w:rPr>
          <w:rFonts w:ascii="Times New Roman" w:hAnsi="Times New Roman"/>
          <w:u w:val="single"/>
        </w:rPr>
      </w:pPr>
      <w:r w:rsidRPr="00634E27">
        <w:rPr>
          <w:rFonts w:ascii="Times New Roman" w:hAnsi="Times New Roman"/>
          <w:u w:val="single"/>
        </w:rPr>
        <w:t xml:space="preserve">K bodu </w:t>
      </w:r>
      <w:r>
        <w:rPr>
          <w:rFonts w:ascii="Times New Roman" w:hAnsi="Times New Roman"/>
          <w:u w:val="single"/>
        </w:rPr>
        <w:t>16, 17 a 18</w:t>
      </w:r>
    </w:p>
    <w:p w:rsidR="00F71D46" w:rsidP="00F71D46">
      <w:pPr>
        <w:bidi w:val="0"/>
        <w:jc w:val="both"/>
        <w:rPr>
          <w:rFonts w:ascii="Times New Roman" w:hAnsi="Times New Roman"/>
          <w:u w:val="single"/>
        </w:rPr>
      </w:pPr>
    </w:p>
    <w:p w:rsidR="00F71D46" w:rsidP="00F71D46">
      <w:pPr>
        <w:bidi w:val="0"/>
        <w:ind w:firstLine="708"/>
        <w:jc w:val="both"/>
        <w:rPr>
          <w:rFonts w:ascii="Times New Roman" w:hAnsi="Times New Roman" w:cs="EUAlbertina"/>
          <w:i/>
          <w:color w:val="000000"/>
        </w:rPr>
      </w:pPr>
      <w:r w:rsidRPr="00BA005A">
        <w:rPr>
          <w:rFonts w:ascii="Times New Roman" w:hAnsi="Times New Roman"/>
        </w:rPr>
        <w:t xml:space="preserve">V zmysle čl. 17 smernice o audiovizuálnych mediálnych službách </w:t>
      </w:r>
      <w:r w:rsidRPr="00BA005A">
        <w:rPr>
          <w:rFonts w:ascii="Times New Roman" w:hAnsi="Times New Roman" w:cs="EUAlbertina"/>
          <w:i/>
          <w:color w:val="000000"/>
        </w:rPr>
        <w:t>ak je to</w:t>
      </w:r>
      <w:r w:rsidRPr="000C38F6">
        <w:rPr>
          <w:rFonts w:ascii="Times New Roman" w:hAnsi="Times New Roman" w:cs="EUAlbertina"/>
          <w:i/>
          <w:color w:val="000000"/>
        </w:rPr>
        <w:t xml:space="preserve"> vhodné, členské štáty vhodnými prostriedkami zabezpečia, aby prevádzkovatelia vysielania rezervovali aspoň 10 % svojho vysielacieho času, okrem času prideleného pre spravodajstvo, športové podujatia, hry, reklamu, teletextové služby a telenákup, alebo ako druhá možnosť podľa uváženia členského štátu aspoň 10 % svojho programového rozpočtu pre európske diela vytvorené producentmi, ktorí sú nezávislí od prevádzkovateľov vysielania. Tento percentuálny podiel by mal vzhľadom na informačné, výchovné, kultúrne a estrádne záväzky prevádzkovateľa vysielania voči svojim divákom dosiahnuť vzostup na základe vhodných kritérií. Musí sa dosiahnuť vzostup vybratím primeraného podielu novších diel, to znamená diel vysielaných za posledných päť rokov z ich produkcie.</w:t>
      </w:r>
    </w:p>
    <w:p w:rsidR="00F71D46" w:rsidRPr="00BA005A" w:rsidP="00F71D46">
      <w:pPr>
        <w:bidi w:val="0"/>
        <w:ind w:firstLine="708"/>
        <w:jc w:val="both"/>
        <w:rPr>
          <w:rFonts w:ascii="Times New Roman" w:hAnsi="Times New Roman"/>
        </w:rPr>
      </w:pPr>
      <w:r w:rsidRPr="00BA005A">
        <w:rPr>
          <w:rFonts w:ascii="Times New Roman" w:hAnsi="Times New Roman"/>
        </w:rPr>
        <w:t xml:space="preserve">Navrhuje sa zníženie minimálneho percentuálneho podielu európskej nezávislej produkcie pre verejnoprávneho vysielateľa z 20 % na 15 %. Zároveň sa v záujme vyššej flexibility všetkých vysielateľov navrhuje predĺžiť časové obdobie, počas ktorého je potrebné vyhradiť zákonom stanovený percentuálny podiel vysielaniu európskych diel, ktoré vytvorili od vysielateľov nezávislí producenti. Toto časové obdobie sa predĺžilo z jedného kalendárneho mesiaca na kalendárny štvrťrok. </w:t>
      </w:r>
    </w:p>
    <w:p w:rsidR="00F71D46" w:rsidRPr="00F24DF2" w:rsidP="00F71D46">
      <w:pPr>
        <w:bidi w:val="0"/>
        <w:ind w:firstLine="708"/>
        <w:jc w:val="both"/>
        <w:rPr>
          <w:rFonts w:ascii="Times New Roman" w:hAnsi="Times New Roman" w:cs="EUAlbertina"/>
          <w:color w:val="000000"/>
        </w:rPr>
      </w:pPr>
      <w:r>
        <w:rPr>
          <w:rFonts w:ascii="Times New Roman" w:hAnsi="Times New Roman" w:cs="EUAlbertina"/>
          <w:color w:val="000000"/>
        </w:rPr>
        <w:t xml:space="preserve">Slovenská právna úprava, na rozdiel od právnej úpravy okolitých štátov, v súčasnej dobe stanovuje verejnoprávnemu vysielateľovi pomerne vysoký podiel európskej nezávislej produkcie, oproti vysielateľom s licenciou dokonca dvojnásobný. V Českej republike je prevádzkovateľ televízneho vysielania, bez ohľadu na to, či ide o verejnoprávnu alebo súkromnú televíziu, povinný vyhradiť európskym dielam nezávislých producentov najmenej 10 % vysielacieho času alebo 10 % svojho programového rozpočtu na výrobu alebo nákup týchto diel a rovnaká 10 % - ná kvóta pre všetkých televíznych vysielateľov je aj v Rakúsku. V Poľsku je to rovnako 10 % pre všetkých vysielateľov, no až minimálne 50 % z európskych diel nezávislých producentov musia tvoriť nové diela. Takto vysoko nastavené percento nezávislej produkcie pre verejnoprávneho vysielateľa viedlo k tomu, že Rozhlas a televízia Slovenska, aby splnila kvótu, investovala do </w:t>
      </w:r>
      <w:r>
        <w:rPr>
          <w:rStyle w:val="ppp-input-value"/>
          <w:rFonts w:ascii="Times New Roman" w:hAnsi="Times New Roman"/>
        </w:rPr>
        <w:t>nákupu lacných európskych akvizícií. Tento postup má za následok znižovanie prostriedkov, ktoré by mohli byť investované do spolupráce so slovenským audiovizuálnym prostredím.</w:t>
      </w:r>
      <w:r>
        <w:rPr>
          <w:rFonts w:ascii="Times New Roman" w:hAnsi="Times New Roman" w:cs="EUAlbertina"/>
          <w:color w:val="000000"/>
        </w:rPr>
        <w:t xml:space="preserve"> Do podielu nezávislej európskej produkcie nemožno v zmysle definície nezávislého producenta zahrnúť napr. európske programy nakúpené od iných verejnoprávnych vysielateľov, resp. od produkčných spoločností, ktoré sú s nimi majetkovo prepojené (ide napr. o prípad ORF, ZDF, BBC, ČT), pričom ide často o oveľa hodnotnejšie európske programy, ako lacné akvizície nezávislých producentov.</w:t>
      </w:r>
    </w:p>
    <w:p w:rsidR="00F71D46" w:rsidRPr="008737D4" w:rsidP="00F71D46">
      <w:pPr>
        <w:bidi w:val="0"/>
        <w:ind w:firstLine="708"/>
        <w:jc w:val="both"/>
        <w:rPr>
          <w:rFonts w:ascii="Times New Roman" w:hAnsi="Times New Roman"/>
        </w:rPr>
      </w:pPr>
      <w:r>
        <w:rPr>
          <w:rFonts w:ascii="Times New Roman" w:hAnsi="Times New Roman"/>
        </w:rPr>
        <w:t>Taktiež sa navrhuje zaviesť pre</w:t>
      </w:r>
      <w:r w:rsidRPr="008737D4">
        <w:rPr>
          <w:rFonts w:ascii="Times New Roman" w:hAnsi="Times New Roman"/>
        </w:rPr>
        <w:t xml:space="preserve"> vysielate</w:t>
      </w:r>
      <w:r>
        <w:rPr>
          <w:rFonts w:ascii="Times New Roman" w:hAnsi="Times New Roman"/>
        </w:rPr>
        <w:t>ľov povinnosť zabezpečiť</w:t>
      </w:r>
      <w:r w:rsidRPr="008737D4">
        <w:rPr>
          <w:rFonts w:ascii="Times New Roman" w:hAnsi="Times New Roman"/>
        </w:rPr>
        <w:t xml:space="preserve">, aby z odvysielaných európskych diel nezávislých producentov tvorili aspoň 10 % nové diela, teda diela, od výroby ktorých uplynulo menej ako päť rokov. Doterajšie znenie zákona hovorilo iba o „príslušnom podiele nových diel“. Keďže percento nových diel nebolo doteraz presne stanovené, nebolo možné štatisticky vykázať, či bol dosiahnutý vzostup nových európskych diel vyrobených nezávislými producentmi. Navrhované opatrenie má taktiež za cieľ podporiť tvorbu alebo nákup nových európskych diel.   </w:t>
      </w:r>
    </w:p>
    <w:p w:rsidR="00F71D46" w:rsidP="00F71D46">
      <w:pPr>
        <w:bidi w:val="0"/>
        <w:jc w:val="both"/>
        <w:rPr>
          <w:rFonts w:ascii="Times New Roman" w:hAnsi="Times New Roman"/>
          <w:u w:val="single"/>
        </w:rPr>
      </w:pPr>
    </w:p>
    <w:p w:rsidR="00F71D46" w:rsidP="00F71D46">
      <w:pPr>
        <w:bidi w:val="0"/>
        <w:jc w:val="both"/>
        <w:rPr>
          <w:rFonts w:ascii="Times New Roman" w:hAnsi="Times New Roman"/>
          <w:u w:val="single"/>
        </w:rPr>
      </w:pPr>
      <w:r>
        <w:rPr>
          <w:rFonts w:ascii="Times New Roman" w:hAnsi="Times New Roman"/>
          <w:u w:val="single"/>
        </w:rPr>
        <w:t>K bodu 20</w:t>
      </w:r>
    </w:p>
    <w:p w:rsidR="00F71D46" w:rsidP="00F71D46">
      <w:pPr>
        <w:bidi w:val="0"/>
        <w:jc w:val="both"/>
        <w:rPr>
          <w:rFonts w:ascii="Times New Roman" w:hAnsi="Times New Roman"/>
          <w:u w:val="single"/>
        </w:rPr>
      </w:pPr>
    </w:p>
    <w:p w:rsidR="00F71D46" w:rsidRPr="00683918" w:rsidP="00F71D46">
      <w:pPr>
        <w:bidi w:val="0"/>
        <w:jc w:val="both"/>
        <w:rPr>
          <w:rFonts w:ascii="Times New Roman" w:hAnsi="Times New Roman"/>
        </w:rPr>
      </w:pPr>
      <w:r w:rsidRPr="00683918">
        <w:rPr>
          <w:rFonts w:ascii="Times New Roman" w:hAnsi="Times New Roman"/>
        </w:rPr>
        <w:tab/>
        <w:t xml:space="preserve">Príslušné ustanovenie sa vypúšťa, keďže sa navrhuje vypustiť ustanovenia, na ktoré odkazuje. Označenie sponzora bude upravené vo vykonávacom predpise, ktoré na základe § 16 ods. 3 vydá Ministerstvo kultúry Slovenskej republiky. </w:t>
      </w:r>
    </w:p>
    <w:p w:rsidR="00F71D46" w:rsidP="00F71D46">
      <w:pPr>
        <w:bidi w:val="0"/>
        <w:jc w:val="both"/>
        <w:rPr>
          <w:rFonts w:ascii="Times New Roman" w:hAnsi="Times New Roman"/>
          <w:u w:val="single"/>
        </w:rPr>
      </w:pPr>
    </w:p>
    <w:p w:rsidR="00F71D46" w:rsidP="00F71D46">
      <w:pPr>
        <w:bidi w:val="0"/>
        <w:jc w:val="both"/>
        <w:rPr>
          <w:rFonts w:ascii="Times New Roman" w:hAnsi="Times New Roman"/>
          <w:u w:val="single"/>
        </w:rPr>
      </w:pPr>
      <w:r>
        <w:rPr>
          <w:rFonts w:ascii="Times New Roman" w:hAnsi="Times New Roman"/>
          <w:u w:val="single"/>
        </w:rPr>
        <w:t>K bodu 21</w:t>
      </w:r>
    </w:p>
    <w:p w:rsidR="00F71D46" w:rsidP="00F71D46">
      <w:pPr>
        <w:bidi w:val="0"/>
        <w:jc w:val="both"/>
        <w:rPr>
          <w:rFonts w:ascii="Times New Roman" w:hAnsi="Times New Roman"/>
          <w:u w:val="single"/>
        </w:rPr>
      </w:pPr>
    </w:p>
    <w:p w:rsidR="00F71D46" w:rsidP="00F71D46">
      <w:pPr>
        <w:bidi w:val="0"/>
        <w:ind w:firstLine="340"/>
        <w:jc w:val="both"/>
        <w:rPr>
          <w:rFonts w:ascii="Times New Roman" w:hAnsi="Times New Roman"/>
        </w:rPr>
      </w:pPr>
      <w:r w:rsidRPr="00634E27">
        <w:rPr>
          <w:rFonts w:ascii="Times New Roman" w:hAnsi="Times New Roman"/>
        </w:rPr>
        <w:tab/>
      </w:r>
      <w:r w:rsidRPr="00C81BB2">
        <w:rPr>
          <w:rFonts w:ascii="Times New Roman" w:hAnsi="Times New Roman"/>
        </w:rPr>
        <w:t>Predkladaný</w:t>
      </w:r>
      <w:r>
        <w:rPr>
          <w:rFonts w:ascii="Times New Roman" w:hAnsi="Times New Roman"/>
        </w:rPr>
        <w:t>m</w:t>
      </w:r>
      <w:r w:rsidRPr="00C81BB2">
        <w:rPr>
          <w:rFonts w:ascii="Times New Roman" w:hAnsi="Times New Roman"/>
        </w:rPr>
        <w:t xml:space="preserve"> návrh</w:t>
      </w:r>
      <w:r>
        <w:rPr>
          <w:rFonts w:ascii="Times New Roman" w:hAnsi="Times New Roman"/>
        </w:rPr>
        <w:t>om zákona sa mení súčasná právna úprava</w:t>
      </w:r>
      <w:r w:rsidRPr="00C81BB2">
        <w:rPr>
          <w:rFonts w:ascii="Times New Roman" w:hAnsi="Times New Roman"/>
        </w:rPr>
        <w:t xml:space="preserve"> používania jazykov v oblasti </w:t>
      </w:r>
      <w:r w:rsidRPr="00E211A6">
        <w:rPr>
          <w:rFonts w:ascii="Times New Roman" w:hAnsi="Times New Roman"/>
        </w:rPr>
        <w:t>rozhlasového a televízneho vysielania vo vzťahu k vysielateľom</w:t>
      </w:r>
      <w:r w:rsidRPr="00C81BB2">
        <w:rPr>
          <w:rFonts w:ascii="Times New Roman" w:hAnsi="Times New Roman"/>
        </w:rPr>
        <w:t xml:space="preserve"> vysielajúcim na základe licencie</w:t>
      </w:r>
      <w:r>
        <w:rPr>
          <w:rFonts w:ascii="Times New Roman" w:hAnsi="Times New Roman"/>
        </w:rPr>
        <w:t xml:space="preserve"> udelenej radou</w:t>
      </w:r>
      <w:r w:rsidRPr="00C81BB2">
        <w:rPr>
          <w:rFonts w:ascii="Times New Roman" w:hAnsi="Times New Roman"/>
        </w:rPr>
        <w:t xml:space="preserve"> tak, že súčasný rozsah výnimiek z povinného používania štátneho (slovenského) jazyka vo vysielaní sa rozširuje o novú výnimku, ktorá sa bude vzťahovať na vysielateľov vysielajúcich v niektorom z </w:t>
      </w:r>
      <w:r>
        <w:rPr>
          <w:rFonts w:ascii="Times New Roman" w:hAnsi="Times New Roman"/>
        </w:rPr>
        <w:t xml:space="preserve">úradných jazykov EÚ </w:t>
      </w:r>
      <w:r w:rsidRPr="00C81BB2">
        <w:rPr>
          <w:rFonts w:ascii="Times New Roman" w:hAnsi="Times New Roman"/>
        </w:rPr>
        <w:t xml:space="preserve">(inom ako slovenskom jazyku) </w:t>
      </w:r>
      <w:r>
        <w:rPr>
          <w:rFonts w:ascii="Times New Roman" w:hAnsi="Times New Roman"/>
        </w:rPr>
        <w:t>alebo vo viacerých z týchto jazykov</w:t>
      </w:r>
      <w:r w:rsidRPr="00C81BB2">
        <w:rPr>
          <w:rFonts w:ascii="Times New Roman" w:hAnsi="Times New Roman"/>
        </w:rPr>
        <w:t>, ktorí chcú poskytovať svoju programovú službu občanom inéh</w:t>
      </w:r>
      <w:r>
        <w:rPr>
          <w:rFonts w:ascii="Times New Roman" w:hAnsi="Times New Roman"/>
        </w:rPr>
        <w:t>o členského štátu EÚ</w:t>
      </w:r>
      <w:r w:rsidRPr="00C81BB2">
        <w:rPr>
          <w:rFonts w:ascii="Times New Roman" w:hAnsi="Times New Roman"/>
        </w:rPr>
        <w:t xml:space="preserve"> usadeným na území Slovenskej republiky.</w:t>
      </w:r>
      <w:r>
        <w:rPr>
          <w:rFonts w:ascii="Times New Roman" w:hAnsi="Times New Roman"/>
        </w:rPr>
        <w:t xml:space="preserve"> V súvislosti s touto zmenou sa ako nová náležitosť žiadosti o licenciu podľa tohto zákona zavádza údaj o navrhovanom jazyku alebo jazykoch, v ktorom/ktorých chce žiadateľ o udelenie licencie vysielať. </w:t>
      </w:r>
    </w:p>
    <w:p w:rsidR="00F71D46" w:rsidP="00F71D46">
      <w:pPr>
        <w:bidi w:val="0"/>
        <w:ind w:firstLine="340"/>
        <w:jc w:val="both"/>
        <w:rPr>
          <w:rFonts w:ascii="Times New Roman" w:hAnsi="Times New Roman"/>
        </w:rPr>
      </w:pPr>
    </w:p>
    <w:p w:rsidR="00F71D46" w:rsidP="00F71D46">
      <w:pPr>
        <w:bidi w:val="0"/>
        <w:jc w:val="both"/>
        <w:rPr>
          <w:rFonts w:ascii="Times New Roman" w:hAnsi="Times New Roman"/>
          <w:u w:val="single"/>
        </w:rPr>
      </w:pPr>
      <w:r w:rsidRPr="00634E27">
        <w:rPr>
          <w:rFonts w:ascii="Times New Roman" w:hAnsi="Times New Roman"/>
          <w:u w:val="single"/>
        </w:rPr>
        <w:t xml:space="preserve">K bodu </w:t>
      </w:r>
      <w:r>
        <w:rPr>
          <w:rFonts w:ascii="Times New Roman" w:hAnsi="Times New Roman"/>
          <w:u w:val="single"/>
        </w:rPr>
        <w:t>22</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 xml:space="preserve">Aby bol v dostatočnej miere zabezpečený prístup slovenských občanov k informáciám v štátnom jazyku, bude rada v prípade žiadosti o vysielanie v jednom alebo viacerých úradných jazykoch EÚ, inom ako slovenský jazyk, posudzovať aj to, či na území, ktoré by malo byť týmto vysielaním pokryté, existuje dostatočná ponuka vysielania v slovenskom jazyku. Bude sa to týkať regionálneho a lokálneho vysielania, ktoré je svojim charakterom a zameraním iné ako celoplošné vysielanie. Toto vysielanie sa spravidla zameriava na informácie o živote miestnej komunity, ktoré sú pre jej obyvateľov významné, no z celoslovenského hľadiska nie sú až tak zaujímavé, aby im celoplošní vysielatelia mohli venovať dostatok pozornosti, resp. na to ani nemajú priestor (napr. informácie zo zasadnutia obecného alebo mestského zastupiteľstva). Práve z tohto dôvodu považujeme za potrebné zabezpečiť, aby sa informácie tohto druhu dostávali k divákom predovšetkým v štátnom jazyku. Ak je právo na prístup k informáciám týmto spôsobom dostatočne zabezpečené, môže byť dané územie pokryté aj vysielaním v inom úradným jazyku EÚ. </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634E27">
        <w:rPr>
          <w:rFonts w:ascii="Times New Roman" w:hAnsi="Times New Roman"/>
          <w:u w:val="single"/>
        </w:rPr>
        <w:t xml:space="preserve">K bodu </w:t>
      </w:r>
      <w:r>
        <w:rPr>
          <w:rFonts w:ascii="Times New Roman" w:hAnsi="Times New Roman"/>
          <w:u w:val="single"/>
        </w:rPr>
        <w:t>23</w:t>
      </w:r>
    </w:p>
    <w:p w:rsidR="00F71D46" w:rsidP="00F71D46">
      <w:pPr>
        <w:bidi w:val="0"/>
        <w:jc w:val="both"/>
        <w:rPr>
          <w:rFonts w:ascii="Times New Roman" w:hAnsi="Times New Roman"/>
          <w:u w:val="single"/>
        </w:rPr>
      </w:pPr>
    </w:p>
    <w:p w:rsidR="00F71D46" w:rsidP="00F71D46">
      <w:pPr>
        <w:bidi w:val="0"/>
        <w:ind w:firstLine="708"/>
        <w:jc w:val="both"/>
        <w:rPr>
          <w:rFonts w:ascii="Times New Roman" w:hAnsi="Times New Roman"/>
        </w:rPr>
      </w:pPr>
      <w:r>
        <w:rPr>
          <w:rFonts w:ascii="Times New Roman" w:hAnsi="Times New Roman"/>
        </w:rPr>
        <w:t xml:space="preserve">Účelom navrhovaného ustanovenia je zefektívnenie konania rady pri výberovom konaní na udelenie, resp. zmenu licencie na terestriálne vysielanie v prípade voľných frekvencií. Keďže toto konanie prebieha formou tendra na obsadenie voľných frekvencií, je prirodzené, že jednotliví uchádzači o frekvencie by nemali byť oboznámení so žiadosťou a projektom, ktorý vypracoval iný subjekt uchádzajúci sa o tieto frekvencie a nemali by tak mať možnosť upravovať a prispôsobovať vlastné projekty na základe projektov iných účastníkov konania. Obmedzenie informácii o projektoch ostatných uchádzačov vo výberovom konaní je bežnou právnou praxou zabezpečujúcou rovnosť účastníkov konania. Doterajšia dlhoročná prax rady vychádzajúca z tejto premisy bola v poslednom období spochybnená pre nedostatok právnej úpravy obmedzujúcej právo účastníkov správneho konania nahliadať do spisu. </w:t>
      </w:r>
    </w:p>
    <w:p w:rsidR="00F71D46" w:rsidP="00F71D46">
      <w:pPr>
        <w:bidi w:val="0"/>
        <w:jc w:val="both"/>
        <w:rPr>
          <w:rFonts w:ascii="Times New Roman" w:hAnsi="Times New Roman"/>
        </w:rPr>
      </w:pPr>
    </w:p>
    <w:p w:rsidR="00F71D46" w:rsidRPr="008E0FCB" w:rsidP="00F71D46">
      <w:pPr>
        <w:bidi w:val="0"/>
        <w:jc w:val="both"/>
        <w:rPr>
          <w:rFonts w:ascii="Times New Roman" w:hAnsi="Times New Roman"/>
          <w:u w:val="single"/>
        </w:rPr>
      </w:pPr>
      <w:r w:rsidRPr="008E0FCB">
        <w:rPr>
          <w:rFonts w:ascii="Times New Roman" w:hAnsi="Times New Roman"/>
          <w:u w:val="single"/>
        </w:rPr>
        <w:t xml:space="preserve">K bodu </w:t>
      </w:r>
      <w:r>
        <w:rPr>
          <w:rFonts w:ascii="Times New Roman" w:hAnsi="Times New Roman"/>
          <w:u w:val="single"/>
        </w:rPr>
        <w:t>24</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Legislatívno – technická úprava súvisiaca s bodom 22.</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9377F8">
        <w:rPr>
          <w:rFonts w:ascii="Times New Roman" w:hAnsi="Times New Roman"/>
          <w:u w:val="single"/>
        </w:rPr>
        <w:t xml:space="preserve">K bodu </w:t>
      </w:r>
      <w:r>
        <w:rPr>
          <w:rFonts w:ascii="Times New Roman" w:hAnsi="Times New Roman"/>
          <w:u w:val="single"/>
        </w:rPr>
        <w:t>25</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9377F8">
        <w:rPr>
          <w:rFonts w:ascii="Times New Roman" w:hAnsi="Times New Roman"/>
        </w:rPr>
        <w:tab/>
      </w:r>
      <w:r>
        <w:rPr>
          <w:rFonts w:ascii="Times New Roman" w:hAnsi="Times New Roman"/>
        </w:rPr>
        <w:t xml:space="preserve">Zavádza sa možnosť rady zamietnuť žiadosť o licenciu na regionálne alebo lokálne vysielanie výhradne v jednom alebo viacerých úradných jazykoch EÚ, ktorý nie je slovenským jazykom. Takúto žiadosť bude rada oprávnená zamietnuť, ak by na území, ktoré má byť takýmto vysielaním pokryté, neexistovala dostatočná ponuka regionálneho alebo lokálneho vysielania v štátnom jazyku. </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Pr>
          <w:rFonts w:ascii="Times New Roman" w:hAnsi="Times New Roman"/>
        </w:rPr>
        <w:t xml:space="preserve"> </w:t>
      </w:r>
      <w:r w:rsidRPr="009377F8">
        <w:rPr>
          <w:rFonts w:ascii="Times New Roman" w:hAnsi="Times New Roman"/>
          <w:u w:val="single"/>
        </w:rPr>
        <w:t xml:space="preserve">K bodu </w:t>
      </w:r>
      <w:r>
        <w:rPr>
          <w:rFonts w:ascii="Times New Roman" w:hAnsi="Times New Roman"/>
          <w:u w:val="single"/>
        </w:rPr>
        <w:t>26</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Keďže licenciu je možné udeliť aj na viacero jazykov vysielania, upravuje sa aj príslušné ustanovenie obsahujúce náležitosti rozhodnutia o udelení licencie.</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6768AD">
        <w:rPr>
          <w:rFonts w:ascii="Times New Roman" w:hAnsi="Times New Roman"/>
          <w:u w:val="single"/>
        </w:rPr>
        <w:t xml:space="preserve">K bodu </w:t>
      </w:r>
      <w:r>
        <w:rPr>
          <w:rFonts w:ascii="Times New Roman" w:hAnsi="Times New Roman"/>
          <w:u w:val="single"/>
        </w:rPr>
        <w:t xml:space="preserve">27, 28, 30, 33 a 35 </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6A2504">
        <w:rPr>
          <w:rFonts w:ascii="Times New Roman" w:hAnsi="Times New Roman"/>
        </w:rPr>
        <w:tab/>
      </w:r>
      <w:r>
        <w:rPr>
          <w:rFonts w:ascii="Times New Roman" w:hAnsi="Times New Roman"/>
        </w:rPr>
        <w:t>Legislatívno – technické úpravy súvisiace s bodom 13.</w:t>
      </w:r>
    </w:p>
    <w:p w:rsidR="00F71D46" w:rsidP="00F71D46">
      <w:pPr>
        <w:bidi w:val="0"/>
        <w:jc w:val="both"/>
        <w:rPr>
          <w:rFonts w:ascii="Times New Roman" w:hAnsi="Times New Roman"/>
        </w:rPr>
      </w:pPr>
    </w:p>
    <w:p w:rsidR="00F71D46" w:rsidP="00F71D46">
      <w:pPr>
        <w:bidi w:val="0"/>
        <w:jc w:val="both"/>
        <w:rPr>
          <w:rFonts w:ascii="Times New Roman" w:hAnsi="Times New Roman"/>
        </w:rPr>
      </w:pPr>
      <w:r w:rsidRPr="002D60F8">
        <w:rPr>
          <w:rFonts w:ascii="Times New Roman" w:hAnsi="Times New Roman"/>
          <w:u w:val="single"/>
        </w:rPr>
        <w:t xml:space="preserve">K bodu </w:t>
      </w:r>
      <w:r>
        <w:rPr>
          <w:rFonts w:ascii="Times New Roman" w:hAnsi="Times New Roman"/>
          <w:u w:val="single"/>
        </w:rPr>
        <w:t>29</w:t>
      </w:r>
      <w:r w:rsidRPr="00E84B34">
        <w:rPr>
          <w:rFonts w:ascii="Times New Roman" w:hAnsi="Times New Roman"/>
          <w:u w:val="single"/>
        </w:rPr>
        <w:t xml:space="preserve"> </w:t>
      </w:r>
    </w:p>
    <w:p w:rsidR="00F71D46" w:rsidP="00F71D46">
      <w:pPr>
        <w:bidi w:val="0"/>
        <w:jc w:val="both"/>
        <w:rPr>
          <w:rFonts w:ascii="Times New Roman" w:hAnsi="Times New Roman"/>
        </w:rPr>
      </w:pPr>
    </w:p>
    <w:p w:rsidR="00F71D46" w:rsidRPr="00E84B34" w:rsidP="00F71D46">
      <w:pPr>
        <w:bidi w:val="0"/>
        <w:jc w:val="both"/>
        <w:rPr>
          <w:rFonts w:ascii="Times New Roman" w:hAnsi="Times New Roman"/>
          <w:u w:val="single"/>
        </w:rPr>
      </w:pPr>
      <w:r>
        <w:rPr>
          <w:rFonts w:ascii="Times New Roman" w:hAnsi="Times New Roman"/>
        </w:rPr>
        <w:tab/>
      </w:r>
      <w:r w:rsidRPr="00AD0B68">
        <w:rPr>
          <w:rFonts w:ascii="Times New Roman" w:hAnsi="Times New Roman"/>
        </w:rPr>
        <w:t xml:space="preserve">Ustanovenie o sankcii za nedodanie záznamu vysielania sa </w:t>
      </w:r>
      <w:r w:rsidRPr="008852CB">
        <w:rPr>
          <w:rFonts w:ascii="Times New Roman" w:hAnsi="Times New Roman"/>
        </w:rPr>
        <w:t>mení</w:t>
      </w:r>
      <w:r w:rsidRPr="00AD0B68">
        <w:rPr>
          <w:rFonts w:ascii="Times New Roman" w:hAnsi="Times New Roman"/>
        </w:rPr>
        <w:t xml:space="preserve"> tak, aby </w:t>
      </w:r>
      <w:r>
        <w:rPr>
          <w:rFonts w:ascii="Times New Roman" w:hAnsi="Times New Roman"/>
        </w:rPr>
        <w:t xml:space="preserve">bola </w:t>
      </w:r>
      <w:r w:rsidRPr="00AD0B68">
        <w:rPr>
          <w:rFonts w:ascii="Times New Roman" w:hAnsi="Times New Roman"/>
        </w:rPr>
        <w:t>rada</w:t>
      </w:r>
      <w:r>
        <w:rPr>
          <w:rFonts w:ascii="Times New Roman" w:hAnsi="Times New Roman"/>
        </w:rPr>
        <w:t xml:space="preserve"> oprávnená vysielateľa sankcionovať aj za to, že záznam nedodá v rámci 15 – dňovej lehoty.</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Pr>
          <w:rFonts w:ascii="Times New Roman" w:hAnsi="Times New Roman"/>
          <w:u w:val="single"/>
        </w:rPr>
        <w:t>K bodu 31 a 36</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V súvislosti so zavedením nových informačných povinností vysielateľa televíznej programovej služby a poskytovateľa audiovizuálnej mediálnej služby na požiadanie, týkajúcich sa programov s multimodálnym prístupom, sa navrhujú aj sankcie za ich nesplnenie.</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390BBF">
        <w:rPr>
          <w:rFonts w:ascii="Times New Roman" w:hAnsi="Times New Roman"/>
          <w:u w:val="single"/>
        </w:rPr>
        <w:t xml:space="preserve">K bodu </w:t>
      </w:r>
      <w:r>
        <w:rPr>
          <w:rFonts w:ascii="Times New Roman" w:hAnsi="Times New Roman"/>
          <w:u w:val="single"/>
        </w:rPr>
        <w:t>32 a 34</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153893">
        <w:rPr>
          <w:rFonts w:ascii="Times New Roman" w:hAnsi="Times New Roman"/>
        </w:rPr>
        <w:tab/>
      </w:r>
      <w:r>
        <w:rPr>
          <w:rFonts w:ascii="Times New Roman" w:hAnsi="Times New Roman"/>
        </w:rPr>
        <w:t xml:space="preserve">Sankciu za nezohľadnenie vekovej vhodnosti </w:t>
      </w:r>
      <w:r w:rsidRPr="00080443">
        <w:rPr>
          <w:rFonts w:ascii="Times New Roman" w:hAnsi="Times New Roman"/>
        </w:rPr>
        <w:t>programov a iných zložiek programovej služ</w:t>
      </w:r>
      <w:r>
        <w:rPr>
          <w:rFonts w:ascii="Times New Roman" w:hAnsi="Times New Roman"/>
        </w:rPr>
        <w:t>by pre maloletých a ich neoprávnené časové zaradenie do vysielania v čase od 6.00 do 22.00 h. je rada oprávnená vysielateľovi uložiť aj podľa doterajšej právnej úpravy, a to s odkazom na § 20 ods. 3. Keďže sa navrhuje vypustenie tohto ustanovenia ako duplicitného, porušenie tejto povinnosti bude možné sankcionovať s odkazom na ustanovenie § 20 ods. 4, ktoré obsahuje túto povinnosť vysielateľa a odkazuje na vyhlášku o jednotnom systéme označovanie, ktorá uvedené povinnosti upravuje podrobnejšie.</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9A2C33">
        <w:rPr>
          <w:rFonts w:ascii="Times New Roman" w:hAnsi="Times New Roman"/>
          <w:u w:val="single"/>
        </w:rPr>
        <w:t xml:space="preserve">K bodu </w:t>
      </w:r>
      <w:r>
        <w:rPr>
          <w:rFonts w:ascii="Times New Roman" w:hAnsi="Times New Roman"/>
          <w:u w:val="single"/>
        </w:rPr>
        <w:t>37</w:t>
      </w:r>
    </w:p>
    <w:p w:rsidR="00F71D46" w:rsidP="00F71D46">
      <w:pPr>
        <w:bidi w:val="0"/>
        <w:jc w:val="both"/>
        <w:rPr>
          <w:rFonts w:ascii="Times New Roman" w:hAnsi="Times New Roman"/>
          <w:u w:val="single"/>
        </w:rPr>
      </w:pPr>
    </w:p>
    <w:p w:rsidR="00F71D46" w:rsidP="00F71D46">
      <w:pPr>
        <w:bidi w:val="0"/>
        <w:ind w:firstLine="708"/>
        <w:jc w:val="both"/>
        <w:rPr>
          <w:rFonts w:ascii="Times New Roman" w:hAnsi="Times New Roman"/>
        </w:rPr>
      </w:pPr>
      <w:r>
        <w:rPr>
          <w:rFonts w:ascii="Times New Roman" w:hAnsi="Times New Roman"/>
        </w:rPr>
        <w:t xml:space="preserve">Prechodné ustanovenie upravuje, podľa akých právnych predpisov sa dokončia konania začaté pred </w:t>
      </w:r>
      <w:r w:rsidRPr="00C80BA1">
        <w:rPr>
          <w:rFonts w:ascii="Times New Roman" w:hAnsi="Times New Roman"/>
        </w:rPr>
        <w:t>1. januárom 2014</w:t>
      </w:r>
      <w:r>
        <w:rPr>
          <w:rFonts w:ascii="Times New Roman" w:hAnsi="Times New Roman"/>
        </w:rPr>
        <w:t>.</w:t>
      </w:r>
    </w:p>
    <w:p w:rsidR="00F71D46" w:rsidP="00F71D46">
      <w:pPr>
        <w:bidi w:val="0"/>
        <w:ind w:firstLine="708"/>
        <w:jc w:val="both"/>
        <w:rPr>
          <w:rFonts w:ascii="Times New Roman" w:hAnsi="Times New Roman"/>
        </w:rPr>
      </w:pPr>
    </w:p>
    <w:p w:rsidR="00F71D46" w:rsidP="00F71D46">
      <w:pPr>
        <w:bidi w:val="0"/>
        <w:jc w:val="both"/>
        <w:rPr>
          <w:rFonts w:ascii="Times New Roman" w:hAnsi="Times New Roman"/>
          <w:b/>
          <w:u w:val="single"/>
        </w:rPr>
      </w:pPr>
      <w:r w:rsidRPr="0096603C">
        <w:rPr>
          <w:rFonts w:ascii="Times New Roman" w:hAnsi="Times New Roman"/>
          <w:b/>
          <w:u w:val="single"/>
        </w:rPr>
        <w:t xml:space="preserve">K čl. II    </w:t>
      </w:r>
    </w:p>
    <w:p w:rsidR="00F71D46" w:rsidP="00F71D46">
      <w:pPr>
        <w:bidi w:val="0"/>
        <w:jc w:val="both"/>
        <w:rPr>
          <w:rFonts w:ascii="Times New Roman" w:hAnsi="Times New Roman"/>
          <w:b/>
          <w:u w:val="single"/>
        </w:rPr>
      </w:pPr>
    </w:p>
    <w:p w:rsidR="00F71D46" w:rsidP="00F71D46">
      <w:pPr>
        <w:bidi w:val="0"/>
        <w:jc w:val="both"/>
        <w:rPr>
          <w:rFonts w:ascii="Times New Roman" w:hAnsi="Times New Roman"/>
          <w:u w:val="single"/>
        </w:rPr>
      </w:pPr>
      <w:r w:rsidRPr="0096603C">
        <w:rPr>
          <w:rFonts w:ascii="Times New Roman" w:hAnsi="Times New Roman"/>
          <w:u w:val="single"/>
        </w:rPr>
        <w:t>K bodu 1</w:t>
      </w:r>
      <w:r>
        <w:rPr>
          <w:rFonts w:ascii="Times New Roman" w:hAnsi="Times New Roman"/>
          <w:u w:val="single"/>
        </w:rPr>
        <w:t xml:space="preserve"> </w:t>
      </w:r>
    </w:p>
    <w:p w:rsidR="00F71D46" w:rsidP="00F71D46">
      <w:pPr>
        <w:bidi w:val="0"/>
        <w:jc w:val="both"/>
        <w:rPr>
          <w:rFonts w:ascii="Times New Roman" w:hAnsi="Times New Roman"/>
          <w:u w:val="single"/>
        </w:rPr>
      </w:pPr>
    </w:p>
    <w:p w:rsidR="00F71D46" w:rsidP="00F71D46">
      <w:pPr>
        <w:bidi w:val="0"/>
        <w:jc w:val="both"/>
        <w:outlineLvl w:val="0"/>
        <w:rPr>
          <w:rStyle w:val="Strong"/>
          <w:rFonts w:ascii="Times New Roman" w:hAnsi="Times New Roman"/>
          <w:b w:val="0"/>
          <w:bCs w:val="0"/>
        </w:rPr>
      </w:pPr>
      <w:r w:rsidRPr="0096603C">
        <w:rPr>
          <w:rFonts w:ascii="Times New Roman" w:hAnsi="Times New Roman"/>
        </w:rPr>
        <w:tab/>
      </w:r>
      <w:r w:rsidRPr="00FE7ACE">
        <w:rPr>
          <w:rStyle w:val="Strong"/>
          <w:rFonts w:ascii="Times New Roman" w:hAnsi="Times New Roman"/>
          <w:b w:val="0"/>
          <w:bCs w:val="0"/>
        </w:rPr>
        <w:t>Opravuje sa nesprávne umiestnenie odkazu 9a na príslušné ustanovenia zákona o digitálnom vysielaní</w:t>
      </w:r>
      <w:r>
        <w:rPr>
          <w:rStyle w:val="Strong"/>
          <w:rFonts w:ascii="Times New Roman" w:hAnsi="Times New Roman"/>
          <w:b w:val="0"/>
          <w:bCs w:val="0"/>
        </w:rPr>
        <w:t>, opravuje</w:t>
      </w:r>
      <w:r w:rsidRPr="00FE7ACE">
        <w:rPr>
          <w:rStyle w:val="Strong"/>
          <w:rFonts w:ascii="Times New Roman" w:hAnsi="Times New Roman"/>
          <w:b w:val="0"/>
          <w:bCs w:val="0"/>
        </w:rPr>
        <w:t xml:space="preserve"> sa text poznámky pod čiarou k odkazu 9a a dopĺňa sa nov</w:t>
      </w:r>
      <w:r>
        <w:rPr>
          <w:rStyle w:val="Strong"/>
          <w:rFonts w:ascii="Times New Roman" w:hAnsi="Times New Roman"/>
          <w:b w:val="0"/>
          <w:bCs w:val="0"/>
        </w:rPr>
        <w:t xml:space="preserve">ý odkaz a </w:t>
      </w:r>
      <w:r w:rsidRPr="00FE7ACE">
        <w:rPr>
          <w:rStyle w:val="Strong"/>
          <w:rFonts w:ascii="Times New Roman" w:hAnsi="Times New Roman"/>
          <w:b w:val="0"/>
          <w:bCs w:val="0"/>
        </w:rPr>
        <w:t xml:space="preserve"> poznámka </w:t>
      </w:r>
      <w:r>
        <w:rPr>
          <w:rStyle w:val="Strong"/>
          <w:rFonts w:ascii="Times New Roman" w:hAnsi="Times New Roman"/>
          <w:b w:val="0"/>
          <w:bCs w:val="0"/>
        </w:rPr>
        <w:t xml:space="preserve">pod čiarou </w:t>
      </w:r>
      <w:r w:rsidRPr="00FE7ACE">
        <w:rPr>
          <w:rStyle w:val="Strong"/>
          <w:rFonts w:ascii="Times New Roman" w:hAnsi="Times New Roman"/>
          <w:b w:val="0"/>
          <w:bCs w:val="0"/>
        </w:rPr>
        <w:t xml:space="preserve">9b. </w:t>
      </w:r>
    </w:p>
    <w:p w:rsidR="00F71D46" w:rsidP="00F71D46">
      <w:pPr>
        <w:bidi w:val="0"/>
        <w:jc w:val="both"/>
        <w:outlineLvl w:val="0"/>
        <w:rPr>
          <w:rStyle w:val="Strong"/>
          <w:rFonts w:ascii="Times New Roman" w:hAnsi="Times New Roman"/>
          <w:b w:val="0"/>
          <w:bCs w:val="0"/>
        </w:rPr>
      </w:pPr>
    </w:p>
    <w:p w:rsidR="00F71D46" w:rsidRPr="00E84B34" w:rsidP="00F71D46">
      <w:pPr>
        <w:bidi w:val="0"/>
        <w:jc w:val="both"/>
        <w:outlineLvl w:val="0"/>
        <w:rPr>
          <w:rStyle w:val="Strong"/>
          <w:rFonts w:ascii="Times New Roman" w:hAnsi="Times New Roman"/>
          <w:b w:val="0"/>
          <w:bCs w:val="0"/>
          <w:u w:val="single"/>
        </w:rPr>
      </w:pPr>
      <w:r w:rsidRPr="00E84B34">
        <w:rPr>
          <w:rStyle w:val="Strong"/>
          <w:rFonts w:ascii="Times New Roman" w:hAnsi="Times New Roman"/>
          <w:b w:val="0"/>
          <w:bCs w:val="0"/>
          <w:u w:val="single"/>
        </w:rPr>
        <w:t>K bodu 2</w:t>
      </w:r>
    </w:p>
    <w:p w:rsidR="00F71D46" w:rsidP="00F71D46">
      <w:pPr>
        <w:bidi w:val="0"/>
        <w:jc w:val="both"/>
        <w:outlineLvl w:val="0"/>
        <w:rPr>
          <w:rStyle w:val="Strong"/>
          <w:rFonts w:ascii="Times New Roman" w:hAnsi="Times New Roman"/>
          <w:b w:val="0"/>
          <w:bCs w:val="0"/>
        </w:rPr>
      </w:pPr>
    </w:p>
    <w:p w:rsidR="00F71D46" w:rsidRPr="00C0492B" w:rsidP="00F71D46">
      <w:pPr>
        <w:bidi w:val="0"/>
        <w:ind w:firstLine="708"/>
        <w:jc w:val="both"/>
        <w:outlineLvl w:val="0"/>
        <w:rPr>
          <w:rFonts w:ascii="Times New Roman" w:hAnsi="Times New Roman"/>
        </w:rPr>
      </w:pPr>
      <w:r>
        <w:rPr>
          <w:rStyle w:val="Strong"/>
          <w:rFonts w:ascii="Times New Roman" w:hAnsi="Times New Roman"/>
          <w:b w:val="0"/>
          <w:bCs w:val="0"/>
        </w:rPr>
        <w:t xml:space="preserve">Navrhuje sa, aby sa v inom ako štátnom jazyku mohli okrem programov vysielať aj iné zložky televíznej programovej služby a iné zložky rozhlasovej programovej služby (napr. reklama), ak je súčasne zabezpečená ich jazyková verzia aj v štátnom jazyku, a to buď titulkovaním, alebo odvysielaním aj slovenskej jazykovej verzie. Kým doteraz zákon umožňoval zaradiť do vysielania slovenskú jazykovú verziu len bezprostredne po odvysielaní inojazyčného programu, navrhuje sa, aby vysielateľ mohol zvoliť ľubovoľné poradie verzie programu alebo inej zložky programovej služby v štátnom jazyku a v inom jazyku. V § 5 ods. 1 písm. c) sa </w:t>
      </w:r>
      <w:r>
        <w:rPr>
          <w:rFonts w:ascii="Times New Roman" w:hAnsi="Times New Roman"/>
        </w:rPr>
        <w:t>u</w:t>
      </w:r>
      <w:r w:rsidRPr="00C0492B">
        <w:rPr>
          <w:rFonts w:ascii="Times New Roman" w:hAnsi="Times New Roman"/>
        </w:rPr>
        <w:t>pravuje názov inštitúcie uvedený v súvislosti so zriadením Rozhlasu a televízie Slovenska zákonom č. 532/2010 Z. z. o Rozhlase a televízii Slovenska a o zmene a doplnení niektorých zákonov. Súčasne sa aktualizuje aj text poznám</w:t>
      </w:r>
      <w:r>
        <w:rPr>
          <w:rFonts w:ascii="Times New Roman" w:hAnsi="Times New Roman"/>
        </w:rPr>
        <w:t>ky pod čiarou k odkazu 10 .</w:t>
      </w:r>
    </w:p>
    <w:p w:rsidR="00F71D46" w:rsidP="00F71D46">
      <w:pPr>
        <w:bidi w:val="0"/>
        <w:jc w:val="both"/>
        <w:rPr>
          <w:rStyle w:val="Strong"/>
          <w:rFonts w:ascii="Times New Roman" w:hAnsi="Times New Roman"/>
          <w:b w:val="0"/>
          <w:bCs w:val="0"/>
        </w:rPr>
      </w:pPr>
    </w:p>
    <w:p w:rsidR="00F71D46" w:rsidP="00F71D46">
      <w:pPr>
        <w:bidi w:val="0"/>
        <w:jc w:val="both"/>
        <w:rPr>
          <w:rStyle w:val="Strong"/>
          <w:rFonts w:ascii="Times New Roman" w:hAnsi="Times New Roman"/>
          <w:b w:val="0"/>
          <w:bCs w:val="0"/>
          <w:u w:val="single"/>
        </w:rPr>
      </w:pPr>
      <w:r w:rsidRPr="00D15D98">
        <w:rPr>
          <w:rStyle w:val="Strong"/>
          <w:rFonts w:ascii="Times New Roman" w:hAnsi="Times New Roman"/>
          <w:b w:val="0"/>
          <w:bCs w:val="0"/>
          <w:u w:val="single"/>
        </w:rPr>
        <w:t>K bodu 3</w:t>
      </w:r>
    </w:p>
    <w:p w:rsidR="00F71D46" w:rsidP="00F71D46">
      <w:pPr>
        <w:bidi w:val="0"/>
        <w:jc w:val="both"/>
        <w:rPr>
          <w:rStyle w:val="Strong"/>
          <w:rFonts w:ascii="Times New Roman" w:hAnsi="Times New Roman"/>
          <w:b w:val="0"/>
          <w:bCs w:val="0"/>
          <w:u w:val="single"/>
        </w:rPr>
      </w:pPr>
    </w:p>
    <w:p w:rsidR="00F71D46" w:rsidRPr="00D15D98" w:rsidP="00F71D46">
      <w:pPr>
        <w:bidi w:val="0"/>
        <w:jc w:val="both"/>
        <w:rPr>
          <w:rFonts w:ascii="Times New Roman" w:hAnsi="Times New Roman"/>
        </w:rPr>
      </w:pPr>
      <w:r w:rsidRPr="00D15D98">
        <w:rPr>
          <w:rStyle w:val="Strong"/>
          <w:rFonts w:ascii="Times New Roman" w:hAnsi="Times New Roman"/>
          <w:b w:val="0"/>
          <w:bCs w:val="0"/>
        </w:rPr>
        <w:tab/>
      </w:r>
      <w:r w:rsidRPr="00D15D98">
        <w:rPr>
          <w:rFonts w:ascii="Times New Roman" w:hAnsi="Times New Roman"/>
        </w:rPr>
        <w:t>Upravuje sa názov inštitúcie uvedený v písmene f) v § 5</w:t>
      </w:r>
      <w:r>
        <w:rPr>
          <w:rFonts w:ascii="Times New Roman" w:hAnsi="Times New Roman"/>
        </w:rPr>
        <w:t xml:space="preserve"> ods. 1 zákona o štátnom jazyku</w:t>
      </w:r>
      <w:r w:rsidRPr="00D15D98">
        <w:rPr>
          <w:rFonts w:ascii="Times New Roman" w:hAnsi="Times New Roman"/>
        </w:rPr>
        <w:t xml:space="preserve"> v súvislosti so zriadením Rozhlasu a televízie Slovenska zákonom </w:t>
      </w:r>
      <w:r w:rsidRPr="00FE7ACE">
        <w:rPr>
          <w:rFonts w:ascii="Times New Roman" w:hAnsi="Times New Roman"/>
        </w:rPr>
        <w:t>č. 532/2010 Z. z. o </w:t>
      </w:r>
      <w:r>
        <w:rPr>
          <w:rFonts w:ascii="Times New Roman" w:hAnsi="Times New Roman"/>
        </w:rPr>
        <w:t>Rozhlase a televízii Slovenska</w:t>
      </w:r>
      <w:r w:rsidRPr="00FE7ACE">
        <w:rPr>
          <w:rFonts w:ascii="Times New Roman" w:hAnsi="Times New Roman"/>
        </w:rPr>
        <w:t xml:space="preserve"> a o zmene a doplnení niektorých zákonov. </w:t>
      </w:r>
      <w:r w:rsidRPr="008852CB">
        <w:rPr>
          <w:rFonts w:ascii="Times New Roman" w:hAnsi="Times New Roman"/>
        </w:rPr>
        <w:t>Súčasne sa aktualizuje aj text poznámky pod čiarou k odkaz</w:t>
      </w:r>
      <w:r>
        <w:rPr>
          <w:rFonts w:ascii="Times New Roman" w:hAnsi="Times New Roman"/>
        </w:rPr>
        <w:t>u</w:t>
      </w:r>
      <w:r w:rsidRPr="008852CB">
        <w:rPr>
          <w:rFonts w:ascii="Times New Roman" w:hAnsi="Times New Roman"/>
        </w:rPr>
        <w:t xml:space="preserve"> 11.</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D15D98">
        <w:rPr>
          <w:rFonts w:ascii="Times New Roman" w:hAnsi="Times New Roman"/>
          <w:u w:val="single"/>
        </w:rPr>
        <w:t xml:space="preserve">K bodu </w:t>
      </w:r>
      <w:r>
        <w:rPr>
          <w:rFonts w:ascii="Times New Roman" w:hAnsi="Times New Roman"/>
          <w:u w:val="single"/>
        </w:rPr>
        <w:t>4</w:t>
      </w:r>
    </w:p>
    <w:p w:rsidR="00F71D46" w:rsidP="00F71D46">
      <w:pPr>
        <w:bidi w:val="0"/>
        <w:jc w:val="both"/>
        <w:outlineLvl w:val="0"/>
        <w:rPr>
          <w:rStyle w:val="Strong"/>
          <w:rFonts w:ascii="Times New Roman" w:hAnsi="Times New Roman"/>
          <w:b w:val="0"/>
          <w:bCs w:val="0"/>
          <w:u w:val="single"/>
        </w:rPr>
      </w:pPr>
    </w:p>
    <w:p w:rsidR="00F71D46" w:rsidRPr="001D2483" w:rsidP="00F71D46">
      <w:pPr>
        <w:bidi w:val="0"/>
        <w:ind w:firstLine="708"/>
        <w:jc w:val="both"/>
        <w:rPr>
          <w:rStyle w:val="Strong"/>
          <w:rFonts w:ascii="Times New Roman" w:hAnsi="Times New Roman"/>
          <w:b w:val="0"/>
        </w:rPr>
      </w:pPr>
      <w:r w:rsidRPr="001D2483">
        <w:rPr>
          <w:rStyle w:val="Strong"/>
          <w:rFonts w:ascii="Times New Roman" w:hAnsi="Times New Roman"/>
          <w:b w:val="0"/>
          <w:bCs w:val="0"/>
        </w:rPr>
        <w:t>Navrhované znenie súvisí s</w:t>
      </w:r>
      <w:r>
        <w:rPr>
          <w:rStyle w:val="Strong"/>
          <w:rFonts w:ascii="Times New Roman" w:hAnsi="Times New Roman"/>
          <w:b w:val="0"/>
          <w:bCs w:val="0"/>
        </w:rPr>
        <w:t> navrhovaným čl. IV</w:t>
      </w:r>
      <w:r w:rsidRPr="001D2483">
        <w:rPr>
          <w:rStyle w:val="Strong"/>
          <w:rFonts w:ascii="Times New Roman" w:hAnsi="Times New Roman"/>
          <w:b w:val="0"/>
          <w:bCs w:val="0"/>
        </w:rPr>
        <w:t xml:space="preserve">. Odkaz na ustanovenie § 46 ods. 6 </w:t>
      </w:r>
      <w:r>
        <w:rPr>
          <w:rStyle w:val="Strong"/>
          <w:rFonts w:ascii="Times New Roman" w:hAnsi="Times New Roman"/>
          <w:b w:val="0"/>
          <w:bCs w:val="0"/>
        </w:rPr>
        <w:t xml:space="preserve">audiovizuálneho </w:t>
      </w:r>
      <w:r w:rsidRPr="001D2483">
        <w:rPr>
          <w:rStyle w:val="Strong"/>
          <w:rFonts w:ascii="Times New Roman" w:hAnsi="Times New Roman"/>
          <w:b w:val="0"/>
          <w:bCs w:val="0"/>
        </w:rPr>
        <w:t>zákona</w:t>
      </w:r>
      <w:r w:rsidRPr="001D2483">
        <w:rPr>
          <w:rStyle w:val="Strong"/>
          <w:rFonts w:ascii="Times New Roman" w:hAnsi="Times New Roman"/>
          <w:b w:val="0"/>
        </w:rPr>
        <w:t>, ktoré sa navrhuje vypustiť, sa nahrádza konkrétnym dátumom. Ide o legislatívno-technickú úpravu, z vecného hľadiska k zmene nedochádza.</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1D2483">
        <w:rPr>
          <w:rFonts w:ascii="Times New Roman" w:hAnsi="Times New Roman"/>
          <w:u w:val="single"/>
        </w:rPr>
        <w:t xml:space="preserve">K bodu </w:t>
      </w:r>
      <w:r>
        <w:rPr>
          <w:rFonts w:ascii="Times New Roman" w:hAnsi="Times New Roman"/>
          <w:u w:val="single"/>
        </w:rPr>
        <w:t>5</w:t>
      </w:r>
    </w:p>
    <w:p w:rsidR="00F71D46" w:rsidP="00F71D46">
      <w:pPr>
        <w:bidi w:val="0"/>
        <w:jc w:val="both"/>
        <w:rPr>
          <w:rFonts w:ascii="Times New Roman" w:hAnsi="Times New Roman"/>
          <w:u w:val="single"/>
        </w:rPr>
      </w:pPr>
    </w:p>
    <w:p w:rsidR="00F71D46" w:rsidRPr="00FE7ACE" w:rsidP="00F71D46">
      <w:pPr>
        <w:bidi w:val="0"/>
        <w:jc w:val="both"/>
        <w:outlineLvl w:val="0"/>
        <w:rPr>
          <w:rFonts w:ascii="Times New Roman" w:hAnsi="Times New Roman"/>
        </w:rPr>
      </w:pPr>
      <w:r w:rsidRPr="001D2483">
        <w:rPr>
          <w:rFonts w:ascii="Times New Roman" w:hAnsi="Times New Roman"/>
        </w:rPr>
        <w:tab/>
      </w:r>
      <w:r w:rsidRPr="00FE7ACE">
        <w:rPr>
          <w:rFonts w:ascii="Times New Roman" w:hAnsi="Times New Roman"/>
        </w:rPr>
        <w:t>Navrhovanou úpravou sa rozširuje okruh výnimiek uvedených v § 5 ods. 1 zákona o štátnom jazyku o</w:t>
      </w:r>
      <w:r>
        <w:rPr>
          <w:rFonts w:ascii="Times New Roman" w:hAnsi="Times New Roman"/>
        </w:rPr>
        <w:t xml:space="preserve"> novú výnimku</w:t>
      </w:r>
      <w:r w:rsidRPr="00FE7ACE">
        <w:rPr>
          <w:rFonts w:ascii="Times New Roman" w:hAnsi="Times New Roman"/>
        </w:rPr>
        <w:t>, ktorá umožní televíznym a rozhlasovým vysielateľom poskytovať celú programovú sl</w:t>
      </w:r>
      <w:r>
        <w:rPr>
          <w:rFonts w:ascii="Times New Roman" w:hAnsi="Times New Roman"/>
        </w:rPr>
        <w:t>užbu v úradnom jazyku EÚ, inom ako slovenský jazyk,</w:t>
      </w:r>
      <w:r w:rsidRPr="00FE7ACE">
        <w:rPr>
          <w:rFonts w:ascii="Times New Roman" w:hAnsi="Times New Roman"/>
        </w:rPr>
        <w:t xml:space="preserve"> bez potreby prekladu do štátneho jazyka Slovenskej repu</w:t>
      </w:r>
      <w:r>
        <w:rPr>
          <w:rFonts w:ascii="Times New Roman" w:hAnsi="Times New Roman"/>
        </w:rPr>
        <w:t xml:space="preserve">bliky. V záujme bezproblémového </w:t>
      </w:r>
      <w:r w:rsidRPr="00FE7ACE">
        <w:rPr>
          <w:rFonts w:ascii="Times New Roman" w:hAnsi="Times New Roman"/>
        </w:rPr>
        <w:t>a neobmedzeného uplatňovania „</w:t>
      </w:r>
      <w:r w:rsidRPr="00FE7ACE">
        <w:rPr>
          <w:rFonts w:ascii="Times New Roman" w:hAnsi="Times New Roman"/>
          <w:i/>
        </w:rPr>
        <w:t>slobody poskytovať služby v Únii vo vzťahu k štátnym príslušníkom členských štátov, ktorí sa usadili v niektorom inom členskom štáte ako príjemca služieb</w:t>
      </w:r>
      <w:r w:rsidRPr="00FE7ACE">
        <w:rPr>
          <w:rFonts w:ascii="Times New Roman" w:hAnsi="Times New Roman"/>
        </w:rPr>
        <w:t>“ garantovanej v článku 56 Zmluvy o fungovaní E</w:t>
      </w:r>
      <w:r>
        <w:rPr>
          <w:rFonts w:ascii="Times New Roman" w:hAnsi="Times New Roman"/>
        </w:rPr>
        <w:t>Ú</w:t>
      </w:r>
      <w:r w:rsidRPr="00FE7ACE">
        <w:rPr>
          <w:rFonts w:ascii="Times New Roman" w:hAnsi="Times New Roman"/>
        </w:rPr>
        <w:t xml:space="preserve"> sa navrhuje zrušenie všetkých doterajších jazykových požiadaviek a obmedzení v oblasti rozhlasového a televízneho vysielania vyplývajúcich zo súčasného znenia § 5 ods. 1 </w:t>
      </w:r>
      <w:r>
        <w:rPr>
          <w:rFonts w:ascii="Times New Roman" w:hAnsi="Times New Roman"/>
        </w:rPr>
        <w:t xml:space="preserve">a 2 </w:t>
      </w:r>
      <w:r w:rsidRPr="00FE7ACE">
        <w:rPr>
          <w:rFonts w:ascii="Times New Roman" w:hAnsi="Times New Roman"/>
        </w:rPr>
        <w:t>zákona o štátnom jazyku vo vzťahu k</w:t>
      </w:r>
      <w:r>
        <w:rPr>
          <w:rFonts w:ascii="Times New Roman" w:hAnsi="Times New Roman"/>
        </w:rPr>
        <w:t> </w:t>
      </w:r>
      <w:r w:rsidRPr="00FE7ACE">
        <w:rPr>
          <w:rFonts w:ascii="Times New Roman" w:hAnsi="Times New Roman"/>
        </w:rPr>
        <w:t>vysielateľovi</w:t>
      </w:r>
      <w:r>
        <w:rPr>
          <w:rFonts w:ascii="Times New Roman" w:hAnsi="Times New Roman"/>
        </w:rPr>
        <w:t>, ktorému rada udelila licenciu na vysielanie v niektorom z úradných jazykov EÚ,</w:t>
      </w:r>
      <w:r w:rsidRPr="00FE7ACE">
        <w:rPr>
          <w:rFonts w:ascii="Times New Roman" w:hAnsi="Times New Roman"/>
        </w:rPr>
        <w:t xml:space="preserve"> </w:t>
      </w:r>
      <w:r>
        <w:rPr>
          <w:rFonts w:ascii="Times New Roman" w:hAnsi="Times New Roman"/>
        </w:rPr>
        <w:t xml:space="preserve">inom ako slovenský jazyk, </w:t>
      </w:r>
      <w:r w:rsidRPr="00FE7ACE">
        <w:rPr>
          <w:rFonts w:ascii="Times New Roman" w:hAnsi="Times New Roman"/>
        </w:rPr>
        <w:t xml:space="preserve">a ktorého programová služba v tomto inom jazyku je určená </w:t>
      </w:r>
      <w:r>
        <w:rPr>
          <w:rFonts w:ascii="Times New Roman" w:hAnsi="Times New Roman"/>
        </w:rPr>
        <w:t xml:space="preserve">predovšetkým </w:t>
      </w:r>
      <w:r w:rsidRPr="00FE7ACE">
        <w:rPr>
          <w:rFonts w:ascii="Times New Roman" w:hAnsi="Times New Roman"/>
        </w:rPr>
        <w:t>príslušníkom iného členského štátu</w:t>
      </w:r>
      <w:r>
        <w:rPr>
          <w:rFonts w:ascii="Times New Roman" w:hAnsi="Times New Roman"/>
        </w:rPr>
        <w:t xml:space="preserve"> EÚ</w:t>
      </w:r>
      <w:r w:rsidRPr="00FE7ACE">
        <w:rPr>
          <w:rFonts w:ascii="Times New Roman" w:hAnsi="Times New Roman"/>
        </w:rPr>
        <w:t xml:space="preserve">, ktorí sa usadili na území Slovenskej republiky. </w:t>
      </w:r>
    </w:p>
    <w:p w:rsidR="00F71D46" w:rsidRPr="00FE7ACE" w:rsidP="00F71D46">
      <w:pPr>
        <w:bidi w:val="0"/>
        <w:jc w:val="both"/>
        <w:outlineLvl w:val="0"/>
        <w:rPr>
          <w:rStyle w:val="Strong"/>
          <w:rFonts w:ascii="Times New Roman" w:hAnsi="Times New Roman"/>
          <w:b w:val="0"/>
          <w:bCs w:val="0"/>
          <w:u w:val="single"/>
        </w:rPr>
      </w:pPr>
      <w:r w:rsidRPr="00FE7ACE">
        <w:rPr>
          <w:rFonts w:ascii="Times New Roman" w:hAnsi="Times New Roman"/>
        </w:rPr>
        <w:tab/>
        <w:t>Po prij</w:t>
      </w:r>
      <w:r>
        <w:rPr>
          <w:rFonts w:ascii="Times New Roman" w:hAnsi="Times New Roman"/>
        </w:rPr>
        <w:t>atí zmeny navrhovanej v § 5 ods. 3</w:t>
      </w:r>
      <w:r w:rsidRPr="00FE7ACE">
        <w:rPr>
          <w:rFonts w:ascii="Times New Roman" w:hAnsi="Times New Roman"/>
        </w:rPr>
        <w:t xml:space="preserve"> vysielateľ vysielajúci v niektoro</w:t>
      </w:r>
      <w:r>
        <w:rPr>
          <w:rFonts w:ascii="Times New Roman" w:hAnsi="Times New Roman"/>
        </w:rPr>
        <w:t xml:space="preserve">m úradnom jazyku EÚ, </w:t>
      </w:r>
      <w:r w:rsidRPr="00FE7ACE">
        <w:rPr>
          <w:rFonts w:ascii="Times New Roman" w:hAnsi="Times New Roman"/>
        </w:rPr>
        <w:t>inom ako je štátny jazyk Slovenskej republiky</w:t>
      </w:r>
      <w:r>
        <w:rPr>
          <w:rFonts w:ascii="Times New Roman" w:hAnsi="Times New Roman"/>
        </w:rPr>
        <w:t>,</w:t>
      </w:r>
      <w:r w:rsidRPr="00812A2A">
        <w:rPr>
          <w:rFonts w:ascii="Times New Roman" w:hAnsi="Times New Roman"/>
        </w:rPr>
        <w:t xml:space="preserve"> </w:t>
      </w:r>
      <w:r>
        <w:rPr>
          <w:rFonts w:ascii="Times New Roman" w:hAnsi="Times New Roman"/>
        </w:rPr>
        <w:t>alebo vo viacerých takýchto jazykoch,</w:t>
      </w:r>
      <w:r w:rsidRPr="00FE7ACE">
        <w:rPr>
          <w:rFonts w:ascii="Times New Roman" w:hAnsi="Times New Roman"/>
        </w:rPr>
        <w:t xml:space="preserve"> bude môcť vysielať všetky programy, ako aj všetky ostatné zložky svojej programovej služby výlučne v inom ako slovenskom jazyku, čo znamená, že od takéhoto vysielateľa nebude zákon o štátnom jazyku vyžadovať slovenskú jazykovú verziu </w:t>
      </w:r>
      <w:r>
        <w:rPr>
          <w:rFonts w:ascii="Times New Roman" w:hAnsi="Times New Roman"/>
        </w:rPr>
        <w:t>žiadnej</w:t>
      </w:r>
      <w:r w:rsidRPr="00FE7ACE">
        <w:rPr>
          <w:rFonts w:ascii="Times New Roman" w:hAnsi="Times New Roman"/>
        </w:rPr>
        <w:t xml:space="preserve"> časti vysielania, čím sa úplne odstránia akékoľvek dodatočné náklady spojené s povinnosťou použiť slovenský jazyk, ktoré by pre takéhoto vysielateľa mohli predstavovať neprimeranú finančnú záťaž.</w:t>
        <w:tab/>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1D2483">
        <w:rPr>
          <w:rFonts w:ascii="Times New Roman" w:hAnsi="Times New Roman"/>
          <w:u w:val="single"/>
        </w:rPr>
        <w:t xml:space="preserve">K bodu </w:t>
      </w:r>
      <w:r>
        <w:rPr>
          <w:rFonts w:ascii="Times New Roman" w:hAnsi="Times New Roman"/>
          <w:u w:val="single"/>
        </w:rPr>
        <w:t>6</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CD451D">
        <w:rPr>
          <w:rFonts w:ascii="Times New Roman" w:hAnsi="Times New Roman"/>
        </w:rPr>
        <w:tab/>
      </w:r>
      <w:r>
        <w:rPr>
          <w:rFonts w:ascii="Times New Roman" w:hAnsi="Times New Roman"/>
        </w:rPr>
        <w:t>Legislatívno – technická úprava súvisiaca s bodom 5.</w:t>
      </w:r>
    </w:p>
    <w:p w:rsidR="00F71D46" w:rsidP="00F71D46">
      <w:pPr>
        <w:bidi w:val="0"/>
        <w:jc w:val="both"/>
        <w:rPr>
          <w:rFonts w:ascii="Times New Roman" w:hAnsi="Times New Roman"/>
        </w:rPr>
      </w:pPr>
    </w:p>
    <w:p w:rsidR="00F71D46" w:rsidRPr="00CD451D" w:rsidP="00F71D46">
      <w:pPr>
        <w:bidi w:val="0"/>
        <w:jc w:val="both"/>
        <w:rPr>
          <w:rFonts w:ascii="Times New Roman" w:hAnsi="Times New Roman"/>
          <w:b/>
          <w:u w:val="single"/>
        </w:rPr>
      </w:pPr>
      <w:r w:rsidRPr="00CD451D">
        <w:rPr>
          <w:rFonts w:ascii="Times New Roman" w:hAnsi="Times New Roman"/>
          <w:b/>
          <w:u w:val="single"/>
        </w:rPr>
        <w:t>K čl. III</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CD451D">
        <w:rPr>
          <w:rFonts w:ascii="Times New Roman" w:hAnsi="Times New Roman"/>
          <w:u w:val="single"/>
        </w:rPr>
        <w:t>K bodu 1</w:t>
      </w:r>
      <w:r>
        <w:rPr>
          <w:rFonts w:ascii="Times New Roman" w:hAnsi="Times New Roman"/>
          <w:u w:val="single"/>
        </w:rPr>
        <w:t xml:space="preserve"> </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CD451D">
        <w:rPr>
          <w:rFonts w:ascii="Times New Roman" w:hAnsi="Times New Roman"/>
        </w:rPr>
        <w:tab/>
      </w:r>
      <w:r>
        <w:rPr>
          <w:rFonts w:ascii="Times New Roman" w:hAnsi="Times New Roman"/>
        </w:rPr>
        <w:t>V súvislosti s navrhovanými zmenami v oblasti jazyka vysielania sa dopĺňa príslušné ustanovenie upravujúce náležitosti žiadosti o udelenie licencie na digitálne vysielanie.</w:t>
      </w:r>
    </w:p>
    <w:p w:rsidR="00F71D46" w:rsidP="00F71D46">
      <w:pPr>
        <w:bidi w:val="0"/>
        <w:jc w:val="both"/>
        <w:rPr>
          <w:rFonts w:ascii="Times New Roman" w:hAnsi="Times New Roman"/>
        </w:rPr>
      </w:pPr>
    </w:p>
    <w:p w:rsidR="00F71D46" w:rsidRPr="008C7185" w:rsidP="00F71D46">
      <w:pPr>
        <w:bidi w:val="0"/>
        <w:jc w:val="both"/>
        <w:rPr>
          <w:rFonts w:ascii="Times New Roman" w:hAnsi="Times New Roman"/>
          <w:u w:val="single"/>
        </w:rPr>
      </w:pPr>
      <w:r w:rsidRPr="008C7185">
        <w:rPr>
          <w:rFonts w:ascii="Times New Roman" w:hAnsi="Times New Roman"/>
          <w:u w:val="single"/>
        </w:rPr>
        <w:t xml:space="preserve">K bodu </w:t>
      </w:r>
      <w:r>
        <w:rPr>
          <w:rFonts w:ascii="Times New Roman" w:hAnsi="Times New Roman"/>
          <w:u w:val="single"/>
        </w:rPr>
        <w:t>2</w:t>
      </w:r>
      <w:r w:rsidRPr="008C7185">
        <w:rPr>
          <w:rFonts w:ascii="Times New Roman" w:hAnsi="Times New Roman"/>
          <w:u w:val="single"/>
        </w:rPr>
        <w:t xml:space="preserve"> </w:t>
      </w:r>
    </w:p>
    <w:p w:rsidR="00F71D46" w:rsidP="00F71D46">
      <w:pPr>
        <w:bidi w:val="0"/>
        <w:jc w:val="both"/>
        <w:rPr>
          <w:rFonts w:ascii="Times New Roman" w:hAnsi="Times New Roman"/>
          <w:u w:val="single"/>
        </w:rPr>
      </w:pPr>
    </w:p>
    <w:p w:rsidR="00F71D46" w:rsidP="00F71D46">
      <w:pPr>
        <w:bidi w:val="0"/>
        <w:jc w:val="both"/>
        <w:rPr>
          <w:rFonts w:ascii="Times New Roman" w:hAnsi="Times New Roman"/>
        </w:rPr>
      </w:pPr>
      <w:r w:rsidRPr="00AE09AB">
        <w:rPr>
          <w:rFonts w:ascii="Times New Roman" w:hAnsi="Times New Roman"/>
        </w:rPr>
        <w:tab/>
      </w:r>
      <w:r>
        <w:rPr>
          <w:rFonts w:ascii="Times New Roman" w:hAnsi="Times New Roman"/>
        </w:rPr>
        <w:t>Dopĺňajú sa aj náležitosti rozhodnutia o udelení licencie na digitálne vysielanie, a to o uvedenie všetkých jazykov vysielania pre prípad, že licencia je udelená na viacero jazykov vysielania.</w:t>
      </w:r>
    </w:p>
    <w:p w:rsidR="00F71D46" w:rsidP="00F71D46">
      <w:pPr>
        <w:bidi w:val="0"/>
        <w:jc w:val="both"/>
        <w:rPr>
          <w:rFonts w:ascii="Times New Roman" w:hAnsi="Times New Roman"/>
        </w:rPr>
      </w:pPr>
    </w:p>
    <w:p w:rsidR="00F71D46" w:rsidP="00F71D46">
      <w:pPr>
        <w:bidi w:val="0"/>
        <w:jc w:val="both"/>
        <w:rPr>
          <w:rFonts w:ascii="Times New Roman" w:hAnsi="Times New Roman"/>
          <w:u w:val="single"/>
        </w:rPr>
      </w:pPr>
      <w:r w:rsidRPr="005A5BDF">
        <w:rPr>
          <w:rFonts w:ascii="Times New Roman" w:hAnsi="Times New Roman"/>
          <w:u w:val="single"/>
        </w:rPr>
        <w:t xml:space="preserve">K bodu </w:t>
      </w:r>
      <w:r>
        <w:rPr>
          <w:rFonts w:ascii="Times New Roman" w:hAnsi="Times New Roman"/>
          <w:u w:val="single"/>
        </w:rPr>
        <w:t>3</w:t>
      </w:r>
    </w:p>
    <w:p w:rsidR="00F71D46" w:rsidP="00F71D46">
      <w:pPr>
        <w:bidi w:val="0"/>
        <w:jc w:val="both"/>
        <w:rPr>
          <w:rFonts w:ascii="Times New Roman" w:hAnsi="Times New Roman"/>
        </w:rPr>
      </w:pPr>
      <w:r>
        <w:rPr>
          <w:rFonts w:ascii="Times New Roman" w:hAnsi="Times New Roman"/>
        </w:rPr>
        <w:t xml:space="preserve"> </w:t>
      </w:r>
    </w:p>
    <w:p w:rsidR="00F71D46" w:rsidP="00F71D46">
      <w:pPr>
        <w:bidi w:val="0"/>
        <w:ind w:firstLine="708"/>
        <w:jc w:val="both"/>
        <w:rPr>
          <w:rFonts w:ascii="Times New Roman" w:hAnsi="Times New Roman"/>
        </w:rPr>
      </w:pPr>
      <w:r>
        <w:rPr>
          <w:rFonts w:ascii="Times New Roman" w:hAnsi="Times New Roman"/>
        </w:rPr>
        <w:t xml:space="preserve">Prechodné ustanovenie upravuje, že konania začaté pred 1. januárom </w:t>
      </w:r>
      <w:r w:rsidRPr="0064367D">
        <w:rPr>
          <w:rFonts w:ascii="Times New Roman" w:hAnsi="Times New Roman"/>
        </w:rPr>
        <w:t>201</w:t>
      </w:r>
      <w:r>
        <w:rPr>
          <w:rFonts w:ascii="Times New Roman" w:hAnsi="Times New Roman"/>
        </w:rPr>
        <w:t>4</w:t>
      </w:r>
      <w:r w:rsidRPr="00C80BA1">
        <w:rPr>
          <w:rFonts w:ascii="Times New Roman" w:hAnsi="Times New Roman"/>
        </w:rPr>
        <w:t xml:space="preserve"> sa dokončia </w:t>
      </w:r>
      <w:r w:rsidRPr="00970A54">
        <w:rPr>
          <w:rFonts w:ascii="Times New Roman" w:hAnsi="Times New Roman"/>
        </w:rPr>
        <w:t>podľa doterajšej právnej úpravy</w:t>
      </w:r>
      <w:r w:rsidRPr="0064367D">
        <w:rPr>
          <w:rFonts w:ascii="Times New Roman" w:hAnsi="Times New Roman"/>
        </w:rPr>
        <w:t>.</w:t>
      </w:r>
    </w:p>
    <w:p w:rsidR="00F71D46" w:rsidP="00F71D46">
      <w:pPr>
        <w:bidi w:val="0"/>
        <w:jc w:val="both"/>
        <w:rPr>
          <w:rFonts w:ascii="Times New Roman" w:hAnsi="Times New Roman"/>
        </w:rPr>
      </w:pPr>
    </w:p>
    <w:p w:rsidR="00F71D46" w:rsidRPr="005A5BDF" w:rsidP="00F71D46">
      <w:pPr>
        <w:bidi w:val="0"/>
        <w:jc w:val="both"/>
        <w:rPr>
          <w:rFonts w:ascii="Times New Roman" w:hAnsi="Times New Roman"/>
          <w:u w:val="single"/>
        </w:rPr>
      </w:pPr>
      <w:r w:rsidRPr="005A5BDF">
        <w:rPr>
          <w:rFonts w:ascii="Times New Roman" w:hAnsi="Times New Roman"/>
          <w:u w:val="single"/>
        </w:rPr>
        <w:t xml:space="preserve">K bodu </w:t>
      </w:r>
      <w:r>
        <w:rPr>
          <w:rFonts w:ascii="Times New Roman" w:hAnsi="Times New Roman"/>
          <w:u w:val="single"/>
        </w:rPr>
        <w:t>4</w:t>
      </w:r>
    </w:p>
    <w:p w:rsidR="00F71D46" w:rsidP="00F71D46">
      <w:pPr>
        <w:bidi w:val="0"/>
        <w:jc w:val="both"/>
        <w:rPr>
          <w:rFonts w:ascii="Times New Roman" w:hAnsi="Times New Roman"/>
        </w:rPr>
      </w:pPr>
    </w:p>
    <w:p w:rsidR="00F71D46" w:rsidP="00F71D46">
      <w:pPr>
        <w:bidi w:val="0"/>
        <w:jc w:val="both"/>
        <w:rPr>
          <w:rFonts w:ascii="Times New Roman" w:hAnsi="Times New Roman"/>
        </w:rPr>
      </w:pPr>
      <w:r>
        <w:rPr>
          <w:rFonts w:ascii="Times New Roman" w:hAnsi="Times New Roman"/>
        </w:rPr>
        <w:tab/>
        <w:t>Legislatívno – technická úprava.</w:t>
      </w:r>
    </w:p>
    <w:p w:rsidR="00F71D46" w:rsidP="00F71D46">
      <w:pPr>
        <w:bidi w:val="0"/>
        <w:jc w:val="both"/>
        <w:rPr>
          <w:rFonts w:ascii="Times New Roman" w:hAnsi="Times New Roman"/>
        </w:rPr>
      </w:pPr>
    </w:p>
    <w:p w:rsidR="00F71D46" w:rsidRPr="005A5BDF" w:rsidP="00F71D46">
      <w:pPr>
        <w:bidi w:val="0"/>
        <w:jc w:val="both"/>
        <w:rPr>
          <w:rFonts w:ascii="Times New Roman" w:hAnsi="Times New Roman"/>
          <w:u w:val="single"/>
        </w:rPr>
      </w:pPr>
      <w:r w:rsidRPr="005A5BDF">
        <w:rPr>
          <w:rFonts w:ascii="Times New Roman" w:hAnsi="Times New Roman"/>
          <w:u w:val="single"/>
        </w:rPr>
        <w:t xml:space="preserve">K bodu </w:t>
      </w:r>
      <w:r>
        <w:rPr>
          <w:rFonts w:ascii="Times New Roman" w:hAnsi="Times New Roman"/>
          <w:u w:val="single"/>
        </w:rPr>
        <w:t>5</w:t>
      </w:r>
    </w:p>
    <w:p w:rsidR="00F71D46" w:rsidP="00F71D46">
      <w:pPr>
        <w:bidi w:val="0"/>
        <w:jc w:val="both"/>
        <w:rPr>
          <w:rFonts w:ascii="Times New Roman" w:hAnsi="Times New Roman"/>
        </w:rPr>
      </w:pPr>
    </w:p>
    <w:p w:rsidR="00F71D46" w:rsidRPr="00A00FC9" w:rsidP="00F71D46">
      <w:pPr>
        <w:bidi w:val="0"/>
        <w:jc w:val="both"/>
        <w:rPr>
          <w:rFonts w:ascii="Times New Roman" w:hAnsi="Times New Roman"/>
        </w:rPr>
      </w:pPr>
      <w:r w:rsidRPr="00A00FC9">
        <w:rPr>
          <w:rFonts w:ascii="Times New Roman" w:hAnsi="Times New Roman"/>
        </w:rPr>
        <w:tab/>
        <w:t>Keďže bolo prijaté kodifikované znenie smernice</w:t>
      </w:r>
      <w:r>
        <w:rPr>
          <w:rFonts w:ascii="Times New Roman" w:hAnsi="Times New Roman"/>
        </w:rPr>
        <w:t xml:space="preserve"> o audiovizuálnych mediálnych službách</w:t>
      </w:r>
      <w:r w:rsidRPr="00A00FC9">
        <w:rPr>
          <w:rFonts w:ascii="Times New Roman" w:hAnsi="Times New Roman"/>
        </w:rPr>
        <w:t xml:space="preserve">, ktorá je prebratá </w:t>
      </w:r>
      <w:r>
        <w:rPr>
          <w:rFonts w:ascii="Times New Roman" w:hAnsi="Times New Roman"/>
        </w:rPr>
        <w:t xml:space="preserve">aj </w:t>
      </w:r>
      <w:r w:rsidRPr="00A00FC9">
        <w:rPr>
          <w:rFonts w:ascii="Times New Roman" w:hAnsi="Times New Roman"/>
        </w:rPr>
        <w:t>zákonom</w:t>
      </w:r>
      <w:r>
        <w:rPr>
          <w:rFonts w:ascii="Times New Roman" w:hAnsi="Times New Roman"/>
        </w:rPr>
        <w:t xml:space="preserve"> o digitálnom vysielaní </w:t>
      </w:r>
      <w:r w:rsidRPr="00A00FC9">
        <w:rPr>
          <w:rFonts w:ascii="Times New Roman" w:hAnsi="Times New Roman"/>
        </w:rPr>
        <w:t>a</w:t>
      </w:r>
      <w:r>
        <w:rPr>
          <w:rFonts w:ascii="Times New Roman" w:hAnsi="Times New Roman"/>
        </w:rPr>
        <w:t xml:space="preserve"> táto </w:t>
      </w:r>
      <w:r w:rsidRPr="00A00FC9">
        <w:rPr>
          <w:rFonts w:ascii="Times New Roman" w:hAnsi="Times New Roman"/>
        </w:rPr>
        <w:t xml:space="preserve">smernica v čl. 34 ruší smernicu 89/552/EHS v znení smernice 97/36/ES a smernice 2007/65/ES, </w:t>
      </w:r>
      <w:r>
        <w:rPr>
          <w:rFonts w:ascii="Times New Roman" w:hAnsi="Times New Roman"/>
        </w:rPr>
        <w:t xml:space="preserve">upravuje sa znenie prílohy zákona. </w:t>
      </w:r>
      <w:r w:rsidRPr="00A00FC9">
        <w:rPr>
          <w:rFonts w:ascii="Times New Roman" w:hAnsi="Times New Roman"/>
        </w:rPr>
        <w:t xml:space="preserve">  </w:t>
      </w:r>
    </w:p>
    <w:p w:rsidR="00F71D46" w:rsidP="00F71D46">
      <w:pPr>
        <w:bidi w:val="0"/>
        <w:jc w:val="both"/>
        <w:rPr>
          <w:rFonts w:ascii="Times New Roman" w:hAnsi="Times New Roman"/>
        </w:rPr>
      </w:pPr>
      <w:r>
        <w:rPr>
          <w:rFonts w:ascii="Times New Roman" w:hAnsi="Times New Roman"/>
        </w:rPr>
        <w:t xml:space="preserve"> </w:t>
      </w:r>
    </w:p>
    <w:p w:rsidR="00F71D46" w:rsidP="00F71D46">
      <w:pPr>
        <w:bidi w:val="0"/>
        <w:jc w:val="both"/>
        <w:rPr>
          <w:rFonts w:ascii="Times New Roman" w:hAnsi="Times New Roman"/>
          <w:b/>
          <w:u w:val="single"/>
        </w:rPr>
      </w:pPr>
      <w:r w:rsidRPr="00A1613E">
        <w:rPr>
          <w:rFonts w:ascii="Times New Roman" w:hAnsi="Times New Roman"/>
          <w:b/>
          <w:u w:val="single"/>
        </w:rPr>
        <w:t>K čl. IV</w:t>
      </w:r>
    </w:p>
    <w:p w:rsidR="00F71D46" w:rsidP="00F71D46">
      <w:pPr>
        <w:bidi w:val="0"/>
        <w:jc w:val="both"/>
        <w:rPr>
          <w:rFonts w:ascii="Times New Roman" w:hAnsi="Times New Roman"/>
          <w:u w:val="single"/>
        </w:rPr>
      </w:pPr>
    </w:p>
    <w:p w:rsidR="00F71D46" w:rsidRPr="004C46E5" w:rsidP="00F71D46">
      <w:pPr>
        <w:bidi w:val="0"/>
        <w:ind w:firstLine="708"/>
        <w:jc w:val="both"/>
        <w:rPr>
          <w:rFonts w:ascii="Times New Roman" w:hAnsi="Times New Roman"/>
        </w:rPr>
      </w:pPr>
      <w:r w:rsidRPr="0097504A">
        <w:rPr>
          <w:rFonts w:ascii="Times New Roman" w:hAnsi="Times New Roman"/>
        </w:rPr>
        <w:t>Navrhuje sa vypustenie § 17 ods. 5 a § 46 ods. 6 audiovizuálneho zákona bez náhrady.</w:t>
      </w:r>
      <w:r w:rsidRPr="004C46E5">
        <w:rPr>
          <w:rFonts w:ascii="Times New Roman" w:hAnsi="Times New Roman"/>
        </w:rPr>
        <w:t xml:space="preserve"> Dotknuté ustanovenia upravujú jazykovú úpravu audiovizuálneho diela šíreného vysielaním. </w:t>
      </w:r>
      <w:r w:rsidRPr="0097504A">
        <w:rPr>
          <w:rFonts w:ascii="Times New Roman" w:hAnsi="Times New Roman"/>
        </w:rPr>
        <w:t>Túto problematiku však v súčasnej dobe upravuje aj jazykový zákon, preto je úprava v audiovizuálnom zákon</w:t>
      </w:r>
      <w:r>
        <w:rPr>
          <w:rFonts w:ascii="Times New Roman" w:hAnsi="Times New Roman"/>
        </w:rPr>
        <w:t>e</w:t>
      </w:r>
      <w:r w:rsidRPr="0097504A">
        <w:rPr>
          <w:rFonts w:ascii="Times New Roman" w:hAnsi="Times New Roman"/>
        </w:rPr>
        <w:t xml:space="preserve"> duplicitná a nadbytočná. Je tiež nesystematické, aby bol jazyk</w:t>
      </w:r>
      <w:r w:rsidRPr="004C46E5">
        <w:rPr>
          <w:rFonts w:ascii="Times New Roman" w:hAnsi="Times New Roman"/>
        </w:rPr>
        <w:t xml:space="preserve"> vysielania upravený v dvoch právnych predpisoch. </w:t>
      </w:r>
    </w:p>
    <w:p w:rsidR="00F71D46" w:rsidP="00F71D46">
      <w:pPr>
        <w:bidi w:val="0"/>
        <w:jc w:val="both"/>
        <w:rPr>
          <w:rFonts w:ascii="Times New Roman" w:hAnsi="Times New Roman"/>
          <w:u w:val="single"/>
        </w:rPr>
      </w:pPr>
    </w:p>
    <w:p w:rsidR="00F71D46" w:rsidP="00F71D46">
      <w:pPr>
        <w:bidi w:val="0"/>
        <w:jc w:val="both"/>
        <w:rPr>
          <w:rFonts w:ascii="Times New Roman" w:hAnsi="Times New Roman"/>
          <w:b/>
          <w:u w:val="single"/>
        </w:rPr>
      </w:pPr>
      <w:r>
        <w:rPr>
          <w:rFonts w:ascii="Times New Roman" w:hAnsi="Times New Roman"/>
          <w:b/>
          <w:u w:val="single"/>
        </w:rPr>
        <w:t>K čl. V</w:t>
      </w:r>
    </w:p>
    <w:p w:rsidR="00F71D46" w:rsidP="00F71D46">
      <w:pPr>
        <w:bidi w:val="0"/>
        <w:jc w:val="both"/>
        <w:rPr>
          <w:rFonts w:ascii="Times New Roman" w:hAnsi="Times New Roman"/>
        </w:rPr>
      </w:pPr>
    </w:p>
    <w:p w:rsidR="00F71D46" w:rsidRPr="008E0FCB" w:rsidP="00F71D46">
      <w:pPr>
        <w:bidi w:val="0"/>
        <w:jc w:val="both"/>
        <w:rPr>
          <w:rFonts w:ascii="Times New Roman" w:hAnsi="Times New Roman"/>
          <w:u w:val="single"/>
        </w:rPr>
      </w:pPr>
      <w:r w:rsidRPr="008E0FCB">
        <w:rPr>
          <w:rFonts w:ascii="Times New Roman" w:hAnsi="Times New Roman"/>
          <w:u w:val="single"/>
        </w:rPr>
        <w:t>K</w:t>
      </w:r>
      <w:r>
        <w:rPr>
          <w:rFonts w:ascii="Times New Roman" w:hAnsi="Times New Roman"/>
          <w:u w:val="single"/>
        </w:rPr>
        <w:t> bodu 1</w:t>
      </w:r>
    </w:p>
    <w:p w:rsidR="00F71D46" w:rsidP="00F71D46">
      <w:pPr>
        <w:bidi w:val="0"/>
        <w:jc w:val="both"/>
        <w:rPr>
          <w:rFonts w:ascii="Times New Roman" w:hAnsi="Times New Roman"/>
        </w:rPr>
      </w:pPr>
    </w:p>
    <w:p w:rsidR="00F71D46" w:rsidP="00F71D46">
      <w:pPr>
        <w:bidi w:val="0"/>
        <w:ind w:firstLine="708"/>
        <w:jc w:val="both"/>
        <w:rPr>
          <w:rFonts w:ascii="Times New Roman" w:hAnsi="Times New Roman"/>
        </w:rPr>
      </w:pPr>
      <w:r>
        <w:rPr>
          <w:rFonts w:ascii="Times New Roman" w:hAnsi="Times New Roman"/>
        </w:rPr>
        <w:t xml:space="preserve">V súvislosti s novými službami, ktoré sa neustále objavujú na trhu, akými sú napríklad platby prostredníctvom mobilného operátora, nepovažujeme za vhodné obmedziť možnosti platenia úhrad len na dva spôsoby. Naopak, za účelom uľahčenia a flexibility platenia a výberu úhrady sa navrhuje ponechať na Rozhlas a televíziu Slovenska, aby si spôsoby, akými jej bude možné realizovať platby úhrady, určovala sama. </w:t>
      </w:r>
    </w:p>
    <w:p w:rsidR="00F71D46" w:rsidP="00F71D46">
      <w:pPr>
        <w:bidi w:val="0"/>
        <w:jc w:val="both"/>
        <w:rPr>
          <w:rFonts w:ascii="Times New Roman" w:hAnsi="Times New Roman"/>
        </w:rPr>
      </w:pPr>
    </w:p>
    <w:p w:rsidR="00F71D46" w:rsidRPr="008E0FCB" w:rsidP="00F71D46">
      <w:pPr>
        <w:bidi w:val="0"/>
        <w:jc w:val="both"/>
        <w:rPr>
          <w:rFonts w:ascii="Times New Roman" w:hAnsi="Times New Roman"/>
          <w:u w:val="single"/>
        </w:rPr>
      </w:pPr>
      <w:r>
        <w:rPr>
          <w:rFonts w:ascii="Times New Roman" w:hAnsi="Times New Roman"/>
          <w:u w:val="single"/>
        </w:rPr>
        <w:t>K bodu 2</w:t>
      </w:r>
    </w:p>
    <w:p w:rsidR="00F71D46" w:rsidP="00F71D46">
      <w:pPr>
        <w:bidi w:val="0"/>
        <w:jc w:val="both"/>
        <w:rPr>
          <w:rFonts w:ascii="Times New Roman" w:hAnsi="Times New Roman"/>
          <w:b/>
          <w:u w:val="single"/>
        </w:rPr>
      </w:pPr>
    </w:p>
    <w:p w:rsidR="00F71D46" w:rsidP="00F71D46">
      <w:pPr>
        <w:widowControl w:val="0"/>
        <w:autoSpaceDE w:val="0"/>
        <w:autoSpaceDN w:val="0"/>
        <w:bidi w:val="0"/>
        <w:adjustRightInd w:val="0"/>
        <w:jc w:val="both"/>
        <w:rPr>
          <w:rFonts w:ascii="Times New Roman" w:hAnsi="Times New Roman"/>
        </w:rPr>
      </w:pPr>
      <w:r w:rsidRPr="008E0FCB">
        <w:rPr>
          <w:rFonts w:ascii="Times New Roman" w:hAnsi="Times New Roman"/>
          <w:b/>
        </w:rPr>
        <w:tab/>
      </w:r>
      <w:r w:rsidRPr="008E1A12">
        <w:rPr>
          <w:rFonts w:ascii="Times New Roman" w:hAnsi="Times New Roman"/>
        </w:rPr>
        <w:t>V súlade so zákonom č. 428/2002 Z. z. o ochrane osobných údajov v znení neskorších predpisov sa do zákona dopĺňa ustanovenie o</w:t>
      </w:r>
      <w:r>
        <w:rPr>
          <w:rFonts w:ascii="Times New Roman" w:hAnsi="Times New Roman"/>
        </w:rPr>
        <w:t>právňujúce vyberateľa úhrady na účel</w:t>
      </w:r>
      <w:r w:rsidRPr="008E1A12">
        <w:rPr>
          <w:rFonts w:ascii="Times New Roman" w:hAnsi="Times New Roman"/>
        </w:rPr>
        <w:t xml:space="preserve"> preukazovania nároku na oslobodenie od platenia úhrady alebo nároku na zníženú sadzbu úhrady, ako aj na účely vyberania úhrady, kontroly platenia úhrady a vymáhania úhrady, spracúvať osobné údaje dotknutých osôb kopírovaním, skenovaním alebo iným zaznamenávaním úradných dokladov v nevyhnutnom rozsahu, a to aj bez súhlasu dotknutej osoby. </w:t>
      </w:r>
    </w:p>
    <w:p w:rsidR="00F71D46" w:rsidP="00F71D46">
      <w:pPr>
        <w:widowControl w:val="0"/>
        <w:autoSpaceDE w:val="0"/>
        <w:autoSpaceDN w:val="0"/>
        <w:bidi w:val="0"/>
        <w:adjustRightInd w:val="0"/>
        <w:jc w:val="both"/>
        <w:rPr>
          <w:rFonts w:ascii="Times New Roman" w:hAnsi="Times New Roman"/>
        </w:rPr>
      </w:pPr>
    </w:p>
    <w:p w:rsidR="00F71D46" w:rsidRPr="00E84B34" w:rsidP="00F71D46">
      <w:pPr>
        <w:widowControl w:val="0"/>
        <w:autoSpaceDE w:val="0"/>
        <w:autoSpaceDN w:val="0"/>
        <w:bidi w:val="0"/>
        <w:adjustRightInd w:val="0"/>
        <w:jc w:val="both"/>
        <w:rPr>
          <w:rFonts w:ascii="Times New Roman" w:hAnsi="Times New Roman"/>
          <w:u w:val="single"/>
        </w:rPr>
      </w:pPr>
      <w:r>
        <w:rPr>
          <w:rFonts w:ascii="Times New Roman" w:hAnsi="Times New Roman"/>
          <w:u w:val="single"/>
        </w:rPr>
        <w:t>K bodu 3</w:t>
      </w:r>
    </w:p>
    <w:p w:rsidR="00F71D46" w:rsidP="00F71D46">
      <w:pPr>
        <w:bidi w:val="0"/>
        <w:jc w:val="both"/>
        <w:rPr>
          <w:rFonts w:ascii="Times New Roman" w:hAnsi="Times New Roman"/>
          <w:b/>
          <w:u w:val="single"/>
        </w:rPr>
      </w:pPr>
    </w:p>
    <w:p w:rsidR="00F71D46" w:rsidP="00F71D46">
      <w:pPr>
        <w:bidi w:val="0"/>
        <w:jc w:val="both"/>
        <w:rPr>
          <w:rFonts w:ascii="Times New Roman" w:hAnsi="Times New Roman"/>
        </w:rPr>
      </w:pPr>
      <w:r>
        <w:rPr>
          <w:rFonts w:ascii="Times New Roman" w:hAnsi="Times New Roman"/>
        </w:rPr>
        <w:tab/>
        <w:t>Legislatívno – technická úprava.</w:t>
      </w:r>
    </w:p>
    <w:p w:rsidR="00F71D46" w:rsidP="00F71D46">
      <w:pPr>
        <w:bidi w:val="0"/>
        <w:jc w:val="both"/>
        <w:rPr>
          <w:rFonts w:ascii="Times New Roman" w:hAnsi="Times New Roman"/>
          <w:b/>
          <w:u w:val="single"/>
        </w:rPr>
      </w:pPr>
    </w:p>
    <w:p w:rsidR="00F71D46" w:rsidP="00F71D46">
      <w:pPr>
        <w:bidi w:val="0"/>
        <w:jc w:val="both"/>
        <w:rPr>
          <w:rFonts w:ascii="Times New Roman" w:hAnsi="Times New Roman"/>
          <w:b/>
          <w:u w:val="single"/>
        </w:rPr>
      </w:pPr>
      <w:r w:rsidRPr="008C29EE">
        <w:rPr>
          <w:rFonts w:ascii="Times New Roman" w:hAnsi="Times New Roman"/>
          <w:b/>
          <w:u w:val="single"/>
        </w:rPr>
        <w:t>K čl. V</w:t>
      </w:r>
      <w:r>
        <w:rPr>
          <w:rFonts w:ascii="Times New Roman" w:hAnsi="Times New Roman"/>
          <w:b/>
          <w:u w:val="single"/>
        </w:rPr>
        <w:t>I</w:t>
      </w:r>
    </w:p>
    <w:p w:rsidR="00F71D46" w:rsidP="00F71D46">
      <w:pPr>
        <w:bidi w:val="0"/>
        <w:jc w:val="both"/>
        <w:rPr>
          <w:rFonts w:ascii="Times New Roman" w:hAnsi="Times New Roman"/>
          <w:b/>
          <w:u w:val="single"/>
        </w:rPr>
      </w:pPr>
    </w:p>
    <w:p w:rsidR="00F71D46" w:rsidP="00F71D46">
      <w:pPr>
        <w:bidi w:val="0"/>
        <w:jc w:val="both"/>
        <w:outlineLvl w:val="0"/>
        <w:rPr>
          <w:rFonts w:ascii="Times New Roman" w:hAnsi="Times New Roman"/>
        </w:rPr>
      </w:pPr>
      <w:r>
        <w:rPr>
          <w:rFonts w:ascii="Times New Roman" w:hAnsi="Times New Roman"/>
        </w:rPr>
        <w:tab/>
        <w:t>D</w:t>
      </w:r>
      <w:r w:rsidRPr="00FE7ACE">
        <w:rPr>
          <w:rFonts w:ascii="Times New Roman" w:hAnsi="Times New Roman"/>
        </w:rPr>
        <w:t>eň nadobudnutia úči</w:t>
      </w:r>
      <w:r>
        <w:rPr>
          <w:rFonts w:ascii="Times New Roman" w:hAnsi="Times New Roman"/>
        </w:rPr>
        <w:t>nnosti zákona sa navrhuje na 1. januára 2014.</w:t>
      </w:r>
    </w:p>
    <w:p w:rsidR="00F71D46" w:rsidP="00F71D46">
      <w:pPr>
        <w:bidi w:val="0"/>
        <w:jc w:val="both"/>
        <w:outlineLvl w:val="0"/>
        <w:rPr>
          <w:rFonts w:ascii="Times New Roman" w:hAnsi="Times New Roman"/>
        </w:rPr>
      </w:pPr>
    </w:p>
    <w:p w:rsidR="00F71D46" w:rsidP="00F71D46">
      <w:pPr>
        <w:bidi w:val="0"/>
        <w:jc w:val="both"/>
        <w:outlineLvl w:val="0"/>
        <w:rPr>
          <w:rFonts w:ascii="Times New Roman" w:hAnsi="Times New Roman"/>
        </w:rPr>
      </w:pPr>
    </w:p>
    <w:p w:rsidR="00F71D46" w:rsidP="00F71D46">
      <w:pPr>
        <w:bidi w:val="0"/>
        <w:jc w:val="both"/>
        <w:outlineLvl w:val="0"/>
        <w:rPr>
          <w:rFonts w:ascii="Times New Roman" w:hAnsi="Times New Roman"/>
        </w:rPr>
      </w:pPr>
    </w:p>
    <w:p w:rsidR="00F71D46" w:rsidP="00F71D46">
      <w:pPr>
        <w:bidi w:val="0"/>
        <w:jc w:val="both"/>
        <w:rPr>
          <w:rFonts w:ascii="Times New Roman" w:hAnsi="Times New Roman"/>
          <w:lang w:eastAsia="cs-CZ"/>
        </w:rPr>
      </w:pPr>
      <w:r w:rsidRPr="00B870BB">
        <w:rPr>
          <w:rFonts w:ascii="Times New Roman" w:hAnsi="Times New Roman"/>
          <w:lang w:eastAsia="cs-CZ"/>
        </w:rPr>
        <w:t xml:space="preserve">V Bratislave, </w:t>
      </w:r>
      <w:r w:rsidRPr="00B870BB" w:rsidR="00B870BB">
        <w:rPr>
          <w:rFonts w:ascii="Times New Roman" w:hAnsi="Times New Roman"/>
          <w:lang w:eastAsia="cs-CZ"/>
        </w:rPr>
        <w:t>14</w:t>
      </w:r>
      <w:r w:rsidRPr="00B870BB">
        <w:rPr>
          <w:rFonts w:ascii="Times New Roman" w:hAnsi="Times New Roman"/>
          <w:lang w:eastAsia="cs-CZ"/>
        </w:rPr>
        <w:t>. augusta 2013</w:t>
      </w: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p>
    <w:p w:rsidR="00F71D46" w:rsidP="00F71D46">
      <w:pPr>
        <w:tabs>
          <w:tab w:val="left" w:pos="5996"/>
        </w:tabs>
        <w:bidi w:val="0"/>
        <w:jc w:val="center"/>
        <w:rPr>
          <w:rFonts w:ascii="Times New Roman" w:hAnsi="Times New Roman"/>
          <w:b/>
        </w:rPr>
      </w:pPr>
      <w:r w:rsidRPr="00373CE6">
        <w:rPr>
          <w:rFonts w:ascii="Times New Roman" w:hAnsi="Times New Roman"/>
          <w:b/>
        </w:rPr>
        <w:t>Robert Fico</w:t>
      </w:r>
      <w:r>
        <w:rPr>
          <w:rFonts w:ascii="Times New Roman" w:hAnsi="Times New Roman"/>
          <w:b/>
        </w:rPr>
        <w:t xml:space="preserve">, </w:t>
      </w:r>
      <w:r w:rsidRPr="00640749">
        <w:rPr>
          <w:rFonts w:ascii="Times New Roman" w:hAnsi="Times New Roman"/>
        </w:rPr>
        <w:t>v. r.</w:t>
      </w:r>
    </w:p>
    <w:p w:rsidR="00F71D46" w:rsidP="00F71D46">
      <w:pPr>
        <w:tabs>
          <w:tab w:val="left" w:pos="5996"/>
        </w:tabs>
        <w:bidi w:val="0"/>
        <w:jc w:val="center"/>
        <w:rPr>
          <w:rFonts w:ascii="Times New Roman" w:hAnsi="Times New Roman"/>
        </w:rPr>
      </w:pPr>
      <w:r>
        <w:rPr>
          <w:rFonts w:ascii="Times New Roman" w:hAnsi="Times New Roman"/>
        </w:rPr>
        <w:t xml:space="preserve">predseda vlády </w:t>
      </w:r>
    </w:p>
    <w:p w:rsidR="00F71D46" w:rsidP="00F71D46">
      <w:pPr>
        <w:tabs>
          <w:tab w:val="left" w:pos="5996"/>
        </w:tabs>
        <w:bidi w:val="0"/>
        <w:jc w:val="center"/>
        <w:rPr>
          <w:rFonts w:ascii="Times New Roman" w:hAnsi="Times New Roman"/>
        </w:rPr>
      </w:pPr>
      <w:r>
        <w:rPr>
          <w:rFonts w:ascii="Times New Roman" w:hAnsi="Times New Roman"/>
        </w:rPr>
        <w:t xml:space="preserve">Slovenskej republiky </w:t>
      </w: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p>
    <w:p w:rsidR="00F71D46" w:rsidP="00F71D46">
      <w:pPr>
        <w:bidi w:val="0"/>
        <w:jc w:val="both"/>
        <w:rPr>
          <w:rFonts w:ascii="Times New Roman" w:hAnsi="Times New Roman"/>
          <w:lang w:eastAsia="cs-CZ"/>
        </w:rPr>
      </w:pPr>
      <w:r>
        <w:rPr>
          <w:rFonts w:ascii="Times New Roman" w:hAnsi="Times New Roman"/>
          <w:lang w:eastAsia="cs-CZ"/>
        </w:rPr>
        <w:tab/>
        <w:tab/>
        <w:tab/>
        <w:tab/>
        <w:tab/>
      </w:r>
    </w:p>
    <w:p w:rsidR="00F71D46" w:rsidRPr="005B3E7F" w:rsidP="00F71D46">
      <w:pPr>
        <w:bidi w:val="0"/>
        <w:jc w:val="center"/>
        <w:rPr>
          <w:rFonts w:ascii="Times New Roman" w:hAnsi="Times New Roman"/>
          <w:b/>
          <w:lang w:eastAsia="cs-CZ"/>
        </w:rPr>
      </w:pPr>
      <w:r w:rsidRPr="005B3E7F">
        <w:rPr>
          <w:rFonts w:ascii="Times New Roman" w:hAnsi="Times New Roman"/>
          <w:b/>
          <w:lang w:eastAsia="cs-CZ"/>
        </w:rPr>
        <w:t>Marek Maďarič</w:t>
      </w:r>
      <w:r>
        <w:rPr>
          <w:rFonts w:ascii="Times New Roman" w:hAnsi="Times New Roman"/>
          <w:b/>
          <w:lang w:eastAsia="cs-CZ"/>
        </w:rPr>
        <w:t xml:space="preserve">, </w:t>
      </w:r>
      <w:r w:rsidRPr="00640749">
        <w:rPr>
          <w:rFonts w:ascii="Times New Roman" w:hAnsi="Times New Roman"/>
          <w:lang w:eastAsia="cs-CZ"/>
        </w:rPr>
        <w:t>v. r.</w:t>
      </w:r>
    </w:p>
    <w:p w:rsidR="00F71D46" w:rsidP="00F71D46">
      <w:pPr>
        <w:bidi w:val="0"/>
        <w:jc w:val="center"/>
        <w:rPr>
          <w:rFonts w:ascii="Times New Roman" w:hAnsi="Times New Roman"/>
          <w:lang w:eastAsia="cs-CZ"/>
        </w:rPr>
      </w:pPr>
      <w:r>
        <w:rPr>
          <w:rFonts w:ascii="Times New Roman" w:hAnsi="Times New Roman"/>
          <w:lang w:eastAsia="cs-CZ"/>
        </w:rPr>
        <w:t>minister kultúry</w:t>
      </w:r>
    </w:p>
    <w:p w:rsidR="00A64C23" w:rsidP="00BB18F0">
      <w:pPr>
        <w:bidi w:val="0"/>
        <w:jc w:val="center"/>
        <w:rPr>
          <w:rFonts w:ascii="Times New Roman" w:hAnsi="Times New Roman"/>
        </w:rPr>
      </w:pPr>
      <w:r w:rsidR="00F71D46">
        <w:rPr>
          <w:rFonts w:ascii="Times New Roman" w:hAnsi="Times New Roman"/>
          <w:lang w:eastAsia="cs-CZ"/>
        </w:rPr>
        <w:t>Slovenskej republiky</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ahom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4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870BB">
      <w:rPr>
        <w:rFonts w:ascii="Times New Roman" w:hAnsi="Times New Roman"/>
        <w:noProof/>
      </w:rPr>
      <w:t>15</w:t>
    </w:r>
    <w:r>
      <w:rPr>
        <w:rFonts w:ascii="Times New Roman" w:hAnsi="Times New Roman"/>
      </w:rPr>
      <w:fldChar w:fldCharType="end"/>
    </w:r>
  </w:p>
  <w:p w:rsidR="0029534A">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71197"/>
    <w:rsid w:val="00045102"/>
    <w:rsid w:val="00080443"/>
    <w:rsid w:val="000A4AE4"/>
    <w:rsid w:val="000C38F6"/>
    <w:rsid w:val="000E06D5"/>
    <w:rsid w:val="00142693"/>
    <w:rsid w:val="00153893"/>
    <w:rsid w:val="001D2483"/>
    <w:rsid w:val="0029534A"/>
    <w:rsid w:val="002D60F8"/>
    <w:rsid w:val="003059BC"/>
    <w:rsid w:val="00311597"/>
    <w:rsid w:val="00373CE6"/>
    <w:rsid w:val="0038235A"/>
    <w:rsid w:val="00390BBF"/>
    <w:rsid w:val="003E6C88"/>
    <w:rsid w:val="00424C86"/>
    <w:rsid w:val="00471FA6"/>
    <w:rsid w:val="004B58DA"/>
    <w:rsid w:val="004B6C55"/>
    <w:rsid w:val="004C46E5"/>
    <w:rsid w:val="005724B2"/>
    <w:rsid w:val="00575BB4"/>
    <w:rsid w:val="00586DC8"/>
    <w:rsid w:val="0059413F"/>
    <w:rsid w:val="005A5BDF"/>
    <w:rsid w:val="005B3E7F"/>
    <w:rsid w:val="005D74C9"/>
    <w:rsid w:val="00627E5E"/>
    <w:rsid w:val="00634E27"/>
    <w:rsid w:val="00640749"/>
    <w:rsid w:val="0064367D"/>
    <w:rsid w:val="006768AD"/>
    <w:rsid w:val="00683918"/>
    <w:rsid w:val="006A10A7"/>
    <w:rsid w:val="006A2504"/>
    <w:rsid w:val="007246E4"/>
    <w:rsid w:val="007D77B8"/>
    <w:rsid w:val="00806A96"/>
    <w:rsid w:val="00812A2A"/>
    <w:rsid w:val="008737D4"/>
    <w:rsid w:val="008852CB"/>
    <w:rsid w:val="008A1228"/>
    <w:rsid w:val="008C007C"/>
    <w:rsid w:val="008C29EE"/>
    <w:rsid w:val="008C7185"/>
    <w:rsid w:val="008E0FCB"/>
    <w:rsid w:val="008E1A12"/>
    <w:rsid w:val="008F5189"/>
    <w:rsid w:val="009377F8"/>
    <w:rsid w:val="00944328"/>
    <w:rsid w:val="0096603C"/>
    <w:rsid w:val="00970A54"/>
    <w:rsid w:val="0097504A"/>
    <w:rsid w:val="009A2C33"/>
    <w:rsid w:val="00A00FC9"/>
    <w:rsid w:val="00A1613E"/>
    <w:rsid w:val="00A64C23"/>
    <w:rsid w:val="00AD0B68"/>
    <w:rsid w:val="00AE09AB"/>
    <w:rsid w:val="00B77AD4"/>
    <w:rsid w:val="00B870BB"/>
    <w:rsid w:val="00BA005A"/>
    <w:rsid w:val="00BA15C6"/>
    <w:rsid w:val="00BB18F0"/>
    <w:rsid w:val="00C0492B"/>
    <w:rsid w:val="00C35FA7"/>
    <w:rsid w:val="00C80BA1"/>
    <w:rsid w:val="00C81BB2"/>
    <w:rsid w:val="00CA0153"/>
    <w:rsid w:val="00CD1813"/>
    <w:rsid w:val="00CD451D"/>
    <w:rsid w:val="00D15D98"/>
    <w:rsid w:val="00D16591"/>
    <w:rsid w:val="00D47081"/>
    <w:rsid w:val="00DA2B99"/>
    <w:rsid w:val="00DE776D"/>
    <w:rsid w:val="00E211A6"/>
    <w:rsid w:val="00E21B8F"/>
    <w:rsid w:val="00E84B34"/>
    <w:rsid w:val="00F20EBA"/>
    <w:rsid w:val="00F24DF2"/>
    <w:rsid w:val="00F456D0"/>
    <w:rsid w:val="00F71197"/>
    <w:rsid w:val="00F71D46"/>
    <w:rsid w:val="00F8475C"/>
    <w:rsid w:val="00F900BC"/>
    <w:rsid w:val="00FE7A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2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ra">
    <w:name w:val="ra"/>
    <w:basedOn w:val="DefaultParagraphFont"/>
    <w:uiPriority w:val="99"/>
    <w:rsid w:val="00A64C23"/>
    <w:rPr>
      <w:rFonts w:cs="Times New Roman"/>
      <w:rtl w:val="0"/>
      <w:cs w:val="0"/>
    </w:rPr>
  </w:style>
  <w:style w:type="paragraph" w:styleId="Footer">
    <w:name w:val="footer"/>
    <w:basedOn w:val="Normal"/>
    <w:link w:val="PtaChar"/>
    <w:uiPriority w:val="99"/>
    <w:unhideWhenUsed/>
    <w:rsid w:val="00A64C23"/>
    <w:pPr>
      <w:tabs>
        <w:tab w:val="center" w:pos="4536"/>
        <w:tab w:val="right" w:pos="9072"/>
      </w:tabs>
      <w:jc w:val="left"/>
    </w:pPr>
  </w:style>
  <w:style w:type="character" w:customStyle="1" w:styleId="PtaChar">
    <w:name w:val="Päta Char"/>
    <w:basedOn w:val="DefaultParagraphFont"/>
    <w:link w:val="Footer"/>
    <w:uiPriority w:val="99"/>
    <w:locked/>
    <w:rsid w:val="00A64C23"/>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A64C23"/>
    <w:pPr>
      <w:jc w:val="left"/>
    </w:pPr>
    <w:rPr>
      <w:b/>
      <w:szCs w:val="20"/>
    </w:rPr>
  </w:style>
  <w:style w:type="character" w:customStyle="1" w:styleId="ZkladntextChar">
    <w:name w:val="Základný text Char"/>
    <w:basedOn w:val="DefaultParagraphFont"/>
    <w:link w:val="BodyText"/>
    <w:uiPriority w:val="99"/>
    <w:locked/>
    <w:rsid w:val="00A64C23"/>
    <w:rPr>
      <w:rFonts w:ascii="Times New Roman" w:hAnsi="Times New Roman" w:cs="Times New Roman"/>
      <w:b/>
      <w:sz w:val="20"/>
      <w:szCs w:val="20"/>
      <w:rtl w:val="0"/>
      <w:cs w:val="0"/>
      <w:lang w:val="x-none" w:eastAsia="sk-SK"/>
    </w:rPr>
  </w:style>
  <w:style w:type="paragraph" w:styleId="Title">
    <w:name w:val="Title"/>
    <w:basedOn w:val="Normal"/>
    <w:link w:val="NzovChar"/>
    <w:uiPriority w:val="10"/>
    <w:qFormat/>
    <w:rsid w:val="00A64C23"/>
    <w:pPr>
      <w:jc w:val="center"/>
    </w:pPr>
    <w:rPr>
      <w:sz w:val="28"/>
      <w:szCs w:val="20"/>
    </w:rPr>
  </w:style>
  <w:style w:type="character" w:customStyle="1" w:styleId="NzovChar">
    <w:name w:val="Názov Char"/>
    <w:basedOn w:val="DefaultParagraphFont"/>
    <w:link w:val="Title"/>
    <w:uiPriority w:val="10"/>
    <w:locked/>
    <w:rsid w:val="00A64C23"/>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A64C23"/>
    <w:rPr>
      <w:rFonts w:cs="Times New Roman"/>
      <w:rtl w:val="0"/>
      <w:cs w:val="0"/>
    </w:rPr>
  </w:style>
  <w:style w:type="paragraph" w:styleId="Header">
    <w:name w:val="header"/>
    <w:basedOn w:val="Normal"/>
    <w:link w:val="HlavikaChar"/>
    <w:uiPriority w:val="99"/>
    <w:rsid w:val="00A64C23"/>
    <w:pPr>
      <w:tabs>
        <w:tab w:val="center" w:pos="4536"/>
        <w:tab w:val="right" w:pos="9072"/>
      </w:tabs>
      <w:jc w:val="left"/>
    </w:pPr>
    <w:rPr>
      <w:lang w:val="en-US"/>
    </w:rPr>
  </w:style>
  <w:style w:type="character" w:customStyle="1" w:styleId="HlavikaChar">
    <w:name w:val="Hlavička Char"/>
    <w:basedOn w:val="DefaultParagraphFont"/>
    <w:link w:val="Header"/>
    <w:uiPriority w:val="99"/>
    <w:locked/>
    <w:rsid w:val="00A64C23"/>
    <w:rPr>
      <w:rFonts w:ascii="Times New Roman" w:hAnsi="Times New Roman" w:cs="Times New Roman"/>
      <w:sz w:val="24"/>
      <w:szCs w:val="24"/>
      <w:rtl w:val="0"/>
      <w:cs w:val="0"/>
      <w:lang w:val="en-US" w:eastAsia="sk-SK"/>
    </w:rPr>
  </w:style>
  <w:style w:type="character" w:styleId="Strong">
    <w:name w:val="Strong"/>
    <w:basedOn w:val="DefaultParagraphFont"/>
    <w:uiPriority w:val="99"/>
    <w:qFormat/>
    <w:rsid w:val="00F71D46"/>
    <w:rPr>
      <w:rFonts w:cs="Times New Roman"/>
      <w:b/>
      <w:bCs/>
      <w:rtl w:val="0"/>
      <w:cs w:val="0"/>
    </w:rPr>
  </w:style>
  <w:style w:type="character" w:customStyle="1" w:styleId="ppp-input-value">
    <w:name w:val="ppp-input-value"/>
    <w:basedOn w:val="DefaultParagraphFont"/>
    <w:rsid w:val="00F71D4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4E5E-C758-4C18-95D5-CCB3A904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15</Pages>
  <Words>5115</Words>
  <Characters>29156</Characters>
  <Application>Microsoft Office Word</Application>
  <DocSecurity>0</DocSecurity>
  <Lines>0</Lines>
  <Paragraphs>0</Paragraphs>
  <ScaleCrop>false</ScaleCrop>
  <Company/>
  <LinksUpToDate>false</LinksUpToDate>
  <CharactersWithSpaces>34203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Davalová Oľga</dc:creator>
  <cp:lastModifiedBy>Davalová Oľga</cp:lastModifiedBy>
  <cp:revision>5</cp:revision>
  <dcterms:created xsi:type="dcterms:W3CDTF">2013-08-12T15:16:00Z</dcterms:created>
  <dcterms:modified xsi:type="dcterms:W3CDTF">2013-08-14T09:54:00Z</dcterms:modified>
</cp:coreProperties>
</file>