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C403B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</w:p>
    <w:tbl>
      <w:tblPr>
        <w:tblStyle w:val="TableNormal"/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1191"/>
        <w:gridCol w:w="3969"/>
        <w:gridCol w:w="864"/>
        <w:gridCol w:w="992"/>
        <w:gridCol w:w="974"/>
        <w:gridCol w:w="3974"/>
        <w:gridCol w:w="722"/>
        <w:gridCol w:w="1134"/>
      </w:tblGrid>
      <w:tr>
        <w:tblPrEx>
          <w:tblW w:w="138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03B" w:rsidRPr="00C7692E" w:rsidP="00DF5D8F">
            <w:pPr>
              <w:pStyle w:val="BodyText2"/>
              <w:bidi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D1AA9">
              <w:rPr>
                <w:rFonts w:ascii="Times New Roman" w:hAnsi="Times New Roman"/>
                <w:b/>
                <w:bCs/>
                <w:sz w:val="22"/>
                <w:szCs w:val="22"/>
              </w:rPr>
              <w:t>Smernica Európskeho parlamentu a Rady 2008/94/ES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</w:t>
            </w:r>
            <w:r w:rsidRPr="006D1AA9">
              <w:rPr>
                <w:rFonts w:ascii="Times New Roman" w:hAnsi="Times New Roman"/>
                <w:b/>
                <w:bCs/>
                <w:sz w:val="22"/>
                <w:szCs w:val="22"/>
              </w:rPr>
              <w:t>z 22. októbra 2008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C7692E">
              <w:rPr>
                <w:rFonts w:ascii="Times New Roman" w:hAnsi="Times New Roman"/>
                <w:b/>
                <w:bCs/>
                <w:sz w:val="22"/>
                <w:szCs w:val="22"/>
              </w:rPr>
              <w:t>o och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rane zamestnancov pri platobnej </w:t>
            </w:r>
            <w:r w:rsidRPr="00C7692E">
              <w:rPr>
                <w:rFonts w:ascii="Times New Roman" w:hAnsi="Times New Roman"/>
                <w:b/>
                <w:bCs/>
                <w:sz w:val="22"/>
                <w:szCs w:val="22"/>
              </w:rPr>
              <w:t>neschopnosti ich zamestnávateľa</w:t>
            </w:r>
          </w:p>
          <w:p w:rsidR="008C403B" w:rsidRPr="006D1AA9" w:rsidP="0057286D">
            <w:pPr>
              <w:bidi w:val="0"/>
              <w:rPr>
                <w:rFonts w:ascii="Times New Roman" w:hAnsi="Times New Roman"/>
                <w:b/>
                <w:i w:val="0"/>
                <w:szCs w:val="22"/>
                <w:lang w:val="sk-SK"/>
              </w:rPr>
            </w:pPr>
          </w:p>
          <w:p w:rsidR="008C403B" w:rsidRPr="006D1AA9" w:rsidP="0037698A">
            <w:pPr>
              <w:pStyle w:val="BodyText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03B" w:rsidRPr="00066D02" w:rsidP="0037698A">
            <w:pPr>
              <w:pStyle w:val="BodyText2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="00DA7B6C">
              <w:rPr>
                <w:rFonts w:ascii="Times New Roman" w:hAnsi="Times New Roman"/>
                <w:b/>
                <w:bCs/>
                <w:sz w:val="22"/>
                <w:szCs w:val="22"/>
              </w:rPr>
              <w:t>Vládny n</w:t>
            </w:r>
            <w:r w:rsidRPr="0037698A">
              <w:rPr>
                <w:rFonts w:ascii="Times New Roman" w:hAnsi="Times New Roman"/>
                <w:b/>
                <w:bCs/>
                <w:sz w:val="22"/>
                <w:szCs w:val="22"/>
              </w:rPr>
              <w:t>ávrh zákona, ktorým sa mení a dopĺňa zákon č. 461/2003 Z. z. o sociálnom poistení</w:t>
            </w:r>
            <w:r w:rsidRPr="0037698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7698A">
              <w:rPr>
                <w:rFonts w:ascii="Times New Roman" w:hAnsi="Times New Roman"/>
                <w:b/>
                <w:sz w:val="22"/>
                <w:szCs w:val="22"/>
              </w:rPr>
              <w:t xml:space="preserve">v znení neskorších predpisov </w:t>
            </w:r>
            <w:r w:rsidR="002B7246">
              <w:rPr>
                <w:rFonts w:ascii="Times New Roman" w:hAnsi="Times New Roman"/>
                <w:b/>
                <w:sz w:val="22"/>
                <w:szCs w:val="22"/>
              </w:rPr>
              <w:t xml:space="preserve">a ktorým sa menia a dopĺňajú niektoré zákony </w:t>
            </w:r>
            <w:r w:rsidRPr="00066D02">
              <w:rPr>
                <w:rFonts w:ascii="Times New Roman" w:hAnsi="Times New Roman"/>
                <w:sz w:val="22"/>
                <w:szCs w:val="22"/>
              </w:rPr>
              <w:t>(ďalej len „návrh“)</w:t>
            </w:r>
          </w:p>
          <w:p w:rsidR="008C403B" w:rsidRPr="0037698A" w:rsidP="0037698A">
            <w:pPr>
              <w:pStyle w:val="BodyText2"/>
              <w:bidi w:val="0"/>
              <w:ind w:left="794" w:hanging="794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8C403B" w:rsidRPr="006D1AA9" w:rsidP="0037698A">
            <w:pPr>
              <w:pStyle w:val="BodyText2"/>
              <w:bidi w:val="0"/>
              <w:ind w:left="794" w:hanging="794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>
        <w:tblPrEx>
          <w:tblW w:w="13820" w:type="dxa"/>
          <w:tblLayout w:type="fixed"/>
          <w:tblCellMar>
            <w:left w:w="70" w:type="dxa"/>
            <w:right w:w="70" w:type="dxa"/>
          </w:tblCellMar>
        </w:tblPrEx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03B" w:rsidRPr="006D1AA9" w:rsidP="0037698A">
            <w:pPr>
              <w:bidi w:val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6D1AA9">
              <w:rPr>
                <w:rFonts w:ascii="Times New Roman" w:hAnsi="Times New Roman"/>
                <w:sz w:val="22"/>
                <w:szCs w:val="22"/>
                <w:lang w:val="sk-SK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03B" w:rsidRPr="006D1AA9" w:rsidP="0037698A">
            <w:pPr>
              <w:bidi w:val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6D1AA9">
              <w:rPr>
                <w:rFonts w:ascii="Times New Roman" w:hAnsi="Times New Roman"/>
                <w:sz w:val="22"/>
                <w:szCs w:val="22"/>
                <w:lang w:val="sk-SK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03B" w:rsidRPr="006D1AA9" w:rsidP="0037698A">
            <w:pPr>
              <w:bidi w:val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6D1AA9">
              <w:rPr>
                <w:rFonts w:ascii="Times New Roman" w:hAnsi="Times New Roman"/>
                <w:sz w:val="22"/>
                <w:szCs w:val="22"/>
                <w:lang w:val="sk-SK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03B" w:rsidRPr="006D1AA9" w:rsidP="0037698A">
            <w:pPr>
              <w:bidi w:val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6D1AA9">
              <w:rPr>
                <w:rFonts w:ascii="Times New Roman" w:hAnsi="Times New Roman"/>
                <w:sz w:val="22"/>
                <w:szCs w:val="22"/>
                <w:lang w:val="sk-SK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03B" w:rsidRPr="006D1AA9" w:rsidP="0037698A">
            <w:pPr>
              <w:bidi w:val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6D1AA9">
              <w:rPr>
                <w:rFonts w:ascii="Times New Roman" w:hAnsi="Times New Roman"/>
                <w:sz w:val="22"/>
                <w:szCs w:val="22"/>
                <w:lang w:val="sk-SK"/>
              </w:rPr>
              <w:t>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03B" w:rsidRPr="006D1AA9" w:rsidP="0037698A">
            <w:pPr>
              <w:bidi w:val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6D1AA9">
              <w:rPr>
                <w:rFonts w:ascii="Times New Roman" w:hAnsi="Times New Roman"/>
                <w:sz w:val="22"/>
                <w:szCs w:val="22"/>
                <w:lang w:val="sk-SK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03B" w:rsidRPr="006D1AA9" w:rsidP="0037698A">
            <w:pPr>
              <w:bidi w:val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6D1AA9">
              <w:rPr>
                <w:rFonts w:ascii="Times New Roman" w:hAnsi="Times New Roman"/>
                <w:sz w:val="22"/>
                <w:szCs w:val="22"/>
                <w:lang w:val="sk-SK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03B" w:rsidRPr="006D1AA9" w:rsidP="0037698A">
            <w:pPr>
              <w:bidi w:val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6D1AA9">
              <w:rPr>
                <w:rFonts w:ascii="Times New Roman" w:hAnsi="Times New Roman"/>
                <w:sz w:val="22"/>
                <w:szCs w:val="22"/>
                <w:lang w:val="sk-SK"/>
              </w:rPr>
              <w:t>8</w:t>
            </w:r>
          </w:p>
        </w:tc>
      </w:tr>
      <w:tr>
        <w:tblPrEx>
          <w:tblW w:w="13820" w:type="dxa"/>
          <w:tblLayout w:type="fixed"/>
          <w:tblCellMar>
            <w:left w:w="70" w:type="dxa"/>
            <w:right w:w="70" w:type="dxa"/>
          </w:tblCellMar>
        </w:tblPrEx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03B" w:rsidRPr="006D1AA9" w:rsidP="003E5A28">
            <w:pPr>
              <w:pStyle w:val="BodyText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1AA9">
              <w:rPr>
                <w:rFonts w:ascii="Times New Roman" w:hAnsi="Times New Roman"/>
                <w:sz w:val="22"/>
                <w:szCs w:val="22"/>
              </w:rPr>
              <w:t>Článok     (Č, O, V, P)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03B" w:rsidRPr="006D1AA9" w:rsidP="003E5A28">
            <w:pPr>
              <w:pStyle w:val="BodyText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1AA9">
              <w:rPr>
                <w:rFonts w:ascii="Times New Roman" w:hAnsi="Times New Roman"/>
                <w:sz w:val="22"/>
                <w:szCs w:val="22"/>
              </w:rPr>
              <w:t>Text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03B" w:rsidRPr="006D1AA9" w:rsidP="003E5A28">
            <w:pPr>
              <w:pStyle w:val="BodyText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1AA9">
              <w:rPr>
                <w:rFonts w:ascii="Times New Roman" w:hAnsi="Times New Roman"/>
                <w:sz w:val="22"/>
                <w:szCs w:val="22"/>
              </w:rPr>
              <w:t>Spôsob transpo-zície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03B" w:rsidRPr="006D1AA9" w:rsidP="003E5A28">
            <w:pPr>
              <w:pStyle w:val="BodyText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1AA9">
              <w:rPr>
                <w:rFonts w:ascii="Times New Roman" w:hAnsi="Times New Roman"/>
                <w:sz w:val="22"/>
                <w:szCs w:val="22"/>
              </w:rPr>
              <w:t>Číslo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03B" w:rsidRPr="006D1AA9" w:rsidP="003E5A28">
            <w:pPr>
              <w:pStyle w:val="BodyText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1AA9">
              <w:rPr>
                <w:rFonts w:ascii="Times New Roman" w:hAnsi="Times New Roman"/>
                <w:sz w:val="22"/>
                <w:szCs w:val="22"/>
              </w:rPr>
              <w:t>Článok    (Č, §, O, V, P)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03B" w:rsidRPr="006D1AA9" w:rsidP="003E5A28">
            <w:pPr>
              <w:pStyle w:val="BodyText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1AA9">
              <w:rPr>
                <w:rFonts w:ascii="Times New Roman" w:hAnsi="Times New Roman"/>
                <w:sz w:val="22"/>
                <w:szCs w:val="22"/>
              </w:rPr>
              <w:t>Text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03B" w:rsidRPr="006D1AA9" w:rsidP="00BD3FAF">
            <w:pPr>
              <w:pStyle w:val="BodyText"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D1AA9">
              <w:rPr>
                <w:rFonts w:ascii="Times New Roman" w:hAnsi="Times New Roman"/>
                <w:sz w:val="22"/>
                <w:szCs w:val="22"/>
              </w:rPr>
              <w:t>Zhoda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03B" w:rsidRPr="006D1AA9" w:rsidP="003E5A28">
            <w:pPr>
              <w:pStyle w:val="BodyText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1AA9">
              <w:rPr>
                <w:rFonts w:ascii="Times New Roman" w:hAnsi="Times New Roman"/>
                <w:sz w:val="22"/>
                <w:szCs w:val="22"/>
              </w:rPr>
              <w:t>Poznámky</w:t>
            </w:r>
          </w:p>
        </w:tc>
      </w:tr>
      <w:tr>
        <w:tblPrEx>
          <w:tblW w:w="13820" w:type="dxa"/>
          <w:tblLayout w:type="fixed"/>
          <w:tblCellMar>
            <w:left w:w="70" w:type="dxa"/>
            <w:right w:w="70" w:type="dxa"/>
          </w:tblCellMar>
        </w:tblPrEx>
        <w:trPr>
          <w:trHeight w:val="236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03B" w:rsidRPr="00FA1436">
            <w:pPr>
              <w:bidi w:val="0"/>
              <w:jc w:val="both"/>
              <w:rPr>
                <w:rFonts w:ascii="Times New Roman" w:hAnsi="Times New Roman"/>
                <w:i w:val="0"/>
                <w:szCs w:val="22"/>
                <w:lang w:val="sk-SK"/>
              </w:rPr>
            </w:pPr>
            <w:r w:rsidRPr="00FA1436">
              <w:rPr>
                <w:rFonts w:ascii="Times New Roman" w:hAnsi="Times New Roman"/>
                <w:i w:val="0"/>
                <w:sz w:val="22"/>
                <w:szCs w:val="22"/>
                <w:lang w:val="sk-SK"/>
              </w:rPr>
              <w:t>Č: 1</w:t>
            </w:r>
          </w:p>
          <w:p w:rsidR="008C403B" w:rsidRPr="00FA1436">
            <w:pPr>
              <w:bidi w:val="0"/>
              <w:jc w:val="both"/>
              <w:rPr>
                <w:rFonts w:ascii="Times New Roman" w:hAnsi="Times New Roman"/>
                <w:b/>
                <w:i w:val="0"/>
                <w:szCs w:val="22"/>
                <w:lang w:val="sk-SK"/>
              </w:rPr>
            </w:pPr>
            <w:r w:rsidRPr="00FA1436">
              <w:rPr>
                <w:rFonts w:ascii="Times New Roman" w:hAnsi="Times New Roman"/>
                <w:i w:val="0"/>
                <w:sz w:val="22"/>
                <w:szCs w:val="22"/>
                <w:lang w:val="sk-SK"/>
              </w:rPr>
              <w:t>O: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03B" w:rsidRPr="00FA1436" w:rsidP="00821097">
            <w:pPr>
              <w:pStyle w:val="BodyText"/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A1436">
              <w:rPr>
                <w:rFonts w:ascii="Times New Roman" w:hAnsi="Times New Roman"/>
                <w:sz w:val="22"/>
                <w:szCs w:val="22"/>
              </w:rPr>
              <w:t>Táto smernica sa uplatňuje na nároky zamestnancov vyplývajúce z pracovnoprávnych zmlúv alebo pracovnoprávnych vzťahov voči zamestnávateľom, ktorí sa nachádzajú v platobnej neschopnosti v zmysle článku 2 ods. 1.</w:t>
            </w:r>
          </w:p>
          <w:p w:rsidR="008C403B" w:rsidRPr="00FA1436">
            <w:pPr>
              <w:bidi w:val="0"/>
              <w:jc w:val="both"/>
              <w:rPr>
                <w:rFonts w:ascii="Times New Roman" w:hAnsi="Times New Roman"/>
                <w:i w:val="0"/>
                <w:szCs w:val="22"/>
                <w:lang w:val="sk-SK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03B" w:rsidRPr="00FA1436">
            <w:pPr>
              <w:bidi w:val="0"/>
              <w:jc w:val="center"/>
              <w:rPr>
                <w:rFonts w:ascii="Times New Roman" w:hAnsi="Times New Roman"/>
                <w:i w:val="0"/>
                <w:szCs w:val="22"/>
                <w:lang w:val="sk-SK"/>
              </w:rPr>
            </w:pPr>
            <w:r w:rsidRPr="00FA1436">
              <w:rPr>
                <w:rFonts w:ascii="Times New Roman" w:hAnsi="Times New Roman"/>
                <w:i w:val="0"/>
                <w:sz w:val="22"/>
                <w:szCs w:val="22"/>
                <w:lang w:val="sk-SK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03B" w:rsidRPr="00FA1436" w:rsidP="00066D02">
            <w:pPr>
              <w:bidi w:val="0"/>
              <w:jc w:val="center"/>
              <w:rPr>
                <w:rFonts w:ascii="Times New Roman" w:hAnsi="Times New Roman"/>
                <w:i w:val="0"/>
                <w:szCs w:val="22"/>
                <w:lang w:val="sk-SK"/>
              </w:rPr>
            </w:pPr>
            <w:r w:rsidRPr="00FA1436">
              <w:rPr>
                <w:rFonts w:ascii="Times New Roman" w:hAnsi="Times New Roman"/>
                <w:i w:val="0"/>
                <w:sz w:val="22"/>
                <w:szCs w:val="22"/>
                <w:lang w:val="sk-SK"/>
              </w:rPr>
              <w:t>návrh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03B" w:rsidRPr="00FA1436">
            <w:pPr>
              <w:bidi w:val="0"/>
              <w:jc w:val="both"/>
              <w:rPr>
                <w:rFonts w:ascii="Times New Roman" w:hAnsi="Times New Roman"/>
                <w:i w:val="0"/>
                <w:szCs w:val="22"/>
                <w:lang w:val="sk-SK"/>
              </w:rPr>
            </w:pPr>
            <w:r w:rsidRPr="00FA1436">
              <w:rPr>
                <w:rFonts w:ascii="Times New Roman" w:hAnsi="Times New Roman"/>
                <w:i w:val="0"/>
                <w:sz w:val="22"/>
                <w:szCs w:val="22"/>
                <w:lang w:val="sk-SK"/>
              </w:rPr>
              <w:t>§ 148</w:t>
            </w:r>
          </w:p>
          <w:p w:rsidR="008C403B" w:rsidRPr="00FA1436">
            <w:pPr>
              <w:bidi w:val="0"/>
              <w:jc w:val="both"/>
              <w:rPr>
                <w:rFonts w:ascii="Times New Roman" w:hAnsi="Times New Roman"/>
                <w:i w:val="0"/>
                <w:szCs w:val="22"/>
                <w:lang w:val="sk-SK"/>
              </w:rPr>
            </w:pPr>
            <w:r w:rsidRPr="00FA1436">
              <w:rPr>
                <w:rFonts w:ascii="Times New Roman" w:hAnsi="Times New Roman"/>
                <w:i w:val="0"/>
                <w:sz w:val="22"/>
                <w:szCs w:val="22"/>
                <w:lang w:val="sk-SK"/>
              </w:rPr>
              <w:t>O: 4</w:t>
            </w:r>
          </w:p>
          <w:p w:rsidR="008C403B" w:rsidRPr="00FA1436">
            <w:pPr>
              <w:bidi w:val="0"/>
              <w:jc w:val="both"/>
              <w:rPr>
                <w:rFonts w:ascii="Times New Roman" w:hAnsi="Times New Roman"/>
                <w:i w:val="0"/>
                <w:szCs w:val="22"/>
                <w:lang w:val="sk-SK"/>
              </w:rPr>
            </w:pPr>
            <w:r w:rsidRPr="00FA1436">
              <w:rPr>
                <w:rFonts w:ascii="Times New Roman" w:hAnsi="Times New Roman"/>
                <w:i w:val="0"/>
                <w:sz w:val="22"/>
                <w:szCs w:val="22"/>
                <w:lang w:val="sk-SK"/>
              </w:rPr>
              <w:t>V: 1</w:t>
            </w:r>
          </w:p>
          <w:p w:rsidR="008C403B" w:rsidRPr="00FA1436">
            <w:pPr>
              <w:bidi w:val="0"/>
              <w:jc w:val="both"/>
              <w:rPr>
                <w:rFonts w:ascii="Times New Roman" w:hAnsi="Times New Roman"/>
                <w:i w:val="0"/>
                <w:szCs w:val="22"/>
                <w:lang w:val="sk-SK"/>
              </w:rPr>
            </w:pPr>
          </w:p>
          <w:p w:rsidR="008C403B" w:rsidRPr="00FA1436">
            <w:pPr>
              <w:bidi w:val="0"/>
              <w:jc w:val="both"/>
              <w:rPr>
                <w:rFonts w:ascii="Times New Roman" w:hAnsi="Times New Roman"/>
                <w:i w:val="0"/>
                <w:szCs w:val="22"/>
                <w:lang w:val="sk-SK"/>
              </w:rPr>
            </w:pPr>
          </w:p>
          <w:p w:rsidR="008C403B" w:rsidRPr="00FA1436">
            <w:pPr>
              <w:bidi w:val="0"/>
              <w:jc w:val="both"/>
              <w:rPr>
                <w:rFonts w:ascii="Times New Roman" w:hAnsi="Times New Roman"/>
                <w:i w:val="0"/>
                <w:szCs w:val="22"/>
                <w:lang w:val="sk-SK"/>
              </w:rPr>
            </w:pPr>
          </w:p>
          <w:p w:rsidR="008C403B" w:rsidRPr="00FA1436">
            <w:pPr>
              <w:bidi w:val="0"/>
              <w:jc w:val="both"/>
              <w:rPr>
                <w:rFonts w:ascii="Times New Roman" w:hAnsi="Times New Roman"/>
                <w:i w:val="0"/>
                <w:szCs w:val="22"/>
                <w:lang w:val="sk-SK"/>
              </w:rPr>
            </w:pPr>
          </w:p>
          <w:p w:rsidR="008C403B" w:rsidRPr="00FA1436">
            <w:pPr>
              <w:bidi w:val="0"/>
              <w:jc w:val="both"/>
              <w:rPr>
                <w:rFonts w:ascii="Times New Roman" w:hAnsi="Times New Roman"/>
                <w:i w:val="0"/>
                <w:szCs w:val="22"/>
                <w:lang w:val="sk-SK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03B" w:rsidRPr="00FA1436" w:rsidP="000E796D">
            <w:pPr>
              <w:bidi w:val="0"/>
              <w:jc w:val="both"/>
              <w:rPr>
                <w:rFonts w:ascii="Times New Roman" w:hAnsi="Times New Roman"/>
                <w:i w:val="0"/>
                <w:szCs w:val="22"/>
              </w:rPr>
            </w:pPr>
          </w:p>
          <w:p w:rsidR="008C403B" w:rsidRPr="00FA1436" w:rsidP="000E796D">
            <w:pPr>
              <w:bidi w:val="0"/>
              <w:jc w:val="both"/>
              <w:rPr>
                <w:rFonts w:ascii="Times New Roman" w:hAnsi="Times New Roman"/>
                <w:i w:val="0"/>
                <w:szCs w:val="22"/>
              </w:rPr>
            </w:pPr>
            <w:r w:rsidRPr="00FA1436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 xml:space="preserve">Sociálna poisťovňa môže písomnou zmluvou previesť vymáhanie pohľadávok uvedených v § 179 ods. 1 písm. f) okrem pohľadávok </w:t>
            </w:r>
            <w:r w:rsidRPr="00723940">
              <w:rPr>
                <w:rFonts w:ascii="Times New Roman" w:hAnsi="Times New Roman"/>
                <w:b/>
                <w:i w:val="0"/>
              </w:rPr>
              <w:t xml:space="preserve">voči fyzickej osobe alebo právnickej osobe, na </w:t>
            </w:r>
            <w:r w:rsidR="00286D2B">
              <w:rPr>
                <w:rFonts w:ascii="Times New Roman" w:hAnsi="Times New Roman"/>
                <w:b/>
                <w:i w:val="0"/>
              </w:rPr>
              <w:t xml:space="preserve">ktorej majetok </w:t>
            </w:r>
            <w:r w:rsidRPr="00723940">
              <w:rPr>
                <w:rFonts w:ascii="Times New Roman" w:hAnsi="Times New Roman"/>
                <w:b/>
                <w:i w:val="0"/>
              </w:rPr>
              <w:t xml:space="preserve"> bol vyhlásený konkurz alebo ktorá je v likvidácii,</w:t>
            </w:r>
            <w:r w:rsidRPr="00723940">
              <w:rPr>
                <w:rFonts w:ascii="Times New Roman" w:hAnsi="Times New Roman"/>
                <w:b/>
                <w:i w:val="0"/>
              </w:rPr>
              <w:t xml:space="preserve"> </w:t>
            </w:r>
            <w:r w:rsidRPr="00723940">
              <w:rPr>
                <w:rFonts w:ascii="Times New Roman" w:hAnsi="Times New Roman"/>
                <w:b/>
                <w:i w:val="0"/>
                <w:color w:val="000000"/>
                <w:sz w:val="22"/>
                <w:szCs w:val="22"/>
              </w:rPr>
              <w:t xml:space="preserve"> </w:t>
            </w:r>
            <w:r w:rsidRPr="00FA1436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na inú právnickú osobu dňom právoplatnosti rozhodnutia, ktorým bola pohľadávka predpísaná.</w:t>
            </w:r>
          </w:p>
          <w:p w:rsidR="008C403B" w:rsidRPr="00FA1436" w:rsidP="00D1106E">
            <w:pPr>
              <w:bidi w:val="0"/>
              <w:jc w:val="both"/>
              <w:rPr>
                <w:rFonts w:ascii="Times New Roman" w:hAnsi="Times New Roman"/>
                <w:i w:val="0"/>
                <w:szCs w:val="22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03B" w:rsidRPr="00FA1436">
            <w:pPr>
              <w:bidi w:val="0"/>
              <w:jc w:val="center"/>
              <w:rPr>
                <w:rFonts w:ascii="Times New Roman" w:hAnsi="Times New Roman"/>
                <w:i w:val="0"/>
                <w:szCs w:val="22"/>
                <w:lang w:val="sk-SK"/>
              </w:rPr>
            </w:pPr>
            <w:r w:rsidRPr="00FA1436">
              <w:rPr>
                <w:rFonts w:ascii="Times New Roman" w:hAnsi="Times New Roman"/>
                <w:i w:val="0"/>
                <w:sz w:val="22"/>
                <w:szCs w:val="22"/>
                <w:lang w:val="sk-SK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03B" w:rsidRPr="00FA1436">
            <w:pPr>
              <w:bidi w:val="0"/>
              <w:jc w:val="both"/>
              <w:rPr>
                <w:rFonts w:ascii="Times New Roman" w:hAnsi="Times New Roman"/>
                <w:i w:val="0"/>
                <w:szCs w:val="22"/>
                <w:lang w:val="sk-SK"/>
              </w:rPr>
            </w:pPr>
            <w:r w:rsidRPr="00FA1436">
              <w:rPr>
                <w:rFonts w:ascii="Times New Roman" w:hAnsi="Times New Roman"/>
                <w:i w:val="0"/>
                <w:sz w:val="22"/>
                <w:szCs w:val="22"/>
                <w:lang w:val="sk-SK"/>
              </w:rPr>
              <w:t xml:space="preserve">Zmena </w:t>
            </w:r>
            <w:r w:rsidR="002B7246">
              <w:rPr>
                <w:rFonts w:ascii="Times New Roman" w:hAnsi="Times New Roman"/>
                <w:i w:val="0"/>
                <w:sz w:val="22"/>
                <w:szCs w:val="22"/>
                <w:lang w:val="sk-SK"/>
              </w:rPr>
              <w:t xml:space="preserve">     </w:t>
            </w:r>
            <w:r w:rsidRPr="00FA1436">
              <w:rPr>
                <w:rFonts w:ascii="Times New Roman" w:hAnsi="Times New Roman"/>
                <w:i w:val="0"/>
                <w:sz w:val="22"/>
                <w:szCs w:val="22"/>
                <w:lang w:val="sk-SK"/>
              </w:rPr>
              <w:t>§ 148 ods. 4 prvej vety súvisí s </w:t>
            </w:r>
          </w:p>
          <w:p w:rsidR="008C403B" w:rsidRPr="00FA1436">
            <w:pPr>
              <w:bidi w:val="0"/>
              <w:jc w:val="both"/>
              <w:rPr>
                <w:rFonts w:ascii="Times New Roman" w:hAnsi="Times New Roman"/>
                <w:i w:val="0"/>
                <w:szCs w:val="22"/>
                <w:lang w:val="sk-SK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sk-SK"/>
              </w:rPr>
              <w:t>vypuste</w:t>
            </w:r>
            <w:r w:rsidRPr="00FA1436">
              <w:rPr>
                <w:rFonts w:ascii="Times New Roman" w:hAnsi="Times New Roman"/>
                <w:i w:val="0"/>
                <w:sz w:val="22"/>
                <w:szCs w:val="22"/>
                <w:lang w:val="sk-SK"/>
              </w:rPr>
              <w:t xml:space="preserve">ním 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sk-SK"/>
              </w:rPr>
              <w:t>niektorých</w:t>
            </w:r>
            <w:r w:rsidRPr="00FA1436">
              <w:rPr>
                <w:rFonts w:ascii="Times New Roman" w:hAnsi="Times New Roman"/>
                <w:i w:val="0"/>
                <w:sz w:val="22"/>
                <w:szCs w:val="22"/>
                <w:lang w:val="sk-SK"/>
              </w:rPr>
              <w:t>odsekov v § 149.</w:t>
            </w:r>
          </w:p>
        </w:tc>
      </w:tr>
      <w:tr>
        <w:tblPrEx>
          <w:tblW w:w="13820" w:type="dxa"/>
          <w:tblLayout w:type="fixed"/>
          <w:tblCellMar>
            <w:left w:w="70" w:type="dxa"/>
            <w:right w:w="70" w:type="dxa"/>
          </w:tblCellMar>
        </w:tblPrEx>
        <w:trPr>
          <w:trHeight w:val="236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0719">
            <w:pPr>
              <w:bidi w:val="0"/>
              <w:jc w:val="both"/>
              <w:rPr>
                <w:rFonts w:ascii="Times New Roman" w:hAnsi="Times New Roman"/>
                <w:i w:val="0"/>
                <w:szCs w:val="22"/>
                <w:lang w:val="sk-SK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sk-SK"/>
              </w:rPr>
              <w:t>Č: 12</w:t>
            </w:r>
          </w:p>
          <w:p w:rsidR="00995B65">
            <w:pPr>
              <w:bidi w:val="0"/>
              <w:jc w:val="both"/>
              <w:rPr>
                <w:rFonts w:ascii="Times New Roman" w:hAnsi="Times New Roman"/>
                <w:i w:val="0"/>
                <w:szCs w:val="22"/>
                <w:lang w:val="sk-SK"/>
              </w:rPr>
            </w:pPr>
          </w:p>
          <w:p w:rsidR="00995B65">
            <w:pPr>
              <w:bidi w:val="0"/>
              <w:jc w:val="both"/>
              <w:rPr>
                <w:rFonts w:ascii="Times New Roman" w:hAnsi="Times New Roman"/>
                <w:i w:val="0"/>
                <w:szCs w:val="22"/>
                <w:lang w:val="sk-SK"/>
              </w:rPr>
            </w:pPr>
          </w:p>
          <w:p w:rsidR="004D0719" w:rsidRPr="00FA1436">
            <w:pPr>
              <w:bidi w:val="0"/>
              <w:jc w:val="both"/>
              <w:rPr>
                <w:rFonts w:ascii="Times New Roman" w:hAnsi="Times New Roman"/>
                <w:i w:val="0"/>
                <w:szCs w:val="22"/>
                <w:lang w:val="sk-SK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sk-SK"/>
              </w:rPr>
              <w:t>P: 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B65" w:rsidRPr="006D1AA9" w:rsidP="00995B65">
            <w:pPr>
              <w:bidi w:val="0"/>
              <w:jc w:val="both"/>
              <w:rPr>
                <w:rFonts w:ascii="Times New Roman" w:hAnsi="Times New Roman"/>
                <w:i w:val="0"/>
                <w:szCs w:val="22"/>
                <w:lang w:val="sk-SK"/>
              </w:rPr>
            </w:pPr>
            <w:r w:rsidRPr="006D1AA9">
              <w:rPr>
                <w:rFonts w:ascii="Times New Roman" w:hAnsi="Times New Roman"/>
                <w:i w:val="0"/>
                <w:sz w:val="22"/>
                <w:szCs w:val="22"/>
                <w:lang w:val="sk-SK"/>
              </w:rPr>
              <w:t>Táto smernica nemá vplyv na možnosť členských štátov:</w:t>
            </w:r>
          </w:p>
          <w:p w:rsidR="004D0719" w:rsidP="00821097">
            <w:pPr>
              <w:pStyle w:val="BodyText"/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95B65" w:rsidRPr="006D1AA9" w:rsidP="00995B65">
            <w:pPr>
              <w:bidi w:val="0"/>
              <w:jc w:val="both"/>
              <w:rPr>
                <w:rFonts w:ascii="Times New Roman" w:hAnsi="Times New Roman"/>
                <w:i w:val="0"/>
                <w:szCs w:val="22"/>
                <w:lang w:val="sk-SK"/>
              </w:rPr>
            </w:pPr>
            <w:r w:rsidRPr="006D1AA9">
              <w:rPr>
                <w:rFonts w:ascii="Times New Roman" w:hAnsi="Times New Roman"/>
                <w:i w:val="0"/>
                <w:sz w:val="22"/>
                <w:szCs w:val="22"/>
                <w:lang w:val="sk-SK"/>
              </w:rPr>
              <w:t>odmietnuť alebo znížiť zodpovednosť uvedenú v článku 3 alebo povinnosť ručenia uvedenú v článku 7 v prípadoch, keď zamestnanec sám alebo spolu so svojimi blízkymi príbuznými bol vlastníkom podstatnej časti podniku alebo podnikateľskej činnosti zamestnávateľa a mal výrazný vplyv na jeho činnosti.</w:t>
            </w:r>
          </w:p>
          <w:p w:rsidR="00995B65" w:rsidRPr="00FA1436" w:rsidP="00821097">
            <w:pPr>
              <w:pStyle w:val="BodyText"/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0719">
            <w:pPr>
              <w:bidi w:val="0"/>
              <w:jc w:val="center"/>
              <w:rPr>
                <w:rFonts w:ascii="Times New Roman" w:hAnsi="Times New Roman"/>
                <w:i w:val="0"/>
                <w:szCs w:val="22"/>
                <w:lang w:val="sk-SK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sk-SK"/>
              </w:rPr>
              <w:t>N</w:t>
            </w:r>
          </w:p>
          <w:p w:rsidR="004562B0" w:rsidRPr="00FA1436">
            <w:pPr>
              <w:bidi w:val="0"/>
              <w:jc w:val="center"/>
              <w:rPr>
                <w:rFonts w:ascii="Times New Roman" w:hAnsi="Times New Roman"/>
                <w:i w:val="0"/>
                <w:szCs w:val="22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0719" w:rsidRPr="00FA1436" w:rsidP="00066D02">
            <w:pPr>
              <w:bidi w:val="0"/>
              <w:jc w:val="center"/>
              <w:rPr>
                <w:rFonts w:ascii="Times New Roman" w:hAnsi="Times New Roman"/>
                <w:i w:val="0"/>
                <w:szCs w:val="22"/>
                <w:lang w:val="sk-SK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sk-SK"/>
              </w:rPr>
              <w:t>návrh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0719">
            <w:pPr>
              <w:bidi w:val="0"/>
              <w:jc w:val="both"/>
              <w:rPr>
                <w:rFonts w:ascii="Times New Roman" w:hAnsi="Times New Roman"/>
                <w:i w:val="0"/>
                <w:szCs w:val="22"/>
                <w:lang w:val="sk-SK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sk-SK"/>
              </w:rPr>
              <w:t>§ 4</w:t>
            </w:r>
          </w:p>
          <w:p w:rsidR="004D0719" w:rsidRPr="00FA1436">
            <w:pPr>
              <w:bidi w:val="0"/>
              <w:jc w:val="both"/>
              <w:rPr>
                <w:rFonts w:ascii="Times New Roman" w:hAnsi="Times New Roman"/>
                <w:i w:val="0"/>
                <w:szCs w:val="22"/>
                <w:lang w:val="sk-SK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sk-SK"/>
              </w:rPr>
              <w:t>O: 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5D8F" w:rsidP="00DF5D8F">
            <w:pPr>
              <w:bidi w:val="0"/>
              <w:jc w:val="both"/>
              <w:rPr>
                <w:rFonts w:ascii="Times New Roman" w:hAnsi="Times New Roman"/>
                <w:i w:val="0"/>
                <w:szCs w:val="22"/>
              </w:rPr>
            </w:pPr>
          </w:p>
          <w:p w:rsidR="003E73F1" w:rsidRPr="00DF5D8F" w:rsidP="00DF5D8F">
            <w:pPr>
              <w:bidi w:val="0"/>
              <w:jc w:val="both"/>
              <w:rPr>
                <w:rFonts w:ascii="Times New Roman" w:hAnsi="Times New Roman"/>
              </w:rPr>
            </w:pPr>
            <w:r w:rsidRPr="00161960" w:rsidR="00161960">
              <w:rPr>
                <w:rFonts w:ascii="Times New Roman" w:hAnsi="Times New Roman"/>
                <w:i w:val="0"/>
                <w:color w:val="000000"/>
                <w:szCs w:val="24"/>
              </w:rPr>
              <w:t>Zamestnanec na účely garančného poistenia je fyzická osoba v právnom vzťahu zakladajúcom zamestnávateľovi garančné poistenie</w:t>
            </w:r>
            <w:r w:rsidRPr="00161960" w:rsidR="00161960">
              <w:rPr>
                <w:rFonts w:ascii="Times New Roman" w:hAnsi="Times New Roman"/>
                <w:i w:val="0"/>
                <w:szCs w:val="24"/>
              </w:rPr>
              <w:t xml:space="preserve"> </w:t>
            </w:r>
            <w:r w:rsidRPr="008A7AFA" w:rsidR="00DF5D8F">
              <w:rPr>
                <w:rFonts w:ascii="Times New Roman" w:hAnsi="Times New Roman"/>
                <w:b/>
                <w:i w:val="0"/>
              </w:rPr>
              <w:t>okrem zamestnanca, ktorý je štatutárnym orgánom zamestnávateľa a má najmenej 50 % účasť na majetku zamestnávateľa alebo členom štatutárneho orgánu zamestnávateľa a má najmenej 50 % účasť na majetku zamestnávateľa.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0719" w:rsidRPr="00FA1436">
            <w:pPr>
              <w:bidi w:val="0"/>
              <w:jc w:val="center"/>
              <w:rPr>
                <w:rFonts w:ascii="Times New Roman" w:hAnsi="Times New Roman"/>
                <w:i w:val="0"/>
                <w:szCs w:val="22"/>
                <w:lang w:val="sk-SK"/>
              </w:rPr>
            </w:pPr>
            <w:r w:rsidR="006A4F37">
              <w:rPr>
                <w:rFonts w:ascii="Times New Roman" w:hAnsi="Times New Roman"/>
                <w:i w:val="0"/>
                <w:sz w:val="22"/>
                <w:szCs w:val="22"/>
                <w:lang w:val="sk-SK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0719" w:rsidRPr="00FA1436">
            <w:pPr>
              <w:bidi w:val="0"/>
              <w:jc w:val="both"/>
              <w:rPr>
                <w:rFonts w:ascii="Times New Roman" w:hAnsi="Times New Roman"/>
                <w:i w:val="0"/>
                <w:szCs w:val="22"/>
                <w:lang w:val="sk-SK"/>
              </w:rPr>
            </w:pPr>
          </w:p>
        </w:tc>
      </w:tr>
    </w:tbl>
    <w:p w:rsidR="008C403B" w:rsidRPr="00FA1436">
      <w:pPr>
        <w:bidi w:val="0"/>
        <w:rPr>
          <w:rFonts w:ascii="Times New Roman" w:hAnsi="Times New Roman"/>
          <w:sz w:val="22"/>
          <w:szCs w:val="22"/>
          <w:lang w:val="sk-SK"/>
        </w:rPr>
      </w:pPr>
    </w:p>
    <w:sectPr w:rsidSect="00CB58DA">
      <w:footerReference w:type="even" r:id="rId4"/>
      <w:footerReference w:type="default" r:id="rId5"/>
      <w:pgSz w:w="16838" w:h="11906" w:orient="landscape" w:code="9"/>
      <w:pgMar w:top="1418" w:right="1418" w:bottom="141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03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8C403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03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  <w:i w:val="0"/>
        <w:sz w:val="18"/>
      </w:rPr>
    </w:pPr>
    <w:r>
      <w:rPr>
        <w:rStyle w:val="PageNumber"/>
        <w:rFonts w:ascii="Times New Roman" w:hAnsi="Times New Roman"/>
        <w:i w:val="0"/>
        <w:sz w:val="18"/>
      </w:rPr>
      <w:fldChar w:fldCharType="begin"/>
    </w:r>
    <w:r>
      <w:rPr>
        <w:rStyle w:val="PageNumber"/>
        <w:rFonts w:ascii="Times New Roman" w:hAnsi="Times New Roman"/>
        <w:i w:val="0"/>
        <w:sz w:val="18"/>
      </w:rPr>
      <w:instrText xml:space="preserve">PAGE  </w:instrText>
    </w:r>
    <w:r>
      <w:rPr>
        <w:rStyle w:val="PageNumber"/>
        <w:rFonts w:ascii="Times New Roman" w:hAnsi="Times New Roman"/>
        <w:i w:val="0"/>
        <w:sz w:val="18"/>
      </w:rPr>
      <w:fldChar w:fldCharType="separate"/>
    </w:r>
    <w:r w:rsidR="00DA7B6C">
      <w:rPr>
        <w:rStyle w:val="PageNumber"/>
        <w:rFonts w:ascii="Times New Roman" w:hAnsi="Times New Roman"/>
        <w:i w:val="0"/>
        <w:noProof/>
        <w:sz w:val="18"/>
      </w:rPr>
      <w:t>1</w:t>
    </w:r>
    <w:r>
      <w:rPr>
        <w:rStyle w:val="PageNumber"/>
        <w:rFonts w:ascii="Times New Roman" w:hAnsi="Times New Roman"/>
        <w:i w:val="0"/>
        <w:sz w:val="18"/>
      </w:rPr>
      <w:fldChar w:fldCharType="end"/>
    </w:r>
  </w:p>
  <w:p w:rsidR="008C403B">
    <w:pPr>
      <w:pStyle w:val="Footer"/>
      <w:bidi w:val="0"/>
      <w:ind w:right="360"/>
      <w:rPr>
        <w:rFonts w:ascii="Times New Roman" w:hAnsi="Times New Roman"/>
        <w:i w:val="0"/>
        <w:sz w:val="18"/>
        <w:lang w:val="sk-SK"/>
      </w:rPr>
    </w:pPr>
    <w:r>
      <w:rPr>
        <w:rFonts w:ascii="Times New Roman" w:hAnsi="Times New Roman"/>
        <w:i w:val="0"/>
        <w:sz w:val="18"/>
        <w:lang w:val="sk-SK"/>
      </w:rPr>
      <w:t>2008/94/ES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4216D"/>
    <w:multiLevelType w:val="hybridMultilevel"/>
    <w:tmpl w:val="E1B0D35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56D2F"/>
    <w:multiLevelType w:val="hybridMultilevel"/>
    <w:tmpl w:val="ACC2267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6531C6"/>
    <w:multiLevelType w:val="hybridMultilevel"/>
    <w:tmpl w:val="8CF2C6D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47A8394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8B7005F"/>
    <w:multiLevelType w:val="hybridMultilevel"/>
    <w:tmpl w:val="619294F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76875A72"/>
    <w:multiLevelType w:val="hybridMultilevel"/>
    <w:tmpl w:val="5EF695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/>
  <w:rsids>
    <w:rsidRoot w:val="008E717D"/>
    <w:rsid w:val="00007BE3"/>
    <w:rsid w:val="000219AF"/>
    <w:rsid w:val="00030BE4"/>
    <w:rsid w:val="00033626"/>
    <w:rsid w:val="0003556F"/>
    <w:rsid w:val="00047C34"/>
    <w:rsid w:val="00051F06"/>
    <w:rsid w:val="000664D8"/>
    <w:rsid w:val="00066D02"/>
    <w:rsid w:val="0007345F"/>
    <w:rsid w:val="00077232"/>
    <w:rsid w:val="000C6B65"/>
    <w:rsid w:val="000E796D"/>
    <w:rsid w:val="00101704"/>
    <w:rsid w:val="001033D3"/>
    <w:rsid w:val="001115C0"/>
    <w:rsid w:val="00113979"/>
    <w:rsid w:val="00120D1D"/>
    <w:rsid w:val="001469AD"/>
    <w:rsid w:val="001532C8"/>
    <w:rsid w:val="00161960"/>
    <w:rsid w:val="0018144B"/>
    <w:rsid w:val="00190EB6"/>
    <w:rsid w:val="001A3092"/>
    <w:rsid w:val="001B037E"/>
    <w:rsid w:val="001F0BD2"/>
    <w:rsid w:val="002156AA"/>
    <w:rsid w:val="00224951"/>
    <w:rsid w:val="00233352"/>
    <w:rsid w:val="00235332"/>
    <w:rsid w:val="00237AA9"/>
    <w:rsid w:val="002571A3"/>
    <w:rsid w:val="002832E5"/>
    <w:rsid w:val="00284B77"/>
    <w:rsid w:val="00285981"/>
    <w:rsid w:val="00286D2B"/>
    <w:rsid w:val="00286DBF"/>
    <w:rsid w:val="002B7246"/>
    <w:rsid w:val="002C4E76"/>
    <w:rsid w:val="002D78CA"/>
    <w:rsid w:val="00304934"/>
    <w:rsid w:val="00336A18"/>
    <w:rsid w:val="003607F6"/>
    <w:rsid w:val="00363E9D"/>
    <w:rsid w:val="0037390F"/>
    <w:rsid w:val="0037698A"/>
    <w:rsid w:val="00385694"/>
    <w:rsid w:val="003E05BB"/>
    <w:rsid w:val="003E4B34"/>
    <w:rsid w:val="003E5A28"/>
    <w:rsid w:val="003E73F1"/>
    <w:rsid w:val="003F73B5"/>
    <w:rsid w:val="003F766F"/>
    <w:rsid w:val="003F7AA0"/>
    <w:rsid w:val="00400EAD"/>
    <w:rsid w:val="00411926"/>
    <w:rsid w:val="0041614C"/>
    <w:rsid w:val="00437A0D"/>
    <w:rsid w:val="00451D28"/>
    <w:rsid w:val="00452177"/>
    <w:rsid w:val="004562B0"/>
    <w:rsid w:val="004626EE"/>
    <w:rsid w:val="00477960"/>
    <w:rsid w:val="004826C3"/>
    <w:rsid w:val="00482E00"/>
    <w:rsid w:val="00485F95"/>
    <w:rsid w:val="0049102F"/>
    <w:rsid w:val="004A5058"/>
    <w:rsid w:val="004B1A44"/>
    <w:rsid w:val="004C0EC4"/>
    <w:rsid w:val="004D0719"/>
    <w:rsid w:val="004D2E21"/>
    <w:rsid w:val="004E2FE6"/>
    <w:rsid w:val="00502A27"/>
    <w:rsid w:val="00520984"/>
    <w:rsid w:val="00531AB4"/>
    <w:rsid w:val="005366C3"/>
    <w:rsid w:val="00567962"/>
    <w:rsid w:val="0057286D"/>
    <w:rsid w:val="00576838"/>
    <w:rsid w:val="005C4C58"/>
    <w:rsid w:val="005D021A"/>
    <w:rsid w:val="005D6B85"/>
    <w:rsid w:val="005E7721"/>
    <w:rsid w:val="00607496"/>
    <w:rsid w:val="00612F96"/>
    <w:rsid w:val="006322D0"/>
    <w:rsid w:val="00643AD3"/>
    <w:rsid w:val="0064760B"/>
    <w:rsid w:val="00673004"/>
    <w:rsid w:val="006A4F37"/>
    <w:rsid w:val="006B29D1"/>
    <w:rsid w:val="006B485C"/>
    <w:rsid w:val="006B6675"/>
    <w:rsid w:val="006D1011"/>
    <w:rsid w:val="006D1AA9"/>
    <w:rsid w:val="006D7F24"/>
    <w:rsid w:val="006E721F"/>
    <w:rsid w:val="006F54BB"/>
    <w:rsid w:val="00713AA1"/>
    <w:rsid w:val="007213C8"/>
    <w:rsid w:val="00723940"/>
    <w:rsid w:val="00742451"/>
    <w:rsid w:val="00750473"/>
    <w:rsid w:val="00776390"/>
    <w:rsid w:val="007A42C1"/>
    <w:rsid w:val="007A7807"/>
    <w:rsid w:val="007B4B40"/>
    <w:rsid w:val="007C02E5"/>
    <w:rsid w:val="007C2BDC"/>
    <w:rsid w:val="007D09CC"/>
    <w:rsid w:val="007F75DF"/>
    <w:rsid w:val="0081263E"/>
    <w:rsid w:val="0081569E"/>
    <w:rsid w:val="0081679D"/>
    <w:rsid w:val="00820E6D"/>
    <w:rsid w:val="00821097"/>
    <w:rsid w:val="00841235"/>
    <w:rsid w:val="0084346F"/>
    <w:rsid w:val="00846531"/>
    <w:rsid w:val="008732A2"/>
    <w:rsid w:val="00873E24"/>
    <w:rsid w:val="0087669F"/>
    <w:rsid w:val="00887E3C"/>
    <w:rsid w:val="008978CD"/>
    <w:rsid w:val="008A279F"/>
    <w:rsid w:val="008A7AFA"/>
    <w:rsid w:val="008B426D"/>
    <w:rsid w:val="008B78CB"/>
    <w:rsid w:val="008B7C43"/>
    <w:rsid w:val="008C0163"/>
    <w:rsid w:val="008C403B"/>
    <w:rsid w:val="008E717D"/>
    <w:rsid w:val="008F1FAF"/>
    <w:rsid w:val="009043E3"/>
    <w:rsid w:val="0091463E"/>
    <w:rsid w:val="00917E2F"/>
    <w:rsid w:val="00937BE8"/>
    <w:rsid w:val="00975292"/>
    <w:rsid w:val="00976503"/>
    <w:rsid w:val="00990F93"/>
    <w:rsid w:val="0099584E"/>
    <w:rsid w:val="00995B65"/>
    <w:rsid w:val="009B196A"/>
    <w:rsid w:val="009F061E"/>
    <w:rsid w:val="009F4404"/>
    <w:rsid w:val="009F5FA1"/>
    <w:rsid w:val="009F71EC"/>
    <w:rsid w:val="00A05711"/>
    <w:rsid w:val="00A16077"/>
    <w:rsid w:val="00A27F5E"/>
    <w:rsid w:val="00A53FBE"/>
    <w:rsid w:val="00A5646A"/>
    <w:rsid w:val="00A64FE5"/>
    <w:rsid w:val="00A81EA7"/>
    <w:rsid w:val="00A824CF"/>
    <w:rsid w:val="00AD10F2"/>
    <w:rsid w:val="00AD3C1B"/>
    <w:rsid w:val="00AE0CD9"/>
    <w:rsid w:val="00B05242"/>
    <w:rsid w:val="00B122CE"/>
    <w:rsid w:val="00B1627B"/>
    <w:rsid w:val="00B31D3D"/>
    <w:rsid w:val="00B51D00"/>
    <w:rsid w:val="00B56FFA"/>
    <w:rsid w:val="00B95030"/>
    <w:rsid w:val="00BB241D"/>
    <w:rsid w:val="00BB70E0"/>
    <w:rsid w:val="00BD26EF"/>
    <w:rsid w:val="00BD3FAF"/>
    <w:rsid w:val="00C15C2E"/>
    <w:rsid w:val="00C33DD3"/>
    <w:rsid w:val="00C40BDB"/>
    <w:rsid w:val="00C44D9E"/>
    <w:rsid w:val="00C6290B"/>
    <w:rsid w:val="00C676B4"/>
    <w:rsid w:val="00C71BFD"/>
    <w:rsid w:val="00C7692E"/>
    <w:rsid w:val="00CB58DA"/>
    <w:rsid w:val="00CC200C"/>
    <w:rsid w:val="00CE09A7"/>
    <w:rsid w:val="00CE2D43"/>
    <w:rsid w:val="00CE41A2"/>
    <w:rsid w:val="00CE4C7C"/>
    <w:rsid w:val="00CF6EA5"/>
    <w:rsid w:val="00D10C31"/>
    <w:rsid w:val="00D1106E"/>
    <w:rsid w:val="00D141AB"/>
    <w:rsid w:val="00D20BD7"/>
    <w:rsid w:val="00D31A69"/>
    <w:rsid w:val="00D358B0"/>
    <w:rsid w:val="00D400D6"/>
    <w:rsid w:val="00D52146"/>
    <w:rsid w:val="00D57F27"/>
    <w:rsid w:val="00D807BF"/>
    <w:rsid w:val="00D92AAA"/>
    <w:rsid w:val="00D9381A"/>
    <w:rsid w:val="00D97896"/>
    <w:rsid w:val="00DA0D84"/>
    <w:rsid w:val="00DA7B6C"/>
    <w:rsid w:val="00DC44F0"/>
    <w:rsid w:val="00DF2732"/>
    <w:rsid w:val="00DF339D"/>
    <w:rsid w:val="00DF5D8F"/>
    <w:rsid w:val="00E05E55"/>
    <w:rsid w:val="00E274C8"/>
    <w:rsid w:val="00E301B4"/>
    <w:rsid w:val="00E30498"/>
    <w:rsid w:val="00EA1BFE"/>
    <w:rsid w:val="00EA3BB2"/>
    <w:rsid w:val="00EB0350"/>
    <w:rsid w:val="00ED4F63"/>
    <w:rsid w:val="00F17026"/>
    <w:rsid w:val="00F203C4"/>
    <w:rsid w:val="00F2061D"/>
    <w:rsid w:val="00F22541"/>
    <w:rsid w:val="00F26F1F"/>
    <w:rsid w:val="00F32EA1"/>
    <w:rsid w:val="00F370E1"/>
    <w:rsid w:val="00F46882"/>
    <w:rsid w:val="00F515C0"/>
    <w:rsid w:val="00F65748"/>
    <w:rsid w:val="00F82CD6"/>
    <w:rsid w:val="00FA1436"/>
    <w:rsid w:val="00FA3DC9"/>
    <w:rsid w:val="00FB1886"/>
    <w:rsid w:val="00FE2DBF"/>
    <w:rsid w:val="00FE2E0D"/>
    <w:rsid w:val="00FE3117"/>
    <w:rsid w:val="00FF00C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8D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i/>
      <w:sz w:val="24"/>
      <w:szCs w:val="20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CB58DA"/>
    <w:pPr>
      <w:keepNext/>
      <w:jc w:val="center"/>
      <w:outlineLvl w:val="0"/>
    </w:pPr>
    <w:rPr>
      <w:i w:val="0"/>
      <w:lang w:val="sk-SK"/>
    </w:rPr>
  </w:style>
  <w:style w:type="paragraph" w:styleId="Heading2">
    <w:name w:val="heading 2"/>
    <w:basedOn w:val="Normal"/>
    <w:next w:val="Normal"/>
    <w:link w:val="Nadpis2Char"/>
    <w:uiPriority w:val="99"/>
    <w:qFormat/>
    <w:rsid w:val="00CB58DA"/>
    <w:pPr>
      <w:keepNext/>
      <w:jc w:val="both"/>
      <w:outlineLvl w:val="1"/>
    </w:pPr>
    <w:rPr>
      <w:lang w:val="sk-SK"/>
    </w:rPr>
  </w:style>
  <w:style w:type="paragraph" w:styleId="Heading3">
    <w:name w:val="heading 3"/>
    <w:basedOn w:val="Normal"/>
    <w:next w:val="Normal"/>
    <w:link w:val="Nadpis3Char"/>
    <w:uiPriority w:val="99"/>
    <w:qFormat/>
    <w:rsid w:val="00CB58DA"/>
    <w:pPr>
      <w:keepNext/>
      <w:jc w:val="center"/>
      <w:outlineLvl w:val="2"/>
    </w:pPr>
    <w:rPr>
      <w:b/>
      <w:i w:val="0"/>
      <w:sz w:val="18"/>
      <w:lang w:val="sk-SK"/>
    </w:rPr>
  </w:style>
  <w:style w:type="paragraph" w:styleId="Heading4">
    <w:name w:val="heading 4"/>
    <w:basedOn w:val="Normal"/>
    <w:next w:val="Normal"/>
    <w:link w:val="Nadpis4Char"/>
    <w:uiPriority w:val="99"/>
    <w:qFormat/>
    <w:rsid w:val="00CB58DA"/>
    <w:pPr>
      <w:keepNext/>
      <w:jc w:val="left"/>
      <w:outlineLvl w:val="3"/>
    </w:pPr>
    <w:rPr>
      <w:sz w:val="20"/>
      <w:lang w:val="sk-SK"/>
    </w:rPr>
  </w:style>
  <w:style w:type="paragraph" w:styleId="Heading5">
    <w:name w:val="heading 5"/>
    <w:basedOn w:val="Normal"/>
    <w:next w:val="Normal"/>
    <w:link w:val="Nadpis5Char"/>
    <w:uiPriority w:val="99"/>
    <w:qFormat/>
    <w:rsid w:val="00CB58DA"/>
    <w:pPr>
      <w:keepNext/>
      <w:jc w:val="both"/>
      <w:outlineLvl w:val="4"/>
    </w:pPr>
    <w:rPr>
      <w:b/>
      <w:sz w:val="16"/>
      <w:lang w:val="sk-SK"/>
    </w:rPr>
  </w:style>
  <w:style w:type="paragraph" w:styleId="Heading6">
    <w:name w:val="heading 6"/>
    <w:basedOn w:val="Normal"/>
    <w:next w:val="Normal"/>
    <w:link w:val="Nadpis6Char"/>
    <w:uiPriority w:val="99"/>
    <w:qFormat/>
    <w:rsid w:val="00CB58DA"/>
    <w:pPr>
      <w:keepNext/>
      <w:jc w:val="left"/>
      <w:outlineLvl w:val="5"/>
    </w:pPr>
    <w:rPr>
      <w:b/>
      <w:sz w:val="16"/>
      <w:lang w:val="sk-SK"/>
    </w:rPr>
  </w:style>
  <w:style w:type="paragraph" w:styleId="Heading7">
    <w:name w:val="heading 7"/>
    <w:basedOn w:val="Normal"/>
    <w:next w:val="Normal"/>
    <w:link w:val="Nadpis7Char"/>
    <w:uiPriority w:val="99"/>
    <w:qFormat/>
    <w:rsid w:val="00CB58DA"/>
    <w:pPr>
      <w:keepNext/>
      <w:jc w:val="both"/>
      <w:outlineLvl w:val="6"/>
    </w:pPr>
    <w:rPr>
      <w:b/>
      <w:i w:val="0"/>
      <w:sz w:val="16"/>
      <w:lang w:val="sk-SK"/>
    </w:rPr>
  </w:style>
  <w:style w:type="paragraph" w:styleId="Heading8">
    <w:name w:val="heading 8"/>
    <w:basedOn w:val="Normal"/>
    <w:next w:val="Normal"/>
    <w:link w:val="Nadpis8Char"/>
    <w:uiPriority w:val="99"/>
    <w:qFormat/>
    <w:rsid w:val="00CB58DA"/>
    <w:pPr>
      <w:keepNext/>
      <w:jc w:val="left"/>
      <w:outlineLvl w:val="7"/>
    </w:pPr>
    <w:rPr>
      <w:b/>
      <w:i w:val="0"/>
      <w:sz w:val="16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i/>
      <w:kern w:val="32"/>
      <w:sz w:val="32"/>
      <w:szCs w:val="32"/>
      <w:rtl w:val="0"/>
      <w:cs w:val="0"/>
      <w:lang w:val="cs-CZ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Cs/>
      <w:sz w:val="28"/>
      <w:szCs w:val="28"/>
      <w:rtl w:val="0"/>
      <w:cs w:val="0"/>
      <w:lang w:val="cs-CZ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i/>
      <w:sz w:val="26"/>
      <w:szCs w:val="26"/>
      <w:rtl w:val="0"/>
      <w:cs w:val="0"/>
      <w:lang w:val="cs-CZ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i/>
      <w:sz w:val="28"/>
      <w:szCs w:val="28"/>
      <w:rtl w:val="0"/>
      <w:cs w:val="0"/>
      <w:lang w:val="cs-CZ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  <w:lang w:val="cs-CZ" w:eastAsia="cs-CZ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  <w:i/>
      <w:rtl w:val="0"/>
      <w:cs w:val="0"/>
      <w:lang w:val="cs-CZ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theme="minorBidi"/>
      <w:i/>
      <w:sz w:val="24"/>
      <w:szCs w:val="24"/>
      <w:rtl w:val="0"/>
      <w:cs w:val="0"/>
      <w:lang w:val="cs-CZ"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theme="minorBidi"/>
      <w:iCs/>
      <w:sz w:val="24"/>
      <w:szCs w:val="24"/>
      <w:rtl w:val="0"/>
      <w:cs w:val="0"/>
      <w:lang w:val="cs-CZ" w:eastAsia="cs-CZ"/>
    </w:rPr>
  </w:style>
  <w:style w:type="paragraph" w:styleId="BodyText">
    <w:name w:val="Body Text"/>
    <w:basedOn w:val="Normal"/>
    <w:link w:val="ZkladntextChar"/>
    <w:uiPriority w:val="99"/>
    <w:rsid w:val="00CB58DA"/>
    <w:pPr>
      <w:jc w:val="left"/>
    </w:pPr>
    <w:rPr>
      <w:i w:val="0"/>
      <w:sz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i/>
      <w:sz w:val="20"/>
      <w:szCs w:val="20"/>
      <w:rtl w:val="0"/>
      <w:cs w:val="0"/>
      <w:lang w:val="cs-CZ" w:eastAsia="cs-CZ"/>
    </w:rPr>
  </w:style>
  <w:style w:type="paragraph" w:styleId="Header">
    <w:name w:val="header"/>
    <w:basedOn w:val="Normal"/>
    <w:link w:val="HlavikaChar"/>
    <w:uiPriority w:val="99"/>
    <w:rsid w:val="00CB58DA"/>
    <w:pPr>
      <w:tabs>
        <w:tab w:val="center" w:pos="4536"/>
        <w:tab w:val="right" w:pos="9072"/>
      </w:tabs>
      <w:jc w:val="left"/>
    </w:pPr>
    <w:rPr>
      <w:i w:val="0"/>
      <w:lang w:val="sk-SK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i/>
      <w:sz w:val="20"/>
      <w:szCs w:val="20"/>
      <w:rtl w:val="0"/>
      <w:cs w:val="0"/>
      <w:lang w:val="cs-CZ" w:eastAsia="cs-CZ"/>
    </w:rPr>
  </w:style>
  <w:style w:type="paragraph" w:styleId="Footer">
    <w:name w:val="footer"/>
    <w:basedOn w:val="Normal"/>
    <w:link w:val="PtaChar"/>
    <w:uiPriority w:val="99"/>
    <w:rsid w:val="00CB58D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i/>
      <w:sz w:val="20"/>
      <w:szCs w:val="20"/>
      <w:rtl w:val="0"/>
      <w:cs w:val="0"/>
      <w:lang w:val="cs-CZ" w:eastAsia="cs-CZ"/>
    </w:rPr>
  </w:style>
  <w:style w:type="character" w:styleId="PageNumber">
    <w:name w:val="page number"/>
    <w:basedOn w:val="DefaultParagraphFont"/>
    <w:uiPriority w:val="99"/>
    <w:rsid w:val="00CB58DA"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CB58DA"/>
    <w:pPr>
      <w:jc w:val="both"/>
    </w:pPr>
    <w:rPr>
      <w:i w:val="0"/>
      <w:sz w:val="18"/>
      <w:lang w:val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i/>
      <w:sz w:val="20"/>
      <w:szCs w:val="20"/>
      <w:rtl w:val="0"/>
      <w:cs w:val="0"/>
      <w:lang w:val="cs-CZ" w:eastAsia="cs-CZ"/>
    </w:rPr>
  </w:style>
  <w:style w:type="paragraph" w:styleId="BodyText3">
    <w:name w:val="Body Text 3"/>
    <w:basedOn w:val="Normal"/>
    <w:link w:val="Zkladntext3Char"/>
    <w:uiPriority w:val="99"/>
    <w:rsid w:val="00CB58DA"/>
    <w:pPr>
      <w:jc w:val="both"/>
    </w:pPr>
    <w:rPr>
      <w:i w:val="0"/>
      <w:sz w:val="16"/>
      <w:lang w:val="sk-SK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i/>
      <w:sz w:val="16"/>
      <w:szCs w:val="16"/>
      <w:rtl w:val="0"/>
      <w:cs w:val="0"/>
      <w:lang w:val="cs-CZ" w:eastAsia="cs-CZ"/>
    </w:rPr>
  </w:style>
  <w:style w:type="character" w:styleId="Emphasis">
    <w:name w:val="Emphasis"/>
    <w:basedOn w:val="DefaultParagraphFont"/>
    <w:uiPriority w:val="99"/>
    <w:qFormat/>
    <w:rsid w:val="00CB58DA"/>
    <w:rPr>
      <w:rFonts w:cs="Times New Roman"/>
      <w:i/>
      <w:rtl w:val="0"/>
      <w:cs w:val="0"/>
    </w:rPr>
  </w:style>
  <w:style w:type="paragraph" w:styleId="NormalWeb">
    <w:name w:val="Normal (Web)"/>
    <w:basedOn w:val="Normal"/>
    <w:uiPriority w:val="99"/>
    <w:rsid w:val="00CB58DA"/>
    <w:pPr>
      <w:spacing w:before="150" w:after="150"/>
      <w:ind w:left="675" w:right="525"/>
      <w:jc w:val="left"/>
    </w:pPr>
    <w:rPr>
      <w:i w:val="0"/>
      <w:sz w:val="19"/>
      <w:szCs w:val="19"/>
      <w:lang w:val="sk-SK" w:eastAsia="sk-SK"/>
    </w:rPr>
  </w:style>
  <w:style w:type="paragraph" w:styleId="BalloonText">
    <w:name w:val="Balloon Text"/>
    <w:basedOn w:val="Normal"/>
    <w:link w:val="TextbublinyChar"/>
    <w:uiPriority w:val="99"/>
    <w:rsid w:val="00821097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821097"/>
    <w:rPr>
      <w:rFonts w:ascii="Tahoma" w:hAnsi="Tahoma" w:cs="Times New Roman"/>
      <w:i/>
      <w:sz w:val="16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282</Words>
  <Characters>1562</Characters>
  <Application>Microsoft Office Word</Application>
  <DocSecurity>0</DocSecurity>
  <Lines>0</Lines>
  <Paragraphs>0</Paragraphs>
  <ScaleCrop>false</ScaleCrop>
  <Company>MPSVaR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MPSVaR</dc:creator>
  <cp:lastModifiedBy>cebulakova</cp:lastModifiedBy>
  <cp:revision>9</cp:revision>
  <cp:lastPrinted>2013-07-31T15:46:00Z</cp:lastPrinted>
  <dcterms:created xsi:type="dcterms:W3CDTF">2013-07-31T15:02:00Z</dcterms:created>
  <dcterms:modified xsi:type="dcterms:W3CDTF">2013-08-14T12:37:00Z</dcterms:modified>
</cp:coreProperties>
</file>