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CE70C4" w:rsidRPr="00CA4137" w:rsidP="00CE70C4">
      <w:pPr>
        <w:pStyle w:val="BodyTextIndent2"/>
        <w:pBdr>
          <w:bottom w:val="single" w:sz="12" w:space="1" w:color="auto"/>
        </w:pBdr>
        <w:bidi w:val="0"/>
        <w:spacing w:line="276" w:lineRule="auto"/>
        <w:jc w:val="center"/>
        <w:rPr>
          <w:rFonts w:ascii="Times New Roman" w:hAnsi="Times New Roman"/>
          <w:b/>
          <w:sz w:val="36"/>
          <w:szCs w:val="36"/>
        </w:rPr>
      </w:pPr>
      <w:r w:rsidRPr="00CA4137">
        <w:rPr>
          <w:rFonts w:ascii="Times New Roman" w:hAnsi="Times New Roman"/>
          <w:b/>
          <w:sz w:val="36"/>
          <w:szCs w:val="36"/>
        </w:rPr>
        <w:t>VLÁDA  SLOVENSKEJ  REPUBLIKY</w:t>
      </w:r>
    </w:p>
    <w:p w:rsidR="00CE70C4" w:rsidP="00CE70C4">
      <w:pPr>
        <w:pStyle w:val="BodyTextIndent2"/>
        <w:bidi w:val="0"/>
        <w:spacing w:line="276" w:lineRule="auto"/>
        <w:ind w:firstLine="0"/>
        <w:rPr>
          <w:rFonts w:ascii="Times New Roman" w:hAnsi="Times New Roman"/>
          <w:sz w:val="22"/>
          <w:szCs w:val="22"/>
        </w:rPr>
      </w:pPr>
    </w:p>
    <w:p w:rsidR="00CA4137" w:rsidRPr="00CA4137" w:rsidP="00CE70C4">
      <w:pPr>
        <w:pStyle w:val="BodyTextIndent2"/>
        <w:bidi w:val="0"/>
        <w:spacing w:line="276" w:lineRule="auto"/>
        <w:ind w:firstLine="0"/>
        <w:rPr>
          <w:rFonts w:ascii="Times New Roman" w:hAnsi="Times New Roman"/>
          <w:sz w:val="22"/>
          <w:szCs w:val="22"/>
        </w:rPr>
      </w:pPr>
    </w:p>
    <w:p w:rsidR="00CE70C4" w:rsidRPr="005F5A70" w:rsidP="00CE70C4">
      <w:pPr>
        <w:pStyle w:val="BodyTextIndent2"/>
        <w:bidi w:val="0"/>
        <w:spacing w:line="276" w:lineRule="auto"/>
        <w:ind w:firstLine="0"/>
        <w:rPr>
          <w:rFonts w:ascii="Times New Roman" w:hAnsi="Times New Roman"/>
        </w:rPr>
      </w:pPr>
      <w:r w:rsidRPr="005F5A70">
        <w:rPr>
          <w:rFonts w:ascii="Times New Roman" w:hAnsi="Times New Roman"/>
        </w:rPr>
        <w:t>Na rokovanie</w:t>
        <w:tab/>
        <w:tab/>
        <w:tab/>
        <w:tab/>
        <w:tab/>
        <w:tab/>
        <w:tab/>
        <w:tab/>
        <w:t xml:space="preserve">       Číslo: ÚV-</w:t>
      </w:r>
      <w:r w:rsidR="00857421">
        <w:rPr>
          <w:rFonts w:ascii="Times New Roman" w:hAnsi="Times New Roman"/>
        </w:rPr>
        <w:t>20606</w:t>
      </w:r>
      <w:r w:rsidR="006F75EF">
        <w:rPr>
          <w:rFonts w:ascii="Times New Roman" w:hAnsi="Times New Roman"/>
        </w:rPr>
        <w:t>/</w:t>
      </w:r>
      <w:r w:rsidRPr="005F5A70">
        <w:rPr>
          <w:rFonts w:ascii="Times New Roman" w:hAnsi="Times New Roman"/>
        </w:rPr>
        <w:t>201</w:t>
      </w:r>
      <w:r w:rsidRPr="005F5A70" w:rsidR="00B43377">
        <w:rPr>
          <w:rFonts w:ascii="Times New Roman" w:hAnsi="Times New Roman"/>
        </w:rPr>
        <w:t>3</w:t>
      </w:r>
    </w:p>
    <w:p w:rsidR="00CE70C4" w:rsidRPr="005F5A70" w:rsidP="00CE70C4">
      <w:pPr>
        <w:pStyle w:val="BodyTextIndent2"/>
        <w:bidi w:val="0"/>
        <w:spacing w:line="276" w:lineRule="auto"/>
        <w:ind w:firstLine="0"/>
        <w:rPr>
          <w:rFonts w:ascii="Times New Roman" w:hAnsi="Times New Roman"/>
        </w:rPr>
      </w:pPr>
      <w:r w:rsidRPr="005F5A70">
        <w:rPr>
          <w:rFonts w:ascii="Times New Roman" w:hAnsi="Times New Roman"/>
        </w:rPr>
        <w:t>Národnej rady  Slovenskej republiky</w:t>
      </w:r>
    </w:p>
    <w:p w:rsidR="00CE70C4" w:rsidRPr="005F5A70" w:rsidP="00CE70C4">
      <w:pPr>
        <w:pStyle w:val="BodyTextIndent2"/>
        <w:bidi w:val="0"/>
        <w:spacing w:line="276" w:lineRule="auto"/>
        <w:ind w:firstLine="0"/>
        <w:rPr>
          <w:rFonts w:ascii="Times New Roman" w:hAnsi="Times New Roman"/>
        </w:rPr>
      </w:pPr>
    </w:p>
    <w:p w:rsidR="00CE70C4" w:rsidRPr="00CA4137" w:rsidP="00CE70C4">
      <w:pPr>
        <w:pStyle w:val="BodyTextIndent2"/>
        <w:bidi w:val="0"/>
        <w:spacing w:line="276" w:lineRule="auto"/>
        <w:ind w:firstLine="0"/>
        <w:rPr>
          <w:rFonts w:ascii="Times New Roman" w:hAnsi="Times New Roman"/>
          <w:sz w:val="22"/>
          <w:szCs w:val="22"/>
        </w:rPr>
      </w:pPr>
    </w:p>
    <w:p w:rsidR="00CE70C4" w:rsidP="00CE70C4">
      <w:pPr>
        <w:pStyle w:val="BodyTextIndent2"/>
        <w:bidi w:val="0"/>
        <w:spacing w:line="276" w:lineRule="auto"/>
        <w:ind w:firstLine="0"/>
        <w:jc w:val="center"/>
        <w:rPr>
          <w:rFonts w:ascii="Times New Roman" w:hAnsi="Times New Roman"/>
          <w:b/>
          <w:sz w:val="22"/>
          <w:szCs w:val="22"/>
        </w:rPr>
      </w:pPr>
    </w:p>
    <w:p w:rsidR="006F75EF" w:rsidRPr="00CA4137" w:rsidP="00CE70C4">
      <w:pPr>
        <w:pStyle w:val="BodyTextIndent2"/>
        <w:bidi w:val="0"/>
        <w:spacing w:line="276" w:lineRule="auto"/>
        <w:ind w:firstLine="0"/>
        <w:jc w:val="center"/>
        <w:rPr>
          <w:rFonts w:ascii="Times New Roman" w:hAnsi="Times New Roman"/>
          <w:b/>
          <w:sz w:val="22"/>
          <w:szCs w:val="22"/>
        </w:rPr>
      </w:pPr>
    </w:p>
    <w:p w:rsidR="00CE70C4" w:rsidRPr="005F5A70" w:rsidP="00CE70C4">
      <w:pPr>
        <w:pStyle w:val="BodyTextIndent2"/>
        <w:bidi w:val="0"/>
        <w:spacing w:line="276" w:lineRule="auto"/>
        <w:ind w:firstLine="0"/>
        <w:jc w:val="center"/>
        <w:rPr>
          <w:rFonts w:ascii="Times New Roman" w:hAnsi="Times New Roman"/>
          <w:b/>
          <w:sz w:val="44"/>
          <w:szCs w:val="44"/>
        </w:rPr>
      </w:pPr>
      <w:r w:rsidR="00857421">
        <w:rPr>
          <w:rFonts w:ascii="Times New Roman" w:hAnsi="Times New Roman"/>
          <w:b/>
          <w:sz w:val="44"/>
          <w:szCs w:val="44"/>
        </w:rPr>
        <w:t>651</w:t>
      </w:r>
    </w:p>
    <w:p w:rsidR="00CE70C4" w:rsidP="00CE70C4">
      <w:pPr>
        <w:pStyle w:val="BodyTextIndent2"/>
        <w:bidi w:val="0"/>
        <w:spacing w:line="276" w:lineRule="auto"/>
        <w:ind w:firstLine="0"/>
        <w:jc w:val="center"/>
        <w:rPr>
          <w:rFonts w:ascii="Times New Roman" w:hAnsi="Times New Roman"/>
          <w:b/>
          <w:sz w:val="22"/>
          <w:szCs w:val="22"/>
        </w:rPr>
      </w:pPr>
    </w:p>
    <w:p w:rsidR="00CA4137" w:rsidRPr="00CA4137" w:rsidP="00CE70C4">
      <w:pPr>
        <w:pStyle w:val="BodyTextIndent2"/>
        <w:bidi w:val="0"/>
        <w:spacing w:line="276" w:lineRule="auto"/>
        <w:ind w:firstLine="0"/>
        <w:jc w:val="center"/>
        <w:rPr>
          <w:rFonts w:ascii="Times New Roman" w:hAnsi="Times New Roman"/>
          <w:b/>
          <w:sz w:val="22"/>
          <w:szCs w:val="22"/>
        </w:rPr>
      </w:pPr>
    </w:p>
    <w:p w:rsidR="00CE70C4" w:rsidRPr="00CA4137" w:rsidP="00CE70C4">
      <w:pPr>
        <w:pStyle w:val="BodyTextIndent2"/>
        <w:bidi w:val="0"/>
        <w:spacing w:line="276" w:lineRule="auto"/>
        <w:ind w:firstLine="0"/>
        <w:jc w:val="center"/>
        <w:rPr>
          <w:rFonts w:ascii="Times New Roman" w:hAnsi="Times New Roman"/>
          <w:b/>
          <w:sz w:val="22"/>
          <w:szCs w:val="22"/>
        </w:rPr>
      </w:pPr>
    </w:p>
    <w:p w:rsidR="00CE70C4" w:rsidP="00CE70C4">
      <w:pPr>
        <w:pStyle w:val="BodyTextIndent2"/>
        <w:bidi w:val="0"/>
        <w:spacing w:line="276" w:lineRule="auto"/>
        <w:ind w:firstLine="0"/>
        <w:jc w:val="center"/>
        <w:rPr>
          <w:rFonts w:ascii="Times New Roman" w:hAnsi="Times New Roman"/>
          <w:b/>
          <w:sz w:val="22"/>
          <w:szCs w:val="22"/>
        </w:rPr>
      </w:pPr>
      <w:r w:rsidRPr="00CA4137">
        <w:rPr>
          <w:rFonts w:ascii="Times New Roman" w:hAnsi="Times New Roman"/>
          <w:b/>
          <w:sz w:val="22"/>
          <w:szCs w:val="22"/>
        </w:rPr>
        <w:t>VLÁDNY NÁVRH</w:t>
      </w:r>
    </w:p>
    <w:p w:rsidR="00CA4137" w:rsidP="00CE70C4">
      <w:pPr>
        <w:pStyle w:val="BodyTextIndent2"/>
        <w:bidi w:val="0"/>
        <w:spacing w:line="276" w:lineRule="auto"/>
        <w:ind w:firstLine="0"/>
        <w:jc w:val="center"/>
        <w:rPr>
          <w:rFonts w:ascii="Times New Roman" w:hAnsi="Times New Roman"/>
          <w:b/>
          <w:sz w:val="22"/>
          <w:szCs w:val="22"/>
        </w:rPr>
      </w:pPr>
    </w:p>
    <w:p w:rsidR="006F75EF" w:rsidP="00CE70C4">
      <w:pPr>
        <w:pStyle w:val="BodyTextIndent2"/>
        <w:bidi w:val="0"/>
        <w:spacing w:line="276" w:lineRule="auto"/>
        <w:ind w:firstLine="0"/>
        <w:jc w:val="center"/>
        <w:rPr>
          <w:rFonts w:ascii="Times New Roman" w:hAnsi="Times New Roman"/>
          <w:b/>
          <w:sz w:val="22"/>
          <w:szCs w:val="22"/>
        </w:rPr>
      </w:pPr>
    </w:p>
    <w:p w:rsidR="006F75EF" w:rsidRPr="00CA4137" w:rsidP="00CE70C4">
      <w:pPr>
        <w:pStyle w:val="BodyTextIndent2"/>
        <w:bidi w:val="0"/>
        <w:spacing w:line="276" w:lineRule="auto"/>
        <w:ind w:firstLine="0"/>
        <w:jc w:val="center"/>
        <w:rPr>
          <w:rFonts w:ascii="Times New Roman" w:hAnsi="Times New Roman"/>
          <w:b/>
          <w:sz w:val="22"/>
          <w:szCs w:val="22"/>
        </w:rPr>
      </w:pPr>
    </w:p>
    <w:p w:rsidR="006F75EF" w:rsidP="006F75EF">
      <w:pPr>
        <w:bidi w:val="0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Z á k o n,</w:t>
      </w:r>
    </w:p>
    <w:p w:rsidR="006F75EF" w:rsidP="006F75EF">
      <w:pPr>
        <w:bidi w:val="0"/>
        <w:jc w:val="center"/>
        <w:rPr>
          <w:rFonts w:ascii="Times New Roman" w:hAnsi="Times New Roman"/>
          <w:b/>
          <w:bCs/>
        </w:rPr>
      </w:pPr>
    </w:p>
    <w:p w:rsidR="006F75EF" w:rsidP="006F75EF">
      <w:pPr>
        <w:bidi w:val="0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</w:rPr>
        <w:t>ktorým sa mení a dopĺňa zákon č. 461/2003 Z. z. o sociálnom poistení v znení neskorších predpisov a ktorým sa menia a dopĺňajú niektoré zákony</w:t>
      </w:r>
    </w:p>
    <w:p w:rsidR="00CA4137" w:rsidRPr="00CA4137" w:rsidP="00CE70C4">
      <w:pPr>
        <w:pStyle w:val="BodyTextIndent2"/>
        <w:bidi w:val="0"/>
        <w:spacing w:line="276" w:lineRule="auto"/>
        <w:ind w:firstLine="0"/>
        <w:jc w:val="center"/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</w:rPr>
        <w:t>___________________________________________________________________________</w:t>
      </w:r>
    </w:p>
    <w:p w:rsidR="00CE70C4" w:rsidRPr="00CA4137" w:rsidP="00CE70C4">
      <w:pPr>
        <w:pStyle w:val="BodyTextIndent2"/>
        <w:bidi w:val="0"/>
        <w:spacing w:line="276" w:lineRule="auto"/>
        <w:ind w:firstLine="0"/>
        <w:jc w:val="center"/>
        <w:rPr>
          <w:rFonts w:ascii="Times New Roman" w:hAnsi="Times New Roman"/>
          <w:b/>
          <w:sz w:val="22"/>
          <w:szCs w:val="22"/>
        </w:rPr>
      </w:pPr>
    </w:p>
    <w:p w:rsidR="00CE70C4" w:rsidRPr="00CA4137" w:rsidP="00CE70C4">
      <w:pPr>
        <w:pStyle w:val="BodyTextIndent2"/>
        <w:bidi w:val="0"/>
        <w:spacing w:line="276" w:lineRule="auto"/>
        <w:ind w:firstLine="0"/>
        <w:jc w:val="center"/>
        <w:rPr>
          <w:rFonts w:ascii="Times New Roman" w:hAnsi="Times New Roman"/>
          <w:b/>
          <w:sz w:val="22"/>
          <w:szCs w:val="22"/>
        </w:rPr>
      </w:pPr>
    </w:p>
    <w:p w:rsidR="00CE70C4" w:rsidRPr="005F5A70" w:rsidP="00CE70C4">
      <w:pPr>
        <w:pStyle w:val="BodyTextIndent2"/>
        <w:bidi w:val="0"/>
        <w:ind w:left="4248"/>
        <w:jc w:val="left"/>
        <w:rPr>
          <w:rFonts w:ascii="Times New Roman" w:hAnsi="Times New Roman"/>
          <w:b/>
        </w:rPr>
      </w:pPr>
      <w:r w:rsidRPr="005F5A70">
        <w:rPr>
          <w:rFonts w:ascii="Times New Roman" w:hAnsi="Times New Roman"/>
          <w:b/>
        </w:rPr>
        <w:t>Návrh uznesenia:</w:t>
      </w:r>
    </w:p>
    <w:p w:rsidR="00CE70C4" w:rsidRPr="005F5A70" w:rsidP="00CE70C4">
      <w:pPr>
        <w:pStyle w:val="BodyTextIndent2"/>
        <w:bidi w:val="0"/>
        <w:jc w:val="left"/>
        <w:rPr>
          <w:rFonts w:ascii="Times New Roman" w:hAnsi="Times New Roman"/>
          <w:b/>
        </w:rPr>
      </w:pPr>
    </w:p>
    <w:p w:rsidR="00CE70C4" w:rsidRPr="005F5A70" w:rsidP="00CE70C4">
      <w:pPr>
        <w:pStyle w:val="BodyTextIndent2"/>
        <w:bidi w:val="0"/>
        <w:ind w:left="4248"/>
        <w:jc w:val="left"/>
        <w:rPr>
          <w:rFonts w:ascii="Times New Roman" w:hAnsi="Times New Roman"/>
        </w:rPr>
      </w:pPr>
      <w:r w:rsidRPr="005F5A70">
        <w:rPr>
          <w:rFonts w:ascii="Times New Roman" w:hAnsi="Times New Roman"/>
        </w:rPr>
        <w:t>Národná rada Slovenskej republiky</w:t>
      </w:r>
    </w:p>
    <w:p w:rsidR="00CE70C4" w:rsidRPr="005F5A70" w:rsidP="00CE70C4">
      <w:pPr>
        <w:pStyle w:val="BodyTextIndent2"/>
        <w:bidi w:val="0"/>
        <w:jc w:val="left"/>
        <w:rPr>
          <w:rFonts w:ascii="Times New Roman" w:hAnsi="Times New Roman"/>
        </w:rPr>
      </w:pPr>
    </w:p>
    <w:p w:rsidR="00CE70C4" w:rsidRPr="005F5A70" w:rsidP="00CE70C4">
      <w:pPr>
        <w:pStyle w:val="BodyTextIndent2"/>
        <w:bidi w:val="0"/>
        <w:ind w:left="4248"/>
        <w:jc w:val="left"/>
        <w:rPr>
          <w:rFonts w:ascii="Times New Roman" w:hAnsi="Times New Roman"/>
        </w:rPr>
      </w:pPr>
      <w:r w:rsidRPr="005F5A70">
        <w:rPr>
          <w:rFonts w:ascii="Times New Roman" w:hAnsi="Times New Roman"/>
        </w:rPr>
        <w:t>schvaľuje vládny návrh zákona,</w:t>
      </w:r>
    </w:p>
    <w:p w:rsidR="00CE70C4" w:rsidRPr="00CA4137" w:rsidP="00CE70C4">
      <w:pPr>
        <w:pStyle w:val="BodyTextIndent2"/>
        <w:bidi w:val="0"/>
        <w:jc w:val="left"/>
        <w:rPr>
          <w:rFonts w:ascii="Times New Roman" w:hAnsi="Times New Roman"/>
          <w:sz w:val="22"/>
          <w:szCs w:val="22"/>
        </w:rPr>
      </w:pPr>
    </w:p>
    <w:p w:rsidR="00B43377" w:rsidRPr="00B43377" w:rsidP="00B43377">
      <w:pPr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2"/>
          <w:szCs w:val="22"/>
        </w:rPr>
        <w:tab/>
        <w:tab/>
        <w:tab/>
        <w:tab/>
        <w:tab/>
        <w:tab/>
        <w:tab/>
      </w:r>
      <w:r w:rsidR="006F75EF">
        <w:rPr>
          <w:rFonts w:ascii="Times New Roman" w:hAnsi="Times New Roman"/>
          <w:sz w:val="22"/>
          <w:szCs w:val="22"/>
        </w:rPr>
        <w:t xml:space="preserve">ktorým sa mení a dopĺňa zákon č. 461/2003   </w:t>
        <w:tab/>
        <w:tab/>
        <w:tab/>
        <w:tab/>
        <w:tab/>
        <w:tab/>
        <w:tab/>
        <w:t xml:space="preserve">Z. z. o sociálnom poistení v znení neskorších </w:t>
        <w:tab/>
        <w:tab/>
        <w:tab/>
        <w:tab/>
        <w:tab/>
        <w:tab/>
        <w:tab/>
        <w:t xml:space="preserve">predpisov a ktorým sa menia a dopĺňajú </w:t>
        <w:tab/>
        <w:tab/>
        <w:tab/>
        <w:tab/>
        <w:tab/>
        <w:tab/>
        <w:tab/>
        <w:t xml:space="preserve">niektoré zákony </w:t>
      </w:r>
    </w:p>
    <w:p w:rsidR="00CE70C4" w:rsidRPr="00CA4137" w:rsidP="00B43377">
      <w:pPr>
        <w:bidi w:val="0"/>
        <w:jc w:val="both"/>
        <w:rPr>
          <w:rFonts w:ascii="Times New Roman" w:hAnsi="Times New Roman"/>
          <w:sz w:val="22"/>
          <w:szCs w:val="22"/>
        </w:rPr>
      </w:pPr>
    </w:p>
    <w:p w:rsidR="00CE70C4" w:rsidP="00CE70C4">
      <w:pPr>
        <w:bidi w:val="0"/>
        <w:rPr>
          <w:rFonts w:ascii="Times New Roman" w:hAnsi="Times New Roman"/>
          <w:b/>
          <w:sz w:val="22"/>
          <w:szCs w:val="22"/>
          <w:u w:val="single"/>
        </w:rPr>
      </w:pPr>
    </w:p>
    <w:p w:rsidR="006F75EF" w:rsidP="00CE70C4">
      <w:pPr>
        <w:bidi w:val="0"/>
        <w:rPr>
          <w:rFonts w:ascii="Times New Roman" w:hAnsi="Times New Roman"/>
          <w:b/>
          <w:sz w:val="22"/>
          <w:szCs w:val="22"/>
          <w:u w:val="single"/>
        </w:rPr>
      </w:pPr>
    </w:p>
    <w:p w:rsidR="00CA4137" w:rsidRPr="005F5A70" w:rsidP="00CE70C4">
      <w:pPr>
        <w:bidi w:val="0"/>
        <w:rPr>
          <w:rFonts w:ascii="Times New Roman" w:hAnsi="Times New Roman"/>
          <w:b/>
          <w:u w:val="single"/>
        </w:rPr>
      </w:pPr>
    </w:p>
    <w:p w:rsidR="00CE70C4" w:rsidRPr="005F5A70" w:rsidP="00CE70C4">
      <w:pPr>
        <w:bidi w:val="0"/>
        <w:rPr>
          <w:rFonts w:ascii="Times New Roman" w:hAnsi="Times New Roman"/>
          <w:b/>
          <w:u w:val="single"/>
        </w:rPr>
      </w:pPr>
      <w:r w:rsidRPr="005F5A70">
        <w:rPr>
          <w:rFonts w:ascii="Times New Roman" w:hAnsi="Times New Roman"/>
          <w:b/>
          <w:u w:val="single"/>
        </w:rPr>
        <w:t>Predkladá:</w:t>
      </w:r>
    </w:p>
    <w:p w:rsidR="00CE70C4" w:rsidRPr="005F5A70" w:rsidP="00CE70C4">
      <w:pPr>
        <w:bidi w:val="0"/>
        <w:rPr>
          <w:rFonts w:ascii="Times New Roman" w:hAnsi="Times New Roman"/>
          <w:b/>
          <w:u w:val="single"/>
        </w:rPr>
      </w:pPr>
    </w:p>
    <w:p w:rsidR="00CA4137" w:rsidRPr="005F5A70" w:rsidP="00CA4137">
      <w:pPr>
        <w:bidi w:val="0"/>
        <w:jc w:val="both"/>
        <w:rPr>
          <w:rFonts w:ascii="Times New Roman" w:hAnsi="Times New Roman"/>
          <w:b/>
          <w:bCs/>
        </w:rPr>
      </w:pPr>
      <w:r w:rsidRPr="005F5A70" w:rsidR="00F61306">
        <w:rPr>
          <w:rFonts w:ascii="Times New Roman" w:hAnsi="Times New Roman"/>
          <w:b/>
          <w:bCs/>
        </w:rPr>
        <w:t>Robert Fico</w:t>
      </w:r>
    </w:p>
    <w:p w:rsidR="00CA4137" w:rsidRPr="005F5A70" w:rsidP="00CA4137">
      <w:pPr>
        <w:bidi w:val="0"/>
        <w:jc w:val="both"/>
        <w:rPr>
          <w:rFonts w:ascii="Times New Roman" w:hAnsi="Times New Roman"/>
          <w:bCs/>
        </w:rPr>
      </w:pPr>
      <w:r w:rsidRPr="005F5A70" w:rsidR="00F61306">
        <w:rPr>
          <w:rFonts w:ascii="Times New Roman" w:hAnsi="Times New Roman"/>
          <w:bCs/>
        </w:rPr>
        <w:t>predseda vlády</w:t>
      </w:r>
    </w:p>
    <w:p w:rsidR="00CA4137" w:rsidRPr="005F5A70" w:rsidP="00CA4137">
      <w:pPr>
        <w:bidi w:val="0"/>
        <w:jc w:val="both"/>
        <w:rPr>
          <w:rFonts w:ascii="Times New Roman" w:hAnsi="Times New Roman"/>
          <w:b/>
          <w:bCs/>
        </w:rPr>
      </w:pPr>
      <w:r w:rsidRPr="005F5A70">
        <w:rPr>
          <w:rFonts w:ascii="Times New Roman" w:hAnsi="Times New Roman"/>
          <w:bCs/>
        </w:rPr>
        <w:t>Slovenskej republiky</w:t>
        <w:tab/>
      </w:r>
      <w:r w:rsidRPr="005F5A70">
        <w:rPr>
          <w:rFonts w:ascii="Times New Roman" w:hAnsi="Times New Roman"/>
          <w:b/>
          <w:bCs/>
        </w:rPr>
        <w:tab/>
        <w:tab/>
        <w:tab/>
        <w:t xml:space="preserve">      </w:t>
        <w:tab/>
        <w:tab/>
        <w:tab/>
        <w:tab/>
      </w:r>
    </w:p>
    <w:p w:rsidR="00CE70C4" w:rsidRPr="005F5A70" w:rsidP="00CE70C4">
      <w:pPr>
        <w:bidi w:val="0"/>
        <w:rPr>
          <w:rFonts w:ascii="Times New Roman" w:hAnsi="Times New Roman"/>
        </w:rPr>
      </w:pPr>
    </w:p>
    <w:p w:rsidR="00CE70C4" w:rsidP="00CE70C4">
      <w:pPr>
        <w:bidi w:val="0"/>
        <w:jc w:val="center"/>
        <w:rPr>
          <w:rFonts w:ascii="Times New Roman" w:hAnsi="Times New Roman"/>
          <w:sz w:val="22"/>
          <w:szCs w:val="22"/>
        </w:rPr>
      </w:pPr>
    </w:p>
    <w:p w:rsidR="006F75EF" w:rsidP="00CE70C4">
      <w:pPr>
        <w:bidi w:val="0"/>
        <w:jc w:val="center"/>
        <w:rPr>
          <w:rFonts w:ascii="Times New Roman" w:hAnsi="Times New Roman"/>
          <w:sz w:val="22"/>
          <w:szCs w:val="22"/>
        </w:rPr>
      </w:pPr>
    </w:p>
    <w:p w:rsidR="006F75EF" w:rsidP="00CE70C4">
      <w:pPr>
        <w:bidi w:val="0"/>
        <w:jc w:val="center"/>
        <w:rPr>
          <w:rFonts w:ascii="Times New Roman" w:hAnsi="Times New Roman"/>
          <w:sz w:val="22"/>
          <w:szCs w:val="22"/>
        </w:rPr>
      </w:pPr>
    </w:p>
    <w:p w:rsidR="00CE70C4" w:rsidP="00CE70C4">
      <w:pPr>
        <w:bidi w:val="0"/>
        <w:jc w:val="center"/>
        <w:rPr>
          <w:rFonts w:ascii="Times New Roman" w:hAnsi="Times New Roman"/>
        </w:rPr>
      </w:pPr>
      <w:r w:rsidRPr="005F5A70">
        <w:rPr>
          <w:rFonts w:ascii="Times New Roman" w:hAnsi="Times New Roman"/>
        </w:rPr>
        <w:t>Bratislava</w:t>
      </w:r>
      <w:r w:rsidR="00857421">
        <w:rPr>
          <w:rFonts w:ascii="Times New Roman" w:hAnsi="Times New Roman"/>
        </w:rPr>
        <w:t xml:space="preserve"> 14</w:t>
      </w:r>
      <w:r w:rsidR="006F75EF">
        <w:rPr>
          <w:rFonts w:ascii="Times New Roman" w:hAnsi="Times New Roman"/>
        </w:rPr>
        <w:t>. augusta</w:t>
      </w:r>
      <w:r w:rsidRPr="005F5A70">
        <w:rPr>
          <w:rFonts w:ascii="Times New Roman" w:hAnsi="Times New Roman"/>
        </w:rPr>
        <w:t xml:space="preserve"> 201</w:t>
      </w:r>
      <w:r w:rsidRPr="005F5A70" w:rsidR="00B43377">
        <w:rPr>
          <w:rFonts w:ascii="Times New Roman" w:hAnsi="Times New Roman"/>
        </w:rPr>
        <w:t>3</w:t>
      </w:r>
    </w:p>
    <w:p w:rsidR="00CE70C4" w:rsidRPr="00CA4137" w:rsidP="00CE70C4">
      <w:pPr>
        <w:bidi w:val="0"/>
        <w:jc w:val="both"/>
        <w:rPr>
          <w:rFonts w:ascii="Times New Roman" w:hAnsi="Times New Roman"/>
          <w:sz w:val="22"/>
          <w:szCs w:val="22"/>
        </w:rPr>
      </w:pPr>
    </w:p>
    <w:p w:rsidR="00CE70C4" w:rsidRPr="00CA4137" w:rsidP="00CE70C4">
      <w:pPr>
        <w:bidi w:val="0"/>
        <w:rPr>
          <w:rFonts w:ascii="Times New Roman" w:hAnsi="Times New Roman"/>
          <w:sz w:val="22"/>
          <w:szCs w:val="22"/>
        </w:rPr>
      </w:pPr>
    </w:p>
    <w:sectPr w:rsidSect="00E618AB"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Cambria Math">
    <w:panose1 w:val="02040503050406030204"/>
    <w:charset w:val="EE"/>
    <w:family w:val="roman"/>
    <w:pitch w:val="variable"/>
    <w:sig w:usb0="00000000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hyphenationZone w:val="425"/>
  <w:characterSpacingControl w:val="doNotCompress"/>
  <w:compat/>
  <w:rsids>
    <w:rsidRoot w:val="00CE70C4"/>
    <w:rsid w:val="001D2B17"/>
    <w:rsid w:val="003413F9"/>
    <w:rsid w:val="004A17AC"/>
    <w:rsid w:val="005F5A70"/>
    <w:rsid w:val="006F75EF"/>
    <w:rsid w:val="008443FA"/>
    <w:rsid w:val="00857421"/>
    <w:rsid w:val="00A47EAF"/>
    <w:rsid w:val="00B43377"/>
    <w:rsid w:val="00B60B24"/>
    <w:rsid w:val="00C62A3F"/>
    <w:rsid w:val="00C96C60"/>
    <w:rsid w:val="00CA4137"/>
    <w:rsid w:val="00CE70C4"/>
    <w:rsid w:val="00DA4174"/>
    <w:rsid w:val="00E00FCB"/>
    <w:rsid w:val="00E618AB"/>
    <w:rsid w:val="00E61B5D"/>
    <w:rsid w:val="00F55AD4"/>
    <w:rsid w:val="00F61306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eastAsia="Times New Roman" w:asciiTheme="minorHAnsi" w:hAnsiTheme="minorHAnsi" w:cstheme="minorHAnsi"/>
        <w:sz w:val="22"/>
        <w:lang w:val="sk-SK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E70C4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Indent2">
    <w:name w:val="Body Text Indent 2"/>
    <w:basedOn w:val="Normal"/>
    <w:link w:val="Zarkazkladnhotextu2Char"/>
    <w:uiPriority w:val="99"/>
    <w:semiHidden/>
    <w:unhideWhenUsed/>
    <w:rsid w:val="00CE70C4"/>
    <w:pPr>
      <w:ind w:firstLine="708"/>
      <w:jc w:val="both"/>
    </w:pPr>
  </w:style>
  <w:style w:type="character" w:customStyle="1" w:styleId="Zarkazkladnhotextu2Char">
    <w:name w:val="Zarážka základného textu 2 Char"/>
    <w:basedOn w:val="DefaultParagraphFont"/>
    <w:link w:val="BodyTextIndent2"/>
    <w:uiPriority w:val="99"/>
    <w:semiHidden/>
    <w:locked/>
    <w:rsid w:val="00CE70C4"/>
    <w:rPr>
      <w:rFonts w:ascii="Times New Roman" w:hAnsi="Times New Roman" w:cs="Times New Roman"/>
      <w:sz w:val="24"/>
      <w:szCs w:val="24"/>
      <w:rtl w:val="0"/>
      <w:cs w:val="0"/>
      <w:lang w:val="x-none" w:eastAsia="sk-SK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23</TotalTime>
  <Pages>2</Pages>
  <Words>91</Words>
  <Characters>655</Characters>
  <Application>Microsoft Office Word</Application>
  <DocSecurity>0</DocSecurity>
  <Lines>0</Lines>
  <Paragraphs>0</Paragraphs>
  <ScaleCrop>false</ScaleCrop>
  <Company>MPSVR</Company>
  <LinksUpToDate>false</LinksUpToDate>
  <CharactersWithSpaces>745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cebulakova</dc:creator>
  <cp:lastModifiedBy>cebulakova</cp:lastModifiedBy>
  <cp:revision>10</cp:revision>
  <cp:lastPrinted>2013-05-30T10:48:00Z</cp:lastPrinted>
  <dcterms:created xsi:type="dcterms:W3CDTF">2013-05-29T12:23:00Z</dcterms:created>
  <dcterms:modified xsi:type="dcterms:W3CDTF">2013-08-15T14:23:00Z</dcterms:modified>
</cp:coreProperties>
</file>