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421EDE" w:rsidP="00460277">
      <w:pPr>
        <w:bidi w:val="0"/>
        <w:jc w:val="center"/>
        <w:rPr>
          <w:b/>
          <w:sz w:val="28"/>
          <w:u w:val="single"/>
          <w:lang w:val="sk-SK"/>
        </w:rPr>
      </w:pPr>
      <w:r w:rsidRPr="00421EDE">
        <w:rPr>
          <w:b/>
          <w:sz w:val="28"/>
          <w:u w:val="single"/>
          <w:lang w:val="sk-SK"/>
        </w:rPr>
        <w:t>NÁRODNÁ RADA SLOVENSKEJ REPUBLIKY</w:t>
      </w:r>
    </w:p>
    <w:p w:rsidR="004E2AE7" w:rsidRPr="00421EDE" w:rsidP="00460277">
      <w:pPr>
        <w:bidi w:val="0"/>
        <w:jc w:val="center"/>
        <w:rPr>
          <w:sz w:val="28"/>
          <w:lang w:val="sk-SK"/>
        </w:rPr>
      </w:pPr>
    </w:p>
    <w:p w:rsidR="004E2AE7" w:rsidRPr="00421EDE" w:rsidP="00460277">
      <w:pPr>
        <w:bidi w:val="0"/>
        <w:jc w:val="center"/>
        <w:rPr>
          <w:sz w:val="28"/>
          <w:lang w:val="sk-SK"/>
        </w:rPr>
      </w:pPr>
      <w:r w:rsidRPr="00421EDE">
        <w:rPr>
          <w:sz w:val="28"/>
          <w:lang w:val="sk-SK"/>
        </w:rPr>
        <w:t>V</w:t>
      </w:r>
      <w:r w:rsidRPr="00421EDE" w:rsidR="00FE3ADC">
        <w:rPr>
          <w:sz w:val="28"/>
          <w:lang w:val="sk-SK"/>
        </w:rPr>
        <w:t>I</w:t>
      </w:r>
      <w:r w:rsidRPr="00421EDE">
        <w:rPr>
          <w:sz w:val="28"/>
          <w:lang w:val="sk-SK"/>
        </w:rPr>
        <w:t>. volebné obdobie</w:t>
      </w:r>
    </w:p>
    <w:p w:rsidR="004E2AE7" w:rsidRPr="00421EDE" w:rsidP="00460277">
      <w:pPr>
        <w:bidi w:val="0"/>
        <w:jc w:val="center"/>
        <w:rPr>
          <w:sz w:val="28"/>
          <w:lang w:val="sk-SK"/>
        </w:rPr>
      </w:pPr>
    </w:p>
    <w:p w:rsidR="007D06E1" w:rsidRPr="00421EDE" w:rsidP="00460277">
      <w:pPr>
        <w:bidi w:val="0"/>
        <w:ind w:left="6372" w:firstLine="708"/>
        <w:jc w:val="center"/>
        <w:rPr>
          <w:sz w:val="28"/>
          <w:lang w:val="sk-SK"/>
        </w:rPr>
      </w:pPr>
      <w:r w:rsidRPr="00421EDE" w:rsidR="00FE3ADC">
        <w:rPr>
          <w:sz w:val="28"/>
          <w:lang w:val="sk-SK"/>
        </w:rPr>
        <w:t>Číslo :</w:t>
      </w:r>
    </w:p>
    <w:p w:rsidR="007D06E1" w:rsidRPr="00421EDE" w:rsidP="00460277">
      <w:pPr>
        <w:bidi w:val="0"/>
        <w:jc w:val="center"/>
        <w:rPr>
          <w:b/>
          <w:sz w:val="28"/>
          <w:lang w:val="sk-SK"/>
        </w:rPr>
      </w:pPr>
    </w:p>
    <w:p w:rsidR="004E2AE7" w:rsidRPr="00421EDE" w:rsidP="00460277">
      <w:pPr>
        <w:bidi w:val="0"/>
        <w:jc w:val="center"/>
        <w:rPr>
          <w:b/>
          <w:sz w:val="28"/>
          <w:lang w:val="sk-SK"/>
        </w:rPr>
      </w:pPr>
      <w:r w:rsidRPr="00421EDE">
        <w:rPr>
          <w:b/>
          <w:sz w:val="28"/>
          <w:lang w:val="sk-SK"/>
        </w:rPr>
        <w:t>Návrh zákona</w:t>
      </w:r>
    </w:p>
    <w:p w:rsidR="004E2AE7" w:rsidRPr="00421EDE" w:rsidP="00460277">
      <w:pPr>
        <w:bidi w:val="0"/>
        <w:jc w:val="center"/>
        <w:rPr>
          <w:b/>
          <w:sz w:val="28"/>
          <w:lang w:val="sk-SK"/>
        </w:rPr>
      </w:pPr>
    </w:p>
    <w:p w:rsidR="004E2AE7" w:rsidRPr="00421EDE" w:rsidP="00460277">
      <w:pPr>
        <w:bidi w:val="0"/>
        <w:jc w:val="center"/>
        <w:rPr>
          <w:b/>
          <w:sz w:val="28"/>
          <w:lang w:val="sk-SK"/>
        </w:rPr>
      </w:pPr>
      <w:r w:rsidR="00460277">
        <w:rPr>
          <w:b/>
          <w:sz w:val="28"/>
          <w:lang w:val="sk-SK"/>
        </w:rPr>
        <w:t>z ............ 2013</w:t>
      </w:r>
      <w:r w:rsidRPr="00421EDE">
        <w:rPr>
          <w:b/>
          <w:sz w:val="28"/>
          <w:lang w:val="sk-SK"/>
        </w:rPr>
        <w:t>,</w:t>
      </w:r>
    </w:p>
    <w:p w:rsidR="004E2AE7" w:rsidRPr="00421EDE" w:rsidP="00460277">
      <w:pPr>
        <w:bidi w:val="0"/>
        <w:jc w:val="both"/>
        <w:rPr>
          <w:b/>
          <w:lang w:val="sk-SK"/>
        </w:rPr>
      </w:pPr>
    </w:p>
    <w:p w:rsidR="00B625B4" w:rsidRPr="00421EDE" w:rsidP="00460277">
      <w:pPr>
        <w:bidi w:val="0"/>
        <w:jc w:val="both"/>
        <w:rPr>
          <w:lang w:val="sk-SK"/>
        </w:rPr>
      </w:pPr>
      <w:r w:rsidRPr="00421EDE" w:rsidR="004E2AE7">
        <w:rPr>
          <w:lang w:val="sk-SK"/>
        </w:rPr>
        <w:t>ktorým sa</w:t>
      </w:r>
      <w:r w:rsidRPr="00421EDE" w:rsidR="00550037">
        <w:rPr>
          <w:lang w:val="sk-SK"/>
        </w:rPr>
        <w:t xml:space="preserve"> mení</w:t>
      </w:r>
      <w:r w:rsidRPr="00421EDE" w:rsidR="004E2AE7">
        <w:rPr>
          <w:lang w:val="sk-SK"/>
        </w:rPr>
        <w:t xml:space="preserve"> </w:t>
      </w:r>
      <w:r w:rsidRPr="00421EDE" w:rsidR="00550037">
        <w:rPr>
          <w:lang w:val="sk-SK"/>
        </w:rPr>
        <w:t xml:space="preserve">a </w:t>
      </w:r>
      <w:r w:rsidRPr="00421EDE" w:rsidR="004E2AE7">
        <w:rPr>
          <w:lang w:val="sk-SK"/>
        </w:rPr>
        <w:t xml:space="preserve">dopĺňa </w:t>
      </w:r>
      <w:r w:rsidRPr="00421EDE">
        <w:rPr>
          <w:lang w:val="sk-SK"/>
        </w:rPr>
        <w:t xml:space="preserve">zákon č. 599/2003 Z.z. </w:t>
      </w:r>
      <w:r w:rsidRPr="00421EDE">
        <w:rPr>
          <w:bCs/>
          <w:lang w:val="sk-SK"/>
        </w:rPr>
        <w:t>o pomoci v hmotnej núdzi a o zmene a doplnení niektorých zákonov</w:t>
      </w:r>
      <w:r w:rsidRPr="00421EDE">
        <w:rPr>
          <w:lang w:val="sk-SK"/>
        </w:rPr>
        <w:t xml:space="preserve"> v znení neskorších predpisov</w:t>
      </w:r>
      <w:r w:rsidR="00460277">
        <w:rPr>
          <w:lang w:val="sk-SK"/>
        </w:rPr>
        <w:t xml:space="preserve"> a zákon č. 5/2004 Z.z. o službách zamestnanosti a o zmene a doplnení niektorých zákonov</w:t>
      </w:r>
    </w:p>
    <w:p w:rsidR="00B625B4" w:rsidRPr="00421EDE" w:rsidP="00460277">
      <w:pPr>
        <w:bidi w:val="0"/>
        <w:jc w:val="both"/>
        <w:rPr>
          <w:u w:val="single"/>
          <w:lang w:val="sk-SK"/>
        </w:rPr>
      </w:pPr>
    </w:p>
    <w:p w:rsidR="004E2AE7" w:rsidRPr="00421EDE" w:rsidP="00460277">
      <w:pPr>
        <w:bidi w:val="0"/>
        <w:jc w:val="both"/>
        <w:rPr>
          <w:lang w:val="sk-SK"/>
        </w:rPr>
      </w:pPr>
    </w:p>
    <w:p w:rsidR="00FE3ADC" w:rsidRPr="00421EDE" w:rsidP="00460277">
      <w:pPr>
        <w:bidi w:val="0"/>
        <w:jc w:val="both"/>
        <w:rPr>
          <w:lang w:val="sk-SK"/>
        </w:rPr>
      </w:pPr>
    </w:p>
    <w:p w:rsidR="00FE3ADC" w:rsidRPr="00421EDE" w:rsidP="00460277">
      <w:pPr>
        <w:bidi w:val="0"/>
        <w:jc w:val="both"/>
        <w:rPr>
          <w:lang w:val="sk-SK"/>
        </w:rPr>
      </w:pPr>
    </w:p>
    <w:p w:rsidR="007D06E1" w:rsidRPr="00421EDE" w:rsidP="00460277">
      <w:pPr>
        <w:bidi w:val="0"/>
        <w:jc w:val="both"/>
        <w:rPr>
          <w:lang w:val="sk-SK"/>
        </w:rPr>
      </w:pPr>
    </w:p>
    <w:p w:rsidR="004E2AE7" w:rsidRPr="00421EDE" w:rsidP="00460277">
      <w:pPr>
        <w:bidi w:val="0"/>
        <w:ind w:left="708"/>
        <w:jc w:val="both"/>
        <w:rPr>
          <w:b/>
          <w:lang w:val="sk-SK"/>
        </w:rPr>
      </w:pPr>
      <w:r w:rsidRPr="00421EDE">
        <w:rPr>
          <w:b/>
          <w:lang w:val="sk-SK"/>
        </w:rPr>
        <w:t xml:space="preserve">Národná rada Slovenskej republiky sa uzniesla na tomto zákone : </w:t>
      </w:r>
    </w:p>
    <w:p w:rsidR="00FE3ADC" w:rsidRPr="00421EDE" w:rsidP="00460277">
      <w:pPr>
        <w:bidi w:val="0"/>
        <w:ind w:left="708"/>
        <w:jc w:val="both"/>
        <w:rPr>
          <w:lang w:val="sk-SK"/>
        </w:rPr>
      </w:pPr>
    </w:p>
    <w:p w:rsidR="00FE3ADC" w:rsidRPr="00460277" w:rsidP="00460277">
      <w:pPr>
        <w:bidi w:val="0"/>
        <w:ind w:left="708"/>
        <w:jc w:val="both"/>
        <w:rPr>
          <w:sz w:val="32"/>
          <w:szCs w:val="32"/>
          <w:lang w:val="sk-SK"/>
        </w:rPr>
      </w:pPr>
    </w:p>
    <w:p w:rsidR="004E2AE7" w:rsidRPr="00460277" w:rsidP="00460277">
      <w:pPr>
        <w:bidi w:val="0"/>
        <w:jc w:val="both"/>
        <w:rPr>
          <w:b/>
          <w:sz w:val="32"/>
          <w:szCs w:val="32"/>
          <w:lang w:val="sk-SK"/>
        </w:rPr>
      </w:pPr>
      <w:r w:rsidRPr="00460277">
        <w:rPr>
          <w:b/>
          <w:sz w:val="32"/>
          <w:szCs w:val="32"/>
          <w:lang w:val="sk-SK"/>
        </w:rPr>
        <w:tab/>
        <w:tab/>
        <w:tab/>
        <w:tab/>
        <w:tab/>
        <w:tab/>
        <w:t>Čl. I</w:t>
      </w:r>
    </w:p>
    <w:p w:rsidR="00FE3ADC" w:rsidRPr="00421EDE" w:rsidP="00460277">
      <w:pPr>
        <w:bidi w:val="0"/>
        <w:jc w:val="both"/>
        <w:rPr>
          <w:b/>
          <w:lang w:val="sk-SK"/>
        </w:rPr>
      </w:pPr>
    </w:p>
    <w:p w:rsidR="00B05F3B" w:rsidRPr="00421EDE" w:rsidP="00460277">
      <w:pPr>
        <w:bidi w:val="0"/>
        <w:jc w:val="both"/>
        <w:rPr>
          <w:b/>
          <w:sz w:val="32"/>
          <w:szCs w:val="32"/>
          <w:lang w:val="sk-SK"/>
        </w:rPr>
      </w:pPr>
    </w:p>
    <w:p w:rsidR="002B6D5C" w:rsidRPr="00421EDE" w:rsidP="00460277">
      <w:pPr>
        <w:bidi w:val="0"/>
        <w:jc w:val="both"/>
        <w:rPr>
          <w:lang w:val="sk-SK"/>
        </w:rPr>
      </w:pPr>
      <w:r w:rsidRPr="00421EDE" w:rsidR="00200E6D">
        <w:rPr>
          <w:lang w:val="sk-SK"/>
        </w:rPr>
        <w:t xml:space="preserve">Zákon č. 599/2003 Z.z. </w:t>
      </w:r>
      <w:r w:rsidRPr="00421EDE" w:rsidR="00200E6D">
        <w:rPr>
          <w:bCs/>
          <w:lang w:val="sk-SK"/>
        </w:rPr>
        <w:t>o pomoci v hmotnej núdzi a o zmene a doplnení niektorých zákonov</w:t>
      </w:r>
      <w:r w:rsidRPr="00421EDE" w:rsidR="00200E6D">
        <w:rPr>
          <w:lang w:val="sk-SK"/>
        </w:rPr>
        <w:t xml:space="preserve"> zákon č. 599/2003 Z.z. </w:t>
      </w:r>
      <w:r w:rsidRPr="00421EDE" w:rsidR="00200E6D">
        <w:rPr>
          <w:bCs/>
          <w:lang w:val="sk-SK"/>
        </w:rPr>
        <w:t xml:space="preserve">o pomoci v hmotnej núdzi a o zmene a doplnení niektorých zákonov, </w:t>
      </w:r>
      <w:r w:rsidRPr="00421EDE" w:rsidR="00200E6D">
        <w:rPr>
          <w:lang w:val="sk-SK"/>
        </w:rPr>
        <w:t>ktorým sa menia ďalšie zákony v znení zákona č.</w:t>
      </w:r>
      <w:r w:rsidRPr="00421EDE">
        <w:rPr>
          <w:lang w:val="sk-SK"/>
        </w:rPr>
        <w:t xml:space="preserve"> 5/2004 Z.z., zákona č. 191/2004 Z.z., zákona č. 453/2004 Z.z., zákona č. 486/2004 Z.z., zákona č. 613/2004 Z.z., zákona č. 614/2004 Z.z., zákona č. 721/2004 Z.z., záko</w:t>
      </w:r>
      <w:r w:rsidR="00524263">
        <w:rPr>
          <w:lang w:val="sk-SK"/>
        </w:rPr>
        <w:t>na</w:t>
      </w:r>
      <w:r w:rsidRPr="00421EDE">
        <w:rPr>
          <w:lang w:val="sk-SK"/>
        </w:rPr>
        <w:t xml:space="preserve"> č. 305/2005 Z.z., zákona č. 382/2005 Z.z., zákona č. 471/2005 Z.z., zákona č. 573/2005 Z.z., zákona č. 310/2006 Z.z., zákona č. 486/2006 Z.z., zákona č. 675/2006 Z.z., zákona č. 377/2007 Z.z., zákona č. 532/2007 Z.z., zákona č. 139/2008 Z.z., zákona č. 336/2008 Z.z., zákona č.  562/2008 Z.z., zákona č. 563/2008 Z.z., zákona č. 184/2009 Z.z., zákona č. 324/2009 Z.z., zákona č.  572/2009 Z.z., zákona č. 373/2010 Z.z., zákona č. 543/2010 Z.z., zákona č. 120/2011 </w:t>
      </w:r>
      <w:r w:rsidRPr="00421EDE" w:rsidR="00421EDE">
        <w:rPr>
          <w:lang w:val="sk-SK"/>
        </w:rPr>
        <w:t xml:space="preserve">Z.z., zákona č. 180/2011 Z.z., </w:t>
      </w:r>
      <w:r w:rsidRPr="00421EDE">
        <w:rPr>
          <w:lang w:val="sk-SK"/>
        </w:rPr>
        <w:t>zákona č. 468/2011 Z.z.</w:t>
      </w:r>
      <w:r w:rsidRPr="00421EDE" w:rsidR="00421EDE">
        <w:rPr>
          <w:lang w:val="sk-SK"/>
        </w:rPr>
        <w:t>, zákona č. 393/2012 Z.z</w:t>
      </w:r>
      <w:r w:rsidR="00421EDE">
        <w:rPr>
          <w:lang w:val="sk-SK"/>
        </w:rPr>
        <w:t>.</w:t>
      </w:r>
      <w:r w:rsidRPr="00421EDE" w:rsidR="00421EDE">
        <w:rPr>
          <w:lang w:val="sk-SK"/>
        </w:rPr>
        <w:t xml:space="preserve"> a zákona č. 96/2013 Z.z</w:t>
      </w:r>
      <w:r w:rsidR="00421EDE">
        <w:rPr>
          <w:lang w:val="sk-SK"/>
        </w:rPr>
        <w:t>.</w:t>
      </w:r>
      <w:r w:rsidRPr="00421EDE">
        <w:rPr>
          <w:lang w:val="sk-SK"/>
        </w:rPr>
        <w:t xml:space="preserve"> sa dopĺňa takto :</w:t>
      </w:r>
    </w:p>
    <w:p w:rsidR="00782331" w:rsidRPr="00421EDE" w:rsidP="00460277">
      <w:pPr>
        <w:bidi w:val="0"/>
        <w:jc w:val="both"/>
        <w:outlineLvl w:val="0"/>
        <w:rPr>
          <w:b/>
          <w:lang w:val="sk-SK"/>
        </w:rPr>
      </w:pPr>
    </w:p>
    <w:p w:rsidR="00C86514" w:rsidRPr="00421EDE" w:rsidP="00460277">
      <w:pPr>
        <w:bidi w:val="0"/>
        <w:jc w:val="both"/>
        <w:outlineLvl w:val="0"/>
        <w:rPr>
          <w:b/>
          <w:lang w:val="sk-SK"/>
        </w:rPr>
      </w:pPr>
    </w:p>
    <w:p w:rsidR="002A5F50" w:rsidP="002A5F50">
      <w:pPr>
        <w:numPr>
          <w:numId w:val="9"/>
        </w:numPr>
        <w:bidi w:val="0"/>
        <w:jc w:val="both"/>
        <w:outlineLvl w:val="0"/>
        <w:rPr>
          <w:lang w:val="sk-SK"/>
        </w:rPr>
      </w:pPr>
      <w:r w:rsidR="00CC3323">
        <w:rPr>
          <w:lang w:val="sk-SK"/>
        </w:rPr>
        <w:t>V § 5 sa v odseku 4 písmene a) a c) sl</w:t>
      </w:r>
      <w:r>
        <w:rPr>
          <w:lang w:val="sk-SK"/>
        </w:rPr>
        <w:t>ová „25 %“ nahrádzajú slovami „4</w:t>
      </w:r>
      <w:r w:rsidR="00CC3323">
        <w:rPr>
          <w:lang w:val="sk-SK"/>
        </w:rPr>
        <w:t>0 %“.</w:t>
      </w:r>
    </w:p>
    <w:p w:rsidR="002A5F50" w:rsidP="002A5F50">
      <w:pPr>
        <w:bidi w:val="0"/>
        <w:jc w:val="both"/>
        <w:outlineLvl w:val="0"/>
        <w:rPr>
          <w:lang w:val="sk-SK"/>
        </w:rPr>
      </w:pPr>
    </w:p>
    <w:p w:rsidR="002A5F50" w:rsidP="002A5F50">
      <w:pPr>
        <w:numPr>
          <w:numId w:val="9"/>
        </w:numPr>
        <w:bidi w:val="0"/>
        <w:jc w:val="both"/>
        <w:outlineLvl w:val="0"/>
        <w:rPr>
          <w:lang w:val="sk-SK"/>
        </w:rPr>
      </w:pPr>
      <w:r>
        <w:rPr>
          <w:lang w:val="sk-SK"/>
        </w:rPr>
        <w:t>V § 5 sa v odseku 4 dopĺňa nové písmeno af), ktoré znie:</w:t>
      </w:r>
    </w:p>
    <w:p w:rsidR="002A5F50" w:rsidP="002A5F50">
      <w:pPr>
        <w:pStyle w:val="ListParagraph"/>
        <w:bidi w:val="0"/>
        <w:rPr>
          <w:lang w:val="sk-SK"/>
        </w:rPr>
      </w:pPr>
    </w:p>
    <w:p w:rsidR="002A5F50" w:rsidP="002A5F50">
      <w:pPr>
        <w:bidi w:val="0"/>
        <w:jc w:val="both"/>
        <w:outlineLvl w:val="0"/>
        <w:rPr>
          <w:lang w:val="sk-SK"/>
        </w:rPr>
      </w:pPr>
      <w:r>
        <w:rPr>
          <w:lang w:val="sk-SK"/>
        </w:rPr>
        <w:t>„af) 40 %</w:t>
      </w:r>
      <w:r w:rsidR="00B07C2C">
        <w:rPr>
          <w:lang w:val="sk-SK"/>
        </w:rPr>
        <w:t xml:space="preserve"> z</w:t>
      </w:r>
      <w:r>
        <w:rPr>
          <w:lang w:val="sk-SK"/>
        </w:rPr>
        <w:t xml:space="preserve"> rodičovského príspevku podľa osobitného predpisu</w:t>
      </w:r>
      <w:r>
        <w:rPr>
          <w:vertAlign w:val="superscript"/>
          <w:lang w:val="sk-SK"/>
        </w:rPr>
        <w:t>13n</w:t>
      </w:r>
      <w:r>
        <w:rPr>
          <w:lang w:val="sk-SK"/>
        </w:rPr>
        <w:t>“</w:t>
      </w:r>
    </w:p>
    <w:p w:rsidR="002A5F50" w:rsidP="002A5F50">
      <w:pPr>
        <w:bidi w:val="0"/>
        <w:jc w:val="both"/>
        <w:outlineLvl w:val="0"/>
        <w:rPr>
          <w:lang w:val="sk-SK"/>
        </w:rPr>
      </w:pPr>
    </w:p>
    <w:p w:rsidR="002A5F50" w:rsidP="002A5F50">
      <w:pPr>
        <w:bidi w:val="0"/>
        <w:jc w:val="both"/>
        <w:outlineLvl w:val="0"/>
        <w:rPr>
          <w:lang w:val="sk-SK"/>
        </w:rPr>
      </w:pPr>
      <w:r>
        <w:rPr>
          <w:lang w:val="sk-SK"/>
        </w:rPr>
        <w:t>Poznámka pod čiarou k odkazu 13n znie:</w:t>
      </w:r>
    </w:p>
    <w:p w:rsidR="002A5F50" w:rsidP="002A5F50">
      <w:pPr>
        <w:bidi w:val="0"/>
        <w:jc w:val="both"/>
        <w:outlineLvl w:val="0"/>
        <w:rPr>
          <w:lang w:val="sk-SK"/>
        </w:rPr>
      </w:pPr>
    </w:p>
    <w:p w:rsidR="002A5F50" w:rsidP="002A5F50">
      <w:pPr>
        <w:bidi w:val="0"/>
        <w:jc w:val="both"/>
        <w:outlineLvl w:val="0"/>
        <w:rPr>
          <w:lang w:val="sk-SK"/>
        </w:rPr>
      </w:pPr>
      <w:r>
        <w:rPr>
          <w:lang w:val="sk-SK"/>
        </w:rPr>
        <w:t>„</w:t>
      </w:r>
      <w:r>
        <w:rPr>
          <w:vertAlign w:val="superscript"/>
          <w:lang w:val="sk-SK"/>
        </w:rPr>
        <w:t xml:space="preserve">13n) </w:t>
      </w:r>
      <w:r>
        <w:rPr>
          <w:lang w:val="sk-SK"/>
        </w:rPr>
        <w:t>z. č. 571/2009 Z.z. o rodičovskom príspevku a o zmene a doplnení niektorých zákonov“</w:t>
      </w:r>
    </w:p>
    <w:p w:rsidR="002A5F50" w:rsidRPr="002A5F50" w:rsidP="002A5F50">
      <w:pPr>
        <w:bidi w:val="0"/>
        <w:jc w:val="both"/>
        <w:outlineLvl w:val="0"/>
        <w:rPr>
          <w:lang w:val="sk-SK"/>
        </w:rPr>
      </w:pPr>
    </w:p>
    <w:p w:rsidR="00CC3323" w:rsidP="00460277">
      <w:pPr>
        <w:bidi w:val="0"/>
        <w:jc w:val="both"/>
        <w:outlineLvl w:val="0"/>
        <w:rPr>
          <w:lang w:val="sk-SK"/>
        </w:rPr>
      </w:pPr>
    </w:p>
    <w:p w:rsidR="00CC3323" w:rsidP="00460277">
      <w:pPr>
        <w:bidi w:val="0"/>
        <w:jc w:val="both"/>
        <w:outlineLvl w:val="0"/>
        <w:rPr>
          <w:lang w:val="sk-SK"/>
        </w:rPr>
      </w:pPr>
    </w:p>
    <w:p w:rsidR="00CC3323" w:rsidP="00460277">
      <w:pPr>
        <w:numPr>
          <w:numId w:val="9"/>
        </w:numPr>
        <w:bidi w:val="0"/>
        <w:jc w:val="both"/>
        <w:outlineLvl w:val="0"/>
        <w:rPr>
          <w:lang w:val="sk-SK"/>
        </w:rPr>
      </w:pPr>
      <w:r>
        <w:rPr>
          <w:lang w:val="sk-SK"/>
        </w:rPr>
        <w:t>V § 12 v odseku 4 písmene c) sa slová „najmenej 10 hodín týždenne a najviac 20 hodín týždenne“ nahrádzajú slovami „najmenej 20 hodín týždenne a najviac 40 hodín týždenne“.</w:t>
      </w:r>
    </w:p>
    <w:p w:rsidR="00CC3323" w:rsidP="00460277">
      <w:pPr>
        <w:bidi w:val="0"/>
        <w:jc w:val="both"/>
        <w:outlineLvl w:val="0"/>
        <w:rPr>
          <w:lang w:val="sk-SK"/>
        </w:rPr>
      </w:pPr>
    </w:p>
    <w:p w:rsidR="00CC3323" w:rsidP="00460277">
      <w:pPr>
        <w:bidi w:val="0"/>
        <w:jc w:val="both"/>
        <w:outlineLvl w:val="0"/>
        <w:rPr>
          <w:lang w:val="sk-SK"/>
        </w:rPr>
      </w:pPr>
    </w:p>
    <w:p w:rsidR="00CC3323" w:rsidRPr="00CC3323" w:rsidP="00460277">
      <w:pPr>
        <w:bidi w:val="0"/>
        <w:ind w:left="720"/>
        <w:jc w:val="both"/>
        <w:outlineLvl w:val="0"/>
        <w:rPr>
          <w:lang w:val="sk-SK"/>
        </w:rPr>
      </w:pPr>
    </w:p>
    <w:p w:rsidR="00CC3323" w:rsidP="00460277">
      <w:pPr>
        <w:bidi w:val="0"/>
        <w:jc w:val="both"/>
        <w:outlineLvl w:val="0"/>
        <w:rPr>
          <w:lang w:val="sk-SK"/>
        </w:rPr>
      </w:pPr>
    </w:p>
    <w:p w:rsidR="00CC3323" w:rsidRPr="00421EDE" w:rsidP="00460277">
      <w:pPr>
        <w:bidi w:val="0"/>
        <w:jc w:val="both"/>
        <w:outlineLvl w:val="0"/>
        <w:rPr>
          <w:lang w:val="sk-SK"/>
        </w:rPr>
      </w:pPr>
    </w:p>
    <w:p w:rsidR="00C86514" w:rsidRPr="00421EDE" w:rsidP="00460277">
      <w:pPr>
        <w:bidi w:val="0"/>
        <w:jc w:val="both"/>
        <w:outlineLvl w:val="0"/>
        <w:rPr>
          <w:b/>
          <w:lang w:val="sk-SK"/>
        </w:rPr>
      </w:pPr>
    </w:p>
    <w:p w:rsidR="00460277" w:rsidP="00460277">
      <w:pPr>
        <w:bidi w:val="0"/>
        <w:ind w:left="3540" w:firstLine="708"/>
        <w:jc w:val="both"/>
        <w:outlineLvl w:val="0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Čl. II.</w:t>
      </w:r>
    </w:p>
    <w:p w:rsidR="00460277" w:rsidP="00460277">
      <w:pPr>
        <w:bidi w:val="0"/>
        <w:ind w:left="3540" w:firstLine="708"/>
        <w:jc w:val="both"/>
        <w:outlineLvl w:val="0"/>
        <w:rPr>
          <w:b/>
          <w:sz w:val="32"/>
          <w:szCs w:val="32"/>
          <w:lang w:val="sk-SK"/>
        </w:rPr>
      </w:pPr>
    </w:p>
    <w:p w:rsidR="00460277" w:rsidP="00460277">
      <w:pPr>
        <w:bidi w:val="0"/>
        <w:ind w:left="3540" w:firstLine="708"/>
        <w:jc w:val="both"/>
        <w:outlineLvl w:val="0"/>
        <w:rPr>
          <w:b/>
          <w:sz w:val="32"/>
          <w:szCs w:val="32"/>
          <w:lang w:val="sk-SK"/>
        </w:rPr>
      </w:pPr>
    </w:p>
    <w:p w:rsidR="00460277" w:rsidP="00460277">
      <w:pPr>
        <w:bidi w:val="0"/>
        <w:jc w:val="both"/>
        <w:outlineLvl w:val="0"/>
        <w:rPr>
          <w:szCs w:val="24"/>
          <w:lang w:val="sk-SK"/>
        </w:rPr>
      </w:pPr>
      <w:r w:rsidRPr="00460277">
        <w:rPr>
          <w:szCs w:val="24"/>
          <w:lang w:val="sk-SK"/>
        </w:rPr>
        <w:t>Zákon č. 5/2004 Z.z. o službách zamestnanosti a o zmene a doplnení niektorých zákonov v znení zákona č. 191/2004 Z.z., zákona č. 573/2005 Z.z., zákona č. 365/2004 Z.z., zákona č. 614/2004 Z. z., zákona č. 585/2004 Z. z., zákona č. 1/2005 Z.z., zákona č. 82/2005 Z.z., zákona č. 528/2005 Z.z., zákona č. 573/2005 Z.z., zákona č. 139/2008 Z.z., zákona č. 310/2006 Z.z., zákona č. 693/2006 Z.z., zákona č. 561/2007 Z.z., zákona č. 139/2008 Z.z., zákona č. 233/2008 Z.z., zákona č. 263/2008 Z.z., zákona č. 139/2008 Z.z., zákona č. 460/2008 Z.z., zákona č. 562/2008 Z.z., zákona č. 49/2009 Z.z., zákona č. 108/2009 Z.z., zákona č. 266/2009 Z.z., zákona č. 463/2009 Z.z., zákona č. 594/2009 Z.z., zákona č. 52/2010 Z.z., zákona č. 136/2010 Z.z., zákona č. 373/2010 Z.z., zákona č. 373/2010 Z.z., zákona č. 49/2009 Z.z., zákona č. 373/2010 Z.z., zákona č. 120/2011 Z.z., zákona č. 223/2011 Z.z., zákona č. 231/2011 Z.z., zákona č. 257/2011 Z.z., zákona č. 49/2009 Z.z., zákona č. 468/2011 Z.z., zákona č. 324/2012 Z.z., zákona č. 96/2013 Z.z. sa mení a dopĺňa takto :</w:t>
      </w:r>
    </w:p>
    <w:p w:rsidR="00785887" w:rsidP="00460277">
      <w:pPr>
        <w:bidi w:val="0"/>
        <w:jc w:val="both"/>
        <w:outlineLvl w:val="0"/>
        <w:rPr>
          <w:szCs w:val="24"/>
          <w:lang w:val="sk-SK"/>
        </w:rPr>
      </w:pPr>
    </w:p>
    <w:p w:rsidR="00460277" w:rsidP="00460277">
      <w:pPr>
        <w:bidi w:val="0"/>
        <w:jc w:val="both"/>
        <w:outlineLvl w:val="0"/>
        <w:rPr>
          <w:szCs w:val="24"/>
          <w:lang w:val="sk-SK"/>
        </w:rPr>
      </w:pPr>
    </w:p>
    <w:p w:rsidR="00460277" w:rsidRPr="00460277" w:rsidP="00460277">
      <w:pPr>
        <w:bidi w:val="0"/>
        <w:jc w:val="both"/>
        <w:outlineLvl w:val="0"/>
        <w:rPr>
          <w:b/>
          <w:sz w:val="32"/>
          <w:szCs w:val="32"/>
          <w:lang w:val="sk-SK"/>
        </w:rPr>
      </w:pPr>
      <w:r>
        <w:rPr>
          <w:szCs w:val="24"/>
          <w:lang w:val="sk-SK"/>
        </w:rPr>
        <w:t>1. V § 52 odseku 4 sa slová „najviac 20 hodín týždenne“ nahrádzajú slovami „</w:t>
      </w:r>
      <w:r>
        <w:rPr>
          <w:lang w:val="sk-SK"/>
        </w:rPr>
        <w:t>najmenej 20 hodín týždenne a najviac 40 hodín týždenne“</w:t>
      </w:r>
      <w:r w:rsidR="00785887">
        <w:rPr>
          <w:lang w:val="sk-SK"/>
        </w:rPr>
        <w:t xml:space="preserve">. </w:t>
      </w:r>
    </w:p>
    <w:p w:rsidR="00460277" w:rsidP="00460277">
      <w:pPr>
        <w:bidi w:val="0"/>
        <w:ind w:left="3540" w:firstLine="708"/>
        <w:jc w:val="both"/>
        <w:outlineLvl w:val="0"/>
        <w:rPr>
          <w:b/>
          <w:sz w:val="32"/>
          <w:szCs w:val="32"/>
          <w:lang w:val="sk-SK"/>
        </w:rPr>
      </w:pPr>
    </w:p>
    <w:p w:rsidR="00460277" w:rsidP="00460277">
      <w:pPr>
        <w:bidi w:val="0"/>
        <w:ind w:left="3540" w:firstLine="708"/>
        <w:jc w:val="both"/>
        <w:outlineLvl w:val="0"/>
        <w:rPr>
          <w:b/>
          <w:sz w:val="32"/>
          <w:szCs w:val="32"/>
          <w:lang w:val="sk-SK"/>
        </w:rPr>
      </w:pPr>
    </w:p>
    <w:p w:rsidR="00421EDE" w:rsidP="00785887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</w:p>
    <w:p w:rsidR="00C86514" w:rsidRPr="00421EDE" w:rsidP="00785887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Pr="00421EDE">
        <w:rPr>
          <w:b/>
          <w:sz w:val="32"/>
          <w:szCs w:val="32"/>
          <w:lang w:val="sk-SK"/>
        </w:rPr>
        <w:t>Čl. III.</w:t>
      </w:r>
    </w:p>
    <w:p w:rsidR="00C86514" w:rsidRPr="00421EDE" w:rsidP="00785887">
      <w:pPr>
        <w:bidi w:val="0"/>
        <w:jc w:val="center"/>
        <w:outlineLvl w:val="0"/>
        <w:rPr>
          <w:b/>
          <w:lang w:val="sk-SK"/>
        </w:rPr>
      </w:pPr>
    </w:p>
    <w:p w:rsidR="00427D42" w:rsidRPr="00421EDE" w:rsidP="00785887">
      <w:pPr>
        <w:bidi w:val="0"/>
        <w:jc w:val="center"/>
        <w:outlineLvl w:val="0"/>
        <w:rPr>
          <w:lang w:val="sk-SK"/>
        </w:rPr>
      </w:pPr>
      <w:r w:rsidRPr="00421EDE">
        <w:rPr>
          <w:lang w:val="sk-SK"/>
        </w:rPr>
        <w:t xml:space="preserve">Tento </w:t>
      </w:r>
      <w:r w:rsidRPr="00421EDE" w:rsidR="00F33211">
        <w:rPr>
          <w:lang w:val="sk-SK"/>
        </w:rPr>
        <w:t xml:space="preserve">zákon </w:t>
      </w:r>
      <w:r w:rsidRPr="00421EDE">
        <w:rPr>
          <w:lang w:val="sk-SK"/>
        </w:rPr>
        <w:t xml:space="preserve">nadobúda účinnosť </w:t>
      </w:r>
      <w:r w:rsidRPr="00421EDE" w:rsidR="00F33211">
        <w:rPr>
          <w:lang w:val="sk-SK"/>
        </w:rPr>
        <w:t xml:space="preserve">1. </w:t>
      </w:r>
      <w:r w:rsidR="00421EDE">
        <w:rPr>
          <w:lang w:val="sk-SK"/>
        </w:rPr>
        <w:t>januára</w:t>
      </w:r>
      <w:r w:rsidRPr="00421EDE" w:rsidR="00F33211">
        <w:rPr>
          <w:lang w:val="sk-SK"/>
        </w:rPr>
        <w:t xml:space="preserve"> 201</w:t>
      </w:r>
      <w:r w:rsidR="00421EDE">
        <w:rPr>
          <w:lang w:val="sk-SK"/>
        </w:rPr>
        <w:t>4.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D0068B4"/>
    <w:multiLevelType w:val="hybridMultilevel"/>
    <w:tmpl w:val="633A4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55145"/>
    <w:rsid w:val="00075087"/>
    <w:rsid w:val="000C74F8"/>
    <w:rsid w:val="00135D39"/>
    <w:rsid w:val="00136F71"/>
    <w:rsid w:val="001569CD"/>
    <w:rsid w:val="00200E6D"/>
    <w:rsid w:val="00266E3F"/>
    <w:rsid w:val="002A5F50"/>
    <w:rsid w:val="002B6D5C"/>
    <w:rsid w:val="00361B4B"/>
    <w:rsid w:val="00383997"/>
    <w:rsid w:val="003C06E2"/>
    <w:rsid w:val="003D4E23"/>
    <w:rsid w:val="00421EDE"/>
    <w:rsid w:val="00427D42"/>
    <w:rsid w:val="00460277"/>
    <w:rsid w:val="004B1213"/>
    <w:rsid w:val="004B1C31"/>
    <w:rsid w:val="004D1BDF"/>
    <w:rsid w:val="004E2AE7"/>
    <w:rsid w:val="00524263"/>
    <w:rsid w:val="00550037"/>
    <w:rsid w:val="00664D87"/>
    <w:rsid w:val="006A132E"/>
    <w:rsid w:val="006D7D51"/>
    <w:rsid w:val="00782331"/>
    <w:rsid w:val="00785887"/>
    <w:rsid w:val="007926B4"/>
    <w:rsid w:val="007D06E1"/>
    <w:rsid w:val="00832FB3"/>
    <w:rsid w:val="00841E16"/>
    <w:rsid w:val="00AA03AF"/>
    <w:rsid w:val="00B05F3B"/>
    <w:rsid w:val="00B07C2C"/>
    <w:rsid w:val="00B625B4"/>
    <w:rsid w:val="00C86514"/>
    <w:rsid w:val="00C86F1F"/>
    <w:rsid w:val="00C97C36"/>
    <w:rsid w:val="00CC3323"/>
    <w:rsid w:val="00D00F68"/>
    <w:rsid w:val="00D126EA"/>
    <w:rsid w:val="00D21E9B"/>
    <w:rsid w:val="00E12FC9"/>
    <w:rsid w:val="00EE028C"/>
    <w:rsid w:val="00EF151D"/>
    <w:rsid w:val="00F33211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474</Words>
  <Characters>2707</Characters>
  <Application>Microsoft Office Word</Application>
  <DocSecurity>0</DocSecurity>
  <Lines>0</Lines>
  <Paragraphs>0</Paragraphs>
  <ScaleCrop>false</ScaleCrop>
  <Company>Kancelaria NR SR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2013-08-13T12:57:00Z</dcterms:created>
  <dcterms:modified xsi:type="dcterms:W3CDTF">2013-08-13T12:57:00Z</dcterms:modified>
</cp:coreProperties>
</file>